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8E" w:rsidRPr="00EF39FA" w:rsidRDefault="00662B8E" w:rsidP="00662B8E">
      <w:pPr>
        <w:ind w:left="567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EF39FA">
        <w:rPr>
          <w:rFonts w:ascii="Times New Roman" w:hAnsi="Times New Roman" w:cs="Times New Roman"/>
          <w:sz w:val="24"/>
          <w:szCs w:val="24"/>
          <w:shd w:val="clear" w:color="auto" w:fill="FFFFFF"/>
        </w:rPr>
        <w:t>(Ф 21.01 – 0</w:t>
      </w:r>
      <w:r w:rsidRPr="00EF39F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</w:t>
      </w:r>
      <w:r w:rsidRPr="00EF39F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tbl>
      <w:tblPr>
        <w:tblW w:w="104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2640"/>
        <w:gridCol w:w="4520"/>
      </w:tblGrid>
      <w:tr w:rsidR="00662B8E" w:rsidRPr="00B17F02" w:rsidTr="00AA6001">
        <w:trPr>
          <w:trHeight w:val="2131"/>
        </w:trPr>
        <w:tc>
          <w:tcPr>
            <w:tcW w:w="3261" w:type="dxa"/>
            <w:tcBorders>
              <w:top w:val="nil"/>
              <w:left w:val="nil"/>
            </w:tcBorders>
          </w:tcPr>
          <w:p w:rsidR="00662B8E" w:rsidRPr="00B17F02" w:rsidRDefault="00662B8E" w:rsidP="00AA60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B17F02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323E1C98" wp14:editId="13DBB2EA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19050" t="0" r="8890" b="0"/>
                  <wp:wrapTight wrapText="bothSides">
                    <wp:wrapPolygon edited="0">
                      <wp:start x="-262" y="0"/>
                      <wp:lineTo x="-262" y="21391"/>
                      <wp:lineTo x="21722" y="21391"/>
                      <wp:lineTo x="21722" y="0"/>
                      <wp:lineTo x="-262" y="0"/>
                    </wp:wrapPolygon>
                  </wp:wrapTight>
                  <wp:docPr id="3" name="Рисунок 5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60" w:type="dxa"/>
            <w:gridSpan w:val="2"/>
            <w:shd w:val="clear" w:color="auto" w:fill="FFFFFF"/>
            <w:vAlign w:val="center"/>
          </w:tcPr>
          <w:p w:rsidR="00662B8E" w:rsidRPr="003D0737" w:rsidRDefault="00662B8E" w:rsidP="00AA6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3D0737">
              <w:rPr>
                <w:rFonts w:ascii="Times New Roman" w:hAnsi="Times New Roman" w:cs="Times New Roman"/>
                <w:b/>
                <w:shd w:val="clear" w:color="auto" w:fill="FFFFFF"/>
              </w:rPr>
              <w:t>Силабус</w:t>
            </w:r>
            <w:proofErr w:type="spellEnd"/>
            <w:r w:rsidRPr="003D0737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навчальної дисципліни</w:t>
            </w:r>
          </w:p>
          <w:p w:rsidR="003C1840" w:rsidRPr="003C1840" w:rsidRDefault="003C1840" w:rsidP="003C1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3C1840" w:rsidRPr="003C1840" w:rsidRDefault="003C1840" w:rsidP="003C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3C184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Англійська </w:t>
            </w:r>
            <w:proofErr w:type="spellStart"/>
            <w:r w:rsidRPr="003C184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ru-RU" w:eastAsia="ru-RU"/>
              </w:rPr>
              <w:t>мова</w:t>
            </w:r>
            <w:proofErr w:type="spellEnd"/>
            <w:r w:rsidRPr="003C184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ru-RU" w:eastAsia="ru-RU"/>
              </w:rPr>
              <w:t xml:space="preserve"> : </w:t>
            </w:r>
            <w:proofErr w:type="spellStart"/>
            <w:r w:rsidRPr="003C184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ru-RU" w:eastAsia="ru-RU"/>
              </w:rPr>
              <w:t>мультимодальні</w:t>
            </w:r>
            <w:proofErr w:type="spellEnd"/>
            <w:r w:rsidRPr="003C184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ru-RU" w:eastAsia="ru-RU"/>
              </w:rPr>
              <w:t xml:space="preserve"> </w:t>
            </w:r>
            <w:proofErr w:type="spellStart"/>
            <w:r w:rsidRPr="003C184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ru-RU" w:eastAsia="ru-RU"/>
              </w:rPr>
              <w:t>перевезення</w:t>
            </w:r>
            <w:proofErr w:type="spellEnd"/>
            <w:r w:rsidRPr="003C184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ru-RU" w:eastAsia="ru-RU"/>
              </w:rPr>
              <w:t xml:space="preserve"> </w:t>
            </w:r>
            <w:r w:rsidRPr="003C184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(частина 3)</w:t>
            </w:r>
          </w:p>
          <w:p w:rsidR="003C1840" w:rsidRPr="003C1840" w:rsidRDefault="003C1840" w:rsidP="003C184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x-none"/>
              </w:rPr>
            </w:pPr>
          </w:p>
          <w:p w:rsidR="003C1840" w:rsidRPr="003C1840" w:rsidRDefault="003C1840" w:rsidP="003C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Галузь знань:</w:t>
            </w:r>
            <w:r w:rsidRPr="003C1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27</w:t>
            </w:r>
            <w:r w:rsidRPr="003C1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"Транспорт"</w:t>
            </w:r>
          </w:p>
          <w:p w:rsidR="003C1840" w:rsidRPr="003C1840" w:rsidRDefault="003C1840" w:rsidP="003C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Спеціальність:</w:t>
            </w:r>
            <w:r w:rsidRPr="003C1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275</w:t>
            </w:r>
            <w:r w:rsidRPr="003C1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«Транспортні технології (на повітряному транспорті)» </w:t>
            </w:r>
          </w:p>
          <w:p w:rsidR="003C1840" w:rsidRPr="003C1840" w:rsidRDefault="003C1840" w:rsidP="003C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Спеціалізація      275.04 «Транспортні технології (на повітряному транспорті)»</w:t>
            </w:r>
          </w:p>
          <w:p w:rsidR="003C1840" w:rsidRPr="003C1840" w:rsidRDefault="003C1840" w:rsidP="003C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Освітньо-професійна програма: «Мультимодальний транспорт і логістика»</w:t>
            </w:r>
          </w:p>
          <w:p w:rsidR="00662B8E" w:rsidRPr="00822388" w:rsidRDefault="00662B8E" w:rsidP="003C18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662B8E" w:rsidRPr="00B17F02" w:rsidTr="00AA6001">
        <w:tc>
          <w:tcPr>
            <w:tcW w:w="3261" w:type="dxa"/>
            <w:shd w:val="clear" w:color="auto" w:fill="FFFFFF"/>
          </w:tcPr>
          <w:p w:rsidR="00662B8E" w:rsidRPr="00B17F02" w:rsidRDefault="00662B8E" w:rsidP="00AA60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17F0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Рівень вищої освіти</w:t>
            </w:r>
          </w:p>
          <w:p w:rsidR="00662B8E" w:rsidRPr="00B17F02" w:rsidRDefault="00662B8E" w:rsidP="00AA60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17F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(перший (бакалаврський), другий (магістерський)</w:t>
            </w:r>
          </w:p>
        </w:tc>
        <w:tc>
          <w:tcPr>
            <w:tcW w:w="7160" w:type="dxa"/>
            <w:gridSpan w:val="2"/>
          </w:tcPr>
          <w:p w:rsidR="00662B8E" w:rsidRPr="00B17F02" w:rsidRDefault="00662B8E" w:rsidP="00AA60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17F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перший (бакалаврський)</w:t>
            </w:r>
          </w:p>
        </w:tc>
      </w:tr>
      <w:tr w:rsidR="00662B8E" w:rsidRPr="00B17F02" w:rsidTr="00AA6001">
        <w:tc>
          <w:tcPr>
            <w:tcW w:w="3261" w:type="dxa"/>
            <w:shd w:val="clear" w:color="auto" w:fill="FFFFFF"/>
          </w:tcPr>
          <w:p w:rsidR="00662B8E" w:rsidRPr="00B17F02" w:rsidRDefault="00662B8E" w:rsidP="00AA60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17F0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Статус дисципліни</w:t>
            </w:r>
          </w:p>
        </w:tc>
        <w:tc>
          <w:tcPr>
            <w:tcW w:w="7160" w:type="dxa"/>
            <w:gridSpan w:val="2"/>
          </w:tcPr>
          <w:p w:rsidR="00662B8E" w:rsidRPr="00B17F02" w:rsidRDefault="00662B8E" w:rsidP="003C18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Навчальна дисципліна </w:t>
            </w:r>
            <w:proofErr w:type="spellStart"/>
            <w:r w:rsidR="003C184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виб</w:t>
            </w:r>
            <w:r w:rsidR="003C18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ірко</w:t>
            </w:r>
            <w:r w:rsidRPr="00B17F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вого</w:t>
            </w:r>
            <w:proofErr w:type="spellEnd"/>
            <w:r w:rsidRPr="00B17F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компонента ОП</w:t>
            </w:r>
          </w:p>
        </w:tc>
      </w:tr>
      <w:tr w:rsidR="00662B8E" w:rsidRPr="00B17F02" w:rsidTr="00AA6001">
        <w:tc>
          <w:tcPr>
            <w:tcW w:w="3261" w:type="dxa"/>
            <w:shd w:val="clear" w:color="auto" w:fill="FFFFFF"/>
          </w:tcPr>
          <w:p w:rsidR="00662B8E" w:rsidRPr="00B17F02" w:rsidRDefault="00662B8E" w:rsidP="00AA60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17F0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Курс</w:t>
            </w:r>
          </w:p>
        </w:tc>
        <w:tc>
          <w:tcPr>
            <w:tcW w:w="7160" w:type="dxa"/>
            <w:gridSpan w:val="2"/>
          </w:tcPr>
          <w:p w:rsidR="00662B8E" w:rsidRPr="00B17F02" w:rsidRDefault="003C1840" w:rsidP="00AA60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</w:tr>
      <w:tr w:rsidR="00662B8E" w:rsidRPr="00B17F02" w:rsidTr="00AA6001">
        <w:tc>
          <w:tcPr>
            <w:tcW w:w="3261" w:type="dxa"/>
            <w:shd w:val="clear" w:color="auto" w:fill="FFFFFF"/>
          </w:tcPr>
          <w:p w:rsidR="00662B8E" w:rsidRPr="00B17F02" w:rsidRDefault="00662B8E" w:rsidP="00AA60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17F0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Семестр</w:t>
            </w:r>
          </w:p>
        </w:tc>
        <w:tc>
          <w:tcPr>
            <w:tcW w:w="7160" w:type="dxa"/>
            <w:gridSpan w:val="2"/>
          </w:tcPr>
          <w:p w:rsidR="00662B8E" w:rsidRPr="00B17F02" w:rsidRDefault="003C1840" w:rsidP="00AA60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5</w:t>
            </w:r>
          </w:p>
        </w:tc>
      </w:tr>
      <w:tr w:rsidR="00662B8E" w:rsidRPr="00B17F02" w:rsidTr="00AA6001">
        <w:tc>
          <w:tcPr>
            <w:tcW w:w="3261" w:type="dxa"/>
            <w:shd w:val="clear" w:color="auto" w:fill="FFFFFF"/>
          </w:tcPr>
          <w:p w:rsidR="00662B8E" w:rsidRPr="00B17F02" w:rsidRDefault="00662B8E" w:rsidP="00AA60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17F0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Обсяг дисципліни, </w:t>
            </w:r>
          </w:p>
          <w:p w:rsidR="00662B8E" w:rsidRPr="00B17F02" w:rsidRDefault="00662B8E" w:rsidP="00AA60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17F0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кредити ЄКТС</w:t>
            </w:r>
            <w:r w:rsidRPr="00B17F02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ru-RU"/>
              </w:rPr>
              <w:t>/</w:t>
            </w:r>
            <w:r w:rsidRPr="00B17F0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години</w:t>
            </w:r>
          </w:p>
        </w:tc>
        <w:tc>
          <w:tcPr>
            <w:tcW w:w="7160" w:type="dxa"/>
            <w:gridSpan w:val="2"/>
          </w:tcPr>
          <w:p w:rsidR="00662B8E" w:rsidRPr="00EF39FA" w:rsidRDefault="003C1840" w:rsidP="00AA60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  <w:r w:rsidR="00662B8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кредити</w:t>
            </w:r>
            <w:proofErr w:type="spellEnd"/>
            <w:r w:rsidR="00662B8E" w:rsidRPr="00EF39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ЄКТС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/ 120 </w:t>
            </w:r>
            <w:proofErr w:type="spellStart"/>
            <w:r w:rsidR="00662B8E" w:rsidRPr="00EF39FA">
              <w:rPr>
                <w:rFonts w:ascii="Times New Roman" w:eastAsia="Times New Roman" w:hAnsi="Times New Roman" w:cs="Times New Roman"/>
                <w:lang w:val="en-US" w:eastAsia="ru-RU"/>
              </w:rPr>
              <w:t>год</w:t>
            </w:r>
            <w:proofErr w:type="spellEnd"/>
            <w:r w:rsidR="00662B8E" w:rsidRPr="00EF39FA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662B8E" w:rsidRPr="00B17F02" w:rsidTr="00AA6001">
        <w:tc>
          <w:tcPr>
            <w:tcW w:w="3261" w:type="dxa"/>
            <w:shd w:val="clear" w:color="auto" w:fill="FFFFFF"/>
          </w:tcPr>
          <w:p w:rsidR="00662B8E" w:rsidRPr="00B17F02" w:rsidRDefault="00662B8E" w:rsidP="00AA60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17F0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Мова викладання</w:t>
            </w:r>
          </w:p>
        </w:tc>
        <w:tc>
          <w:tcPr>
            <w:tcW w:w="7160" w:type="dxa"/>
            <w:gridSpan w:val="2"/>
          </w:tcPr>
          <w:p w:rsidR="00662B8E" w:rsidRPr="00EF39FA" w:rsidRDefault="003C1840" w:rsidP="003C18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Англійська</w:t>
            </w:r>
            <w:proofErr w:type="spellEnd"/>
          </w:p>
        </w:tc>
      </w:tr>
      <w:tr w:rsidR="00662B8E" w:rsidRPr="00B17F02" w:rsidTr="00AA6001">
        <w:tc>
          <w:tcPr>
            <w:tcW w:w="3261" w:type="dxa"/>
            <w:shd w:val="clear" w:color="auto" w:fill="FFFFFF"/>
          </w:tcPr>
          <w:p w:rsidR="00662B8E" w:rsidRPr="0008092E" w:rsidRDefault="00662B8E" w:rsidP="00AA6001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8092E">
              <w:rPr>
                <w:rFonts w:ascii="Times New Roman" w:hAnsi="Times New Roman" w:cs="Times New Roman"/>
                <w:b/>
              </w:rPr>
              <w:t>Що буде вивчатися (предмет вивчення)</w:t>
            </w:r>
          </w:p>
        </w:tc>
        <w:tc>
          <w:tcPr>
            <w:tcW w:w="7160" w:type="dxa"/>
            <w:gridSpan w:val="2"/>
          </w:tcPr>
          <w:p w:rsidR="00662B8E" w:rsidRPr="0008092E" w:rsidRDefault="00662B8E" w:rsidP="00AA600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8092E">
              <w:rPr>
                <w:rFonts w:ascii="Times New Roman" w:hAnsi="Times New Roman" w:cs="Times New Roman"/>
                <w:shd w:val="clear" w:color="auto" w:fill="FFFFFF"/>
              </w:rPr>
              <w:t xml:space="preserve">Англійська мова </w:t>
            </w:r>
            <w:r w:rsidR="003C1840">
              <w:rPr>
                <w:rFonts w:ascii="Times New Roman" w:hAnsi="Times New Roman" w:cs="Times New Roman"/>
                <w:shd w:val="clear" w:color="auto" w:fill="FFFFFF"/>
              </w:rPr>
              <w:t xml:space="preserve">логістичного та </w:t>
            </w:r>
            <w:r w:rsidRPr="0008092E">
              <w:rPr>
                <w:rFonts w:ascii="Times New Roman" w:hAnsi="Times New Roman" w:cs="Times New Roman"/>
                <w:shd w:val="clear" w:color="auto" w:fill="FFFFFF"/>
              </w:rPr>
              <w:t>економічного спрямування</w:t>
            </w:r>
          </w:p>
        </w:tc>
      </w:tr>
      <w:tr w:rsidR="00662B8E" w:rsidRPr="00B17F02" w:rsidTr="00AA6001">
        <w:tc>
          <w:tcPr>
            <w:tcW w:w="3261" w:type="dxa"/>
            <w:shd w:val="clear" w:color="auto" w:fill="FFFFFF"/>
          </w:tcPr>
          <w:p w:rsidR="00662B8E" w:rsidRPr="0008092E" w:rsidRDefault="00662B8E" w:rsidP="00AA6001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8092E">
              <w:rPr>
                <w:rFonts w:ascii="Times New Roman" w:hAnsi="Times New Roman" w:cs="Times New Roman"/>
                <w:b/>
              </w:rPr>
              <w:t>Чому це цікаво/треба вивчати (мета)</w:t>
            </w:r>
          </w:p>
        </w:tc>
        <w:tc>
          <w:tcPr>
            <w:tcW w:w="7160" w:type="dxa"/>
            <w:gridSpan w:val="2"/>
          </w:tcPr>
          <w:p w:rsidR="00662B8E" w:rsidRPr="0008092E" w:rsidRDefault="00662B8E" w:rsidP="00AA600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8092E">
              <w:rPr>
                <w:rFonts w:ascii="Times New Roman" w:hAnsi="Times New Roman" w:cs="Times New Roman"/>
                <w:shd w:val="clear" w:color="auto" w:fill="FFFFFF"/>
              </w:rPr>
              <w:t>Метою курсу є набуття студентами теоретичних відомостей та практичних навичок володіння фаховою іноземною мовою  відповідно до новітніх вимог</w:t>
            </w:r>
          </w:p>
        </w:tc>
      </w:tr>
      <w:tr w:rsidR="00662B8E" w:rsidRPr="00B17F02" w:rsidTr="00AA6001">
        <w:tc>
          <w:tcPr>
            <w:tcW w:w="3261" w:type="dxa"/>
            <w:shd w:val="clear" w:color="auto" w:fill="FFFFFF"/>
          </w:tcPr>
          <w:p w:rsidR="00662B8E" w:rsidRPr="0008092E" w:rsidRDefault="00662B8E" w:rsidP="00AA60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092E">
              <w:rPr>
                <w:rFonts w:ascii="Times New Roman" w:hAnsi="Times New Roman" w:cs="Times New Roman"/>
                <w:b/>
              </w:rPr>
              <w:t>Чому можна навчитися (результати навчання)</w:t>
            </w:r>
          </w:p>
        </w:tc>
        <w:tc>
          <w:tcPr>
            <w:tcW w:w="7160" w:type="dxa"/>
            <w:gridSpan w:val="2"/>
          </w:tcPr>
          <w:p w:rsidR="00662B8E" w:rsidRPr="0008092E" w:rsidRDefault="00662B8E" w:rsidP="00AA600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8092E">
              <w:rPr>
                <w:rFonts w:ascii="Times New Roman" w:hAnsi="Times New Roman" w:cs="Times New Roman"/>
                <w:shd w:val="clear" w:color="auto" w:fill="FFFFFF"/>
              </w:rPr>
              <w:t>Знати:</w:t>
            </w:r>
          </w:p>
          <w:p w:rsidR="00662B8E" w:rsidRPr="0008092E" w:rsidRDefault="00662B8E" w:rsidP="00AA600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8092E">
              <w:rPr>
                <w:rFonts w:ascii="Times New Roman" w:hAnsi="Times New Roman" w:cs="Times New Roman"/>
                <w:shd w:val="clear" w:color="auto" w:fill="FFFFFF"/>
              </w:rPr>
              <w:t>– основну термінологію за фахом;</w:t>
            </w:r>
          </w:p>
          <w:p w:rsidR="00662B8E" w:rsidRPr="0008092E" w:rsidRDefault="00662B8E" w:rsidP="00AA600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8092E">
              <w:rPr>
                <w:rFonts w:ascii="Times New Roman" w:hAnsi="Times New Roman" w:cs="Times New Roman"/>
                <w:shd w:val="clear" w:color="auto" w:fill="FFFFFF"/>
              </w:rPr>
              <w:t>– основні граматичні та лексичні особливості перекладу технічної літератури за фахом;</w:t>
            </w:r>
          </w:p>
          <w:p w:rsidR="00662B8E" w:rsidRPr="0008092E" w:rsidRDefault="00662B8E" w:rsidP="00AA600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8092E">
              <w:rPr>
                <w:rFonts w:ascii="Times New Roman" w:hAnsi="Times New Roman" w:cs="Times New Roman"/>
                <w:shd w:val="clear" w:color="auto" w:fill="FFFFFF"/>
              </w:rPr>
              <w:t>– основні правила роботи з науково-технічною літературою;</w:t>
            </w:r>
          </w:p>
          <w:p w:rsidR="00662B8E" w:rsidRPr="0008092E" w:rsidRDefault="00662B8E" w:rsidP="00AA600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8092E">
              <w:rPr>
                <w:rFonts w:ascii="Times New Roman" w:hAnsi="Times New Roman" w:cs="Times New Roman"/>
                <w:shd w:val="clear" w:color="auto" w:fill="FFFFFF"/>
              </w:rPr>
              <w:t>– основну суспільно-політичну термінологію;</w:t>
            </w:r>
          </w:p>
          <w:p w:rsidR="00662B8E" w:rsidRPr="0008092E" w:rsidRDefault="00662B8E" w:rsidP="00AA600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8092E">
              <w:rPr>
                <w:rFonts w:ascii="Times New Roman" w:hAnsi="Times New Roman" w:cs="Times New Roman"/>
                <w:shd w:val="clear" w:color="auto" w:fill="FFFFFF"/>
              </w:rPr>
              <w:t>– словотвірні морфеми та моделі, особливо у галузі термінотворення;</w:t>
            </w:r>
          </w:p>
          <w:p w:rsidR="00662B8E" w:rsidRPr="0008092E" w:rsidRDefault="00662B8E" w:rsidP="00AA600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08092E">
              <w:rPr>
                <w:rFonts w:ascii="Times New Roman" w:hAnsi="Times New Roman" w:cs="Times New Roman"/>
                <w:shd w:val="clear" w:color="auto" w:fill="FFFFFF"/>
              </w:rPr>
              <w:t xml:space="preserve"> основні граматичні явища, співвідношення їх форми із значенням.</w:t>
            </w:r>
          </w:p>
        </w:tc>
      </w:tr>
      <w:tr w:rsidR="00662B8E" w:rsidRPr="00B17F02" w:rsidTr="00AA6001">
        <w:tc>
          <w:tcPr>
            <w:tcW w:w="3261" w:type="dxa"/>
            <w:shd w:val="clear" w:color="auto" w:fill="FFFFFF"/>
          </w:tcPr>
          <w:p w:rsidR="00662B8E" w:rsidRPr="0008092E" w:rsidRDefault="00662B8E" w:rsidP="00AA60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092E">
              <w:rPr>
                <w:rFonts w:ascii="Times New Roman" w:hAnsi="Times New Roman" w:cs="Times New Roman"/>
                <w:b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  <w:gridSpan w:val="2"/>
          </w:tcPr>
          <w:p w:rsidR="00662B8E" w:rsidRPr="0008092E" w:rsidRDefault="00662B8E" w:rsidP="00AA600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8092E">
              <w:rPr>
                <w:rFonts w:ascii="Times New Roman" w:hAnsi="Times New Roman" w:cs="Times New Roman"/>
                <w:shd w:val="clear" w:color="auto" w:fill="FFFFFF"/>
              </w:rPr>
              <w:t>Вміти:</w:t>
            </w:r>
          </w:p>
          <w:p w:rsidR="00662B8E" w:rsidRPr="0008092E" w:rsidRDefault="00662B8E" w:rsidP="00AA600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8092E">
              <w:rPr>
                <w:rFonts w:ascii="Times New Roman" w:hAnsi="Times New Roman" w:cs="Times New Roman"/>
                <w:shd w:val="clear" w:color="auto" w:fill="FFFFFF"/>
              </w:rPr>
              <w:t>– розуміти на слух монологічну і діалогічну мову;</w:t>
            </w:r>
          </w:p>
          <w:p w:rsidR="00662B8E" w:rsidRPr="0008092E" w:rsidRDefault="00662B8E" w:rsidP="00AA600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8092E">
              <w:rPr>
                <w:rFonts w:ascii="Times New Roman" w:hAnsi="Times New Roman" w:cs="Times New Roman"/>
                <w:shd w:val="clear" w:color="auto" w:fill="FFFFFF"/>
              </w:rPr>
              <w:t>– виступати з повідомленнями з питань, пов’язаних із спеціальністю та з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суспільно-політичної тематики;</w:t>
            </w:r>
          </w:p>
          <w:p w:rsidR="00662B8E" w:rsidRPr="0008092E" w:rsidRDefault="00662B8E" w:rsidP="00AA600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8092E">
              <w:rPr>
                <w:rFonts w:ascii="Times New Roman" w:hAnsi="Times New Roman" w:cs="Times New Roman"/>
                <w:shd w:val="clear" w:color="auto" w:fill="FFFFFF"/>
              </w:rPr>
              <w:t xml:space="preserve"> – приймати участь у бесіді-обговоренні; диспутах</w:t>
            </w:r>
          </w:p>
        </w:tc>
      </w:tr>
      <w:tr w:rsidR="00662B8E" w:rsidRPr="00B17F02" w:rsidTr="00AA6001">
        <w:tc>
          <w:tcPr>
            <w:tcW w:w="3261" w:type="dxa"/>
            <w:shd w:val="clear" w:color="auto" w:fill="FFFFFF"/>
          </w:tcPr>
          <w:p w:rsidR="00662B8E" w:rsidRPr="0008092E" w:rsidRDefault="00662B8E" w:rsidP="00AA60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092E">
              <w:rPr>
                <w:rFonts w:ascii="Times New Roman" w:hAnsi="Times New Roman" w:cs="Times New Roman"/>
                <w:b/>
              </w:rPr>
              <w:t>Навчальна логістика</w:t>
            </w:r>
          </w:p>
        </w:tc>
        <w:tc>
          <w:tcPr>
            <w:tcW w:w="7160" w:type="dxa"/>
            <w:gridSpan w:val="2"/>
          </w:tcPr>
          <w:p w:rsidR="003C1840" w:rsidRPr="003C1840" w:rsidRDefault="00662B8E" w:rsidP="003C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92E">
              <w:rPr>
                <w:rFonts w:ascii="Times New Roman" w:hAnsi="Times New Roman" w:cs="Times New Roman"/>
                <w:b/>
              </w:rPr>
              <w:t>Зміст дисципліни</w:t>
            </w:r>
            <w:r w:rsidRPr="0008092E">
              <w:rPr>
                <w:rFonts w:ascii="Times New Roman" w:hAnsi="Times New Roman" w:cs="Times New Roman"/>
              </w:rPr>
              <w:t xml:space="preserve">: </w:t>
            </w:r>
            <w:r w:rsidR="003C1840" w:rsidRPr="003C1840">
              <w:rPr>
                <w:rFonts w:ascii="Times New Roman" w:hAnsi="Times New Roman" w:cs="Times New Roman"/>
              </w:rPr>
              <w:t>«Перевізник : класифікація, характеристики, послуги».</w:t>
            </w:r>
            <w:r w:rsidR="003C18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1840" w:rsidRPr="003C1840">
              <w:rPr>
                <w:rFonts w:ascii="Times New Roman" w:hAnsi="Times New Roman" w:cs="Times New Roman"/>
              </w:rPr>
              <w:t>Інтермодальні</w:t>
            </w:r>
            <w:proofErr w:type="spellEnd"/>
            <w:r w:rsidR="003C1840" w:rsidRPr="003C1840">
              <w:rPr>
                <w:rFonts w:ascii="Times New Roman" w:hAnsi="Times New Roman" w:cs="Times New Roman"/>
              </w:rPr>
              <w:t xml:space="preserve"> (змішані) перевезення.</w:t>
            </w:r>
            <w:r w:rsidR="003C1840">
              <w:rPr>
                <w:rFonts w:ascii="Times New Roman" w:hAnsi="Times New Roman" w:cs="Times New Roman"/>
              </w:rPr>
              <w:t xml:space="preserve"> </w:t>
            </w:r>
            <w:r w:rsidR="003C1840" w:rsidRPr="003C1840">
              <w:rPr>
                <w:rFonts w:ascii="Times New Roman" w:hAnsi="Times New Roman" w:cs="Times New Roman"/>
              </w:rPr>
              <w:t>Терміни міжнародної комерційної діяльності (Інкотермс)»</w:t>
            </w:r>
            <w:r w:rsidR="003C1840">
              <w:rPr>
                <w:rFonts w:ascii="Times New Roman" w:hAnsi="Times New Roman" w:cs="Times New Roman"/>
              </w:rPr>
              <w:t xml:space="preserve">. </w:t>
            </w:r>
            <w:r w:rsidR="003C1840" w:rsidRPr="003C1840">
              <w:rPr>
                <w:rFonts w:ascii="Times New Roman" w:hAnsi="Times New Roman" w:cs="Times New Roman"/>
              </w:rPr>
              <w:t>Транспортна та комерційна документація.</w:t>
            </w:r>
            <w:r w:rsidR="003C1840">
              <w:rPr>
                <w:rFonts w:ascii="Times New Roman" w:hAnsi="Times New Roman" w:cs="Times New Roman"/>
              </w:rPr>
              <w:t xml:space="preserve"> </w:t>
            </w:r>
            <w:r w:rsidR="003C1840" w:rsidRPr="003C1840">
              <w:rPr>
                <w:rFonts w:ascii="Times New Roman" w:hAnsi="Times New Roman" w:cs="Times New Roman"/>
              </w:rPr>
              <w:t>Коносамент.</w:t>
            </w:r>
            <w:r w:rsidR="003C1840">
              <w:rPr>
                <w:rFonts w:ascii="Times New Roman" w:hAnsi="Times New Roman" w:cs="Times New Roman"/>
              </w:rPr>
              <w:t xml:space="preserve"> </w:t>
            </w:r>
            <w:r w:rsidR="003C1840" w:rsidRPr="003C1840">
              <w:rPr>
                <w:rFonts w:ascii="Times New Roman" w:hAnsi="Times New Roman" w:cs="Times New Roman"/>
              </w:rPr>
              <w:t>Рахунок-фактура</w:t>
            </w:r>
            <w:r w:rsidR="003C1840">
              <w:rPr>
                <w:rFonts w:ascii="Times New Roman" w:hAnsi="Times New Roman" w:cs="Times New Roman"/>
              </w:rPr>
              <w:t xml:space="preserve">. </w:t>
            </w:r>
            <w:r w:rsidR="003C1840" w:rsidRPr="003C1840">
              <w:rPr>
                <w:rFonts w:ascii="Times New Roman" w:hAnsi="Times New Roman" w:cs="Times New Roman"/>
              </w:rPr>
              <w:t>Сертифікат походження</w:t>
            </w:r>
          </w:p>
          <w:p w:rsidR="00662B8E" w:rsidRPr="0008092E" w:rsidRDefault="003C1840" w:rsidP="003C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840">
              <w:rPr>
                <w:rFonts w:ascii="Times New Roman" w:hAnsi="Times New Roman" w:cs="Times New Roman"/>
              </w:rPr>
              <w:t>Контейнерні перевезення.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1840">
              <w:rPr>
                <w:rFonts w:ascii="Times New Roman" w:hAnsi="Times New Roman" w:cs="Times New Roman"/>
              </w:rPr>
              <w:t>Діяльність контейнерних (вантажних) терміналів. Спецтехніка для вантажних робіт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C1840">
              <w:rPr>
                <w:rFonts w:ascii="Times New Roman" w:hAnsi="Times New Roman" w:cs="Times New Roman"/>
              </w:rPr>
              <w:t xml:space="preserve">Переваги та недоліки використання контейнерів </w:t>
            </w:r>
            <w:r>
              <w:rPr>
                <w:rFonts w:ascii="Times New Roman" w:hAnsi="Times New Roman" w:cs="Times New Roman"/>
              </w:rPr>
              <w:t>.</w:t>
            </w:r>
            <w:r w:rsidRPr="003C1840">
              <w:rPr>
                <w:rFonts w:ascii="Times New Roman" w:hAnsi="Times New Roman" w:cs="Times New Roman"/>
              </w:rPr>
              <w:t>Класифікація та характеристики контейнерів</w:t>
            </w:r>
          </w:p>
          <w:p w:rsidR="00662B8E" w:rsidRPr="0008092E" w:rsidRDefault="00662B8E" w:rsidP="00AA60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92E">
              <w:rPr>
                <w:rFonts w:ascii="Times New Roman" w:hAnsi="Times New Roman" w:cs="Times New Roman"/>
                <w:b/>
              </w:rPr>
              <w:t>Види занять</w:t>
            </w:r>
            <w:r w:rsidRPr="0008092E">
              <w:rPr>
                <w:rFonts w:ascii="Times New Roman" w:hAnsi="Times New Roman" w:cs="Times New Roman"/>
              </w:rPr>
              <w:t>: практичні</w:t>
            </w:r>
          </w:p>
          <w:p w:rsidR="00662B8E" w:rsidRPr="0008092E" w:rsidRDefault="00662B8E" w:rsidP="00AA60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92E">
              <w:rPr>
                <w:rFonts w:ascii="Times New Roman" w:hAnsi="Times New Roman" w:cs="Times New Roman"/>
                <w:b/>
              </w:rPr>
              <w:t>Методи навчання</w:t>
            </w:r>
            <w:r w:rsidRPr="0008092E">
              <w:rPr>
                <w:rFonts w:ascii="Times New Roman" w:hAnsi="Times New Roman" w:cs="Times New Roman"/>
              </w:rPr>
              <w:t>: комунікативний, метод формування комунікативної компетенції, інноваційний</w:t>
            </w:r>
          </w:p>
          <w:p w:rsidR="00662B8E" w:rsidRPr="0008092E" w:rsidRDefault="00662B8E" w:rsidP="00AA6001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</w:pPr>
            <w:r w:rsidRPr="0008092E">
              <w:rPr>
                <w:rFonts w:ascii="Times New Roman" w:hAnsi="Times New Roman" w:cs="Times New Roman"/>
                <w:b/>
              </w:rPr>
              <w:t>Форми навчання</w:t>
            </w:r>
            <w:r w:rsidRPr="0008092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8092E">
              <w:rPr>
                <w:rFonts w:ascii="Times New Roman" w:hAnsi="Times New Roman" w:cs="Times New Roman"/>
                <w:lang w:val="ru-RU"/>
              </w:rPr>
              <w:t>очна</w:t>
            </w:r>
            <w:proofErr w:type="spellEnd"/>
            <w:r w:rsidRPr="0008092E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08092E">
              <w:rPr>
                <w:rFonts w:ascii="Times New Roman" w:hAnsi="Times New Roman" w:cs="Times New Roman"/>
              </w:rPr>
              <w:t>групова, самостійна</w:t>
            </w:r>
          </w:p>
        </w:tc>
      </w:tr>
      <w:tr w:rsidR="00662B8E" w:rsidRPr="00B17F02" w:rsidTr="00AA6001">
        <w:tc>
          <w:tcPr>
            <w:tcW w:w="3261" w:type="dxa"/>
            <w:shd w:val="clear" w:color="auto" w:fill="FFFFFF"/>
          </w:tcPr>
          <w:p w:rsidR="00662B8E" w:rsidRPr="0008092E" w:rsidRDefault="00662B8E" w:rsidP="00AA6001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08092E">
              <w:rPr>
                <w:rFonts w:ascii="Times New Roman" w:hAnsi="Times New Roman" w:cs="Times New Roman"/>
                <w:b/>
                <w:shd w:val="clear" w:color="auto" w:fill="FFFFFF"/>
              </w:rPr>
              <w:t>Пререквізити</w:t>
            </w:r>
            <w:proofErr w:type="spellEnd"/>
          </w:p>
        </w:tc>
        <w:tc>
          <w:tcPr>
            <w:tcW w:w="7160" w:type="dxa"/>
            <w:gridSpan w:val="2"/>
          </w:tcPr>
          <w:p w:rsidR="00662B8E" w:rsidRPr="0008092E" w:rsidRDefault="00662B8E" w:rsidP="00AA60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8092E">
              <w:rPr>
                <w:rFonts w:ascii="Times New Roman" w:hAnsi="Times New Roman" w:cs="Times New Roman"/>
              </w:rPr>
              <w:t>Вивчення дисципліни базується на базових знаннях курсу іноземної мови загальноосвітньої школи (рівень А2-В1) та фахових дисциплін</w:t>
            </w:r>
          </w:p>
        </w:tc>
      </w:tr>
      <w:tr w:rsidR="00662B8E" w:rsidRPr="00B17F02" w:rsidTr="00AA6001">
        <w:tc>
          <w:tcPr>
            <w:tcW w:w="3261" w:type="dxa"/>
            <w:shd w:val="clear" w:color="auto" w:fill="FFFFFF"/>
          </w:tcPr>
          <w:p w:rsidR="00662B8E" w:rsidRPr="0008092E" w:rsidRDefault="00662B8E" w:rsidP="00AA60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8092E">
              <w:rPr>
                <w:rFonts w:ascii="Times New Roman" w:hAnsi="Times New Roman" w:cs="Times New Roman"/>
                <w:b/>
                <w:shd w:val="clear" w:color="auto" w:fill="FFFFFF"/>
              </w:rPr>
              <w:t>Пореквізити</w:t>
            </w:r>
            <w:proofErr w:type="spellEnd"/>
          </w:p>
        </w:tc>
        <w:tc>
          <w:tcPr>
            <w:tcW w:w="7160" w:type="dxa"/>
            <w:gridSpan w:val="2"/>
          </w:tcPr>
          <w:p w:rsidR="00662B8E" w:rsidRPr="0008092E" w:rsidRDefault="00662B8E" w:rsidP="00AA600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8092E">
              <w:rPr>
                <w:rFonts w:ascii="Times New Roman" w:hAnsi="Times New Roman" w:cs="Times New Roman"/>
                <w:shd w:val="clear" w:color="auto" w:fill="FFFFFF"/>
              </w:rPr>
              <w:t>Базові знання граматики англійської мови, мінімальний лексичний</w:t>
            </w:r>
          </w:p>
          <w:p w:rsidR="00662B8E" w:rsidRPr="0008092E" w:rsidRDefault="00662B8E" w:rsidP="00AA600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8092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запас для висловлення власної думки, базові вміння користування</w:t>
            </w:r>
          </w:p>
          <w:p w:rsidR="00662B8E" w:rsidRPr="0008092E" w:rsidRDefault="00662B8E" w:rsidP="00AA6001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8092E">
              <w:rPr>
                <w:rFonts w:ascii="Times New Roman" w:hAnsi="Times New Roman" w:cs="Times New Roman"/>
                <w:shd w:val="clear" w:color="auto" w:fill="FFFFFF"/>
              </w:rPr>
              <w:t>новітніми інформаційними ресурсами.</w:t>
            </w:r>
          </w:p>
        </w:tc>
      </w:tr>
      <w:tr w:rsidR="00662B8E" w:rsidRPr="00B17F02" w:rsidTr="00AA6001">
        <w:tc>
          <w:tcPr>
            <w:tcW w:w="3261" w:type="dxa"/>
            <w:shd w:val="clear" w:color="auto" w:fill="FFFFFF"/>
          </w:tcPr>
          <w:p w:rsidR="00662B8E" w:rsidRPr="0008092E" w:rsidRDefault="00662B8E" w:rsidP="00AA60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092E">
              <w:rPr>
                <w:rFonts w:ascii="Times New Roman" w:hAnsi="Times New Roman" w:cs="Times New Roman"/>
                <w:b/>
              </w:rPr>
              <w:lastRenderedPageBreak/>
              <w:t>Інформаційне забезпечення</w:t>
            </w:r>
          </w:p>
          <w:p w:rsidR="00662B8E" w:rsidRPr="0008092E" w:rsidRDefault="00662B8E" w:rsidP="00AA60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092E">
              <w:rPr>
                <w:rFonts w:ascii="Times New Roman" w:hAnsi="Times New Roman" w:cs="Times New Roman"/>
                <w:b/>
              </w:rPr>
              <w:t xml:space="preserve">з </w:t>
            </w:r>
            <w:proofErr w:type="spellStart"/>
            <w:r w:rsidRPr="0008092E">
              <w:rPr>
                <w:rFonts w:ascii="Times New Roman" w:hAnsi="Times New Roman" w:cs="Times New Roman"/>
                <w:b/>
              </w:rPr>
              <w:t>репозитарію</w:t>
            </w:r>
            <w:proofErr w:type="spellEnd"/>
            <w:r w:rsidRPr="0008092E">
              <w:rPr>
                <w:rFonts w:ascii="Times New Roman" w:hAnsi="Times New Roman" w:cs="Times New Roman"/>
                <w:b/>
              </w:rPr>
              <w:t xml:space="preserve"> та фонду НТБ НАУ</w:t>
            </w:r>
          </w:p>
        </w:tc>
        <w:tc>
          <w:tcPr>
            <w:tcW w:w="7160" w:type="dxa"/>
            <w:gridSpan w:val="2"/>
          </w:tcPr>
          <w:p w:rsidR="00662B8E" w:rsidRPr="0008092E" w:rsidRDefault="00662B8E" w:rsidP="00AA60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08092E">
              <w:rPr>
                <w:rFonts w:ascii="Times New Roman" w:hAnsi="Times New Roman" w:cs="Times New Roman"/>
                <w:b/>
                <w:iCs/>
              </w:rPr>
              <w:t>Навчальна та наукова література:</w:t>
            </w:r>
          </w:p>
          <w:p w:rsidR="003C1840" w:rsidRPr="003C1840" w:rsidRDefault="003C1840" w:rsidP="003C18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C1840">
              <w:rPr>
                <w:rFonts w:ascii="Times New Roman" w:eastAsia="Calibri" w:hAnsi="Times New Roman" w:cs="Times New Roman"/>
              </w:rPr>
              <w:t xml:space="preserve">3.2.1. </w:t>
            </w:r>
            <w:proofErr w:type="spellStart"/>
            <w:r w:rsidRPr="003C1840">
              <w:rPr>
                <w:rFonts w:ascii="Times New Roman" w:eastAsia="Calibri" w:hAnsi="Times New Roman" w:cs="Times New Roman"/>
              </w:rPr>
              <w:t>Акмалдінова</w:t>
            </w:r>
            <w:proofErr w:type="spellEnd"/>
            <w:r w:rsidRPr="003C1840">
              <w:rPr>
                <w:rFonts w:ascii="Times New Roman" w:eastAsia="Calibri" w:hAnsi="Times New Roman" w:cs="Times New Roman"/>
              </w:rPr>
              <w:t xml:space="preserve"> О.М., Кучерява Л.В., Письменна О.О., </w:t>
            </w:r>
            <w:proofErr w:type="spellStart"/>
            <w:r w:rsidRPr="003C1840">
              <w:rPr>
                <w:rFonts w:ascii="Times New Roman" w:eastAsia="Calibri" w:hAnsi="Times New Roman" w:cs="Times New Roman"/>
              </w:rPr>
              <w:t>Абсалямова</w:t>
            </w:r>
            <w:proofErr w:type="spellEnd"/>
            <w:r w:rsidRPr="003C1840">
              <w:rPr>
                <w:rFonts w:ascii="Times New Roman" w:eastAsia="Calibri" w:hAnsi="Times New Roman" w:cs="Times New Roman"/>
              </w:rPr>
              <w:t xml:space="preserve"> Я.В., </w:t>
            </w:r>
            <w:proofErr w:type="spellStart"/>
            <w:r w:rsidRPr="003C1840">
              <w:rPr>
                <w:rFonts w:ascii="Times New Roman" w:eastAsia="Calibri" w:hAnsi="Times New Roman" w:cs="Times New Roman"/>
              </w:rPr>
              <w:t>Козелецька</w:t>
            </w:r>
            <w:proofErr w:type="spellEnd"/>
            <w:r w:rsidRPr="003C1840">
              <w:rPr>
                <w:rFonts w:ascii="Times New Roman" w:eastAsia="Calibri" w:hAnsi="Times New Roman" w:cs="Times New Roman"/>
              </w:rPr>
              <w:t xml:space="preserve"> І.С.,  </w:t>
            </w:r>
            <w:proofErr w:type="spellStart"/>
            <w:r w:rsidRPr="003C1840">
              <w:rPr>
                <w:rFonts w:ascii="Times New Roman" w:eastAsia="Calibri" w:hAnsi="Times New Roman" w:cs="Times New Roman"/>
              </w:rPr>
              <w:t>Бондарук</w:t>
            </w:r>
            <w:proofErr w:type="spellEnd"/>
            <w:r w:rsidRPr="003C1840">
              <w:rPr>
                <w:rFonts w:ascii="Times New Roman" w:eastAsia="Calibri" w:hAnsi="Times New Roman" w:cs="Times New Roman"/>
              </w:rPr>
              <w:t xml:space="preserve"> О.О., Цимбаліст Л.Д. Professional </w:t>
            </w:r>
            <w:proofErr w:type="spellStart"/>
            <w:r w:rsidRPr="003C1840">
              <w:rPr>
                <w:rFonts w:ascii="Times New Roman" w:eastAsia="Calibri" w:hAnsi="Times New Roman" w:cs="Times New Roman"/>
              </w:rPr>
              <w:t>English</w:t>
            </w:r>
            <w:proofErr w:type="spellEnd"/>
            <w:r w:rsidRPr="003C18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C1840">
              <w:rPr>
                <w:rFonts w:ascii="Times New Roman" w:eastAsia="Calibri" w:hAnsi="Times New Roman" w:cs="Times New Roman"/>
              </w:rPr>
              <w:t>for</w:t>
            </w:r>
            <w:proofErr w:type="spellEnd"/>
            <w:r w:rsidRPr="003C18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C1840">
              <w:rPr>
                <w:rFonts w:ascii="Times New Roman" w:eastAsia="Calibri" w:hAnsi="Times New Roman" w:cs="Times New Roman"/>
              </w:rPr>
              <w:t>Students</w:t>
            </w:r>
            <w:proofErr w:type="spellEnd"/>
            <w:r w:rsidRPr="003C18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C1840">
              <w:rPr>
                <w:rFonts w:ascii="Times New Roman" w:eastAsia="Calibri" w:hAnsi="Times New Roman" w:cs="Times New Roman"/>
              </w:rPr>
              <w:t>of</w:t>
            </w:r>
            <w:proofErr w:type="spellEnd"/>
            <w:r w:rsidRPr="003C18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C1840">
              <w:rPr>
                <w:rFonts w:ascii="Times New Roman" w:eastAsia="Calibri" w:hAnsi="Times New Roman" w:cs="Times New Roman"/>
              </w:rPr>
              <w:t>Economic</w:t>
            </w:r>
            <w:proofErr w:type="spellEnd"/>
            <w:r w:rsidRPr="003C18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C1840">
              <w:rPr>
                <w:rFonts w:ascii="Times New Roman" w:eastAsia="Calibri" w:hAnsi="Times New Roman" w:cs="Times New Roman"/>
              </w:rPr>
              <w:t>Specialities</w:t>
            </w:r>
            <w:proofErr w:type="spellEnd"/>
            <w:r w:rsidRPr="003C1840">
              <w:rPr>
                <w:rFonts w:ascii="Times New Roman" w:eastAsia="Calibri" w:hAnsi="Times New Roman" w:cs="Times New Roman"/>
              </w:rPr>
              <w:t xml:space="preserve">.. Навчальний посібник /. – К.: Вид-во </w:t>
            </w:r>
            <w:proofErr w:type="spellStart"/>
            <w:r w:rsidRPr="003C1840">
              <w:rPr>
                <w:rFonts w:ascii="Times New Roman" w:eastAsia="Calibri" w:hAnsi="Times New Roman" w:cs="Times New Roman"/>
              </w:rPr>
              <w:t>Нац.авіац.ун</w:t>
            </w:r>
            <w:proofErr w:type="spellEnd"/>
            <w:r w:rsidRPr="003C1840">
              <w:rPr>
                <w:rFonts w:ascii="Times New Roman" w:eastAsia="Calibri" w:hAnsi="Times New Roman" w:cs="Times New Roman"/>
              </w:rPr>
              <w:t>-ту «НАУ-друк», 2015. – 240 с.</w:t>
            </w:r>
          </w:p>
          <w:p w:rsidR="003C1840" w:rsidRPr="003C1840" w:rsidRDefault="003C1840" w:rsidP="003C18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C1840">
              <w:rPr>
                <w:rFonts w:ascii="Times New Roman" w:eastAsia="Calibri" w:hAnsi="Times New Roman" w:cs="Times New Roman"/>
              </w:rPr>
              <w:t xml:space="preserve">3.2.2.  </w:t>
            </w:r>
            <w:proofErr w:type="spellStart"/>
            <w:r w:rsidRPr="003C1840">
              <w:rPr>
                <w:rFonts w:ascii="Times New Roman" w:eastAsia="Calibri" w:hAnsi="Times New Roman" w:cs="Times New Roman"/>
              </w:rPr>
              <w:t>Акмалдінова</w:t>
            </w:r>
            <w:proofErr w:type="spellEnd"/>
            <w:r w:rsidRPr="003C1840">
              <w:rPr>
                <w:rFonts w:ascii="Times New Roman" w:eastAsia="Calibri" w:hAnsi="Times New Roman" w:cs="Times New Roman"/>
              </w:rPr>
              <w:t xml:space="preserve"> О.М., Будко Л.В., </w:t>
            </w:r>
            <w:proofErr w:type="spellStart"/>
            <w:r w:rsidRPr="003C1840">
              <w:rPr>
                <w:rFonts w:ascii="Times New Roman" w:eastAsia="Calibri" w:hAnsi="Times New Roman" w:cs="Times New Roman"/>
              </w:rPr>
              <w:t>Козелецька</w:t>
            </w:r>
            <w:proofErr w:type="spellEnd"/>
            <w:r w:rsidRPr="003C1840">
              <w:rPr>
                <w:rFonts w:ascii="Times New Roman" w:eastAsia="Calibri" w:hAnsi="Times New Roman" w:cs="Times New Roman"/>
              </w:rPr>
              <w:t xml:space="preserve"> І.С., Кучерява Л.В., Розум М.І., </w:t>
            </w:r>
            <w:proofErr w:type="spellStart"/>
            <w:r w:rsidRPr="003C1840">
              <w:rPr>
                <w:rFonts w:ascii="Times New Roman" w:eastAsia="Calibri" w:hAnsi="Times New Roman" w:cs="Times New Roman"/>
              </w:rPr>
              <w:t>Анпілогова</w:t>
            </w:r>
            <w:proofErr w:type="spellEnd"/>
            <w:r w:rsidRPr="003C1840">
              <w:rPr>
                <w:rFonts w:ascii="Times New Roman" w:eastAsia="Calibri" w:hAnsi="Times New Roman" w:cs="Times New Roman"/>
              </w:rPr>
              <w:t xml:space="preserve"> Т.В. Professional </w:t>
            </w:r>
            <w:proofErr w:type="spellStart"/>
            <w:r w:rsidRPr="003C1840">
              <w:rPr>
                <w:rFonts w:ascii="Times New Roman" w:eastAsia="Calibri" w:hAnsi="Times New Roman" w:cs="Times New Roman"/>
              </w:rPr>
              <w:t>English</w:t>
            </w:r>
            <w:proofErr w:type="spellEnd"/>
            <w:r w:rsidRPr="003C1840">
              <w:rPr>
                <w:rFonts w:ascii="Times New Roman" w:eastAsia="Calibri" w:hAnsi="Times New Roman" w:cs="Times New Roman"/>
              </w:rPr>
              <w:t xml:space="preserve">/ </w:t>
            </w:r>
            <w:proofErr w:type="spellStart"/>
            <w:r w:rsidRPr="003C1840">
              <w:rPr>
                <w:rFonts w:ascii="Times New Roman" w:eastAsia="Calibri" w:hAnsi="Times New Roman" w:cs="Times New Roman"/>
              </w:rPr>
              <w:t>Aviation</w:t>
            </w:r>
            <w:proofErr w:type="spellEnd"/>
            <w:r w:rsidRPr="003C18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C1840">
              <w:rPr>
                <w:rFonts w:ascii="Times New Roman" w:eastAsia="Calibri" w:hAnsi="Times New Roman" w:cs="Times New Roman"/>
              </w:rPr>
              <w:t>Activities</w:t>
            </w:r>
            <w:proofErr w:type="spellEnd"/>
            <w:r w:rsidRPr="003C1840">
              <w:rPr>
                <w:rFonts w:ascii="Times New Roman" w:eastAsia="Calibri" w:hAnsi="Times New Roman" w:cs="Times New Roman"/>
              </w:rPr>
              <w:t xml:space="preserve">. Навчальний посібник /. – К.: Вид-во </w:t>
            </w:r>
            <w:proofErr w:type="spellStart"/>
            <w:r w:rsidRPr="003C1840">
              <w:rPr>
                <w:rFonts w:ascii="Times New Roman" w:eastAsia="Calibri" w:hAnsi="Times New Roman" w:cs="Times New Roman"/>
              </w:rPr>
              <w:t>Нац.авіац.ун</w:t>
            </w:r>
            <w:proofErr w:type="spellEnd"/>
            <w:r w:rsidRPr="003C1840">
              <w:rPr>
                <w:rFonts w:ascii="Times New Roman" w:eastAsia="Calibri" w:hAnsi="Times New Roman" w:cs="Times New Roman"/>
              </w:rPr>
              <w:t>-ту «НАУ-друк», 2016. – 160 с.</w:t>
            </w:r>
          </w:p>
          <w:p w:rsidR="003C1840" w:rsidRPr="003C1840" w:rsidRDefault="003C1840" w:rsidP="003C18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C1840">
              <w:rPr>
                <w:rFonts w:ascii="Times New Roman" w:eastAsia="Calibri" w:hAnsi="Times New Roman" w:cs="Times New Roman"/>
              </w:rPr>
              <w:t xml:space="preserve">3.2.3.Акмалдінова О.М., </w:t>
            </w:r>
            <w:proofErr w:type="spellStart"/>
            <w:r w:rsidRPr="003C1840">
              <w:rPr>
                <w:rFonts w:ascii="Times New Roman" w:eastAsia="Calibri" w:hAnsi="Times New Roman" w:cs="Times New Roman"/>
              </w:rPr>
              <w:t>Абсалямова</w:t>
            </w:r>
            <w:proofErr w:type="spellEnd"/>
            <w:r w:rsidRPr="003C1840">
              <w:rPr>
                <w:rFonts w:ascii="Times New Roman" w:eastAsia="Calibri" w:hAnsi="Times New Roman" w:cs="Times New Roman"/>
              </w:rPr>
              <w:t xml:space="preserve"> Я.В., </w:t>
            </w:r>
            <w:proofErr w:type="spellStart"/>
            <w:r w:rsidRPr="003C1840">
              <w:rPr>
                <w:rFonts w:ascii="Times New Roman" w:eastAsia="Calibri" w:hAnsi="Times New Roman" w:cs="Times New Roman"/>
              </w:rPr>
              <w:t>Балацька</w:t>
            </w:r>
            <w:proofErr w:type="spellEnd"/>
            <w:r w:rsidRPr="003C1840">
              <w:rPr>
                <w:rFonts w:ascii="Times New Roman" w:eastAsia="Calibri" w:hAnsi="Times New Roman" w:cs="Times New Roman"/>
              </w:rPr>
              <w:t xml:space="preserve"> Н.І., </w:t>
            </w:r>
            <w:proofErr w:type="spellStart"/>
            <w:r w:rsidRPr="003C1840">
              <w:rPr>
                <w:rFonts w:ascii="Times New Roman" w:eastAsia="Calibri" w:hAnsi="Times New Roman" w:cs="Times New Roman"/>
              </w:rPr>
              <w:t>Козелецька</w:t>
            </w:r>
            <w:proofErr w:type="spellEnd"/>
            <w:r w:rsidRPr="003C1840">
              <w:rPr>
                <w:rFonts w:ascii="Times New Roman" w:eastAsia="Calibri" w:hAnsi="Times New Roman" w:cs="Times New Roman"/>
              </w:rPr>
              <w:t xml:space="preserve"> І.С. </w:t>
            </w:r>
            <w:proofErr w:type="spellStart"/>
            <w:r w:rsidRPr="003C1840">
              <w:rPr>
                <w:rFonts w:ascii="Times New Roman" w:eastAsia="Calibri" w:hAnsi="Times New Roman" w:cs="Times New Roman"/>
              </w:rPr>
              <w:t>International</w:t>
            </w:r>
            <w:proofErr w:type="spellEnd"/>
            <w:r w:rsidRPr="003C18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C1840">
              <w:rPr>
                <w:rFonts w:ascii="Times New Roman" w:eastAsia="Calibri" w:hAnsi="Times New Roman" w:cs="Times New Roman"/>
              </w:rPr>
              <w:t>Activity</w:t>
            </w:r>
            <w:proofErr w:type="spellEnd"/>
            <w:r w:rsidRPr="003C1840">
              <w:rPr>
                <w:rFonts w:ascii="Times New Roman" w:eastAsia="Calibri" w:hAnsi="Times New Roman" w:cs="Times New Roman"/>
              </w:rPr>
              <w:t xml:space="preserve">. Навчальний посібник /. – К.: Вид-во </w:t>
            </w:r>
            <w:proofErr w:type="spellStart"/>
            <w:r w:rsidRPr="003C1840">
              <w:rPr>
                <w:rFonts w:ascii="Times New Roman" w:eastAsia="Calibri" w:hAnsi="Times New Roman" w:cs="Times New Roman"/>
              </w:rPr>
              <w:t>Нац.авіац.ун</w:t>
            </w:r>
            <w:proofErr w:type="spellEnd"/>
            <w:r w:rsidRPr="003C1840">
              <w:rPr>
                <w:rFonts w:ascii="Times New Roman" w:eastAsia="Calibri" w:hAnsi="Times New Roman" w:cs="Times New Roman"/>
              </w:rPr>
              <w:t>-ту «НАУ-друк», 2009. – 120 с.</w:t>
            </w:r>
          </w:p>
          <w:p w:rsidR="003C1840" w:rsidRPr="003C1840" w:rsidRDefault="003C1840" w:rsidP="003C18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C1840">
              <w:rPr>
                <w:rFonts w:ascii="Times New Roman" w:eastAsia="Calibri" w:hAnsi="Times New Roman" w:cs="Times New Roman"/>
              </w:rPr>
              <w:t xml:space="preserve">3.2.4. Professional </w:t>
            </w:r>
            <w:proofErr w:type="spellStart"/>
            <w:r w:rsidRPr="003C1840">
              <w:rPr>
                <w:rFonts w:ascii="Times New Roman" w:eastAsia="Calibri" w:hAnsi="Times New Roman" w:cs="Times New Roman"/>
              </w:rPr>
              <w:t>English</w:t>
            </w:r>
            <w:proofErr w:type="spellEnd"/>
            <w:r w:rsidRPr="003C1840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3C1840">
              <w:rPr>
                <w:rFonts w:ascii="Times New Roman" w:eastAsia="Calibri" w:hAnsi="Times New Roman" w:cs="Times New Roman"/>
              </w:rPr>
              <w:t>Air</w:t>
            </w:r>
            <w:proofErr w:type="spellEnd"/>
            <w:r w:rsidRPr="003C18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C1840">
              <w:rPr>
                <w:rFonts w:ascii="Times New Roman" w:eastAsia="Calibri" w:hAnsi="Times New Roman" w:cs="Times New Roman"/>
              </w:rPr>
              <w:t>cargo</w:t>
            </w:r>
            <w:proofErr w:type="spellEnd"/>
            <w:r w:rsidRPr="003C18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C1840">
              <w:rPr>
                <w:rFonts w:ascii="Times New Roman" w:eastAsia="Calibri" w:hAnsi="Times New Roman" w:cs="Times New Roman"/>
              </w:rPr>
              <w:t>transportation</w:t>
            </w:r>
            <w:proofErr w:type="spellEnd"/>
            <w:r w:rsidRPr="003C1840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3C1840">
              <w:rPr>
                <w:rFonts w:ascii="Times New Roman" w:eastAsia="Calibri" w:hAnsi="Times New Roman" w:cs="Times New Roman"/>
              </w:rPr>
              <w:t>cпецкурс</w:t>
            </w:r>
            <w:proofErr w:type="spellEnd"/>
            <w:r w:rsidRPr="003C1840">
              <w:rPr>
                <w:rFonts w:ascii="Times New Roman" w:eastAsia="Calibri" w:hAnsi="Times New Roman" w:cs="Times New Roman"/>
              </w:rPr>
              <w:t>): Навчальний</w:t>
            </w:r>
          </w:p>
          <w:p w:rsidR="003C1840" w:rsidRPr="003C1840" w:rsidRDefault="003C1840" w:rsidP="003C18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C1840">
              <w:rPr>
                <w:rFonts w:ascii="Times New Roman" w:eastAsia="Calibri" w:hAnsi="Times New Roman" w:cs="Times New Roman"/>
              </w:rPr>
              <w:t xml:space="preserve">посібник / О.М. </w:t>
            </w:r>
            <w:proofErr w:type="spellStart"/>
            <w:r w:rsidRPr="003C1840">
              <w:rPr>
                <w:rFonts w:ascii="Times New Roman" w:eastAsia="Calibri" w:hAnsi="Times New Roman" w:cs="Times New Roman"/>
              </w:rPr>
              <w:t>Акмалдінова</w:t>
            </w:r>
            <w:proofErr w:type="spellEnd"/>
            <w:r w:rsidRPr="003C1840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C1840">
              <w:rPr>
                <w:rFonts w:ascii="Times New Roman" w:eastAsia="Calibri" w:hAnsi="Times New Roman" w:cs="Times New Roman"/>
              </w:rPr>
              <w:t>О.С.Зубченко</w:t>
            </w:r>
            <w:proofErr w:type="spellEnd"/>
            <w:r w:rsidRPr="003C1840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C1840">
              <w:rPr>
                <w:rFonts w:ascii="Times New Roman" w:eastAsia="Calibri" w:hAnsi="Times New Roman" w:cs="Times New Roman"/>
              </w:rPr>
              <w:t>Л.В.Кучерява</w:t>
            </w:r>
            <w:proofErr w:type="spellEnd"/>
            <w:r w:rsidRPr="003C1840">
              <w:rPr>
                <w:rFonts w:ascii="Times New Roman" w:eastAsia="Calibri" w:hAnsi="Times New Roman" w:cs="Times New Roman"/>
              </w:rPr>
              <w:t xml:space="preserve">. – К.: Книжкове видавництво НАУ, 2010. – 296 с. </w:t>
            </w:r>
          </w:p>
          <w:p w:rsidR="003C1840" w:rsidRPr="003C1840" w:rsidRDefault="003C1840" w:rsidP="003C18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C1840">
              <w:rPr>
                <w:rFonts w:ascii="Times New Roman" w:eastAsia="Calibri" w:hAnsi="Times New Roman" w:cs="Times New Roman"/>
              </w:rPr>
              <w:t xml:space="preserve">3.2.4. </w:t>
            </w:r>
            <w:proofErr w:type="spellStart"/>
            <w:r w:rsidRPr="003C1840">
              <w:rPr>
                <w:rFonts w:ascii="Times New Roman" w:eastAsia="Calibri" w:hAnsi="Times New Roman" w:cs="Times New Roman"/>
              </w:rPr>
              <w:t>High-Style</w:t>
            </w:r>
            <w:proofErr w:type="spellEnd"/>
            <w:r w:rsidRPr="003C18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C1840">
              <w:rPr>
                <w:rFonts w:ascii="Times New Roman" w:eastAsia="Calibri" w:hAnsi="Times New Roman" w:cs="Times New Roman"/>
              </w:rPr>
              <w:t>Socio-Political</w:t>
            </w:r>
            <w:proofErr w:type="spellEnd"/>
            <w:r w:rsidRPr="003C18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C1840">
              <w:rPr>
                <w:rFonts w:ascii="Times New Roman" w:eastAsia="Calibri" w:hAnsi="Times New Roman" w:cs="Times New Roman"/>
              </w:rPr>
              <w:t>Terminology</w:t>
            </w:r>
            <w:proofErr w:type="spellEnd"/>
            <w:r w:rsidRPr="003C1840">
              <w:rPr>
                <w:rFonts w:ascii="Times New Roman" w:eastAsia="Calibri" w:hAnsi="Times New Roman" w:cs="Times New Roman"/>
              </w:rPr>
              <w:t xml:space="preserve">: Навчальний посібник / О.М. </w:t>
            </w:r>
          </w:p>
          <w:p w:rsidR="003C1840" w:rsidRPr="003C1840" w:rsidRDefault="003C1840" w:rsidP="003C18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C1840">
              <w:rPr>
                <w:rFonts w:ascii="Times New Roman" w:eastAsia="Calibri" w:hAnsi="Times New Roman" w:cs="Times New Roman"/>
              </w:rPr>
              <w:t>Акмалдінова</w:t>
            </w:r>
            <w:proofErr w:type="spellEnd"/>
            <w:r w:rsidRPr="003C1840">
              <w:rPr>
                <w:rFonts w:ascii="Times New Roman" w:eastAsia="Calibri" w:hAnsi="Times New Roman" w:cs="Times New Roman"/>
              </w:rPr>
              <w:t xml:space="preserve">, Л.В. Будко, Л.І. </w:t>
            </w:r>
            <w:proofErr w:type="spellStart"/>
            <w:r w:rsidRPr="003C1840">
              <w:rPr>
                <w:rFonts w:ascii="Times New Roman" w:eastAsia="Calibri" w:hAnsi="Times New Roman" w:cs="Times New Roman"/>
              </w:rPr>
              <w:t>Старовойтова</w:t>
            </w:r>
            <w:proofErr w:type="spellEnd"/>
            <w:r w:rsidRPr="003C1840">
              <w:rPr>
                <w:rFonts w:ascii="Times New Roman" w:eastAsia="Calibri" w:hAnsi="Times New Roman" w:cs="Times New Roman"/>
              </w:rPr>
              <w:t>, С.І. Ткаченко. – К.: НАУ, 2005. – 228 с.</w:t>
            </w:r>
          </w:p>
          <w:p w:rsidR="003C1840" w:rsidRPr="003C1840" w:rsidRDefault="003C1840" w:rsidP="003C18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C1840">
              <w:rPr>
                <w:rFonts w:ascii="Times New Roman" w:eastAsia="Calibri" w:hAnsi="Times New Roman" w:cs="Times New Roman"/>
              </w:rPr>
              <w:t xml:space="preserve">         Допоміжна література</w:t>
            </w:r>
          </w:p>
          <w:p w:rsidR="003C1840" w:rsidRPr="003C1840" w:rsidRDefault="003C1840" w:rsidP="003C18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C1840">
              <w:rPr>
                <w:rFonts w:ascii="Times New Roman" w:eastAsia="Calibri" w:hAnsi="Times New Roman" w:cs="Times New Roman"/>
              </w:rPr>
              <w:t xml:space="preserve">3.2.5. Верба Г.В., Верба Л.Г. Граматика сучасної англійської мови. Довідник. К.: “Логос”, 2000, - 352с. </w:t>
            </w:r>
          </w:p>
          <w:p w:rsidR="00662B8E" w:rsidRPr="0008092E" w:rsidRDefault="003C1840" w:rsidP="003C18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840">
              <w:rPr>
                <w:rFonts w:ascii="Times New Roman" w:eastAsia="Calibri" w:hAnsi="Times New Roman" w:cs="Times New Roman"/>
              </w:rPr>
              <w:t xml:space="preserve">3.2.6. </w:t>
            </w:r>
            <w:proofErr w:type="spellStart"/>
            <w:r w:rsidRPr="003C1840">
              <w:rPr>
                <w:rFonts w:ascii="Times New Roman" w:eastAsia="Calibri" w:hAnsi="Times New Roman" w:cs="Times New Roman"/>
              </w:rPr>
              <w:t>Hornby</w:t>
            </w:r>
            <w:proofErr w:type="spellEnd"/>
            <w:r w:rsidRPr="003C1840">
              <w:rPr>
                <w:rFonts w:ascii="Times New Roman" w:eastAsia="Calibri" w:hAnsi="Times New Roman" w:cs="Times New Roman"/>
              </w:rPr>
              <w:t xml:space="preserve"> A.S., </w:t>
            </w:r>
            <w:proofErr w:type="spellStart"/>
            <w:r w:rsidRPr="003C1840">
              <w:rPr>
                <w:rFonts w:ascii="Times New Roman" w:eastAsia="Calibri" w:hAnsi="Times New Roman" w:cs="Times New Roman"/>
              </w:rPr>
              <w:t>Oxford</w:t>
            </w:r>
            <w:proofErr w:type="spellEnd"/>
            <w:r w:rsidRPr="003C18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C1840">
              <w:rPr>
                <w:rFonts w:ascii="Times New Roman" w:eastAsia="Calibri" w:hAnsi="Times New Roman" w:cs="Times New Roman"/>
              </w:rPr>
              <w:t>Advanced</w:t>
            </w:r>
            <w:proofErr w:type="spellEnd"/>
            <w:r w:rsidRPr="003C18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C1840">
              <w:rPr>
                <w:rFonts w:ascii="Times New Roman" w:eastAsia="Calibri" w:hAnsi="Times New Roman" w:cs="Times New Roman"/>
              </w:rPr>
              <w:t>Learner’s</w:t>
            </w:r>
            <w:proofErr w:type="spellEnd"/>
            <w:r w:rsidRPr="003C18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C1840">
              <w:rPr>
                <w:rFonts w:ascii="Times New Roman" w:eastAsia="Calibri" w:hAnsi="Times New Roman" w:cs="Times New Roman"/>
              </w:rPr>
              <w:t>Dictionary</w:t>
            </w:r>
            <w:proofErr w:type="spellEnd"/>
            <w:r w:rsidRPr="003C18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C1840">
              <w:rPr>
                <w:rFonts w:ascii="Times New Roman" w:eastAsia="Calibri" w:hAnsi="Times New Roman" w:cs="Times New Roman"/>
              </w:rPr>
              <w:t>of</w:t>
            </w:r>
            <w:proofErr w:type="spellEnd"/>
            <w:r w:rsidRPr="003C18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C1840">
              <w:rPr>
                <w:rFonts w:ascii="Times New Roman" w:eastAsia="Calibri" w:hAnsi="Times New Roman" w:cs="Times New Roman"/>
              </w:rPr>
              <w:t>Current</w:t>
            </w:r>
            <w:proofErr w:type="spellEnd"/>
            <w:r w:rsidRPr="003C18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C1840">
              <w:rPr>
                <w:rFonts w:ascii="Times New Roman" w:eastAsia="Calibri" w:hAnsi="Times New Roman" w:cs="Times New Roman"/>
              </w:rPr>
              <w:t>English</w:t>
            </w:r>
            <w:proofErr w:type="spellEnd"/>
            <w:r w:rsidRPr="003C1840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3C1840">
              <w:rPr>
                <w:rFonts w:ascii="Times New Roman" w:eastAsia="Calibri" w:hAnsi="Times New Roman" w:cs="Times New Roman"/>
              </w:rPr>
              <w:t>Oxford</w:t>
            </w:r>
            <w:proofErr w:type="spellEnd"/>
            <w:r w:rsidRPr="003C1840">
              <w:rPr>
                <w:rFonts w:ascii="Times New Roman" w:eastAsia="Calibri" w:hAnsi="Times New Roman" w:cs="Times New Roman"/>
              </w:rPr>
              <w:t xml:space="preserve">: </w:t>
            </w:r>
            <w:proofErr w:type="spellStart"/>
            <w:r w:rsidRPr="003C1840">
              <w:rPr>
                <w:rFonts w:ascii="Times New Roman" w:eastAsia="Calibri" w:hAnsi="Times New Roman" w:cs="Times New Roman"/>
              </w:rPr>
              <w:t>University</w:t>
            </w:r>
            <w:proofErr w:type="spellEnd"/>
            <w:r w:rsidRPr="003C18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C1840">
              <w:rPr>
                <w:rFonts w:ascii="Times New Roman" w:eastAsia="Calibri" w:hAnsi="Times New Roman" w:cs="Times New Roman"/>
              </w:rPr>
              <w:t>Press</w:t>
            </w:r>
            <w:proofErr w:type="spellEnd"/>
            <w:r w:rsidRPr="003C1840">
              <w:rPr>
                <w:rFonts w:ascii="Times New Roman" w:eastAsia="Calibri" w:hAnsi="Times New Roman" w:cs="Times New Roman"/>
              </w:rPr>
              <w:t>, 2000, - 104с.</w:t>
            </w:r>
          </w:p>
        </w:tc>
      </w:tr>
      <w:tr w:rsidR="00662B8E" w:rsidRPr="00B17F02" w:rsidTr="00AA6001">
        <w:tc>
          <w:tcPr>
            <w:tcW w:w="3261" w:type="dxa"/>
            <w:shd w:val="clear" w:color="auto" w:fill="FFFFFF"/>
          </w:tcPr>
          <w:p w:rsidR="00662B8E" w:rsidRPr="00B17F02" w:rsidRDefault="00662B8E" w:rsidP="00AA60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7F02">
              <w:rPr>
                <w:rFonts w:ascii="Times New Roman" w:hAnsi="Times New Roman" w:cs="Times New Roman"/>
                <w:b/>
              </w:rPr>
              <w:t>Локація та матеріально-технічне забезпечення</w:t>
            </w:r>
          </w:p>
        </w:tc>
        <w:tc>
          <w:tcPr>
            <w:tcW w:w="7160" w:type="dxa"/>
            <w:gridSpan w:val="2"/>
          </w:tcPr>
          <w:p w:rsidR="00662B8E" w:rsidRPr="00B17F02" w:rsidRDefault="003C1840" w:rsidP="00AA60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8.1304</w:t>
            </w:r>
          </w:p>
        </w:tc>
      </w:tr>
      <w:tr w:rsidR="00662B8E" w:rsidRPr="00B17F02" w:rsidTr="00AA6001">
        <w:tc>
          <w:tcPr>
            <w:tcW w:w="3261" w:type="dxa"/>
            <w:shd w:val="clear" w:color="auto" w:fill="FFFFFF"/>
          </w:tcPr>
          <w:p w:rsidR="00662B8E" w:rsidRPr="00B17F02" w:rsidRDefault="00662B8E" w:rsidP="00AA60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7F02">
              <w:rPr>
                <w:rFonts w:ascii="Times New Roman" w:hAnsi="Times New Roman" w:cs="Times New Roman"/>
                <w:b/>
              </w:rPr>
              <w:t>Семестровий контроль, екзаменаційна методика</w:t>
            </w:r>
          </w:p>
        </w:tc>
        <w:tc>
          <w:tcPr>
            <w:tcW w:w="7160" w:type="dxa"/>
            <w:gridSpan w:val="2"/>
          </w:tcPr>
          <w:p w:rsidR="00662B8E" w:rsidRPr="00B17F02" w:rsidRDefault="003C1840" w:rsidP="00AA60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Диференційований залік</w:t>
            </w:r>
          </w:p>
        </w:tc>
      </w:tr>
      <w:tr w:rsidR="00662B8E" w:rsidRPr="00B17F02" w:rsidTr="00AA6001">
        <w:tc>
          <w:tcPr>
            <w:tcW w:w="3261" w:type="dxa"/>
            <w:shd w:val="clear" w:color="auto" w:fill="FFFFFF"/>
          </w:tcPr>
          <w:p w:rsidR="00662B8E" w:rsidRPr="00B17F02" w:rsidRDefault="00662B8E" w:rsidP="00AA60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17F0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Кафедра</w:t>
            </w:r>
          </w:p>
        </w:tc>
        <w:tc>
          <w:tcPr>
            <w:tcW w:w="7160" w:type="dxa"/>
            <w:gridSpan w:val="2"/>
          </w:tcPr>
          <w:p w:rsidR="00662B8E" w:rsidRPr="00B17F02" w:rsidRDefault="00662B8E" w:rsidP="00AA60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Іноземн</w:t>
            </w:r>
            <w:r w:rsidR="003C18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их мов за фахом</w:t>
            </w:r>
          </w:p>
        </w:tc>
      </w:tr>
      <w:tr w:rsidR="00662B8E" w:rsidRPr="00B17F02" w:rsidTr="00AA6001">
        <w:tc>
          <w:tcPr>
            <w:tcW w:w="3261" w:type="dxa"/>
            <w:shd w:val="clear" w:color="auto" w:fill="FFFFFF"/>
          </w:tcPr>
          <w:p w:rsidR="00662B8E" w:rsidRPr="00B17F02" w:rsidRDefault="00662B8E" w:rsidP="00AA60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17F0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Факультет</w:t>
            </w:r>
          </w:p>
        </w:tc>
        <w:tc>
          <w:tcPr>
            <w:tcW w:w="7160" w:type="dxa"/>
            <w:gridSpan w:val="2"/>
          </w:tcPr>
          <w:p w:rsidR="00662B8E" w:rsidRPr="00EF39FA" w:rsidRDefault="00662B8E" w:rsidP="00AA600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9FA">
              <w:rPr>
                <w:rFonts w:ascii="Times New Roman" w:eastAsia="Times New Roman" w:hAnsi="Times New Roman" w:cs="Times New Roman"/>
                <w:lang w:eastAsia="ru-RU"/>
              </w:rPr>
              <w:t>Факультет лінгвістики та соціальних комунікацій</w:t>
            </w:r>
          </w:p>
        </w:tc>
      </w:tr>
      <w:tr w:rsidR="00662B8E" w:rsidRPr="00B17F02" w:rsidTr="00AA6001">
        <w:trPr>
          <w:trHeight w:val="1959"/>
        </w:trPr>
        <w:tc>
          <w:tcPr>
            <w:tcW w:w="3261" w:type="dxa"/>
            <w:shd w:val="clear" w:color="auto" w:fill="FFFFFF"/>
          </w:tcPr>
          <w:p w:rsidR="00662B8E" w:rsidRPr="009D194F" w:rsidRDefault="00662B8E" w:rsidP="00AA6001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Викладач</w:t>
            </w:r>
          </w:p>
        </w:tc>
        <w:tc>
          <w:tcPr>
            <w:tcW w:w="2640" w:type="dxa"/>
          </w:tcPr>
          <w:p w:rsidR="00662B8E" w:rsidRPr="00C61616" w:rsidRDefault="00662B8E" w:rsidP="00AA600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  <w:r w:rsidRPr="00D41B38">
              <w:rPr>
                <w:rFonts w:ascii="Times New Roman" w:hAnsi="Times New Roman" w:cs="Times New Roman"/>
                <w:b/>
                <w:noProof/>
                <w:color w:val="FF0000"/>
                <w:shd w:val="clear" w:color="auto" w:fill="FFFFFF"/>
                <w:lang w:val="ru-RU" w:eastAsia="ru-RU"/>
              </w:rPr>
              <w:drawing>
                <wp:inline distT="0" distB="0" distL="0" distR="0" wp14:anchorId="6E6B64E4" wp14:editId="290A6D46">
                  <wp:extent cx="1323975" cy="1512994"/>
                  <wp:effectExtent l="19050" t="0" r="9525" b="0"/>
                  <wp:docPr id="2" name="Изображение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Изображение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16" cy="1513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0" w:type="dxa"/>
          </w:tcPr>
          <w:p w:rsidR="00662B8E" w:rsidRPr="009D194F" w:rsidRDefault="00662B8E" w:rsidP="00AA60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194F">
              <w:rPr>
                <w:rFonts w:ascii="Times New Roman" w:hAnsi="Times New Roman" w:cs="Times New Roman"/>
                <w:b/>
              </w:rPr>
              <w:t xml:space="preserve">ПІБ:    </w:t>
            </w:r>
            <w:proofErr w:type="spellStart"/>
            <w:r w:rsidRPr="009D194F">
              <w:rPr>
                <w:rFonts w:ascii="Times New Roman" w:hAnsi="Times New Roman" w:cs="Times New Roman"/>
                <w:b/>
              </w:rPr>
              <w:t>Анпілогова</w:t>
            </w:r>
            <w:proofErr w:type="spellEnd"/>
            <w:r w:rsidRPr="009D194F">
              <w:rPr>
                <w:rFonts w:ascii="Times New Roman" w:hAnsi="Times New Roman" w:cs="Times New Roman"/>
                <w:b/>
              </w:rPr>
              <w:t xml:space="preserve"> Тетяна Володимирівна</w:t>
            </w:r>
          </w:p>
          <w:p w:rsidR="00662B8E" w:rsidRPr="009D194F" w:rsidRDefault="00662B8E" w:rsidP="00AA60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194F">
              <w:rPr>
                <w:rFonts w:ascii="Times New Roman" w:hAnsi="Times New Roman" w:cs="Times New Roman"/>
                <w:b/>
              </w:rPr>
              <w:t>Посада: старший викладач</w:t>
            </w:r>
          </w:p>
          <w:p w:rsidR="00662B8E" w:rsidRPr="009D194F" w:rsidRDefault="00662B8E" w:rsidP="00AA60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194F">
              <w:rPr>
                <w:rFonts w:ascii="Times New Roman" w:hAnsi="Times New Roman" w:cs="Times New Roman"/>
                <w:b/>
              </w:rPr>
              <w:t xml:space="preserve">Науковий ступінь: </w:t>
            </w:r>
          </w:p>
          <w:p w:rsidR="00662B8E" w:rsidRPr="009D194F" w:rsidRDefault="00662B8E" w:rsidP="00AA60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194F">
              <w:rPr>
                <w:rFonts w:ascii="Times New Roman" w:hAnsi="Times New Roman" w:cs="Times New Roman"/>
                <w:b/>
              </w:rPr>
              <w:t>Вчене звання:</w:t>
            </w:r>
          </w:p>
          <w:p w:rsidR="00662B8E" w:rsidRPr="009D194F" w:rsidRDefault="00662B8E" w:rsidP="00AA60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D194F">
              <w:rPr>
                <w:rFonts w:ascii="Times New Roman" w:hAnsi="Times New Roman" w:cs="Times New Roman"/>
                <w:b/>
              </w:rPr>
              <w:t>Профайл</w:t>
            </w:r>
            <w:proofErr w:type="spellEnd"/>
            <w:r w:rsidRPr="009D194F">
              <w:rPr>
                <w:rFonts w:ascii="Times New Roman" w:hAnsi="Times New Roman" w:cs="Times New Roman"/>
                <w:b/>
              </w:rPr>
              <w:t xml:space="preserve"> викладача: http://gmi.nau.edu.ua er.nau.edu.ua/</w:t>
            </w:r>
            <w:proofErr w:type="spellStart"/>
            <w:r w:rsidRPr="009D194F">
              <w:rPr>
                <w:rFonts w:ascii="Times New Roman" w:hAnsi="Times New Roman" w:cs="Times New Roman"/>
                <w:b/>
              </w:rPr>
              <w:t>handle</w:t>
            </w:r>
            <w:proofErr w:type="spellEnd"/>
            <w:r w:rsidRPr="009D194F">
              <w:rPr>
                <w:rFonts w:ascii="Times New Roman" w:hAnsi="Times New Roman" w:cs="Times New Roman"/>
                <w:b/>
              </w:rPr>
              <w:t>/NAU/9113/</w:t>
            </w:r>
            <w:proofErr w:type="spellStart"/>
            <w:r w:rsidRPr="009D194F">
              <w:rPr>
                <w:rFonts w:ascii="Times New Roman" w:hAnsi="Times New Roman" w:cs="Times New Roman"/>
                <w:b/>
              </w:rPr>
              <w:t>simple-search</w:t>
            </w:r>
            <w:proofErr w:type="spellEnd"/>
          </w:p>
          <w:p w:rsidR="00662B8E" w:rsidRPr="009D194F" w:rsidRDefault="00662B8E" w:rsidP="00AA60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D194F">
              <w:rPr>
                <w:rFonts w:ascii="Times New Roman" w:hAnsi="Times New Roman" w:cs="Times New Roman"/>
                <w:b/>
              </w:rPr>
              <w:t>Тел</w:t>
            </w:r>
            <w:proofErr w:type="spellEnd"/>
            <w:r w:rsidRPr="009D194F">
              <w:rPr>
                <w:rFonts w:ascii="Times New Roman" w:hAnsi="Times New Roman" w:cs="Times New Roman"/>
                <w:b/>
              </w:rPr>
              <w:t xml:space="preserve">.: </w:t>
            </w:r>
            <w:r w:rsidR="003C1840">
              <w:rPr>
                <w:rFonts w:ascii="Times New Roman" w:hAnsi="Times New Roman" w:cs="Times New Roman"/>
                <w:b/>
              </w:rPr>
              <w:t>4082881</w:t>
            </w:r>
            <w:r>
              <w:rPr>
                <w:rFonts w:ascii="Times New Roman" w:hAnsi="Times New Roman" w:cs="Times New Roman"/>
                <w:b/>
              </w:rPr>
              <w:t>; (067) 68 222 77</w:t>
            </w:r>
          </w:p>
          <w:p w:rsidR="00662B8E" w:rsidRPr="009D194F" w:rsidRDefault="00662B8E" w:rsidP="00AA60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194F">
              <w:rPr>
                <w:rFonts w:ascii="Times New Roman" w:hAnsi="Times New Roman" w:cs="Times New Roman"/>
                <w:b/>
              </w:rPr>
              <w:t>E-</w:t>
            </w:r>
            <w:proofErr w:type="spellStart"/>
            <w:r w:rsidRPr="009D194F">
              <w:rPr>
                <w:rFonts w:ascii="Times New Roman" w:hAnsi="Times New Roman" w:cs="Times New Roman"/>
                <w:b/>
              </w:rPr>
              <w:t>mail</w:t>
            </w:r>
            <w:proofErr w:type="spellEnd"/>
            <w:r w:rsidRPr="009D194F">
              <w:rPr>
                <w:rFonts w:ascii="Times New Roman" w:hAnsi="Times New Roman" w:cs="Times New Roman"/>
                <w:b/>
              </w:rPr>
              <w:t xml:space="preserve">: </w:t>
            </w:r>
            <w:r w:rsidRPr="00B93559">
              <w:rPr>
                <w:rFonts w:ascii="Times New Roman" w:hAnsi="Times New Roman" w:cs="Times New Roman"/>
                <w:b/>
              </w:rPr>
              <w:t>tetiana.anpilohova@npp.nau.edu.ua</w:t>
            </w:r>
          </w:p>
          <w:p w:rsidR="00662B8E" w:rsidRPr="00C61616" w:rsidRDefault="003C1840" w:rsidP="00AA600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>Робоче місце: 8.13</w:t>
            </w:r>
            <w:r w:rsidR="00662B8E">
              <w:rPr>
                <w:rFonts w:ascii="Times New Roman" w:hAnsi="Times New Roman" w:cs="Times New Roman"/>
                <w:b/>
              </w:rPr>
              <w:t>02</w:t>
            </w:r>
          </w:p>
        </w:tc>
      </w:tr>
      <w:tr w:rsidR="00662B8E" w:rsidRPr="00B17F02" w:rsidTr="00AA6001">
        <w:tc>
          <w:tcPr>
            <w:tcW w:w="3261" w:type="dxa"/>
            <w:shd w:val="clear" w:color="auto" w:fill="FFFFFF"/>
          </w:tcPr>
          <w:p w:rsidR="00662B8E" w:rsidRPr="0008092E" w:rsidRDefault="00662B8E" w:rsidP="00AA60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092E">
              <w:rPr>
                <w:rFonts w:ascii="Times New Roman" w:hAnsi="Times New Roman" w:cs="Times New Roman"/>
                <w:b/>
              </w:rPr>
              <w:t>Оригінальність навчальної дисципліни</w:t>
            </w:r>
          </w:p>
        </w:tc>
        <w:tc>
          <w:tcPr>
            <w:tcW w:w="7160" w:type="dxa"/>
            <w:gridSpan w:val="2"/>
          </w:tcPr>
          <w:p w:rsidR="00662B8E" w:rsidRPr="0008092E" w:rsidRDefault="00662B8E" w:rsidP="00AA600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942F4">
              <w:rPr>
                <w:rFonts w:ascii="Times New Roman" w:hAnsi="Times New Roman" w:cs="Times New Roman"/>
                <w:shd w:val="clear" w:color="auto" w:fill="FFFFFF"/>
              </w:rPr>
              <w:t>Методичне забезпечення дисципліни розроблено вик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ладачами кафедри з урахуванням </w:t>
            </w:r>
            <w:r w:rsidR="003C1840">
              <w:rPr>
                <w:rFonts w:ascii="Times New Roman" w:hAnsi="Times New Roman" w:cs="Times New Roman"/>
                <w:shd w:val="clear" w:color="auto" w:fill="FFFFFF"/>
              </w:rPr>
              <w:t xml:space="preserve">логістичного та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економічн</w:t>
            </w:r>
            <w:r w:rsidRPr="004942F4">
              <w:rPr>
                <w:rFonts w:ascii="Times New Roman" w:hAnsi="Times New Roman" w:cs="Times New Roman"/>
                <w:shd w:val="clear" w:color="auto" w:fill="FFFFFF"/>
              </w:rPr>
              <w:t xml:space="preserve">ого спрямування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спеціальностей</w:t>
            </w:r>
          </w:p>
        </w:tc>
      </w:tr>
      <w:tr w:rsidR="00662B8E" w:rsidRPr="00B17F02" w:rsidTr="00AA6001">
        <w:tc>
          <w:tcPr>
            <w:tcW w:w="3261" w:type="dxa"/>
            <w:shd w:val="clear" w:color="auto" w:fill="FFFFFF"/>
          </w:tcPr>
          <w:p w:rsidR="00662B8E" w:rsidRPr="0008092E" w:rsidRDefault="00662B8E" w:rsidP="00AA60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8092E">
              <w:rPr>
                <w:rFonts w:ascii="Times New Roman" w:hAnsi="Times New Roman" w:cs="Times New Roman"/>
                <w:b/>
              </w:rPr>
              <w:t>Лінк</w:t>
            </w:r>
            <w:proofErr w:type="spellEnd"/>
            <w:r w:rsidRPr="0008092E">
              <w:rPr>
                <w:rFonts w:ascii="Times New Roman" w:hAnsi="Times New Roman" w:cs="Times New Roman"/>
                <w:b/>
              </w:rPr>
              <w:t xml:space="preserve"> на дисципліну</w:t>
            </w:r>
          </w:p>
        </w:tc>
        <w:tc>
          <w:tcPr>
            <w:tcW w:w="7160" w:type="dxa"/>
            <w:gridSpan w:val="2"/>
          </w:tcPr>
          <w:p w:rsidR="00662B8E" w:rsidRPr="0008092E" w:rsidRDefault="00662B8E" w:rsidP="00AA6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</w:tbl>
    <w:p w:rsidR="00662B8E" w:rsidRPr="00B17F02" w:rsidRDefault="00662B8E" w:rsidP="00662B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662B8E" w:rsidRDefault="00662B8E" w:rsidP="00662B8E">
      <w:pPr>
        <w:tabs>
          <w:tab w:val="left" w:pos="6690"/>
        </w:tabs>
        <w:ind w:firstLine="720"/>
        <w:jc w:val="right"/>
      </w:pPr>
    </w:p>
    <w:p w:rsidR="009E42BB" w:rsidRDefault="009E42BB"/>
    <w:sectPr w:rsidR="009E42BB" w:rsidSect="003C0335">
      <w:headerReference w:type="even" r:id="rId8"/>
      <w:headerReference w:type="default" r:id="rId9"/>
      <w:pgSz w:w="11906" w:h="16838" w:code="9"/>
      <w:pgMar w:top="357" w:right="851" w:bottom="1134" w:left="1077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09A" w:rsidRDefault="0085609A">
      <w:pPr>
        <w:spacing w:after="0" w:line="240" w:lineRule="auto"/>
      </w:pPr>
      <w:r>
        <w:separator/>
      </w:r>
    </w:p>
  </w:endnote>
  <w:endnote w:type="continuationSeparator" w:id="0">
    <w:p w:rsidR="0085609A" w:rsidRDefault="00856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09A" w:rsidRDefault="0085609A">
      <w:pPr>
        <w:spacing w:after="0" w:line="240" w:lineRule="auto"/>
      </w:pPr>
      <w:r>
        <w:separator/>
      </w:r>
    </w:p>
  </w:footnote>
  <w:footnote w:type="continuationSeparator" w:id="0">
    <w:p w:rsidR="0085609A" w:rsidRDefault="00856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D0" w:rsidRDefault="00662B8E" w:rsidP="003C03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12D0" w:rsidRDefault="0085609A" w:rsidP="003C033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86"/>
      <w:gridCol w:w="4915"/>
      <w:gridCol w:w="1276"/>
      <w:gridCol w:w="2279"/>
    </w:tblGrid>
    <w:tr w:rsidR="006812D0" w:rsidRPr="00D22158">
      <w:trPr>
        <w:cantSplit/>
        <w:trHeight w:val="624"/>
        <w:jc w:val="center"/>
      </w:trPr>
      <w:tc>
        <w:tcPr>
          <w:tcW w:w="13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812D0" w:rsidRPr="00FD773E" w:rsidRDefault="00662B8E" w:rsidP="003C0335">
          <w:pPr>
            <w:pStyle w:val="a3"/>
            <w:jc w:val="center"/>
            <w:rPr>
              <w:sz w:val="18"/>
              <w:szCs w:val="18"/>
            </w:rPr>
          </w:pPr>
          <w:r>
            <w:rPr>
              <w:noProof/>
              <w:lang w:val="ru-RU"/>
            </w:rPr>
            <w:drawing>
              <wp:inline distT="0" distB="0" distL="0" distR="0" wp14:anchorId="40D94263" wp14:editId="69D4B078">
                <wp:extent cx="673100" cy="5715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812D0" w:rsidRPr="00AC6D7B" w:rsidRDefault="00662B8E" w:rsidP="003C0335">
          <w:pPr>
            <w:pStyle w:val="a3"/>
            <w:spacing w:line="216" w:lineRule="auto"/>
            <w:jc w:val="center"/>
            <w:rPr>
              <w:sz w:val="22"/>
              <w:szCs w:val="22"/>
            </w:rPr>
          </w:pPr>
          <w:r w:rsidRPr="00AC6D7B">
            <w:rPr>
              <w:sz w:val="22"/>
              <w:szCs w:val="22"/>
            </w:rPr>
            <w:t>Система менеджменту якості.</w:t>
          </w:r>
        </w:p>
        <w:p w:rsidR="006812D0" w:rsidRDefault="00662B8E" w:rsidP="003C0335">
          <w:pPr>
            <w:pStyle w:val="a3"/>
            <w:spacing w:line="216" w:lineRule="auto"/>
            <w:jc w:val="center"/>
            <w:rPr>
              <w:sz w:val="22"/>
              <w:szCs w:val="22"/>
              <w:lang w:val="ru-RU"/>
            </w:rPr>
          </w:pPr>
          <w:r w:rsidRPr="00AC6D7B">
            <w:rPr>
              <w:sz w:val="22"/>
              <w:szCs w:val="22"/>
            </w:rPr>
            <w:t xml:space="preserve">Робоча програма </w:t>
          </w:r>
        </w:p>
        <w:p w:rsidR="006812D0" w:rsidRPr="00AC6D7B" w:rsidRDefault="00662B8E" w:rsidP="003C0335">
          <w:pPr>
            <w:pStyle w:val="a3"/>
            <w:spacing w:line="216" w:lineRule="auto"/>
            <w:jc w:val="center"/>
            <w:rPr>
              <w:sz w:val="22"/>
              <w:szCs w:val="22"/>
            </w:rPr>
          </w:pPr>
          <w:r w:rsidRPr="00AC6D7B">
            <w:rPr>
              <w:sz w:val="22"/>
              <w:szCs w:val="22"/>
            </w:rPr>
            <w:t>навчальної дисципліни</w:t>
          </w:r>
        </w:p>
        <w:p w:rsidR="006812D0" w:rsidRPr="00AC6D7B" w:rsidRDefault="00662B8E" w:rsidP="009B322D">
          <w:pPr>
            <w:pStyle w:val="a3"/>
            <w:spacing w:line="216" w:lineRule="auto"/>
            <w:jc w:val="center"/>
            <w:rPr>
              <w:b/>
              <w:sz w:val="22"/>
              <w:szCs w:val="22"/>
            </w:rPr>
          </w:pPr>
          <w:r w:rsidRPr="00AC6D7B">
            <w:rPr>
              <w:sz w:val="22"/>
              <w:szCs w:val="22"/>
            </w:rPr>
            <w:t>«</w:t>
          </w:r>
          <w:r w:rsidR="009B322D">
            <w:rPr>
              <w:sz w:val="22"/>
              <w:szCs w:val="22"/>
            </w:rPr>
            <w:t>Англійська</w:t>
          </w:r>
          <w:r w:rsidRPr="00AC6D7B">
            <w:rPr>
              <w:sz w:val="22"/>
              <w:szCs w:val="22"/>
            </w:rPr>
            <w:t xml:space="preserve"> мова</w:t>
          </w:r>
          <w:r w:rsidR="009B322D">
            <w:rPr>
              <w:sz w:val="22"/>
              <w:szCs w:val="22"/>
            </w:rPr>
            <w:t>: мультимодальні перевезення (частина 3)</w:t>
          </w:r>
          <w:r w:rsidRPr="00AC6D7B">
            <w:rPr>
              <w:sz w:val="22"/>
              <w:szCs w:val="22"/>
            </w:rPr>
            <w:t>»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812D0" w:rsidRPr="00AC6D7B" w:rsidRDefault="00662B8E" w:rsidP="003C0335">
          <w:pPr>
            <w:pStyle w:val="a3"/>
            <w:jc w:val="center"/>
            <w:rPr>
              <w:sz w:val="22"/>
              <w:szCs w:val="22"/>
            </w:rPr>
          </w:pPr>
          <w:r w:rsidRPr="00AC6D7B">
            <w:rPr>
              <w:sz w:val="22"/>
              <w:szCs w:val="22"/>
            </w:rPr>
            <w:t>Шифр</w:t>
          </w:r>
        </w:p>
        <w:p w:rsidR="006812D0" w:rsidRPr="00AC6D7B" w:rsidRDefault="00662B8E" w:rsidP="003C0335">
          <w:pPr>
            <w:pStyle w:val="a3"/>
            <w:jc w:val="center"/>
            <w:rPr>
              <w:sz w:val="22"/>
              <w:szCs w:val="22"/>
            </w:rPr>
          </w:pPr>
          <w:r w:rsidRPr="00AC6D7B">
            <w:rPr>
              <w:sz w:val="22"/>
              <w:szCs w:val="22"/>
            </w:rPr>
            <w:t>документа</w:t>
          </w:r>
        </w:p>
      </w:tc>
      <w:tc>
        <w:tcPr>
          <w:tcW w:w="227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812D0" w:rsidRPr="00AC6D7B" w:rsidRDefault="00662B8E" w:rsidP="003C0335">
          <w:pPr>
            <w:pStyle w:val="a3"/>
            <w:jc w:val="center"/>
            <w:rPr>
              <w:smallCaps/>
              <w:sz w:val="22"/>
              <w:szCs w:val="22"/>
            </w:rPr>
          </w:pPr>
          <w:r w:rsidRPr="00AC6D7B">
            <w:rPr>
              <w:smallCaps/>
              <w:sz w:val="22"/>
              <w:szCs w:val="22"/>
            </w:rPr>
            <w:t xml:space="preserve">СМЯ НАУ </w:t>
          </w:r>
        </w:p>
        <w:p w:rsidR="006812D0" w:rsidRPr="00AC6D7B" w:rsidRDefault="00662B8E" w:rsidP="00F51F5A">
          <w:pPr>
            <w:pStyle w:val="a3"/>
            <w:jc w:val="center"/>
            <w:rPr>
              <w:sz w:val="22"/>
              <w:szCs w:val="22"/>
            </w:rPr>
          </w:pPr>
          <w:r w:rsidRPr="00AC6D7B">
            <w:rPr>
              <w:smallCaps/>
              <w:sz w:val="22"/>
              <w:szCs w:val="22"/>
            </w:rPr>
            <w:t>РП 12.01.04-01-20</w:t>
          </w:r>
          <w:r>
            <w:rPr>
              <w:smallCaps/>
              <w:sz w:val="22"/>
              <w:szCs w:val="22"/>
            </w:rPr>
            <w:t>21</w:t>
          </w:r>
        </w:p>
      </w:tc>
    </w:tr>
    <w:tr w:rsidR="006812D0" w:rsidRPr="00CC31C1">
      <w:trPr>
        <w:cantSplit/>
        <w:trHeight w:val="340"/>
        <w:jc w:val="center"/>
      </w:trPr>
      <w:tc>
        <w:tcPr>
          <w:tcW w:w="13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812D0" w:rsidRPr="00E94B40" w:rsidRDefault="0085609A" w:rsidP="003C0335"/>
      </w:tc>
      <w:tc>
        <w:tcPr>
          <w:tcW w:w="49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812D0" w:rsidRPr="00AC6D7B" w:rsidRDefault="0085609A" w:rsidP="003C0335">
          <w:pPr>
            <w:rPr>
              <w:b/>
            </w:rPr>
          </w:pPr>
        </w:p>
      </w:tc>
      <w:tc>
        <w:tcPr>
          <w:tcW w:w="355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812D0" w:rsidRPr="00AC6D7B" w:rsidRDefault="00662B8E" w:rsidP="003C0335">
          <w:pPr>
            <w:pStyle w:val="a3"/>
            <w:jc w:val="center"/>
            <w:rPr>
              <w:sz w:val="22"/>
              <w:szCs w:val="22"/>
            </w:rPr>
          </w:pPr>
          <w:proofErr w:type="spellStart"/>
          <w:r w:rsidRPr="00AC6D7B">
            <w:rPr>
              <w:sz w:val="22"/>
              <w:szCs w:val="22"/>
            </w:rPr>
            <w:t>стор</w:t>
          </w:r>
          <w:proofErr w:type="spellEnd"/>
          <w:r w:rsidRPr="00AC6D7B">
            <w:rPr>
              <w:sz w:val="22"/>
              <w:szCs w:val="22"/>
              <w:lang w:val="ru-RU"/>
            </w:rPr>
            <w:t>.</w:t>
          </w:r>
          <w:r w:rsidRPr="00AC6D7B">
            <w:rPr>
              <w:sz w:val="22"/>
              <w:szCs w:val="22"/>
            </w:rPr>
            <w:fldChar w:fldCharType="begin"/>
          </w:r>
          <w:r w:rsidRPr="00AC6D7B">
            <w:rPr>
              <w:sz w:val="22"/>
              <w:szCs w:val="22"/>
            </w:rPr>
            <w:instrText xml:space="preserve"> PAGE </w:instrText>
          </w:r>
          <w:r w:rsidRPr="00AC6D7B">
            <w:rPr>
              <w:sz w:val="22"/>
              <w:szCs w:val="22"/>
            </w:rPr>
            <w:fldChar w:fldCharType="separate"/>
          </w:r>
          <w:r w:rsidR="00776E05">
            <w:rPr>
              <w:noProof/>
              <w:sz w:val="22"/>
              <w:szCs w:val="22"/>
            </w:rPr>
            <w:t>2</w:t>
          </w:r>
          <w:r w:rsidRPr="00AC6D7B">
            <w:rPr>
              <w:sz w:val="22"/>
              <w:szCs w:val="22"/>
            </w:rPr>
            <w:fldChar w:fldCharType="end"/>
          </w:r>
          <w:r w:rsidRPr="00AC6D7B">
            <w:rPr>
              <w:sz w:val="22"/>
              <w:szCs w:val="22"/>
            </w:rPr>
            <w:t xml:space="preserve"> з </w:t>
          </w:r>
          <w:r w:rsidRPr="00AC6D7B">
            <w:rPr>
              <w:sz w:val="22"/>
              <w:szCs w:val="22"/>
            </w:rPr>
            <w:fldChar w:fldCharType="begin"/>
          </w:r>
          <w:r w:rsidRPr="00AC6D7B">
            <w:rPr>
              <w:sz w:val="22"/>
              <w:szCs w:val="22"/>
            </w:rPr>
            <w:instrText xml:space="preserve"> NUMPAGES </w:instrText>
          </w:r>
          <w:r w:rsidRPr="00AC6D7B">
            <w:rPr>
              <w:sz w:val="22"/>
              <w:szCs w:val="22"/>
            </w:rPr>
            <w:fldChar w:fldCharType="separate"/>
          </w:r>
          <w:r w:rsidR="00776E05">
            <w:rPr>
              <w:noProof/>
              <w:sz w:val="22"/>
              <w:szCs w:val="22"/>
            </w:rPr>
            <w:t>2</w:t>
          </w:r>
          <w:r w:rsidRPr="00AC6D7B">
            <w:rPr>
              <w:sz w:val="22"/>
              <w:szCs w:val="22"/>
            </w:rPr>
            <w:fldChar w:fldCharType="end"/>
          </w:r>
        </w:p>
      </w:tc>
    </w:tr>
  </w:tbl>
  <w:p w:rsidR="006812D0" w:rsidRPr="006B5446" w:rsidRDefault="0085609A">
    <w:pPr>
      <w:pStyle w:val="a3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C2"/>
    <w:rsid w:val="000A0A0D"/>
    <w:rsid w:val="0030252E"/>
    <w:rsid w:val="00331CED"/>
    <w:rsid w:val="003C1840"/>
    <w:rsid w:val="006446C2"/>
    <w:rsid w:val="00662B8E"/>
    <w:rsid w:val="00776E05"/>
    <w:rsid w:val="0085609A"/>
    <w:rsid w:val="009B322D"/>
    <w:rsid w:val="009E42BB"/>
    <w:rsid w:val="00AF5D8D"/>
    <w:rsid w:val="00BB77EA"/>
    <w:rsid w:val="00DF7559"/>
    <w:rsid w:val="00E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2DE10-D8F8-4663-8599-B89367FE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B8E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2B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62B8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rsid w:val="00662B8E"/>
    <w:rPr>
      <w:rFonts w:cs="Times New Roman"/>
    </w:rPr>
  </w:style>
  <w:style w:type="character" w:customStyle="1" w:styleId="fontstyle43">
    <w:name w:val="fontstyle43"/>
    <w:basedOn w:val="a0"/>
    <w:rsid w:val="00662B8E"/>
  </w:style>
  <w:style w:type="paragraph" w:styleId="a6">
    <w:name w:val="Balloon Text"/>
    <w:basedOn w:val="a"/>
    <w:link w:val="a7"/>
    <w:uiPriority w:val="99"/>
    <w:semiHidden/>
    <w:unhideWhenUsed/>
    <w:rsid w:val="00BB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7EA"/>
    <w:rPr>
      <w:rFonts w:ascii="Tahoma" w:hAnsi="Tahoma" w:cs="Tahoma"/>
      <w:sz w:val="16"/>
      <w:szCs w:val="16"/>
      <w:lang w:val="uk-UA"/>
    </w:rPr>
  </w:style>
  <w:style w:type="paragraph" w:styleId="a8">
    <w:name w:val="footer"/>
    <w:basedOn w:val="a"/>
    <w:link w:val="a9"/>
    <w:uiPriority w:val="99"/>
    <w:unhideWhenUsed/>
    <w:rsid w:val="009B3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322D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Александр</cp:lastModifiedBy>
  <cp:revision>2</cp:revision>
  <cp:lastPrinted>2021-09-13T09:31:00Z</cp:lastPrinted>
  <dcterms:created xsi:type="dcterms:W3CDTF">2022-02-23T07:52:00Z</dcterms:created>
  <dcterms:modified xsi:type="dcterms:W3CDTF">2022-02-23T07:52:00Z</dcterms:modified>
</cp:coreProperties>
</file>