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9C" w:rsidRPr="00DB0941" w:rsidRDefault="001A1F9C" w:rsidP="00183A5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УДК 343.21</w:t>
      </w:r>
    </w:p>
    <w:p w:rsidR="001A1F9C" w:rsidRPr="00DB0941" w:rsidRDefault="001A1F9C" w:rsidP="00595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B0941">
        <w:rPr>
          <w:rFonts w:ascii="Times New Roman" w:hAnsi="Times New Roman"/>
          <w:b/>
          <w:sz w:val="28"/>
          <w:szCs w:val="28"/>
          <w:lang w:val="uk-UA"/>
        </w:rPr>
        <w:t>Лось А. Ю.</w:t>
      </w:r>
      <w:r w:rsidRPr="00DB0941">
        <w:rPr>
          <w:rFonts w:ascii="Times New Roman" w:hAnsi="Times New Roman"/>
          <w:sz w:val="28"/>
          <w:szCs w:val="28"/>
          <w:lang w:val="uk-UA"/>
        </w:rPr>
        <w:t>, студентка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A1F9C" w:rsidRPr="00DB0941" w:rsidRDefault="001A1F9C" w:rsidP="00595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B0941">
        <w:rPr>
          <w:rFonts w:ascii="Times New Roman" w:hAnsi="Times New Roman"/>
          <w:sz w:val="28"/>
          <w:szCs w:val="28"/>
          <w:lang w:val="uk-UA"/>
        </w:rPr>
        <w:t>Юридичний факультет,</w:t>
      </w:r>
    </w:p>
    <w:p w:rsidR="001A1F9C" w:rsidRPr="00DB0941" w:rsidRDefault="001A1F9C" w:rsidP="00595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B0941">
        <w:rPr>
          <w:rFonts w:ascii="Times New Roman" w:hAnsi="Times New Roman"/>
          <w:sz w:val="28"/>
          <w:szCs w:val="28"/>
          <w:lang w:val="uk-UA"/>
        </w:rPr>
        <w:t>Чернігівський національний технологічний університет, м. Чернігів</w:t>
      </w:r>
    </w:p>
    <w:p w:rsidR="001A1F9C" w:rsidRPr="00DB0941" w:rsidRDefault="001A1F9C" w:rsidP="00595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B0941">
        <w:rPr>
          <w:rFonts w:ascii="Times New Roman" w:hAnsi="Times New Roman"/>
          <w:sz w:val="28"/>
          <w:szCs w:val="28"/>
          <w:lang w:val="uk-UA"/>
        </w:rPr>
        <w:t>Науко</w:t>
      </w:r>
      <w:r>
        <w:rPr>
          <w:rFonts w:ascii="Times New Roman" w:hAnsi="Times New Roman"/>
          <w:sz w:val="28"/>
          <w:szCs w:val="28"/>
          <w:lang w:val="uk-UA"/>
        </w:rPr>
        <w:t xml:space="preserve">вий керівник: Коломієць Н.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</w:t>
      </w:r>
      <w:r w:rsidRPr="00DB0941">
        <w:rPr>
          <w:rFonts w:ascii="Times New Roman" w:hAnsi="Times New Roman"/>
          <w:sz w:val="28"/>
          <w:szCs w:val="28"/>
          <w:lang w:val="uk-UA"/>
        </w:rPr>
        <w:t>.ю.н</w:t>
      </w:r>
      <w:proofErr w:type="spellEnd"/>
      <w:r w:rsidRPr="00DB0941">
        <w:rPr>
          <w:rFonts w:ascii="Times New Roman" w:hAnsi="Times New Roman"/>
          <w:sz w:val="28"/>
          <w:szCs w:val="28"/>
          <w:lang w:val="uk-UA"/>
        </w:rPr>
        <w:t>., доцент</w:t>
      </w:r>
    </w:p>
    <w:p w:rsidR="001A1F9C" w:rsidRDefault="001A1F9C" w:rsidP="00A433E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1F9C" w:rsidRPr="00343A06" w:rsidRDefault="001A1F9C" w:rsidP="00A433E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ЗҐВАЛТУВАННЯ ЗА НОВОЮ РЕДАКЦІЄЮ КК УКРАЇНИ: ПРОБЛЕМНІ АСПЕКТИ</w:t>
      </w:r>
    </w:p>
    <w:p w:rsidR="001A1F9C" w:rsidRDefault="001A1F9C" w:rsidP="005956AF">
      <w:pPr>
        <w:spacing w:after="0" w:line="360" w:lineRule="auto"/>
        <w:ind w:firstLine="851"/>
        <w:jc w:val="both"/>
        <w:rPr>
          <w:rFonts w:ascii="Normal" w:hAnsi="Normal"/>
          <w:sz w:val="28"/>
          <w:szCs w:val="28"/>
          <w:lang w:val="uk-UA"/>
        </w:rPr>
      </w:pPr>
      <w:r w:rsidRPr="00DB0941">
        <w:rPr>
          <w:rFonts w:ascii="Normal" w:hAnsi="Normal"/>
          <w:sz w:val="28"/>
          <w:szCs w:val="28"/>
          <w:lang w:val="uk-UA"/>
        </w:rPr>
        <w:t xml:space="preserve">Внесення змін та поправок до чинного законодавства є однією з основних європейських </w:t>
      </w:r>
      <w:r>
        <w:rPr>
          <w:rFonts w:ascii="Normal" w:hAnsi="Normal"/>
          <w:sz w:val="28"/>
          <w:szCs w:val="28"/>
          <w:lang w:val="uk-UA"/>
        </w:rPr>
        <w:t xml:space="preserve">тенденцій у правових реаліях. Найбільш резонансними в українському законодавстві виявилися зміни до Кримінального 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Normal" w:hAnsi="Normal"/>
          <w:sz w:val="28"/>
          <w:szCs w:val="28"/>
          <w:lang w:val="uk-UA"/>
        </w:rPr>
        <w:t>одексу України.</w:t>
      </w:r>
    </w:p>
    <w:p w:rsidR="001A1F9C" w:rsidRDefault="001A1F9C" w:rsidP="005956AF">
      <w:pPr>
        <w:spacing w:after="0" w:line="360" w:lineRule="auto"/>
        <w:jc w:val="both"/>
        <w:rPr>
          <w:rFonts w:ascii="Normal" w:hAnsi="Normal"/>
          <w:sz w:val="28"/>
          <w:szCs w:val="28"/>
          <w:lang w:val="uk-UA"/>
        </w:rPr>
      </w:pPr>
      <w:r>
        <w:rPr>
          <w:rFonts w:ascii="Normal" w:hAnsi="Normal"/>
          <w:sz w:val="28"/>
          <w:szCs w:val="28"/>
          <w:lang w:val="uk-UA"/>
        </w:rPr>
        <w:t>Так, Законом України «Про внесення змін до Кримінального та К</w:t>
      </w:r>
      <w:r w:rsidRPr="00BB1267">
        <w:rPr>
          <w:rFonts w:ascii="Normal" w:hAnsi="Normal"/>
          <w:sz w:val="28"/>
          <w:szCs w:val="28"/>
          <w:lang w:val="uk-UA"/>
        </w:rPr>
        <w:t>риміна</w:t>
      </w:r>
      <w:r>
        <w:rPr>
          <w:rFonts w:ascii="Normal" w:hAnsi="Normal"/>
          <w:sz w:val="28"/>
          <w:szCs w:val="28"/>
          <w:lang w:val="uk-UA"/>
        </w:rPr>
        <w:t>льного процесуального кодексів У</w:t>
      </w:r>
      <w:r w:rsidRPr="00BB1267">
        <w:rPr>
          <w:rFonts w:ascii="Normal" w:hAnsi="Normal"/>
          <w:sz w:val="28"/>
          <w:szCs w:val="28"/>
          <w:lang w:val="uk-UA"/>
        </w:rPr>
        <w:t>країни</w:t>
      </w:r>
      <w:r>
        <w:rPr>
          <w:rFonts w:ascii="Normal" w:hAnsi="Normal"/>
          <w:sz w:val="28"/>
          <w:szCs w:val="28"/>
          <w:lang w:val="uk-UA"/>
        </w:rPr>
        <w:t xml:space="preserve"> з метою реалізації положень Конвенції Ради Є</w:t>
      </w:r>
      <w:r w:rsidRPr="00BB1267">
        <w:rPr>
          <w:rFonts w:ascii="Normal" w:hAnsi="Normal"/>
          <w:sz w:val="28"/>
          <w:szCs w:val="28"/>
          <w:lang w:val="uk-UA"/>
        </w:rPr>
        <w:t>вропи про запобігання насильству стосовно жінок</w:t>
      </w:r>
      <w:r>
        <w:rPr>
          <w:rFonts w:ascii="Normal" w:hAnsi="Normal"/>
          <w:sz w:val="28"/>
          <w:szCs w:val="28"/>
          <w:lang w:val="uk-UA"/>
        </w:rPr>
        <w:t xml:space="preserve"> </w:t>
      </w:r>
      <w:r w:rsidRPr="00BB1267">
        <w:rPr>
          <w:rFonts w:ascii="Normal" w:hAnsi="Normal"/>
          <w:sz w:val="28"/>
          <w:szCs w:val="28"/>
          <w:lang w:val="uk-UA"/>
        </w:rPr>
        <w:t>і домашньому насильству та боротьбу з цими</w:t>
      </w:r>
      <w:r>
        <w:rPr>
          <w:rFonts w:ascii="Normal" w:hAnsi="Normal"/>
          <w:sz w:val="28"/>
          <w:szCs w:val="28"/>
          <w:lang w:val="uk-UA"/>
        </w:rPr>
        <w:t xml:space="preserve"> </w:t>
      </w:r>
      <w:r w:rsidRPr="00BB1267">
        <w:rPr>
          <w:rFonts w:ascii="Normal" w:hAnsi="Normal"/>
          <w:sz w:val="28"/>
          <w:szCs w:val="28"/>
          <w:lang w:val="uk-UA"/>
        </w:rPr>
        <w:t>явищами» від 06</w:t>
      </w:r>
      <w:r>
        <w:rPr>
          <w:rFonts w:ascii="Normal" w:hAnsi="Normal"/>
          <w:sz w:val="28"/>
          <w:szCs w:val="28"/>
          <w:lang w:val="uk-UA"/>
        </w:rPr>
        <w:t>.12.2017 р. внесено зміни до КК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Normal" w:hAnsi="Normal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>
        <w:rPr>
          <w:rFonts w:ascii="Normal" w:hAnsi="Normal"/>
          <w:sz w:val="28"/>
          <w:szCs w:val="28"/>
          <w:lang w:val="uk-UA"/>
        </w:rPr>
        <w:t xml:space="preserve"> та КПК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Normal" w:hAnsi="Normal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>
        <w:rPr>
          <w:rFonts w:ascii="Normal" w:hAnsi="Normal"/>
          <w:sz w:val="28"/>
          <w:szCs w:val="28"/>
          <w:lang w:val="uk-UA"/>
        </w:rPr>
        <w:t xml:space="preserve">, а саме </w:t>
      </w:r>
      <w:r w:rsidRPr="00BB1267">
        <w:rPr>
          <w:rFonts w:ascii="Normal" w:hAnsi="Normal"/>
          <w:sz w:val="28"/>
          <w:szCs w:val="28"/>
          <w:lang w:val="uk-UA"/>
        </w:rPr>
        <w:t>зміни в статті</w:t>
      </w:r>
      <w:r>
        <w:rPr>
          <w:rFonts w:ascii="Normal" w:hAnsi="Normal"/>
          <w:sz w:val="28"/>
          <w:szCs w:val="28"/>
          <w:lang w:val="uk-UA"/>
        </w:rPr>
        <w:t xml:space="preserve"> 152 КК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Normal" w:hAnsi="Normal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 w:rsidRPr="00BB1267">
        <w:rPr>
          <w:rFonts w:ascii="Normal" w:hAnsi="Normal"/>
          <w:sz w:val="28"/>
          <w:szCs w:val="28"/>
          <w:lang w:val="uk-UA"/>
        </w:rPr>
        <w:t>, то</w:t>
      </w:r>
      <w:r>
        <w:rPr>
          <w:rFonts w:ascii="Normal" w:hAnsi="Normal"/>
          <w:sz w:val="28"/>
          <w:szCs w:val="28"/>
          <w:lang w:val="uk-UA"/>
        </w:rPr>
        <w:t xml:space="preserve">бто зґвалтування </w:t>
      </w:r>
      <w:r w:rsidRPr="00343A06">
        <w:rPr>
          <w:rFonts w:ascii="Normal" w:hAnsi="Normal"/>
          <w:sz w:val="28"/>
          <w:szCs w:val="28"/>
          <w:lang w:val="uk-UA"/>
        </w:rPr>
        <w:t>[1]</w:t>
      </w:r>
      <w:r>
        <w:rPr>
          <w:rFonts w:ascii="Normal" w:hAnsi="Normal"/>
          <w:sz w:val="28"/>
          <w:szCs w:val="28"/>
          <w:lang w:val="uk-UA"/>
        </w:rPr>
        <w:t>. Такі зміни, останнім часом, є п</w:t>
      </w:r>
      <w:r w:rsidRPr="002C7557">
        <w:rPr>
          <w:rFonts w:ascii="Normal" w:hAnsi="Normal"/>
          <w:sz w:val="28"/>
          <w:szCs w:val="28"/>
          <w:lang w:val="uk-UA"/>
        </w:rPr>
        <w:t xml:space="preserve">редметом гострої дискусії </w:t>
      </w:r>
      <w:r>
        <w:rPr>
          <w:rFonts w:ascii="Normal" w:hAnsi="Normal"/>
          <w:sz w:val="28"/>
          <w:szCs w:val="28"/>
          <w:lang w:val="uk-UA"/>
        </w:rPr>
        <w:t xml:space="preserve">між вченими-криміналістами, а також і юристами-практиками. </w:t>
      </w:r>
    </w:p>
    <w:p w:rsidR="001A1F9C" w:rsidRPr="00D57A40" w:rsidRDefault="001A1F9C" w:rsidP="00D57A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Normal" w:hAnsi="Normal"/>
          <w:sz w:val="28"/>
          <w:szCs w:val="28"/>
          <w:lang w:val="uk-UA"/>
        </w:rPr>
        <w:t>Ч</w:t>
      </w:r>
      <w:r w:rsidRPr="002C7557">
        <w:rPr>
          <w:rFonts w:ascii="Normal" w:hAnsi="Normal"/>
          <w:sz w:val="28"/>
          <w:szCs w:val="28"/>
          <w:lang w:val="uk-UA"/>
        </w:rPr>
        <w:t xml:space="preserve">астина 1 статті 152 КК України </w:t>
      </w:r>
      <w:r>
        <w:rPr>
          <w:rFonts w:ascii="Normal" w:hAnsi="Normal"/>
          <w:sz w:val="28"/>
          <w:szCs w:val="28"/>
          <w:lang w:val="uk-UA"/>
        </w:rPr>
        <w:t xml:space="preserve">«Зґвалтування» на даний момент </w:t>
      </w:r>
      <w:r>
        <w:rPr>
          <w:rFonts w:ascii="Times New Roman" w:hAnsi="Times New Roman"/>
          <w:sz w:val="28"/>
          <w:szCs w:val="28"/>
          <w:lang w:val="uk-UA"/>
        </w:rPr>
        <w:t>сформульована</w:t>
      </w:r>
      <w:r>
        <w:rPr>
          <w:rFonts w:ascii="Normal" w:hAnsi="Normal"/>
          <w:sz w:val="28"/>
          <w:szCs w:val="28"/>
          <w:lang w:val="uk-UA"/>
        </w:rPr>
        <w:t xml:space="preserve"> наступним чином: «</w:t>
      </w:r>
      <w:r w:rsidRPr="002C7557">
        <w:rPr>
          <w:rFonts w:ascii="Normal" w:hAnsi="Normal"/>
          <w:sz w:val="28"/>
          <w:szCs w:val="28"/>
          <w:lang w:val="uk-UA"/>
        </w:rPr>
        <w:t xml:space="preserve">Вчинення дій сексуального характеру, </w:t>
      </w:r>
      <w:r w:rsidRPr="00183A59">
        <w:rPr>
          <w:rFonts w:ascii="Times New Roman" w:hAnsi="Times New Roman"/>
          <w:sz w:val="28"/>
          <w:szCs w:val="28"/>
          <w:lang w:val="uk-UA"/>
        </w:rPr>
        <w:t xml:space="preserve">пов’язаних із вагінальним, анальним або оральним проникненням в тіло іншої особи з використанням </w:t>
      </w:r>
      <w:proofErr w:type="spellStart"/>
      <w:r w:rsidRPr="00183A59">
        <w:rPr>
          <w:rFonts w:ascii="Times New Roman" w:hAnsi="Times New Roman"/>
          <w:sz w:val="28"/>
          <w:szCs w:val="28"/>
          <w:lang w:val="uk-UA"/>
        </w:rPr>
        <w:t>геніталій</w:t>
      </w:r>
      <w:proofErr w:type="spellEnd"/>
      <w:r w:rsidRPr="00183A59">
        <w:rPr>
          <w:rFonts w:ascii="Times New Roman" w:hAnsi="Times New Roman"/>
          <w:sz w:val="28"/>
          <w:szCs w:val="28"/>
          <w:lang w:val="uk-UA"/>
        </w:rPr>
        <w:t xml:space="preserve"> або будь-якого іншого предмета, без добровільної згоди потерпілої особи (зґвалтування)»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A59">
        <w:rPr>
          <w:rFonts w:ascii="Times New Roman" w:hAnsi="Times New Roman"/>
          <w:sz w:val="28"/>
          <w:szCs w:val="28"/>
          <w:lang w:val="uk-UA"/>
        </w:rPr>
        <w:t>[2].</w:t>
      </w:r>
      <w:r>
        <w:rPr>
          <w:rFonts w:ascii="Times New Roman" w:hAnsi="Times New Roman"/>
          <w:sz w:val="28"/>
          <w:szCs w:val="28"/>
          <w:lang w:val="uk-UA"/>
        </w:rPr>
        <w:t xml:space="preserve"> Такого роду зміни є не зовсім практичними, доречними та остаточно завершеними, оскільки містять низку досить ґрунтовних проблемних аспектів, які певним чином перешкоджають їх застосуванню у судовій практиці. </w:t>
      </w:r>
      <w:r>
        <w:rPr>
          <w:rFonts w:ascii="Normal" w:hAnsi="Normal"/>
          <w:sz w:val="28"/>
          <w:szCs w:val="28"/>
          <w:lang w:val="uk-UA"/>
        </w:rPr>
        <w:t xml:space="preserve">Щодо змістовних проблем, то незрозумілим є поняття «дії сексуального характеру». Такий термін не тільки не визначається на законодавчому рівні, але й не міститься ні в українських термінологічних, ні в юридичних словниках. </w:t>
      </w:r>
    </w:p>
    <w:p w:rsidR="001A1F9C" w:rsidRDefault="001A1F9C" w:rsidP="00D57A40">
      <w:pPr>
        <w:spacing w:after="0" w:line="360" w:lineRule="auto"/>
        <w:ind w:firstLine="851"/>
        <w:jc w:val="both"/>
        <w:rPr>
          <w:rFonts w:ascii="Normal" w:hAnsi="Normal"/>
          <w:sz w:val="28"/>
          <w:szCs w:val="28"/>
          <w:lang w:val="uk-UA"/>
        </w:rPr>
      </w:pPr>
      <w:r>
        <w:rPr>
          <w:rFonts w:ascii="Normal" w:hAnsi="Normal"/>
          <w:sz w:val="28"/>
          <w:szCs w:val="28"/>
          <w:lang w:val="uk-UA"/>
        </w:rPr>
        <w:t>В свою чергу, ст. 153 КК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Normal" w:hAnsi="Normal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>
        <w:rPr>
          <w:rFonts w:ascii="Normal" w:hAnsi="Normal"/>
          <w:sz w:val="28"/>
          <w:szCs w:val="28"/>
          <w:lang w:val="uk-UA"/>
        </w:rPr>
        <w:t xml:space="preserve"> зазначає, що сексуальне насильство – це в</w:t>
      </w:r>
      <w:r w:rsidRPr="006E4CAA">
        <w:rPr>
          <w:rFonts w:ascii="Normal" w:hAnsi="Normal"/>
          <w:sz w:val="28"/>
          <w:szCs w:val="28"/>
          <w:lang w:val="uk-UA"/>
        </w:rPr>
        <w:t>чинення будь-яких насильницьких дій сексуального характеру, не пов’язаних із проникненням в тіло іншої особи, без добровільної згоди потерпілої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A59">
        <w:rPr>
          <w:rFonts w:ascii="Times New Roman" w:hAnsi="Times New Roman"/>
          <w:sz w:val="28"/>
          <w:szCs w:val="28"/>
          <w:lang w:val="uk-UA"/>
        </w:rPr>
        <w:t>[2].</w:t>
      </w:r>
      <w:r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Normal" w:hAnsi="Normal"/>
          <w:sz w:val="28"/>
          <w:szCs w:val="28"/>
          <w:lang w:val="uk-UA"/>
        </w:rPr>
        <w:lastRenderedPageBreak/>
        <w:t>36 Стамбульської конвенції надає дещо інше визначення поняттю «</w:t>
      </w:r>
      <w:r w:rsidRPr="00A433E6">
        <w:rPr>
          <w:rFonts w:ascii="Normal" w:hAnsi="Normal"/>
          <w:sz w:val="28"/>
          <w:szCs w:val="28"/>
          <w:lang w:val="uk-UA"/>
        </w:rPr>
        <w:t>сексуальне насильство</w:t>
      </w:r>
      <w:r>
        <w:rPr>
          <w:rFonts w:ascii="Normal" w:hAnsi="Normal"/>
          <w:sz w:val="28"/>
          <w:szCs w:val="28"/>
          <w:lang w:val="uk-UA"/>
        </w:rPr>
        <w:t xml:space="preserve">», а саме під сексуальним насильством розуміються </w:t>
      </w:r>
      <w:r w:rsidRPr="00A433E6">
        <w:rPr>
          <w:rFonts w:ascii="Normal" w:hAnsi="Normal"/>
          <w:sz w:val="28"/>
          <w:szCs w:val="28"/>
          <w:lang w:val="uk-UA"/>
        </w:rPr>
        <w:t>такі форми свідомої поведінки: 1) вчинення без</w:t>
      </w:r>
      <w:r>
        <w:rPr>
          <w:rFonts w:ascii="Normal" w:hAnsi="Normal"/>
          <w:sz w:val="28"/>
          <w:szCs w:val="28"/>
          <w:lang w:val="uk-UA"/>
        </w:rPr>
        <w:t xml:space="preserve"> </w:t>
      </w:r>
      <w:r w:rsidRPr="00A433E6">
        <w:rPr>
          <w:rFonts w:ascii="Normal" w:hAnsi="Normal"/>
          <w:sz w:val="28"/>
          <w:szCs w:val="28"/>
          <w:lang w:val="uk-UA"/>
        </w:rPr>
        <w:t>згоди вагінального, анал</w:t>
      </w:r>
      <w:r>
        <w:rPr>
          <w:rFonts w:ascii="Normal" w:hAnsi="Normal"/>
          <w:sz w:val="28"/>
          <w:szCs w:val="28"/>
          <w:lang w:val="uk-UA"/>
        </w:rPr>
        <w:t xml:space="preserve">ьного або орального проникнення сексуального характеру </w:t>
      </w:r>
      <w:r w:rsidRPr="00A433E6">
        <w:rPr>
          <w:rFonts w:ascii="Normal" w:hAnsi="Normal"/>
          <w:sz w:val="28"/>
          <w:szCs w:val="28"/>
          <w:lang w:val="uk-UA"/>
        </w:rPr>
        <w:t>в тіло іншої</w:t>
      </w:r>
      <w:r>
        <w:rPr>
          <w:rFonts w:ascii="Normal" w:hAnsi="Normal"/>
          <w:sz w:val="28"/>
          <w:szCs w:val="28"/>
          <w:lang w:val="uk-UA"/>
        </w:rPr>
        <w:t xml:space="preserve"> </w:t>
      </w:r>
      <w:r w:rsidRPr="00A433E6">
        <w:rPr>
          <w:rFonts w:ascii="Normal" w:hAnsi="Normal"/>
          <w:sz w:val="28"/>
          <w:szCs w:val="28"/>
          <w:lang w:val="uk-UA"/>
        </w:rPr>
        <w:t>особи з використанням будь-якої частини тіла</w:t>
      </w:r>
      <w:r>
        <w:rPr>
          <w:rFonts w:ascii="Normal" w:hAnsi="Normal"/>
          <w:sz w:val="28"/>
          <w:szCs w:val="28"/>
          <w:lang w:val="uk-UA"/>
        </w:rPr>
        <w:t xml:space="preserve"> </w:t>
      </w:r>
      <w:r w:rsidRPr="00A433E6">
        <w:rPr>
          <w:rFonts w:ascii="Normal" w:hAnsi="Normal"/>
          <w:sz w:val="28"/>
          <w:szCs w:val="28"/>
          <w:lang w:val="uk-UA"/>
        </w:rPr>
        <w:t>або предмета; 2) вчинення інших актів сексуального характеру з особою без згоди; 3) примушення іншої особи здійснювати акт сексуального характеру, без згоди, з третьою особою</w:t>
      </w:r>
      <w:r>
        <w:rPr>
          <w:rFonts w:ascii="Times New Roman" w:hAnsi="Times New Roman"/>
          <w:sz w:val="28"/>
          <w:szCs w:val="28"/>
          <w:lang w:val="uk-UA"/>
        </w:rPr>
        <w:t>[6</w:t>
      </w:r>
      <w:r w:rsidRPr="00183A59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Normal" w:hAnsi="Normal"/>
          <w:sz w:val="28"/>
          <w:szCs w:val="28"/>
          <w:lang w:val="uk-UA"/>
        </w:rPr>
        <w:t>Тож, проаналізувавши зазначені статті, можна вважати, що поняття «дії сексуального характеру» в кримінальному законодавстві є ознакою, за допомогою якої визначаються такі терміни, як «зґвалтування» та «сексуальне насильство».</w:t>
      </w:r>
    </w:p>
    <w:p w:rsidR="001A1F9C" w:rsidRDefault="001A1F9C" w:rsidP="00A433E6">
      <w:pPr>
        <w:spacing w:after="0" w:line="360" w:lineRule="auto"/>
        <w:ind w:firstLine="851"/>
        <w:jc w:val="both"/>
        <w:rPr>
          <w:rFonts w:ascii="Normal" w:hAnsi="Normal"/>
          <w:sz w:val="28"/>
          <w:szCs w:val="28"/>
          <w:lang w:val="uk-UA"/>
        </w:rPr>
      </w:pPr>
      <w:r>
        <w:rPr>
          <w:rFonts w:ascii="Normal" w:hAnsi="Normal"/>
          <w:sz w:val="28"/>
          <w:szCs w:val="28"/>
          <w:lang w:val="uk-UA"/>
        </w:rPr>
        <w:t>Також о</w:t>
      </w:r>
      <w:r w:rsidRPr="00D62BA8">
        <w:rPr>
          <w:rFonts w:ascii="Normal" w:hAnsi="Normal"/>
          <w:sz w:val="28"/>
          <w:szCs w:val="28"/>
          <w:lang w:val="uk-UA"/>
        </w:rPr>
        <w:t>днією із ознак даного злочину є відсутність добровільної згоди потерпілої особи.</w:t>
      </w:r>
      <w:r>
        <w:rPr>
          <w:rFonts w:ascii="Normal" w:hAnsi="Normal"/>
          <w:sz w:val="28"/>
          <w:szCs w:val="28"/>
          <w:lang w:val="uk-UA"/>
        </w:rPr>
        <w:t xml:space="preserve"> Однак при цьому невідомо як саме повинна виражатися вищезгадана добровільна згода: в усній чи письмовій формі, яким способом. Напевне, щоб мати спроможність довести наявність вільного волевиявлення, необхідно мати відповідну розписку. Проте, я</w:t>
      </w:r>
      <w:r w:rsidRPr="008816D6">
        <w:rPr>
          <w:rFonts w:ascii="Normal" w:hAnsi="Normal"/>
          <w:sz w:val="28"/>
          <w:szCs w:val="28"/>
          <w:lang w:val="uk-UA"/>
        </w:rPr>
        <w:t xml:space="preserve">к очевидно з наведених формулювань, </w:t>
      </w:r>
      <w:r>
        <w:rPr>
          <w:rFonts w:ascii="Normal" w:hAnsi="Normal"/>
          <w:sz w:val="28"/>
          <w:szCs w:val="28"/>
          <w:lang w:val="uk-UA"/>
        </w:rPr>
        <w:t xml:space="preserve">про розписки, контракти та інші </w:t>
      </w:r>
      <w:r w:rsidRPr="008816D6">
        <w:rPr>
          <w:rFonts w:ascii="Normal" w:hAnsi="Normal"/>
          <w:sz w:val="28"/>
          <w:szCs w:val="28"/>
          <w:lang w:val="uk-UA"/>
        </w:rPr>
        <w:t xml:space="preserve">форми доказів згоди </w:t>
      </w:r>
      <w:r>
        <w:rPr>
          <w:rFonts w:ascii="Normal" w:hAnsi="Normal"/>
          <w:sz w:val="28"/>
          <w:szCs w:val="28"/>
          <w:lang w:val="uk-UA"/>
        </w:rPr>
        <w:t xml:space="preserve">у статті </w:t>
      </w:r>
      <w:r w:rsidRPr="008816D6">
        <w:rPr>
          <w:rFonts w:ascii="Normal" w:hAnsi="Normal"/>
          <w:sz w:val="28"/>
          <w:szCs w:val="28"/>
          <w:lang w:val="uk-UA"/>
        </w:rPr>
        <w:t>не йдетьс</w:t>
      </w:r>
      <w:r>
        <w:rPr>
          <w:rFonts w:ascii="Normal" w:hAnsi="Normal"/>
          <w:sz w:val="28"/>
          <w:szCs w:val="28"/>
          <w:lang w:val="uk-UA"/>
        </w:rPr>
        <w:t xml:space="preserve">я. З чого логічно слідує те, що законодавець мав би детальніше пояснити процес та форму надання добровільної згоди. </w:t>
      </w:r>
    </w:p>
    <w:p w:rsidR="001A1F9C" w:rsidRPr="008816D6" w:rsidRDefault="001A1F9C" w:rsidP="00A433E6">
      <w:pPr>
        <w:spacing w:after="0" w:line="360" w:lineRule="auto"/>
        <w:ind w:firstLine="851"/>
        <w:jc w:val="both"/>
        <w:rPr>
          <w:rFonts w:ascii="Normal" w:hAnsi="Normal"/>
          <w:sz w:val="28"/>
          <w:szCs w:val="28"/>
          <w:lang w:val="uk-UA"/>
        </w:rPr>
      </w:pPr>
      <w:r>
        <w:rPr>
          <w:rFonts w:ascii="Normal" w:hAnsi="Normal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осить істотною є вікова проблема. У випадку, я</w:t>
      </w:r>
      <w:r w:rsidRPr="00183A59">
        <w:rPr>
          <w:rFonts w:ascii="Times New Roman" w:hAnsi="Times New Roman"/>
          <w:sz w:val="28"/>
          <w:szCs w:val="28"/>
          <w:lang w:val="uk-UA"/>
        </w:rPr>
        <w:t>кщ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83A59">
        <w:rPr>
          <w:rFonts w:ascii="Times New Roman" w:hAnsi="Times New Roman"/>
          <w:sz w:val="28"/>
          <w:szCs w:val="28"/>
          <w:lang w:val="uk-UA"/>
        </w:rPr>
        <w:t xml:space="preserve"> дії сексуального характеру будуть вчинені до особи, яка не досягла 16 років, проте з її добровільною згодою, чи будуть</w:t>
      </w:r>
      <w:r>
        <w:rPr>
          <w:rFonts w:ascii="Times New Roman" w:hAnsi="Times New Roman"/>
          <w:sz w:val="28"/>
          <w:szCs w:val="28"/>
          <w:lang w:val="uk-UA"/>
        </w:rPr>
        <w:t xml:space="preserve"> вказані обставини справи підпадати під кваліфікацію такого злочину </w:t>
      </w:r>
      <w:r w:rsidRPr="00183A59">
        <w:rPr>
          <w:rFonts w:ascii="Times New Roman" w:hAnsi="Times New Roman"/>
          <w:sz w:val="28"/>
          <w:szCs w:val="28"/>
          <w:lang w:val="uk-UA"/>
        </w:rPr>
        <w:t xml:space="preserve">як зґвалтування. </w:t>
      </w:r>
      <w:r>
        <w:rPr>
          <w:rFonts w:ascii="Times New Roman" w:hAnsi="Times New Roman"/>
          <w:sz w:val="28"/>
          <w:szCs w:val="28"/>
          <w:lang w:val="uk-UA"/>
        </w:rPr>
        <w:t>В такому</w:t>
      </w:r>
      <w:r w:rsidRPr="00183A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разі </w:t>
      </w:r>
      <w:r w:rsidRPr="00183A59">
        <w:rPr>
          <w:rFonts w:ascii="Times New Roman" w:hAnsi="Times New Roman"/>
          <w:sz w:val="28"/>
          <w:szCs w:val="28"/>
          <w:lang w:val="uk-UA"/>
        </w:rPr>
        <w:t>необхідно звернутися до примітки, що міститься у статті 152, яка деталізує: «Згода вважається добровільною, якщо вона є результатом вільного волевиявлення особи, з урахуванням супутніх обставин»[2]. Та чи є можливим вільне волевиявлення неповнолітньою особою. Відповідно до п. 12 ч. 1 ст. 3 Кримінального процесуального кодексу України  неповнолітня особа - малолітня особа, а також дитина у віці від чотирнадцяти до вісімнадцяти років[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83A59">
        <w:rPr>
          <w:rFonts w:ascii="Times New Roman" w:hAnsi="Times New Roman"/>
          <w:sz w:val="28"/>
          <w:szCs w:val="28"/>
          <w:lang w:val="uk-UA"/>
        </w:rPr>
        <w:t>]. Звертаючись до науки цивільного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83A59">
        <w:rPr>
          <w:rFonts w:ascii="Times New Roman" w:hAnsi="Times New Roman"/>
          <w:sz w:val="28"/>
          <w:szCs w:val="28"/>
          <w:lang w:val="uk-UA"/>
        </w:rPr>
        <w:t xml:space="preserve">особи від 14-ти до 18-ти років мають неповну </w:t>
      </w:r>
      <w:r>
        <w:rPr>
          <w:rFonts w:ascii="Times New Roman" w:hAnsi="Times New Roman"/>
          <w:sz w:val="28"/>
          <w:szCs w:val="28"/>
          <w:lang w:val="uk-UA"/>
        </w:rPr>
        <w:t>цивільну дієздатність, а тому відповідно до ч. 4 ст. 32 Цивільного Кодексу України, з</w:t>
      </w:r>
      <w:r w:rsidRPr="00624135">
        <w:rPr>
          <w:rFonts w:ascii="Times New Roman" w:hAnsi="Times New Roman"/>
          <w:sz w:val="28"/>
          <w:szCs w:val="28"/>
          <w:lang w:val="uk-UA"/>
        </w:rPr>
        <w:t xml:space="preserve">года на вчинення неповнолітньою особою правочину має бути одержана від батьків </w:t>
      </w:r>
      <w:r w:rsidRPr="00624135"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proofErr w:type="spellStart"/>
      <w:r w:rsidRPr="00624135">
        <w:rPr>
          <w:rFonts w:ascii="Times New Roman" w:hAnsi="Times New Roman"/>
          <w:sz w:val="28"/>
          <w:szCs w:val="28"/>
          <w:lang w:val="uk-UA"/>
        </w:rPr>
        <w:t>усиновлювачів</w:t>
      </w:r>
      <w:proofErr w:type="spellEnd"/>
      <w:r w:rsidRPr="00624135">
        <w:rPr>
          <w:rFonts w:ascii="Times New Roman" w:hAnsi="Times New Roman"/>
          <w:sz w:val="28"/>
          <w:szCs w:val="28"/>
          <w:lang w:val="uk-UA"/>
        </w:rPr>
        <w:t xml:space="preserve">) або піклувальника та органу опіки та </w:t>
      </w:r>
      <w:r>
        <w:rPr>
          <w:rFonts w:ascii="Times New Roman" w:hAnsi="Times New Roman"/>
          <w:sz w:val="28"/>
          <w:szCs w:val="28"/>
          <w:lang w:val="uk-UA"/>
        </w:rPr>
        <w:t>піклування відповідно до закону</w:t>
      </w:r>
      <w:r w:rsidRPr="00183A59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83A59">
        <w:rPr>
          <w:rFonts w:ascii="Times New Roman" w:hAnsi="Times New Roman"/>
          <w:sz w:val="28"/>
          <w:szCs w:val="28"/>
          <w:lang w:val="uk-UA"/>
        </w:rPr>
        <w:t>].</w:t>
      </w:r>
    </w:p>
    <w:p w:rsidR="001A1F9C" w:rsidRDefault="001A1F9C" w:rsidP="00BE05F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вищезазначеного, особа, яка не досягла віку повної цивільної дієздатності не має права давати добровільну згоду на вчинення дії сексуального характеру. Однак юристи-практики, а також деякі науковці вважають таким віком 16 років, оскільки з</w:t>
      </w:r>
      <w:r w:rsidRPr="006800A3">
        <w:rPr>
          <w:rFonts w:ascii="Times New Roman" w:hAnsi="Times New Roman"/>
          <w:sz w:val="28"/>
          <w:szCs w:val="28"/>
          <w:lang w:val="uk-UA"/>
        </w:rPr>
        <w:t>а статтею</w:t>
      </w:r>
      <w:r>
        <w:rPr>
          <w:rFonts w:ascii="Times New Roman" w:hAnsi="Times New Roman"/>
          <w:sz w:val="28"/>
          <w:szCs w:val="28"/>
          <w:lang w:val="uk-UA"/>
        </w:rPr>
        <w:t xml:space="preserve"> 155 КК передбачено покарання </w:t>
      </w:r>
      <w:r w:rsidRPr="006800A3">
        <w:rPr>
          <w:rFonts w:ascii="Times New Roman" w:hAnsi="Times New Roman"/>
          <w:sz w:val="28"/>
          <w:szCs w:val="28"/>
          <w:lang w:val="uk-UA"/>
        </w:rPr>
        <w:t>за статеві зносини, з особою, яка не досягла шістнадцятирічного віку</w:t>
      </w:r>
      <w:r>
        <w:rPr>
          <w:rFonts w:ascii="Times New Roman" w:hAnsi="Times New Roman"/>
          <w:sz w:val="28"/>
          <w:szCs w:val="28"/>
          <w:lang w:val="uk-UA"/>
        </w:rPr>
        <w:t xml:space="preserve"> і є стаття 156</w:t>
      </w:r>
      <w:r w:rsidRPr="006800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КК, яка передбачає</w:t>
      </w:r>
      <w:r w:rsidRPr="006800A3">
        <w:rPr>
          <w:rFonts w:ascii="Times New Roman" w:hAnsi="Times New Roman"/>
          <w:sz w:val="28"/>
          <w:szCs w:val="28"/>
          <w:lang w:val="uk-UA"/>
        </w:rPr>
        <w:t xml:space="preserve"> покарання за вчинення розпусних дій щодо особи, яка не </w:t>
      </w:r>
      <w:r>
        <w:rPr>
          <w:rFonts w:ascii="Times New Roman" w:hAnsi="Times New Roman"/>
          <w:sz w:val="28"/>
          <w:szCs w:val="28"/>
          <w:lang w:val="uk-UA"/>
        </w:rPr>
        <w:t xml:space="preserve">досягла 16 років </w:t>
      </w:r>
      <w:r w:rsidRPr="00183A59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83A59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00A3">
        <w:rPr>
          <w:rFonts w:ascii="Times New Roman" w:hAnsi="Times New Roman"/>
          <w:sz w:val="28"/>
          <w:szCs w:val="28"/>
          <w:lang w:val="uk-UA"/>
        </w:rPr>
        <w:t>Тобто в Україні встановлено конкретний вік дитини — 16 років, до досягнення якого будь-які розпусні дії сексуального характеру щодо цієї дитини (незалежно від її згоди) вважаються злочином і кар</w:t>
      </w:r>
      <w:r>
        <w:rPr>
          <w:rFonts w:ascii="Times New Roman" w:hAnsi="Times New Roman"/>
          <w:sz w:val="28"/>
          <w:szCs w:val="28"/>
          <w:lang w:val="uk-UA"/>
        </w:rPr>
        <w:t xml:space="preserve">аються відповідно до ст. 156 КК </w:t>
      </w:r>
      <w:r w:rsidRPr="00183A59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83A59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Тож, абсолютно доречним було б визначити на законодавчому рівні і вік сексуальної згоди, тобто </w:t>
      </w:r>
      <w:r w:rsidRPr="00151638">
        <w:rPr>
          <w:rFonts w:ascii="Times New Roman" w:hAnsi="Times New Roman"/>
          <w:sz w:val="28"/>
          <w:szCs w:val="28"/>
          <w:lang w:val="uk-UA"/>
        </w:rPr>
        <w:t>вік, починаючи з якого людина вважається с</w:t>
      </w:r>
      <w:r>
        <w:rPr>
          <w:rFonts w:ascii="Times New Roman" w:hAnsi="Times New Roman"/>
          <w:sz w:val="28"/>
          <w:szCs w:val="28"/>
          <w:lang w:val="uk-UA"/>
        </w:rPr>
        <w:t xml:space="preserve">проможною дати добровільну та усвідомлену </w:t>
      </w:r>
      <w:r w:rsidRPr="00151638">
        <w:rPr>
          <w:rFonts w:ascii="Times New Roman" w:hAnsi="Times New Roman"/>
          <w:sz w:val="28"/>
          <w:szCs w:val="28"/>
          <w:lang w:val="uk-UA"/>
        </w:rPr>
        <w:t>згоду на сексуальні відносини з іншою людиною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1F9C" w:rsidRPr="008B36ED" w:rsidRDefault="001A1F9C" w:rsidP="008B36ED">
      <w:pPr>
        <w:spacing w:after="0" w:line="360" w:lineRule="auto"/>
        <w:ind w:firstLine="851"/>
        <w:jc w:val="both"/>
        <w:rPr>
          <w:rFonts w:ascii="Normal" w:hAnsi="Normal"/>
          <w:sz w:val="28"/>
          <w:szCs w:val="28"/>
          <w:lang w:val="uk-UA"/>
        </w:rPr>
      </w:pPr>
      <w:r>
        <w:rPr>
          <w:rFonts w:ascii="Normal" w:hAnsi="Normal"/>
          <w:sz w:val="28"/>
          <w:szCs w:val="28"/>
          <w:lang w:val="uk-UA"/>
        </w:rPr>
        <w:t>Отже, з</w:t>
      </w:r>
      <w:r w:rsidRPr="002C7557">
        <w:rPr>
          <w:rFonts w:ascii="Normal" w:hAnsi="Normal"/>
          <w:sz w:val="28"/>
          <w:szCs w:val="28"/>
          <w:lang w:val="uk-UA"/>
        </w:rPr>
        <w:t xml:space="preserve">міни до </w:t>
      </w:r>
      <w:r>
        <w:rPr>
          <w:rFonts w:ascii="Normal" w:hAnsi="Normal"/>
          <w:sz w:val="28"/>
          <w:szCs w:val="28"/>
          <w:lang w:val="uk-UA"/>
        </w:rPr>
        <w:t>статті 152 Особливої частини КК 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>
        <w:rPr>
          <w:rFonts w:ascii="Normal" w:hAnsi="Normal"/>
          <w:sz w:val="28"/>
          <w:szCs w:val="28"/>
          <w:lang w:val="uk-UA"/>
        </w:rPr>
        <w:t xml:space="preserve"> </w:t>
      </w:r>
      <w:r w:rsidRPr="002C7557">
        <w:rPr>
          <w:rFonts w:ascii="Normal" w:hAnsi="Normal"/>
          <w:sz w:val="28"/>
          <w:szCs w:val="28"/>
          <w:lang w:val="uk-UA"/>
        </w:rPr>
        <w:t xml:space="preserve">є </w:t>
      </w:r>
      <w:r>
        <w:rPr>
          <w:rFonts w:ascii="Normal" w:hAnsi="Normal"/>
          <w:sz w:val="28"/>
          <w:szCs w:val="28"/>
          <w:lang w:val="uk-UA"/>
        </w:rPr>
        <w:t xml:space="preserve">не зовсім доречними та </w:t>
      </w:r>
      <w:r w:rsidRPr="002C7557">
        <w:rPr>
          <w:rFonts w:ascii="Normal" w:hAnsi="Normal"/>
          <w:sz w:val="28"/>
          <w:szCs w:val="28"/>
          <w:lang w:val="uk-UA"/>
        </w:rPr>
        <w:t>недостатньо</w:t>
      </w:r>
      <w:r>
        <w:rPr>
          <w:rFonts w:ascii="Normal" w:hAnsi="Normal"/>
          <w:sz w:val="28"/>
          <w:szCs w:val="28"/>
          <w:lang w:val="uk-UA"/>
        </w:rPr>
        <w:t xml:space="preserve"> </w:t>
      </w:r>
      <w:r w:rsidRPr="002C7557">
        <w:rPr>
          <w:rFonts w:ascii="Normal" w:hAnsi="Normal"/>
          <w:sz w:val="28"/>
          <w:szCs w:val="28"/>
          <w:lang w:val="uk-UA"/>
        </w:rPr>
        <w:t>науково обґрунт</w:t>
      </w:r>
      <w:r>
        <w:rPr>
          <w:rFonts w:ascii="Normal" w:hAnsi="Normal"/>
          <w:sz w:val="28"/>
          <w:szCs w:val="28"/>
          <w:lang w:val="uk-UA"/>
        </w:rPr>
        <w:t xml:space="preserve">ованими, а тому підлягають подальшому удосконаленню та </w:t>
      </w:r>
      <w:r w:rsidRPr="002C7557">
        <w:rPr>
          <w:rFonts w:ascii="Times New Roman" w:hAnsi="Times New Roman"/>
          <w:sz w:val="28"/>
          <w:szCs w:val="28"/>
          <w:lang w:val="uk-UA"/>
        </w:rPr>
        <w:t>детальному</w:t>
      </w:r>
      <w:r>
        <w:rPr>
          <w:rFonts w:ascii="Normal" w:hAnsi="Normal"/>
          <w:sz w:val="28"/>
          <w:szCs w:val="28"/>
          <w:lang w:val="uk-UA"/>
        </w:rPr>
        <w:t xml:space="preserve"> </w:t>
      </w:r>
      <w:r w:rsidRPr="002C7557">
        <w:rPr>
          <w:rFonts w:ascii="Times New Roman" w:hAnsi="Times New Roman"/>
          <w:sz w:val="28"/>
          <w:szCs w:val="28"/>
          <w:lang w:val="uk-UA"/>
        </w:rPr>
        <w:t>роз’ясненн</w:t>
      </w:r>
      <w:r>
        <w:rPr>
          <w:rFonts w:ascii="Times New Roman" w:hAnsi="Times New Roman"/>
          <w:sz w:val="28"/>
          <w:szCs w:val="28"/>
          <w:lang w:val="uk-UA"/>
        </w:rPr>
        <w:t xml:space="preserve">ю. </w:t>
      </w:r>
    </w:p>
    <w:p w:rsidR="001A1F9C" w:rsidRPr="00D62BA8" w:rsidRDefault="001A1F9C" w:rsidP="00663DF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62BA8">
        <w:rPr>
          <w:rFonts w:ascii="Times New Roman" w:hAnsi="Times New Roman"/>
          <w:sz w:val="28"/>
          <w:szCs w:val="28"/>
          <w:lang w:val="uk-UA"/>
        </w:rPr>
        <w:t>Література</w:t>
      </w:r>
    </w:p>
    <w:p w:rsidR="001A1F9C" w:rsidRPr="00C41B39" w:rsidRDefault="001A1F9C" w:rsidP="00FD24BB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B39">
        <w:rPr>
          <w:rFonts w:ascii="Times New Roman" w:hAnsi="Times New Roman"/>
          <w:sz w:val="28"/>
          <w:szCs w:val="28"/>
          <w:lang w:val="uk-UA"/>
        </w:rPr>
        <w:t>Закон України «Про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явищами» // Відомості Верховної Ради України. – 2017. - №5. – Ст. 152</w:t>
      </w:r>
    </w:p>
    <w:p w:rsidR="001A1F9C" w:rsidRPr="00C41B39" w:rsidRDefault="001A1F9C" w:rsidP="00FD24BB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B39">
        <w:rPr>
          <w:rFonts w:ascii="Times New Roman" w:hAnsi="Times New Roman"/>
          <w:sz w:val="28"/>
          <w:szCs w:val="28"/>
          <w:lang w:val="uk-UA"/>
        </w:rPr>
        <w:t>Крим</w:t>
      </w:r>
      <w:r>
        <w:rPr>
          <w:rFonts w:ascii="Times New Roman" w:hAnsi="Times New Roman"/>
          <w:sz w:val="28"/>
          <w:szCs w:val="28"/>
          <w:lang w:val="uk-UA"/>
        </w:rPr>
        <w:t>інальний кодекс України від 05.04.</w:t>
      </w:r>
      <w:r w:rsidRPr="00C41B39">
        <w:rPr>
          <w:rFonts w:ascii="Times New Roman" w:hAnsi="Times New Roman"/>
          <w:sz w:val="28"/>
          <w:szCs w:val="28"/>
          <w:lang w:val="uk-UA"/>
        </w:rPr>
        <w:t>2001 р. // Відомості Верховної Ради України. – 2001. – № 25-26. – Ст. 152.</w:t>
      </w:r>
    </w:p>
    <w:p w:rsidR="001A1F9C" w:rsidRPr="00C41B39" w:rsidRDefault="001A1F9C" w:rsidP="00FD24BB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B39">
        <w:rPr>
          <w:rFonts w:ascii="Times New Roman" w:hAnsi="Times New Roman"/>
          <w:sz w:val="28"/>
          <w:szCs w:val="28"/>
          <w:lang w:val="uk-UA"/>
        </w:rPr>
        <w:t>Кримінальний проце</w:t>
      </w:r>
      <w:r>
        <w:rPr>
          <w:rFonts w:ascii="Times New Roman" w:hAnsi="Times New Roman"/>
          <w:sz w:val="28"/>
          <w:szCs w:val="28"/>
          <w:lang w:val="uk-UA"/>
        </w:rPr>
        <w:t>суальний кодекс України від 13.04.</w:t>
      </w:r>
      <w:r w:rsidRPr="00C41B39">
        <w:rPr>
          <w:rFonts w:ascii="Times New Roman" w:hAnsi="Times New Roman"/>
          <w:sz w:val="28"/>
          <w:szCs w:val="28"/>
          <w:lang w:val="uk-UA"/>
        </w:rPr>
        <w:t>2012 // Відомості Верховної Ради України. – 2013. – № 9-19. – Ст. 3.</w:t>
      </w:r>
    </w:p>
    <w:p w:rsidR="001A1F9C" w:rsidRPr="00C41B39" w:rsidRDefault="001A1F9C" w:rsidP="00FD24BB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B39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ивільний кодекс України від 16.01.</w:t>
      </w:r>
      <w:r w:rsidRPr="00C41B39">
        <w:rPr>
          <w:rFonts w:ascii="Times New Roman" w:hAnsi="Times New Roman"/>
          <w:sz w:val="28"/>
          <w:szCs w:val="28"/>
          <w:lang w:val="uk-UA"/>
        </w:rPr>
        <w:t>2003 р. // Відомості Верховної Ради України. – 2003. – № 40-44. – Ст. 32.</w:t>
      </w:r>
    </w:p>
    <w:p w:rsidR="001A1F9C" w:rsidRPr="00BE05F7" w:rsidRDefault="001A1F9C" w:rsidP="00FD24BB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Олена. </w:t>
      </w:r>
      <w:r w:rsidRPr="00C41B39">
        <w:rPr>
          <w:rFonts w:ascii="Times New Roman" w:hAnsi="Times New Roman"/>
          <w:sz w:val="28"/>
          <w:szCs w:val="28"/>
          <w:lang w:val="uk-UA"/>
        </w:rPr>
        <w:t xml:space="preserve">Вік сексуальної згоди: кого і від чого захищаємо // </w:t>
      </w:r>
      <w:proofErr w:type="spellStart"/>
      <w:r w:rsidRPr="00C41B39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C41B39">
        <w:rPr>
          <w:rFonts w:ascii="Times New Roman" w:hAnsi="Times New Roman"/>
          <w:sz w:val="28"/>
          <w:szCs w:val="28"/>
          <w:lang w:val="uk-UA"/>
        </w:rPr>
        <w:t xml:space="preserve"> в деталях. – 2018. [Електронний ресурс]. – Р</w:t>
      </w:r>
      <w:r>
        <w:rPr>
          <w:rFonts w:ascii="Times New Roman" w:hAnsi="Times New Roman"/>
          <w:sz w:val="28"/>
          <w:szCs w:val="28"/>
          <w:lang w:val="uk-UA"/>
        </w:rPr>
        <w:t xml:space="preserve">ежим </w:t>
      </w:r>
      <w:r w:rsidRPr="00C41B39">
        <w:rPr>
          <w:rFonts w:ascii="Times New Roman" w:hAnsi="Times New Roman"/>
          <w:sz w:val="28"/>
          <w:szCs w:val="28"/>
          <w:lang w:val="uk-UA"/>
        </w:rPr>
        <w:t xml:space="preserve">доступу: </w:t>
      </w:r>
      <w:hyperlink r:id="rId8" w:history="1">
        <w:r w:rsidRPr="00BE05F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https://genderindetail.org.ua/season-topic/seksualnist/vik-sexualnoi-zgodi-kogo-i-vid-chogo-zahischaemo-134383.html</w:t>
        </w:r>
      </w:hyperlink>
    </w:p>
    <w:p w:rsidR="001A1F9C" w:rsidRPr="00130B6C" w:rsidRDefault="001A1F9C" w:rsidP="00FD24BB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0B6C">
        <w:rPr>
          <w:rFonts w:ascii="Times New Roman" w:hAnsi="Times New Roman"/>
          <w:sz w:val="28"/>
          <w:szCs w:val="28"/>
          <w:lang w:val="uk-UA"/>
        </w:rPr>
        <w:t xml:space="preserve">Конвенція ради Європи про запобігання насильству стосовно жінок і домашньому насильству та боротьбу із цими явищами: Стамбул (Туреччина) від 11 травня 2011 р. – [Електронний ресурс]. – Режим доступу: </w:t>
      </w:r>
      <w:hyperlink r:id="rId9" w:history="1">
        <w:r w:rsidRPr="00130B6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https://rm.coe.int/1680093ddb</w:t>
        </w:r>
      </w:hyperlink>
      <w:r w:rsidRPr="00130B6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sectPr w:rsidR="001A1F9C" w:rsidRPr="00130B6C" w:rsidSect="005956AF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C3" w:rsidRDefault="009237C3" w:rsidP="00D62BA8">
      <w:pPr>
        <w:spacing w:after="0" w:line="240" w:lineRule="auto"/>
      </w:pPr>
      <w:r>
        <w:separator/>
      </w:r>
    </w:p>
  </w:endnote>
  <w:endnote w:type="continuationSeparator" w:id="0">
    <w:p w:rsidR="009237C3" w:rsidRDefault="009237C3" w:rsidP="00D6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9C" w:rsidRDefault="001A1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C3" w:rsidRDefault="009237C3" w:rsidP="00D62BA8">
      <w:pPr>
        <w:spacing w:after="0" w:line="240" w:lineRule="auto"/>
      </w:pPr>
      <w:r>
        <w:separator/>
      </w:r>
    </w:p>
  </w:footnote>
  <w:footnote w:type="continuationSeparator" w:id="0">
    <w:p w:rsidR="009237C3" w:rsidRDefault="009237C3" w:rsidP="00D6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3DD"/>
    <w:multiLevelType w:val="hybridMultilevel"/>
    <w:tmpl w:val="B67C4954"/>
    <w:lvl w:ilvl="0" w:tplc="AE209B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5C4BC0"/>
    <w:multiLevelType w:val="hybridMultilevel"/>
    <w:tmpl w:val="8174E2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4"/>
    <w:rsid w:val="0000453C"/>
    <w:rsid w:val="000A5A45"/>
    <w:rsid w:val="00130B6C"/>
    <w:rsid w:val="00133AD4"/>
    <w:rsid w:val="00134F7B"/>
    <w:rsid w:val="00151638"/>
    <w:rsid w:val="00183A59"/>
    <w:rsid w:val="0019127C"/>
    <w:rsid w:val="001A1F9C"/>
    <w:rsid w:val="001D5520"/>
    <w:rsid w:val="001F6379"/>
    <w:rsid w:val="00215752"/>
    <w:rsid w:val="00271A37"/>
    <w:rsid w:val="00293F53"/>
    <w:rsid w:val="002C7557"/>
    <w:rsid w:val="003038BE"/>
    <w:rsid w:val="00343A06"/>
    <w:rsid w:val="00351267"/>
    <w:rsid w:val="003956D3"/>
    <w:rsid w:val="00443110"/>
    <w:rsid w:val="004F6F82"/>
    <w:rsid w:val="005956AF"/>
    <w:rsid w:val="005D2726"/>
    <w:rsid w:val="005E6959"/>
    <w:rsid w:val="005F6261"/>
    <w:rsid w:val="00601838"/>
    <w:rsid w:val="006142DC"/>
    <w:rsid w:val="00624135"/>
    <w:rsid w:val="00663DF9"/>
    <w:rsid w:val="006800A3"/>
    <w:rsid w:val="006959C5"/>
    <w:rsid w:val="006E4CAA"/>
    <w:rsid w:val="008020C2"/>
    <w:rsid w:val="008123F2"/>
    <w:rsid w:val="008816D6"/>
    <w:rsid w:val="008B36ED"/>
    <w:rsid w:val="00920BB5"/>
    <w:rsid w:val="009237C3"/>
    <w:rsid w:val="00960051"/>
    <w:rsid w:val="009651A7"/>
    <w:rsid w:val="009B33CE"/>
    <w:rsid w:val="009B40C9"/>
    <w:rsid w:val="009C2950"/>
    <w:rsid w:val="00A32B54"/>
    <w:rsid w:val="00A433E6"/>
    <w:rsid w:val="00AE0B4B"/>
    <w:rsid w:val="00AE3D1D"/>
    <w:rsid w:val="00B05978"/>
    <w:rsid w:val="00B06955"/>
    <w:rsid w:val="00B11509"/>
    <w:rsid w:val="00B451E1"/>
    <w:rsid w:val="00B548D4"/>
    <w:rsid w:val="00BB1267"/>
    <w:rsid w:val="00BE05F7"/>
    <w:rsid w:val="00C2510B"/>
    <w:rsid w:val="00C41B39"/>
    <w:rsid w:val="00D57A40"/>
    <w:rsid w:val="00D62BA8"/>
    <w:rsid w:val="00DB0941"/>
    <w:rsid w:val="00DE7FBF"/>
    <w:rsid w:val="00E46995"/>
    <w:rsid w:val="00E72A0D"/>
    <w:rsid w:val="00EA3455"/>
    <w:rsid w:val="00EE5661"/>
    <w:rsid w:val="00F26AD0"/>
    <w:rsid w:val="00FD24BB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755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C7557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183A59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rsid w:val="00D6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62BA8"/>
    <w:rPr>
      <w:rFonts w:cs="Times New Roman"/>
    </w:rPr>
  </w:style>
  <w:style w:type="paragraph" w:styleId="a7">
    <w:name w:val="footer"/>
    <w:basedOn w:val="a"/>
    <w:link w:val="a8"/>
    <w:uiPriority w:val="99"/>
    <w:rsid w:val="00D6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2BA8"/>
    <w:rPr>
      <w:rFonts w:cs="Times New Roman"/>
    </w:rPr>
  </w:style>
  <w:style w:type="paragraph" w:styleId="a9">
    <w:name w:val="List Paragraph"/>
    <w:basedOn w:val="a"/>
    <w:uiPriority w:val="99"/>
    <w:qFormat/>
    <w:rsid w:val="00C4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755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C7557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183A59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rsid w:val="00D6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62BA8"/>
    <w:rPr>
      <w:rFonts w:cs="Times New Roman"/>
    </w:rPr>
  </w:style>
  <w:style w:type="paragraph" w:styleId="a7">
    <w:name w:val="footer"/>
    <w:basedOn w:val="a"/>
    <w:link w:val="a8"/>
    <w:uiPriority w:val="99"/>
    <w:rsid w:val="00D6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2BA8"/>
    <w:rPr>
      <w:rFonts w:cs="Times New Roman"/>
    </w:rPr>
  </w:style>
  <w:style w:type="paragraph" w:styleId="a9">
    <w:name w:val="List Paragraph"/>
    <w:basedOn w:val="a"/>
    <w:uiPriority w:val="99"/>
    <w:qFormat/>
    <w:rsid w:val="00C4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indetail.org.ua/season-topic/seksualnist/vik-sexualnoi-zgodi-kogo-i-vid-chogo-zahischaemo-13438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.coe.int/1680093d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2019-05-27T09:30:00Z</dcterms:created>
  <dcterms:modified xsi:type="dcterms:W3CDTF">2019-05-27T09:30:00Z</dcterms:modified>
</cp:coreProperties>
</file>