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3" w:rsidRDefault="00A25593" w:rsidP="00A2559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593" w:rsidRDefault="00051A97" w:rsidP="00A2559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     </w:t>
      </w:r>
      <w:bookmarkStart w:id="0" w:name="_GoBack"/>
      <w:r w:rsidR="00A25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343.545.05 (043.2)  </w:t>
      </w:r>
    </w:p>
    <w:bookmarkEnd w:id="0"/>
    <w:p w:rsidR="00051A97" w:rsidRDefault="00051A97" w:rsidP="00051A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Гопкало І. І.</w:t>
      </w:r>
      <w:r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:rsidR="00051A97" w:rsidRDefault="00051A97" w:rsidP="00051A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факультет,</w:t>
      </w:r>
    </w:p>
    <w:p w:rsidR="00051A97" w:rsidRDefault="00051A97" w:rsidP="00051A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051A97" w:rsidRPr="00051A97" w:rsidRDefault="00051A97" w:rsidP="00051A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Кубальський В.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доцент,</w:t>
      </w:r>
    </w:p>
    <w:p w:rsidR="00051A97" w:rsidRDefault="00051A97" w:rsidP="00051A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факультет,</w:t>
      </w:r>
    </w:p>
    <w:p w:rsidR="00051A97" w:rsidRDefault="00051A97" w:rsidP="00051A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051A97" w:rsidRPr="00051A97" w:rsidRDefault="00051A97" w:rsidP="00051A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1A97" w:rsidRPr="00051A97" w:rsidRDefault="00051A97" w:rsidP="00E63B92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97">
        <w:rPr>
          <w:rFonts w:ascii="Times New Roman" w:hAnsi="Times New Roman" w:cs="Times New Roman"/>
          <w:b/>
          <w:sz w:val="28"/>
          <w:szCs w:val="28"/>
        </w:rPr>
        <w:t>КРИМІНАЛЬНА ВІДПОВІДАЛЬНІСТЬ ЗА СУТЕНЕРСТВО В УКРАЇНІ ТА ЗАРУБІЖНИХ КРАЇНАХ: ПОРІВНЯЛЬНИЙ АНАЛІЗ</w:t>
      </w:r>
    </w:p>
    <w:p w:rsidR="00051A97" w:rsidRPr="00051A97" w:rsidRDefault="00051A97" w:rsidP="00E63B9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протиправної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таких форм особливо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є сексуальна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сексуальною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експлуатацією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сутенерство,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втягнення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проституцією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>.</w:t>
      </w:r>
    </w:p>
    <w:p w:rsidR="00E325B5" w:rsidRDefault="00051A97" w:rsidP="00E325B5">
      <w:pPr>
        <w:pStyle w:val="t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51A97">
        <w:rPr>
          <w:sz w:val="28"/>
          <w:szCs w:val="28"/>
        </w:rPr>
        <w:t xml:space="preserve">У ст. 303 КК України передбачено відповідальність за сутенерство, тобто втягнення особи в заняття проституцією або примушування її до зайняття проституцією з використанням обману, шантажу чи уразливого стану цієї особи, або із застосуванням чи погрозою застосування насильства [1]. </w:t>
      </w:r>
      <w:r w:rsidR="00E325B5" w:rsidRPr="00051A97">
        <w:rPr>
          <w:sz w:val="28"/>
          <w:szCs w:val="28"/>
        </w:rPr>
        <w:t xml:space="preserve">Відповідно до статті 1  Конвенції про боротьбу з торгівлею людьми і з експлуатацією проституції третіми особами, покаранню </w:t>
      </w:r>
      <w:r w:rsidR="00E325B5" w:rsidRPr="00DC5AFD">
        <w:rPr>
          <w:sz w:val="28"/>
          <w:szCs w:val="28"/>
        </w:rPr>
        <w:t>п</w:t>
      </w:r>
      <w:r w:rsidR="00E325B5">
        <w:rPr>
          <w:sz w:val="28"/>
          <w:szCs w:val="28"/>
        </w:rPr>
        <w:t>ідлягає</w:t>
      </w:r>
      <w:r w:rsidR="00E325B5" w:rsidRPr="00051A97">
        <w:rPr>
          <w:sz w:val="28"/>
          <w:szCs w:val="28"/>
        </w:rPr>
        <w:t xml:space="preserve"> кожен</w:t>
      </w:r>
      <w:r w:rsidR="00E325B5">
        <w:rPr>
          <w:sz w:val="28"/>
          <w:szCs w:val="28"/>
        </w:rPr>
        <w:t>,</w:t>
      </w:r>
      <w:r w:rsidR="00E325B5" w:rsidRPr="00051A97">
        <w:rPr>
          <w:sz w:val="28"/>
          <w:szCs w:val="28"/>
        </w:rPr>
        <w:t xml:space="preserve"> хто експлуатує проституцію іншої особи</w:t>
      </w:r>
      <w:r w:rsidR="00814AB7">
        <w:rPr>
          <w:sz w:val="28"/>
          <w:szCs w:val="28"/>
        </w:rPr>
        <w:t>, навіть за згодою цієї особи [2</w:t>
      </w:r>
      <w:r w:rsidR="00E325B5" w:rsidRPr="00051A97">
        <w:rPr>
          <w:sz w:val="28"/>
          <w:szCs w:val="28"/>
        </w:rPr>
        <w:t>].</w:t>
      </w:r>
    </w:p>
    <w:p w:rsidR="00051A97" w:rsidRPr="00051A97" w:rsidRDefault="00051A97" w:rsidP="00E63B9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сутенерство не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жриць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». На думку В.О.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Навроцького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сутенерство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виражатись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транспортуванні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проституток до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звідництві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рекламуванні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невтручання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підпільно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прикривається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легальними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формами (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нічних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масажних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служб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знайомств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заробітків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r w:rsidR="001740E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740E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E1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="001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1740E1">
        <w:rPr>
          <w:rFonts w:ascii="Times New Roman" w:hAnsi="Times New Roman" w:cs="Times New Roman"/>
          <w:sz w:val="28"/>
          <w:szCs w:val="28"/>
        </w:rPr>
        <w:t xml:space="preserve"> [</w:t>
      </w:r>
      <w:r w:rsidR="001740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1A97">
        <w:rPr>
          <w:rFonts w:ascii="Times New Roman" w:hAnsi="Times New Roman" w:cs="Times New Roman"/>
          <w:sz w:val="28"/>
          <w:szCs w:val="28"/>
        </w:rPr>
        <w:t xml:space="preserve">, с. 884]. </w:t>
      </w:r>
    </w:p>
    <w:p w:rsidR="00A24212" w:rsidRPr="00B4648F" w:rsidRDefault="00E325B5" w:rsidP="00314357">
      <w:pPr>
        <w:pStyle w:val="t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</w:t>
      </w:r>
      <w:r w:rsidR="00A24212" w:rsidRPr="00A24212">
        <w:rPr>
          <w:sz w:val="28"/>
          <w:szCs w:val="28"/>
        </w:rPr>
        <w:t>метою забезпечення тривалої злочинної діяльності, а</w:t>
      </w:r>
      <w:r w:rsidR="00A24212">
        <w:rPr>
          <w:sz w:val="28"/>
          <w:szCs w:val="28"/>
        </w:rPr>
        <w:t xml:space="preserve"> </w:t>
      </w:r>
      <w:r w:rsidR="00A24212" w:rsidRPr="00A24212">
        <w:rPr>
          <w:sz w:val="28"/>
          <w:szCs w:val="28"/>
        </w:rPr>
        <w:t>також розширення бізнесу</w:t>
      </w:r>
      <w:r>
        <w:rPr>
          <w:sz w:val="28"/>
          <w:szCs w:val="28"/>
        </w:rPr>
        <w:t xml:space="preserve"> сутенери</w:t>
      </w:r>
      <w:r w:rsidR="00A24212" w:rsidRPr="00A24212">
        <w:rPr>
          <w:sz w:val="28"/>
          <w:szCs w:val="28"/>
        </w:rPr>
        <w:t xml:space="preserve"> систематично втягують до </w:t>
      </w:r>
      <w:r>
        <w:rPr>
          <w:sz w:val="28"/>
          <w:szCs w:val="28"/>
        </w:rPr>
        <w:t xml:space="preserve">заняття проституцією нових осіб, крім того, вони можуть забирати як половину, так і весь заробіток повій. Все це спричинено соціальною </w:t>
      </w:r>
      <w:proofErr w:type="spellStart"/>
      <w:r>
        <w:rPr>
          <w:sz w:val="28"/>
          <w:szCs w:val="28"/>
        </w:rPr>
        <w:t>неактивністю</w:t>
      </w:r>
      <w:proofErr w:type="spellEnd"/>
      <w:r>
        <w:rPr>
          <w:sz w:val="28"/>
          <w:szCs w:val="28"/>
        </w:rPr>
        <w:t xml:space="preserve"> цих груп населення,  бажанням отримати  заробіток без докладання великих зусиль. </w:t>
      </w:r>
      <w:r w:rsidR="00B978EE">
        <w:rPr>
          <w:sz w:val="28"/>
          <w:szCs w:val="28"/>
        </w:rPr>
        <w:t xml:space="preserve">Цікавим є той факт, що сутенери </w:t>
      </w:r>
      <w:r w:rsidR="00E3459A" w:rsidRPr="00E3459A">
        <w:rPr>
          <w:sz w:val="28"/>
          <w:szCs w:val="28"/>
        </w:rPr>
        <w:t>виявляються непоганими знавцями пси</w:t>
      </w:r>
      <w:r w:rsidR="00E3459A">
        <w:rPr>
          <w:sz w:val="28"/>
          <w:szCs w:val="28"/>
        </w:rPr>
        <w:t xml:space="preserve">хології потенційних жертв, адже </w:t>
      </w:r>
      <w:r w:rsidR="00E3459A" w:rsidRPr="00E3459A">
        <w:rPr>
          <w:sz w:val="28"/>
          <w:szCs w:val="28"/>
        </w:rPr>
        <w:t>вони вдало знаходять і використовують на</w:t>
      </w:r>
      <w:r w:rsidR="00B978EE">
        <w:rPr>
          <w:sz w:val="28"/>
          <w:szCs w:val="28"/>
        </w:rPr>
        <w:t xml:space="preserve"> </w:t>
      </w:r>
      <w:r w:rsidR="00E3459A" w:rsidRPr="00E3459A">
        <w:rPr>
          <w:sz w:val="28"/>
          <w:szCs w:val="28"/>
        </w:rPr>
        <w:t>свою користь найбільш у</w:t>
      </w:r>
      <w:r w:rsidR="00B978EE">
        <w:rPr>
          <w:sz w:val="28"/>
          <w:szCs w:val="28"/>
        </w:rPr>
        <w:t xml:space="preserve">разливі риси характеру жертв, знаючи про те, що останні також в пошуках заробітку. </w:t>
      </w:r>
      <w:r w:rsidR="00E3459A">
        <w:rPr>
          <w:sz w:val="28"/>
          <w:szCs w:val="28"/>
        </w:rPr>
        <w:t xml:space="preserve"> </w:t>
      </w:r>
      <w:r w:rsidR="00A24212" w:rsidRPr="00680AEC">
        <w:rPr>
          <w:sz w:val="28"/>
          <w:szCs w:val="28"/>
        </w:rPr>
        <w:t xml:space="preserve">Вивчення звітності про виявлення органами внутрішніх справ України таких злочинів виявило – </w:t>
      </w:r>
      <w:r>
        <w:rPr>
          <w:sz w:val="28"/>
          <w:szCs w:val="28"/>
        </w:rPr>
        <w:t xml:space="preserve">майже </w:t>
      </w:r>
      <w:r w:rsidR="00A24212" w:rsidRPr="00680AEC">
        <w:rPr>
          <w:sz w:val="28"/>
          <w:szCs w:val="28"/>
        </w:rPr>
        <w:t>щороку реєструють</w:t>
      </w:r>
      <w:r w:rsidR="00314357">
        <w:rPr>
          <w:sz w:val="28"/>
          <w:szCs w:val="28"/>
        </w:rPr>
        <w:t xml:space="preserve">ся сотні фактів сутенерства або </w:t>
      </w:r>
      <w:r w:rsidR="00A24212" w:rsidRPr="00680AEC">
        <w:rPr>
          <w:sz w:val="28"/>
          <w:szCs w:val="28"/>
        </w:rPr>
        <w:t xml:space="preserve">втягнення особи в заняття проституцією: 2008 р. – 317 випадків; 2013 р. – 370 фактів; 2016 р. </w:t>
      </w:r>
      <w:r w:rsidR="00A24212" w:rsidRPr="00B4648F">
        <w:rPr>
          <w:sz w:val="28"/>
          <w:szCs w:val="28"/>
        </w:rPr>
        <w:t>– 400; 2017 р. – 418 випадків [</w:t>
      </w:r>
      <w:r w:rsidR="003C3FFE">
        <w:rPr>
          <w:sz w:val="28"/>
          <w:szCs w:val="28"/>
        </w:rPr>
        <w:t>4</w:t>
      </w:r>
      <w:r w:rsidR="00A24212" w:rsidRPr="00B4648F">
        <w:rPr>
          <w:sz w:val="28"/>
          <w:szCs w:val="28"/>
        </w:rPr>
        <w:t>].</w:t>
      </w:r>
      <w:r w:rsidR="00314357" w:rsidRPr="00B4648F">
        <w:rPr>
          <w:sz w:val="28"/>
          <w:szCs w:val="28"/>
        </w:rPr>
        <w:t xml:space="preserve"> </w:t>
      </w:r>
    </w:p>
    <w:p w:rsidR="00B4648F" w:rsidRPr="00B4648F" w:rsidRDefault="00314357" w:rsidP="00B4648F">
      <w:pPr>
        <w:pStyle w:val="t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48F">
        <w:rPr>
          <w:sz w:val="28"/>
          <w:szCs w:val="28"/>
        </w:rPr>
        <w:t xml:space="preserve">В наш час, все частіше можна спостерігати таке явище, як дитяча проституція. Особи, віком до 18 років змушені надавати такого роду послуги. Все це зумовлене </w:t>
      </w:r>
      <w:r w:rsidR="00B4648F" w:rsidRPr="00B4648F">
        <w:rPr>
          <w:sz w:val="28"/>
          <w:szCs w:val="28"/>
        </w:rPr>
        <w:t>соціальною нерівністю в країні, сексуальною рекламою та  пропагандою у ЗМІ</w:t>
      </w:r>
      <w:r w:rsidR="00B4648F">
        <w:rPr>
          <w:sz w:val="28"/>
          <w:szCs w:val="28"/>
        </w:rPr>
        <w:t>, порушенням у сфері міжособистісних відносин, дефіцитом контакту з батьками</w:t>
      </w:r>
      <w:r w:rsidR="00F54B34">
        <w:rPr>
          <w:sz w:val="28"/>
          <w:szCs w:val="28"/>
        </w:rPr>
        <w:t>, неправильним вихованням.</w:t>
      </w:r>
      <w:r w:rsidR="00B4648F">
        <w:rPr>
          <w:sz w:val="28"/>
          <w:szCs w:val="28"/>
        </w:rPr>
        <w:t xml:space="preserve"> Але часто трапляються випадки, коли самі батьки </w:t>
      </w:r>
      <w:r w:rsidR="002C7FE0">
        <w:rPr>
          <w:sz w:val="28"/>
          <w:szCs w:val="28"/>
        </w:rPr>
        <w:t>стають сутенерами власних дітей у комерційних цілях.</w:t>
      </w:r>
      <w:r w:rsidR="00D02624">
        <w:rPr>
          <w:sz w:val="28"/>
          <w:szCs w:val="28"/>
        </w:rPr>
        <w:t xml:space="preserve"> І причиною цьому знову ж таки є соціальна нестабільність</w:t>
      </w:r>
      <w:r w:rsidR="00D66D4A">
        <w:rPr>
          <w:sz w:val="28"/>
          <w:szCs w:val="28"/>
        </w:rPr>
        <w:t xml:space="preserve"> </w:t>
      </w:r>
      <w:r w:rsidR="00D66D4A" w:rsidRPr="00731A73">
        <w:rPr>
          <w:sz w:val="28"/>
          <w:szCs w:val="28"/>
        </w:rPr>
        <w:t>[</w:t>
      </w:r>
      <w:r w:rsidR="00D66D4A">
        <w:rPr>
          <w:sz w:val="28"/>
          <w:szCs w:val="28"/>
        </w:rPr>
        <w:t>5</w:t>
      </w:r>
      <w:r w:rsidR="00D66D4A" w:rsidRPr="00731A73">
        <w:rPr>
          <w:sz w:val="28"/>
          <w:szCs w:val="28"/>
        </w:rPr>
        <w:t>]</w:t>
      </w:r>
      <w:r w:rsidR="00D02624">
        <w:rPr>
          <w:sz w:val="28"/>
          <w:szCs w:val="28"/>
        </w:rPr>
        <w:t>.</w:t>
      </w:r>
    </w:p>
    <w:p w:rsidR="00DD5A00" w:rsidRDefault="00051A97" w:rsidP="00DD5A00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48F">
        <w:rPr>
          <w:rFonts w:ascii="Times New Roman" w:hAnsi="Times New Roman" w:cs="Times New Roman"/>
          <w:sz w:val="28"/>
          <w:szCs w:val="28"/>
          <w:lang w:val="uk-UA"/>
        </w:rPr>
        <w:t>Склад цього злочину міститься</w:t>
      </w:r>
      <w:r w:rsidRPr="00051A97">
        <w:rPr>
          <w:rFonts w:ascii="Times New Roman" w:hAnsi="Times New Roman" w:cs="Times New Roman"/>
          <w:sz w:val="28"/>
          <w:szCs w:val="28"/>
          <w:lang w:val="uk-UA"/>
        </w:rPr>
        <w:t xml:space="preserve"> і в </w:t>
      </w:r>
      <w:r w:rsidR="00CD0339">
        <w:rPr>
          <w:rFonts w:ascii="Times New Roman" w:hAnsi="Times New Roman" w:cs="Times New Roman"/>
          <w:sz w:val="28"/>
          <w:szCs w:val="28"/>
          <w:lang w:val="uk-UA"/>
        </w:rPr>
        <w:t>кримінальних кодексах інших країн, а саме:</w:t>
      </w:r>
      <w:r w:rsidRPr="00051A97">
        <w:rPr>
          <w:rFonts w:ascii="Times New Roman" w:hAnsi="Times New Roman" w:cs="Times New Roman"/>
          <w:sz w:val="28"/>
          <w:szCs w:val="28"/>
          <w:lang w:val="uk-UA"/>
        </w:rPr>
        <w:t xml:space="preserve"> Литви, Швейцарії, Німеччини, Вірменії, Хорватії, Таїланду, Франці</w:t>
      </w:r>
      <w:r w:rsidR="00E62293">
        <w:rPr>
          <w:rFonts w:ascii="Times New Roman" w:hAnsi="Times New Roman" w:cs="Times New Roman"/>
          <w:sz w:val="28"/>
          <w:szCs w:val="28"/>
          <w:lang w:val="uk-UA"/>
        </w:rPr>
        <w:t>ї, Узбекистану, Туркменістану, Таїланду, Алжиру, Мавританії, Домініканської республіки, Франції, Болівії, Латвії, Німеччини,</w:t>
      </w:r>
      <w:r w:rsidR="00A24212">
        <w:rPr>
          <w:rFonts w:ascii="Times New Roman" w:hAnsi="Times New Roman" w:cs="Times New Roman"/>
          <w:sz w:val="28"/>
          <w:szCs w:val="28"/>
          <w:lang w:val="uk-UA"/>
        </w:rPr>
        <w:t xml:space="preserve"> Білорусії, </w:t>
      </w:r>
      <w:r w:rsidR="00E62293">
        <w:rPr>
          <w:rFonts w:ascii="Times New Roman" w:hAnsi="Times New Roman" w:cs="Times New Roman"/>
          <w:sz w:val="28"/>
          <w:szCs w:val="28"/>
          <w:lang w:val="uk-UA"/>
        </w:rPr>
        <w:t>Швейцарії, Канади, Ізраїлю, Замбії</w:t>
      </w:r>
      <w:r w:rsidRPr="00051A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52D3" w:rsidRPr="00AB52D3">
        <w:rPr>
          <w:rFonts w:ascii="Times New Roman" w:hAnsi="Times New Roman" w:cs="Times New Roman"/>
          <w:sz w:val="28"/>
          <w:szCs w:val="28"/>
          <w:lang w:val="uk-UA"/>
        </w:rPr>
        <w:t>Так,  в Кримінальн</w:t>
      </w:r>
      <w:r w:rsidR="00AB52D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056ED" w:rsidRPr="00AB52D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B52D3" w:rsidRPr="00AB52D3">
        <w:rPr>
          <w:rFonts w:ascii="Times New Roman" w:hAnsi="Times New Roman" w:cs="Times New Roman"/>
          <w:sz w:val="28"/>
          <w:szCs w:val="28"/>
          <w:lang w:val="uk-UA"/>
        </w:rPr>
        <w:t>одекс</w:t>
      </w:r>
      <w:r w:rsidR="00AB52D3">
        <w:rPr>
          <w:rFonts w:ascii="Times New Roman" w:hAnsi="Times New Roman" w:cs="Times New Roman"/>
          <w:sz w:val="28"/>
          <w:szCs w:val="28"/>
          <w:lang w:val="uk-UA"/>
        </w:rPr>
        <w:t>ах цих країн</w:t>
      </w:r>
      <w:r w:rsidRPr="00AB52D3">
        <w:rPr>
          <w:rFonts w:ascii="Times New Roman" w:hAnsi="Times New Roman" w:cs="Times New Roman"/>
          <w:sz w:val="28"/>
          <w:szCs w:val="28"/>
          <w:lang w:val="uk-UA"/>
        </w:rPr>
        <w:t xml:space="preserve"> сутенерство трактується як «використання з метою сексуальної експлуатації особи, яка займається проституцією,</w:t>
      </w:r>
      <w:r w:rsidR="00AB52D3">
        <w:rPr>
          <w:rFonts w:ascii="Times New Roman" w:hAnsi="Times New Roman" w:cs="Times New Roman"/>
          <w:sz w:val="28"/>
          <w:szCs w:val="28"/>
          <w:lang w:val="uk-UA"/>
        </w:rPr>
        <w:t xml:space="preserve"> вчинене з корисливих мотивів і </w:t>
      </w:r>
      <w:r w:rsidRPr="00AB52D3">
        <w:rPr>
          <w:rFonts w:ascii="Times New Roman" w:hAnsi="Times New Roman" w:cs="Times New Roman"/>
          <w:sz w:val="28"/>
          <w:szCs w:val="28"/>
          <w:lang w:val="uk-UA"/>
        </w:rPr>
        <w:t>караними є будь-які особи, які мають зв'язок з проституцією і не можуть пояснити походження доходів  відповідно до  їх способу життя</w:t>
      </w:r>
      <w:r w:rsidR="00AB52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52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2D3" w:rsidRPr="00DD5A00" w:rsidRDefault="00DD5A00" w:rsidP="00DD5A00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зауважити, що в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«сутенерство» не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проституцією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адміністрат</w:t>
      </w:r>
      <w:r>
        <w:rPr>
          <w:rFonts w:ascii="Times New Roman" w:hAnsi="Times New Roman" w:cs="Times New Roman"/>
          <w:sz w:val="28"/>
          <w:szCs w:val="28"/>
        </w:rPr>
        <w:t>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деліктом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5A00">
        <w:rPr>
          <w:rFonts w:ascii="Times New Roman" w:hAnsi="Times New Roman" w:cs="Times New Roman"/>
          <w:sz w:val="28"/>
          <w:szCs w:val="28"/>
          <w:lang w:val="uk-UA"/>
        </w:rPr>
        <w:t xml:space="preserve">Цілком очевидно, що подібне </w:t>
      </w:r>
      <w:r w:rsidRPr="00DD5A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трактування цього терміну російським законодавцем йде врозріз з світовою практикою та міжнародними зобов'язаннями країни відповідно до Конвенції </w:t>
      </w:r>
      <w:r w:rsidR="008A3BA0">
        <w:rPr>
          <w:rFonts w:ascii="Times New Roman" w:hAnsi="Times New Roman" w:cs="Times New Roman"/>
          <w:sz w:val="28"/>
          <w:szCs w:val="28"/>
          <w:lang w:val="uk-UA"/>
        </w:rPr>
        <w:t xml:space="preserve">про захист прав людини та основоположних свобод </w:t>
      </w:r>
      <w:r w:rsidR="00D66D4A">
        <w:rPr>
          <w:rFonts w:ascii="Times New Roman" w:hAnsi="Times New Roman" w:cs="Times New Roman"/>
          <w:sz w:val="28"/>
          <w:szCs w:val="28"/>
          <w:lang w:val="uk-UA"/>
        </w:rPr>
        <w:t>1950 року [6</w:t>
      </w:r>
      <w:r w:rsidRPr="00DD5A00">
        <w:rPr>
          <w:rFonts w:ascii="Times New Roman" w:hAnsi="Times New Roman" w:cs="Times New Roman"/>
          <w:sz w:val="28"/>
          <w:szCs w:val="28"/>
          <w:lang w:val="uk-UA"/>
        </w:rPr>
        <w:t>, с. 341].</w:t>
      </w:r>
    </w:p>
    <w:p w:rsidR="00051A97" w:rsidRPr="00D66D4A" w:rsidRDefault="00051A97" w:rsidP="00AB52D3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A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52D3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DD5A00">
        <w:rPr>
          <w:rFonts w:ascii="Times New Roman" w:hAnsi="Times New Roman" w:cs="Times New Roman"/>
          <w:sz w:val="28"/>
          <w:szCs w:val="28"/>
          <w:lang w:val="uk-UA"/>
        </w:rPr>
        <w:t>, на відміну від Росії,</w:t>
      </w:r>
      <w:r w:rsidR="001B2B48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проституція</w:t>
      </w:r>
      <w:proofErr w:type="spellEnd"/>
      <w:r w:rsidR="00DD5A00">
        <w:rPr>
          <w:rFonts w:ascii="Times New Roman" w:hAnsi="Times New Roman" w:cs="Times New Roman"/>
          <w:sz w:val="28"/>
          <w:szCs w:val="28"/>
          <w:lang w:val="uk-UA"/>
        </w:rPr>
        <w:t xml:space="preserve"> не є</w:t>
      </w:r>
      <w:r w:rsidR="00DD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00">
        <w:rPr>
          <w:rFonts w:ascii="Times New Roman" w:hAnsi="Times New Roman" w:cs="Times New Roman"/>
          <w:sz w:val="28"/>
          <w:szCs w:val="28"/>
        </w:rPr>
        <w:t>кримінально-караною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r w:rsidR="00DD5A00">
        <w:rPr>
          <w:rFonts w:ascii="Times New Roman" w:hAnsi="Times New Roman" w:cs="Times New Roman"/>
          <w:sz w:val="28"/>
          <w:szCs w:val="28"/>
          <w:lang w:val="uk-UA"/>
        </w:rPr>
        <w:t xml:space="preserve">і саме </w:t>
      </w:r>
      <w:r w:rsidRPr="00051A97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</w:t>
      </w:r>
      <w:r w:rsidR="00DD5A00">
        <w:rPr>
          <w:rFonts w:ascii="Times New Roman" w:hAnsi="Times New Roman" w:cs="Times New Roman"/>
          <w:sz w:val="28"/>
          <w:szCs w:val="28"/>
        </w:rPr>
        <w:t>дміністративних</w:t>
      </w:r>
      <w:proofErr w:type="spellEnd"/>
      <w:r w:rsidR="00DD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0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DD5A00">
        <w:rPr>
          <w:rFonts w:ascii="Times New Roman" w:hAnsi="Times New Roman" w:cs="Times New Roman"/>
          <w:sz w:val="28"/>
          <w:szCs w:val="28"/>
        </w:rPr>
        <w:t xml:space="preserve">. </w:t>
      </w:r>
      <w:r w:rsidR="00D66D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5A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A0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="008A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A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8A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A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A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A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8A3BA0">
        <w:rPr>
          <w:rFonts w:ascii="Times New Roman" w:hAnsi="Times New Roman" w:cs="Times New Roman"/>
          <w:sz w:val="28"/>
          <w:szCs w:val="28"/>
        </w:rPr>
        <w:t xml:space="preserve"> </w:t>
      </w:r>
      <w:r w:rsidR="00601BF4" w:rsidRPr="00601BF4">
        <w:rPr>
          <w:rFonts w:ascii="Times New Roman" w:hAnsi="Times New Roman" w:cs="Times New Roman"/>
          <w:sz w:val="28"/>
          <w:szCs w:val="28"/>
        </w:rPr>
        <w:t xml:space="preserve"> </w:t>
      </w:r>
      <w:r w:rsidR="00D66D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1A97">
        <w:rPr>
          <w:rFonts w:ascii="Times New Roman" w:hAnsi="Times New Roman" w:cs="Times New Roman"/>
          <w:sz w:val="28"/>
          <w:szCs w:val="28"/>
        </w:rPr>
        <w:t xml:space="preserve">0 тис.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проституцією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процвітанню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як сутенерство.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проституція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наївними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окозамилюванням</w:t>
      </w:r>
      <w:proofErr w:type="spellEnd"/>
      <w:r w:rsidR="00731A73" w:rsidRPr="00731A73">
        <w:rPr>
          <w:rFonts w:ascii="Times New Roman" w:hAnsi="Times New Roman" w:cs="Times New Roman"/>
          <w:sz w:val="28"/>
          <w:szCs w:val="28"/>
        </w:rPr>
        <w:t xml:space="preserve"> [5]</w:t>
      </w:r>
      <w:r w:rsidR="00D66D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AF0" w:rsidRPr="00D27F51" w:rsidRDefault="00051A97" w:rsidP="00E63B9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51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A3BA0">
        <w:rPr>
          <w:rFonts w:ascii="Times New Roman" w:hAnsi="Times New Roman" w:cs="Times New Roman"/>
          <w:sz w:val="28"/>
          <w:szCs w:val="28"/>
          <w:lang w:val="uk-UA"/>
        </w:rPr>
        <w:t>аналізуючи вищезазначене, пропонуємо доповнити статтю 303 «Сутенерство» частиною п’ятою, в якій передбачити кримінальну відповідальність за вчинення зазначеного злочину батьками щодо їх неповнолітніх дітей.</w:t>
      </w:r>
    </w:p>
    <w:p w:rsidR="00AB52D3" w:rsidRPr="00AB52D3" w:rsidRDefault="00AB52D3" w:rsidP="00814AB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97" w:rsidRPr="00051A97" w:rsidRDefault="00051A97" w:rsidP="00814AB7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A97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051A97" w:rsidRDefault="00051A97" w:rsidP="00E63B92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>Кримінальний кодекс України //  № 2341-III Відомості Верховної Ради України (ВВР). – 2001. –  № 25-26. – ст.131.</w:t>
      </w:r>
    </w:p>
    <w:p w:rsidR="001740E1" w:rsidRPr="001740E1" w:rsidRDefault="001740E1" w:rsidP="001740E1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E1">
        <w:rPr>
          <w:rFonts w:ascii="Times New Roman" w:hAnsi="Times New Roman" w:cs="Times New Roman"/>
          <w:sz w:val="28"/>
          <w:szCs w:val="28"/>
        </w:rPr>
        <w:t>Конвенція про боротьбу з торгівлею людьми і з експлуатацією проституції третіми особами // №</w:t>
      </w:r>
      <w:r w:rsidRPr="00051A97">
        <w:rPr>
          <w:rFonts w:ascii="Times New Roman" w:hAnsi="Times New Roman" w:cs="Times New Roman"/>
        </w:rPr>
        <w:t xml:space="preserve"> </w:t>
      </w:r>
      <w:r w:rsidRPr="001740E1">
        <w:rPr>
          <w:rFonts w:ascii="Times New Roman" w:hAnsi="Times New Roman" w:cs="Times New Roman"/>
          <w:sz w:val="28"/>
          <w:szCs w:val="28"/>
        </w:rPr>
        <w:t xml:space="preserve">995_162 Прийнята від 02.12.1949 р. </w:t>
      </w:r>
    </w:p>
    <w:p w:rsidR="00051A97" w:rsidRPr="003C3FFE" w:rsidRDefault="00051A97" w:rsidP="00E63B92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A97">
        <w:rPr>
          <w:rFonts w:ascii="Times New Roman" w:hAnsi="Times New Roman" w:cs="Times New Roman"/>
          <w:sz w:val="28"/>
          <w:szCs w:val="28"/>
        </w:rPr>
        <w:t xml:space="preserve">Науково-практичний коментар Кримінального кодексу України / за ред. М. І. Мельника, М. І. Хавронюка. – 9-те вид.,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051A9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51A97">
        <w:rPr>
          <w:rFonts w:ascii="Times New Roman" w:hAnsi="Times New Roman" w:cs="Times New Roman"/>
          <w:sz w:val="28"/>
          <w:szCs w:val="28"/>
        </w:rPr>
        <w:t>. думка, 2012. – 1316 с.</w:t>
      </w:r>
    </w:p>
    <w:p w:rsidR="0084582E" w:rsidRDefault="003C3FFE" w:rsidP="0084582E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Ємець О. Г. Пошук фактичних даних про втягнення особи в заняття проституцією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Електронний ресурс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. – Режим доступу: </w:t>
      </w:r>
      <w:hyperlink r:id="rId6" w:history="1">
        <w:r w:rsidRPr="005876EA">
          <w:rPr>
            <w:rStyle w:val="a4"/>
            <w:sz w:val="28"/>
            <w:szCs w:val="28"/>
          </w:rPr>
          <w:t>http://elar.naiau.kiev.ua/bitstream/123456789/1142/1/25.pdf</w:t>
        </w:r>
      </w:hyperlink>
      <w:r w:rsidRPr="005876EA">
        <w:rPr>
          <w:sz w:val="28"/>
          <w:szCs w:val="28"/>
        </w:rPr>
        <w:t>.</w:t>
      </w:r>
      <w:r w:rsidR="0084582E" w:rsidRPr="0084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2E" w:rsidRPr="00051A97" w:rsidRDefault="0084582E" w:rsidP="0084582E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 xml:space="preserve">Бондаренко Л. Проституція: юридичний та соціально-психологічний аспекти // Вісник Кримінологічної асоціації України. – 2013. – №5. – С. 194. – Режим доступу: </w:t>
      </w:r>
      <w:hyperlink r:id="rId7" w:history="1">
        <w:r w:rsidRPr="00051A97">
          <w:rPr>
            <w:rStyle w:val="a4"/>
            <w:rFonts w:ascii="Times New Roman" w:hAnsi="Times New Roman" w:cs="Times New Roman"/>
            <w:sz w:val="28"/>
            <w:szCs w:val="28"/>
          </w:rPr>
          <w:t>http://www.visnikkau.org/arkh%D1%96v-nomer%D1%96v/</w:t>
        </w:r>
      </w:hyperlink>
      <w:r w:rsidRPr="00051A97">
        <w:rPr>
          <w:rFonts w:ascii="Times New Roman" w:hAnsi="Times New Roman" w:cs="Times New Roman"/>
          <w:sz w:val="28"/>
          <w:szCs w:val="28"/>
        </w:rPr>
        <w:t>.</w:t>
      </w:r>
    </w:p>
    <w:p w:rsidR="00051A97" w:rsidRPr="00A25593" w:rsidRDefault="0084582E" w:rsidP="00CC2AF0">
      <w:pPr>
        <w:pStyle w:val="a3"/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djustRightInd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51A97">
        <w:rPr>
          <w:sz w:val="28"/>
          <w:szCs w:val="28"/>
        </w:rPr>
        <w:t>Сравнительное</w:t>
      </w:r>
      <w:proofErr w:type="spellEnd"/>
      <w:r w:rsidRPr="00051A97">
        <w:rPr>
          <w:sz w:val="28"/>
          <w:szCs w:val="28"/>
        </w:rPr>
        <w:t xml:space="preserve"> </w:t>
      </w:r>
      <w:proofErr w:type="spellStart"/>
      <w:r w:rsidRPr="00051A97">
        <w:rPr>
          <w:sz w:val="28"/>
          <w:szCs w:val="28"/>
        </w:rPr>
        <w:t>уголовное</w:t>
      </w:r>
      <w:proofErr w:type="spellEnd"/>
      <w:r w:rsidRPr="00051A97">
        <w:rPr>
          <w:sz w:val="28"/>
          <w:szCs w:val="28"/>
        </w:rPr>
        <w:t xml:space="preserve"> право. </w:t>
      </w:r>
      <w:proofErr w:type="spellStart"/>
      <w:r w:rsidRPr="00051A97">
        <w:rPr>
          <w:sz w:val="28"/>
          <w:szCs w:val="28"/>
        </w:rPr>
        <w:t>Особенная</w:t>
      </w:r>
      <w:proofErr w:type="spellEnd"/>
      <w:r w:rsidRPr="00051A97">
        <w:rPr>
          <w:sz w:val="28"/>
          <w:szCs w:val="28"/>
        </w:rPr>
        <w:t xml:space="preserve"> </w:t>
      </w:r>
      <w:proofErr w:type="spellStart"/>
      <w:r w:rsidRPr="00051A97">
        <w:rPr>
          <w:sz w:val="28"/>
          <w:szCs w:val="28"/>
        </w:rPr>
        <w:t>часть</w:t>
      </w:r>
      <w:proofErr w:type="spellEnd"/>
      <w:r w:rsidRPr="00051A97">
        <w:rPr>
          <w:sz w:val="28"/>
          <w:szCs w:val="28"/>
        </w:rPr>
        <w:t xml:space="preserve">: </w:t>
      </w:r>
      <w:proofErr w:type="spellStart"/>
      <w:r w:rsidRPr="00051A97">
        <w:rPr>
          <w:sz w:val="28"/>
          <w:szCs w:val="28"/>
        </w:rPr>
        <w:t>Монография</w:t>
      </w:r>
      <w:proofErr w:type="spellEnd"/>
      <w:r w:rsidRPr="00051A97">
        <w:rPr>
          <w:sz w:val="28"/>
          <w:szCs w:val="28"/>
        </w:rPr>
        <w:t xml:space="preserve">. </w:t>
      </w:r>
      <w:proofErr w:type="spellStart"/>
      <w:r w:rsidRPr="00051A97">
        <w:rPr>
          <w:sz w:val="28"/>
          <w:szCs w:val="28"/>
        </w:rPr>
        <w:t>Под</w:t>
      </w:r>
      <w:proofErr w:type="spellEnd"/>
      <w:r w:rsidRPr="00051A97">
        <w:rPr>
          <w:sz w:val="28"/>
          <w:szCs w:val="28"/>
        </w:rPr>
        <w:t xml:space="preserve"> </w:t>
      </w:r>
      <w:proofErr w:type="spellStart"/>
      <w:r w:rsidRPr="00051A97">
        <w:rPr>
          <w:sz w:val="28"/>
          <w:szCs w:val="28"/>
        </w:rPr>
        <w:t>общ</w:t>
      </w:r>
      <w:proofErr w:type="spellEnd"/>
      <w:r w:rsidRPr="00051A97">
        <w:rPr>
          <w:sz w:val="28"/>
          <w:szCs w:val="28"/>
        </w:rPr>
        <w:t xml:space="preserve">. и науч. ред. </w:t>
      </w:r>
      <w:proofErr w:type="spellStart"/>
      <w:r w:rsidRPr="00051A97">
        <w:rPr>
          <w:sz w:val="28"/>
          <w:szCs w:val="28"/>
        </w:rPr>
        <w:t>докт</w:t>
      </w:r>
      <w:proofErr w:type="spellEnd"/>
      <w:r w:rsidRPr="00051A97">
        <w:rPr>
          <w:sz w:val="28"/>
          <w:szCs w:val="28"/>
        </w:rPr>
        <w:t xml:space="preserve">. </w:t>
      </w:r>
      <w:proofErr w:type="spellStart"/>
      <w:r w:rsidRPr="00051A97">
        <w:rPr>
          <w:sz w:val="28"/>
          <w:szCs w:val="28"/>
        </w:rPr>
        <w:t>юрид</w:t>
      </w:r>
      <w:proofErr w:type="spellEnd"/>
      <w:r w:rsidRPr="00051A97">
        <w:rPr>
          <w:sz w:val="28"/>
          <w:szCs w:val="28"/>
        </w:rPr>
        <w:t xml:space="preserve">. наук,  професора, заслуженого </w:t>
      </w:r>
      <w:proofErr w:type="spellStart"/>
      <w:r w:rsidRPr="00051A97">
        <w:rPr>
          <w:sz w:val="28"/>
          <w:szCs w:val="28"/>
        </w:rPr>
        <w:t>деятеля</w:t>
      </w:r>
      <w:proofErr w:type="spellEnd"/>
      <w:r w:rsidRPr="00051A97">
        <w:rPr>
          <w:sz w:val="28"/>
          <w:szCs w:val="28"/>
        </w:rPr>
        <w:t xml:space="preserve"> науки РФ С. П. Щерб</w:t>
      </w:r>
      <w:r w:rsidRPr="00051A97">
        <w:rPr>
          <w:sz w:val="28"/>
          <w:szCs w:val="28"/>
          <w:lang w:val="ru-RU"/>
        </w:rPr>
        <w:t>ы</w:t>
      </w:r>
      <w:r w:rsidRPr="00051A97">
        <w:rPr>
          <w:sz w:val="28"/>
          <w:szCs w:val="28"/>
        </w:rPr>
        <w:t>. –</w:t>
      </w:r>
      <w:r w:rsidRPr="00051A97">
        <w:rPr>
          <w:sz w:val="28"/>
          <w:szCs w:val="28"/>
          <w:lang w:val="ru-RU"/>
        </w:rPr>
        <w:t xml:space="preserve"> </w:t>
      </w:r>
      <w:r w:rsidR="00331260">
        <w:rPr>
          <w:sz w:val="28"/>
          <w:szCs w:val="28"/>
        </w:rPr>
        <w:t xml:space="preserve">М.: </w:t>
      </w:r>
      <w:proofErr w:type="spellStart"/>
      <w:r w:rsidR="00331260">
        <w:rPr>
          <w:sz w:val="28"/>
          <w:szCs w:val="28"/>
        </w:rPr>
        <w:t>Юрлитинформ</w:t>
      </w:r>
      <w:proofErr w:type="spellEnd"/>
      <w:r w:rsidR="00331260">
        <w:rPr>
          <w:sz w:val="28"/>
          <w:szCs w:val="28"/>
        </w:rPr>
        <w:t>, 2010. – 544 с.</w:t>
      </w:r>
    </w:p>
    <w:sectPr w:rsidR="00051A97" w:rsidRPr="00A25593" w:rsidSect="00051A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FE3"/>
    <w:multiLevelType w:val="hybridMultilevel"/>
    <w:tmpl w:val="F23A5E10"/>
    <w:lvl w:ilvl="0" w:tplc="F78C37B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9"/>
    <w:rsid w:val="00000461"/>
    <w:rsid w:val="0000407B"/>
    <w:rsid w:val="0000566F"/>
    <w:rsid w:val="000060A9"/>
    <w:rsid w:val="00006E12"/>
    <w:rsid w:val="00007254"/>
    <w:rsid w:val="0000757C"/>
    <w:rsid w:val="00007DF0"/>
    <w:rsid w:val="00014724"/>
    <w:rsid w:val="000157D2"/>
    <w:rsid w:val="000251D8"/>
    <w:rsid w:val="00027366"/>
    <w:rsid w:val="000319F3"/>
    <w:rsid w:val="00032D5E"/>
    <w:rsid w:val="00033289"/>
    <w:rsid w:val="00033771"/>
    <w:rsid w:val="00033CDF"/>
    <w:rsid w:val="00034D0A"/>
    <w:rsid w:val="00035049"/>
    <w:rsid w:val="000370EC"/>
    <w:rsid w:val="00037D3E"/>
    <w:rsid w:val="00051A97"/>
    <w:rsid w:val="0005363F"/>
    <w:rsid w:val="00053EC3"/>
    <w:rsid w:val="00054401"/>
    <w:rsid w:val="0006362A"/>
    <w:rsid w:val="00065408"/>
    <w:rsid w:val="00070CFE"/>
    <w:rsid w:val="00071214"/>
    <w:rsid w:val="00072219"/>
    <w:rsid w:val="0007447D"/>
    <w:rsid w:val="00076E25"/>
    <w:rsid w:val="00077B34"/>
    <w:rsid w:val="00080EA4"/>
    <w:rsid w:val="00081649"/>
    <w:rsid w:val="000824EE"/>
    <w:rsid w:val="00082D8B"/>
    <w:rsid w:val="00083012"/>
    <w:rsid w:val="0008443F"/>
    <w:rsid w:val="000847C9"/>
    <w:rsid w:val="000850D0"/>
    <w:rsid w:val="000856E2"/>
    <w:rsid w:val="00085A08"/>
    <w:rsid w:val="00086FB6"/>
    <w:rsid w:val="00091977"/>
    <w:rsid w:val="00092B8A"/>
    <w:rsid w:val="000A1572"/>
    <w:rsid w:val="000B08DD"/>
    <w:rsid w:val="000B1964"/>
    <w:rsid w:val="000B24CF"/>
    <w:rsid w:val="000B2BFC"/>
    <w:rsid w:val="000B38AE"/>
    <w:rsid w:val="000B59DC"/>
    <w:rsid w:val="000B5C40"/>
    <w:rsid w:val="000B69E1"/>
    <w:rsid w:val="000C00EF"/>
    <w:rsid w:val="000C2BC1"/>
    <w:rsid w:val="000C40F9"/>
    <w:rsid w:val="000C51C1"/>
    <w:rsid w:val="000C5FF1"/>
    <w:rsid w:val="000D0D05"/>
    <w:rsid w:val="000D0FF8"/>
    <w:rsid w:val="000D3C1D"/>
    <w:rsid w:val="000D582A"/>
    <w:rsid w:val="000D5D88"/>
    <w:rsid w:val="000E4FB6"/>
    <w:rsid w:val="000E6630"/>
    <w:rsid w:val="000E6FC8"/>
    <w:rsid w:val="000E6FE3"/>
    <w:rsid w:val="000F05A3"/>
    <w:rsid w:val="000F0CAA"/>
    <w:rsid w:val="000F1AFA"/>
    <w:rsid w:val="000F2951"/>
    <w:rsid w:val="0010410E"/>
    <w:rsid w:val="00104615"/>
    <w:rsid w:val="00110DDA"/>
    <w:rsid w:val="00111CCD"/>
    <w:rsid w:val="001135B5"/>
    <w:rsid w:val="0011398D"/>
    <w:rsid w:val="00116475"/>
    <w:rsid w:val="00117370"/>
    <w:rsid w:val="0012025E"/>
    <w:rsid w:val="00120973"/>
    <w:rsid w:val="00123739"/>
    <w:rsid w:val="00126A02"/>
    <w:rsid w:val="00132358"/>
    <w:rsid w:val="00132F46"/>
    <w:rsid w:val="00135B60"/>
    <w:rsid w:val="00135F6F"/>
    <w:rsid w:val="00137341"/>
    <w:rsid w:val="00141D62"/>
    <w:rsid w:val="00142290"/>
    <w:rsid w:val="00143C27"/>
    <w:rsid w:val="001443B8"/>
    <w:rsid w:val="0014589D"/>
    <w:rsid w:val="00151CA4"/>
    <w:rsid w:val="00152813"/>
    <w:rsid w:val="00152A68"/>
    <w:rsid w:val="001578BD"/>
    <w:rsid w:val="00160742"/>
    <w:rsid w:val="001630A5"/>
    <w:rsid w:val="00164BED"/>
    <w:rsid w:val="00165C93"/>
    <w:rsid w:val="00167839"/>
    <w:rsid w:val="00172704"/>
    <w:rsid w:val="00173DF5"/>
    <w:rsid w:val="001740E1"/>
    <w:rsid w:val="001742B4"/>
    <w:rsid w:val="00174E45"/>
    <w:rsid w:val="00182250"/>
    <w:rsid w:val="0018391B"/>
    <w:rsid w:val="001840F4"/>
    <w:rsid w:val="00184B0C"/>
    <w:rsid w:val="001867D1"/>
    <w:rsid w:val="001902D1"/>
    <w:rsid w:val="00192306"/>
    <w:rsid w:val="00192546"/>
    <w:rsid w:val="00193AE0"/>
    <w:rsid w:val="00196F75"/>
    <w:rsid w:val="001A638D"/>
    <w:rsid w:val="001B1D5B"/>
    <w:rsid w:val="001B1DB1"/>
    <w:rsid w:val="001B2B48"/>
    <w:rsid w:val="001B3B56"/>
    <w:rsid w:val="001B7461"/>
    <w:rsid w:val="001B7586"/>
    <w:rsid w:val="001C217C"/>
    <w:rsid w:val="001C3378"/>
    <w:rsid w:val="001C3ABE"/>
    <w:rsid w:val="001D0A52"/>
    <w:rsid w:val="001D2A1D"/>
    <w:rsid w:val="001D2E7D"/>
    <w:rsid w:val="001D3DD9"/>
    <w:rsid w:val="001D4534"/>
    <w:rsid w:val="001D4D71"/>
    <w:rsid w:val="001D7D4D"/>
    <w:rsid w:val="001E1C17"/>
    <w:rsid w:val="001E476B"/>
    <w:rsid w:val="001E76D4"/>
    <w:rsid w:val="001F0045"/>
    <w:rsid w:val="001F0051"/>
    <w:rsid w:val="001F38B8"/>
    <w:rsid w:val="001F69A5"/>
    <w:rsid w:val="001F71B6"/>
    <w:rsid w:val="0020250D"/>
    <w:rsid w:val="00202EB7"/>
    <w:rsid w:val="00204398"/>
    <w:rsid w:val="00204710"/>
    <w:rsid w:val="00204C1A"/>
    <w:rsid w:val="0020624A"/>
    <w:rsid w:val="00214375"/>
    <w:rsid w:val="00214E86"/>
    <w:rsid w:val="002160A7"/>
    <w:rsid w:val="00217850"/>
    <w:rsid w:val="00217D5E"/>
    <w:rsid w:val="002235A7"/>
    <w:rsid w:val="00224DFA"/>
    <w:rsid w:val="00230FF9"/>
    <w:rsid w:val="002327CD"/>
    <w:rsid w:val="00234CC9"/>
    <w:rsid w:val="002369F6"/>
    <w:rsid w:val="00245ACE"/>
    <w:rsid w:val="00246B72"/>
    <w:rsid w:val="002516ED"/>
    <w:rsid w:val="00251F91"/>
    <w:rsid w:val="00254FE6"/>
    <w:rsid w:val="00255428"/>
    <w:rsid w:val="00255E92"/>
    <w:rsid w:val="002613A7"/>
    <w:rsid w:val="0026154B"/>
    <w:rsid w:val="002644B9"/>
    <w:rsid w:val="0027085C"/>
    <w:rsid w:val="002716CA"/>
    <w:rsid w:val="00272BAC"/>
    <w:rsid w:val="00273299"/>
    <w:rsid w:val="00273C1D"/>
    <w:rsid w:val="0027481A"/>
    <w:rsid w:val="00274ADE"/>
    <w:rsid w:val="002759D0"/>
    <w:rsid w:val="00275A53"/>
    <w:rsid w:val="00282E2F"/>
    <w:rsid w:val="002832A9"/>
    <w:rsid w:val="00286EC9"/>
    <w:rsid w:val="00287536"/>
    <w:rsid w:val="002877A1"/>
    <w:rsid w:val="00292EBC"/>
    <w:rsid w:val="00295B12"/>
    <w:rsid w:val="002A0F68"/>
    <w:rsid w:val="002A2E49"/>
    <w:rsid w:val="002A3662"/>
    <w:rsid w:val="002A5959"/>
    <w:rsid w:val="002A7D77"/>
    <w:rsid w:val="002A7DE3"/>
    <w:rsid w:val="002B65D9"/>
    <w:rsid w:val="002B675F"/>
    <w:rsid w:val="002B6D07"/>
    <w:rsid w:val="002C1DC1"/>
    <w:rsid w:val="002C2FCB"/>
    <w:rsid w:val="002C3D6B"/>
    <w:rsid w:val="002C61DF"/>
    <w:rsid w:val="002C7FE0"/>
    <w:rsid w:val="002D20E4"/>
    <w:rsid w:val="002E0487"/>
    <w:rsid w:val="002E0681"/>
    <w:rsid w:val="002E5043"/>
    <w:rsid w:val="002F108F"/>
    <w:rsid w:val="002F3707"/>
    <w:rsid w:val="002F4184"/>
    <w:rsid w:val="002F6359"/>
    <w:rsid w:val="00301731"/>
    <w:rsid w:val="003020E2"/>
    <w:rsid w:val="003023B2"/>
    <w:rsid w:val="00302471"/>
    <w:rsid w:val="00302E9C"/>
    <w:rsid w:val="00305400"/>
    <w:rsid w:val="0030669B"/>
    <w:rsid w:val="00310672"/>
    <w:rsid w:val="00310FEC"/>
    <w:rsid w:val="003127CD"/>
    <w:rsid w:val="003135EE"/>
    <w:rsid w:val="00313BD2"/>
    <w:rsid w:val="00314357"/>
    <w:rsid w:val="003144EB"/>
    <w:rsid w:val="003219ED"/>
    <w:rsid w:val="00326D2F"/>
    <w:rsid w:val="00331260"/>
    <w:rsid w:val="00333A14"/>
    <w:rsid w:val="003341DA"/>
    <w:rsid w:val="00335CED"/>
    <w:rsid w:val="0033672E"/>
    <w:rsid w:val="003439C7"/>
    <w:rsid w:val="00344639"/>
    <w:rsid w:val="00345863"/>
    <w:rsid w:val="003467F1"/>
    <w:rsid w:val="00346AB7"/>
    <w:rsid w:val="0034715D"/>
    <w:rsid w:val="00350A41"/>
    <w:rsid w:val="00351B48"/>
    <w:rsid w:val="00354A84"/>
    <w:rsid w:val="00354D5E"/>
    <w:rsid w:val="00355860"/>
    <w:rsid w:val="00356624"/>
    <w:rsid w:val="003628FA"/>
    <w:rsid w:val="00367C82"/>
    <w:rsid w:val="00367F00"/>
    <w:rsid w:val="00373539"/>
    <w:rsid w:val="00374768"/>
    <w:rsid w:val="0037652A"/>
    <w:rsid w:val="003811F4"/>
    <w:rsid w:val="00381CA8"/>
    <w:rsid w:val="0038370C"/>
    <w:rsid w:val="00384093"/>
    <w:rsid w:val="00385A15"/>
    <w:rsid w:val="00387FAE"/>
    <w:rsid w:val="00390064"/>
    <w:rsid w:val="00391608"/>
    <w:rsid w:val="00395BCE"/>
    <w:rsid w:val="00396166"/>
    <w:rsid w:val="003A11F0"/>
    <w:rsid w:val="003A4100"/>
    <w:rsid w:val="003A6FE8"/>
    <w:rsid w:val="003B1C6E"/>
    <w:rsid w:val="003B6639"/>
    <w:rsid w:val="003C3FFE"/>
    <w:rsid w:val="003C63AE"/>
    <w:rsid w:val="003C7B55"/>
    <w:rsid w:val="003D0705"/>
    <w:rsid w:val="003D2DEF"/>
    <w:rsid w:val="003D3D8E"/>
    <w:rsid w:val="003E0102"/>
    <w:rsid w:val="003E438C"/>
    <w:rsid w:val="003E489D"/>
    <w:rsid w:val="003E556A"/>
    <w:rsid w:val="003E67EC"/>
    <w:rsid w:val="003F0F5F"/>
    <w:rsid w:val="003F1FC4"/>
    <w:rsid w:val="003F2533"/>
    <w:rsid w:val="003F3952"/>
    <w:rsid w:val="003F4C87"/>
    <w:rsid w:val="003F5964"/>
    <w:rsid w:val="00400465"/>
    <w:rsid w:val="004052B6"/>
    <w:rsid w:val="004058B9"/>
    <w:rsid w:val="00406EE0"/>
    <w:rsid w:val="00411B7E"/>
    <w:rsid w:val="004129C1"/>
    <w:rsid w:val="004137BC"/>
    <w:rsid w:val="00415EA6"/>
    <w:rsid w:val="0041761D"/>
    <w:rsid w:val="0042068B"/>
    <w:rsid w:val="00423227"/>
    <w:rsid w:val="00423FD6"/>
    <w:rsid w:val="00424F7E"/>
    <w:rsid w:val="0042651B"/>
    <w:rsid w:val="0042688E"/>
    <w:rsid w:val="00427E4B"/>
    <w:rsid w:val="0043312A"/>
    <w:rsid w:val="0043368C"/>
    <w:rsid w:val="00434440"/>
    <w:rsid w:val="0043506F"/>
    <w:rsid w:val="00435EBB"/>
    <w:rsid w:val="00437305"/>
    <w:rsid w:val="0044477E"/>
    <w:rsid w:val="00447FF8"/>
    <w:rsid w:val="00450F92"/>
    <w:rsid w:val="004549DD"/>
    <w:rsid w:val="00455082"/>
    <w:rsid w:val="00456457"/>
    <w:rsid w:val="00456767"/>
    <w:rsid w:val="00460F41"/>
    <w:rsid w:val="00466369"/>
    <w:rsid w:val="00466BB8"/>
    <w:rsid w:val="00467859"/>
    <w:rsid w:val="00470107"/>
    <w:rsid w:val="00470B7C"/>
    <w:rsid w:val="00474227"/>
    <w:rsid w:val="00474ACB"/>
    <w:rsid w:val="00480417"/>
    <w:rsid w:val="00480DFA"/>
    <w:rsid w:val="004848F0"/>
    <w:rsid w:val="00487495"/>
    <w:rsid w:val="00491483"/>
    <w:rsid w:val="004961F6"/>
    <w:rsid w:val="0049773A"/>
    <w:rsid w:val="004A0AF1"/>
    <w:rsid w:val="004A446A"/>
    <w:rsid w:val="004A4C0A"/>
    <w:rsid w:val="004A4F1B"/>
    <w:rsid w:val="004B32AA"/>
    <w:rsid w:val="004B5792"/>
    <w:rsid w:val="004B673C"/>
    <w:rsid w:val="004B7262"/>
    <w:rsid w:val="004C09EE"/>
    <w:rsid w:val="004C277A"/>
    <w:rsid w:val="004C6EDB"/>
    <w:rsid w:val="004C780B"/>
    <w:rsid w:val="004C7B73"/>
    <w:rsid w:val="004D0632"/>
    <w:rsid w:val="004D0DCE"/>
    <w:rsid w:val="004D16A5"/>
    <w:rsid w:val="004D2C35"/>
    <w:rsid w:val="004D4C94"/>
    <w:rsid w:val="004D611A"/>
    <w:rsid w:val="004D68CA"/>
    <w:rsid w:val="004E14D6"/>
    <w:rsid w:val="004E2EA0"/>
    <w:rsid w:val="004E6975"/>
    <w:rsid w:val="004F12C8"/>
    <w:rsid w:val="004F545D"/>
    <w:rsid w:val="004F7A91"/>
    <w:rsid w:val="00511C64"/>
    <w:rsid w:val="00514AB8"/>
    <w:rsid w:val="00520A9C"/>
    <w:rsid w:val="00522756"/>
    <w:rsid w:val="005268C3"/>
    <w:rsid w:val="00527D12"/>
    <w:rsid w:val="00533835"/>
    <w:rsid w:val="0053536A"/>
    <w:rsid w:val="00537EE7"/>
    <w:rsid w:val="005404CA"/>
    <w:rsid w:val="00541431"/>
    <w:rsid w:val="005441CB"/>
    <w:rsid w:val="00544A4B"/>
    <w:rsid w:val="00547DB2"/>
    <w:rsid w:val="00550B55"/>
    <w:rsid w:val="005520B5"/>
    <w:rsid w:val="00565B08"/>
    <w:rsid w:val="00566C5D"/>
    <w:rsid w:val="005675EB"/>
    <w:rsid w:val="00570D7D"/>
    <w:rsid w:val="00572D28"/>
    <w:rsid w:val="00575E7C"/>
    <w:rsid w:val="0057683F"/>
    <w:rsid w:val="00576908"/>
    <w:rsid w:val="005776C6"/>
    <w:rsid w:val="00582286"/>
    <w:rsid w:val="005832FB"/>
    <w:rsid w:val="00583D6E"/>
    <w:rsid w:val="0058515F"/>
    <w:rsid w:val="00585BC0"/>
    <w:rsid w:val="00586576"/>
    <w:rsid w:val="00587862"/>
    <w:rsid w:val="00591CD0"/>
    <w:rsid w:val="00592BFB"/>
    <w:rsid w:val="0059327B"/>
    <w:rsid w:val="0059360E"/>
    <w:rsid w:val="00593E64"/>
    <w:rsid w:val="00594E9D"/>
    <w:rsid w:val="005969EC"/>
    <w:rsid w:val="005A013C"/>
    <w:rsid w:val="005A4601"/>
    <w:rsid w:val="005A4802"/>
    <w:rsid w:val="005A4984"/>
    <w:rsid w:val="005A675D"/>
    <w:rsid w:val="005B056A"/>
    <w:rsid w:val="005B06E2"/>
    <w:rsid w:val="005B2769"/>
    <w:rsid w:val="005B4212"/>
    <w:rsid w:val="005B688F"/>
    <w:rsid w:val="005B7EAB"/>
    <w:rsid w:val="005C1E7D"/>
    <w:rsid w:val="005C592B"/>
    <w:rsid w:val="005C68F3"/>
    <w:rsid w:val="005C6A27"/>
    <w:rsid w:val="005D0C88"/>
    <w:rsid w:val="005D2B94"/>
    <w:rsid w:val="005D4016"/>
    <w:rsid w:val="005D75EE"/>
    <w:rsid w:val="005E0308"/>
    <w:rsid w:val="005E06C0"/>
    <w:rsid w:val="005E48C0"/>
    <w:rsid w:val="005F06D5"/>
    <w:rsid w:val="005F2D3C"/>
    <w:rsid w:val="005F4937"/>
    <w:rsid w:val="00600274"/>
    <w:rsid w:val="00601BF4"/>
    <w:rsid w:val="00604469"/>
    <w:rsid w:val="0060770F"/>
    <w:rsid w:val="00612337"/>
    <w:rsid w:val="00616DFC"/>
    <w:rsid w:val="006222FF"/>
    <w:rsid w:val="0062542E"/>
    <w:rsid w:val="00625C7B"/>
    <w:rsid w:val="00633032"/>
    <w:rsid w:val="00635301"/>
    <w:rsid w:val="006377FB"/>
    <w:rsid w:val="006414CE"/>
    <w:rsid w:val="00641A53"/>
    <w:rsid w:val="00642805"/>
    <w:rsid w:val="00643167"/>
    <w:rsid w:val="006438B2"/>
    <w:rsid w:val="00644801"/>
    <w:rsid w:val="006506F6"/>
    <w:rsid w:val="006526C0"/>
    <w:rsid w:val="0065276F"/>
    <w:rsid w:val="00656943"/>
    <w:rsid w:val="0066196D"/>
    <w:rsid w:val="00662E2E"/>
    <w:rsid w:val="00664FDF"/>
    <w:rsid w:val="00670C1D"/>
    <w:rsid w:val="00671F77"/>
    <w:rsid w:val="006738F5"/>
    <w:rsid w:val="0067418A"/>
    <w:rsid w:val="00674826"/>
    <w:rsid w:val="00675785"/>
    <w:rsid w:val="00675F62"/>
    <w:rsid w:val="006819AC"/>
    <w:rsid w:val="00681D7B"/>
    <w:rsid w:val="006827F1"/>
    <w:rsid w:val="00683860"/>
    <w:rsid w:val="00683FF9"/>
    <w:rsid w:val="00685FD7"/>
    <w:rsid w:val="00692C2B"/>
    <w:rsid w:val="0069382D"/>
    <w:rsid w:val="00695AAE"/>
    <w:rsid w:val="00696D45"/>
    <w:rsid w:val="0069721F"/>
    <w:rsid w:val="006A0526"/>
    <w:rsid w:val="006A17C0"/>
    <w:rsid w:val="006A3C51"/>
    <w:rsid w:val="006A4517"/>
    <w:rsid w:val="006A54DA"/>
    <w:rsid w:val="006B0DFA"/>
    <w:rsid w:val="006B1036"/>
    <w:rsid w:val="006B34AE"/>
    <w:rsid w:val="006B6570"/>
    <w:rsid w:val="006B7E39"/>
    <w:rsid w:val="006C53F3"/>
    <w:rsid w:val="006C5469"/>
    <w:rsid w:val="006C5A59"/>
    <w:rsid w:val="006C7441"/>
    <w:rsid w:val="006D3C5F"/>
    <w:rsid w:val="006D582C"/>
    <w:rsid w:val="006D748E"/>
    <w:rsid w:val="006E12E3"/>
    <w:rsid w:val="006E2598"/>
    <w:rsid w:val="006E4968"/>
    <w:rsid w:val="006E4D7F"/>
    <w:rsid w:val="006F0951"/>
    <w:rsid w:val="006F0D5B"/>
    <w:rsid w:val="006F6D2B"/>
    <w:rsid w:val="006F7856"/>
    <w:rsid w:val="00700164"/>
    <w:rsid w:val="007019E3"/>
    <w:rsid w:val="007027EB"/>
    <w:rsid w:val="007048F3"/>
    <w:rsid w:val="00706332"/>
    <w:rsid w:val="00706B41"/>
    <w:rsid w:val="007133D6"/>
    <w:rsid w:val="00714FF0"/>
    <w:rsid w:val="00715368"/>
    <w:rsid w:val="007261B7"/>
    <w:rsid w:val="00727147"/>
    <w:rsid w:val="00727BD6"/>
    <w:rsid w:val="0073177C"/>
    <w:rsid w:val="00731A73"/>
    <w:rsid w:val="00731C22"/>
    <w:rsid w:val="00734F7E"/>
    <w:rsid w:val="00736AA8"/>
    <w:rsid w:val="00737A34"/>
    <w:rsid w:val="00740433"/>
    <w:rsid w:val="00752951"/>
    <w:rsid w:val="007529E0"/>
    <w:rsid w:val="0075325E"/>
    <w:rsid w:val="00753AFF"/>
    <w:rsid w:val="00755256"/>
    <w:rsid w:val="00766DC4"/>
    <w:rsid w:val="00772838"/>
    <w:rsid w:val="00780A3D"/>
    <w:rsid w:val="00783233"/>
    <w:rsid w:val="00790008"/>
    <w:rsid w:val="007901FE"/>
    <w:rsid w:val="00790782"/>
    <w:rsid w:val="00790DAD"/>
    <w:rsid w:val="007912AB"/>
    <w:rsid w:val="00791CD8"/>
    <w:rsid w:val="00796F6E"/>
    <w:rsid w:val="007A1247"/>
    <w:rsid w:val="007B43DE"/>
    <w:rsid w:val="007B5287"/>
    <w:rsid w:val="007B673C"/>
    <w:rsid w:val="007C14B7"/>
    <w:rsid w:val="007C20DB"/>
    <w:rsid w:val="007C2F2C"/>
    <w:rsid w:val="007C3A09"/>
    <w:rsid w:val="007C3C57"/>
    <w:rsid w:val="007C3FA0"/>
    <w:rsid w:val="007C48E5"/>
    <w:rsid w:val="007C6267"/>
    <w:rsid w:val="007C6A51"/>
    <w:rsid w:val="007C6CC8"/>
    <w:rsid w:val="007D0B7C"/>
    <w:rsid w:val="007D2F79"/>
    <w:rsid w:val="007D4D54"/>
    <w:rsid w:val="007D506C"/>
    <w:rsid w:val="007E0590"/>
    <w:rsid w:val="007E0A3A"/>
    <w:rsid w:val="007E1B79"/>
    <w:rsid w:val="007E4872"/>
    <w:rsid w:val="007E4C97"/>
    <w:rsid w:val="007E5CCC"/>
    <w:rsid w:val="007F1ACE"/>
    <w:rsid w:val="007F3092"/>
    <w:rsid w:val="007F4953"/>
    <w:rsid w:val="007F7B0D"/>
    <w:rsid w:val="00800852"/>
    <w:rsid w:val="0080326B"/>
    <w:rsid w:val="00811FCF"/>
    <w:rsid w:val="00812A18"/>
    <w:rsid w:val="00814AB7"/>
    <w:rsid w:val="0081589E"/>
    <w:rsid w:val="0082085D"/>
    <w:rsid w:val="00821A52"/>
    <w:rsid w:val="008225F8"/>
    <w:rsid w:val="00823665"/>
    <w:rsid w:val="00824ACE"/>
    <w:rsid w:val="008270C5"/>
    <w:rsid w:val="008316B0"/>
    <w:rsid w:val="00832B47"/>
    <w:rsid w:val="008331FC"/>
    <w:rsid w:val="00833F3A"/>
    <w:rsid w:val="00836F72"/>
    <w:rsid w:val="00837E96"/>
    <w:rsid w:val="008433A5"/>
    <w:rsid w:val="00844F01"/>
    <w:rsid w:val="008450CF"/>
    <w:rsid w:val="0084582E"/>
    <w:rsid w:val="00856D78"/>
    <w:rsid w:val="00860D74"/>
    <w:rsid w:val="00863597"/>
    <w:rsid w:val="00863817"/>
    <w:rsid w:val="00864D8C"/>
    <w:rsid w:val="00865A08"/>
    <w:rsid w:val="00865B73"/>
    <w:rsid w:val="00865B8C"/>
    <w:rsid w:val="00866879"/>
    <w:rsid w:val="008706AA"/>
    <w:rsid w:val="00871FB2"/>
    <w:rsid w:val="00881397"/>
    <w:rsid w:val="0088254A"/>
    <w:rsid w:val="00882D5B"/>
    <w:rsid w:val="0088511D"/>
    <w:rsid w:val="008854DF"/>
    <w:rsid w:val="008855F1"/>
    <w:rsid w:val="008858B3"/>
    <w:rsid w:val="00887006"/>
    <w:rsid w:val="008877CD"/>
    <w:rsid w:val="00887D26"/>
    <w:rsid w:val="00891864"/>
    <w:rsid w:val="0089291E"/>
    <w:rsid w:val="008A02D1"/>
    <w:rsid w:val="008A1BC5"/>
    <w:rsid w:val="008A3BA0"/>
    <w:rsid w:val="008A605F"/>
    <w:rsid w:val="008A6529"/>
    <w:rsid w:val="008B0EA0"/>
    <w:rsid w:val="008B1ACA"/>
    <w:rsid w:val="008B1C04"/>
    <w:rsid w:val="008C6BCE"/>
    <w:rsid w:val="008C7132"/>
    <w:rsid w:val="008C7B1B"/>
    <w:rsid w:val="008D159B"/>
    <w:rsid w:val="008D307F"/>
    <w:rsid w:val="008D3561"/>
    <w:rsid w:val="008D71F2"/>
    <w:rsid w:val="008E2018"/>
    <w:rsid w:val="008E7174"/>
    <w:rsid w:val="008E7C02"/>
    <w:rsid w:val="008E7CB6"/>
    <w:rsid w:val="008F0BC5"/>
    <w:rsid w:val="008F6166"/>
    <w:rsid w:val="00900DC0"/>
    <w:rsid w:val="00902AD5"/>
    <w:rsid w:val="00903FA9"/>
    <w:rsid w:val="0090401C"/>
    <w:rsid w:val="009056ED"/>
    <w:rsid w:val="00906145"/>
    <w:rsid w:val="009105C6"/>
    <w:rsid w:val="009142F6"/>
    <w:rsid w:val="009148AF"/>
    <w:rsid w:val="00934B5F"/>
    <w:rsid w:val="009406BB"/>
    <w:rsid w:val="0094107A"/>
    <w:rsid w:val="00943583"/>
    <w:rsid w:val="00946886"/>
    <w:rsid w:val="00951358"/>
    <w:rsid w:val="009520FB"/>
    <w:rsid w:val="00952154"/>
    <w:rsid w:val="00952FC5"/>
    <w:rsid w:val="009539AD"/>
    <w:rsid w:val="0095408B"/>
    <w:rsid w:val="0095438A"/>
    <w:rsid w:val="0095529D"/>
    <w:rsid w:val="0095765F"/>
    <w:rsid w:val="009601A8"/>
    <w:rsid w:val="0096370D"/>
    <w:rsid w:val="00963CA2"/>
    <w:rsid w:val="00964E66"/>
    <w:rsid w:val="00972723"/>
    <w:rsid w:val="009776B8"/>
    <w:rsid w:val="009808B1"/>
    <w:rsid w:val="00980E76"/>
    <w:rsid w:val="00981D51"/>
    <w:rsid w:val="0098563C"/>
    <w:rsid w:val="00986704"/>
    <w:rsid w:val="00986A03"/>
    <w:rsid w:val="00992175"/>
    <w:rsid w:val="009932D9"/>
    <w:rsid w:val="009949E6"/>
    <w:rsid w:val="009960BE"/>
    <w:rsid w:val="0099703B"/>
    <w:rsid w:val="009A503C"/>
    <w:rsid w:val="009A765D"/>
    <w:rsid w:val="009A798D"/>
    <w:rsid w:val="009B27AA"/>
    <w:rsid w:val="009B289A"/>
    <w:rsid w:val="009B38AC"/>
    <w:rsid w:val="009B779C"/>
    <w:rsid w:val="009C4C31"/>
    <w:rsid w:val="009C4CB5"/>
    <w:rsid w:val="009C6F9D"/>
    <w:rsid w:val="009D2960"/>
    <w:rsid w:val="009D29EE"/>
    <w:rsid w:val="009E1EF2"/>
    <w:rsid w:val="009E2EF9"/>
    <w:rsid w:val="009E5347"/>
    <w:rsid w:val="009E6BD1"/>
    <w:rsid w:val="009F28E2"/>
    <w:rsid w:val="009F540E"/>
    <w:rsid w:val="009F5447"/>
    <w:rsid w:val="00A04789"/>
    <w:rsid w:val="00A04888"/>
    <w:rsid w:val="00A05EDA"/>
    <w:rsid w:val="00A064B1"/>
    <w:rsid w:val="00A10508"/>
    <w:rsid w:val="00A2080C"/>
    <w:rsid w:val="00A24212"/>
    <w:rsid w:val="00A24D78"/>
    <w:rsid w:val="00A25593"/>
    <w:rsid w:val="00A26B83"/>
    <w:rsid w:val="00A30BC7"/>
    <w:rsid w:val="00A3441A"/>
    <w:rsid w:val="00A36288"/>
    <w:rsid w:val="00A36436"/>
    <w:rsid w:val="00A407D7"/>
    <w:rsid w:val="00A425BF"/>
    <w:rsid w:val="00A4409E"/>
    <w:rsid w:val="00A45313"/>
    <w:rsid w:val="00A4584F"/>
    <w:rsid w:val="00A50585"/>
    <w:rsid w:val="00A50D10"/>
    <w:rsid w:val="00A5397F"/>
    <w:rsid w:val="00A60D44"/>
    <w:rsid w:val="00A615E9"/>
    <w:rsid w:val="00A62C4C"/>
    <w:rsid w:val="00A63335"/>
    <w:rsid w:val="00A6343E"/>
    <w:rsid w:val="00A641E3"/>
    <w:rsid w:val="00A65C78"/>
    <w:rsid w:val="00A70211"/>
    <w:rsid w:val="00A717EB"/>
    <w:rsid w:val="00A73A0D"/>
    <w:rsid w:val="00A749C1"/>
    <w:rsid w:val="00A75CD0"/>
    <w:rsid w:val="00A76059"/>
    <w:rsid w:val="00A7650F"/>
    <w:rsid w:val="00A76C89"/>
    <w:rsid w:val="00A852EC"/>
    <w:rsid w:val="00A87A30"/>
    <w:rsid w:val="00A90395"/>
    <w:rsid w:val="00A911C0"/>
    <w:rsid w:val="00A927B9"/>
    <w:rsid w:val="00A936CF"/>
    <w:rsid w:val="00A94437"/>
    <w:rsid w:val="00A95CF5"/>
    <w:rsid w:val="00A96BF4"/>
    <w:rsid w:val="00AA1F9C"/>
    <w:rsid w:val="00AA392D"/>
    <w:rsid w:val="00AA5A31"/>
    <w:rsid w:val="00AB4F32"/>
    <w:rsid w:val="00AB52D3"/>
    <w:rsid w:val="00AC053A"/>
    <w:rsid w:val="00AC05D5"/>
    <w:rsid w:val="00AC0647"/>
    <w:rsid w:val="00AC0925"/>
    <w:rsid w:val="00AC15F4"/>
    <w:rsid w:val="00AC221C"/>
    <w:rsid w:val="00AC35CC"/>
    <w:rsid w:val="00AD1584"/>
    <w:rsid w:val="00AD2C0F"/>
    <w:rsid w:val="00AD5894"/>
    <w:rsid w:val="00AE3200"/>
    <w:rsid w:val="00AF0FF8"/>
    <w:rsid w:val="00AF2086"/>
    <w:rsid w:val="00AF519D"/>
    <w:rsid w:val="00AF71DB"/>
    <w:rsid w:val="00B04102"/>
    <w:rsid w:val="00B05928"/>
    <w:rsid w:val="00B05F6B"/>
    <w:rsid w:val="00B0625E"/>
    <w:rsid w:val="00B1183F"/>
    <w:rsid w:val="00B13D47"/>
    <w:rsid w:val="00B140E5"/>
    <w:rsid w:val="00B14CF8"/>
    <w:rsid w:val="00B15628"/>
    <w:rsid w:val="00B158EC"/>
    <w:rsid w:val="00B22A37"/>
    <w:rsid w:val="00B22D85"/>
    <w:rsid w:val="00B23615"/>
    <w:rsid w:val="00B310F9"/>
    <w:rsid w:val="00B33193"/>
    <w:rsid w:val="00B34575"/>
    <w:rsid w:val="00B34AAB"/>
    <w:rsid w:val="00B35D91"/>
    <w:rsid w:val="00B4161C"/>
    <w:rsid w:val="00B436E4"/>
    <w:rsid w:val="00B458F1"/>
    <w:rsid w:val="00B462CB"/>
    <w:rsid w:val="00B4648F"/>
    <w:rsid w:val="00B464BC"/>
    <w:rsid w:val="00B51C07"/>
    <w:rsid w:val="00B51C59"/>
    <w:rsid w:val="00B52B04"/>
    <w:rsid w:val="00B53D15"/>
    <w:rsid w:val="00B54FF3"/>
    <w:rsid w:val="00B5513C"/>
    <w:rsid w:val="00B55CEB"/>
    <w:rsid w:val="00B57686"/>
    <w:rsid w:val="00B62AAA"/>
    <w:rsid w:val="00B63DCE"/>
    <w:rsid w:val="00B64101"/>
    <w:rsid w:val="00B64C5A"/>
    <w:rsid w:val="00B66035"/>
    <w:rsid w:val="00B7102C"/>
    <w:rsid w:val="00B71FDD"/>
    <w:rsid w:val="00B72568"/>
    <w:rsid w:val="00B73029"/>
    <w:rsid w:val="00B73815"/>
    <w:rsid w:val="00B739EE"/>
    <w:rsid w:val="00B763F9"/>
    <w:rsid w:val="00B76EA9"/>
    <w:rsid w:val="00B811B7"/>
    <w:rsid w:val="00B85B23"/>
    <w:rsid w:val="00B92A38"/>
    <w:rsid w:val="00B93C30"/>
    <w:rsid w:val="00B95DD6"/>
    <w:rsid w:val="00B97687"/>
    <w:rsid w:val="00B9778F"/>
    <w:rsid w:val="00B978EE"/>
    <w:rsid w:val="00BA30F3"/>
    <w:rsid w:val="00BA64D4"/>
    <w:rsid w:val="00BB2AA5"/>
    <w:rsid w:val="00BB542F"/>
    <w:rsid w:val="00BC5DC3"/>
    <w:rsid w:val="00BD1A42"/>
    <w:rsid w:val="00BD5653"/>
    <w:rsid w:val="00BE1AF7"/>
    <w:rsid w:val="00BE51D3"/>
    <w:rsid w:val="00BE6BDA"/>
    <w:rsid w:val="00BE6C21"/>
    <w:rsid w:val="00BF2372"/>
    <w:rsid w:val="00BF24A7"/>
    <w:rsid w:val="00BF442A"/>
    <w:rsid w:val="00BF4BBB"/>
    <w:rsid w:val="00BF6497"/>
    <w:rsid w:val="00BF78F4"/>
    <w:rsid w:val="00BF7F99"/>
    <w:rsid w:val="00C016D4"/>
    <w:rsid w:val="00C020C5"/>
    <w:rsid w:val="00C03913"/>
    <w:rsid w:val="00C05544"/>
    <w:rsid w:val="00C0765F"/>
    <w:rsid w:val="00C10F59"/>
    <w:rsid w:val="00C13115"/>
    <w:rsid w:val="00C1719B"/>
    <w:rsid w:val="00C21284"/>
    <w:rsid w:val="00C2439D"/>
    <w:rsid w:val="00C25781"/>
    <w:rsid w:val="00C259C6"/>
    <w:rsid w:val="00C25D2E"/>
    <w:rsid w:val="00C34627"/>
    <w:rsid w:val="00C34E9C"/>
    <w:rsid w:val="00C40D0E"/>
    <w:rsid w:val="00C4141D"/>
    <w:rsid w:val="00C415CD"/>
    <w:rsid w:val="00C429BE"/>
    <w:rsid w:val="00C453FB"/>
    <w:rsid w:val="00C46387"/>
    <w:rsid w:val="00C535AB"/>
    <w:rsid w:val="00C5562F"/>
    <w:rsid w:val="00C56DB1"/>
    <w:rsid w:val="00C634CB"/>
    <w:rsid w:val="00C64DD7"/>
    <w:rsid w:val="00C667BF"/>
    <w:rsid w:val="00C668BC"/>
    <w:rsid w:val="00C700C7"/>
    <w:rsid w:val="00C718F5"/>
    <w:rsid w:val="00C76177"/>
    <w:rsid w:val="00C8562F"/>
    <w:rsid w:val="00C8568A"/>
    <w:rsid w:val="00C85D95"/>
    <w:rsid w:val="00C864DC"/>
    <w:rsid w:val="00C87C14"/>
    <w:rsid w:val="00C90F81"/>
    <w:rsid w:val="00C95717"/>
    <w:rsid w:val="00C967D3"/>
    <w:rsid w:val="00CA3189"/>
    <w:rsid w:val="00CA3841"/>
    <w:rsid w:val="00CA6014"/>
    <w:rsid w:val="00CB30A1"/>
    <w:rsid w:val="00CB33C4"/>
    <w:rsid w:val="00CB4FBB"/>
    <w:rsid w:val="00CB689B"/>
    <w:rsid w:val="00CB6BED"/>
    <w:rsid w:val="00CB6D29"/>
    <w:rsid w:val="00CC2AF0"/>
    <w:rsid w:val="00CC38B8"/>
    <w:rsid w:val="00CD0339"/>
    <w:rsid w:val="00CD140B"/>
    <w:rsid w:val="00CD3530"/>
    <w:rsid w:val="00CD393A"/>
    <w:rsid w:val="00CD592D"/>
    <w:rsid w:val="00CE2B94"/>
    <w:rsid w:val="00CE38EA"/>
    <w:rsid w:val="00CE57D8"/>
    <w:rsid w:val="00CF0D4F"/>
    <w:rsid w:val="00CF2097"/>
    <w:rsid w:val="00CF29F1"/>
    <w:rsid w:val="00D00F77"/>
    <w:rsid w:val="00D0103D"/>
    <w:rsid w:val="00D02624"/>
    <w:rsid w:val="00D033CB"/>
    <w:rsid w:val="00D06726"/>
    <w:rsid w:val="00D06F5A"/>
    <w:rsid w:val="00D0747C"/>
    <w:rsid w:val="00D10B64"/>
    <w:rsid w:val="00D13C64"/>
    <w:rsid w:val="00D1670E"/>
    <w:rsid w:val="00D20C0C"/>
    <w:rsid w:val="00D20E2A"/>
    <w:rsid w:val="00D24531"/>
    <w:rsid w:val="00D269CB"/>
    <w:rsid w:val="00D277D8"/>
    <w:rsid w:val="00D27F51"/>
    <w:rsid w:val="00D31582"/>
    <w:rsid w:val="00D33128"/>
    <w:rsid w:val="00D3431C"/>
    <w:rsid w:val="00D34591"/>
    <w:rsid w:val="00D351D6"/>
    <w:rsid w:val="00D370DA"/>
    <w:rsid w:val="00D4499E"/>
    <w:rsid w:val="00D46FDC"/>
    <w:rsid w:val="00D47BB0"/>
    <w:rsid w:val="00D47E95"/>
    <w:rsid w:val="00D5263B"/>
    <w:rsid w:val="00D5313C"/>
    <w:rsid w:val="00D5515E"/>
    <w:rsid w:val="00D5583D"/>
    <w:rsid w:val="00D558CA"/>
    <w:rsid w:val="00D57DFE"/>
    <w:rsid w:val="00D6026E"/>
    <w:rsid w:val="00D66325"/>
    <w:rsid w:val="00D667D0"/>
    <w:rsid w:val="00D66D4A"/>
    <w:rsid w:val="00D71DC4"/>
    <w:rsid w:val="00D74147"/>
    <w:rsid w:val="00D741EE"/>
    <w:rsid w:val="00D74503"/>
    <w:rsid w:val="00D771D4"/>
    <w:rsid w:val="00D7774C"/>
    <w:rsid w:val="00D82B62"/>
    <w:rsid w:val="00D83D5C"/>
    <w:rsid w:val="00D8426B"/>
    <w:rsid w:val="00D85223"/>
    <w:rsid w:val="00D90AB9"/>
    <w:rsid w:val="00D90D19"/>
    <w:rsid w:val="00D925C0"/>
    <w:rsid w:val="00D92BCA"/>
    <w:rsid w:val="00D931A7"/>
    <w:rsid w:val="00D94CD0"/>
    <w:rsid w:val="00D962C6"/>
    <w:rsid w:val="00D963BD"/>
    <w:rsid w:val="00D974C7"/>
    <w:rsid w:val="00D9778A"/>
    <w:rsid w:val="00DA0BED"/>
    <w:rsid w:val="00DA0C6A"/>
    <w:rsid w:val="00DA2639"/>
    <w:rsid w:val="00DA3FD3"/>
    <w:rsid w:val="00DA5103"/>
    <w:rsid w:val="00DB006E"/>
    <w:rsid w:val="00DB2061"/>
    <w:rsid w:val="00DB23FE"/>
    <w:rsid w:val="00DB58D3"/>
    <w:rsid w:val="00DB620F"/>
    <w:rsid w:val="00DB726B"/>
    <w:rsid w:val="00DC3724"/>
    <w:rsid w:val="00DC49DD"/>
    <w:rsid w:val="00DC5AFD"/>
    <w:rsid w:val="00DC728D"/>
    <w:rsid w:val="00DD5A00"/>
    <w:rsid w:val="00DE10DE"/>
    <w:rsid w:val="00DE2C85"/>
    <w:rsid w:val="00DF0CFD"/>
    <w:rsid w:val="00DF21B6"/>
    <w:rsid w:val="00DF2665"/>
    <w:rsid w:val="00DF6550"/>
    <w:rsid w:val="00DF6837"/>
    <w:rsid w:val="00E022F6"/>
    <w:rsid w:val="00E0503B"/>
    <w:rsid w:val="00E06CD6"/>
    <w:rsid w:val="00E07417"/>
    <w:rsid w:val="00E07CC0"/>
    <w:rsid w:val="00E105D0"/>
    <w:rsid w:val="00E16FFC"/>
    <w:rsid w:val="00E17F3B"/>
    <w:rsid w:val="00E21591"/>
    <w:rsid w:val="00E2169B"/>
    <w:rsid w:val="00E21D37"/>
    <w:rsid w:val="00E2225D"/>
    <w:rsid w:val="00E24857"/>
    <w:rsid w:val="00E3012A"/>
    <w:rsid w:val="00E30E1A"/>
    <w:rsid w:val="00E313D3"/>
    <w:rsid w:val="00E325B5"/>
    <w:rsid w:val="00E3459A"/>
    <w:rsid w:val="00E349A2"/>
    <w:rsid w:val="00E34FF9"/>
    <w:rsid w:val="00E358FB"/>
    <w:rsid w:val="00E3703E"/>
    <w:rsid w:val="00E41C09"/>
    <w:rsid w:val="00E44462"/>
    <w:rsid w:val="00E451F1"/>
    <w:rsid w:val="00E454C2"/>
    <w:rsid w:val="00E46EDC"/>
    <w:rsid w:val="00E46F9E"/>
    <w:rsid w:val="00E51EAB"/>
    <w:rsid w:val="00E601C2"/>
    <w:rsid w:val="00E603ED"/>
    <w:rsid w:val="00E612F1"/>
    <w:rsid w:val="00E62293"/>
    <w:rsid w:val="00E63B92"/>
    <w:rsid w:val="00E66BEA"/>
    <w:rsid w:val="00E67469"/>
    <w:rsid w:val="00E72C4B"/>
    <w:rsid w:val="00E7627E"/>
    <w:rsid w:val="00E76322"/>
    <w:rsid w:val="00E76A3D"/>
    <w:rsid w:val="00E807BA"/>
    <w:rsid w:val="00E85DDA"/>
    <w:rsid w:val="00E8695A"/>
    <w:rsid w:val="00E8779D"/>
    <w:rsid w:val="00E87CDF"/>
    <w:rsid w:val="00E92B6C"/>
    <w:rsid w:val="00EA2618"/>
    <w:rsid w:val="00EA3B5C"/>
    <w:rsid w:val="00EA7DC9"/>
    <w:rsid w:val="00EB1CC4"/>
    <w:rsid w:val="00EB213E"/>
    <w:rsid w:val="00EB4D21"/>
    <w:rsid w:val="00EB563D"/>
    <w:rsid w:val="00EB572F"/>
    <w:rsid w:val="00EC1BE3"/>
    <w:rsid w:val="00EC6306"/>
    <w:rsid w:val="00EC6BC5"/>
    <w:rsid w:val="00EC7533"/>
    <w:rsid w:val="00ED09FA"/>
    <w:rsid w:val="00ED1F28"/>
    <w:rsid w:val="00ED61BB"/>
    <w:rsid w:val="00EE0BB9"/>
    <w:rsid w:val="00EE3089"/>
    <w:rsid w:val="00EE3824"/>
    <w:rsid w:val="00EE399B"/>
    <w:rsid w:val="00EE6AA4"/>
    <w:rsid w:val="00EF151B"/>
    <w:rsid w:val="00EF1C39"/>
    <w:rsid w:val="00EF29CF"/>
    <w:rsid w:val="00EF2C46"/>
    <w:rsid w:val="00EF5913"/>
    <w:rsid w:val="00F01A0C"/>
    <w:rsid w:val="00F03489"/>
    <w:rsid w:val="00F10DA6"/>
    <w:rsid w:val="00F126B0"/>
    <w:rsid w:val="00F1798A"/>
    <w:rsid w:val="00F17A32"/>
    <w:rsid w:val="00F20033"/>
    <w:rsid w:val="00F207D6"/>
    <w:rsid w:val="00F314A8"/>
    <w:rsid w:val="00F31D02"/>
    <w:rsid w:val="00F33274"/>
    <w:rsid w:val="00F349CA"/>
    <w:rsid w:val="00F34FB8"/>
    <w:rsid w:val="00F371F6"/>
    <w:rsid w:val="00F40519"/>
    <w:rsid w:val="00F45441"/>
    <w:rsid w:val="00F516DE"/>
    <w:rsid w:val="00F54B34"/>
    <w:rsid w:val="00F55A93"/>
    <w:rsid w:val="00F607A5"/>
    <w:rsid w:val="00F62E6B"/>
    <w:rsid w:val="00F66D0E"/>
    <w:rsid w:val="00F67311"/>
    <w:rsid w:val="00F72886"/>
    <w:rsid w:val="00F74CC9"/>
    <w:rsid w:val="00F75984"/>
    <w:rsid w:val="00F80308"/>
    <w:rsid w:val="00F80324"/>
    <w:rsid w:val="00F85141"/>
    <w:rsid w:val="00F85586"/>
    <w:rsid w:val="00F85B1B"/>
    <w:rsid w:val="00F85E0E"/>
    <w:rsid w:val="00F8671D"/>
    <w:rsid w:val="00F87D5C"/>
    <w:rsid w:val="00F97EF0"/>
    <w:rsid w:val="00FA2969"/>
    <w:rsid w:val="00FA5BCE"/>
    <w:rsid w:val="00FA6526"/>
    <w:rsid w:val="00FB0155"/>
    <w:rsid w:val="00FB3C6B"/>
    <w:rsid w:val="00FB3EAC"/>
    <w:rsid w:val="00FB6D6B"/>
    <w:rsid w:val="00FB75BA"/>
    <w:rsid w:val="00FB7A18"/>
    <w:rsid w:val="00FC3C54"/>
    <w:rsid w:val="00FC53AA"/>
    <w:rsid w:val="00FD0781"/>
    <w:rsid w:val="00FD1056"/>
    <w:rsid w:val="00FD20FF"/>
    <w:rsid w:val="00FD3759"/>
    <w:rsid w:val="00FD43F0"/>
    <w:rsid w:val="00FD49E0"/>
    <w:rsid w:val="00FD54D9"/>
    <w:rsid w:val="00FD64EE"/>
    <w:rsid w:val="00FD7A71"/>
    <w:rsid w:val="00FE3644"/>
    <w:rsid w:val="00FE5F13"/>
    <w:rsid w:val="00FE60A1"/>
    <w:rsid w:val="00FE79AF"/>
    <w:rsid w:val="00FF1170"/>
    <w:rsid w:val="00FF1912"/>
    <w:rsid w:val="00FF2B33"/>
    <w:rsid w:val="00FF3D7C"/>
    <w:rsid w:val="00FF3E8B"/>
    <w:rsid w:val="00FF46CD"/>
    <w:rsid w:val="00FF519C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9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0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051A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051A9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9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0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051A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051A9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nikkau.org/arkh%D1%96v-nomer%D1%96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naiau.kiev.ua/bitstream/123456789/1142/1/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2019-04-18T11:35:00Z</cp:lastPrinted>
  <dcterms:created xsi:type="dcterms:W3CDTF">2019-05-27T08:51:00Z</dcterms:created>
  <dcterms:modified xsi:type="dcterms:W3CDTF">2019-05-27T08:51:00Z</dcterms:modified>
</cp:coreProperties>
</file>