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2CE" w:rsidRDefault="00B672CE" w:rsidP="00B672C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МІНІСТЕРСТВО ОСВІТИ І НАУКИ УКРАЇНИ</w:t>
      </w:r>
    </w:p>
    <w:p w:rsidR="00B672CE" w:rsidRDefault="00B672CE" w:rsidP="00B672C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НАЦІОНАЛЬНИЙ АВІАЦІЙНИЙ УНІВЕРСИТЕТ</w:t>
      </w:r>
    </w:p>
    <w:p w:rsidR="00B672CE" w:rsidRDefault="00B672CE"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Факультет </w:t>
      </w:r>
      <w:proofErr w:type="spellStart"/>
      <w:r>
        <w:rPr>
          <w:rFonts w:ascii="Times New Roman" w:eastAsia="Times New Roman" w:hAnsi="Times New Roman" w:cs="Times New Roman"/>
          <w:sz w:val="28"/>
          <w:szCs w:val="28"/>
          <w:lang w:eastAsia="ru-RU"/>
        </w:rPr>
        <w:t>екологічної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безпеки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інженерії</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технологій</w:t>
      </w:r>
      <w:proofErr w:type="spellEnd"/>
    </w:p>
    <w:p w:rsidR="00B672CE" w:rsidRDefault="00B672CE" w:rsidP="00B672C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Кафедра </w:t>
      </w:r>
      <w:proofErr w:type="spellStart"/>
      <w:r>
        <w:rPr>
          <w:rFonts w:ascii="Times New Roman" w:eastAsia="Times New Roman" w:hAnsi="Times New Roman" w:cs="Times New Roman"/>
          <w:sz w:val="28"/>
          <w:szCs w:val="28"/>
          <w:lang w:eastAsia="ru-RU"/>
        </w:rPr>
        <w:t>хімії</w:t>
      </w:r>
      <w:proofErr w:type="spellEnd"/>
      <w:r>
        <w:rPr>
          <w:rFonts w:ascii="Times New Roman" w:eastAsia="Times New Roman" w:hAnsi="Times New Roman" w:cs="Times New Roman"/>
          <w:sz w:val="28"/>
          <w:szCs w:val="28"/>
          <w:lang w:eastAsia="ru-RU"/>
        </w:rPr>
        <w:t xml:space="preserve"> і </w:t>
      </w:r>
      <w:proofErr w:type="spellStart"/>
      <w:r>
        <w:rPr>
          <w:rFonts w:ascii="Times New Roman" w:eastAsia="Times New Roman" w:hAnsi="Times New Roman" w:cs="Times New Roman"/>
          <w:sz w:val="28"/>
          <w:szCs w:val="28"/>
          <w:lang w:eastAsia="ru-RU"/>
        </w:rPr>
        <w:t>хімічної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технології</w:t>
      </w:r>
      <w:proofErr w:type="spellEnd"/>
    </w:p>
    <w:p w:rsidR="00B672CE" w:rsidRDefault="00B672CE" w:rsidP="00B672CE">
      <w:pPr>
        <w:spacing w:after="0" w:line="360" w:lineRule="auto"/>
        <w:rPr>
          <w:rFonts w:ascii="Times New Roman" w:eastAsia="Times New Roman" w:hAnsi="Times New Roman" w:cs="Times New Roman"/>
          <w:sz w:val="28"/>
          <w:szCs w:val="28"/>
          <w:lang w:eastAsia="ru-RU"/>
        </w:rPr>
      </w:pPr>
    </w:p>
    <w:p w:rsidR="00B672CE" w:rsidRDefault="00B672CE" w:rsidP="00B672CE">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ДОПУСТИТИ ДО ЗАХИСТУ</w:t>
      </w:r>
    </w:p>
    <w:p w:rsidR="00B672CE" w:rsidRDefault="00B672CE" w:rsidP="00B672CE">
      <w:pPr>
        <w:spacing w:after="0" w:line="36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Завідувач</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випускової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кафедри</w:t>
      </w:r>
      <w:proofErr w:type="spellEnd"/>
      <w:r>
        <w:rPr>
          <w:rFonts w:ascii="Times New Roman" w:eastAsia="Times New Roman" w:hAnsi="Times New Roman" w:cs="Times New Roman"/>
          <w:sz w:val="28"/>
          <w:szCs w:val="28"/>
          <w:lang w:eastAsia="ru-RU"/>
        </w:rPr>
        <w:t xml:space="preserve"> </w:t>
      </w:r>
    </w:p>
    <w:p w:rsidR="00B672CE" w:rsidRDefault="00B672CE" w:rsidP="00B672CE">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________________В.Л. Чумак</w:t>
      </w:r>
    </w:p>
    <w:p w:rsidR="00B672CE" w:rsidRDefault="00B672CE" w:rsidP="00B672CE">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 2020 р.</w:t>
      </w:r>
    </w:p>
    <w:p w:rsidR="00B672CE" w:rsidRDefault="00B672CE" w:rsidP="00B672CE">
      <w:pPr>
        <w:spacing w:after="0" w:line="360" w:lineRule="auto"/>
        <w:rPr>
          <w:rFonts w:ascii="Times New Roman" w:eastAsia="Times New Roman" w:hAnsi="Times New Roman" w:cs="Times New Roman"/>
          <w:sz w:val="28"/>
          <w:szCs w:val="28"/>
          <w:lang w:eastAsia="ru-RU"/>
        </w:rPr>
      </w:pPr>
    </w:p>
    <w:p w:rsidR="00B672CE" w:rsidRDefault="00B672CE" w:rsidP="00B672CE">
      <w:pPr>
        <w:spacing w:after="0" w:line="360" w:lineRule="auto"/>
        <w:jc w:val="center"/>
        <w:rPr>
          <w:rFonts w:ascii="Times New Roman" w:eastAsia="Times New Roman" w:hAnsi="Times New Roman" w:cs="Times New Roman"/>
          <w:b/>
          <w:sz w:val="36"/>
          <w:szCs w:val="28"/>
          <w:lang w:eastAsia="ru-RU"/>
        </w:rPr>
      </w:pPr>
      <w:r>
        <w:rPr>
          <w:rFonts w:ascii="Times New Roman" w:eastAsia="Times New Roman" w:hAnsi="Times New Roman" w:cs="Times New Roman"/>
          <w:b/>
          <w:sz w:val="36"/>
          <w:szCs w:val="28"/>
          <w:lang w:eastAsia="ru-RU"/>
        </w:rPr>
        <w:t xml:space="preserve">ДИПЛОМНА РОБОТА  </w:t>
      </w:r>
    </w:p>
    <w:p w:rsidR="00B672CE" w:rsidRDefault="00B672CE" w:rsidP="00B672CE">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(ПОЯСНЮВАЛЬНА ЗАПИСКА)</w:t>
      </w:r>
    </w:p>
    <w:p w:rsidR="00B672CE" w:rsidRDefault="00B672CE" w:rsidP="00B672CE">
      <w:pPr>
        <w:spacing w:after="0" w:line="360" w:lineRule="auto"/>
        <w:jc w:val="center"/>
        <w:rPr>
          <w:rFonts w:ascii="Times New Roman" w:eastAsia="Times New Roman" w:hAnsi="Times New Roman" w:cs="Times New Roman"/>
          <w:b/>
          <w:sz w:val="28"/>
          <w:szCs w:val="28"/>
          <w:lang w:eastAsia="ru-RU"/>
        </w:rPr>
      </w:pPr>
    </w:p>
    <w:p w:rsidR="00B672CE" w:rsidRDefault="00B672CE" w:rsidP="00B672C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ВИПУСКНИКА ОСВІТНЬОГО СТУПЕНЯ МАГІСТР</w:t>
      </w:r>
    </w:p>
    <w:p w:rsidR="00B672CE" w:rsidRDefault="00B672CE" w:rsidP="00B672CE">
      <w:pPr>
        <w:tabs>
          <w:tab w:val="left" w:pos="340"/>
          <w:tab w:val="left" w:pos="8640"/>
        </w:tabs>
        <w:spacing w:after="0" w:line="360"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за </w:t>
      </w:r>
      <w:proofErr w:type="spellStart"/>
      <w:r>
        <w:rPr>
          <w:rFonts w:ascii="Times New Roman" w:eastAsia="Times New Roman" w:hAnsi="Times New Roman" w:cs="Times New Roman"/>
          <w:sz w:val="28"/>
          <w:szCs w:val="28"/>
          <w:lang w:eastAsia="ru-RU"/>
        </w:rPr>
        <w:t>спeціaльністю</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color w:val="000000"/>
          <w:spacing w:val="-2"/>
          <w:sz w:val="28"/>
          <w:szCs w:val="28"/>
          <w:u w:val="single"/>
          <w:lang w:eastAsia="ru-RU"/>
        </w:rPr>
        <w:t>161 «</w:t>
      </w:r>
      <w:proofErr w:type="spellStart"/>
      <w:r>
        <w:rPr>
          <w:rFonts w:ascii="Times New Roman" w:eastAsia="Times New Roman" w:hAnsi="Times New Roman" w:cs="Times New Roman"/>
          <w:bCs/>
          <w:color w:val="000000"/>
          <w:spacing w:val="-2"/>
          <w:sz w:val="28"/>
          <w:szCs w:val="28"/>
          <w:u w:val="single"/>
          <w:lang w:eastAsia="ru-RU"/>
        </w:rPr>
        <w:t>Хімічні</w:t>
      </w:r>
      <w:proofErr w:type="spellEnd"/>
      <w:r>
        <w:rPr>
          <w:rFonts w:ascii="Times New Roman" w:eastAsia="Times New Roman" w:hAnsi="Times New Roman" w:cs="Times New Roman"/>
          <w:bCs/>
          <w:color w:val="000000"/>
          <w:spacing w:val="-2"/>
          <w:sz w:val="28"/>
          <w:szCs w:val="28"/>
          <w:u w:val="single"/>
          <w:lang w:eastAsia="ru-RU"/>
        </w:rPr>
        <w:t xml:space="preserve"> </w:t>
      </w:r>
      <w:proofErr w:type="spellStart"/>
      <w:r>
        <w:rPr>
          <w:rFonts w:ascii="Times New Roman" w:eastAsia="Times New Roman" w:hAnsi="Times New Roman" w:cs="Times New Roman"/>
          <w:bCs/>
          <w:color w:val="000000"/>
          <w:spacing w:val="-2"/>
          <w:sz w:val="28"/>
          <w:szCs w:val="28"/>
          <w:u w:val="single"/>
          <w:lang w:eastAsia="ru-RU"/>
        </w:rPr>
        <w:t>технології</w:t>
      </w:r>
      <w:proofErr w:type="spellEnd"/>
      <w:r>
        <w:rPr>
          <w:rFonts w:ascii="Times New Roman" w:eastAsia="Times New Roman" w:hAnsi="Times New Roman" w:cs="Times New Roman"/>
          <w:bCs/>
          <w:color w:val="000000"/>
          <w:spacing w:val="-2"/>
          <w:sz w:val="28"/>
          <w:szCs w:val="28"/>
          <w:u w:val="single"/>
          <w:lang w:eastAsia="ru-RU"/>
        </w:rPr>
        <w:t xml:space="preserve"> та </w:t>
      </w:r>
      <w:proofErr w:type="spellStart"/>
      <w:r>
        <w:rPr>
          <w:rFonts w:ascii="Times New Roman" w:eastAsia="Times New Roman" w:hAnsi="Times New Roman" w:cs="Times New Roman"/>
          <w:bCs/>
          <w:color w:val="000000"/>
          <w:spacing w:val="-2"/>
          <w:sz w:val="28"/>
          <w:szCs w:val="28"/>
          <w:u w:val="single"/>
          <w:lang w:eastAsia="ru-RU"/>
        </w:rPr>
        <w:t>інженерія</w:t>
      </w:r>
      <w:proofErr w:type="spellEnd"/>
      <w:r>
        <w:rPr>
          <w:rFonts w:ascii="Times New Roman" w:eastAsia="Times New Roman" w:hAnsi="Times New Roman" w:cs="Times New Roman"/>
          <w:bCs/>
          <w:color w:val="000000"/>
          <w:spacing w:val="-2"/>
          <w:sz w:val="28"/>
          <w:szCs w:val="28"/>
          <w:u w:val="single"/>
          <w:lang w:eastAsia="ru-RU"/>
        </w:rPr>
        <w:t>»,</w:t>
      </w:r>
    </w:p>
    <w:p w:rsidR="00B672CE" w:rsidRDefault="00B672CE" w:rsidP="00B672CE">
      <w:pPr>
        <w:tabs>
          <w:tab w:val="left" w:pos="9921"/>
        </w:tabs>
        <w:jc w:val="center"/>
        <w:rPr>
          <w:sz w:val="28"/>
          <w:szCs w:val="28"/>
        </w:rPr>
      </w:pPr>
      <w:proofErr w:type="spellStart"/>
      <w:r>
        <w:rPr>
          <w:rFonts w:ascii="Times New Roman" w:eastAsia="Calibri" w:hAnsi="Times New Roman" w:cs="Times New Roman"/>
          <w:sz w:val="28"/>
          <w:szCs w:val="28"/>
        </w:rPr>
        <w:t>освітньо-професійної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програми</w:t>
      </w:r>
      <w:proofErr w:type="spellEnd"/>
      <w:r>
        <w:rPr>
          <w:rFonts w:ascii="Times New Roman" w:eastAsia="Calibri" w:hAnsi="Times New Roman" w:cs="Times New Roman"/>
          <w:sz w:val="28"/>
          <w:szCs w:val="28"/>
        </w:rPr>
        <w:t xml:space="preserve"> </w:t>
      </w:r>
      <w:r>
        <w:rPr>
          <w:sz w:val="28"/>
          <w:szCs w:val="28"/>
        </w:rPr>
        <w:t>«</w:t>
      </w:r>
      <w:proofErr w:type="spellStart"/>
      <w:r>
        <w:rPr>
          <w:rFonts w:ascii="Times New Roman" w:hAnsi="Times New Roman" w:cs="Times New Roman"/>
          <w:sz w:val="28"/>
          <w:szCs w:val="28"/>
        </w:rPr>
        <w:t>Хімічні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вуглецевих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матеріалів</w:t>
      </w:r>
      <w:proofErr w:type="spellEnd"/>
      <w:r>
        <w:rPr>
          <w:sz w:val="28"/>
          <w:szCs w:val="28"/>
        </w:rPr>
        <w:t>»</w:t>
      </w:r>
    </w:p>
    <w:p w:rsidR="00B672CE" w:rsidRDefault="00B672CE" w:rsidP="00B672CE">
      <w:pPr>
        <w:tabs>
          <w:tab w:val="left" w:pos="9921"/>
        </w:tabs>
        <w:jc w:val="center"/>
        <w:rPr>
          <w:sz w:val="28"/>
          <w:szCs w:val="28"/>
        </w:rPr>
      </w:pPr>
    </w:p>
    <w:p w:rsidR="00B672CE" w:rsidRDefault="00B672CE" w:rsidP="00B672CE">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490D12">
        <w:rPr>
          <w:rFonts w:ascii="Times New Roman" w:eastAsia="Times New Roman" w:hAnsi="Times New Roman" w:cs="Times New Roman"/>
          <w:b/>
          <w:sz w:val="28"/>
          <w:szCs w:val="28"/>
          <w:lang w:eastAsia="ru-RU"/>
        </w:rPr>
        <w:t>«</w:t>
      </w:r>
      <w:r>
        <w:rPr>
          <w:rFonts w:ascii="Times New Roman" w:hAnsi="Times New Roman" w:cs="Times New Roman"/>
          <w:b/>
          <w:sz w:val="28"/>
          <w:szCs w:val="28"/>
          <w:lang w:val="uk-UA"/>
        </w:rPr>
        <w:t>Вплив поверхнево-активних речовин на фазову стабільність та тиск насиченої пари водно-спиртових емульсій бензинів</w:t>
      </w:r>
      <w:r>
        <w:rPr>
          <w:rFonts w:ascii="Times New Roman" w:eastAsia="Times New Roman" w:hAnsi="Times New Roman" w:cs="Times New Roman"/>
          <w:b/>
          <w:sz w:val="28"/>
          <w:szCs w:val="28"/>
          <w:lang w:eastAsia="ru-RU"/>
        </w:rPr>
        <w:t>»</w:t>
      </w:r>
    </w:p>
    <w:p w:rsidR="00B672CE" w:rsidRDefault="00B672CE" w:rsidP="00B672CE">
      <w:pPr>
        <w:spacing w:after="0" w:line="360" w:lineRule="auto"/>
        <w:rPr>
          <w:rFonts w:ascii="Times New Roman" w:eastAsia="Times New Roman" w:hAnsi="Times New Roman" w:cs="Times New Roman"/>
          <w:sz w:val="28"/>
          <w:szCs w:val="28"/>
          <w:lang w:eastAsia="ru-RU"/>
        </w:rPr>
      </w:pPr>
    </w:p>
    <w:p w:rsidR="00B672CE" w:rsidRDefault="00B672CE" w:rsidP="00B672CE">
      <w:p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Виконавець</w:t>
      </w:r>
      <w:proofErr w:type="spellEnd"/>
      <w:r>
        <w:rPr>
          <w:rFonts w:ascii="Times New Roman" w:eastAsia="Times New Roman" w:hAnsi="Times New Roman" w:cs="Times New Roman"/>
          <w:sz w:val="28"/>
          <w:szCs w:val="28"/>
          <w:lang w:eastAsia="ru-RU"/>
        </w:rPr>
        <w:t xml:space="preserve">: студентка </w:t>
      </w:r>
      <w:proofErr w:type="spellStart"/>
      <w:r>
        <w:rPr>
          <w:rFonts w:ascii="Times New Roman" w:eastAsia="Times New Roman" w:hAnsi="Times New Roman" w:cs="Times New Roman"/>
          <w:sz w:val="28"/>
          <w:szCs w:val="28"/>
          <w:lang w:eastAsia="ru-RU"/>
        </w:rPr>
        <w:t>групи</w:t>
      </w:r>
      <w:proofErr w:type="spellEnd"/>
      <w:r>
        <w:rPr>
          <w:rFonts w:ascii="Times New Roman" w:eastAsia="Times New Roman" w:hAnsi="Times New Roman" w:cs="Times New Roman"/>
          <w:sz w:val="28"/>
          <w:szCs w:val="28"/>
          <w:lang w:eastAsia="ru-RU"/>
        </w:rPr>
        <w:t xml:space="preserve"> ХП 205М </w:t>
      </w:r>
      <w:proofErr w:type="spellStart"/>
      <w:r>
        <w:rPr>
          <w:rFonts w:ascii="Times New Roman" w:eastAsia="Times New Roman" w:hAnsi="Times New Roman" w:cs="Times New Roman"/>
          <w:sz w:val="28"/>
          <w:szCs w:val="28"/>
          <w:lang w:val="uk-UA" w:eastAsia="ru-RU"/>
        </w:rPr>
        <w:t>Лисякова</w:t>
      </w:r>
      <w:proofErr w:type="spellEnd"/>
      <w:r>
        <w:rPr>
          <w:rFonts w:ascii="Times New Roman" w:eastAsia="Times New Roman" w:hAnsi="Times New Roman" w:cs="Times New Roman"/>
          <w:sz w:val="28"/>
          <w:szCs w:val="28"/>
          <w:lang w:val="uk-UA" w:eastAsia="ru-RU"/>
        </w:rPr>
        <w:t xml:space="preserve"> К.Є</w:t>
      </w:r>
      <w:r>
        <w:rPr>
          <w:rFonts w:ascii="Times New Roman" w:eastAsia="Times New Roman" w:hAnsi="Times New Roman" w:cs="Times New Roman"/>
          <w:sz w:val="28"/>
          <w:szCs w:val="28"/>
          <w:lang w:eastAsia="ru-RU"/>
        </w:rPr>
        <w:t>.  ________________</w:t>
      </w:r>
    </w:p>
    <w:p w:rsidR="00B672CE" w:rsidRDefault="00B672CE" w:rsidP="00B672CE">
      <w:p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Керівник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професор</w:t>
      </w:r>
      <w:proofErr w:type="spellEnd"/>
      <w:r>
        <w:rPr>
          <w:rFonts w:ascii="Times New Roman" w:eastAsia="Times New Roman" w:hAnsi="Times New Roman" w:cs="Times New Roman"/>
          <w:sz w:val="28"/>
          <w:szCs w:val="28"/>
          <w:lang w:eastAsia="ru-RU"/>
        </w:rPr>
        <w:t xml:space="preserve">, д.х.н. </w:t>
      </w:r>
      <w:proofErr w:type="spellStart"/>
      <w:r>
        <w:rPr>
          <w:rFonts w:ascii="Times New Roman" w:eastAsia="Times New Roman" w:hAnsi="Times New Roman" w:cs="Times New Roman"/>
          <w:sz w:val="28"/>
          <w:szCs w:val="28"/>
          <w:lang w:eastAsia="ru-RU"/>
        </w:rPr>
        <w:t>Ледовських</w:t>
      </w:r>
      <w:proofErr w:type="spellEnd"/>
      <w:r>
        <w:rPr>
          <w:rFonts w:ascii="Times New Roman" w:eastAsia="Times New Roman" w:hAnsi="Times New Roman" w:cs="Times New Roman"/>
          <w:sz w:val="28"/>
          <w:szCs w:val="28"/>
          <w:lang w:eastAsia="ru-RU"/>
        </w:rPr>
        <w:t xml:space="preserve"> В.М.  ________________</w:t>
      </w:r>
    </w:p>
    <w:p w:rsidR="00B672CE" w:rsidRDefault="00B672CE" w:rsidP="00B672C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Консультант </w:t>
      </w:r>
      <w:proofErr w:type="spellStart"/>
      <w:r>
        <w:rPr>
          <w:rFonts w:ascii="Times New Roman" w:eastAsia="Times New Roman" w:hAnsi="Times New Roman" w:cs="Times New Roman"/>
          <w:sz w:val="28"/>
          <w:szCs w:val="28"/>
          <w:lang w:eastAsia="ru-RU"/>
        </w:rPr>
        <w:t>розділу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Охорона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праці</w:t>
      </w:r>
      <w:proofErr w:type="spellEnd"/>
      <w:r>
        <w:rPr>
          <w:rFonts w:ascii="Times New Roman" w:eastAsia="Times New Roman" w:hAnsi="Times New Roman" w:cs="Times New Roman"/>
          <w:sz w:val="28"/>
          <w:szCs w:val="28"/>
          <w:lang w:eastAsia="ru-RU"/>
        </w:rPr>
        <w:t xml:space="preserve">»: _____________   </w:t>
      </w:r>
      <w:proofErr w:type="spellStart"/>
      <w:r>
        <w:rPr>
          <w:rFonts w:ascii="Times New Roman" w:eastAsia="Times New Roman" w:hAnsi="Times New Roman" w:cs="Times New Roman"/>
          <w:sz w:val="28"/>
          <w:szCs w:val="28"/>
          <w:lang w:eastAsia="ru-RU"/>
        </w:rPr>
        <w:t>Халмурадов</w:t>
      </w:r>
      <w:proofErr w:type="spellEnd"/>
      <w:r>
        <w:rPr>
          <w:rFonts w:ascii="Times New Roman" w:eastAsia="Times New Roman" w:hAnsi="Times New Roman" w:cs="Times New Roman"/>
          <w:sz w:val="28"/>
          <w:szCs w:val="28"/>
          <w:lang w:eastAsia="ru-RU"/>
        </w:rPr>
        <w:t xml:space="preserve"> Б.Д.</w:t>
      </w:r>
    </w:p>
    <w:p w:rsidR="00B672CE" w:rsidRDefault="00B672CE" w:rsidP="00B672C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Консультант </w:t>
      </w:r>
      <w:proofErr w:type="spellStart"/>
      <w:r>
        <w:rPr>
          <w:rFonts w:ascii="Times New Roman" w:eastAsia="Times New Roman" w:hAnsi="Times New Roman" w:cs="Times New Roman"/>
          <w:sz w:val="28"/>
          <w:szCs w:val="28"/>
          <w:lang w:eastAsia="ru-RU"/>
        </w:rPr>
        <w:t>розділу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Охорона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навколишнього</w:t>
      </w:r>
      <w:proofErr w:type="spellEnd"/>
      <w:r>
        <w:rPr>
          <w:rFonts w:ascii="Times New Roman" w:eastAsia="Times New Roman" w:hAnsi="Times New Roman" w:cs="Times New Roman"/>
          <w:sz w:val="28"/>
          <w:szCs w:val="28"/>
          <w:lang w:eastAsia="ru-RU"/>
        </w:rPr>
        <w:t xml:space="preserve"> </w:t>
      </w:r>
    </w:p>
    <w:p w:rsidR="00B672CE" w:rsidRDefault="00B672CE" w:rsidP="00B672CE">
      <w:pPr>
        <w:spacing w:after="0" w:line="36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середовища</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_____________  </w:t>
      </w:r>
      <w:proofErr w:type="spellStart"/>
      <w:r>
        <w:rPr>
          <w:rFonts w:ascii="Times New Roman" w:eastAsia="Times New Roman" w:hAnsi="Times New Roman" w:cs="Times New Roman"/>
          <w:sz w:val="28"/>
          <w:szCs w:val="28"/>
          <w:lang w:eastAsia="ru-RU"/>
        </w:rPr>
        <w:t>Дмитруха</w:t>
      </w:r>
      <w:proofErr w:type="spellEnd"/>
      <w:r>
        <w:rPr>
          <w:rFonts w:ascii="Times New Roman" w:eastAsia="Times New Roman" w:hAnsi="Times New Roman" w:cs="Times New Roman"/>
          <w:sz w:val="28"/>
          <w:szCs w:val="28"/>
          <w:lang w:eastAsia="ru-RU"/>
        </w:rPr>
        <w:t xml:space="preserve"> Т.І.</w:t>
      </w:r>
    </w:p>
    <w:p w:rsidR="00B672CE" w:rsidRDefault="00B672CE" w:rsidP="00B672CE">
      <w:pPr>
        <w:spacing w:after="0" w:line="360" w:lineRule="auto"/>
        <w:jc w:val="both"/>
        <w:rPr>
          <w:rFonts w:ascii="Times New Roman" w:eastAsia="Times New Roman" w:hAnsi="Times New Roman" w:cs="Times New Roman"/>
          <w:sz w:val="28"/>
          <w:szCs w:val="28"/>
          <w:u w:val="single"/>
          <w:lang w:eastAsia="ru-RU"/>
        </w:rPr>
      </w:pPr>
      <w:proofErr w:type="spellStart"/>
      <w:r>
        <w:rPr>
          <w:rFonts w:ascii="Times New Roman" w:eastAsia="Times New Roman" w:hAnsi="Times New Roman" w:cs="Times New Roman"/>
          <w:sz w:val="28"/>
          <w:szCs w:val="28"/>
          <w:lang w:eastAsia="ru-RU"/>
        </w:rPr>
        <w:t>Нормоконтролер</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_____________  Столярова Н.В.</w:t>
      </w:r>
    </w:p>
    <w:p w:rsidR="00B672CE" w:rsidRDefault="00B672CE" w:rsidP="00B672CE">
      <w:pPr>
        <w:spacing w:after="0" w:line="360" w:lineRule="auto"/>
        <w:rPr>
          <w:rFonts w:ascii="Times New Roman" w:eastAsia="Times New Roman" w:hAnsi="Times New Roman" w:cs="Times New Roman"/>
          <w:sz w:val="28"/>
          <w:szCs w:val="28"/>
          <w:lang w:eastAsia="ru-RU"/>
        </w:rPr>
      </w:pPr>
    </w:p>
    <w:p w:rsidR="00B672CE" w:rsidRDefault="00B672CE" w:rsidP="00B672C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КИЇВ 2020</w:t>
      </w:r>
    </w:p>
    <w:p w:rsidR="00B672CE" w:rsidRDefault="00B672CE" w:rsidP="00B672CE">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НАЦІОНАЛЬНИЙ АВІАЦІЙНИЙ УНІВЕРСИТЕТ</w:t>
      </w:r>
    </w:p>
    <w:p w:rsidR="00B672CE" w:rsidRDefault="00B672CE"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Факультет </w:t>
      </w:r>
      <w:proofErr w:type="spellStart"/>
      <w:r>
        <w:rPr>
          <w:rFonts w:ascii="Times New Roman" w:eastAsia="Times New Roman" w:hAnsi="Times New Roman" w:cs="Times New Roman"/>
          <w:sz w:val="28"/>
          <w:szCs w:val="28"/>
          <w:lang w:eastAsia="ru-RU"/>
        </w:rPr>
        <w:t>екологічної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безпеки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інженерії</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технологій</w:t>
      </w:r>
      <w:proofErr w:type="spellEnd"/>
    </w:p>
    <w:p w:rsidR="00B672CE" w:rsidRDefault="00B672CE"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Кафедра </w:t>
      </w:r>
      <w:proofErr w:type="spellStart"/>
      <w:r>
        <w:rPr>
          <w:rFonts w:ascii="Times New Roman" w:eastAsia="Times New Roman" w:hAnsi="Times New Roman" w:cs="Times New Roman"/>
          <w:color w:val="000000"/>
          <w:sz w:val="28"/>
          <w:szCs w:val="28"/>
          <w:lang w:eastAsia="ru-RU"/>
        </w:rPr>
        <w:t>хімії</w:t>
      </w:r>
      <w:proofErr w:type="spellEnd"/>
      <w:r>
        <w:rPr>
          <w:rFonts w:ascii="Times New Roman" w:eastAsia="Times New Roman" w:hAnsi="Times New Roman" w:cs="Times New Roman"/>
          <w:color w:val="000000"/>
          <w:sz w:val="28"/>
          <w:szCs w:val="28"/>
          <w:lang w:eastAsia="ru-RU"/>
        </w:rPr>
        <w:t xml:space="preserve"> і </w:t>
      </w:r>
      <w:proofErr w:type="spellStart"/>
      <w:r>
        <w:rPr>
          <w:rFonts w:ascii="Times New Roman" w:eastAsia="Times New Roman" w:hAnsi="Times New Roman" w:cs="Times New Roman"/>
          <w:color w:val="000000"/>
          <w:sz w:val="28"/>
          <w:szCs w:val="28"/>
          <w:lang w:eastAsia="ru-RU"/>
        </w:rPr>
        <w:t>хімічної</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технології</w:t>
      </w:r>
      <w:proofErr w:type="spellEnd"/>
    </w:p>
    <w:p w:rsidR="00B672CE" w:rsidRDefault="00B672CE" w:rsidP="00B672CE">
      <w:pPr>
        <w:tabs>
          <w:tab w:val="left" w:pos="340"/>
          <w:tab w:val="left" w:pos="8640"/>
        </w:tabs>
        <w:spacing w:after="0" w:line="36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Спeціaльність</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color w:val="000000"/>
          <w:spacing w:val="-2"/>
          <w:sz w:val="28"/>
          <w:szCs w:val="28"/>
          <w:u w:val="single"/>
          <w:lang w:eastAsia="ru-RU"/>
        </w:rPr>
        <w:t>161 «</w:t>
      </w:r>
      <w:proofErr w:type="spellStart"/>
      <w:r>
        <w:rPr>
          <w:rFonts w:ascii="Times New Roman" w:eastAsia="Times New Roman" w:hAnsi="Times New Roman" w:cs="Times New Roman"/>
          <w:bCs/>
          <w:color w:val="000000"/>
          <w:spacing w:val="-2"/>
          <w:sz w:val="28"/>
          <w:szCs w:val="28"/>
          <w:u w:val="single"/>
          <w:lang w:eastAsia="ru-RU"/>
        </w:rPr>
        <w:t>Хімічні</w:t>
      </w:r>
      <w:proofErr w:type="spellEnd"/>
      <w:r>
        <w:rPr>
          <w:rFonts w:ascii="Times New Roman" w:eastAsia="Times New Roman" w:hAnsi="Times New Roman" w:cs="Times New Roman"/>
          <w:bCs/>
          <w:color w:val="000000"/>
          <w:spacing w:val="-2"/>
          <w:sz w:val="28"/>
          <w:szCs w:val="28"/>
          <w:u w:val="single"/>
          <w:lang w:eastAsia="ru-RU"/>
        </w:rPr>
        <w:t xml:space="preserve"> </w:t>
      </w:r>
      <w:proofErr w:type="spellStart"/>
      <w:r>
        <w:rPr>
          <w:rFonts w:ascii="Times New Roman" w:eastAsia="Times New Roman" w:hAnsi="Times New Roman" w:cs="Times New Roman"/>
          <w:bCs/>
          <w:color w:val="000000"/>
          <w:spacing w:val="-2"/>
          <w:sz w:val="28"/>
          <w:szCs w:val="28"/>
          <w:u w:val="single"/>
          <w:lang w:eastAsia="ru-RU"/>
        </w:rPr>
        <w:t>технології</w:t>
      </w:r>
      <w:proofErr w:type="spellEnd"/>
      <w:r>
        <w:rPr>
          <w:rFonts w:ascii="Times New Roman" w:eastAsia="Times New Roman" w:hAnsi="Times New Roman" w:cs="Times New Roman"/>
          <w:bCs/>
          <w:color w:val="000000"/>
          <w:spacing w:val="-2"/>
          <w:sz w:val="28"/>
          <w:szCs w:val="28"/>
          <w:u w:val="single"/>
          <w:lang w:eastAsia="ru-RU"/>
        </w:rPr>
        <w:t xml:space="preserve"> та </w:t>
      </w:r>
      <w:proofErr w:type="spellStart"/>
      <w:r>
        <w:rPr>
          <w:rFonts w:ascii="Times New Roman" w:eastAsia="Times New Roman" w:hAnsi="Times New Roman" w:cs="Times New Roman"/>
          <w:bCs/>
          <w:color w:val="000000"/>
          <w:spacing w:val="-2"/>
          <w:sz w:val="28"/>
          <w:szCs w:val="28"/>
          <w:u w:val="single"/>
          <w:lang w:eastAsia="ru-RU"/>
        </w:rPr>
        <w:t>інженерія</w:t>
      </w:r>
      <w:proofErr w:type="spellEnd"/>
      <w:r>
        <w:rPr>
          <w:rFonts w:ascii="Times New Roman" w:eastAsia="Times New Roman" w:hAnsi="Times New Roman" w:cs="Times New Roman"/>
          <w:bCs/>
          <w:color w:val="000000"/>
          <w:spacing w:val="-2"/>
          <w:sz w:val="28"/>
          <w:szCs w:val="28"/>
          <w:u w:val="single"/>
          <w:lang w:eastAsia="ru-RU"/>
        </w:rPr>
        <w:t>»</w:t>
      </w:r>
    </w:p>
    <w:p w:rsidR="00B672CE" w:rsidRDefault="00B672CE" w:rsidP="00B672CE">
      <w:pPr>
        <w:tabs>
          <w:tab w:val="left" w:pos="340"/>
          <w:tab w:val="left" w:pos="8640"/>
        </w:tabs>
        <w:spacing w:after="0" w:line="360" w:lineRule="auto"/>
        <w:rPr>
          <w:rFonts w:ascii="Times New Roman" w:eastAsia="Times New Roman" w:hAnsi="Times New Roman" w:cs="Times New Roman"/>
          <w:sz w:val="28"/>
          <w:szCs w:val="28"/>
          <w:lang w:eastAsia="ru-RU"/>
        </w:rPr>
      </w:pPr>
    </w:p>
    <w:p w:rsidR="00B672CE" w:rsidRDefault="00B672CE" w:rsidP="00B672CE">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ЗАТВЕРДЖУЮ</w:t>
      </w:r>
    </w:p>
    <w:p w:rsidR="00B672CE" w:rsidRDefault="00B672CE" w:rsidP="00B672CE">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Завідувач</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кафедри</w:t>
      </w:r>
      <w:proofErr w:type="spellEnd"/>
      <w:r>
        <w:rPr>
          <w:rFonts w:ascii="Times New Roman" w:eastAsia="Times New Roman" w:hAnsi="Times New Roman" w:cs="Times New Roman"/>
          <w:color w:val="000000"/>
          <w:sz w:val="28"/>
          <w:szCs w:val="28"/>
          <w:lang w:eastAsia="ru-RU"/>
        </w:rPr>
        <w:t xml:space="preserve"> </w:t>
      </w:r>
    </w:p>
    <w:p w:rsidR="00B672CE" w:rsidRDefault="00B672CE" w:rsidP="00B672CE">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______________В.Л. Чумак </w:t>
      </w:r>
    </w:p>
    <w:p w:rsidR="00B672CE" w:rsidRDefault="00B672CE" w:rsidP="00B672CE">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“___”_______________2020 р.</w:t>
      </w:r>
    </w:p>
    <w:p w:rsidR="00B672CE" w:rsidRDefault="00B672CE" w:rsidP="00B672CE">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B672CE" w:rsidRDefault="00B672CE"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ЗАВДАННЯ</w:t>
      </w:r>
    </w:p>
    <w:p w:rsidR="00B672CE" w:rsidRDefault="00B672CE"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на </w:t>
      </w:r>
      <w:proofErr w:type="spellStart"/>
      <w:r>
        <w:rPr>
          <w:rFonts w:ascii="Times New Roman" w:eastAsia="Times New Roman" w:hAnsi="Times New Roman" w:cs="Times New Roman"/>
          <w:b/>
          <w:bCs/>
          <w:color w:val="000000"/>
          <w:sz w:val="28"/>
          <w:szCs w:val="28"/>
          <w:lang w:eastAsia="ru-RU"/>
        </w:rPr>
        <w:t>виконання</w:t>
      </w:r>
      <w:proofErr w:type="spell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дипломної</w:t>
      </w:r>
      <w:proofErr w:type="spell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роботи</w:t>
      </w:r>
      <w:proofErr w:type="spellEnd"/>
    </w:p>
    <w:p w:rsidR="00B672CE" w:rsidRPr="00E07955" w:rsidRDefault="00E07955" w:rsidP="00B672CE">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Cs/>
          <w:color w:val="000000"/>
          <w:sz w:val="28"/>
          <w:szCs w:val="28"/>
          <w:lang w:val="uk-UA" w:eastAsia="ru-RU"/>
        </w:rPr>
      </w:pPr>
      <w:proofErr w:type="spellStart"/>
      <w:r>
        <w:rPr>
          <w:rFonts w:ascii="Times New Roman" w:eastAsia="Times New Roman" w:hAnsi="Times New Roman" w:cs="Times New Roman"/>
          <w:bCs/>
          <w:color w:val="000000"/>
          <w:sz w:val="28"/>
          <w:szCs w:val="28"/>
          <w:lang w:val="uk-UA" w:eastAsia="ru-RU"/>
        </w:rPr>
        <w:t>Лисякової</w:t>
      </w:r>
      <w:proofErr w:type="spellEnd"/>
      <w:r>
        <w:rPr>
          <w:rFonts w:ascii="Times New Roman" w:eastAsia="Times New Roman" w:hAnsi="Times New Roman" w:cs="Times New Roman"/>
          <w:bCs/>
          <w:color w:val="000000"/>
          <w:sz w:val="28"/>
          <w:szCs w:val="28"/>
          <w:lang w:val="uk-UA" w:eastAsia="ru-RU"/>
        </w:rPr>
        <w:t xml:space="preserve"> Катерини Євгенівни</w:t>
      </w:r>
    </w:p>
    <w:p w:rsidR="00B672CE" w:rsidRPr="00BC691E" w:rsidRDefault="00B672CE" w:rsidP="00B672CE">
      <w:pPr>
        <w:spacing w:after="0" w:line="360" w:lineRule="auto"/>
        <w:ind w:firstLine="709"/>
        <w:jc w:val="both"/>
        <w:rPr>
          <w:rFonts w:ascii="Times New Roman" w:eastAsia="Times New Roman" w:hAnsi="Times New Roman" w:cs="Times New Roman"/>
          <w:color w:val="FF0000"/>
          <w:sz w:val="28"/>
          <w:szCs w:val="28"/>
          <w:lang w:eastAsia="ru-RU"/>
        </w:rPr>
      </w:pPr>
      <w:r w:rsidRPr="00BC691E">
        <w:rPr>
          <w:rFonts w:ascii="Times New Roman" w:eastAsia="Times New Roman" w:hAnsi="Times New Roman" w:cs="Times New Roman"/>
          <w:color w:val="000000"/>
          <w:sz w:val="28"/>
          <w:szCs w:val="28"/>
          <w:lang w:eastAsia="ru-RU"/>
        </w:rPr>
        <w:t>1.</w:t>
      </w:r>
      <w:r w:rsidRPr="00BC691E">
        <w:rPr>
          <w:rFonts w:ascii="Times New Roman" w:eastAsia="Times New Roman" w:hAnsi="Times New Roman" w:cs="Times New Roman"/>
          <w:sz w:val="28"/>
          <w:szCs w:val="28"/>
          <w:lang w:eastAsia="ru-RU"/>
        </w:rPr>
        <w:t xml:space="preserve">Тема </w:t>
      </w:r>
      <w:proofErr w:type="spellStart"/>
      <w:r w:rsidRPr="00BC691E">
        <w:rPr>
          <w:rFonts w:ascii="Times New Roman" w:eastAsia="Times New Roman" w:hAnsi="Times New Roman" w:cs="Times New Roman"/>
          <w:sz w:val="28"/>
          <w:szCs w:val="28"/>
          <w:lang w:eastAsia="ru-RU"/>
        </w:rPr>
        <w:t>дипломної</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роботи</w:t>
      </w:r>
      <w:proofErr w:type="spellEnd"/>
      <w:r w:rsidRPr="00BC691E">
        <w:rPr>
          <w:rFonts w:ascii="Times New Roman" w:eastAsia="Times New Roman" w:hAnsi="Times New Roman" w:cs="Times New Roman"/>
          <w:sz w:val="28"/>
          <w:szCs w:val="28"/>
          <w:lang w:eastAsia="ru-RU"/>
        </w:rPr>
        <w:t xml:space="preserve">: </w:t>
      </w:r>
      <w:r w:rsidRPr="007C1489">
        <w:rPr>
          <w:rFonts w:ascii="Times New Roman" w:eastAsia="Times New Roman" w:hAnsi="Times New Roman" w:cs="Times New Roman"/>
          <w:b/>
          <w:sz w:val="28"/>
          <w:szCs w:val="28"/>
          <w:lang w:eastAsia="ru-RU"/>
        </w:rPr>
        <w:t>«</w:t>
      </w:r>
      <w:r w:rsidR="00E07955">
        <w:rPr>
          <w:rFonts w:ascii="Times New Roman" w:hAnsi="Times New Roman" w:cs="Times New Roman"/>
          <w:b/>
          <w:bCs/>
          <w:sz w:val="28"/>
          <w:szCs w:val="28"/>
          <w:lang w:val="uk-UA"/>
        </w:rPr>
        <w:t>Вплив поверхнево-активних речовин на фазову стабільність та тиск насиченої пари водно-спиртових емульсій бензинів</w:t>
      </w:r>
      <w:r w:rsidRPr="007C1489">
        <w:rPr>
          <w:rFonts w:ascii="Times New Roman" w:eastAsia="Times New Roman" w:hAnsi="Times New Roman" w:cs="Times New Roman"/>
          <w:b/>
          <w:sz w:val="28"/>
          <w:szCs w:val="28"/>
          <w:lang w:eastAsia="ru-RU"/>
        </w:rPr>
        <w:t xml:space="preserve">» </w:t>
      </w:r>
      <w:proofErr w:type="spellStart"/>
      <w:r w:rsidRPr="00BC691E">
        <w:rPr>
          <w:rFonts w:ascii="Times New Roman" w:eastAsia="Times New Roman" w:hAnsi="Times New Roman" w:cs="Times New Roman"/>
          <w:sz w:val="28"/>
          <w:szCs w:val="28"/>
          <w:lang w:eastAsia="ru-RU"/>
        </w:rPr>
        <w:t>затверджена</w:t>
      </w:r>
      <w:proofErr w:type="spellEnd"/>
      <w:r w:rsidRPr="00BC691E">
        <w:rPr>
          <w:rFonts w:ascii="Times New Roman" w:eastAsia="Times New Roman" w:hAnsi="Times New Roman" w:cs="Times New Roman"/>
          <w:sz w:val="28"/>
          <w:szCs w:val="28"/>
          <w:lang w:eastAsia="ru-RU"/>
        </w:rPr>
        <w:t xml:space="preserve"> Наказом ректора </w:t>
      </w:r>
      <w:proofErr w:type="spellStart"/>
      <w:r w:rsidRPr="00BC691E">
        <w:rPr>
          <w:rFonts w:ascii="Times New Roman" w:eastAsia="Times New Roman" w:hAnsi="Times New Roman" w:cs="Times New Roman"/>
          <w:sz w:val="28"/>
          <w:szCs w:val="28"/>
          <w:lang w:eastAsia="ru-RU"/>
        </w:rPr>
        <w:t>від</w:t>
      </w:r>
      <w:proofErr w:type="spellEnd"/>
      <w:r w:rsidRPr="00BC691E">
        <w:rPr>
          <w:rFonts w:ascii="Times New Roman" w:eastAsia="Times New Roman" w:hAnsi="Times New Roman" w:cs="Times New Roman"/>
          <w:sz w:val="28"/>
          <w:szCs w:val="28"/>
          <w:lang w:eastAsia="ru-RU"/>
        </w:rPr>
        <w:t xml:space="preserve"> 19.11.2019 року № 26871/ст.</w:t>
      </w:r>
    </w:p>
    <w:p w:rsidR="00B672CE" w:rsidRPr="00BC691E" w:rsidRDefault="00B672CE" w:rsidP="00B672CE">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lang w:eastAsia="ru-RU"/>
        </w:rPr>
      </w:pPr>
      <w:r w:rsidRPr="00BC691E">
        <w:rPr>
          <w:rFonts w:ascii="Times New Roman" w:eastAsia="Times New Roman" w:hAnsi="Times New Roman" w:cs="Times New Roman"/>
          <w:sz w:val="28"/>
          <w:szCs w:val="28"/>
          <w:lang w:eastAsia="ru-RU"/>
        </w:rPr>
        <w:t xml:space="preserve">2.Термін </w:t>
      </w:r>
      <w:proofErr w:type="spellStart"/>
      <w:r w:rsidRPr="00BC691E">
        <w:rPr>
          <w:rFonts w:ascii="Times New Roman" w:eastAsia="Times New Roman" w:hAnsi="Times New Roman" w:cs="Times New Roman"/>
          <w:sz w:val="28"/>
          <w:szCs w:val="28"/>
          <w:lang w:eastAsia="ru-RU"/>
        </w:rPr>
        <w:t>виконання</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роботи</w:t>
      </w:r>
      <w:proofErr w:type="spellEnd"/>
      <w:r w:rsidRPr="00BC691E">
        <w:rPr>
          <w:rFonts w:ascii="Times New Roman" w:eastAsia="Times New Roman" w:hAnsi="Times New Roman" w:cs="Times New Roman"/>
          <w:sz w:val="28"/>
          <w:szCs w:val="28"/>
          <w:lang w:eastAsia="ru-RU"/>
        </w:rPr>
        <w:t>: з 14.10.2019 по 09.02.2020 р.</w:t>
      </w:r>
    </w:p>
    <w:p w:rsidR="00B672CE" w:rsidRPr="00BC691E" w:rsidRDefault="00B672CE" w:rsidP="00B672CE">
      <w:pPr>
        <w:pStyle w:val="a3"/>
        <w:shd w:val="clear" w:color="auto" w:fill="FFFFFF"/>
        <w:spacing w:before="0" w:beforeAutospacing="0" w:after="0" w:afterAutospacing="0" w:line="360" w:lineRule="auto"/>
        <w:ind w:firstLine="720"/>
        <w:jc w:val="both"/>
        <w:rPr>
          <w:sz w:val="28"/>
          <w:szCs w:val="28"/>
        </w:rPr>
      </w:pPr>
      <w:r w:rsidRPr="00BC691E">
        <w:rPr>
          <w:sz w:val="28"/>
          <w:szCs w:val="28"/>
        </w:rPr>
        <w:t>3.</w:t>
      </w:r>
      <w:r w:rsidR="00E07955">
        <w:rPr>
          <w:sz w:val="28"/>
          <w:szCs w:val="28"/>
          <w:lang w:val="uk-UA"/>
        </w:rPr>
        <w:t xml:space="preserve"> </w:t>
      </w:r>
      <w:proofErr w:type="spellStart"/>
      <w:r w:rsidRPr="00BC691E">
        <w:rPr>
          <w:sz w:val="28"/>
          <w:szCs w:val="28"/>
        </w:rPr>
        <w:t>Вихідні</w:t>
      </w:r>
      <w:proofErr w:type="spellEnd"/>
      <w:r w:rsidRPr="00BC691E">
        <w:rPr>
          <w:sz w:val="28"/>
          <w:szCs w:val="28"/>
        </w:rPr>
        <w:t xml:space="preserve"> </w:t>
      </w:r>
      <w:proofErr w:type="spellStart"/>
      <w:r w:rsidRPr="00BC691E">
        <w:rPr>
          <w:sz w:val="28"/>
          <w:szCs w:val="28"/>
        </w:rPr>
        <w:t>дані</w:t>
      </w:r>
      <w:proofErr w:type="spellEnd"/>
      <w:r w:rsidRPr="00BC691E">
        <w:rPr>
          <w:sz w:val="28"/>
          <w:szCs w:val="28"/>
        </w:rPr>
        <w:t xml:space="preserve"> до </w:t>
      </w:r>
      <w:proofErr w:type="spellStart"/>
      <w:r w:rsidRPr="00BC691E">
        <w:rPr>
          <w:sz w:val="28"/>
          <w:szCs w:val="28"/>
        </w:rPr>
        <w:t>роботи</w:t>
      </w:r>
      <w:proofErr w:type="spellEnd"/>
      <w:r w:rsidRPr="00BC691E">
        <w:rPr>
          <w:sz w:val="28"/>
          <w:szCs w:val="28"/>
        </w:rPr>
        <w:t xml:space="preserve">:  </w:t>
      </w:r>
      <w:proofErr w:type="spellStart"/>
      <w:r w:rsidRPr="000A6AAC">
        <w:rPr>
          <w:sz w:val="28"/>
          <w:szCs w:val="28"/>
        </w:rPr>
        <w:t>автомобільний</w:t>
      </w:r>
      <w:proofErr w:type="spellEnd"/>
      <w:r w:rsidRPr="000A6AAC">
        <w:rPr>
          <w:sz w:val="28"/>
          <w:szCs w:val="28"/>
        </w:rPr>
        <w:t xml:space="preserve"> бензин А-95, </w:t>
      </w:r>
      <w:proofErr w:type="spellStart"/>
      <w:r w:rsidRPr="000A6AAC">
        <w:rPr>
          <w:sz w:val="28"/>
          <w:szCs w:val="28"/>
        </w:rPr>
        <w:t>етиловий</w:t>
      </w:r>
      <w:proofErr w:type="spellEnd"/>
      <w:r w:rsidRPr="000A6AAC">
        <w:rPr>
          <w:sz w:val="28"/>
          <w:szCs w:val="28"/>
        </w:rPr>
        <w:t xml:space="preserve"> спирт, </w:t>
      </w:r>
      <w:proofErr w:type="spellStart"/>
      <w:r w:rsidR="00E07955">
        <w:rPr>
          <w:sz w:val="28"/>
          <w:szCs w:val="28"/>
          <w:lang w:val="uk-UA"/>
        </w:rPr>
        <w:t>амідет</w:t>
      </w:r>
      <w:proofErr w:type="spellEnd"/>
      <w:r w:rsidRPr="000A6AAC">
        <w:rPr>
          <w:sz w:val="28"/>
          <w:szCs w:val="28"/>
        </w:rPr>
        <w:t>.</w:t>
      </w:r>
    </w:p>
    <w:p w:rsidR="00B672CE" w:rsidRPr="00BC691E" w:rsidRDefault="00B672CE" w:rsidP="00B672CE">
      <w:pPr>
        <w:spacing w:after="0" w:line="360" w:lineRule="auto"/>
        <w:ind w:firstLine="709"/>
        <w:jc w:val="both"/>
        <w:rPr>
          <w:rFonts w:ascii="Times New Roman" w:eastAsia="Times New Roman" w:hAnsi="Times New Roman" w:cs="Times New Roman"/>
          <w:sz w:val="28"/>
          <w:szCs w:val="28"/>
          <w:lang w:eastAsia="ru-RU"/>
        </w:rPr>
      </w:pPr>
      <w:r w:rsidRPr="00BC691E">
        <w:rPr>
          <w:rFonts w:ascii="Times New Roman" w:eastAsia="Times New Roman" w:hAnsi="Times New Roman" w:cs="Times New Roman"/>
          <w:sz w:val="28"/>
          <w:szCs w:val="28"/>
          <w:lang w:eastAsia="ru-RU"/>
        </w:rPr>
        <w:t xml:space="preserve">4. </w:t>
      </w:r>
      <w:proofErr w:type="spellStart"/>
      <w:r w:rsidRPr="00BC691E">
        <w:rPr>
          <w:rFonts w:ascii="Times New Roman" w:eastAsia="Times New Roman" w:hAnsi="Times New Roman" w:cs="Times New Roman"/>
          <w:sz w:val="28"/>
          <w:szCs w:val="28"/>
          <w:lang w:eastAsia="ru-RU"/>
        </w:rPr>
        <w:t>Зміст</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пояснювальної</w:t>
      </w:r>
      <w:proofErr w:type="spellEnd"/>
      <w:r w:rsidRPr="00BC691E">
        <w:rPr>
          <w:rFonts w:ascii="Times New Roman" w:eastAsia="Times New Roman" w:hAnsi="Times New Roman" w:cs="Times New Roman"/>
          <w:sz w:val="28"/>
          <w:szCs w:val="28"/>
          <w:lang w:eastAsia="ru-RU"/>
        </w:rPr>
        <w:t xml:space="preserve"> записки: Вступ. </w:t>
      </w:r>
      <w:proofErr w:type="spellStart"/>
      <w:r w:rsidRPr="00BC691E">
        <w:rPr>
          <w:rFonts w:ascii="Times New Roman" w:eastAsia="Times New Roman" w:hAnsi="Times New Roman" w:cs="Times New Roman"/>
          <w:sz w:val="28"/>
          <w:szCs w:val="28"/>
          <w:lang w:eastAsia="ru-RU"/>
        </w:rPr>
        <w:t>Розділ</w:t>
      </w:r>
      <w:proofErr w:type="spellEnd"/>
      <w:r w:rsidRPr="00BC691E">
        <w:rPr>
          <w:rFonts w:ascii="Times New Roman" w:eastAsia="Times New Roman" w:hAnsi="Times New Roman" w:cs="Times New Roman"/>
          <w:sz w:val="28"/>
          <w:szCs w:val="28"/>
          <w:lang w:eastAsia="ru-RU"/>
        </w:rPr>
        <w:t xml:space="preserve"> 1. </w:t>
      </w:r>
      <w:proofErr w:type="spellStart"/>
      <w:r w:rsidR="00E07955">
        <w:rPr>
          <w:rFonts w:ascii="Times New Roman" w:eastAsia="Times New Roman" w:hAnsi="Times New Roman" w:cs="Times New Roman"/>
          <w:sz w:val="28"/>
          <w:szCs w:val="28"/>
          <w:lang w:val="uk-UA" w:eastAsia="ru-RU"/>
        </w:rPr>
        <w:t>О</w:t>
      </w:r>
      <w:r w:rsidR="00E07955" w:rsidRPr="00E07955">
        <w:rPr>
          <w:rFonts w:ascii="Times New Roman" w:eastAsia="Times New Roman" w:hAnsi="Times New Roman" w:cs="Times New Roman"/>
          <w:sz w:val="28"/>
          <w:szCs w:val="28"/>
          <w:lang w:val="uk-UA" w:eastAsia="ru-RU"/>
        </w:rPr>
        <w:t>ксигенатні</w:t>
      </w:r>
      <w:proofErr w:type="spellEnd"/>
      <w:r w:rsidR="00E07955" w:rsidRPr="00E07955">
        <w:rPr>
          <w:rFonts w:ascii="Times New Roman" w:eastAsia="Times New Roman" w:hAnsi="Times New Roman" w:cs="Times New Roman"/>
          <w:sz w:val="28"/>
          <w:szCs w:val="28"/>
          <w:lang w:val="uk-UA" w:eastAsia="ru-RU"/>
        </w:rPr>
        <w:t>» бензини</w:t>
      </w:r>
      <w:r w:rsidR="00E07955" w:rsidRPr="00E07955">
        <w:rPr>
          <w:rFonts w:ascii="Times New Roman" w:eastAsia="Times New Roman" w:hAnsi="Times New Roman" w:cs="Times New Roman"/>
          <w:sz w:val="28"/>
          <w:szCs w:val="28"/>
          <w:lang w:eastAsia="ru-RU"/>
        </w:rPr>
        <w:t xml:space="preserve"> </w:t>
      </w:r>
      <w:r w:rsidR="00E07955">
        <w:rPr>
          <w:rFonts w:ascii="Times New Roman" w:eastAsia="Times New Roman" w:hAnsi="Times New Roman" w:cs="Times New Roman"/>
          <w:sz w:val="28"/>
          <w:szCs w:val="28"/>
          <w:lang w:val="uk-UA" w:eastAsia="ru-RU"/>
        </w:rPr>
        <w:t>як альтернативне паливо. Ї</w:t>
      </w:r>
      <w:r w:rsidR="00E07955" w:rsidRPr="00E07955">
        <w:rPr>
          <w:rFonts w:ascii="Times New Roman" w:eastAsia="Times New Roman" w:hAnsi="Times New Roman" w:cs="Times New Roman"/>
          <w:sz w:val="28"/>
          <w:szCs w:val="28"/>
          <w:lang w:val="uk-UA" w:eastAsia="ru-RU"/>
        </w:rPr>
        <w:t>х властивості, переваги та недоліки</w:t>
      </w:r>
      <w:r w:rsidR="00E07955">
        <w:rPr>
          <w:rFonts w:ascii="Times New Roman" w:eastAsia="Times New Roman" w:hAnsi="Times New Roman" w:cs="Times New Roman"/>
          <w:sz w:val="28"/>
          <w:szCs w:val="28"/>
          <w:lang w:val="uk-UA" w:eastAsia="ru-RU"/>
        </w:rPr>
        <w:t>.</w:t>
      </w:r>
      <w:r w:rsidR="00E07955"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Розділ</w:t>
      </w:r>
      <w:proofErr w:type="spellEnd"/>
      <w:r w:rsidRPr="00BC691E">
        <w:rPr>
          <w:rFonts w:ascii="Times New Roman" w:eastAsia="Times New Roman" w:hAnsi="Times New Roman" w:cs="Times New Roman"/>
          <w:sz w:val="28"/>
          <w:szCs w:val="28"/>
          <w:lang w:eastAsia="ru-RU"/>
        </w:rPr>
        <w:t xml:space="preserve"> 2. </w:t>
      </w:r>
      <w:r w:rsidR="00E07955">
        <w:rPr>
          <w:rFonts w:ascii="Times New Roman" w:eastAsia="Times New Roman" w:hAnsi="Times New Roman" w:cs="Times New Roman"/>
          <w:color w:val="000000"/>
          <w:sz w:val="28"/>
          <w:szCs w:val="28"/>
          <w:lang w:val="en-US" w:eastAsia="ru-RU"/>
        </w:rPr>
        <w:t>C</w:t>
      </w:r>
      <w:proofErr w:type="spellStart"/>
      <w:r w:rsidR="00E07955" w:rsidRPr="00D2026A">
        <w:rPr>
          <w:rFonts w:ascii="Times New Roman" w:eastAsia="Times New Roman" w:hAnsi="Times New Roman" w:cs="Times New Roman"/>
          <w:color w:val="000000"/>
          <w:sz w:val="28"/>
          <w:szCs w:val="28"/>
          <w:lang w:val="uk-UA" w:eastAsia="ru-RU"/>
        </w:rPr>
        <w:t>табілізація</w:t>
      </w:r>
      <w:proofErr w:type="spellEnd"/>
      <w:r w:rsidR="00E07955" w:rsidRPr="00D2026A">
        <w:rPr>
          <w:rFonts w:ascii="Times New Roman" w:eastAsia="Times New Roman" w:hAnsi="Times New Roman" w:cs="Times New Roman"/>
          <w:color w:val="000000"/>
          <w:sz w:val="28"/>
          <w:szCs w:val="28"/>
          <w:lang w:val="uk-UA" w:eastAsia="ru-RU"/>
        </w:rPr>
        <w:t xml:space="preserve"> емульсій типу вода-масло за допомогою поверхнево-активних речовин</w:t>
      </w:r>
      <w:r w:rsidR="00E0795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Розділ</w:t>
      </w:r>
      <w:proofErr w:type="spellEnd"/>
      <w:r w:rsidRPr="00BC691E">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Експериментальна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частина</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Розділ</w:t>
      </w:r>
      <w:proofErr w:type="spellEnd"/>
      <w:r w:rsidRPr="00BC691E">
        <w:rPr>
          <w:rFonts w:ascii="Times New Roman" w:eastAsia="Times New Roman" w:hAnsi="Times New Roman" w:cs="Times New Roman"/>
          <w:sz w:val="28"/>
          <w:szCs w:val="28"/>
          <w:lang w:eastAsia="ru-RU"/>
        </w:rPr>
        <w:t xml:space="preserve"> 4.</w:t>
      </w:r>
      <w:r w:rsidR="00E07955" w:rsidRPr="00E07955">
        <w:rPr>
          <w:rFonts w:ascii="Times New Roman" w:eastAsia="Times New Roman" w:hAnsi="Times New Roman" w:cs="Times New Roman"/>
          <w:sz w:val="28"/>
          <w:szCs w:val="28"/>
          <w:lang w:eastAsia="ru-RU"/>
        </w:rPr>
        <w:t xml:space="preserve"> </w:t>
      </w:r>
      <w:proofErr w:type="spellStart"/>
      <w:r w:rsidR="00E07955" w:rsidRPr="00BC691E">
        <w:rPr>
          <w:rFonts w:ascii="Times New Roman" w:eastAsia="Times New Roman" w:hAnsi="Times New Roman" w:cs="Times New Roman"/>
          <w:sz w:val="28"/>
          <w:szCs w:val="28"/>
          <w:lang w:eastAsia="ru-RU"/>
        </w:rPr>
        <w:t>Охорона</w:t>
      </w:r>
      <w:proofErr w:type="spellEnd"/>
      <w:r w:rsidR="00E07955" w:rsidRPr="00BC691E">
        <w:rPr>
          <w:rFonts w:ascii="Times New Roman" w:eastAsia="Times New Roman" w:hAnsi="Times New Roman" w:cs="Times New Roman"/>
          <w:sz w:val="28"/>
          <w:szCs w:val="28"/>
          <w:lang w:eastAsia="ru-RU"/>
        </w:rPr>
        <w:t xml:space="preserve"> </w:t>
      </w:r>
      <w:proofErr w:type="spellStart"/>
      <w:r w:rsidR="00E07955" w:rsidRPr="00BC691E">
        <w:rPr>
          <w:rFonts w:ascii="Times New Roman" w:eastAsia="Times New Roman" w:hAnsi="Times New Roman" w:cs="Times New Roman"/>
          <w:sz w:val="28"/>
          <w:szCs w:val="28"/>
          <w:lang w:eastAsia="ru-RU"/>
        </w:rPr>
        <w:t>праці</w:t>
      </w:r>
      <w:proofErr w:type="spellEnd"/>
      <w:r w:rsidR="00E07955" w:rsidRPr="00E07955">
        <w:rPr>
          <w:rFonts w:ascii="Times New Roman" w:eastAsia="Times New Roman" w:hAnsi="Times New Roman" w:cs="Times New Roman"/>
          <w:sz w:val="28"/>
          <w:szCs w:val="28"/>
          <w:lang w:eastAsia="ru-RU"/>
        </w:rPr>
        <w:t>.</w:t>
      </w:r>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Розділ</w:t>
      </w:r>
      <w:proofErr w:type="spellEnd"/>
      <w:r w:rsidRPr="00BC691E">
        <w:rPr>
          <w:rFonts w:ascii="Times New Roman" w:eastAsia="Times New Roman" w:hAnsi="Times New Roman" w:cs="Times New Roman"/>
          <w:sz w:val="28"/>
          <w:szCs w:val="28"/>
          <w:lang w:eastAsia="ru-RU"/>
        </w:rPr>
        <w:t xml:space="preserve"> 5.</w:t>
      </w:r>
      <w:r w:rsidR="00E07955" w:rsidRPr="00E07955">
        <w:rPr>
          <w:rFonts w:ascii="Times New Roman" w:eastAsia="Times New Roman" w:hAnsi="Times New Roman" w:cs="Times New Roman"/>
          <w:sz w:val="28"/>
          <w:szCs w:val="28"/>
          <w:lang w:eastAsia="ru-RU"/>
        </w:rPr>
        <w:t xml:space="preserve"> </w:t>
      </w:r>
      <w:proofErr w:type="spellStart"/>
      <w:r w:rsidR="00E07955" w:rsidRPr="00BC691E">
        <w:rPr>
          <w:rFonts w:ascii="Times New Roman" w:eastAsia="Times New Roman" w:hAnsi="Times New Roman" w:cs="Times New Roman"/>
          <w:sz w:val="28"/>
          <w:szCs w:val="28"/>
          <w:lang w:eastAsia="ru-RU"/>
        </w:rPr>
        <w:t>О</w:t>
      </w:r>
      <w:r w:rsidR="00E07955">
        <w:rPr>
          <w:rFonts w:ascii="Times New Roman" w:eastAsia="Times New Roman" w:hAnsi="Times New Roman" w:cs="Times New Roman"/>
          <w:sz w:val="28"/>
          <w:szCs w:val="28"/>
          <w:lang w:eastAsia="ru-RU"/>
        </w:rPr>
        <w:t>хорона</w:t>
      </w:r>
      <w:proofErr w:type="spellEnd"/>
      <w:r w:rsidR="00E07955">
        <w:rPr>
          <w:rFonts w:ascii="Times New Roman" w:eastAsia="Times New Roman" w:hAnsi="Times New Roman" w:cs="Times New Roman"/>
          <w:sz w:val="28"/>
          <w:szCs w:val="28"/>
          <w:lang w:eastAsia="ru-RU"/>
        </w:rPr>
        <w:t xml:space="preserve"> </w:t>
      </w:r>
      <w:proofErr w:type="spellStart"/>
      <w:r w:rsidR="00E07955">
        <w:rPr>
          <w:rFonts w:ascii="Times New Roman" w:eastAsia="Times New Roman" w:hAnsi="Times New Roman" w:cs="Times New Roman"/>
          <w:sz w:val="28"/>
          <w:szCs w:val="28"/>
          <w:lang w:eastAsia="ru-RU"/>
        </w:rPr>
        <w:t>навколишнього</w:t>
      </w:r>
      <w:proofErr w:type="spellEnd"/>
      <w:r w:rsidR="00E07955">
        <w:rPr>
          <w:rFonts w:ascii="Times New Roman" w:eastAsia="Times New Roman" w:hAnsi="Times New Roman" w:cs="Times New Roman"/>
          <w:sz w:val="28"/>
          <w:szCs w:val="28"/>
          <w:lang w:eastAsia="ru-RU"/>
        </w:rPr>
        <w:t xml:space="preserve"> </w:t>
      </w:r>
      <w:proofErr w:type="spellStart"/>
      <w:r w:rsidR="00E07955">
        <w:rPr>
          <w:rFonts w:ascii="Times New Roman" w:eastAsia="Times New Roman" w:hAnsi="Times New Roman" w:cs="Times New Roman"/>
          <w:sz w:val="28"/>
          <w:szCs w:val="28"/>
          <w:lang w:eastAsia="ru-RU"/>
        </w:rPr>
        <w:t>середовища</w:t>
      </w:r>
      <w:proofErr w:type="spellEnd"/>
      <w:r w:rsidR="00E07955">
        <w:rPr>
          <w:rFonts w:ascii="Times New Roman" w:eastAsia="Times New Roman" w:hAnsi="Times New Roman" w:cs="Times New Roman"/>
          <w:sz w:val="28"/>
          <w:szCs w:val="28"/>
          <w:lang w:eastAsia="ru-RU"/>
        </w:rPr>
        <w:t>.</w:t>
      </w:r>
      <w:r w:rsidR="00E07955" w:rsidRPr="00E07955">
        <w:rPr>
          <w:rFonts w:ascii="Times New Roman" w:eastAsia="Times New Roman" w:hAnsi="Times New Roman" w:cs="Times New Roman"/>
          <w:sz w:val="28"/>
          <w:szCs w:val="28"/>
          <w:lang w:eastAsia="ru-RU"/>
        </w:rPr>
        <w:t xml:space="preserve"> </w:t>
      </w:r>
      <w:proofErr w:type="spellStart"/>
      <w:r w:rsidR="00E07955">
        <w:rPr>
          <w:rFonts w:ascii="Times New Roman" w:eastAsia="Times New Roman" w:hAnsi="Times New Roman" w:cs="Times New Roman"/>
          <w:sz w:val="28"/>
          <w:szCs w:val="28"/>
          <w:lang w:eastAsia="ru-RU"/>
        </w:rPr>
        <w:t>Висновки</w:t>
      </w:r>
      <w:proofErr w:type="spellEnd"/>
      <w:r w:rsidR="00E07955">
        <w:rPr>
          <w:rFonts w:ascii="Times New Roman" w:eastAsia="Times New Roman" w:hAnsi="Times New Roman" w:cs="Times New Roman"/>
          <w:sz w:val="28"/>
          <w:szCs w:val="28"/>
          <w:lang w:eastAsia="ru-RU"/>
        </w:rPr>
        <w:t>. Список</w:t>
      </w:r>
      <w:r w:rsidR="00E07955" w:rsidRPr="00E07955">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бібліографічних</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посилань</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використаних</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джерел</w:t>
      </w:r>
      <w:proofErr w:type="spellEnd"/>
      <w:r w:rsidRPr="00BC691E">
        <w:rPr>
          <w:rFonts w:ascii="Times New Roman" w:eastAsia="Times New Roman" w:hAnsi="Times New Roman" w:cs="Times New Roman"/>
          <w:sz w:val="28"/>
          <w:szCs w:val="28"/>
          <w:lang w:eastAsia="ru-RU"/>
        </w:rPr>
        <w:t xml:space="preserve">.  </w:t>
      </w:r>
    </w:p>
    <w:p w:rsidR="00B672CE" w:rsidRDefault="00B672CE" w:rsidP="00B672CE">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C691E">
        <w:rPr>
          <w:rFonts w:ascii="Times New Roman" w:eastAsia="Times New Roman" w:hAnsi="Times New Roman" w:cs="Times New Roman"/>
          <w:sz w:val="28"/>
          <w:szCs w:val="28"/>
          <w:lang w:eastAsia="ru-RU"/>
        </w:rPr>
        <w:t xml:space="preserve">5.  </w:t>
      </w:r>
      <w:proofErr w:type="spellStart"/>
      <w:r w:rsidRPr="00BC691E">
        <w:rPr>
          <w:rFonts w:ascii="Times New Roman" w:eastAsia="Times New Roman" w:hAnsi="Times New Roman" w:cs="Times New Roman"/>
          <w:sz w:val="28"/>
          <w:szCs w:val="28"/>
          <w:lang w:eastAsia="ru-RU"/>
        </w:rPr>
        <w:t>Перелік</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обов’язкового</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графічного</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ілюстративного</w:t>
      </w:r>
      <w:proofErr w:type="spellEnd"/>
      <w:r w:rsidRPr="00BC691E">
        <w:rPr>
          <w:rFonts w:ascii="Times New Roman" w:eastAsia="Times New Roman" w:hAnsi="Times New Roman" w:cs="Times New Roman"/>
          <w:sz w:val="28"/>
          <w:szCs w:val="28"/>
          <w:lang w:eastAsia="ru-RU"/>
        </w:rPr>
        <w:t xml:space="preserve">) </w:t>
      </w:r>
      <w:proofErr w:type="spellStart"/>
      <w:r w:rsidRPr="00BC691E">
        <w:rPr>
          <w:rFonts w:ascii="Times New Roman" w:eastAsia="Times New Roman" w:hAnsi="Times New Roman" w:cs="Times New Roman"/>
          <w:sz w:val="28"/>
          <w:szCs w:val="28"/>
          <w:lang w:eastAsia="ru-RU"/>
        </w:rPr>
        <w:t>матеріалу</w:t>
      </w:r>
      <w:proofErr w:type="spellEnd"/>
      <w:r w:rsidRPr="00BC691E">
        <w:rPr>
          <w:rFonts w:ascii="Times New Roman" w:eastAsia="Times New Roman" w:hAnsi="Times New Roman" w:cs="Times New Roman"/>
          <w:sz w:val="28"/>
          <w:szCs w:val="28"/>
          <w:lang w:eastAsia="ru-RU"/>
        </w:rPr>
        <w:t xml:space="preserve">: </w:t>
      </w:r>
    </w:p>
    <w:p w:rsidR="00E07955" w:rsidRPr="00104D9B" w:rsidRDefault="00E07955" w:rsidP="00E07955">
      <w:pPr>
        <w:spacing w:after="0" w:line="360" w:lineRule="auto"/>
        <w:jc w:val="both"/>
        <w:rPr>
          <w:rFonts w:ascii="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графік</w:t>
      </w:r>
      <w:proofErr w:type="spellEnd"/>
      <w:r w:rsidR="00B672CE">
        <w:rPr>
          <w:rFonts w:ascii="Times New Roman" w:eastAsia="Times New Roman" w:hAnsi="Times New Roman" w:cs="Times New Roman"/>
          <w:sz w:val="28"/>
          <w:szCs w:val="28"/>
          <w:lang w:eastAsia="ru-RU"/>
        </w:rPr>
        <w:t xml:space="preserve"> </w:t>
      </w:r>
      <w:proofErr w:type="spellStart"/>
      <w:r w:rsidR="00B672CE">
        <w:rPr>
          <w:rFonts w:ascii="Times New Roman" w:eastAsia="Times New Roman" w:hAnsi="Times New Roman" w:cs="Times New Roman"/>
          <w:sz w:val="28"/>
          <w:szCs w:val="28"/>
          <w:lang w:eastAsia="ru-RU"/>
        </w:rPr>
        <w:t>залежності</w:t>
      </w:r>
      <w:proofErr w:type="spellEnd"/>
      <w:r w:rsidR="00B672CE">
        <w:rPr>
          <w:rFonts w:ascii="Times New Roman" w:eastAsia="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мінімальної концентрації ПАР, яка забезпечує стабілізацію водно-</w:t>
      </w:r>
      <w:proofErr w:type="spellStart"/>
      <w:r w:rsidRPr="00104D9B">
        <w:rPr>
          <w:rFonts w:ascii="Times New Roman" w:hAnsi="Times New Roman" w:cs="Times New Roman"/>
          <w:sz w:val="28"/>
          <w:szCs w:val="28"/>
          <w:lang w:val="uk-UA" w:eastAsia="ru-RU"/>
        </w:rPr>
        <w:t>спитрової</w:t>
      </w:r>
      <w:proofErr w:type="spellEnd"/>
      <w:r w:rsidRPr="00104D9B">
        <w:rPr>
          <w:rFonts w:ascii="Times New Roman" w:hAnsi="Times New Roman" w:cs="Times New Roman"/>
          <w:sz w:val="28"/>
          <w:szCs w:val="28"/>
          <w:lang w:val="uk-UA" w:eastAsia="ru-RU"/>
        </w:rPr>
        <w:t xml:space="preserve"> емульсії  від температури</w:t>
      </w:r>
    </w:p>
    <w:p w:rsidR="00B672CE" w:rsidRDefault="00B672CE" w:rsidP="00B672CE">
      <w:pPr>
        <w:shd w:val="clear" w:color="auto" w:fill="FFFFFF"/>
        <w:tabs>
          <w:tab w:val="left" w:pos="3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672CE" w:rsidRDefault="00B672CE" w:rsidP="00B672CE">
      <w:pPr>
        <w:pageBreakBefore/>
        <w:shd w:val="clear" w:color="auto" w:fill="FFFFFF"/>
        <w:tabs>
          <w:tab w:val="left" w:pos="34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6. </w:t>
      </w:r>
      <w:proofErr w:type="spellStart"/>
      <w:r>
        <w:rPr>
          <w:rFonts w:ascii="Times New Roman" w:eastAsia="Times New Roman" w:hAnsi="Times New Roman" w:cs="Times New Roman"/>
          <w:color w:val="000000"/>
          <w:sz w:val="28"/>
          <w:szCs w:val="28"/>
          <w:lang w:eastAsia="ru-RU"/>
        </w:rPr>
        <w:t>Календарний</w:t>
      </w:r>
      <w:proofErr w:type="spellEnd"/>
      <w:r>
        <w:rPr>
          <w:rFonts w:ascii="Times New Roman" w:eastAsia="Times New Roman" w:hAnsi="Times New Roman" w:cs="Times New Roman"/>
          <w:color w:val="000000"/>
          <w:sz w:val="28"/>
          <w:szCs w:val="28"/>
          <w:lang w:eastAsia="ru-RU"/>
        </w:rPr>
        <w:t xml:space="preserve"> план – </w:t>
      </w:r>
      <w:proofErr w:type="spellStart"/>
      <w:r>
        <w:rPr>
          <w:rFonts w:ascii="Times New Roman" w:eastAsia="Times New Roman" w:hAnsi="Times New Roman" w:cs="Times New Roman"/>
          <w:color w:val="000000"/>
          <w:sz w:val="28"/>
          <w:szCs w:val="28"/>
          <w:lang w:eastAsia="ru-RU"/>
        </w:rPr>
        <w:t>графік</w:t>
      </w:r>
      <w:proofErr w:type="spellEnd"/>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8"/>
        <w:gridCol w:w="5918"/>
        <w:gridCol w:w="1734"/>
        <w:gridCol w:w="1505"/>
      </w:tblGrid>
      <w:tr w:rsidR="00B672CE" w:rsidTr="007334B2">
        <w:trPr>
          <w:trHeight w:val="1065"/>
        </w:trPr>
        <w:tc>
          <w:tcPr>
            <w:tcW w:w="668" w:type="dxa"/>
            <w:tcBorders>
              <w:top w:val="single" w:sz="4" w:space="0" w:color="auto"/>
              <w:left w:val="single" w:sz="4" w:space="0" w:color="auto"/>
              <w:bottom w:val="single" w:sz="4" w:space="0" w:color="auto"/>
              <w:right w:val="single" w:sz="4" w:space="0" w:color="auto"/>
            </w:tcBorders>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п/п.</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Завдання</w:t>
            </w:r>
            <w:proofErr w:type="spellEnd"/>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Термін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виконання</w:t>
            </w:r>
            <w:proofErr w:type="spellEnd"/>
          </w:p>
        </w:tc>
        <w:tc>
          <w:tcPr>
            <w:tcW w:w="1505"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Відмітка</w:t>
            </w:r>
            <w:proofErr w:type="spellEnd"/>
          </w:p>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 </w:t>
            </w:r>
            <w:proofErr w:type="spellStart"/>
            <w:r>
              <w:rPr>
                <w:rFonts w:ascii="Times New Roman" w:eastAsia="Times New Roman" w:hAnsi="Times New Roman" w:cs="Times New Roman"/>
                <w:color w:val="000000"/>
                <w:sz w:val="28"/>
                <w:szCs w:val="28"/>
                <w:lang w:eastAsia="ru-RU"/>
              </w:rPr>
              <w:t>виконання</w:t>
            </w:r>
            <w:proofErr w:type="spellEnd"/>
          </w:p>
        </w:tc>
      </w:tr>
      <w:tr w:rsidR="00B672CE" w:rsidTr="007334B2">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Pr="00EA7320" w:rsidRDefault="00B672CE" w:rsidP="008D1DAD">
            <w:pPr>
              <w:tabs>
                <w:tab w:val="left" w:pos="340"/>
              </w:tabs>
              <w:spacing w:after="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Cs/>
                <w:sz w:val="28"/>
                <w:szCs w:val="28"/>
                <w:lang w:eastAsia="ru-RU"/>
              </w:rPr>
              <w:t>Отримання</w:t>
            </w:r>
            <w:proofErr w:type="spellEnd"/>
            <w:r w:rsidRPr="00EA7320">
              <w:rPr>
                <w:rFonts w:ascii="Times New Roman" w:eastAsia="Times New Roman" w:hAnsi="Times New Roman" w:cs="Times New Roman"/>
                <w:bCs/>
                <w:sz w:val="28"/>
                <w:szCs w:val="28"/>
                <w:lang w:eastAsia="ru-RU"/>
              </w:rPr>
              <w:t xml:space="preserve"> теми</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дипломної</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роботи</w:t>
            </w:r>
            <w:proofErr w:type="spellEnd"/>
            <w:r w:rsidRPr="00EA7320">
              <w:rPr>
                <w:rFonts w:ascii="Times New Roman" w:eastAsia="Times New Roman" w:hAnsi="Times New Roman" w:cs="Times New Roman"/>
                <w:bCs/>
                <w:sz w:val="28"/>
                <w:szCs w:val="28"/>
                <w:lang w:eastAsia="ru-RU"/>
              </w:rPr>
              <w:t xml:space="preserve">. </w:t>
            </w:r>
            <w:proofErr w:type="spellStart"/>
            <w:r w:rsidRPr="000A6AAC">
              <w:rPr>
                <w:rFonts w:ascii="Times New Roman" w:eastAsia="Times New Roman" w:hAnsi="Times New Roman" w:cs="Times New Roman"/>
                <w:bCs/>
                <w:sz w:val="28"/>
                <w:szCs w:val="28"/>
                <w:lang w:eastAsia="ru-RU"/>
              </w:rPr>
              <w:t>Проведення</w:t>
            </w:r>
            <w:proofErr w:type="spellEnd"/>
            <w:r w:rsidRPr="000A6AAC">
              <w:rPr>
                <w:rFonts w:ascii="Times New Roman" w:eastAsia="Times New Roman" w:hAnsi="Times New Roman" w:cs="Times New Roman"/>
                <w:bCs/>
                <w:sz w:val="28"/>
                <w:szCs w:val="28"/>
                <w:lang w:eastAsia="ru-RU"/>
              </w:rPr>
              <w:t xml:space="preserve"> </w:t>
            </w:r>
            <w:proofErr w:type="spellStart"/>
            <w:r w:rsidRPr="000A6AAC">
              <w:rPr>
                <w:rFonts w:ascii="Times New Roman" w:eastAsia="Times New Roman" w:hAnsi="Times New Roman" w:cs="Times New Roman"/>
                <w:bCs/>
                <w:sz w:val="28"/>
                <w:szCs w:val="28"/>
                <w:lang w:eastAsia="ru-RU"/>
              </w:rPr>
              <w:t>літературного</w:t>
            </w:r>
            <w:proofErr w:type="spellEnd"/>
            <w:r w:rsidRPr="000A6AAC">
              <w:rPr>
                <w:rFonts w:ascii="Times New Roman" w:eastAsia="Times New Roman" w:hAnsi="Times New Roman" w:cs="Times New Roman"/>
                <w:bCs/>
                <w:sz w:val="28"/>
                <w:szCs w:val="28"/>
                <w:lang w:eastAsia="ru-RU"/>
              </w:rPr>
              <w:t xml:space="preserve"> </w:t>
            </w:r>
            <w:proofErr w:type="spellStart"/>
            <w:r w:rsidRPr="000A6AAC">
              <w:rPr>
                <w:rFonts w:ascii="Times New Roman" w:eastAsia="Times New Roman" w:hAnsi="Times New Roman" w:cs="Times New Roman"/>
                <w:bCs/>
                <w:sz w:val="28"/>
                <w:szCs w:val="28"/>
                <w:lang w:eastAsia="ru-RU"/>
              </w:rPr>
              <w:t>дослідження</w:t>
            </w:r>
            <w:proofErr w:type="spellEnd"/>
            <w:r w:rsidRPr="000A6AAC">
              <w:rPr>
                <w:rFonts w:ascii="Times New Roman" w:eastAsia="Times New Roman" w:hAnsi="Times New Roman" w:cs="Times New Roman"/>
                <w:bCs/>
                <w:sz w:val="28"/>
                <w:szCs w:val="28"/>
                <w:lang w:eastAsia="ru-RU"/>
              </w:rPr>
              <w:t xml:space="preserve"> за </w:t>
            </w:r>
            <w:proofErr w:type="spellStart"/>
            <w:r w:rsidRPr="000A6AAC">
              <w:rPr>
                <w:rFonts w:ascii="Times New Roman" w:eastAsia="Times New Roman" w:hAnsi="Times New Roman" w:cs="Times New Roman"/>
                <w:bCs/>
                <w:sz w:val="28"/>
                <w:szCs w:val="28"/>
                <w:lang w:eastAsia="ru-RU"/>
              </w:rPr>
              <w:t>напрямом</w:t>
            </w:r>
            <w:proofErr w:type="spellEnd"/>
            <w:r w:rsidRPr="000A6AAC">
              <w:rPr>
                <w:rFonts w:ascii="Times New Roman" w:eastAsia="Times New Roman" w:hAnsi="Times New Roman" w:cs="Times New Roman"/>
                <w:bCs/>
                <w:sz w:val="28"/>
                <w:szCs w:val="28"/>
                <w:lang w:eastAsia="ru-RU"/>
              </w:rPr>
              <w:t xml:space="preserve"> </w:t>
            </w:r>
            <w:proofErr w:type="spellStart"/>
            <w:r w:rsidRPr="000A6AAC">
              <w:rPr>
                <w:rFonts w:ascii="Times New Roman" w:eastAsia="Times New Roman" w:hAnsi="Times New Roman" w:cs="Times New Roman"/>
                <w:bCs/>
                <w:sz w:val="28"/>
                <w:szCs w:val="28"/>
                <w:lang w:eastAsia="ru-RU"/>
              </w:rPr>
              <w:t>дипломної</w:t>
            </w:r>
            <w:proofErr w:type="spellEnd"/>
            <w:r w:rsidRPr="000A6AAC">
              <w:rPr>
                <w:rFonts w:ascii="Times New Roman" w:eastAsia="Times New Roman" w:hAnsi="Times New Roman" w:cs="Times New Roman"/>
                <w:bCs/>
                <w:sz w:val="28"/>
                <w:szCs w:val="28"/>
                <w:lang w:eastAsia="ru-RU"/>
              </w:rPr>
              <w:t xml:space="preserve"> </w:t>
            </w:r>
            <w:proofErr w:type="spellStart"/>
            <w:r w:rsidRPr="000A6AAC">
              <w:rPr>
                <w:rFonts w:ascii="Times New Roman" w:eastAsia="Times New Roman" w:hAnsi="Times New Roman" w:cs="Times New Roman"/>
                <w:bCs/>
                <w:sz w:val="28"/>
                <w:szCs w:val="28"/>
                <w:lang w:eastAsia="ru-RU"/>
              </w:rPr>
              <w:t>роботи</w:t>
            </w:r>
            <w:proofErr w:type="spellEnd"/>
            <w:r>
              <w:rPr>
                <w:rFonts w:ascii="Times New Roman" w:eastAsia="Times New Roman" w:hAnsi="Times New Roman" w:cs="Times New Roman"/>
                <w:bCs/>
                <w:sz w:val="28"/>
                <w:szCs w:val="28"/>
                <w:lang w:eastAsia="ru-RU"/>
              </w:rPr>
              <w:t xml:space="preserve">. </w:t>
            </w:r>
            <w:proofErr w:type="spellStart"/>
            <w:r w:rsidRPr="00E868B7">
              <w:rPr>
                <w:rFonts w:ascii="Times New Roman" w:eastAsia="Times New Roman" w:hAnsi="Times New Roman" w:cs="Times New Roman"/>
                <w:bCs/>
                <w:sz w:val="28"/>
                <w:szCs w:val="28"/>
                <w:lang w:eastAsia="ru-RU"/>
              </w:rPr>
              <w:t>Ознайомлення</w:t>
            </w:r>
            <w:proofErr w:type="spellEnd"/>
            <w:r w:rsidRPr="00E868B7">
              <w:rPr>
                <w:rFonts w:ascii="Times New Roman" w:eastAsia="Times New Roman" w:hAnsi="Times New Roman" w:cs="Times New Roman"/>
                <w:bCs/>
                <w:sz w:val="28"/>
                <w:szCs w:val="28"/>
                <w:lang w:eastAsia="ru-RU"/>
              </w:rPr>
              <w:t xml:space="preserve"> з </w:t>
            </w:r>
            <w:proofErr w:type="spellStart"/>
            <w:r w:rsidRPr="00E868B7">
              <w:rPr>
                <w:rFonts w:ascii="Times New Roman" w:eastAsia="Times New Roman" w:hAnsi="Times New Roman" w:cs="Times New Roman"/>
                <w:bCs/>
                <w:sz w:val="28"/>
                <w:szCs w:val="28"/>
                <w:lang w:eastAsia="ru-RU"/>
              </w:rPr>
              <w:t>теоретичними</w:t>
            </w:r>
            <w:proofErr w:type="spellEnd"/>
            <w:r w:rsidRPr="00E868B7">
              <w:rPr>
                <w:rFonts w:ascii="Times New Roman" w:eastAsia="Times New Roman" w:hAnsi="Times New Roman" w:cs="Times New Roman"/>
                <w:bCs/>
                <w:sz w:val="28"/>
                <w:szCs w:val="28"/>
                <w:lang w:eastAsia="ru-RU"/>
              </w:rPr>
              <w:t xml:space="preserve"> основами </w:t>
            </w:r>
            <w:proofErr w:type="spellStart"/>
            <w:r w:rsidRPr="00E868B7">
              <w:rPr>
                <w:rFonts w:ascii="Times New Roman" w:eastAsia="Times New Roman" w:hAnsi="Times New Roman" w:cs="Times New Roman"/>
                <w:bCs/>
                <w:sz w:val="28"/>
                <w:szCs w:val="28"/>
                <w:lang w:eastAsia="ru-RU"/>
              </w:rPr>
              <w:t>проведення</w:t>
            </w:r>
            <w:proofErr w:type="spellEnd"/>
            <w:r w:rsidRPr="00E868B7">
              <w:rPr>
                <w:rFonts w:ascii="Times New Roman" w:eastAsia="Times New Roman" w:hAnsi="Times New Roman" w:cs="Times New Roman"/>
                <w:bCs/>
                <w:sz w:val="28"/>
                <w:szCs w:val="28"/>
                <w:lang w:eastAsia="ru-RU"/>
              </w:rPr>
              <w:t xml:space="preserve"> </w:t>
            </w:r>
            <w:proofErr w:type="spellStart"/>
            <w:r w:rsidRPr="00E868B7">
              <w:rPr>
                <w:rFonts w:ascii="Times New Roman" w:eastAsia="Times New Roman" w:hAnsi="Times New Roman" w:cs="Times New Roman"/>
                <w:bCs/>
                <w:sz w:val="28"/>
                <w:szCs w:val="28"/>
                <w:lang w:eastAsia="ru-RU"/>
              </w:rPr>
              <w:t>аналізів</w:t>
            </w:r>
            <w:proofErr w:type="spellEnd"/>
            <w:r w:rsidRPr="00E868B7">
              <w:rPr>
                <w:rFonts w:ascii="Times New Roman" w:eastAsia="Times New Roman" w:hAnsi="Times New Roman" w:cs="Times New Roman"/>
                <w:bCs/>
                <w:sz w:val="28"/>
                <w:szCs w:val="28"/>
                <w:lang w:eastAsia="ru-RU"/>
              </w:rPr>
              <w:t xml:space="preserve"> </w:t>
            </w:r>
            <w:proofErr w:type="spellStart"/>
            <w:r w:rsidRPr="00E868B7">
              <w:rPr>
                <w:rFonts w:ascii="Times New Roman" w:eastAsia="Times New Roman" w:hAnsi="Times New Roman" w:cs="Times New Roman"/>
                <w:bCs/>
                <w:sz w:val="28"/>
                <w:szCs w:val="28"/>
                <w:lang w:eastAsia="ru-RU"/>
              </w:rPr>
              <w:t>автомобільних</w:t>
            </w:r>
            <w:proofErr w:type="spellEnd"/>
            <w:r w:rsidRPr="00E868B7">
              <w:rPr>
                <w:rFonts w:ascii="Times New Roman" w:eastAsia="Times New Roman" w:hAnsi="Times New Roman" w:cs="Times New Roman"/>
                <w:bCs/>
                <w:sz w:val="28"/>
                <w:szCs w:val="28"/>
                <w:lang w:eastAsia="ru-RU"/>
              </w:rPr>
              <w:t xml:space="preserve"> </w:t>
            </w:r>
            <w:proofErr w:type="spellStart"/>
            <w:r w:rsidRPr="00E868B7">
              <w:rPr>
                <w:rFonts w:ascii="Times New Roman" w:eastAsia="Times New Roman" w:hAnsi="Times New Roman" w:cs="Times New Roman"/>
                <w:bCs/>
                <w:sz w:val="28"/>
                <w:szCs w:val="28"/>
                <w:lang w:eastAsia="ru-RU"/>
              </w:rPr>
              <w:t>бензинів</w:t>
            </w:r>
            <w:proofErr w:type="spellEnd"/>
            <w:r w:rsidRPr="00E868B7">
              <w:rPr>
                <w:rFonts w:ascii="Times New Roman" w:eastAsia="Times New Roman" w:hAnsi="Times New Roman" w:cs="Times New Roman"/>
                <w:bCs/>
                <w:sz w:val="28"/>
                <w:szCs w:val="28"/>
                <w:lang w:eastAsia="ru-RU"/>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Pr="00EA7320" w:rsidRDefault="00B672CE" w:rsidP="008D1DAD">
            <w:pPr>
              <w:tabs>
                <w:tab w:val="left" w:pos="3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07.10.19 – 03.11</w:t>
            </w:r>
            <w:r w:rsidRPr="00EA7320">
              <w:rPr>
                <w:rFonts w:ascii="Times New Roman" w:eastAsia="Times New Roman" w:hAnsi="Times New Roman" w:cs="Times New Roman"/>
                <w:color w:val="000000"/>
                <w:sz w:val="28"/>
                <w:szCs w:val="28"/>
                <w:lang w:eastAsia="ru-RU"/>
              </w:rPr>
              <w:t>.19</w:t>
            </w:r>
          </w:p>
        </w:tc>
        <w:tc>
          <w:tcPr>
            <w:tcW w:w="1505" w:type="dxa"/>
            <w:tcBorders>
              <w:top w:val="single" w:sz="4" w:space="0" w:color="auto"/>
              <w:left w:val="single" w:sz="4" w:space="0" w:color="auto"/>
              <w:bottom w:val="single" w:sz="4" w:space="0" w:color="auto"/>
              <w:right w:val="single" w:sz="4" w:space="0" w:color="auto"/>
            </w:tcBorders>
          </w:tcPr>
          <w:p w:rsidR="00B672CE" w:rsidRPr="00520A3A" w:rsidRDefault="00B672CE" w:rsidP="008D1DAD">
            <w:pPr>
              <w:tabs>
                <w:tab w:val="left" w:pos="340"/>
              </w:tabs>
              <w:spacing w:after="0"/>
              <w:rPr>
                <w:rFonts w:ascii="Times New Roman" w:eastAsia="Times New Roman" w:hAnsi="Times New Roman" w:cs="Times New Roman"/>
                <w:color w:val="000000"/>
                <w:sz w:val="28"/>
                <w:szCs w:val="28"/>
                <w:highlight w:val="yellow"/>
                <w:lang w:eastAsia="ru-RU"/>
              </w:rPr>
            </w:pPr>
          </w:p>
          <w:p w:rsidR="00B672CE" w:rsidRPr="00520A3A" w:rsidRDefault="00B672CE" w:rsidP="008D1DAD">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lang w:eastAsia="ru-RU"/>
              </w:rPr>
            </w:pPr>
          </w:p>
        </w:tc>
      </w:tr>
      <w:tr w:rsidR="00B672CE" w:rsidTr="007334B2">
        <w:trPr>
          <w:trHeight w:val="690"/>
        </w:trPr>
        <w:tc>
          <w:tcPr>
            <w:tcW w:w="668"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Pr="007334B2" w:rsidRDefault="00B672CE" w:rsidP="007334B2">
            <w:pPr>
              <w:tabs>
                <w:tab w:val="left" w:pos="340"/>
              </w:tabs>
              <w:spacing w:after="0"/>
              <w:ind w:right="72"/>
              <w:jc w:val="both"/>
              <w:rPr>
                <w:rFonts w:ascii="Times New Roman" w:eastAsia="Times New Roman" w:hAnsi="Times New Roman" w:cs="Times New Roman"/>
                <w:color w:val="000000"/>
                <w:sz w:val="28"/>
                <w:szCs w:val="28"/>
                <w:lang w:val="uk-UA" w:eastAsia="ru-RU"/>
              </w:rPr>
            </w:pPr>
            <w:proofErr w:type="spellStart"/>
            <w:r w:rsidRPr="00E868B7">
              <w:rPr>
                <w:rFonts w:ascii="Times New Roman" w:eastAsia="Times New Roman" w:hAnsi="Times New Roman" w:cs="Times New Roman"/>
                <w:color w:val="000000"/>
                <w:sz w:val="28"/>
                <w:szCs w:val="28"/>
                <w:lang w:eastAsia="ru-RU"/>
              </w:rPr>
              <w:t>Проведення</w:t>
            </w:r>
            <w:proofErr w:type="spellEnd"/>
            <w:r w:rsidRPr="00E868B7">
              <w:rPr>
                <w:rFonts w:ascii="Times New Roman" w:eastAsia="Times New Roman" w:hAnsi="Times New Roman" w:cs="Times New Roman"/>
                <w:color w:val="000000"/>
                <w:sz w:val="28"/>
                <w:szCs w:val="28"/>
                <w:lang w:eastAsia="ru-RU"/>
              </w:rPr>
              <w:t xml:space="preserve"> </w:t>
            </w:r>
            <w:proofErr w:type="spellStart"/>
            <w:r w:rsidRPr="00E868B7">
              <w:rPr>
                <w:rFonts w:ascii="Times New Roman" w:eastAsia="Times New Roman" w:hAnsi="Times New Roman" w:cs="Times New Roman"/>
                <w:color w:val="000000"/>
                <w:sz w:val="28"/>
                <w:szCs w:val="28"/>
                <w:lang w:eastAsia="ru-RU"/>
              </w:rPr>
              <w:t>визначення</w:t>
            </w:r>
            <w:proofErr w:type="spellEnd"/>
            <w:r w:rsidR="007334B2" w:rsidRPr="007334B2">
              <w:rPr>
                <w:rFonts w:ascii="Times New Roman" w:eastAsia="Times New Roman" w:hAnsi="Times New Roman" w:cs="Times New Roman"/>
                <w:color w:val="000000"/>
                <w:sz w:val="28"/>
                <w:szCs w:val="28"/>
                <w:lang w:eastAsia="ru-RU"/>
              </w:rPr>
              <w:t xml:space="preserve"> </w:t>
            </w:r>
            <w:r w:rsidR="007334B2">
              <w:rPr>
                <w:rFonts w:ascii="Times New Roman" w:eastAsia="Times New Roman" w:hAnsi="Times New Roman" w:cs="Times New Roman"/>
                <w:color w:val="000000"/>
                <w:sz w:val="28"/>
                <w:szCs w:val="28"/>
                <w:lang w:val="uk-UA" w:eastAsia="ru-RU"/>
              </w:rPr>
              <w:t>фазової стабільності,</w:t>
            </w:r>
            <w:r w:rsidRPr="00E868B7">
              <w:rPr>
                <w:rFonts w:ascii="Times New Roman" w:eastAsia="Times New Roman" w:hAnsi="Times New Roman" w:cs="Times New Roman"/>
                <w:color w:val="000000"/>
                <w:sz w:val="28"/>
                <w:szCs w:val="28"/>
                <w:lang w:eastAsia="ru-RU"/>
              </w:rPr>
              <w:t xml:space="preserve"> </w:t>
            </w:r>
            <w:proofErr w:type="spellStart"/>
            <w:r w:rsidRPr="00E868B7">
              <w:rPr>
                <w:rFonts w:ascii="Times New Roman" w:eastAsia="Times New Roman" w:hAnsi="Times New Roman" w:cs="Times New Roman"/>
                <w:color w:val="000000"/>
                <w:sz w:val="28"/>
                <w:szCs w:val="28"/>
                <w:lang w:eastAsia="ru-RU"/>
              </w:rPr>
              <w:t>тиску</w:t>
            </w:r>
            <w:proofErr w:type="spellEnd"/>
            <w:r w:rsidRPr="00E868B7">
              <w:rPr>
                <w:rFonts w:ascii="Times New Roman" w:eastAsia="Times New Roman" w:hAnsi="Times New Roman" w:cs="Times New Roman"/>
                <w:color w:val="000000"/>
                <w:sz w:val="28"/>
                <w:szCs w:val="28"/>
                <w:lang w:eastAsia="ru-RU"/>
              </w:rPr>
              <w:t xml:space="preserve"> </w:t>
            </w:r>
            <w:proofErr w:type="spellStart"/>
            <w:r w:rsidRPr="00E868B7">
              <w:rPr>
                <w:rFonts w:ascii="Times New Roman" w:eastAsia="Times New Roman" w:hAnsi="Times New Roman" w:cs="Times New Roman"/>
                <w:color w:val="000000"/>
                <w:sz w:val="28"/>
                <w:szCs w:val="28"/>
                <w:lang w:eastAsia="ru-RU"/>
              </w:rPr>
              <w:t>насиченої</w:t>
            </w:r>
            <w:proofErr w:type="spellEnd"/>
            <w:r w:rsidRPr="00E868B7">
              <w:rPr>
                <w:rFonts w:ascii="Times New Roman" w:eastAsia="Times New Roman" w:hAnsi="Times New Roman" w:cs="Times New Roman"/>
                <w:color w:val="000000"/>
                <w:sz w:val="28"/>
                <w:szCs w:val="28"/>
                <w:lang w:eastAsia="ru-RU"/>
              </w:rPr>
              <w:t xml:space="preserve"> пари</w:t>
            </w:r>
            <w:r w:rsidR="007334B2">
              <w:rPr>
                <w:rFonts w:ascii="Times New Roman" w:eastAsia="Times New Roman" w:hAnsi="Times New Roman" w:cs="Times New Roman"/>
                <w:color w:val="000000"/>
                <w:sz w:val="28"/>
                <w:szCs w:val="28"/>
                <w:lang w:val="uk-UA" w:eastAsia="ru-RU"/>
              </w:rPr>
              <w:t>, фракційного складу та корозійної активності середовища</w:t>
            </w:r>
            <w:r w:rsidRPr="00E868B7">
              <w:rPr>
                <w:rFonts w:ascii="Times New Roman" w:eastAsia="Times New Roman" w:hAnsi="Times New Roman" w:cs="Times New Roman"/>
                <w:color w:val="000000"/>
                <w:sz w:val="28"/>
                <w:szCs w:val="28"/>
                <w:lang w:eastAsia="ru-RU"/>
              </w:rPr>
              <w:t xml:space="preserve"> </w:t>
            </w:r>
            <w:r w:rsidR="007334B2">
              <w:rPr>
                <w:rFonts w:ascii="Times New Roman" w:eastAsia="Times New Roman" w:hAnsi="Times New Roman" w:cs="Times New Roman"/>
                <w:color w:val="000000"/>
                <w:sz w:val="28"/>
                <w:szCs w:val="28"/>
                <w:lang w:val="uk-UA" w:eastAsia="ru-RU"/>
              </w:rPr>
              <w:t>водно-спиртової емульсії бензину.</w:t>
            </w:r>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Pr="00281873" w:rsidRDefault="00B672CE" w:rsidP="008D1DAD">
            <w:pPr>
              <w:tabs>
                <w:tab w:val="left" w:pos="3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04.11</w:t>
            </w:r>
            <w:r w:rsidRPr="00281873">
              <w:rPr>
                <w:rFonts w:ascii="Times New Roman" w:eastAsia="Times New Roman" w:hAnsi="Times New Roman" w:cs="Times New Roman"/>
                <w:color w:val="000000"/>
                <w:sz w:val="28"/>
                <w:szCs w:val="28"/>
                <w:lang w:eastAsia="ru-RU"/>
              </w:rPr>
              <w:t>.19 –17.11.19</w:t>
            </w:r>
          </w:p>
        </w:tc>
        <w:tc>
          <w:tcPr>
            <w:tcW w:w="1505" w:type="dxa"/>
            <w:tcBorders>
              <w:top w:val="single" w:sz="4" w:space="0" w:color="auto"/>
              <w:left w:val="single" w:sz="4" w:space="0" w:color="auto"/>
              <w:bottom w:val="single" w:sz="4" w:space="0" w:color="auto"/>
              <w:right w:val="single" w:sz="4" w:space="0" w:color="auto"/>
            </w:tcBorders>
          </w:tcPr>
          <w:p w:rsidR="00B672CE" w:rsidRPr="00520A3A" w:rsidRDefault="00B672CE" w:rsidP="008D1DAD">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lang w:eastAsia="ru-RU"/>
              </w:rPr>
            </w:pPr>
          </w:p>
        </w:tc>
      </w:tr>
      <w:tr w:rsidR="00B672CE" w:rsidTr="007334B2">
        <w:trPr>
          <w:trHeight w:val="669"/>
        </w:trPr>
        <w:tc>
          <w:tcPr>
            <w:tcW w:w="668" w:type="dxa"/>
            <w:tcBorders>
              <w:top w:val="single" w:sz="4" w:space="0" w:color="auto"/>
              <w:left w:val="single" w:sz="4" w:space="0" w:color="auto"/>
              <w:bottom w:val="single" w:sz="4" w:space="0" w:color="auto"/>
              <w:right w:val="single" w:sz="4" w:space="0" w:color="auto"/>
            </w:tcBorders>
            <w:vAlign w:val="center"/>
            <w:hideMark/>
          </w:tcPr>
          <w:p w:rsidR="00B672CE" w:rsidRDefault="007334B2"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3</w:t>
            </w:r>
            <w:r w:rsidR="00B672CE">
              <w:rPr>
                <w:rFonts w:ascii="Times New Roman" w:eastAsia="Times New Roman" w:hAnsi="Times New Roman" w:cs="Times New Roman"/>
                <w:color w:val="000000"/>
                <w:sz w:val="28"/>
                <w:szCs w:val="28"/>
                <w:lang w:eastAsia="ru-RU"/>
              </w:rPr>
              <w:t>.</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Pr="00520A3A" w:rsidRDefault="00B672CE" w:rsidP="008D1DAD">
            <w:pPr>
              <w:tabs>
                <w:tab w:val="left" w:pos="340"/>
              </w:tabs>
              <w:spacing w:after="0"/>
              <w:ind w:right="72"/>
              <w:jc w:val="both"/>
              <w:rPr>
                <w:rFonts w:ascii="Times New Roman" w:eastAsia="Times New Roman" w:hAnsi="Times New Roman" w:cs="Times New Roman"/>
                <w:color w:val="000000"/>
                <w:sz w:val="28"/>
                <w:szCs w:val="28"/>
                <w:highlight w:val="yellow"/>
                <w:lang w:eastAsia="ru-RU"/>
              </w:rPr>
            </w:pPr>
            <w:proofErr w:type="spellStart"/>
            <w:r w:rsidRPr="00281873">
              <w:rPr>
                <w:rFonts w:ascii="Times New Roman" w:eastAsia="Times New Roman" w:hAnsi="Times New Roman" w:cs="Times New Roman"/>
                <w:color w:val="000000"/>
                <w:sz w:val="28"/>
                <w:szCs w:val="28"/>
                <w:lang w:eastAsia="ru-RU"/>
              </w:rPr>
              <w:t>Опрацювання</w:t>
            </w:r>
            <w:proofErr w:type="spellEnd"/>
            <w:r w:rsidRPr="00281873">
              <w:rPr>
                <w:rFonts w:ascii="Times New Roman" w:eastAsia="Times New Roman" w:hAnsi="Times New Roman" w:cs="Times New Roman"/>
                <w:color w:val="000000"/>
                <w:sz w:val="28"/>
                <w:szCs w:val="28"/>
                <w:lang w:eastAsia="ru-RU"/>
              </w:rPr>
              <w:t xml:space="preserve"> та </w:t>
            </w:r>
            <w:proofErr w:type="spellStart"/>
            <w:r w:rsidRPr="00281873">
              <w:rPr>
                <w:rFonts w:ascii="Times New Roman" w:eastAsia="Times New Roman" w:hAnsi="Times New Roman" w:cs="Times New Roman"/>
                <w:color w:val="000000"/>
                <w:sz w:val="28"/>
                <w:szCs w:val="28"/>
                <w:lang w:eastAsia="ru-RU"/>
              </w:rPr>
              <w:t>узагальнення</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одержаних</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експериментальних</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результатів</w:t>
            </w:r>
            <w:proofErr w:type="spellEnd"/>
            <w:r w:rsidRPr="00281873">
              <w:rPr>
                <w:rFonts w:ascii="Times New Roman" w:eastAsia="Times New Roman" w:hAnsi="Times New Roman" w:cs="Times New Roman"/>
                <w:color w:val="000000"/>
                <w:sz w:val="28"/>
                <w:szCs w:val="28"/>
                <w:lang w:eastAsia="ru-RU"/>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Pr="00520A3A" w:rsidRDefault="00B672CE" w:rsidP="008D1DAD">
            <w:pPr>
              <w:tabs>
                <w:tab w:val="left" w:pos="340"/>
              </w:tabs>
              <w:spacing w:after="0"/>
              <w:jc w:val="center"/>
              <w:rPr>
                <w:rFonts w:ascii="Times New Roman" w:eastAsia="Times New Roman" w:hAnsi="Times New Roman" w:cs="Times New Roman"/>
                <w:color w:val="000000"/>
                <w:sz w:val="28"/>
                <w:szCs w:val="28"/>
                <w:highlight w:val="yellow"/>
                <w:lang w:eastAsia="ru-RU"/>
              </w:rPr>
            </w:pPr>
            <w:r w:rsidRPr="00281873">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3</w:t>
            </w:r>
            <w:r w:rsidRPr="00281873">
              <w:rPr>
                <w:rFonts w:ascii="Times New Roman" w:eastAsia="Times New Roman" w:hAnsi="Times New Roman" w:cs="Times New Roman"/>
                <w:color w:val="000000"/>
                <w:sz w:val="28"/>
                <w:szCs w:val="28"/>
                <w:lang w:eastAsia="ru-RU"/>
              </w:rPr>
              <w:t>.12.18 – 14.12.19</w:t>
            </w:r>
          </w:p>
        </w:tc>
        <w:tc>
          <w:tcPr>
            <w:tcW w:w="1505" w:type="dxa"/>
            <w:tcBorders>
              <w:top w:val="single" w:sz="4" w:space="0" w:color="auto"/>
              <w:left w:val="single" w:sz="4" w:space="0" w:color="auto"/>
              <w:bottom w:val="single" w:sz="4" w:space="0" w:color="auto"/>
              <w:right w:val="single" w:sz="4" w:space="0" w:color="auto"/>
            </w:tcBorders>
          </w:tcPr>
          <w:p w:rsidR="00B672CE" w:rsidRPr="00520A3A" w:rsidRDefault="00B672CE" w:rsidP="008D1DAD">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lang w:eastAsia="ru-RU"/>
              </w:rPr>
            </w:pPr>
          </w:p>
        </w:tc>
      </w:tr>
      <w:tr w:rsidR="00B672CE" w:rsidTr="007334B2">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rsidR="00B672CE" w:rsidRDefault="007334B2"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4</w:t>
            </w:r>
            <w:r w:rsidR="00B672CE">
              <w:rPr>
                <w:rFonts w:ascii="Times New Roman" w:eastAsia="Times New Roman" w:hAnsi="Times New Roman" w:cs="Times New Roman"/>
                <w:color w:val="000000"/>
                <w:sz w:val="28"/>
                <w:szCs w:val="28"/>
                <w:lang w:eastAsia="ru-RU"/>
              </w:rPr>
              <w:t>.</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Pr="00281873" w:rsidRDefault="00B672CE" w:rsidP="008D1DAD">
            <w:pPr>
              <w:tabs>
                <w:tab w:val="left" w:pos="340"/>
              </w:tabs>
              <w:spacing w:after="0"/>
              <w:jc w:val="both"/>
              <w:rPr>
                <w:rFonts w:ascii="Times New Roman" w:eastAsia="Times New Roman" w:hAnsi="Times New Roman" w:cs="Times New Roman"/>
                <w:color w:val="000000"/>
                <w:sz w:val="28"/>
                <w:szCs w:val="28"/>
                <w:lang w:eastAsia="ru-RU"/>
              </w:rPr>
            </w:pPr>
            <w:proofErr w:type="spellStart"/>
            <w:r w:rsidRPr="00281873">
              <w:rPr>
                <w:rFonts w:ascii="Times New Roman" w:eastAsia="Times New Roman" w:hAnsi="Times New Roman" w:cs="Times New Roman"/>
                <w:color w:val="000000"/>
                <w:sz w:val="28"/>
                <w:szCs w:val="28"/>
                <w:lang w:eastAsia="ru-RU"/>
              </w:rPr>
              <w:t>Проведення</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аналізу</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охорони</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навколишнього</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середовища</w:t>
            </w:r>
            <w:proofErr w:type="spellEnd"/>
            <w:r w:rsidRPr="00281873">
              <w:rPr>
                <w:rFonts w:ascii="Times New Roman" w:eastAsia="Times New Roman" w:hAnsi="Times New Roman" w:cs="Times New Roman"/>
                <w:color w:val="000000"/>
                <w:sz w:val="28"/>
                <w:szCs w:val="28"/>
                <w:lang w:eastAsia="ru-RU"/>
              </w:rPr>
              <w:t xml:space="preserve"> та </w:t>
            </w:r>
            <w:proofErr w:type="spellStart"/>
            <w:r w:rsidRPr="00281873">
              <w:rPr>
                <w:rFonts w:ascii="Times New Roman" w:eastAsia="Times New Roman" w:hAnsi="Times New Roman" w:cs="Times New Roman"/>
                <w:color w:val="000000"/>
                <w:sz w:val="28"/>
                <w:szCs w:val="28"/>
                <w:lang w:eastAsia="ru-RU"/>
              </w:rPr>
              <w:t>охорони</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праці</w:t>
            </w:r>
            <w:proofErr w:type="spellEnd"/>
            <w:r w:rsidRPr="00281873">
              <w:rPr>
                <w:rFonts w:ascii="Times New Roman" w:eastAsia="Times New Roman" w:hAnsi="Times New Roman" w:cs="Times New Roman"/>
                <w:color w:val="000000"/>
                <w:sz w:val="28"/>
                <w:szCs w:val="28"/>
                <w:lang w:eastAsia="ru-RU"/>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Pr="00281873"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sz w:val="28"/>
                <w:szCs w:val="28"/>
                <w:lang w:eastAsia="ru-RU"/>
              </w:rPr>
            </w:pPr>
            <w:r w:rsidRPr="0028187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5</w:t>
            </w:r>
            <w:r w:rsidRPr="00281873">
              <w:rPr>
                <w:rFonts w:ascii="Times New Roman" w:eastAsia="Times New Roman" w:hAnsi="Times New Roman" w:cs="Times New Roman"/>
                <w:color w:val="000000"/>
                <w:sz w:val="28"/>
                <w:szCs w:val="28"/>
                <w:lang w:eastAsia="ru-RU"/>
              </w:rPr>
              <w:t>.12.19 – 09.01.20</w:t>
            </w:r>
          </w:p>
        </w:tc>
        <w:tc>
          <w:tcPr>
            <w:tcW w:w="1505" w:type="dxa"/>
            <w:tcBorders>
              <w:top w:val="single" w:sz="4" w:space="0" w:color="auto"/>
              <w:left w:val="single" w:sz="4" w:space="0" w:color="auto"/>
              <w:bottom w:val="single" w:sz="4" w:space="0" w:color="auto"/>
              <w:right w:val="single" w:sz="4" w:space="0" w:color="auto"/>
            </w:tcBorders>
          </w:tcPr>
          <w:p w:rsidR="00B672CE" w:rsidRPr="00520A3A" w:rsidRDefault="00B672CE" w:rsidP="008D1DAD">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lang w:eastAsia="ru-RU"/>
              </w:rPr>
            </w:pPr>
          </w:p>
        </w:tc>
      </w:tr>
      <w:tr w:rsidR="00B672CE" w:rsidTr="007334B2">
        <w:trPr>
          <w:trHeight w:val="420"/>
        </w:trPr>
        <w:tc>
          <w:tcPr>
            <w:tcW w:w="668" w:type="dxa"/>
            <w:tcBorders>
              <w:top w:val="single" w:sz="4" w:space="0" w:color="auto"/>
              <w:left w:val="single" w:sz="4" w:space="0" w:color="auto"/>
              <w:bottom w:val="single" w:sz="4" w:space="0" w:color="auto"/>
              <w:right w:val="single" w:sz="4" w:space="0" w:color="auto"/>
            </w:tcBorders>
            <w:vAlign w:val="center"/>
            <w:hideMark/>
          </w:tcPr>
          <w:p w:rsidR="00B672CE" w:rsidRDefault="007334B2"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5</w:t>
            </w:r>
            <w:r w:rsidR="00B672CE">
              <w:rPr>
                <w:rFonts w:ascii="Times New Roman" w:eastAsia="Times New Roman" w:hAnsi="Times New Roman" w:cs="Times New Roman"/>
                <w:color w:val="000000"/>
                <w:sz w:val="28"/>
                <w:szCs w:val="28"/>
                <w:lang w:eastAsia="ru-RU"/>
              </w:rPr>
              <w:t>.</w:t>
            </w:r>
          </w:p>
        </w:tc>
        <w:tc>
          <w:tcPr>
            <w:tcW w:w="5918" w:type="dxa"/>
            <w:tcBorders>
              <w:top w:val="single" w:sz="4" w:space="0" w:color="auto"/>
              <w:left w:val="single" w:sz="4" w:space="0" w:color="auto"/>
              <w:bottom w:val="single" w:sz="4" w:space="0" w:color="auto"/>
              <w:right w:val="single" w:sz="4" w:space="0" w:color="auto"/>
            </w:tcBorders>
            <w:vAlign w:val="center"/>
            <w:hideMark/>
          </w:tcPr>
          <w:p w:rsidR="00B672CE" w:rsidRPr="00281873" w:rsidRDefault="00B672CE" w:rsidP="008D1DAD">
            <w:pPr>
              <w:tabs>
                <w:tab w:val="left" w:pos="340"/>
              </w:tabs>
              <w:spacing w:after="0"/>
              <w:jc w:val="both"/>
              <w:rPr>
                <w:rFonts w:ascii="Times New Roman" w:eastAsia="Times New Roman" w:hAnsi="Times New Roman" w:cs="Times New Roman"/>
                <w:sz w:val="28"/>
                <w:szCs w:val="28"/>
                <w:lang w:eastAsia="ru-RU"/>
              </w:rPr>
            </w:pPr>
            <w:proofErr w:type="spellStart"/>
            <w:r w:rsidRPr="00281873">
              <w:rPr>
                <w:rFonts w:ascii="Times New Roman" w:eastAsia="Times New Roman" w:hAnsi="Times New Roman" w:cs="Times New Roman"/>
                <w:color w:val="000000"/>
                <w:sz w:val="28"/>
                <w:szCs w:val="28"/>
                <w:lang w:eastAsia="ru-RU"/>
              </w:rPr>
              <w:t>Узаг</w:t>
            </w:r>
            <w:r>
              <w:rPr>
                <w:rFonts w:ascii="Times New Roman" w:eastAsia="Times New Roman" w:hAnsi="Times New Roman" w:cs="Times New Roman"/>
                <w:color w:val="000000"/>
                <w:sz w:val="28"/>
                <w:szCs w:val="28"/>
                <w:lang w:eastAsia="ru-RU"/>
              </w:rPr>
              <w:t>альнення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матеріалу</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оформлення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пояснювальної</w:t>
            </w:r>
            <w:proofErr w:type="spellEnd"/>
            <w:r>
              <w:rPr>
                <w:rFonts w:ascii="Times New Roman" w:eastAsia="Times New Roman" w:hAnsi="Times New Roman" w:cs="Times New Roman"/>
                <w:color w:val="000000"/>
                <w:sz w:val="28"/>
                <w:szCs w:val="28"/>
                <w:lang w:eastAsia="ru-RU"/>
              </w:rPr>
              <w:t xml:space="preserve"> записки</w:t>
            </w:r>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підготовка</w:t>
            </w:r>
            <w:proofErr w:type="spellEnd"/>
            <w:r w:rsidRPr="00281873">
              <w:rPr>
                <w:rFonts w:ascii="Times New Roman" w:eastAsia="Times New Roman" w:hAnsi="Times New Roman" w:cs="Times New Roman"/>
                <w:color w:val="000000"/>
                <w:sz w:val="28"/>
                <w:szCs w:val="28"/>
                <w:lang w:eastAsia="ru-RU"/>
              </w:rPr>
              <w:t xml:space="preserve"> </w:t>
            </w:r>
            <w:proofErr w:type="spellStart"/>
            <w:r w:rsidRPr="00281873">
              <w:rPr>
                <w:rFonts w:ascii="Times New Roman" w:eastAsia="Times New Roman" w:hAnsi="Times New Roman" w:cs="Times New Roman"/>
                <w:color w:val="000000"/>
                <w:sz w:val="28"/>
                <w:szCs w:val="28"/>
                <w:lang w:eastAsia="ru-RU"/>
              </w:rPr>
              <w:t>доповіді</w:t>
            </w:r>
            <w:proofErr w:type="spellEnd"/>
            <w:r w:rsidRPr="00281873">
              <w:rPr>
                <w:rFonts w:ascii="Times New Roman" w:eastAsia="Times New Roman" w:hAnsi="Times New Roman" w:cs="Times New Roman"/>
                <w:color w:val="000000"/>
                <w:sz w:val="28"/>
                <w:szCs w:val="28"/>
                <w:lang w:eastAsia="ru-RU"/>
              </w:rPr>
              <w:t xml:space="preserve"> та </w:t>
            </w:r>
            <w:proofErr w:type="spellStart"/>
            <w:r w:rsidRPr="00281873">
              <w:rPr>
                <w:rFonts w:ascii="Times New Roman" w:eastAsia="Times New Roman" w:hAnsi="Times New Roman" w:cs="Times New Roman"/>
                <w:color w:val="000000"/>
                <w:sz w:val="28"/>
                <w:szCs w:val="28"/>
                <w:lang w:eastAsia="ru-RU"/>
              </w:rPr>
              <w:t>презентації</w:t>
            </w:r>
            <w:proofErr w:type="spellEnd"/>
            <w:r w:rsidRPr="00281873">
              <w:rPr>
                <w:rFonts w:ascii="Times New Roman" w:eastAsia="Times New Roman" w:hAnsi="Times New Roman" w:cs="Times New Roman"/>
                <w:color w:val="000000"/>
                <w:sz w:val="28"/>
                <w:szCs w:val="28"/>
                <w:lang w:eastAsia="ru-RU"/>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B672CE" w:rsidRPr="00281873" w:rsidRDefault="00B672CE" w:rsidP="008D1DAD">
            <w:pPr>
              <w:shd w:val="clear" w:color="auto" w:fill="FFFFFF"/>
              <w:tabs>
                <w:tab w:val="left" w:pos="340"/>
              </w:tabs>
              <w:autoSpaceDE w:val="0"/>
              <w:autoSpaceDN w:val="0"/>
              <w:adjustRightInd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10</w:t>
            </w:r>
            <w:r w:rsidRPr="00281873">
              <w:rPr>
                <w:rFonts w:ascii="Times New Roman" w:eastAsia="Times New Roman" w:hAnsi="Times New Roman" w:cs="Times New Roman"/>
                <w:color w:val="000000"/>
                <w:sz w:val="28"/>
                <w:szCs w:val="28"/>
                <w:lang w:eastAsia="ru-RU"/>
              </w:rPr>
              <w:t xml:space="preserve">.01.20 – </w:t>
            </w:r>
            <w:r>
              <w:rPr>
                <w:rFonts w:ascii="Times New Roman" w:eastAsia="Times New Roman" w:hAnsi="Times New Roman" w:cs="Times New Roman"/>
                <w:color w:val="000000"/>
                <w:sz w:val="28"/>
                <w:szCs w:val="28"/>
                <w:lang w:eastAsia="ru-RU"/>
              </w:rPr>
              <w:t>09</w:t>
            </w:r>
            <w:r w:rsidRPr="00281873">
              <w:rPr>
                <w:rFonts w:ascii="Times New Roman" w:eastAsia="Times New Roman" w:hAnsi="Times New Roman" w:cs="Times New Roman"/>
                <w:color w:val="000000"/>
                <w:sz w:val="28"/>
                <w:szCs w:val="28"/>
                <w:lang w:eastAsia="ru-RU"/>
              </w:rPr>
              <w:t>.02.</w:t>
            </w:r>
            <w:r w:rsidRPr="00281873">
              <w:rPr>
                <w:rFonts w:ascii="Times New Roman" w:eastAsia="Times New Roman" w:hAnsi="Times New Roman" w:cs="Times New Roman"/>
                <w:sz w:val="28"/>
                <w:szCs w:val="28"/>
                <w:lang w:eastAsia="ru-RU"/>
              </w:rPr>
              <w:t>20</w:t>
            </w:r>
          </w:p>
        </w:tc>
        <w:tc>
          <w:tcPr>
            <w:tcW w:w="1505" w:type="dxa"/>
            <w:tcBorders>
              <w:top w:val="single" w:sz="4" w:space="0" w:color="auto"/>
              <w:left w:val="single" w:sz="4" w:space="0" w:color="auto"/>
              <w:bottom w:val="single" w:sz="4" w:space="0" w:color="auto"/>
              <w:right w:val="single" w:sz="4" w:space="0" w:color="auto"/>
            </w:tcBorders>
          </w:tcPr>
          <w:p w:rsidR="00B672CE" w:rsidRPr="00520A3A" w:rsidRDefault="00B672CE" w:rsidP="008D1DAD">
            <w:pPr>
              <w:shd w:val="clear" w:color="auto" w:fill="FFFFFF"/>
              <w:tabs>
                <w:tab w:val="left" w:pos="340"/>
              </w:tabs>
              <w:autoSpaceDE w:val="0"/>
              <w:autoSpaceDN w:val="0"/>
              <w:adjustRightInd w:val="0"/>
              <w:spacing w:after="0"/>
              <w:rPr>
                <w:rFonts w:ascii="Times New Roman" w:eastAsia="Times New Roman" w:hAnsi="Times New Roman" w:cs="Times New Roman"/>
                <w:color w:val="000000"/>
                <w:sz w:val="28"/>
                <w:szCs w:val="28"/>
                <w:highlight w:val="yellow"/>
                <w:lang w:eastAsia="ru-RU"/>
              </w:rPr>
            </w:pPr>
          </w:p>
        </w:tc>
      </w:tr>
    </w:tbl>
    <w:p w:rsidR="00B672CE" w:rsidRDefault="00B672CE" w:rsidP="00B672CE">
      <w:pPr>
        <w:tabs>
          <w:tab w:val="left" w:pos="340"/>
          <w:tab w:val="left" w:pos="8640"/>
        </w:tabs>
        <w:spacing w:after="0" w:line="360" w:lineRule="auto"/>
        <w:rPr>
          <w:rFonts w:ascii="Times New Roman" w:eastAsia="Times New Roman" w:hAnsi="Times New Roman" w:cs="Times New Roman"/>
          <w:sz w:val="28"/>
          <w:szCs w:val="28"/>
          <w:lang w:eastAsia="ru-RU"/>
        </w:rPr>
      </w:pPr>
    </w:p>
    <w:p w:rsidR="00B672CE" w:rsidRDefault="00B672CE" w:rsidP="00B672CE">
      <w:pPr>
        <w:widowControl w:val="0"/>
        <w:tabs>
          <w:tab w:val="left" w:pos="340"/>
          <w:tab w:val="left" w:pos="8640"/>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7.Консультанти з </w:t>
      </w:r>
      <w:proofErr w:type="spellStart"/>
      <w:r>
        <w:rPr>
          <w:rFonts w:ascii="Times New Roman" w:eastAsia="Times New Roman" w:hAnsi="Times New Roman" w:cs="Times New Roman"/>
          <w:sz w:val="28"/>
          <w:szCs w:val="28"/>
          <w:lang w:eastAsia="ru-RU"/>
        </w:rPr>
        <w:t>окремих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розділів</w:t>
      </w:r>
      <w:proofErr w:type="spellEnd"/>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726"/>
        <w:gridCol w:w="1980"/>
        <w:gridCol w:w="1980"/>
      </w:tblGrid>
      <w:tr w:rsidR="00B672CE" w:rsidTr="008D1DAD">
        <w:trPr>
          <w:trHeight w:val="221"/>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Розділ</w:t>
            </w:r>
            <w:proofErr w:type="spellEnd"/>
          </w:p>
        </w:tc>
        <w:tc>
          <w:tcPr>
            <w:tcW w:w="3726" w:type="dxa"/>
            <w:vMerge w:val="restart"/>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Консультант</w:t>
            </w:r>
          </w:p>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 П.І.Б.)</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Дата, </w:t>
            </w:r>
            <w:proofErr w:type="spellStart"/>
            <w:r>
              <w:rPr>
                <w:rFonts w:ascii="Times New Roman" w:eastAsia="Times New Roman" w:hAnsi="Times New Roman" w:cs="Times New Roman"/>
                <w:sz w:val="28"/>
                <w:szCs w:val="28"/>
                <w:lang w:eastAsia="ru-RU"/>
              </w:rPr>
              <w:t>підпис</w:t>
            </w:r>
            <w:proofErr w:type="spellEnd"/>
          </w:p>
        </w:tc>
      </w:tr>
      <w:tr w:rsidR="00B672CE" w:rsidTr="008D1DAD">
        <w:tc>
          <w:tcPr>
            <w:tcW w:w="0" w:type="auto"/>
            <w:vMerge/>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pacing w:after="0"/>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spacing w:after="0"/>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Завдання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видав</w:t>
            </w:r>
            <w:proofErr w:type="spellEnd"/>
          </w:p>
        </w:tc>
        <w:tc>
          <w:tcPr>
            <w:tcW w:w="1980"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Завдання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прийняв</w:t>
            </w:r>
            <w:proofErr w:type="spellEnd"/>
          </w:p>
        </w:tc>
      </w:tr>
      <w:tr w:rsidR="00B672CE" w:rsidTr="008D1DAD">
        <w:tc>
          <w:tcPr>
            <w:tcW w:w="2142" w:type="dxa"/>
            <w:tcBorders>
              <w:top w:val="single" w:sz="4" w:space="0" w:color="auto"/>
              <w:left w:val="single" w:sz="4" w:space="0" w:color="auto"/>
              <w:bottom w:val="single" w:sz="4" w:space="0" w:color="auto"/>
              <w:right w:val="single" w:sz="4" w:space="0" w:color="auto"/>
            </w:tcBorders>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Охорона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навколишнього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середовища</w:t>
            </w:r>
            <w:proofErr w:type="spellEnd"/>
          </w:p>
        </w:tc>
        <w:tc>
          <w:tcPr>
            <w:tcW w:w="3726"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к.т.н., доц. </w:t>
            </w:r>
            <w:proofErr w:type="spellStart"/>
            <w:r>
              <w:rPr>
                <w:rFonts w:ascii="Times New Roman" w:eastAsia="Times New Roman" w:hAnsi="Times New Roman" w:cs="Times New Roman"/>
                <w:sz w:val="28"/>
                <w:szCs w:val="28"/>
                <w:lang w:eastAsia="ru-RU"/>
              </w:rPr>
              <w:t>Дмитруха</w:t>
            </w:r>
            <w:proofErr w:type="spellEnd"/>
            <w:r>
              <w:rPr>
                <w:rFonts w:ascii="Times New Roman" w:eastAsia="Times New Roman" w:hAnsi="Times New Roman" w:cs="Times New Roman"/>
                <w:sz w:val="28"/>
                <w:szCs w:val="28"/>
                <w:lang w:eastAsia="ru-RU"/>
              </w:rPr>
              <w:t xml:space="preserve"> Т. І.</w:t>
            </w:r>
          </w:p>
        </w:tc>
        <w:tc>
          <w:tcPr>
            <w:tcW w:w="1980" w:type="dxa"/>
            <w:tcBorders>
              <w:top w:val="single" w:sz="4" w:space="0" w:color="auto"/>
              <w:left w:val="single" w:sz="4" w:space="0" w:color="auto"/>
              <w:bottom w:val="single" w:sz="4" w:space="0" w:color="auto"/>
              <w:right w:val="single" w:sz="4" w:space="0" w:color="auto"/>
            </w:tcBorders>
          </w:tcPr>
          <w:p w:rsidR="00B672CE" w:rsidRDefault="00B672CE" w:rsidP="008D1DAD">
            <w:pPr>
              <w:tabs>
                <w:tab w:val="left" w:pos="340"/>
                <w:tab w:val="left" w:pos="8640"/>
              </w:tabs>
              <w:spacing w:after="0"/>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B672CE" w:rsidRDefault="00B672CE" w:rsidP="008D1DAD">
            <w:pPr>
              <w:tabs>
                <w:tab w:val="left" w:pos="340"/>
                <w:tab w:val="left" w:pos="8640"/>
              </w:tabs>
              <w:spacing w:after="0"/>
              <w:rPr>
                <w:rFonts w:ascii="Times New Roman" w:eastAsia="Times New Roman" w:hAnsi="Times New Roman" w:cs="Times New Roman"/>
                <w:sz w:val="28"/>
                <w:szCs w:val="28"/>
                <w:lang w:eastAsia="ru-RU"/>
              </w:rPr>
            </w:pPr>
          </w:p>
        </w:tc>
      </w:tr>
      <w:tr w:rsidR="00B672CE" w:rsidTr="008D1DAD">
        <w:trPr>
          <w:trHeight w:val="822"/>
        </w:trPr>
        <w:tc>
          <w:tcPr>
            <w:tcW w:w="2142"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Охорона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праці</w:t>
            </w:r>
            <w:proofErr w:type="spellEnd"/>
          </w:p>
        </w:tc>
        <w:tc>
          <w:tcPr>
            <w:tcW w:w="3726" w:type="dxa"/>
            <w:tcBorders>
              <w:top w:val="single" w:sz="4" w:space="0" w:color="auto"/>
              <w:left w:val="single" w:sz="4" w:space="0" w:color="auto"/>
              <w:bottom w:val="single" w:sz="4" w:space="0" w:color="auto"/>
              <w:right w:val="single" w:sz="4" w:space="0" w:color="auto"/>
            </w:tcBorders>
            <w:vAlign w:val="center"/>
            <w:hideMark/>
          </w:tcPr>
          <w:p w:rsidR="00B672CE" w:rsidRDefault="00B672CE" w:rsidP="008D1DAD">
            <w:pPr>
              <w:tabs>
                <w:tab w:val="left" w:pos="340"/>
                <w:tab w:val="left" w:pos="8640"/>
              </w:tabs>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к.м.н., доц. </w:t>
            </w:r>
            <w:proofErr w:type="spellStart"/>
            <w:r>
              <w:rPr>
                <w:rFonts w:ascii="Times New Roman" w:eastAsia="Times New Roman" w:hAnsi="Times New Roman" w:cs="Times New Roman"/>
                <w:sz w:val="28"/>
                <w:szCs w:val="28"/>
                <w:lang w:eastAsia="ru-RU"/>
              </w:rPr>
              <w:t>Халмурадов</w:t>
            </w:r>
            <w:proofErr w:type="spellEnd"/>
            <w:r>
              <w:rPr>
                <w:rFonts w:ascii="Times New Roman" w:eastAsia="Times New Roman" w:hAnsi="Times New Roman" w:cs="Times New Roman"/>
                <w:sz w:val="28"/>
                <w:szCs w:val="28"/>
                <w:lang w:eastAsia="ru-RU"/>
              </w:rPr>
              <w:t xml:space="preserve"> Б.Д.</w:t>
            </w:r>
          </w:p>
        </w:tc>
        <w:tc>
          <w:tcPr>
            <w:tcW w:w="1980" w:type="dxa"/>
            <w:tcBorders>
              <w:top w:val="single" w:sz="4" w:space="0" w:color="auto"/>
              <w:left w:val="single" w:sz="4" w:space="0" w:color="auto"/>
              <w:bottom w:val="single" w:sz="4" w:space="0" w:color="auto"/>
              <w:right w:val="single" w:sz="4" w:space="0" w:color="auto"/>
            </w:tcBorders>
          </w:tcPr>
          <w:p w:rsidR="00B672CE" w:rsidRDefault="00B672CE" w:rsidP="008D1DAD">
            <w:pPr>
              <w:tabs>
                <w:tab w:val="left" w:pos="340"/>
                <w:tab w:val="left" w:pos="8640"/>
              </w:tabs>
              <w:spacing w:after="0"/>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B672CE" w:rsidRDefault="00B672CE" w:rsidP="008D1DAD">
            <w:pPr>
              <w:tabs>
                <w:tab w:val="left" w:pos="340"/>
                <w:tab w:val="left" w:pos="8640"/>
              </w:tabs>
              <w:spacing w:after="0"/>
              <w:rPr>
                <w:rFonts w:ascii="Times New Roman" w:eastAsia="Times New Roman" w:hAnsi="Times New Roman" w:cs="Times New Roman"/>
                <w:sz w:val="28"/>
                <w:szCs w:val="28"/>
                <w:lang w:eastAsia="ru-RU"/>
              </w:rPr>
            </w:pPr>
          </w:p>
        </w:tc>
      </w:tr>
    </w:tbl>
    <w:p w:rsidR="00B672CE" w:rsidRPr="00520A3A" w:rsidRDefault="00B672CE" w:rsidP="00B672CE">
      <w:pPr>
        <w:tabs>
          <w:tab w:val="left" w:pos="340"/>
          <w:tab w:val="left" w:pos="8640"/>
        </w:tabs>
        <w:spacing w:line="360" w:lineRule="auto"/>
        <w:ind w:left="360"/>
        <w:rPr>
          <w:rFonts w:ascii="Times New Roman" w:eastAsia="Times New Roman" w:hAnsi="Times New Roman" w:cs="Times New Roman"/>
          <w:sz w:val="28"/>
          <w:szCs w:val="28"/>
          <w:lang w:eastAsia="ru-RU"/>
        </w:rPr>
      </w:pPr>
    </w:p>
    <w:p w:rsidR="00B672CE" w:rsidRDefault="00B672CE" w:rsidP="00B672CE">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Дата </w:t>
      </w:r>
      <w:proofErr w:type="spellStart"/>
      <w:r>
        <w:rPr>
          <w:rFonts w:ascii="Times New Roman" w:eastAsia="Times New Roman" w:hAnsi="Times New Roman" w:cs="Times New Roman"/>
          <w:sz w:val="28"/>
          <w:szCs w:val="28"/>
          <w:lang w:eastAsia="ru-RU"/>
        </w:rPr>
        <w:t>видачі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завдання</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u w:val="single"/>
          <w:lang w:eastAsia="ru-RU"/>
        </w:rPr>
        <w:t xml:space="preserve"> 07</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u w:val="single"/>
          <w:lang w:eastAsia="ru-RU"/>
        </w:rPr>
        <w:t>жовтня</w:t>
      </w:r>
      <w:proofErr w:type="spellEnd"/>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 xml:space="preserve"> 2019 р. </w:t>
      </w:r>
    </w:p>
    <w:p w:rsidR="00B672CE" w:rsidRPr="00F94C0B" w:rsidRDefault="00B672CE" w:rsidP="00B672CE">
      <w:pPr>
        <w:tabs>
          <w:tab w:val="left" w:pos="340"/>
          <w:tab w:val="left" w:pos="6379"/>
        </w:tabs>
        <w:spacing w:line="360" w:lineRule="auto"/>
        <w:rPr>
          <w:rFonts w:ascii="Times New Roman" w:eastAsia="Times New Roman" w:hAnsi="Times New Roman" w:cs="Times New Roman"/>
          <w:sz w:val="28"/>
          <w:szCs w:val="28"/>
          <w:highlight w:val="yellow"/>
          <w:lang w:val="uk-UA" w:eastAsia="ru-RU"/>
        </w:rPr>
      </w:pPr>
      <w:proofErr w:type="spellStart"/>
      <w:r>
        <w:rPr>
          <w:rFonts w:ascii="Times New Roman" w:eastAsia="Times New Roman" w:hAnsi="Times New Roman" w:cs="Times New Roman"/>
          <w:sz w:val="28"/>
          <w:szCs w:val="28"/>
          <w:lang w:eastAsia="ru-RU"/>
        </w:rPr>
        <w:t>Керівник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дипломної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роботи</w:t>
      </w:r>
      <w:proofErr w:type="spellEnd"/>
      <w:r>
        <w:rPr>
          <w:rFonts w:ascii="Times New Roman" w:eastAsia="Times New Roman" w:hAnsi="Times New Roman" w:cs="Times New Roman"/>
          <w:sz w:val="28"/>
          <w:szCs w:val="28"/>
          <w:lang w:eastAsia="ru-RU"/>
        </w:rPr>
        <w:t xml:space="preserve">: ____________ </w:t>
      </w:r>
      <w:proofErr w:type="spellStart"/>
      <w:r>
        <w:rPr>
          <w:rFonts w:ascii="Times New Roman" w:eastAsia="Times New Roman" w:hAnsi="Times New Roman" w:cs="Times New Roman"/>
          <w:sz w:val="28"/>
          <w:szCs w:val="28"/>
          <w:lang w:eastAsia="ru-RU"/>
        </w:rPr>
        <w:t>професор</w:t>
      </w:r>
      <w:proofErr w:type="spellEnd"/>
      <w:r>
        <w:rPr>
          <w:rFonts w:ascii="Times New Roman" w:eastAsia="Times New Roman" w:hAnsi="Times New Roman" w:cs="Times New Roman"/>
          <w:sz w:val="28"/>
          <w:szCs w:val="28"/>
          <w:lang w:eastAsia="ru-RU"/>
        </w:rPr>
        <w:t xml:space="preserve">, д.х.н. </w:t>
      </w:r>
      <w:proofErr w:type="spellStart"/>
      <w:r>
        <w:rPr>
          <w:rFonts w:ascii="Times New Roman" w:eastAsia="Times New Roman" w:hAnsi="Times New Roman" w:cs="Times New Roman"/>
          <w:sz w:val="28"/>
          <w:szCs w:val="28"/>
          <w:lang w:eastAsia="ru-RU"/>
        </w:rPr>
        <w:t>Ледовських</w:t>
      </w:r>
      <w:proofErr w:type="spellEnd"/>
      <w:r>
        <w:rPr>
          <w:rFonts w:ascii="Times New Roman" w:eastAsia="Times New Roman" w:hAnsi="Times New Roman" w:cs="Times New Roman"/>
          <w:sz w:val="28"/>
          <w:szCs w:val="28"/>
          <w:lang w:eastAsia="ru-RU"/>
        </w:rPr>
        <w:t xml:space="preserve"> В.М</w:t>
      </w:r>
      <w:r w:rsidR="00F94C0B">
        <w:rPr>
          <w:rFonts w:ascii="Times New Roman" w:eastAsia="Times New Roman" w:hAnsi="Times New Roman" w:cs="Times New Roman"/>
          <w:sz w:val="28"/>
          <w:szCs w:val="28"/>
          <w:lang w:val="uk-UA" w:eastAsia="ru-RU"/>
        </w:rPr>
        <w:t>.</w:t>
      </w:r>
    </w:p>
    <w:p w:rsidR="00607681" w:rsidRPr="00B672CE" w:rsidRDefault="00B672CE" w:rsidP="00B672CE">
      <w:pPr>
        <w:spacing w:after="0" w:line="360" w:lineRule="auto"/>
        <w:jc w:val="both"/>
        <w:rPr>
          <w:rFonts w:ascii="Times New Roman" w:eastAsia="Times New Roman" w:hAnsi="Times New Roman" w:cs="Times New Roman"/>
          <w:sz w:val="28"/>
          <w:szCs w:val="28"/>
          <w:lang w:val="uk-UA" w:eastAsia="ru-RU"/>
        </w:rPr>
      </w:pPr>
      <w:proofErr w:type="spellStart"/>
      <w:r w:rsidRPr="00EA7320">
        <w:rPr>
          <w:rFonts w:ascii="Times New Roman" w:eastAsia="Times New Roman" w:hAnsi="Times New Roman" w:cs="Times New Roman"/>
          <w:color w:val="000000"/>
          <w:sz w:val="28"/>
          <w:szCs w:val="28"/>
          <w:lang w:eastAsia="ru-RU"/>
        </w:rPr>
        <w:t>Завдання</w:t>
      </w:r>
      <w:proofErr w:type="spellEnd"/>
      <w:r w:rsidRPr="00EA7320">
        <w:rPr>
          <w:rFonts w:ascii="Times New Roman" w:eastAsia="Times New Roman" w:hAnsi="Times New Roman" w:cs="Times New Roman"/>
          <w:color w:val="000000"/>
          <w:sz w:val="28"/>
          <w:szCs w:val="28"/>
          <w:lang w:eastAsia="ru-RU"/>
        </w:rPr>
        <w:t xml:space="preserve"> </w:t>
      </w:r>
      <w:proofErr w:type="spellStart"/>
      <w:r w:rsidRPr="00EA7320">
        <w:rPr>
          <w:rFonts w:ascii="Times New Roman" w:eastAsia="Times New Roman" w:hAnsi="Times New Roman" w:cs="Times New Roman"/>
          <w:color w:val="000000"/>
          <w:sz w:val="28"/>
          <w:szCs w:val="28"/>
          <w:lang w:eastAsia="ru-RU"/>
        </w:rPr>
        <w:t>прийня</w:t>
      </w:r>
      <w:r>
        <w:rPr>
          <w:rFonts w:ascii="Times New Roman" w:eastAsia="Times New Roman" w:hAnsi="Times New Roman" w:cs="Times New Roman"/>
          <w:color w:val="000000"/>
          <w:sz w:val="28"/>
          <w:szCs w:val="28"/>
          <w:lang w:eastAsia="ru-RU"/>
        </w:rPr>
        <w:t>ла</w:t>
      </w:r>
      <w:proofErr w:type="spellEnd"/>
      <w:r w:rsidRPr="00EA7320">
        <w:rPr>
          <w:rFonts w:ascii="Times New Roman" w:eastAsia="Times New Roman" w:hAnsi="Times New Roman" w:cs="Times New Roman"/>
          <w:color w:val="000000"/>
          <w:sz w:val="28"/>
          <w:szCs w:val="28"/>
          <w:lang w:eastAsia="ru-RU"/>
        </w:rPr>
        <w:t xml:space="preserve"> до </w:t>
      </w:r>
      <w:proofErr w:type="spellStart"/>
      <w:r w:rsidRPr="00EA7320">
        <w:rPr>
          <w:rFonts w:ascii="Times New Roman" w:eastAsia="Times New Roman" w:hAnsi="Times New Roman" w:cs="Times New Roman"/>
          <w:color w:val="000000"/>
          <w:sz w:val="28"/>
          <w:szCs w:val="28"/>
          <w:lang w:eastAsia="ru-RU"/>
        </w:rPr>
        <w:t>виконання</w:t>
      </w:r>
      <w:proofErr w:type="spellEnd"/>
      <w:r w:rsidRPr="00EA7320">
        <w:rPr>
          <w:rFonts w:ascii="Times New Roman" w:eastAsia="Times New Roman" w:hAnsi="Times New Roman" w:cs="Times New Roman"/>
          <w:color w:val="000000"/>
          <w:sz w:val="28"/>
          <w:szCs w:val="28"/>
          <w:lang w:eastAsia="ru-RU"/>
        </w:rPr>
        <w:t>: ____________</w:t>
      </w:r>
      <w:r>
        <w:rPr>
          <w:rFonts w:ascii="Times New Roman" w:eastAsia="Times New Roman" w:hAnsi="Times New Roman" w:cs="Times New Roman"/>
          <w:sz w:val="28"/>
          <w:szCs w:val="28"/>
          <w:lang w:eastAsia="ru-RU"/>
        </w:rPr>
        <w:t xml:space="preserve"> </w:t>
      </w:r>
      <w:proofErr w:type="spellStart"/>
      <w:r w:rsidR="007334B2">
        <w:rPr>
          <w:rFonts w:ascii="Times New Roman" w:eastAsia="Times New Roman" w:hAnsi="Times New Roman" w:cs="Times New Roman"/>
          <w:sz w:val="28"/>
          <w:szCs w:val="28"/>
          <w:lang w:val="uk-UA" w:eastAsia="ru-RU"/>
        </w:rPr>
        <w:t>Лисякова</w:t>
      </w:r>
      <w:proofErr w:type="spellEnd"/>
      <w:r w:rsidR="007334B2">
        <w:rPr>
          <w:rFonts w:ascii="Times New Roman" w:eastAsia="Times New Roman" w:hAnsi="Times New Roman" w:cs="Times New Roman"/>
          <w:sz w:val="28"/>
          <w:szCs w:val="28"/>
          <w:lang w:val="uk-UA" w:eastAsia="ru-RU"/>
        </w:rPr>
        <w:t xml:space="preserve"> К.Є</w:t>
      </w:r>
      <w:r>
        <w:rPr>
          <w:rFonts w:ascii="Times New Roman" w:eastAsia="Times New Roman" w:hAnsi="Times New Roman" w:cs="Times New Roman"/>
          <w:sz w:val="28"/>
          <w:szCs w:val="28"/>
          <w:lang w:eastAsia="ru-RU"/>
        </w:rPr>
        <w:t>.</w:t>
      </w:r>
    </w:p>
    <w:p w:rsidR="008417C6" w:rsidRDefault="00607681" w:rsidP="008417C6">
      <w:pPr>
        <w:jc w:val="center"/>
        <w:rPr>
          <w:rFonts w:ascii="Times New Roman" w:hAnsi="Times New Roman" w:cs="Times New Roman"/>
          <w:b/>
          <w:sz w:val="28"/>
          <w:szCs w:val="28"/>
        </w:rPr>
      </w:pPr>
      <w:r>
        <w:rPr>
          <w:rFonts w:ascii="Times New Roman" w:hAnsi="Times New Roman" w:cs="Times New Roman"/>
          <w:b/>
          <w:sz w:val="28"/>
          <w:szCs w:val="28"/>
        </w:rPr>
        <w:br w:type="page"/>
      </w:r>
      <w:r w:rsidR="008417C6">
        <w:rPr>
          <w:rFonts w:ascii="Times New Roman" w:hAnsi="Times New Roman" w:cs="Times New Roman"/>
          <w:b/>
          <w:sz w:val="28"/>
          <w:szCs w:val="28"/>
        </w:rPr>
        <w:lastRenderedPageBreak/>
        <w:t>РЕФЕРАТ</w:t>
      </w:r>
    </w:p>
    <w:p w:rsidR="008417C6" w:rsidRPr="00DD652B" w:rsidRDefault="008417C6" w:rsidP="00DD652B">
      <w:pPr>
        <w:spacing w:after="0" w:line="360" w:lineRule="auto"/>
        <w:jc w:val="center"/>
        <w:rPr>
          <w:rFonts w:ascii="Times New Roman" w:hAnsi="Times New Roman" w:cs="Times New Roman"/>
          <w:b/>
          <w:sz w:val="28"/>
          <w:szCs w:val="28"/>
        </w:rPr>
      </w:pPr>
    </w:p>
    <w:p w:rsidR="008417C6" w:rsidRPr="00DD652B" w:rsidRDefault="008417C6" w:rsidP="00DD652B">
      <w:pPr>
        <w:spacing w:after="0" w:line="360" w:lineRule="auto"/>
        <w:ind w:firstLine="708"/>
        <w:jc w:val="both"/>
        <w:rPr>
          <w:rFonts w:ascii="Times New Roman" w:hAnsi="Times New Roman" w:cs="Times New Roman"/>
          <w:sz w:val="28"/>
          <w:szCs w:val="28"/>
        </w:rPr>
      </w:pPr>
      <w:proofErr w:type="spellStart"/>
      <w:r w:rsidRPr="00DD652B">
        <w:rPr>
          <w:rFonts w:ascii="Times New Roman" w:hAnsi="Times New Roman" w:cs="Times New Roman"/>
          <w:sz w:val="28"/>
          <w:szCs w:val="28"/>
        </w:rPr>
        <w:t>Пояснювальна</w:t>
      </w:r>
      <w:proofErr w:type="spellEnd"/>
      <w:r w:rsidRPr="00DD652B">
        <w:rPr>
          <w:rFonts w:ascii="Times New Roman" w:hAnsi="Times New Roman" w:cs="Times New Roman"/>
          <w:sz w:val="28"/>
          <w:szCs w:val="28"/>
        </w:rPr>
        <w:t xml:space="preserve"> записка до </w:t>
      </w:r>
      <w:proofErr w:type="spellStart"/>
      <w:r w:rsidRPr="00DD652B">
        <w:rPr>
          <w:rFonts w:ascii="Times New Roman" w:hAnsi="Times New Roman" w:cs="Times New Roman"/>
          <w:sz w:val="28"/>
          <w:szCs w:val="28"/>
        </w:rPr>
        <w:t>дипломної</w:t>
      </w:r>
      <w:proofErr w:type="spellEnd"/>
      <w:r w:rsidRPr="00DD652B">
        <w:rPr>
          <w:rFonts w:ascii="Times New Roman" w:hAnsi="Times New Roman" w:cs="Times New Roman"/>
          <w:sz w:val="28"/>
          <w:szCs w:val="28"/>
        </w:rPr>
        <w:t xml:space="preserve"> </w:t>
      </w:r>
      <w:proofErr w:type="spellStart"/>
      <w:r w:rsidRPr="00DD652B">
        <w:rPr>
          <w:rFonts w:ascii="Times New Roman" w:hAnsi="Times New Roman" w:cs="Times New Roman"/>
          <w:sz w:val="28"/>
          <w:szCs w:val="28"/>
        </w:rPr>
        <w:t>роботи</w:t>
      </w:r>
      <w:proofErr w:type="spellEnd"/>
      <w:r w:rsidRPr="00DD652B">
        <w:rPr>
          <w:rFonts w:ascii="Times New Roman" w:hAnsi="Times New Roman" w:cs="Times New Roman"/>
          <w:sz w:val="28"/>
          <w:szCs w:val="28"/>
        </w:rPr>
        <w:t xml:space="preserve"> «</w:t>
      </w:r>
      <w:r w:rsidR="00DF4073" w:rsidRPr="00DD652B">
        <w:rPr>
          <w:rFonts w:ascii="Times New Roman" w:hAnsi="Times New Roman" w:cs="Times New Roman"/>
          <w:color w:val="000000"/>
          <w:sz w:val="28"/>
          <w:szCs w:val="28"/>
          <w:lang w:val="uk-UA"/>
        </w:rPr>
        <w:t>Вплив поверхнево-активних речовин на фазову стабільність та тиск насиченої пари водно-спиртових емульсій бензинів</w:t>
      </w:r>
      <w:r w:rsidRPr="00DD652B">
        <w:rPr>
          <w:rFonts w:ascii="Times New Roman" w:hAnsi="Times New Roman" w:cs="Times New Roman"/>
          <w:sz w:val="28"/>
          <w:szCs w:val="28"/>
        </w:rPr>
        <w:t xml:space="preserve">»: </w:t>
      </w:r>
      <w:r w:rsidR="00C461D6" w:rsidRPr="00DD652B">
        <w:rPr>
          <w:rFonts w:ascii="Times New Roman" w:hAnsi="Times New Roman" w:cs="Times New Roman"/>
          <w:sz w:val="28"/>
          <w:szCs w:val="28"/>
          <w:lang w:val="uk-UA"/>
        </w:rPr>
        <w:t>96</w:t>
      </w:r>
      <w:r w:rsidRPr="00DD652B">
        <w:rPr>
          <w:rFonts w:ascii="Times New Roman" w:hAnsi="Times New Roman" w:cs="Times New Roman"/>
          <w:sz w:val="28"/>
          <w:szCs w:val="28"/>
        </w:rPr>
        <w:t xml:space="preserve"> ст., </w:t>
      </w:r>
      <w:r w:rsidR="00C461D6" w:rsidRPr="00DD652B">
        <w:rPr>
          <w:rFonts w:ascii="Times New Roman" w:hAnsi="Times New Roman" w:cs="Times New Roman"/>
          <w:sz w:val="28"/>
          <w:szCs w:val="28"/>
          <w:lang w:val="uk-UA"/>
        </w:rPr>
        <w:t>2</w:t>
      </w:r>
      <w:r w:rsidRPr="00DD652B">
        <w:rPr>
          <w:rFonts w:ascii="Times New Roman" w:hAnsi="Times New Roman" w:cs="Times New Roman"/>
          <w:sz w:val="28"/>
          <w:szCs w:val="28"/>
          <w:lang w:val="uk-UA"/>
        </w:rPr>
        <w:t>1</w:t>
      </w:r>
      <w:r w:rsidRPr="00DD652B">
        <w:rPr>
          <w:rFonts w:ascii="Times New Roman" w:hAnsi="Times New Roman" w:cs="Times New Roman"/>
          <w:sz w:val="28"/>
          <w:szCs w:val="28"/>
        </w:rPr>
        <w:t xml:space="preserve"> рис., </w:t>
      </w:r>
      <w:r w:rsidRPr="00DD652B">
        <w:rPr>
          <w:rFonts w:ascii="Times New Roman" w:hAnsi="Times New Roman" w:cs="Times New Roman"/>
          <w:sz w:val="28"/>
          <w:szCs w:val="28"/>
          <w:lang w:val="uk-UA"/>
        </w:rPr>
        <w:t>1</w:t>
      </w:r>
      <w:r w:rsidR="00C461D6" w:rsidRPr="00DD652B">
        <w:rPr>
          <w:rFonts w:ascii="Times New Roman" w:hAnsi="Times New Roman" w:cs="Times New Roman"/>
          <w:sz w:val="28"/>
          <w:szCs w:val="28"/>
          <w:lang w:val="uk-UA"/>
        </w:rPr>
        <w:t>4</w:t>
      </w:r>
      <w:r w:rsidRPr="00DD652B">
        <w:rPr>
          <w:rFonts w:ascii="Times New Roman" w:hAnsi="Times New Roman" w:cs="Times New Roman"/>
          <w:sz w:val="28"/>
          <w:szCs w:val="28"/>
        </w:rPr>
        <w:t xml:space="preserve"> табл., </w:t>
      </w:r>
      <w:r w:rsidR="00C461D6" w:rsidRPr="00DD652B">
        <w:rPr>
          <w:rFonts w:ascii="Times New Roman" w:hAnsi="Times New Roman" w:cs="Times New Roman"/>
          <w:sz w:val="28"/>
          <w:szCs w:val="28"/>
          <w:lang w:val="uk-UA"/>
        </w:rPr>
        <w:t>4</w:t>
      </w:r>
      <w:r w:rsidRPr="00DD652B">
        <w:rPr>
          <w:rFonts w:ascii="Times New Roman" w:hAnsi="Times New Roman" w:cs="Times New Roman"/>
          <w:sz w:val="28"/>
          <w:szCs w:val="28"/>
          <w:lang w:val="uk-UA"/>
        </w:rPr>
        <w:t>8</w:t>
      </w:r>
      <w:r w:rsidRPr="00DD652B">
        <w:rPr>
          <w:rFonts w:ascii="Times New Roman" w:hAnsi="Times New Roman" w:cs="Times New Roman"/>
          <w:sz w:val="28"/>
          <w:szCs w:val="28"/>
        </w:rPr>
        <w:t xml:space="preserve"> </w:t>
      </w:r>
      <w:proofErr w:type="spellStart"/>
      <w:r w:rsidRPr="00DD652B">
        <w:rPr>
          <w:rFonts w:ascii="Times New Roman" w:hAnsi="Times New Roman" w:cs="Times New Roman"/>
          <w:sz w:val="28"/>
          <w:szCs w:val="28"/>
        </w:rPr>
        <w:t>використаних</w:t>
      </w:r>
      <w:proofErr w:type="spellEnd"/>
      <w:r w:rsidRPr="00DD652B">
        <w:rPr>
          <w:rFonts w:ascii="Times New Roman" w:hAnsi="Times New Roman" w:cs="Times New Roman"/>
          <w:sz w:val="28"/>
          <w:szCs w:val="28"/>
        </w:rPr>
        <w:t xml:space="preserve"> </w:t>
      </w:r>
      <w:proofErr w:type="spellStart"/>
      <w:r w:rsidRPr="00DD652B">
        <w:rPr>
          <w:rFonts w:ascii="Times New Roman" w:hAnsi="Times New Roman" w:cs="Times New Roman"/>
          <w:sz w:val="28"/>
          <w:szCs w:val="28"/>
        </w:rPr>
        <w:t>літературних</w:t>
      </w:r>
      <w:proofErr w:type="spellEnd"/>
      <w:r w:rsidRPr="00DD652B">
        <w:rPr>
          <w:rFonts w:ascii="Times New Roman" w:hAnsi="Times New Roman" w:cs="Times New Roman"/>
          <w:sz w:val="28"/>
          <w:szCs w:val="28"/>
        </w:rPr>
        <w:t xml:space="preserve"> </w:t>
      </w:r>
      <w:proofErr w:type="spellStart"/>
      <w:r w:rsidRPr="00DD652B">
        <w:rPr>
          <w:rFonts w:ascii="Times New Roman" w:hAnsi="Times New Roman" w:cs="Times New Roman"/>
          <w:sz w:val="28"/>
          <w:szCs w:val="28"/>
        </w:rPr>
        <w:t>джерел</w:t>
      </w:r>
      <w:proofErr w:type="spellEnd"/>
      <w:r w:rsidRPr="00DD652B">
        <w:rPr>
          <w:rFonts w:ascii="Times New Roman" w:hAnsi="Times New Roman" w:cs="Times New Roman"/>
          <w:sz w:val="28"/>
          <w:szCs w:val="28"/>
        </w:rPr>
        <w:t>.</w:t>
      </w:r>
    </w:p>
    <w:p w:rsidR="00C461D6" w:rsidRPr="00DD652B" w:rsidRDefault="008417C6" w:rsidP="00DD652B">
      <w:pPr>
        <w:spacing w:after="0" w:line="360" w:lineRule="auto"/>
        <w:ind w:firstLine="708"/>
        <w:jc w:val="both"/>
        <w:rPr>
          <w:rFonts w:ascii="Times New Roman" w:hAnsi="Times New Roman" w:cs="Times New Roman"/>
          <w:sz w:val="28"/>
          <w:szCs w:val="28"/>
          <w:lang w:val="uk-UA"/>
        </w:rPr>
      </w:pPr>
      <w:r w:rsidRPr="00DD652B">
        <w:rPr>
          <w:rFonts w:ascii="Times New Roman" w:hAnsi="Times New Roman" w:cs="Times New Roman"/>
          <w:b/>
          <w:sz w:val="28"/>
          <w:szCs w:val="28"/>
          <w:lang w:val="uk-UA"/>
        </w:rPr>
        <w:t>Об’єкт дослідження</w:t>
      </w:r>
      <w:r w:rsidRPr="00DD652B">
        <w:rPr>
          <w:rFonts w:ascii="Times New Roman" w:hAnsi="Times New Roman" w:cs="Times New Roman"/>
          <w:sz w:val="28"/>
          <w:szCs w:val="28"/>
          <w:lang w:val="uk-UA"/>
        </w:rPr>
        <w:t xml:space="preserve"> –  </w:t>
      </w:r>
      <w:r w:rsidR="00C461D6" w:rsidRPr="00DD652B">
        <w:rPr>
          <w:rFonts w:ascii="Times New Roman" w:hAnsi="Times New Roman" w:cs="Times New Roman"/>
          <w:sz w:val="28"/>
          <w:szCs w:val="28"/>
          <w:lang w:val="uk-UA"/>
        </w:rPr>
        <w:t>процес визначення впливу поверхнево-активних речовин на деякі показники якості водно-спиртової емульсії бензину.</w:t>
      </w:r>
    </w:p>
    <w:p w:rsidR="00C461D6" w:rsidRPr="00DD652B" w:rsidRDefault="008417C6" w:rsidP="00DD652B">
      <w:pPr>
        <w:pStyle w:val="a3"/>
        <w:shd w:val="clear" w:color="auto" w:fill="FFFFFF"/>
        <w:spacing w:before="0" w:beforeAutospacing="0" w:after="0" w:afterAutospacing="0" w:line="360" w:lineRule="auto"/>
        <w:ind w:firstLine="708"/>
        <w:jc w:val="both"/>
        <w:rPr>
          <w:sz w:val="28"/>
          <w:szCs w:val="28"/>
          <w:lang w:val="uk-UA"/>
        </w:rPr>
      </w:pPr>
      <w:r w:rsidRPr="00DD652B">
        <w:rPr>
          <w:b/>
          <w:sz w:val="28"/>
          <w:szCs w:val="28"/>
          <w:lang w:val="uk-UA"/>
        </w:rPr>
        <w:t>Предмет дослідження</w:t>
      </w:r>
      <w:r w:rsidR="00C461D6" w:rsidRPr="00DD652B">
        <w:rPr>
          <w:sz w:val="28"/>
          <w:szCs w:val="28"/>
          <w:lang w:val="uk-UA"/>
        </w:rPr>
        <w:t xml:space="preserve"> – аналіз впливу поверхнево-активних речовин на фізико-хімічні характеристики водно-спиртової емульсії бензину та механізм їх дії.</w:t>
      </w:r>
    </w:p>
    <w:p w:rsidR="00C461D6" w:rsidRPr="00DD652B" w:rsidRDefault="008417C6" w:rsidP="00DD652B">
      <w:pPr>
        <w:spacing w:after="0" w:line="360" w:lineRule="auto"/>
        <w:ind w:firstLine="708"/>
        <w:jc w:val="both"/>
        <w:rPr>
          <w:rFonts w:ascii="Times New Roman" w:hAnsi="Times New Roman" w:cs="Times New Roman"/>
          <w:sz w:val="28"/>
          <w:szCs w:val="28"/>
          <w:lang w:val="uk-UA"/>
        </w:rPr>
      </w:pPr>
      <w:r w:rsidRPr="00DD652B">
        <w:rPr>
          <w:rFonts w:ascii="Times New Roman" w:hAnsi="Times New Roman" w:cs="Times New Roman"/>
          <w:b/>
          <w:sz w:val="28"/>
          <w:szCs w:val="28"/>
          <w:lang w:val="uk-UA"/>
        </w:rPr>
        <w:t>Мета роботи</w:t>
      </w:r>
      <w:r w:rsidRPr="00DD652B">
        <w:rPr>
          <w:rFonts w:ascii="Times New Roman" w:hAnsi="Times New Roman" w:cs="Times New Roman"/>
          <w:sz w:val="28"/>
          <w:szCs w:val="28"/>
          <w:lang w:val="uk-UA"/>
        </w:rPr>
        <w:t xml:space="preserve"> – </w:t>
      </w:r>
      <w:r w:rsidR="00C461D6" w:rsidRPr="00DD652B">
        <w:rPr>
          <w:rFonts w:ascii="Times New Roman" w:hAnsi="Times New Roman" w:cs="Times New Roman"/>
          <w:sz w:val="28"/>
          <w:szCs w:val="28"/>
          <w:lang w:val="uk-UA"/>
        </w:rPr>
        <w:t xml:space="preserve">визначення впливу поверхнево-активних речовин на фазову </w:t>
      </w:r>
      <w:proofErr w:type="spellStart"/>
      <w:r w:rsidR="00C461D6" w:rsidRPr="00DD652B">
        <w:rPr>
          <w:rFonts w:ascii="Times New Roman" w:hAnsi="Times New Roman" w:cs="Times New Roman"/>
          <w:sz w:val="28"/>
          <w:szCs w:val="28"/>
          <w:lang w:val="uk-UA"/>
        </w:rPr>
        <w:t>стабільність</w:t>
      </w:r>
      <w:r w:rsidR="00DD652B" w:rsidRPr="00DD652B">
        <w:rPr>
          <w:rFonts w:ascii="Times New Roman" w:hAnsi="Times New Roman" w:cs="Times New Roman"/>
          <w:sz w:val="28"/>
          <w:szCs w:val="28"/>
          <w:lang w:val="uk-UA"/>
        </w:rPr>
        <w:t>,</w:t>
      </w:r>
      <w:r w:rsidR="00C461D6" w:rsidRPr="00DD652B">
        <w:rPr>
          <w:rFonts w:ascii="Times New Roman" w:hAnsi="Times New Roman" w:cs="Times New Roman"/>
          <w:sz w:val="28"/>
          <w:szCs w:val="28"/>
          <w:lang w:val="uk-UA"/>
        </w:rPr>
        <w:t>тиск</w:t>
      </w:r>
      <w:proofErr w:type="spellEnd"/>
      <w:r w:rsidR="00C461D6" w:rsidRPr="00DD652B">
        <w:rPr>
          <w:rFonts w:ascii="Times New Roman" w:hAnsi="Times New Roman" w:cs="Times New Roman"/>
          <w:sz w:val="28"/>
          <w:szCs w:val="28"/>
          <w:lang w:val="uk-UA"/>
        </w:rPr>
        <w:t xml:space="preserve"> насиченої пари, фракційний склад, корозійну активність та густину</w:t>
      </w:r>
      <w:r w:rsidR="00DD652B" w:rsidRPr="00DD652B">
        <w:rPr>
          <w:rFonts w:ascii="Times New Roman" w:hAnsi="Times New Roman" w:cs="Times New Roman"/>
          <w:sz w:val="28"/>
          <w:szCs w:val="28"/>
          <w:lang w:val="uk-UA"/>
        </w:rPr>
        <w:t xml:space="preserve"> водно-спиртових емульсій бензинів</w:t>
      </w:r>
      <w:r w:rsidR="00C461D6" w:rsidRPr="00DD652B">
        <w:rPr>
          <w:rFonts w:ascii="Times New Roman" w:hAnsi="Times New Roman" w:cs="Times New Roman"/>
          <w:sz w:val="28"/>
          <w:szCs w:val="28"/>
          <w:lang w:val="uk-UA"/>
        </w:rPr>
        <w:t>.</w:t>
      </w:r>
    </w:p>
    <w:p w:rsidR="008417C6" w:rsidRPr="00DD652B" w:rsidRDefault="008417C6" w:rsidP="00DD652B">
      <w:pPr>
        <w:spacing w:after="0" w:line="360" w:lineRule="auto"/>
        <w:ind w:firstLine="708"/>
        <w:jc w:val="both"/>
        <w:rPr>
          <w:rFonts w:ascii="Times New Roman" w:hAnsi="Times New Roman" w:cs="Times New Roman"/>
          <w:sz w:val="28"/>
          <w:szCs w:val="28"/>
          <w:lang w:val="uk-UA"/>
        </w:rPr>
      </w:pPr>
      <w:r w:rsidRPr="00DD652B">
        <w:rPr>
          <w:rFonts w:ascii="Times New Roman" w:hAnsi="Times New Roman" w:cs="Times New Roman"/>
          <w:b/>
          <w:sz w:val="28"/>
          <w:szCs w:val="28"/>
          <w:lang w:val="uk-UA"/>
        </w:rPr>
        <w:t>Методи дослідження</w:t>
      </w:r>
      <w:r w:rsidRPr="00DD652B">
        <w:rPr>
          <w:rFonts w:ascii="Times New Roman" w:hAnsi="Times New Roman" w:cs="Times New Roman"/>
          <w:sz w:val="28"/>
          <w:szCs w:val="28"/>
          <w:lang w:val="uk-UA"/>
        </w:rPr>
        <w:t xml:space="preserve"> :</w:t>
      </w:r>
    </w:p>
    <w:p w:rsidR="008417C6" w:rsidRPr="00DD652B" w:rsidRDefault="00C461D6" w:rsidP="00DD652B">
      <w:pPr>
        <w:pStyle w:val="a4"/>
        <w:numPr>
          <w:ilvl w:val="0"/>
          <w:numId w:val="9"/>
        </w:numPr>
        <w:spacing w:after="0" w:line="360" w:lineRule="auto"/>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Визначення впливу поверхнево-активних речовин на фазову стабільність водно-спиртової емульсії бензину</w:t>
      </w:r>
      <w:r w:rsidR="008417C6" w:rsidRPr="00DD652B">
        <w:rPr>
          <w:rFonts w:ascii="Times New Roman" w:hAnsi="Times New Roman" w:cs="Times New Roman"/>
          <w:sz w:val="28"/>
          <w:szCs w:val="28"/>
          <w:lang w:val="uk-UA"/>
        </w:rPr>
        <w:t>;</w:t>
      </w:r>
    </w:p>
    <w:p w:rsidR="008417C6" w:rsidRPr="00DD652B" w:rsidRDefault="00DD652B" w:rsidP="00DD652B">
      <w:pPr>
        <w:pStyle w:val="a4"/>
        <w:numPr>
          <w:ilvl w:val="0"/>
          <w:numId w:val="9"/>
        </w:numPr>
        <w:spacing w:after="0" w:line="360" w:lineRule="auto"/>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Визначення тиску насиченої пари;</w:t>
      </w:r>
    </w:p>
    <w:p w:rsidR="00DD652B" w:rsidRPr="00DD652B" w:rsidRDefault="00DD652B" w:rsidP="00DD652B">
      <w:pPr>
        <w:pStyle w:val="a4"/>
        <w:numPr>
          <w:ilvl w:val="0"/>
          <w:numId w:val="9"/>
        </w:numPr>
        <w:spacing w:after="0" w:line="360" w:lineRule="auto"/>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Визначення густини;</w:t>
      </w:r>
    </w:p>
    <w:p w:rsidR="00DD652B" w:rsidRPr="00DD652B" w:rsidRDefault="00DD652B" w:rsidP="00DD652B">
      <w:pPr>
        <w:pStyle w:val="a4"/>
        <w:numPr>
          <w:ilvl w:val="0"/>
          <w:numId w:val="9"/>
        </w:numPr>
        <w:spacing w:after="0" w:line="360" w:lineRule="auto"/>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Визначення корозійної активності середовища;</w:t>
      </w:r>
    </w:p>
    <w:p w:rsidR="00DD652B" w:rsidRPr="00DD652B" w:rsidRDefault="00DD652B" w:rsidP="00DD652B">
      <w:pPr>
        <w:pStyle w:val="a4"/>
        <w:numPr>
          <w:ilvl w:val="0"/>
          <w:numId w:val="9"/>
        </w:numPr>
        <w:spacing w:after="0" w:line="360" w:lineRule="auto"/>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Визначення фракційного складу.</w:t>
      </w:r>
    </w:p>
    <w:p w:rsidR="008417C6" w:rsidRPr="00DD652B" w:rsidRDefault="008417C6" w:rsidP="00DD652B">
      <w:pPr>
        <w:spacing w:after="0" w:line="360" w:lineRule="auto"/>
        <w:ind w:firstLine="708"/>
        <w:jc w:val="both"/>
        <w:rPr>
          <w:rFonts w:ascii="Times New Roman" w:hAnsi="Times New Roman" w:cs="Times New Roman"/>
          <w:sz w:val="28"/>
          <w:szCs w:val="28"/>
          <w:lang w:val="uk-UA"/>
        </w:rPr>
      </w:pPr>
      <w:r w:rsidRPr="00DD652B">
        <w:rPr>
          <w:rFonts w:ascii="Times New Roman" w:hAnsi="Times New Roman" w:cs="Times New Roman"/>
          <w:sz w:val="28"/>
          <w:szCs w:val="28"/>
          <w:lang w:val="uk-UA"/>
        </w:rPr>
        <w:t xml:space="preserve">У дипломній роботі </w:t>
      </w:r>
      <w:r w:rsidRPr="00DD652B">
        <w:rPr>
          <w:rFonts w:ascii="Times New Roman" w:hAnsi="Times New Roman" w:cs="Times New Roman"/>
          <w:color w:val="000000" w:themeColor="text1"/>
          <w:sz w:val="28"/>
          <w:szCs w:val="28"/>
          <w:lang w:val="uk-UA"/>
        </w:rPr>
        <w:t xml:space="preserve">показана можливість </w:t>
      </w:r>
      <w:r w:rsidR="00DD652B" w:rsidRPr="00DD652B">
        <w:rPr>
          <w:rFonts w:ascii="Times New Roman" w:hAnsi="Times New Roman" w:cs="Times New Roman"/>
          <w:color w:val="000000" w:themeColor="text1"/>
          <w:sz w:val="28"/>
          <w:szCs w:val="28"/>
          <w:lang w:val="uk-UA"/>
        </w:rPr>
        <w:t>впливу поверхнево-активних речовин на</w:t>
      </w:r>
      <w:r w:rsidR="00DD652B" w:rsidRPr="00DD652B">
        <w:rPr>
          <w:rFonts w:ascii="Times New Roman" w:hAnsi="Times New Roman" w:cs="Times New Roman"/>
          <w:sz w:val="28"/>
          <w:szCs w:val="28"/>
          <w:lang w:val="uk-UA"/>
        </w:rPr>
        <w:t xml:space="preserve"> фазову стабільність, тиск насиченої пари, фракційний склад, корозійну активність та густину водно-спиртових емульсій бензинів.</w:t>
      </w:r>
    </w:p>
    <w:p w:rsidR="008417C6" w:rsidRPr="003B7A38" w:rsidRDefault="008417C6" w:rsidP="00DD652B">
      <w:pPr>
        <w:spacing w:after="0"/>
        <w:jc w:val="both"/>
        <w:rPr>
          <w:rFonts w:ascii="Times New Roman" w:hAnsi="Times New Roman" w:cs="Times New Roman"/>
          <w:sz w:val="28"/>
          <w:szCs w:val="28"/>
          <w:lang w:val="uk-UA"/>
        </w:rPr>
      </w:pPr>
    </w:p>
    <w:p w:rsidR="008417C6" w:rsidRPr="008417C6" w:rsidRDefault="00F94C0B" w:rsidP="00DD652B">
      <w:pPr>
        <w:ind w:firstLine="708"/>
        <w:jc w:val="both"/>
        <w:rPr>
          <w:rFonts w:ascii="Times New Roman" w:hAnsi="Times New Roman" w:cs="Times New Roman"/>
          <w:b/>
          <w:sz w:val="28"/>
          <w:szCs w:val="28"/>
          <w:lang w:val="uk-UA"/>
        </w:rPr>
      </w:pPr>
      <w:proofErr w:type="spellStart"/>
      <w:r>
        <w:rPr>
          <w:rFonts w:ascii="Times New Roman" w:hAnsi="Times New Roman" w:cs="Times New Roman"/>
          <w:sz w:val="28"/>
          <w:szCs w:val="28"/>
          <w:lang w:val="uk-UA"/>
        </w:rPr>
        <w:t>оксигенати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оксигенатні</w:t>
      </w:r>
      <w:proofErr w:type="spellEnd"/>
      <w:r>
        <w:rPr>
          <w:rFonts w:ascii="Times New Roman" w:hAnsi="Times New Roman" w:cs="Times New Roman"/>
          <w:sz w:val="28"/>
          <w:szCs w:val="28"/>
          <w:lang w:val="uk-UA"/>
        </w:rPr>
        <w:t xml:space="preserve"> бензини, поверхнево-активні речовини, емульсії, фазова стабільність, густина, фракційний склад, тиск насиченої пари, корозійна активність середовища</w:t>
      </w:r>
      <w:r w:rsidR="00DD652B">
        <w:rPr>
          <w:rFonts w:ascii="Times New Roman" w:hAnsi="Times New Roman" w:cs="Times New Roman"/>
          <w:sz w:val="28"/>
          <w:szCs w:val="28"/>
          <w:lang w:val="uk-UA"/>
        </w:rPr>
        <w:t>.</w:t>
      </w:r>
    </w:p>
    <w:p w:rsidR="008417C6" w:rsidRDefault="008417C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B02EB" w:rsidRPr="00D2026A" w:rsidRDefault="006B02EB" w:rsidP="00D2026A">
      <w:pPr>
        <w:spacing w:after="0" w:line="360" w:lineRule="auto"/>
        <w:jc w:val="center"/>
        <w:rPr>
          <w:rFonts w:ascii="Times New Roman" w:hAnsi="Times New Roman" w:cs="Times New Roman"/>
          <w:b/>
          <w:sz w:val="28"/>
          <w:szCs w:val="28"/>
          <w:lang w:val="uk-UA"/>
        </w:rPr>
      </w:pPr>
      <w:r w:rsidRPr="00D2026A">
        <w:rPr>
          <w:rFonts w:ascii="Times New Roman" w:hAnsi="Times New Roman" w:cs="Times New Roman"/>
          <w:b/>
          <w:sz w:val="28"/>
          <w:szCs w:val="28"/>
        </w:rPr>
        <w:lastRenderedPageBreak/>
        <w:t>ЗМ</w:t>
      </w:r>
      <w:r w:rsidRPr="00D2026A">
        <w:rPr>
          <w:rFonts w:ascii="Times New Roman" w:hAnsi="Times New Roman" w:cs="Times New Roman"/>
          <w:b/>
          <w:sz w:val="28"/>
          <w:szCs w:val="28"/>
          <w:lang w:val="uk-UA"/>
        </w:rPr>
        <w:t>ІСТ</w:t>
      </w:r>
    </w:p>
    <w:p w:rsidR="006B02EB" w:rsidRPr="00266713" w:rsidRDefault="006B02EB" w:rsidP="00D2026A">
      <w:pPr>
        <w:spacing w:after="0" w:line="360" w:lineRule="auto"/>
        <w:jc w:val="both"/>
        <w:rPr>
          <w:rFonts w:ascii="Times New Roman" w:hAnsi="Times New Roman" w:cs="Times New Roman"/>
          <w:sz w:val="28"/>
          <w:szCs w:val="28"/>
        </w:rPr>
      </w:pPr>
      <w:r w:rsidRPr="00D2026A">
        <w:rPr>
          <w:rFonts w:ascii="Times New Roman" w:hAnsi="Times New Roman" w:cs="Times New Roman"/>
          <w:sz w:val="28"/>
          <w:szCs w:val="28"/>
          <w:lang w:val="uk-UA"/>
        </w:rPr>
        <w:t>ВСТУП……………………………………………………………………………………..</w:t>
      </w:r>
      <w:r w:rsidR="008417C6" w:rsidRPr="00266713">
        <w:rPr>
          <w:rFonts w:ascii="Times New Roman" w:hAnsi="Times New Roman" w:cs="Times New Roman"/>
          <w:sz w:val="28"/>
          <w:szCs w:val="28"/>
        </w:rPr>
        <w:t>8</w:t>
      </w:r>
    </w:p>
    <w:p w:rsidR="006B02EB" w:rsidRPr="008417C6" w:rsidRDefault="006B02EB" w:rsidP="00D2026A">
      <w:pPr>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РОЗДІЛ 1. «ОКСИГЕНАТНІ» БЕНЗИНИ</w:t>
      </w:r>
      <w:r w:rsidRPr="00D2026A">
        <w:rPr>
          <w:rFonts w:ascii="Times New Roman" w:eastAsia="Times New Roman" w:hAnsi="Times New Roman" w:cs="Times New Roman"/>
          <w:sz w:val="28"/>
          <w:szCs w:val="28"/>
          <w:lang w:eastAsia="ru-RU"/>
        </w:rPr>
        <w:t xml:space="preserve"> </w:t>
      </w:r>
      <w:r w:rsidRPr="00D2026A">
        <w:rPr>
          <w:rFonts w:ascii="Times New Roman" w:eastAsia="Times New Roman" w:hAnsi="Times New Roman" w:cs="Times New Roman"/>
          <w:sz w:val="28"/>
          <w:szCs w:val="28"/>
          <w:lang w:val="uk-UA" w:eastAsia="ru-RU"/>
        </w:rPr>
        <w:t>ЯК АЛЬТЕРНАТИВНЕ ПАЛИВО. ЇХ ВЛАСТИВОСТІ, ПЕРЕВАГИ ТА НЕДОЛІКИ…………………………………….….1</w:t>
      </w:r>
      <w:r w:rsidR="008417C6" w:rsidRPr="008417C6">
        <w:rPr>
          <w:rFonts w:ascii="Times New Roman" w:eastAsia="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1.1. Альтернативні ресурси для виробництва моторних палив………………………1</w:t>
      </w:r>
      <w:r w:rsidR="008417C6" w:rsidRPr="008417C6">
        <w:rPr>
          <w:rFonts w:ascii="Times New Roman" w:eastAsia="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 xml:space="preserve">1.2. Класифікація та загальні властивості </w:t>
      </w:r>
      <w:proofErr w:type="spellStart"/>
      <w:r w:rsidRPr="00D2026A">
        <w:rPr>
          <w:rFonts w:ascii="Times New Roman" w:eastAsia="Times New Roman" w:hAnsi="Times New Roman" w:cs="Times New Roman"/>
          <w:sz w:val="28"/>
          <w:szCs w:val="28"/>
          <w:lang w:val="uk-UA" w:eastAsia="ru-RU"/>
        </w:rPr>
        <w:t>оксигенатів</w:t>
      </w:r>
      <w:proofErr w:type="spellEnd"/>
      <w:r w:rsidRPr="00D2026A">
        <w:rPr>
          <w:rFonts w:ascii="Times New Roman" w:eastAsia="Times New Roman" w:hAnsi="Times New Roman" w:cs="Times New Roman"/>
          <w:sz w:val="28"/>
          <w:szCs w:val="28"/>
          <w:lang w:val="uk-UA" w:eastAsia="ru-RU"/>
        </w:rPr>
        <w:t>…………………………….….1</w:t>
      </w:r>
      <w:r w:rsidR="008417C6" w:rsidRPr="008417C6">
        <w:rPr>
          <w:rFonts w:ascii="Times New Roman" w:eastAsia="Times New Roman" w:hAnsi="Times New Roman" w:cs="Times New Roman"/>
          <w:sz w:val="28"/>
          <w:szCs w:val="28"/>
          <w:lang w:eastAsia="ru-RU"/>
        </w:rPr>
        <w:t>6</w:t>
      </w:r>
    </w:p>
    <w:p w:rsidR="006B02EB" w:rsidRPr="008417C6" w:rsidRDefault="006B02EB" w:rsidP="00D2026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2026A">
        <w:rPr>
          <w:rFonts w:ascii="Times New Roman" w:eastAsia="Times New Roman" w:hAnsi="Times New Roman" w:cs="Times New Roman"/>
          <w:color w:val="000000"/>
          <w:sz w:val="28"/>
          <w:szCs w:val="28"/>
          <w:lang w:val="uk-UA" w:eastAsia="ru-RU"/>
        </w:rPr>
        <w:t xml:space="preserve">1.3 Етанол, в якості </w:t>
      </w:r>
      <w:proofErr w:type="spellStart"/>
      <w:r w:rsidRPr="00D2026A">
        <w:rPr>
          <w:rFonts w:ascii="Times New Roman" w:eastAsia="Times New Roman" w:hAnsi="Times New Roman" w:cs="Times New Roman"/>
          <w:color w:val="000000"/>
          <w:sz w:val="28"/>
          <w:szCs w:val="28"/>
          <w:lang w:val="uk-UA" w:eastAsia="ru-RU"/>
        </w:rPr>
        <w:t>оксигенатної</w:t>
      </w:r>
      <w:proofErr w:type="spellEnd"/>
      <w:r w:rsidRPr="00D2026A">
        <w:rPr>
          <w:rFonts w:ascii="Times New Roman" w:eastAsia="Times New Roman" w:hAnsi="Times New Roman" w:cs="Times New Roman"/>
          <w:color w:val="000000"/>
          <w:sz w:val="28"/>
          <w:szCs w:val="28"/>
          <w:lang w:val="uk-UA" w:eastAsia="ru-RU"/>
        </w:rPr>
        <w:t xml:space="preserve"> добавки до бензину………………..………………1</w:t>
      </w:r>
      <w:r w:rsidR="008417C6" w:rsidRPr="008417C6">
        <w:rPr>
          <w:rFonts w:ascii="Times New Roman" w:eastAsia="Times New Roman" w:hAnsi="Times New Roman" w:cs="Times New Roman"/>
          <w:color w:val="000000"/>
          <w:sz w:val="28"/>
          <w:szCs w:val="28"/>
          <w:lang w:eastAsia="ru-RU"/>
        </w:rPr>
        <w:t>8</w:t>
      </w:r>
    </w:p>
    <w:p w:rsidR="006B02EB" w:rsidRPr="008417C6" w:rsidRDefault="006B02EB" w:rsidP="00D2026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2026A">
        <w:rPr>
          <w:rFonts w:ascii="Times New Roman" w:eastAsia="Times New Roman" w:hAnsi="Times New Roman" w:cs="Times New Roman"/>
          <w:color w:val="000000"/>
          <w:sz w:val="28"/>
          <w:szCs w:val="28"/>
          <w:lang w:val="uk-UA" w:eastAsia="ru-RU"/>
        </w:rPr>
        <w:t>1.4. Проблеми, що виникають під час використання етанолу в бензинах, та шляхи їх вирішення……………………………………………………………………………...…</w:t>
      </w:r>
      <w:r w:rsidR="008417C6" w:rsidRPr="008417C6">
        <w:rPr>
          <w:rFonts w:ascii="Times New Roman" w:eastAsia="Times New Roman" w:hAnsi="Times New Roman" w:cs="Times New Roman"/>
          <w:color w:val="000000"/>
          <w:sz w:val="28"/>
          <w:szCs w:val="28"/>
          <w:lang w:eastAsia="ru-RU"/>
        </w:rPr>
        <w:t>20</w:t>
      </w:r>
    </w:p>
    <w:p w:rsidR="006B02EB" w:rsidRPr="008417C6" w:rsidRDefault="006B02EB" w:rsidP="00D2026A">
      <w:pPr>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 xml:space="preserve">1.4.1. Фазова нестабільність </w:t>
      </w:r>
      <w:proofErr w:type="spellStart"/>
      <w:r w:rsidRPr="00D2026A">
        <w:rPr>
          <w:rFonts w:ascii="Times New Roman" w:eastAsia="Times New Roman" w:hAnsi="Times New Roman" w:cs="Times New Roman"/>
          <w:sz w:val="28"/>
          <w:szCs w:val="28"/>
          <w:lang w:val="uk-UA" w:eastAsia="ru-RU"/>
        </w:rPr>
        <w:t>бензино</w:t>
      </w:r>
      <w:proofErr w:type="spellEnd"/>
      <w:r w:rsidRPr="00D2026A">
        <w:rPr>
          <w:rFonts w:ascii="Times New Roman" w:eastAsia="Times New Roman" w:hAnsi="Times New Roman" w:cs="Times New Roman"/>
          <w:sz w:val="28"/>
          <w:szCs w:val="28"/>
          <w:lang w:val="uk-UA" w:eastAsia="ru-RU"/>
        </w:rPr>
        <w:t>-спиртових палив……..………………………..</w:t>
      </w:r>
      <w:r w:rsidR="0045018A" w:rsidRPr="00D2026A">
        <w:rPr>
          <w:rFonts w:ascii="Times New Roman" w:eastAsia="Times New Roman" w:hAnsi="Times New Roman" w:cs="Times New Roman"/>
          <w:sz w:val="28"/>
          <w:szCs w:val="28"/>
          <w:lang w:val="uk-UA" w:eastAsia="ru-RU"/>
        </w:rPr>
        <w:t>2</w:t>
      </w:r>
      <w:r w:rsidR="008417C6" w:rsidRPr="008417C6">
        <w:rPr>
          <w:rFonts w:ascii="Times New Roman" w:eastAsia="Times New Roman" w:hAnsi="Times New Roman" w:cs="Times New Roman"/>
          <w:sz w:val="28"/>
          <w:szCs w:val="28"/>
          <w:lang w:eastAsia="ru-RU"/>
        </w:rPr>
        <w:t>1</w:t>
      </w:r>
    </w:p>
    <w:p w:rsidR="006B02EB" w:rsidRPr="008417C6" w:rsidRDefault="006B02EB" w:rsidP="00D2026A">
      <w:pPr>
        <w:shd w:val="clear" w:color="auto" w:fill="FFFFFF"/>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1.4.2. Залежність фазової стабільності від концентрації етанолу в бензині…………</w:t>
      </w:r>
      <w:r w:rsidR="0045018A" w:rsidRPr="00D2026A">
        <w:rPr>
          <w:rFonts w:ascii="Times New Roman" w:eastAsia="Times New Roman" w:hAnsi="Times New Roman" w:cs="Times New Roman"/>
          <w:sz w:val="28"/>
          <w:szCs w:val="28"/>
          <w:lang w:val="uk-UA" w:eastAsia="ru-RU"/>
        </w:rPr>
        <w:t>2</w:t>
      </w:r>
      <w:r w:rsidR="008417C6" w:rsidRPr="008417C6">
        <w:rPr>
          <w:rFonts w:ascii="Times New Roman" w:eastAsia="Times New Roman" w:hAnsi="Times New Roman" w:cs="Times New Roman"/>
          <w:sz w:val="28"/>
          <w:szCs w:val="28"/>
          <w:lang w:eastAsia="ru-RU"/>
        </w:rPr>
        <w:t>2</w:t>
      </w:r>
    </w:p>
    <w:p w:rsidR="006B02EB" w:rsidRPr="008417C6" w:rsidRDefault="006B02EB" w:rsidP="00D2026A">
      <w:pPr>
        <w:spacing w:after="0" w:line="360" w:lineRule="auto"/>
        <w:jc w:val="both"/>
        <w:rPr>
          <w:rFonts w:ascii="Times New Roman" w:eastAsia="Times New Roman" w:hAnsi="Times New Roman" w:cs="Times New Roman"/>
          <w:sz w:val="28"/>
          <w:szCs w:val="28"/>
          <w:lang w:eastAsia="ru-RU"/>
        </w:rPr>
      </w:pPr>
      <w:r w:rsidRPr="00D2026A">
        <w:rPr>
          <w:rFonts w:ascii="Times New Roman" w:eastAsia="Times New Roman" w:hAnsi="Times New Roman" w:cs="Times New Roman"/>
          <w:sz w:val="28"/>
          <w:szCs w:val="28"/>
          <w:lang w:val="uk-UA" w:eastAsia="ru-RU"/>
        </w:rPr>
        <w:t>1.4.3. Леткість і тиск насичених парів………………………………………………….</w:t>
      </w:r>
      <w:r w:rsidR="0045018A" w:rsidRPr="00D2026A">
        <w:rPr>
          <w:rFonts w:ascii="Times New Roman" w:eastAsia="Times New Roman" w:hAnsi="Times New Roman" w:cs="Times New Roman"/>
          <w:sz w:val="28"/>
          <w:szCs w:val="28"/>
          <w:lang w:val="uk-UA" w:eastAsia="ru-RU"/>
        </w:rPr>
        <w:t>2</w:t>
      </w:r>
      <w:r w:rsidR="008417C6" w:rsidRPr="008417C6">
        <w:rPr>
          <w:rFonts w:ascii="Times New Roman" w:eastAsia="Times New Roman" w:hAnsi="Times New Roman" w:cs="Times New Roman"/>
          <w:sz w:val="28"/>
          <w:szCs w:val="28"/>
          <w:lang w:eastAsia="ru-RU"/>
        </w:rPr>
        <w:t>5</w:t>
      </w:r>
    </w:p>
    <w:p w:rsidR="006B02EB" w:rsidRPr="00266713" w:rsidRDefault="006B02EB" w:rsidP="00D2026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2026A">
        <w:rPr>
          <w:rFonts w:ascii="Times New Roman" w:eastAsia="Times New Roman" w:hAnsi="Times New Roman" w:cs="Times New Roman"/>
          <w:color w:val="000000"/>
          <w:sz w:val="28"/>
          <w:szCs w:val="28"/>
          <w:lang w:eastAsia="ru-RU"/>
        </w:rPr>
        <w:t xml:space="preserve">1.5. </w:t>
      </w:r>
      <w:proofErr w:type="spellStart"/>
      <w:r w:rsidRPr="00D2026A">
        <w:rPr>
          <w:rFonts w:ascii="Times New Roman" w:eastAsia="Times New Roman" w:hAnsi="Times New Roman" w:cs="Times New Roman"/>
          <w:color w:val="000000"/>
          <w:sz w:val="28"/>
          <w:szCs w:val="28"/>
          <w:lang w:eastAsia="ru-RU"/>
        </w:rPr>
        <w:t>Висновки</w:t>
      </w:r>
      <w:proofErr w:type="spellEnd"/>
      <w:r w:rsidRPr="00D2026A">
        <w:rPr>
          <w:rFonts w:ascii="Times New Roman" w:eastAsia="Times New Roman" w:hAnsi="Times New Roman" w:cs="Times New Roman"/>
          <w:color w:val="000000"/>
          <w:sz w:val="28"/>
          <w:szCs w:val="28"/>
          <w:lang w:eastAsia="ru-RU"/>
        </w:rPr>
        <w:t xml:space="preserve"> до </w:t>
      </w:r>
      <w:proofErr w:type="spellStart"/>
      <w:r w:rsidRPr="00D2026A">
        <w:rPr>
          <w:rFonts w:ascii="Times New Roman" w:eastAsia="Times New Roman" w:hAnsi="Times New Roman" w:cs="Times New Roman"/>
          <w:color w:val="000000"/>
          <w:sz w:val="28"/>
          <w:szCs w:val="28"/>
          <w:lang w:eastAsia="ru-RU"/>
        </w:rPr>
        <w:t>розд</w:t>
      </w:r>
      <w:r w:rsidRPr="00D2026A">
        <w:rPr>
          <w:rFonts w:ascii="Times New Roman" w:eastAsia="Times New Roman" w:hAnsi="Times New Roman" w:cs="Times New Roman"/>
          <w:color w:val="000000"/>
          <w:sz w:val="28"/>
          <w:szCs w:val="28"/>
          <w:lang w:val="uk-UA" w:eastAsia="ru-RU"/>
        </w:rPr>
        <w:t>ілу</w:t>
      </w:r>
      <w:proofErr w:type="spellEnd"/>
      <w:r w:rsidRPr="00D2026A">
        <w:rPr>
          <w:rFonts w:ascii="Times New Roman" w:eastAsia="Times New Roman" w:hAnsi="Times New Roman" w:cs="Times New Roman"/>
          <w:color w:val="000000"/>
          <w:sz w:val="28"/>
          <w:szCs w:val="28"/>
          <w:lang w:val="uk-UA" w:eastAsia="ru-RU"/>
        </w:rPr>
        <w:t>……………….………………………………………………..2</w:t>
      </w:r>
      <w:r w:rsidR="008417C6" w:rsidRPr="00266713">
        <w:rPr>
          <w:rFonts w:ascii="Times New Roman" w:eastAsia="Times New Roman" w:hAnsi="Times New Roman" w:cs="Times New Roman"/>
          <w:color w:val="000000"/>
          <w:sz w:val="28"/>
          <w:szCs w:val="28"/>
          <w:lang w:eastAsia="ru-RU"/>
        </w:rPr>
        <w:t>7</w:t>
      </w:r>
    </w:p>
    <w:p w:rsidR="006B02EB" w:rsidRPr="008417C6" w:rsidRDefault="006B02EB" w:rsidP="00D2026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2026A">
        <w:rPr>
          <w:rFonts w:ascii="Times New Roman" w:eastAsia="Times New Roman" w:hAnsi="Times New Roman" w:cs="Times New Roman"/>
          <w:color w:val="000000"/>
          <w:sz w:val="28"/>
          <w:szCs w:val="28"/>
          <w:lang w:val="uk-UA" w:eastAsia="ru-RU"/>
        </w:rPr>
        <w:t>РОЗДІЛ 2. СТАБІЛІЗАЦІЯ ЕМУЛЬСІЙ ТИПУ ВОДА-МАСЛО ЗА ДОПОМОГОЮ ПОВЕРХНЕВО-АКТИВНИХ РЕЧОВИН……………..……………………………….2</w:t>
      </w:r>
      <w:r w:rsidR="008417C6" w:rsidRPr="008417C6">
        <w:rPr>
          <w:rFonts w:ascii="Times New Roman" w:eastAsia="Times New Roman" w:hAnsi="Times New Roman" w:cs="Times New Roman"/>
          <w:color w:val="000000"/>
          <w:sz w:val="28"/>
          <w:szCs w:val="28"/>
          <w:lang w:eastAsia="ru-RU"/>
        </w:rPr>
        <w:t>8</w:t>
      </w:r>
    </w:p>
    <w:p w:rsidR="006B02EB" w:rsidRPr="008417C6" w:rsidRDefault="006B02EB" w:rsidP="00D2026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2026A">
        <w:rPr>
          <w:rFonts w:ascii="Times New Roman" w:eastAsia="Times New Roman" w:hAnsi="Times New Roman" w:cs="Times New Roman"/>
          <w:color w:val="000000"/>
          <w:sz w:val="28"/>
          <w:szCs w:val="28"/>
          <w:lang w:val="uk-UA" w:eastAsia="ru-RU"/>
        </w:rPr>
        <w:t>2.1. Поверхнево-активні речовини та їх класифікація………..……………………….2</w:t>
      </w:r>
      <w:r w:rsidR="008417C6" w:rsidRPr="008417C6">
        <w:rPr>
          <w:rFonts w:ascii="Times New Roman" w:eastAsia="Times New Roman" w:hAnsi="Times New Roman" w:cs="Times New Roman"/>
          <w:color w:val="000000"/>
          <w:sz w:val="28"/>
          <w:szCs w:val="28"/>
          <w:lang w:eastAsia="ru-RU"/>
        </w:rPr>
        <w:t>8</w:t>
      </w:r>
    </w:p>
    <w:p w:rsidR="006B02EB" w:rsidRPr="00266713"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2.1.1. Аніонні ПАР……………………………………………………………………….2</w:t>
      </w:r>
      <w:r w:rsidR="008417C6" w:rsidRPr="00266713">
        <w:rPr>
          <w:rFonts w:ascii="Times New Roman" w:hAnsi="Times New Roman" w:cs="Times New Roman"/>
          <w:sz w:val="28"/>
          <w:szCs w:val="28"/>
          <w:lang w:eastAsia="ru-RU"/>
        </w:rPr>
        <w:t>9</w:t>
      </w:r>
    </w:p>
    <w:p w:rsidR="006B02EB" w:rsidRPr="00266713"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 xml:space="preserve">2.1.2. </w:t>
      </w:r>
      <w:proofErr w:type="spellStart"/>
      <w:r w:rsidRPr="00D2026A">
        <w:rPr>
          <w:rFonts w:ascii="Times New Roman" w:hAnsi="Times New Roman" w:cs="Times New Roman"/>
          <w:sz w:val="28"/>
          <w:szCs w:val="28"/>
          <w:lang w:val="uk-UA" w:eastAsia="ru-RU"/>
        </w:rPr>
        <w:t>Неіоногенні</w:t>
      </w:r>
      <w:proofErr w:type="spellEnd"/>
      <w:r w:rsidRPr="00D2026A">
        <w:rPr>
          <w:rFonts w:ascii="Times New Roman" w:hAnsi="Times New Roman" w:cs="Times New Roman"/>
          <w:sz w:val="28"/>
          <w:szCs w:val="28"/>
          <w:lang w:val="uk-UA" w:eastAsia="ru-RU"/>
        </w:rPr>
        <w:t xml:space="preserve"> ПАР…………………………………………………………………2</w:t>
      </w:r>
      <w:r w:rsidR="008417C6" w:rsidRPr="00266713">
        <w:rPr>
          <w:rFonts w:ascii="Times New Roman" w:hAnsi="Times New Roman" w:cs="Times New Roman"/>
          <w:sz w:val="28"/>
          <w:szCs w:val="28"/>
          <w:lang w:eastAsia="ru-RU"/>
        </w:rPr>
        <w:t>9</w:t>
      </w:r>
    </w:p>
    <w:p w:rsidR="006B02EB" w:rsidRPr="00266713"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2.1.3.</w:t>
      </w:r>
      <w:r w:rsidRPr="00D2026A">
        <w:rPr>
          <w:rFonts w:ascii="Times New Roman" w:hAnsi="Times New Roman" w:cs="Times New Roman"/>
          <w:sz w:val="28"/>
          <w:szCs w:val="28"/>
          <w:lang w:val="uk-UA"/>
        </w:rPr>
        <w:t xml:space="preserve"> </w:t>
      </w:r>
      <w:r w:rsidRPr="00D2026A">
        <w:rPr>
          <w:rFonts w:ascii="Times New Roman" w:hAnsi="Times New Roman" w:cs="Times New Roman"/>
          <w:sz w:val="28"/>
          <w:szCs w:val="28"/>
          <w:lang w:val="uk-UA" w:eastAsia="ru-RU"/>
        </w:rPr>
        <w:t>Катіонні ПАР………………………………………………..……………………..</w:t>
      </w:r>
      <w:r w:rsidR="0045018A" w:rsidRPr="00D2026A">
        <w:rPr>
          <w:rFonts w:ascii="Times New Roman" w:hAnsi="Times New Roman" w:cs="Times New Roman"/>
          <w:sz w:val="28"/>
          <w:szCs w:val="28"/>
          <w:lang w:val="uk-UA" w:eastAsia="ru-RU"/>
        </w:rPr>
        <w:t>3</w:t>
      </w:r>
      <w:r w:rsidR="008417C6" w:rsidRPr="00266713">
        <w:rPr>
          <w:rFonts w:ascii="Times New Roman" w:hAnsi="Times New Roman" w:cs="Times New Roman"/>
          <w:sz w:val="28"/>
          <w:szCs w:val="28"/>
          <w:lang w:eastAsia="ru-RU"/>
        </w:rPr>
        <w:t>2</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 xml:space="preserve">2.1.4. </w:t>
      </w:r>
      <w:proofErr w:type="spellStart"/>
      <w:r w:rsidRPr="00D2026A">
        <w:rPr>
          <w:rFonts w:ascii="Times New Roman" w:hAnsi="Times New Roman" w:cs="Times New Roman"/>
          <w:sz w:val="28"/>
          <w:szCs w:val="28"/>
          <w:lang w:val="uk-UA" w:eastAsia="ru-RU"/>
        </w:rPr>
        <w:t>Амфолітні</w:t>
      </w:r>
      <w:proofErr w:type="spellEnd"/>
      <w:r w:rsidRPr="00D2026A">
        <w:rPr>
          <w:rFonts w:ascii="Times New Roman" w:hAnsi="Times New Roman" w:cs="Times New Roman"/>
          <w:sz w:val="28"/>
          <w:szCs w:val="28"/>
          <w:lang w:val="uk-UA" w:eastAsia="ru-RU"/>
        </w:rPr>
        <w:t xml:space="preserve"> ПАР……………………………………………………………………3</w:t>
      </w:r>
      <w:r w:rsidR="008417C6" w:rsidRPr="008417C6">
        <w:rPr>
          <w:rFonts w:ascii="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2.2. Класифікація властивостей речовин……………………………………………….3</w:t>
      </w:r>
      <w:r w:rsidR="008417C6" w:rsidRPr="008417C6">
        <w:rPr>
          <w:rFonts w:ascii="Times New Roman" w:hAnsi="Times New Roman" w:cs="Times New Roman"/>
          <w:sz w:val="28"/>
          <w:szCs w:val="28"/>
          <w:lang w:eastAsia="ru-RU"/>
        </w:rPr>
        <w:t>4</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2.3. Поверхнево-активні речовини як стабілізатори емульсій….…………………….3</w:t>
      </w:r>
      <w:r w:rsidR="008417C6" w:rsidRPr="008417C6">
        <w:rPr>
          <w:rFonts w:ascii="Times New Roman" w:hAnsi="Times New Roman" w:cs="Times New Roman"/>
          <w:sz w:val="28"/>
          <w:szCs w:val="28"/>
          <w:lang w:eastAsia="ru-RU"/>
        </w:rPr>
        <w:t>7</w:t>
      </w:r>
    </w:p>
    <w:p w:rsidR="006B02EB" w:rsidRPr="00266713"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2.3.1.Види стійкості емульсій……….…………………………………………………..4</w:t>
      </w:r>
      <w:r w:rsidR="008417C6" w:rsidRPr="00266713">
        <w:rPr>
          <w:rFonts w:ascii="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 xml:space="preserve">2.3.2. </w:t>
      </w:r>
      <w:proofErr w:type="spellStart"/>
      <w:r w:rsidRPr="00D2026A">
        <w:rPr>
          <w:rFonts w:ascii="Times New Roman" w:hAnsi="Times New Roman" w:cs="Times New Roman"/>
          <w:sz w:val="28"/>
          <w:szCs w:val="28"/>
          <w:lang w:val="uk-UA" w:eastAsia="ru-RU"/>
        </w:rPr>
        <w:t>Емульгуюча</w:t>
      </w:r>
      <w:proofErr w:type="spellEnd"/>
      <w:r w:rsidRPr="00D2026A">
        <w:rPr>
          <w:rFonts w:ascii="Times New Roman" w:hAnsi="Times New Roman" w:cs="Times New Roman"/>
          <w:sz w:val="28"/>
          <w:szCs w:val="28"/>
          <w:lang w:val="uk-UA" w:eastAsia="ru-RU"/>
        </w:rPr>
        <w:t xml:space="preserve"> здатність ПАР………………………………………………………4</w:t>
      </w:r>
      <w:r w:rsidR="008417C6" w:rsidRPr="008417C6">
        <w:rPr>
          <w:rFonts w:ascii="Times New Roman" w:hAnsi="Times New Roman" w:cs="Times New Roman"/>
          <w:sz w:val="28"/>
          <w:szCs w:val="28"/>
          <w:lang w:eastAsia="ru-RU"/>
        </w:rPr>
        <w:t>4</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2.3. Висновки до розділу………….……………………………………………………..</w:t>
      </w:r>
      <w:r w:rsidR="0045018A" w:rsidRPr="00D2026A">
        <w:rPr>
          <w:rFonts w:ascii="Times New Roman" w:hAnsi="Times New Roman" w:cs="Times New Roman"/>
          <w:sz w:val="28"/>
          <w:szCs w:val="28"/>
          <w:lang w:val="uk-UA" w:eastAsia="ru-RU"/>
        </w:rPr>
        <w:t>5</w:t>
      </w:r>
      <w:r w:rsidR="008417C6" w:rsidRPr="008417C6">
        <w:rPr>
          <w:rFonts w:ascii="Times New Roman" w:hAnsi="Times New Roman" w:cs="Times New Roman"/>
          <w:sz w:val="28"/>
          <w:szCs w:val="28"/>
          <w:lang w:eastAsia="ru-RU"/>
        </w:rPr>
        <w:t>2</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РОЗДІЛ 3. ЕКСПЕРИМЕНТАЛЬНА ЧАСТИНА ……………………………………..5</w:t>
      </w:r>
      <w:r w:rsidR="008417C6" w:rsidRPr="008417C6">
        <w:rPr>
          <w:rFonts w:ascii="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3.1. Вихідні речовини…………………………...……………………………………….5</w:t>
      </w:r>
      <w:r w:rsidR="008417C6" w:rsidRPr="008417C6">
        <w:rPr>
          <w:rFonts w:ascii="Times New Roman" w:hAnsi="Times New Roman" w:cs="Times New Roman"/>
          <w:sz w:val="28"/>
          <w:szCs w:val="28"/>
          <w:lang w:eastAsia="ru-RU"/>
        </w:rPr>
        <w:t>3</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3.1.1.Етанол………………………………………………………………………………5</w:t>
      </w:r>
      <w:r w:rsidR="008417C6" w:rsidRPr="008417C6">
        <w:rPr>
          <w:rFonts w:ascii="Times New Roman" w:hAnsi="Times New Roman" w:cs="Times New Roman"/>
          <w:sz w:val="28"/>
          <w:szCs w:val="28"/>
          <w:lang w:eastAsia="ru-RU"/>
        </w:rPr>
        <w:t>3</w:t>
      </w:r>
    </w:p>
    <w:p w:rsidR="006B02EB" w:rsidRPr="00266713" w:rsidRDefault="006B02EB" w:rsidP="00D2026A">
      <w:pPr>
        <w:pStyle w:val="a3"/>
        <w:shd w:val="clear" w:color="auto" w:fill="FFFFFF"/>
        <w:spacing w:before="0" w:beforeAutospacing="0" w:after="0" w:afterAutospacing="0" w:line="360" w:lineRule="auto"/>
        <w:jc w:val="both"/>
        <w:rPr>
          <w:color w:val="000000" w:themeColor="text1"/>
          <w:sz w:val="28"/>
          <w:szCs w:val="28"/>
        </w:rPr>
      </w:pPr>
      <w:r w:rsidRPr="00D2026A">
        <w:rPr>
          <w:color w:val="000000" w:themeColor="text1"/>
          <w:sz w:val="28"/>
          <w:szCs w:val="28"/>
          <w:lang w:val="uk-UA"/>
        </w:rPr>
        <w:t>3.1.2. Бензин.……………………………………………………………………………..5</w:t>
      </w:r>
      <w:r w:rsidR="008417C6" w:rsidRPr="00266713">
        <w:rPr>
          <w:color w:val="000000" w:themeColor="text1"/>
          <w:sz w:val="28"/>
          <w:szCs w:val="28"/>
        </w:rPr>
        <w:t>3</w:t>
      </w:r>
    </w:p>
    <w:p w:rsidR="006B02EB" w:rsidRPr="00266713" w:rsidRDefault="006B02EB" w:rsidP="00D2026A">
      <w:pPr>
        <w:pStyle w:val="a3"/>
        <w:shd w:val="clear" w:color="auto" w:fill="FFFFFF"/>
        <w:spacing w:before="0" w:beforeAutospacing="0" w:after="0" w:afterAutospacing="0" w:line="360" w:lineRule="auto"/>
        <w:jc w:val="both"/>
        <w:rPr>
          <w:sz w:val="28"/>
          <w:szCs w:val="28"/>
          <w:shd w:val="clear" w:color="auto" w:fill="FFFFFF"/>
        </w:rPr>
      </w:pPr>
      <w:r w:rsidRPr="00D2026A">
        <w:rPr>
          <w:bCs/>
          <w:color w:val="222222"/>
          <w:sz w:val="28"/>
          <w:szCs w:val="28"/>
          <w:lang w:val="uk-UA"/>
        </w:rPr>
        <w:t xml:space="preserve">3.1.3. </w:t>
      </w:r>
      <w:r w:rsidRPr="00D2026A">
        <w:rPr>
          <w:sz w:val="28"/>
          <w:szCs w:val="28"/>
          <w:shd w:val="clear" w:color="auto" w:fill="FFFFFF"/>
          <w:lang w:val="uk-UA"/>
        </w:rPr>
        <w:t>Метиленовий синій……………………………………………….............………5</w:t>
      </w:r>
      <w:r w:rsidR="008417C6" w:rsidRPr="00266713">
        <w:rPr>
          <w:sz w:val="28"/>
          <w:szCs w:val="28"/>
          <w:shd w:val="clear" w:color="auto" w:fill="FFFFFF"/>
        </w:rPr>
        <w:t>5</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lastRenderedPageBreak/>
        <w:t xml:space="preserve">3.1.4. </w:t>
      </w:r>
      <w:proofErr w:type="spellStart"/>
      <w:r w:rsidRPr="00D2026A">
        <w:rPr>
          <w:rFonts w:ascii="Times New Roman" w:hAnsi="Times New Roman" w:cs="Times New Roman"/>
          <w:sz w:val="28"/>
          <w:szCs w:val="28"/>
          <w:lang w:val="uk-UA" w:eastAsia="ru-RU"/>
        </w:rPr>
        <w:t>Диетаноламід</w:t>
      </w:r>
      <w:proofErr w:type="spellEnd"/>
      <w:r w:rsidRPr="00D2026A">
        <w:rPr>
          <w:rFonts w:ascii="Times New Roman" w:hAnsi="Times New Roman" w:cs="Times New Roman"/>
          <w:sz w:val="28"/>
          <w:szCs w:val="28"/>
          <w:lang w:val="uk-UA" w:eastAsia="ru-RU"/>
        </w:rPr>
        <w:t xml:space="preserve"> жирної кислоти кокосового масла…………...………….……….5</w:t>
      </w:r>
      <w:r w:rsidR="008417C6" w:rsidRPr="008417C6">
        <w:rPr>
          <w:rFonts w:ascii="Times New Roman" w:hAnsi="Times New Roman" w:cs="Times New Roman"/>
          <w:sz w:val="28"/>
          <w:szCs w:val="28"/>
          <w:lang w:eastAsia="ru-RU"/>
        </w:rPr>
        <w:t>5</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 xml:space="preserve">3.2. </w:t>
      </w:r>
      <w:r w:rsidRPr="00D2026A">
        <w:rPr>
          <w:rFonts w:ascii="Times New Roman" w:hAnsi="Times New Roman" w:cs="Times New Roman"/>
          <w:color w:val="000000" w:themeColor="text1"/>
          <w:sz w:val="28"/>
          <w:szCs w:val="28"/>
          <w:lang w:val="uk-UA"/>
        </w:rPr>
        <w:t>Матеріали і прилади……………...…………………………………………………5</w:t>
      </w:r>
      <w:r w:rsidR="008417C6" w:rsidRPr="008417C6">
        <w:rPr>
          <w:rFonts w:ascii="Times New Roman" w:hAnsi="Times New Roman" w:cs="Times New Roman"/>
          <w:color w:val="000000" w:themeColor="text1"/>
          <w:sz w:val="28"/>
          <w:szCs w:val="28"/>
        </w:rPr>
        <w:t>6</w:t>
      </w:r>
    </w:p>
    <w:p w:rsidR="006B02EB" w:rsidRPr="008417C6" w:rsidRDefault="006B02EB" w:rsidP="00D2026A">
      <w:pPr>
        <w:spacing w:after="0" w:line="360" w:lineRule="auto"/>
        <w:jc w:val="both"/>
        <w:rPr>
          <w:rFonts w:ascii="Times New Roman" w:hAnsi="Times New Roman" w:cs="Times New Roman"/>
          <w:sz w:val="28"/>
          <w:szCs w:val="28"/>
          <w:shd w:val="clear" w:color="auto" w:fill="FFFFFF"/>
        </w:rPr>
      </w:pPr>
      <w:r w:rsidRPr="00D2026A">
        <w:rPr>
          <w:rFonts w:ascii="Times New Roman" w:hAnsi="Times New Roman" w:cs="Times New Roman"/>
          <w:sz w:val="28"/>
          <w:szCs w:val="28"/>
          <w:shd w:val="clear" w:color="auto" w:fill="FFFFFF"/>
          <w:lang w:val="uk-UA"/>
        </w:rPr>
        <w:t>3.3. Методика проведення роботи…………..…………………………………..……..5</w:t>
      </w:r>
      <w:r w:rsidR="008417C6" w:rsidRPr="008417C6">
        <w:rPr>
          <w:rFonts w:ascii="Times New Roman" w:hAnsi="Times New Roman" w:cs="Times New Roman"/>
          <w:sz w:val="28"/>
          <w:szCs w:val="28"/>
          <w:shd w:val="clear" w:color="auto" w:fill="FFFFFF"/>
        </w:rPr>
        <w:t>6</w:t>
      </w:r>
    </w:p>
    <w:p w:rsidR="006B02EB" w:rsidRPr="008417C6" w:rsidRDefault="006B02EB" w:rsidP="00D2026A">
      <w:pPr>
        <w:spacing w:after="0" w:line="360" w:lineRule="auto"/>
        <w:jc w:val="both"/>
        <w:rPr>
          <w:rFonts w:ascii="Times New Roman" w:hAnsi="Times New Roman" w:cs="Times New Roman"/>
          <w:sz w:val="28"/>
          <w:szCs w:val="28"/>
          <w:shd w:val="clear" w:color="auto" w:fill="FFFFFF"/>
        </w:rPr>
      </w:pPr>
      <w:r w:rsidRPr="00D2026A">
        <w:rPr>
          <w:rFonts w:ascii="Times New Roman" w:hAnsi="Times New Roman" w:cs="Times New Roman"/>
          <w:sz w:val="28"/>
          <w:szCs w:val="28"/>
          <w:shd w:val="clear" w:color="auto" w:fill="FFFFFF"/>
          <w:lang w:val="uk-UA"/>
        </w:rPr>
        <w:t>3.3.1. Методика проведення дослідів впливу ПАР на фазову стабільність водно-спиртової емульсії бензину…………………………………...…………………………5</w:t>
      </w:r>
      <w:r w:rsidR="008417C6" w:rsidRPr="008417C6">
        <w:rPr>
          <w:rFonts w:ascii="Times New Roman" w:hAnsi="Times New Roman" w:cs="Times New Roman"/>
          <w:sz w:val="28"/>
          <w:szCs w:val="28"/>
          <w:shd w:val="clear" w:color="auto" w:fill="FFFFFF"/>
        </w:rPr>
        <w:t>6</w:t>
      </w:r>
    </w:p>
    <w:p w:rsidR="006B02EB" w:rsidRPr="008417C6" w:rsidRDefault="006B02EB" w:rsidP="00D2026A">
      <w:pPr>
        <w:spacing w:after="0" w:line="360" w:lineRule="auto"/>
        <w:jc w:val="both"/>
        <w:rPr>
          <w:rFonts w:ascii="Times New Roman" w:hAnsi="Times New Roman" w:cs="Times New Roman"/>
          <w:sz w:val="28"/>
          <w:szCs w:val="28"/>
          <w:shd w:val="clear" w:color="auto" w:fill="FFFFFF"/>
        </w:rPr>
      </w:pPr>
      <w:r w:rsidRPr="00D2026A">
        <w:rPr>
          <w:rFonts w:ascii="Times New Roman" w:hAnsi="Times New Roman" w:cs="Times New Roman"/>
          <w:sz w:val="28"/>
          <w:szCs w:val="28"/>
          <w:shd w:val="clear" w:color="auto" w:fill="FFFFFF"/>
          <w:lang w:val="uk-UA"/>
        </w:rPr>
        <w:t>3.3.2. Методика визначення густини при 15</w:t>
      </w:r>
      <w:r w:rsidRPr="00D2026A">
        <w:rPr>
          <w:rFonts w:ascii="Times New Roman" w:hAnsi="Times New Roman" w:cs="Times New Roman"/>
          <w:sz w:val="28"/>
          <w:szCs w:val="28"/>
          <w:shd w:val="clear" w:color="auto" w:fill="FFFFFF"/>
          <w:vertAlign w:val="superscript"/>
          <w:lang w:val="uk-UA"/>
        </w:rPr>
        <w:t>о</w:t>
      </w:r>
      <w:r w:rsidRPr="00D2026A">
        <w:rPr>
          <w:rFonts w:ascii="Times New Roman" w:hAnsi="Times New Roman" w:cs="Times New Roman"/>
          <w:sz w:val="28"/>
          <w:szCs w:val="28"/>
          <w:shd w:val="clear" w:color="auto" w:fill="FFFFFF"/>
          <w:lang w:val="uk-UA"/>
        </w:rPr>
        <w:t>С……….………………………………..5</w:t>
      </w:r>
      <w:r w:rsidR="008417C6" w:rsidRPr="008417C6">
        <w:rPr>
          <w:rFonts w:ascii="Times New Roman" w:hAnsi="Times New Roman" w:cs="Times New Roman"/>
          <w:sz w:val="28"/>
          <w:szCs w:val="28"/>
          <w:shd w:val="clear" w:color="auto" w:fill="FFFFFF"/>
        </w:rPr>
        <w:t>9</w:t>
      </w:r>
    </w:p>
    <w:p w:rsidR="006B02EB" w:rsidRPr="008417C6" w:rsidRDefault="006B02EB" w:rsidP="00D2026A">
      <w:pPr>
        <w:spacing w:after="0" w:line="360" w:lineRule="auto"/>
        <w:jc w:val="both"/>
        <w:rPr>
          <w:rFonts w:ascii="Times New Roman" w:hAnsi="Times New Roman" w:cs="Times New Roman"/>
          <w:sz w:val="28"/>
          <w:szCs w:val="28"/>
          <w:shd w:val="clear" w:color="auto" w:fill="FFFFFF"/>
        </w:rPr>
      </w:pPr>
      <w:r w:rsidRPr="00D2026A">
        <w:rPr>
          <w:rFonts w:ascii="Times New Roman" w:hAnsi="Times New Roman" w:cs="Times New Roman"/>
          <w:sz w:val="28"/>
          <w:szCs w:val="28"/>
          <w:shd w:val="clear" w:color="auto" w:fill="FFFFFF"/>
          <w:lang w:val="uk-UA"/>
        </w:rPr>
        <w:t>3.3.3. Методика визначення корозії на мідній пластинці……………………………..</w:t>
      </w:r>
      <w:r w:rsidR="008417C6" w:rsidRPr="008417C6">
        <w:rPr>
          <w:rFonts w:ascii="Times New Roman" w:hAnsi="Times New Roman" w:cs="Times New Roman"/>
          <w:sz w:val="28"/>
          <w:szCs w:val="28"/>
          <w:shd w:val="clear" w:color="auto" w:fill="FFFFFF"/>
        </w:rPr>
        <w:t>60</w:t>
      </w:r>
    </w:p>
    <w:p w:rsidR="006B02EB" w:rsidRPr="008417C6" w:rsidRDefault="006B02EB" w:rsidP="00D2026A">
      <w:pPr>
        <w:spacing w:after="0" w:line="360" w:lineRule="auto"/>
        <w:jc w:val="both"/>
        <w:rPr>
          <w:rFonts w:ascii="Times New Roman" w:hAnsi="Times New Roman" w:cs="Times New Roman"/>
          <w:sz w:val="28"/>
          <w:szCs w:val="28"/>
          <w:shd w:val="clear" w:color="auto" w:fill="FFFFFF"/>
        </w:rPr>
      </w:pPr>
      <w:r w:rsidRPr="00D2026A">
        <w:rPr>
          <w:rFonts w:ascii="Times New Roman" w:hAnsi="Times New Roman" w:cs="Times New Roman"/>
          <w:sz w:val="28"/>
          <w:szCs w:val="28"/>
          <w:shd w:val="clear" w:color="auto" w:fill="FFFFFF"/>
          <w:lang w:val="uk-UA"/>
        </w:rPr>
        <w:t xml:space="preserve">3.3.4. Методика визначення тиску насиченої пари методом </w:t>
      </w:r>
      <w:proofErr w:type="spellStart"/>
      <w:r w:rsidRPr="00D2026A">
        <w:rPr>
          <w:rFonts w:ascii="Times New Roman" w:hAnsi="Times New Roman" w:cs="Times New Roman"/>
          <w:sz w:val="28"/>
          <w:szCs w:val="28"/>
          <w:shd w:val="clear" w:color="auto" w:fill="FFFFFF"/>
          <w:lang w:val="uk-UA"/>
        </w:rPr>
        <w:t>Рейда</w:t>
      </w:r>
      <w:proofErr w:type="spellEnd"/>
      <w:r w:rsidRPr="00D2026A">
        <w:rPr>
          <w:rFonts w:ascii="Times New Roman" w:hAnsi="Times New Roman" w:cs="Times New Roman"/>
          <w:sz w:val="28"/>
          <w:szCs w:val="28"/>
          <w:shd w:val="clear" w:color="auto" w:fill="FFFFFF"/>
          <w:lang w:val="uk-UA"/>
        </w:rPr>
        <w:t>……………….….6</w:t>
      </w:r>
      <w:r w:rsidR="008417C6" w:rsidRPr="008417C6">
        <w:rPr>
          <w:rFonts w:ascii="Times New Roman" w:hAnsi="Times New Roman" w:cs="Times New Roman"/>
          <w:sz w:val="28"/>
          <w:szCs w:val="28"/>
          <w:shd w:val="clear" w:color="auto" w:fill="FFFFFF"/>
        </w:rPr>
        <w:t>3</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3.3.5. Методика визначення фракційного складу………………………………...……6</w:t>
      </w:r>
      <w:r w:rsidR="008417C6" w:rsidRPr="008417C6">
        <w:rPr>
          <w:rFonts w:ascii="Times New Roman" w:hAnsi="Times New Roman" w:cs="Times New Roman"/>
          <w:sz w:val="28"/>
          <w:szCs w:val="28"/>
          <w:lang w:eastAsia="ru-RU"/>
        </w:rPr>
        <w:t>5</w:t>
      </w:r>
    </w:p>
    <w:p w:rsidR="006B02EB" w:rsidRPr="008417C6"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eastAsia="ru-RU"/>
        </w:rPr>
        <w:t>3</w:t>
      </w:r>
      <w:r w:rsidRPr="00D2026A">
        <w:rPr>
          <w:rFonts w:ascii="Times New Roman" w:hAnsi="Times New Roman" w:cs="Times New Roman"/>
          <w:sz w:val="28"/>
          <w:szCs w:val="28"/>
          <w:lang w:val="uk-UA" w:eastAsia="ru-RU"/>
        </w:rPr>
        <w:t>.4. Отримані дані………………………………………………………………………..6</w:t>
      </w:r>
      <w:r w:rsidR="008417C6" w:rsidRPr="008417C6">
        <w:rPr>
          <w:rFonts w:ascii="Times New Roman" w:hAnsi="Times New Roman" w:cs="Times New Roman"/>
          <w:sz w:val="28"/>
          <w:szCs w:val="28"/>
          <w:lang w:eastAsia="ru-RU"/>
        </w:rPr>
        <w:t>9</w:t>
      </w:r>
    </w:p>
    <w:p w:rsidR="006B02EB" w:rsidRPr="00266713" w:rsidRDefault="006B02EB" w:rsidP="00D2026A">
      <w:pPr>
        <w:spacing w:after="0" w:line="360" w:lineRule="auto"/>
        <w:jc w:val="both"/>
        <w:rPr>
          <w:rFonts w:ascii="Times New Roman" w:hAnsi="Times New Roman" w:cs="Times New Roman"/>
          <w:sz w:val="28"/>
          <w:szCs w:val="28"/>
          <w:lang w:eastAsia="ru-RU"/>
        </w:rPr>
      </w:pPr>
      <w:r w:rsidRPr="00D2026A">
        <w:rPr>
          <w:rFonts w:ascii="Times New Roman" w:hAnsi="Times New Roman" w:cs="Times New Roman"/>
          <w:sz w:val="28"/>
          <w:szCs w:val="28"/>
          <w:lang w:val="uk-UA" w:eastAsia="ru-RU"/>
        </w:rPr>
        <w:t>3.5. Висновки до розділу………………...………………………………………………</w:t>
      </w:r>
      <w:r w:rsidR="0045018A" w:rsidRPr="00D2026A">
        <w:rPr>
          <w:rFonts w:ascii="Times New Roman" w:hAnsi="Times New Roman" w:cs="Times New Roman"/>
          <w:sz w:val="28"/>
          <w:szCs w:val="28"/>
          <w:lang w:val="uk-UA" w:eastAsia="ru-RU"/>
        </w:rPr>
        <w:t>7</w:t>
      </w:r>
      <w:r w:rsidR="008417C6" w:rsidRPr="00266713">
        <w:rPr>
          <w:rFonts w:ascii="Times New Roman" w:hAnsi="Times New Roman" w:cs="Times New Roman"/>
          <w:sz w:val="28"/>
          <w:szCs w:val="28"/>
          <w:lang w:eastAsia="ru-RU"/>
        </w:rPr>
        <w:t>2</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РОЗДІЛ 4. ОХОРОНА ПРАЦІ……………………………………………................…..7</w:t>
      </w:r>
      <w:r w:rsidR="00247480">
        <w:rPr>
          <w:rFonts w:ascii="Times New Roman" w:hAnsi="Times New Roman" w:cs="Times New Roman"/>
          <w:sz w:val="28"/>
          <w:szCs w:val="28"/>
          <w:lang w:val="uk-UA" w:eastAsia="ru-RU"/>
        </w:rPr>
        <w:t>3</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4.1. Вступ…………………………………………………………………………………7</w:t>
      </w:r>
      <w:r w:rsidR="00247480">
        <w:rPr>
          <w:rFonts w:ascii="Times New Roman" w:hAnsi="Times New Roman" w:cs="Times New Roman"/>
          <w:sz w:val="28"/>
          <w:szCs w:val="28"/>
          <w:lang w:val="uk-UA" w:eastAsia="ru-RU"/>
        </w:rPr>
        <w:t>3</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5.2.Аналіз умов праці на робочому місці………………………………………………7</w:t>
      </w:r>
      <w:r w:rsidR="00247480">
        <w:rPr>
          <w:rFonts w:ascii="Times New Roman" w:hAnsi="Times New Roman" w:cs="Times New Roman"/>
          <w:sz w:val="28"/>
          <w:szCs w:val="28"/>
          <w:lang w:val="uk-UA" w:eastAsia="ru-RU"/>
        </w:rPr>
        <w:t>3</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5.2.1. Організація робочого місця.………………………………………..………..….7</w:t>
      </w:r>
      <w:r w:rsidR="00247480">
        <w:rPr>
          <w:rFonts w:ascii="Times New Roman" w:hAnsi="Times New Roman" w:cs="Times New Roman"/>
          <w:sz w:val="28"/>
          <w:szCs w:val="28"/>
          <w:lang w:val="uk-UA" w:eastAsia="ru-RU"/>
        </w:rPr>
        <w:t>3</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5.2.2. Перелік шкідливих та небезпечних виробничих чинників………………..…..7</w:t>
      </w:r>
      <w:r w:rsidR="00247480">
        <w:rPr>
          <w:rFonts w:ascii="Times New Roman" w:hAnsi="Times New Roman" w:cs="Times New Roman"/>
          <w:sz w:val="28"/>
          <w:szCs w:val="28"/>
          <w:lang w:val="uk-UA"/>
        </w:rPr>
        <w:t>5</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eastAsia="ru-RU"/>
        </w:rPr>
        <w:t>5.3.</w:t>
      </w:r>
      <w:r w:rsidRPr="00D2026A">
        <w:rPr>
          <w:rFonts w:ascii="Times New Roman" w:hAnsi="Times New Roman" w:cs="Times New Roman"/>
          <w:sz w:val="28"/>
          <w:szCs w:val="28"/>
          <w:lang w:val="uk-UA"/>
        </w:rPr>
        <w:t xml:space="preserve"> Аналіз шкідливих та небезпечних виробничих чинників………..………………7</w:t>
      </w:r>
      <w:r w:rsidR="00247480">
        <w:rPr>
          <w:rFonts w:ascii="Times New Roman" w:hAnsi="Times New Roman" w:cs="Times New Roman"/>
          <w:sz w:val="28"/>
          <w:szCs w:val="28"/>
          <w:lang w:val="uk-UA"/>
        </w:rPr>
        <w:t>6</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 xml:space="preserve">5.3.1. </w:t>
      </w:r>
      <w:proofErr w:type="spellStart"/>
      <w:r w:rsidRPr="00D2026A">
        <w:rPr>
          <w:rFonts w:ascii="Times New Roman" w:hAnsi="Times New Roman" w:cs="Times New Roman"/>
          <w:sz w:val="28"/>
          <w:szCs w:val="28"/>
        </w:rPr>
        <w:t>Мікроклімат</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робочої</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зони</w:t>
      </w:r>
      <w:proofErr w:type="spellEnd"/>
      <w:r w:rsidRPr="00D2026A">
        <w:rPr>
          <w:rFonts w:ascii="Times New Roman" w:hAnsi="Times New Roman" w:cs="Times New Roman"/>
          <w:sz w:val="28"/>
          <w:szCs w:val="28"/>
          <w:lang w:val="uk-UA"/>
        </w:rPr>
        <w:t>………………………………………………………7</w:t>
      </w:r>
      <w:r w:rsidR="00247480">
        <w:rPr>
          <w:rFonts w:ascii="Times New Roman" w:hAnsi="Times New Roman" w:cs="Times New Roman"/>
          <w:sz w:val="28"/>
          <w:szCs w:val="28"/>
          <w:lang w:val="uk-UA"/>
        </w:rPr>
        <w:t>6</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5.3.2. Природне та штучне освітлення………...……………………………………….7</w:t>
      </w:r>
      <w:r w:rsidR="00247480">
        <w:rPr>
          <w:rFonts w:ascii="Times New Roman" w:hAnsi="Times New Roman" w:cs="Times New Roman"/>
          <w:sz w:val="28"/>
          <w:szCs w:val="28"/>
          <w:lang w:val="uk-UA"/>
        </w:rPr>
        <w:t>7</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5.3.3. Електробезпека……..……………………………………………………………..7</w:t>
      </w:r>
      <w:r w:rsidR="00247480">
        <w:rPr>
          <w:rFonts w:ascii="Times New Roman" w:hAnsi="Times New Roman" w:cs="Times New Roman"/>
          <w:sz w:val="28"/>
          <w:szCs w:val="28"/>
          <w:lang w:val="uk-UA"/>
        </w:rPr>
        <w:t>8</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5.4.</w:t>
      </w:r>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Розробка</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заходів</w:t>
      </w:r>
      <w:proofErr w:type="spellEnd"/>
      <w:r w:rsidRPr="00D2026A">
        <w:rPr>
          <w:rFonts w:ascii="Times New Roman" w:hAnsi="Times New Roman" w:cs="Times New Roman"/>
          <w:sz w:val="28"/>
          <w:szCs w:val="28"/>
        </w:rPr>
        <w:t xml:space="preserve"> з </w:t>
      </w:r>
      <w:proofErr w:type="spellStart"/>
      <w:r w:rsidRPr="00D2026A">
        <w:rPr>
          <w:rFonts w:ascii="Times New Roman" w:hAnsi="Times New Roman" w:cs="Times New Roman"/>
          <w:sz w:val="28"/>
          <w:szCs w:val="28"/>
        </w:rPr>
        <w:t>охорони</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праці</w:t>
      </w:r>
      <w:proofErr w:type="spellEnd"/>
      <w:r w:rsidR="008417C6">
        <w:rPr>
          <w:rFonts w:ascii="Times New Roman" w:hAnsi="Times New Roman" w:cs="Times New Roman"/>
          <w:sz w:val="28"/>
          <w:szCs w:val="28"/>
          <w:lang w:val="uk-UA"/>
        </w:rPr>
        <w:t>………………………………………………….</w:t>
      </w:r>
      <w:r w:rsidR="00247480">
        <w:rPr>
          <w:rFonts w:ascii="Times New Roman" w:hAnsi="Times New Roman" w:cs="Times New Roman"/>
          <w:sz w:val="28"/>
          <w:szCs w:val="28"/>
          <w:lang w:val="uk-UA"/>
        </w:rPr>
        <w:t>79</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5.4.1.</w:t>
      </w:r>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Нормалізація</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повітря</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робочої</w:t>
      </w:r>
      <w:proofErr w:type="spellEnd"/>
      <w:r w:rsidRPr="00D2026A">
        <w:rPr>
          <w:rFonts w:ascii="Times New Roman" w:hAnsi="Times New Roman" w:cs="Times New Roman"/>
          <w:sz w:val="28"/>
          <w:szCs w:val="28"/>
        </w:rPr>
        <w:t xml:space="preserve"> </w:t>
      </w:r>
      <w:proofErr w:type="spellStart"/>
      <w:r w:rsidRPr="00D2026A">
        <w:rPr>
          <w:rFonts w:ascii="Times New Roman" w:hAnsi="Times New Roman" w:cs="Times New Roman"/>
          <w:sz w:val="28"/>
          <w:szCs w:val="28"/>
        </w:rPr>
        <w:t>зони</w:t>
      </w:r>
      <w:proofErr w:type="spellEnd"/>
      <w:r w:rsidRPr="00D2026A">
        <w:rPr>
          <w:rFonts w:ascii="Times New Roman" w:hAnsi="Times New Roman" w:cs="Times New Roman"/>
          <w:sz w:val="28"/>
          <w:szCs w:val="28"/>
          <w:lang w:val="uk-UA"/>
        </w:rPr>
        <w:t>………………………………………………</w:t>
      </w:r>
      <w:r w:rsidR="00247480">
        <w:rPr>
          <w:rFonts w:ascii="Times New Roman" w:hAnsi="Times New Roman" w:cs="Times New Roman"/>
          <w:sz w:val="28"/>
          <w:szCs w:val="28"/>
          <w:lang w:val="uk-UA"/>
        </w:rPr>
        <w:t>79</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5.5. Пожежна безпека……………………………………………………………………</w:t>
      </w:r>
      <w:r w:rsidR="0045018A" w:rsidRPr="00D2026A">
        <w:rPr>
          <w:rFonts w:ascii="Times New Roman" w:hAnsi="Times New Roman" w:cs="Times New Roman"/>
          <w:sz w:val="28"/>
          <w:szCs w:val="28"/>
          <w:lang w:val="uk-UA"/>
        </w:rPr>
        <w:t>8</w:t>
      </w:r>
      <w:r w:rsidR="00247480">
        <w:rPr>
          <w:rFonts w:ascii="Times New Roman" w:hAnsi="Times New Roman" w:cs="Times New Roman"/>
          <w:sz w:val="28"/>
          <w:szCs w:val="28"/>
          <w:lang w:val="uk-UA"/>
        </w:rPr>
        <w:t>0</w:t>
      </w:r>
    </w:p>
    <w:p w:rsidR="006B02EB" w:rsidRPr="00247480" w:rsidRDefault="006B02EB" w:rsidP="00D2026A">
      <w:pPr>
        <w:spacing w:after="0" w:line="360" w:lineRule="auto"/>
        <w:jc w:val="both"/>
        <w:rPr>
          <w:rFonts w:ascii="Times New Roman" w:hAnsi="Times New Roman" w:cs="Times New Roman"/>
          <w:sz w:val="28"/>
          <w:szCs w:val="28"/>
          <w:lang w:val="uk-UA"/>
        </w:rPr>
      </w:pPr>
      <w:r w:rsidRPr="00D2026A">
        <w:rPr>
          <w:rFonts w:ascii="Times New Roman" w:hAnsi="Times New Roman" w:cs="Times New Roman"/>
          <w:sz w:val="28"/>
          <w:szCs w:val="28"/>
          <w:lang w:val="uk-UA"/>
        </w:rPr>
        <w:t>5.6. Розрахункова частина…………………………………………………………...…..8</w:t>
      </w:r>
      <w:r w:rsidR="00247480">
        <w:rPr>
          <w:rFonts w:ascii="Times New Roman" w:hAnsi="Times New Roman" w:cs="Times New Roman"/>
          <w:sz w:val="28"/>
          <w:szCs w:val="28"/>
          <w:lang w:val="uk-UA"/>
        </w:rPr>
        <w:t>2</w:t>
      </w:r>
    </w:p>
    <w:p w:rsidR="006B02EB" w:rsidRPr="00247480" w:rsidRDefault="006B02EB" w:rsidP="00D2026A">
      <w:pPr>
        <w:shd w:val="clear" w:color="auto" w:fill="FFFFFF"/>
        <w:spacing w:after="0" w:line="360" w:lineRule="auto"/>
        <w:jc w:val="both"/>
        <w:rPr>
          <w:rFonts w:ascii="Times New Roman" w:eastAsia="Times New Roman" w:hAnsi="Times New Roman" w:cs="Times New Roman"/>
          <w:sz w:val="28"/>
          <w:szCs w:val="28"/>
          <w:lang w:val="uk-UA" w:eastAsia="ru-RU"/>
        </w:rPr>
      </w:pPr>
      <w:r w:rsidRPr="00D2026A">
        <w:rPr>
          <w:rFonts w:ascii="Times New Roman" w:eastAsia="Times New Roman" w:hAnsi="Times New Roman" w:cs="Times New Roman"/>
          <w:sz w:val="28"/>
          <w:szCs w:val="28"/>
          <w:lang w:val="uk-UA" w:eastAsia="ru-RU"/>
        </w:rPr>
        <w:t>5.7. Висновки до розділу…………...……………………………………………………8</w:t>
      </w:r>
      <w:r w:rsidR="00247480">
        <w:rPr>
          <w:rFonts w:ascii="Times New Roman" w:eastAsia="Times New Roman" w:hAnsi="Times New Roman" w:cs="Times New Roman"/>
          <w:sz w:val="28"/>
          <w:szCs w:val="28"/>
          <w:lang w:val="uk-UA" w:eastAsia="ru-RU"/>
        </w:rPr>
        <w:t>4</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РОЗДІЛ 5. ОХОРОНА НАВКОЛИШНЬОГО СЕРЕДОВИЩА………………..……..8</w:t>
      </w:r>
      <w:r w:rsidR="00247480">
        <w:rPr>
          <w:rFonts w:ascii="Times New Roman" w:hAnsi="Times New Roman" w:cs="Times New Roman"/>
          <w:sz w:val="28"/>
          <w:szCs w:val="28"/>
          <w:lang w:val="uk-UA" w:eastAsia="ru-RU"/>
        </w:rPr>
        <w:t>5</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5.1. Вступ…………………………………………………………………………………8</w:t>
      </w:r>
      <w:r w:rsidR="00247480">
        <w:rPr>
          <w:rFonts w:ascii="Times New Roman" w:hAnsi="Times New Roman" w:cs="Times New Roman"/>
          <w:sz w:val="28"/>
          <w:szCs w:val="28"/>
          <w:lang w:val="uk-UA" w:eastAsia="ru-RU"/>
        </w:rPr>
        <w:t>5</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 xml:space="preserve">5.2. Екологічні проблеми виробництва і використання </w:t>
      </w:r>
      <w:proofErr w:type="spellStart"/>
      <w:r w:rsidRPr="00D2026A">
        <w:rPr>
          <w:rFonts w:ascii="Times New Roman" w:hAnsi="Times New Roman" w:cs="Times New Roman"/>
          <w:sz w:val="28"/>
          <w:szCs w:val="28"/>
          <w:lang w:val="uk-UA" w:eastAsia="ru-RU"/>
        </w:rPr>
        <w:t>оксигенатних</w:t>
      </w:r>
      <w:proofErr w:type="spellEnd"/>
      <w:r w:rsidRPr="00D2026A">
        <w:rPr>
          <w:rFonts w:ascii="Times New Roman" w:hAnsi="Times New Roman" w:cs="Times New Roman"/>
          <w:sz w:val="28"/>
          <w:szCs w:val="28"/>
          <w:lang w:val="uk-UA" w:eastAsia="ru-RU"/>
        </w:rPr>
        <w:t xml:space="preserve"> моторних палив………………………………………………………………………………….…8</w:t>
      </w:r>
      <w:r w:rsidR="00247480">
        <w:rPr>
          <w:rFonts w:ascii="Times New Roman" w:hAnsi="Times New Roman" w:cs="Times New Roman"/>
          <w:sz w:val="28"/>
          <w:szCs w:val="28"/>
          <w:lang w:val="uk-UA" w:eastAsia="ru-RU"/>
        </w:rPr>
        <w:t>5</w:t>
      </w:r>
    </w:p>
    <w:p w:rsidR="006B02EB" w:rsidRPr="00247480" w:rsidRDefault="006B02EB" w:rsidP="00D2026A">
      <w:pPr>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5.3. Негативний вплив поверхнево-активних речовин……………………………….8</w:t>
      </w:r>
      <w:r w:rsidR="00247480">
        <w:rPr>
          <w:rFonts w:ascii="Times New Roman" w:hAnsi="Times New Roman" w:cs="Times New Roman"/>
          <w:sz w:val="28"/>
          <w:szCs w:val="28"/>
          <w:lang w:val="uk-UA" w:eastAsia="ru-RU"/>
        </w:rPr>
        <w:t>6</w:t>
      </w:r>
    </w:p>
    <w:p w:rsidR="006B02EB" w:rsidRPr="00247480" w:rsidRDefault="006B02EB" w:rsidP="00D2026A">
      <w:pPr>
        <w:pStyle w:val="nospacing"/>
        <w:spacing w:before="0" w:beforeAutospacing="0" w:after="0" w:afterAutospacing="0" w:line="360" w:lineRule="auto"/>
        <w:jc w:val="both"/>
        <w:rPr>
          <w:color w:val="000000"/>
          <w:sz w:val="28"/>
          <w:szCs w:val="28"/>
          <w:lang w:val="uk-UA"/>
        </w:rPr>
      </w:pPr>
      <w:r w:rsidRPr="00D2026A">
        <w:rPr>
          <w:color w:val="000000"/>
          <w:sz w:val="28"/>
          <w:szCs w:val="28"/>
          <w:lang w:val="uk-UA"/>
        </w:rPr>
        <w:lastRenderedPageBreak/>
        <w:t>5.3. Заходи безпеки……………………..………………………………………………</w:t>
      </w:r>
      <w:r w:rsidR="00247480">
        <w:rPr>
          <w:color w:val="000000"/>
          <w:sz w:val="28"/>
          <w:szCs w:val="28"/>
          <w:lang w:val="uk-UA"/>
        </w:rPr>
        <w:t>89</w:t>
      </w:r>
    </w:p>
    <w:p w:rsidR="006B02EB" w:rsidRPr="00247480" w:rsidRDefault="006B02EB" w:rsidP="00D2026A">
      <w:pPr>
        <w:tabs>
          <w:tab w:val="left" w:pos="3801"/>
        </w:tabs>
        <w:spacing w:after="0" w:line="360" w:lineRule="auto"/>
        <w:jc w:val="both"/>
        <w:rPr>
          <w:rFonts w:ascii="Times New Roman" w:hAnsi="Times New Roman" w:cs="Times New Roman"/>
          <w:sz w:val="28"/>
          <w:szCs w:val="28"/>
          <w:lang w:val="uk-UA" w:eastAsia="ru-RU"/>
        </w:rPr>
      </w:pPr>
      <w:r w:rsidRPr="00D2026A">
        <w:rPr>
          <w:rFonts w:ascii="Times New Roman" w:hAnsi="Times New Roman" w:cs="Times New Roman"/>
          <w:sz w:val="28"/>
          <w:szCs w:val="28"/>
          <w:lang w:val="uk-UA" w:eastAsia="ru-RU"/>
        </w:rPr>
        <w:t>5.4. Висновки до розділу.……………………………………………………………</w:t>
      </w:r>
      <w:r w:rsidR="00247480">
        <w:rPr>
          <w:rFonts w:ascii="Times New Roman" w:hAnsi="Times New Roman" w:cs="Times New Roman"/>
          <w:sz w:val="28"/>
          <w:szCs w:val="28"/>
          <w:lang w:val="uk-UA" w:eastAsia="ru-RU"/>
        </w:rPr>
        <w:t>..</w:t>
      </w:r>
      <w:r w:rsidRPr="00D2026A">
        <w:rPr>
          <w:rFonts w:ascii="Times New Roman" w:hAnsi="Times New Roman" w:cs="Times New Roman"/>
          <w:sz w:val="28"/>
          <w:szCs w:val="28"/>
          <w:lang w:val="uk-UA" w:eastAsia="ru-RU"/>
        </w:rPr>
        <w:t>...</w:t>
      </w:r>
      <w:r w:rsidR="0045018A" w:rsidRPr="00D2026A">
        <w:rPr>
          <w:rFonts w:ascii="Times New Roman" w:hAnsi="Times New Roman" w:cs="Times New Roman"/>
          <w:sz w:val="28"/>
          <w:szCs w:val="28"/>
          <w:lang w:val="uk-UA" w:eastAsia="ru-RU"/>
        </w:rPr>
        <w:t>9</w:t>
      </w:r>
      <w:r w:rsidR="00247480">
        <w:rPr>
          <w:rFonts w:ascii="Times New Roman" w:hAnsi="Times New Roman" w:cs="Times New Roman"/>
          <w:sz w:val="28"/>
          <w:szCs w:val="28"/>
          <w:lang w:val="uk-UA" w:eastAsia="ru-RU"/>
        </w:rPr>
        <w:t>0</w:t>
      </w:r>
    </w:p>
    <w:p w:rsidR="00247480" w:rsidRPr="00247480" w:rsidRDefault="00247480" w:rsidP="00D2026A">
      <w:pPr>
        <w:tabs>
          <w:tab w:val="left" w:pos="3801"/>
        </w:tabs>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ВИСНОВКИ……………………………………………………………………………..92</w:t>
      </w:r>
    </w:p>
    <w:p w:rsidR="006B02EB" w:rsidRPr="00247480" w:rsidRDefault="006B02EB" w:rsidP="00D2026A">
      <w:pPr>
        <w:tabs>
          <w:tab w:val="left" w:pos="709"/>
        </w:tabs>
        <w:spacing w:after="0" w:line="360" w:lineRule="auto"/>
        <w:jc w:val="both"/>
        <w:outlineLvl w:val="0"/>
        <w:rPr>
          <w:rFonts w:ascii="Times New Roman" w:hAnsi="Times New Roman" w:cs="Times New Roman"/>
          <w:color w:val="000000" w:themeColor="text1"/>
          <w:sz w:val="28"/>
          <w:szCs w:val="28"/>
          <w:lang w:val="uk-UA"/>
        </w:rPr>
      </w:pPr>
      <w:r w:rsidRPr="00D2026A">
        <w:rPr>
          <w:rFonts w:ascii="Times New Roman" w:hAnsi="Times New Roman" w:cs="Times New Roman"/>
          <w:color w:val="000000" w:themeColor="text1"/>
          <w:sz w:val="28"/>
          <w:szCs w:val="28"/>
          <w:lang w:val="uk-UA"/>
        </w:rPr>
        <w:t>СПИСОК БІБЛІОГРАФІЧНИХ ПОСИЛАНЬ ВИКОРИСТАНИХ ДЖЕРЕЛ…</w:t>
      </w:r>
      <w:r w:rsidR="00D2026A">
        <w:rPr>
          <w:rFonts w:ascii="Times New Roman" w:hAnsi="Times New Roman" w:cs="Times New Roman"/>
          <w:color w:val="000000" w:themeColor="text1"/>
          <w:sz w:val="28"/>
          <w:szCs w:val="28"/>
          <w:lang w:val="uk-UA"/>
        </w:rPr>
        <w:t>…...9</w:t>
      </w:r>
      <w:r w:rsidR="00247480">
        <w:rPr>
          <w:rFonts w:ascii="Times New Roman" w:hAnsi="Times New Roman" w:cs="Times New Roman"/>
          <w:color w:val="000000" w:themeColor="text1"/>
          <w:sz w:val="28"/>
          <w:szCs w:val="28"/>
          <w:lang w:val="uk-UA"/>
        </w:rPr>
        <w:t>3</w:t>
      </w:r>
    </w:p>
    <w:p w:rsidR="00607681" w:rsidRPr="00607681" w:rsidRDefault="00607681" w:rsidP="00D2026A">
      <w:pPr>
        <w:spacing w:after="0"/>
        <w:jc w:val="center"/>
        <w:rPr>
          <w:rFonts w:ascii="Times New Roman" w:hAnsi="Times New Roman" w:cs="Times New Roman"/>
          <w:sz w:val="28"/>
          <w:szCs w:val="28"/>
          <w:lang w:val="uk-UA"/>
        </w:rPr>
      </w:pPr>
    </w:p>
    <w:p w:rsidR="00607681" w:rsidRDefault="0060768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2204D" w:rsidRPr="006B2827" w:rsidRDefault="0045659A" w:rsidP="00607681">
      <w:pPr>
        <w:jc w:val="center"/>
        <w:rPr>
          <w:rFonts w:ascii="Times New Roman" w:hAnsi="Times New Roman" w:cs="Times New Roman"/>
          <w:b/>
          <w:sz w:val="28"/>
          <w:szCs w:val="28"/>
          <w:lang w:val="uk-UA"/>
        </w:rPr>
      </w:pPr>
      <w:r w:rsidRPr="006B2827">
        <w:rPr>
          <w:rFonts w:ascii="Times New Roman" w:hAnsi="Times New Roman" w:cs="Times New Roman"/>
          <w:b/>
          <w:sz w:val="28"/>
          <w:szCs w:val="28"/>
          <w:lang w:val="uk-UA"/>
        </w:rPr>
        <w:lastRenderedPageBreak/>
        <w:t>ВСТУП</w:t>
      </w:r>
    </w:p>
    <w:p w:rsidR="00E61F9B" w:rsidRPr="006B2827" w:rsidRDefault="0045659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Останнім часом </w:t>
      </w:r>
      <w:r w:rsidR="002F020A" w:rsidRPr="00104D9B">
        <w:rPr>
          <w:rFonts w:ascii="Times New Roman" w:hAnsi="Times New Roman" w:cs="Times New Roman"/>
          <w:sz w:val="28"/>
          <w:szCs w:val="28"/>
          <w:lang w:val="uk-UA"/>
        </w:rPr>
        <w:t>поширення отримали «</w:t>
      </w:r>
      <w:proofErr w:type="spellStart"/>
      <w:r w:rsidR="002F020A" w:rsidRPr="00104D9B">
        <w:rPr>
          <w:rFonts w:ascii="Times New Roman" w:hAnsi="Times New Roman" w:cs="Times New Roman"/>
          <w:sz w:val="28"/>
          <w:szCs w:val="28"/>
          <w:lang w:val="uk-UA"/>
        </w:rPr>
        <w:t>оксигенатні</w:t>
      </w:r>
      <w:proofErr w:type="spellEnd"/>
      <w:r w:rsidR="002F020A" w:rsidRPr="00104D9B">
        <w:rPr>
          <w:rFonts w:ascii="Times New Roman" w:hAnsi="Times New Roman" w:cs="Times New Roman"/>
          <w:sz w:val="28"/>
          <w:szCs w:val="28"/>
          <w:lang w:val="uk-UA"/>
        </w:rPr>
        <w:t xml:space="preserve">» бензини, які можуть містити такі сполуки, як метиловий </w:t>
      </w:r>
      <w:proofErr w:type="spellStart"/>
      <w:r w:rsidR="002F020A" w:rsidRPr="00104D9B">
        <w:rPr>
          <w:rFonts w:ascii="Times New Roman" w:hAnsi="Times New Roman" w:cs="Times New Roman"/>
          <w:sz w:val="28"/>
          <w:szCs w:val="28"/>
          <w:lang w:val="uk-UA"/>
        </w:rPr>
        <w:t>спирт,етиловий</w:t>
      </w:r>
      <w:proofErr w:type="spellEnd"/>
      <w:r w:rsidR="002F020A" w:rsidRPr="00104D9B">
        <w:rPr>
          <w:rFonts w:ascii="Times New Roman" w:hAnsi="Times New Roman" w:cs="Times New Roman"/>
          <w:sz w:val="28"/>
          <w:szCs w:val="28"/>
          <w:lang w:val="uk-UA"/>
        </w:rPr>
        <w:t xml:space="preserve"> спирт,</w:t>
      </w:r>
      <w:r w:rsidR="00665B72" w:rsidRPr="006B2827">
        <w:rPr>
          <w:rFonts w:ascii="Times New Roman" w:hAnsi="Times New Roman" w:cs="Times New Roman"/>
          <w:sz w:val="28"/>
          <w:szCs w:val="28"/>
          <w:lang w:val="uk-UA"/>
        </w:rPr>
        <w:t xml:space="preserve"> </w:t>
      </w:r>
      <w:proofErr w:type="spellStart"/>
      <w:r w:rsidR="002F020A" w:rsidRPr="00104D9B">
        <w:rPr>
          <w:rFonts w:ascii="Times New Roman" w:hAnsi="Times New Roman" w:cs="Times New Roman"/>
          <w:sz w:val="28"/>
          <w:szCs w:val="28"/>
          <w:lang w:val="uk-UA"/>
        </w:rPr>
        <w:t>вторбутиловий</w:t>
      </w:r>
      <w:proofErr w:type="spellEnd"/>
      <w:r w:rsidR="002F020A" w:rsidRPr="00104D9B">
        <w:rPr>
          <w:rFonts w:ascii="Times New Roman" w:hAnsi="Times New Roman" w:cs="Times New Roman"/>
          <w:sz w:val="28"/>
          <w:szCs w:val="28"/>
          <w:lang w:val="uk-UA"/>
        </w:rPr>
        <w:t xml:space="preserve"> спирт, </w:t>
      </w:r>
      <w:proofErr w:type="spellStart"/>
      <w:r w:rsidR="002F020A" w:rsidRPr="00104D9B">
        <w:rPr>
          <w:rFonts w:ascii="Times New Roman" w:hAnsi="Times New Roman" w:cs="Times New Roman"/>
          <w:sz w:val="28"/>
          <w:szCs w:val="28"/>
          <w:lang w:val="uk-UA"/>
        </w:rPr>
        <w:t>третбутиловий</w:t>
      </w:r>
      <w:proofErr w:type="spellEnd"/>
      <w:r w:rsidR="002F020A" w:rsidRPr="00104D9B">
        <w:rPr>
          <w:rFonts w:ascii="Times New Roman" w:hAnsi="Times New Roman" w:cs="Times New Roman"/>
          <w:sz w:val="28"/>
          <w:szCs w:val="28"/>
          <w:lang w:val="uk-UA"/>
        </w:rPr>
        <w:t xml:space="preserve"> спирт, </w:t>
      </w:r>
      <w:proofErr w:type="spellStart"/>
      <w:r w:rsidR="002F020A" w:rsidRPr="00104D9B">
        <w:rPr>
          <w:rFonts w:ascii="Times New Roman" w:hAnsi="Times New Roman" w:cs="Times New Roman"/>
          <w:sz w:val="28"/>
          <w:szCs w:val="28"/>
          <w:lang w:val="uk-UA"/>
        </w:rPr>
        <w:t>диізопропіловий</w:t>
      </w:r>
      <w:proofErr w:type="spellEnd"/>
      <w:r w:rsidR="002F020A" w:rsidRPr="00104D9B">
        <w:rPr>
          <w:rFonts w:ascii="Times New Roman" w:hAnsi="Times New Roman" w:cs="Times New Roman"/>
          <w:sz w:val="28"/>
          <w:szCs w:val="28"/>
          <w:lang w:val="uk-UA"/>
        </w:rPr>
        <w:t xml:space="preserve"> ефір, </w:t>
      </w:r>
      <w:proofErr w:type="spellStart"/>
      <w:r w:rsidR="002F020A" w:rsidRPr="00104D9B">
        <w:rPr>
          <w:rFonts w:ascii="Times New Roman" w:hAnsi="Times New Roman" w:cs="Times New Roman"/>
          <w:sz w:val="28"/>
          <w:szCs w:val="28"/>
          <w:lang w:val="uk-UA"/>
        </w:rPr>
        <w:t>метилтретбутиловий</w:t>
      </w:r>
      <w:proofErr w:type="spellEnd"/>
      <w:r w:rsidR="002F020A" w:rsidRPr="00104D9B">
        <w:rPr>
          <w:rFonts w:ascii="Times New Roman" w:hAnsi="Times New Roman" w:cs="Times New Roman"/>
          <w:sz w:val="28"/>
          <w:szCs w:val="28"/>
          <w:lang w:val="uk-UA"/>
        </w:rPr>
        <w:t xml:space="preserve"> ефір</w:t>
      </w:r>
      <w:r w:rsidR="008F69E3" w:rsidRPr="00104D9B">
        <w:rPr>
          <w:rFonts w:ascii="Times New Roman" w:hAnsi="Times New Roman" w:cs="Times New Roman"/>
          <w:sz w:val="28"/>
          <w:szCs w:val="28"/>
          <w:lang w:val="uk-UA"/>
        </w:rPr>
        <w:t xml:space="preserve">, </w:t>
      </w:r>
      <w:proofErr w:type="spellStart"/>
      <w:r w:rsidR="008F69E3" w:rsidRPr="00104D9B">
        <w:rPr>
          <w:rFonts w:ascii="Times New Roman" w:hAnsi="Times New Roman" w:cs="Times New Roman"/>
          <w:sz w:val="28"/>
          <w:szCs w:val="28"/>
          <w:lang w:val="uk-UA"/>
        </w:rPr>
        <w:t>метилтретаміловий</w:t>
      </w:r>
      <w:proofErr w:type="spellEnd"/>
      <w:r w:rsidR="008F69E3" w:rsidRPr="00104D9B">
        <w:rPr>
          <w:rFonts w:ascii="Times New Roman" w:hAnsi="Times New Roman" w:cs="Times New Roman"/>
          <w:sz w:val="28"/>
          <w:szCs w:val="28"/>
          <w:lang w:val="uk-UA"/>
        </w:rPr>
        <w:t xml:space="preserve"> ефір та інші.</w:t>
      </w:r>
    </w:p>
    <w:p w:rsidR="008F69E3" w:rsidRPr="00104D9B" w:rsidRDefault="008F69E3"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Такі системи мають певні переваги, які полягають в тому, що збільшується октанове число, зменшується кількість токсичних викидів в атмосферу.</w:t>
      </w:r>
    </w:p>
    <w:p w:rsidR="008F69E3" w:rsidRPr="00104D9B" w:rsidRDefault="008F69E3"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Разом з цим «</w:t>
      </w:r>
      <w:proofErr w:type="spellStart"/>
      <w:r w:rsidRPr="00104D9B">
        <w:rPr>
          <w:rFonts w:ascii="Times New Roman" w:hAnsi="Times New Roman" w:cs="Times New Roman"/>
          <w:sz w:val="28"/>
          <w:szCs w:val="28"/>
          <w:lang w:val="uk-UA"/>
        </w:rPr>
        <w:t>оксигенатні</w:t>
      </w:r>
      <w:proofErr w:type="spellEnd"/>
      <w:r w:rsidRPr="00104D9B">
        <w:rPr>
          <w:rFonts w:ascii="Times New Roman" w:hAnsi="Times New Roman" w:cs="Times New Roman"/>
          <w:sz w:val="28"/>
          <w:szCs w:val="28"/>
          <w:lang w:val="uk-UA"/>
        </w:rPr>
        <w:t xml:space="preserve">» бензини мають ряд недоліків до яких належать підвищена гідрофільність та корозійна агресивність. Такі бензини негативно впливають на гуму та пластмасу, також вони мають гірші </w:t>
      </w:r>
      <w:proofErr w:type="spellStart"/>
      <w:r w:rsidRPr="00104D9B">
        <w:rPr>
          <w:rFonts w:ascii="Times New Roman" w:hAnsi="Times New Roman" w:cs="Times New Roman"/>
          <w:sz w:val="28"/>
          <w:szCs w:val="28"/>
          <w:lang w:val="uk-UA"/>
        </w:rPr>
        <w:t>протизносні</w:t>
      </w:r>
      <w:proofErr w:type="spellEnd"/>
      <w:r w:rsidRPr="00104D9B">
        <w:rPr>
          <w:rFonts w:ascii="Times New Roman" w:hAnsi="Times New Roman" w:cs="Times New Roman"/>
          <w:sz w:val="28"/>
          <w:szCs w:val="28"/>
          <w:lang w:val="uk-UA"/>
        </w:rPr>
        <w:t xml:space="preserve"> та </w:t>
      </w:r>
      <w:proofErr w:type="spellStart"/>
      <w:r w:rsidRPr="00104D9B">
        <w:rPr>
          <w:rFonts w:ascii="Times New Roman" w:hAnsi="Times New Roman" w:cs="Times New Roman"/>
          <w:sz w:val="28"/>
          <w:szCs w:val="28"/>
          <w:lang w:val="uk-UA"/>
        </w:rPr>
        <w:t>змащуючі</w:t>
      </w:r>
      <w:proofErr w:type="spellEnd"/>
      <w:r w:rsidRPr="00104D9B">
        <w:rPr>
          <w:rFonts w:ascii="Times New Roman" w:hAnsi="Times New Roman" w:cs="Times New Roman"/>
          <w:sz w:val="28"/>
          <w:szCs w:val="28"/>
          <w:lang w:val="uk-UA"/>
        </w:rPr>
        <w:t xml:space="preserve"> властивості, в по</w:t>
      </w:r>
      <w:r w:rsidR="00E9774A" w:rsidRPr="00104D9B">
        <w:rPr>
          <w:rFonts w:ascii="Times New Roman" w:hAnsi="Times New Roman" w:cs="Times New Roman"/>
          <w:sz w:val="28"/>
          <w:szCs w:val="28"/>
          <w:lang w:val="uk-UA"/>
        </w:rPr>
        <w:t xml:space="preserve">рівнянні зі звичайними бензинами </w:t>
      </w:r>
      <w:r w:rsidR="004B4D06" w:rsidRPr="00104D9B">
        <w:rPr>
          <w:rFonts w:ascii="Times New Roman" w:hAnsi="Times New Roman" w:cs="Times New Roman"/>
          <w:sz w:val="28"/>
          <w:szCs w:val="28"/>
        </w:rPr>
        <w:t>[</w:t>
      </w:r>
      <w:r w:rsidR="00E9774A" w:rsidRPr="00104D9B">
        <w:rPr>
          <w:rFonts w:ascii="Times New Roman" w:hAnsi="Times New Roman" w:cs="Times New Roman"/>
          <w:sz w:val="28"/>
          <w:szCs w:val="28"/>
          <w:lang w:val="uk-UA"/>
        </w:rPr>
        <w:t>1</w:t>
      </w:r>
      <w:r w:rsidR="004B4D06" w:rsidRPr="00104D9B">
        <w:rPr>
          <w:rFonts w:ascii="Times New Roman" w:hAnsi="Times New Roman" w:cs="Times New Roman"/>
          <w:sz w:val="28"/>
          <w:szCs w:val="28"/>
        </w:rPr>
        <w:t>]</w:t>
      </w:r>
      <w:r w:rsidR="00D84C54" w:rsidRPr="00104D9B">
        <w:rPr>
          <w:rFonts w:ascii="Times New Roman" w:hAnsi="Times New Roman" w:cs="Times New Roman"/>
          <w:sz w:val="28"/>
          <w:szCs w:val="28"/>
        </w:rPr>
        <w:t>.</w:t>
      </w:r>
    </w:p>
    <w:p w:rsidR="00923A7D" w:rsidRPr="00104D9B" w:rsidRDefault="00923A7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Важливим недоліком є підвищена гідрофільність «</w:t>
      </w:r>
      <w:proofErr w:type="spellStart"/>
      <w:r w:rsidRPr="00104D9B">
        <w:rPr>
          <w:rFonts w:ascii="Times New Roman" w:hAnsi="Times New Roman" w:cs="Times New Roman"/>
          <w:sz w:val="28"/>
          <w:szCs w:val="28"/>
          <w:lang w:val="uk-UA"/>
        </w:rPr>
        <w:t>оксигенатних</w:t>
      </w:r>
      <w:proofErr w:type="spellEnd"/>
      <w:r w:rsidRPr="00104D9B">
        <w:rPr>
          <w:rFonts w:ascii="Times New Roman" w:hAnsi="Times New Roman" w:cs="Times New Roman"/>
          <w:sz w:val="28"/>
          <w:szCs w:val="28"/>
          <w:lang w:val="uk-UA"/>
        </w:rPr>
        <w:t>» бензинів, яка призводить до погіршення запуску двигуна, особливо в холодний період року. Тому вважається, що вміст цих кисневмісних домішок не повинен перевищувати 10%, що дозволяє використовувати наявне обладнання, не викликаючи негативних наслідків.</w:t>
      </w:r>
    </w:p>
    <w:p w:rsidR="00923A7D" w:rsidRPr="00104D9B" w:rsidRDefault="00923A7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Але навіть така кількість кисневмісних сполук в бензині може призвести до утворення конденсату на стінках паливних баків або резервуарів де зберігається пальне.</w:t>
      </w:r>
    </w:p>
    <w:p w:rsidR="00923A7D" w:rsidRPr="00104D9B" w:rsidRDefault="00923A7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Так як вода має вищу густину ніж паливо, вона буде осідати на дні паливного баку чи резервуару, утворюючи водно-спиртову емульсію. Можна вважати, що при цьому змінюються експлуатаційні характеристики бензину, а особливо тиск насиченої пари, фракційний склад і фазова стабільність.</w:t>
      </w:r>
    </w:p>
    <w:p w:rsidR="00EC48E3" w:rsidRPr="00104D9B" w:rsidRDefault="00923A7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Для запобігання утворення водно-спиртової емульсії доцільним є додавання поверхнево-активних речовин до паливн</w:t>
      </w:r>
      <w:r w:rsidR="00B63427" w:rsidRPr="00104D9B">
        <w:rPr>
          <w:rFonts w:ascii="Times New Roman" w:hAnsi="Times New Roman" w:cs="Times New Roman"/>
          <w:sz w:val="28"/>
          <w:szCs w:val="28"/>
          <w:lang w:val="uk-UA"/>
        </w:rPr>
        <w:t>ої суміші, основним завданням яких є стабілізація бензину.</w:t>
      </w:r>
    </w:p>
    <w:p w:rsidR="0088652F" w:rsidRPr="00104D9B" w:rsidRDefault="0088652F"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Поверхнево-активні речовини представляють найновіший  вид присадок для бензинів. Деякі поверхнево-активні речовини навіть при сильно низьких концентраціях дуже ефективно попереджують корозію паливних систем, зменшують </w:t>
      </w:r>
      <w:r w:rsidRPr="00104D9B">
        <w:rPr>
          <w:rFonts w:ascii="Times New Roman" w:hAnsi="Times New Roman" w:cs="Times New Roman"/>
          <w:sz w:val="28"/>
          <w:szCs w:val="28"/>
          <w:lang w:val="uk-UA"/>
        </w:rPr>
        <w:lastRenderedPageBreak/>
        <w:t>відкладення, що утворюються в карбюраторі і попереджують припинення подачі палива, через замерзання води в ньому.</w:t>
      </w:r>
    </w:p>
    <w:p w:rsidR="00923A7D" w:rsidRPr="00104D9B" w:rsidRDefault="0088652F"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Основним чином більшість присадок призначені для виконання певної функції.</w:t>
      </w:r>
      <w:r w:rsidR="00292FC8" w:rsidRPr="00104D9B">
        <w:rPr>
          <w:rFonts w:ascii="Times New Roman" w:hAnsi="Times New Roman" w:cs="Times New Roman"/>
          <w:sz w:val="28"/>
          <w:szCs w:val="28"/>
          <w:lang w:val="uk-UA"/>
        </w:rPr>
        <w:t xml:space="preserve"> До основних з них належать стабілізація емульсій за допомогою спеціально підібраних ПАР. </w:t>
      </w:r>
      <w:r w:rsidR="00B63427" w:rsidRPr="00104D9B">
        <w:rPr>
          <w:rFonts w:ascii="Times New Roman" w:hAnsi="Times New Roman" w:cs="Times New Roman"/>
          <w:sz w:val="28"/>
          <w:szCs w:val="28"/>
          <w:lang w:val="uk-UA"/>
        </w:rPr>
        <w:t xml:space="preserve"> У загальному випадку стабілізуюча дія емульгатора полягає не тільки у зниженні </w:t>
      </w:r>
      <w:proofErr w:type="spellStart"/>
      <w:r w:rsidR="00B63427" w:rsidRPr="00104D9B">
        <w:rPr>
          <w:rFonts w:ascii="Times New Roman" w:hAnsi="Times New Roman" w:cs="Times New Roman"/>
          <w:sz w:val="28"/>
          <w:szCs w:val="28"/>
          <w:lang w:val="uk-UA"/>
        </w:rPr>
        <w:t>міжфазної</w:t>
      </w:r>
      <w:proofErr w:type="spellEnd"/>
      <w:r w:rsidR="00B63427" w:rsidRPr="00104D9B">
        <w:rPr>
          <w:rFonts w:ascii="Times New Roman" w:hAnsi="Times New Roman" w:cs="Times New Roman"/>
          <w:sz w:val="28"/>
          <w:szCs w:val="28"/>
          <w:lang w:val="uk-UA"/>
        </w:rPr>
        <w:t xml:space="preserve"> енергії, але і в утворенні на  поверхні крапель емульсії адсорбційних плівок, які мають значну механічну міцність</w:t>
      </w:r>
      <w:r w:rsidR="00D84C54" w:rsidRPr="00104D9B">
        <w:rPr>
          <w:rFonts w:ascii="Times New Roman" w:hAnsi="Times New Roman" w:cs="Times New Roman"/>
          <w:sz w:val="28"/>
          <w:szCs w:val="28"/>
          <w:lang w:val="uk-UA"/>
        </w:rPr>
        <w:t xml:space="preserve"> </w:t>
      </w:r>
      <w:r w:rsidR="00B63427" w:rsidRPr="00104D9B">
        <w:rPr>
          <w:rFonts w:ascii="Times New Roman" w:hAnsi="Times New Roman" w:cs="Times New Roman"/>
          <w:sz w:val="28"/>
          <w:szCs w:val="28"/>
          <w:lang w:val="uk-UA"/>
        </w:rPr>
        <w:t>[</w:t>
      </w:r>
      <w:r w:rsidR="00E9774A" w:rsidRPr="00104D9B">
        <w:rPr>
          <w:rFonts w:ascii="Times New Roman" w:hAnsi="Times New Roman" w:cs="Times New Roman"/>
          <w:sz w:val="28"/>
          <w:szCs w:val="28"/>
          <w:lang w:val="uk-UA"/>
        </w:rPr>
        <w:t>2</w:t>
      </w:r>
      <w:r w:rsidR="00B63427" w:rsidRPr="00104D9B">
        <w:rPr>
          <w:rFonts w:ascii="Times New Roman" w:hAnsi="Times New Roman" w:cs="Times New Roman"/>
          <w:sz w:val="28"/>
          <w:szCs w:val="28"/>
          <w:lang w:val="uk-UA"/>
        </w:rPr>
        <w:t>]</w:t>
      </w:r>
      <w:r w:rsidR="00D84C54" w:rsidRPr="00104D9B">
        <w:rPr>
          <w:rFonts w:ascii="Times New Roman" w:hAnsi="Times New Roman" w:cs="Times New Roman"/>
          <w:sz w:val="28"/>
          <w:szCs w:val="28"/>
          <w:lang w:val="uk-UA"/>
        </w:rPr>
        <w:t>.</w:t>
      </w:r>
    </w:p>
    <w:p w:rsidR="00292FC8" w:rsidRPr="00104D9B" w:rsidRDefault="00292FC8"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Тому в даній роботі була поставлена задача по дослідженню стабілізуючої дії ПАР на водно-спиртову емульсію бензину, а також на тиск насиченої пари, фракційний склад та на корозійну активність середовищ.</w:t>
      </w:r>
    </w:p>
    <w:p w:rsidR="00896000" w:rsidRPr="00104D9B" w:rsidRDefault="00896000" w:rsidP="00104D9B">
      <w:pPr>
        <w:spacing w:after="0" w:line="360" w:lineRule="auto"/>
        <w:ind w:firstLine="708"/>
        <w:jc w:val="center"/>
        <w:rPr>
          <w:rFonts w:ascii="Times New Roman" w:hAnsi="Times New Roman" w:cs="Times New Roman"/>
          <w:sz w:val="28"/>
          <w:szCs w:val="28"/>
          <w:lang w:val="uk-UA"/>
        </w:rPr>
      </w:pPr>
    </w:p>
    <w:p w:rsidR="00896000" w:rsidRPr="00104D9B" w:rsidRDefault="00896000" w:rsidP="00104D9B">
      <w:pPr>
        <w:spacing w:after="0" w:line="360" w:lineRule="auto"/>
        <w:ind w:firstLine="708"/>
        <w:jc w:val="center"/>
        <w:rPr>
          <w:rFonts w:ascii="Times New Roman" w:hAnsi="Times New Roman" w:cs="Times New Roman"/>
          <w:b/>
          <w:sz w:val="28"/>
          <w:szCs w:val="28"/>
          <w:lang w:val="uk-UA"/>
        </w:rPr>
      </w:pPr>
      <w:r w:rsidRPr="00104D9B">
        <w:rPr>
          <w:rFonts w:ascii="Times New Roman" w:hAnsi="Times New Roman" w:cs="Times New Roman"/>
          <w:b/>
          <w:sz w:val="28"/>
          <w:szCs w:val="28"/>
          <w:lang w:val="uk-UA"/>
        </w:rPr>
        <w:t>Актуальність теми</w:t>
      </w:r>
    </w:p>
    <w:p w:rsidR="00FB2829" w:rsidRPr="00104D9B" w:rsidRDefault="00476C94"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Збільшення вимог до екологічності палива є основною тенденцією в розвитку сучасної паливної промисловості. Внаслідок цього зростають об’єми використання бензинів з високим октановим числом, а також підвищується собівартість видобутку нафти та зростає ціна на її переробку. Такі тенденції наштовхують на перегляд традиційних методів виробництва пального</w:t>
      </w:r>
      <w:r w:rsidR="00D84C54" w:rsidRPr="00104D9B">
        <w:rPr>
          <w:sz w:val="28"/>
          <w:szCs w:val="28"/>
          <w:lang w:val="uk-UA"/>
        </w:rPr>
        <w:t xml:space="preserve"> </w:t>
      </w:r>
      <w:r w:rsidR="001F2AF3" w:rsidRPr="00104D9B">
        <w:rPr>
          <w:sz w:val="28"/>
          <w:szCs w:val="28"/>
        </w:rPr>
        <w:t>[</w:t>
      </w:r>
      <w:r w:rsidR="001F2AF3" w:rsidRPr="00104D9B">
        <w:rPr>
          <w:sz w:val="28"/>
          <w:szCs w:val="28"/>
          <w:lang w:val="uk-UA"/>
        </w:rPr>
        <w:t>3-5</w:t>
      </w:r>
      <w:r w:rsidR="001F2AF3" w:rsidRPr="00104D9B">
        <w:rPr>
          <w:sz w:val="28"/>
          <w:szCs w:val="28"/>
        </w:rPr>
        <w:t>]</w:t>
      </w:r>
      <w:r w:rsidR="00D84C54" w:rsidRPr="00104D9B">
        <w:rPr>
          <w:sz w:val="28"/>
          <w:szCs w:val="28"/>
        </w:rPr>
        <w:t>.</w:t>
      </w:r>
      <w:r w:rsidRPr="00104D9B">
        <w:rPr>
          <w:color w:val="333333"/>
          <w:sz w:val="28"/>
          <w:szCs w:val="28"/>
          <w:shd w:val="clear" w:color="auto" w:fill="FFFFFF"/>
          <w:lang w:val="uk-UA"/>
        </w:rPr>
        <w:t xml:space="preserve"> </w:t>
      </w:r>
      <w:r w:rsidRPr="00104D9B">
        <w:rPr>
          <w:sz w:val="28"/>
          <w:szCs w:val="28"/>
          <w:lang w:val="uk-UA"/>
        </w:rPr>
        <w:t xml:space="preserve"> Головним чином це стосується </w:t>
      </w:r>
      <w:proofErr w:type="spellStart"/>
      <w:r w:rsidR="005C7469" w:rsidRPr="00104D9B">
        <w:rPr>
          <w:sz w:val="28"/>
          <w:szCs w:val="28"/>
          <w:lang w:val="uk-UA"/>
        </w:rPr>
        <w:t>висооктанових</w:t>
      </w:r>
      <w:proofErr w:type="spellEnd"/>
      <w:r w:rsidR="005C7469" w:rsidRPr="00104D9B">
        <w:rPr>
          <w:sz w:val="28"/>
          <w:szCs w:val="28"/>
          <w:lang w:val="uk-UA"/>
        </w:rPr>
        <w:t xml:space="preserve"> бензинів, разом з використанням палив та їх компонентів, що є альтернативними джерелами нафтових палив</w:t>
      </w:r>
      <w:r w:rsidR="001F2AF3" w:rsidRPr="00104D9B">
        <w:rPr>
          <w:sz w:val="28"/>
          <w:szCs w:val="28"/>
          <w:lang w:val="uk-UA"/>
        </w:rPr>
        <w:t xml:space="preserve"> </w:t>
      </w:r>
      <w:r w:rsidR="001F2AF3" w:rsidRPr="00104D9B">
        <w:rPr>
          <w:sz w:val="28"/>
          <w:szCs w:val="28"/>
        </w:rPr>
        <w:t>[</w:t>
      </w:r>
      <w:r w:rsidR="001F2AF3" w:rsidRPr="00104D9B">
        <w:rPr>
          <w:sz w:val="28"/>
          <w:szCs w:val="28"/>
          <w:lang w:val="uk-UA"/>
        </w:rPr>
        <w:t>6,7</w:t>
      </w:r>
      <w:r w:rsidR="001F2AF3" w:rsidRPr="00104D9B">
        <w:rPr>
          <w:sz w:val="28"/>
          <w:szCs w:val="28"/>
        </w:rPr>
        <w:t>]</w:t>
      </w:r>
      <w:r w:rsidR="00D84C54" w:rsidRPr="00104D9B">
        <w:rPr>
          <w:sz w:val="28"/>
          <w:szCs w:val="28"/>
        </w:rPr>
        <w:t xml:space="preserve">. </w:t>
      </w:r>
      <w:r w:rsidR="00EA7AE7" w:rsidRPr="00104D9B">
        <w:rPr>
          <w:sz w:val="28"/>
          <w:szCs w:val="28"/>
          <w:lang w:val="uk-UA"/>
        </w:rPr>
        <w:t xml:space="preserve">Вирішенням цього питання може стати використання </w:t>
      </w:r>
      <w:proofErr w:type="spellStart"/>
      <w:r w:rsidR="00EA7AE7" w:rsidRPr="00104D9B">
        <w:rPr>
          <w:sz w:val="28"/>
          <w:szCs w:val="28"/>
          <w:lang w:val="uk-UA"/>
        </w:rPr>
        <w:t>оксигенатних</w:t>
      </w:r>
      <w:proofErr w:type="spellEnd"/>
      <w:r w:rsidR="00EA7AE7" w:rsidRPr="00104D9B">
        <w:rPr>
          <w:sz w:val="28"/>
          <w:szCs w:val="28"/>
          <w:lang w:val="uk-UA"/>
        </w:rPr>
        <w:t xml:space="preserve"> добавок до традиційного бензину.</w:t>
      </w:r>
    </w:p>
    <w:p w:rsidR="00E9774A" w:rsidRPr="00104D9B" w:rsidRDefault="00FB2829"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 xml:space="preserve">До переваг </w:t>
      </w:r>
      <w:proofErr w:type="spellStart"/>
      <w:r w:rsidRPr="00104D9B">
        <w:rPr>
          <w:sz w:val="28"/>
          <w:szCs w:val="28"/>
          <w:lang w:val="uk-UA"/>
        </w:rPr>
        <w:t>оксигенатних</w:t>
      </w:r>
      <w:proofErr w:type="spellEnd"/>
      <w:r w:rsidRPr="00104D9B">
        <w:rPr>
          <w:sz w:val="28"/>
          <w:szCs w:val="28"/>
          <w:lang w:val="uk-UA"/>
        </w:rPr>
        <w:t xml:space="preserve"> бензинів можна віднести</w:t>
      </w:r>
      <w:r w:rsidR="00CF1987" w:rsidRPr="00104D9B">
        <w:rPr>
          <w:sz w:val="28"/>
          <w:szCs w:val="28"/>
          <w:lang w:val="uk-UA"/>
        </w:rPr>
        <w:t xml:space="preserve"> низьку вартість. Спиртовий бензин приблизно на 10-15% дешевший за звичайний бензин. В</w:t>
      </w:r>
      <w:r w:rsidRPr="00104D9B">
        <w:rPr>
          <w:sz w:val="28"/>
          <w:szCs w:val="28"/>
          <w:lang w:val="uk-UA"/>
        </w:rPr>
        <w:t xml:space="preserve">исоке октанове число, пари таких бензинів розвіюються швидше ніж пари звичайного бензину, а отже менше забруднюють навколишнє середовище, в’язкість кисневмісних  бензинів буде вищою ніж у традиційних бензинів, завдяки цьому </w:t>
      </w:r>
      <w:r w:rsidR="00AF2FCD" w:rsidRPr="00104D9B">
        <w:rPr>
          <w:sz w:val="28"/>
          <w:szCs w:val="28"/>
          <w:lang w:val="uk-UA"/>
        </w:rPr>
        <w:t>будуть відсутні</w:t>
      </w:r>
      <w:r w:rsidRPr="00104D9B">
        <w:rPr>
          <w:sz w:val="28"/>
          <w:szCs w:val="28"/>
          <w:lang w:val="uk-UA"/>
        </w:rPr>
        <w:t xml:space="preserve"> проблем</w:t>
      </w:r>
      <w:r w:rsidR="00AF2FCD" w:rsidRPr="00104D9B">
        <w:rPr>
          <w:sz w:val="28"/>
          <w:szCs w:val="28"/>
          <w:lang w:val="uk-UA"/>
        </w:rPr>
        <w:t>и</w:t>
      </w:r>
      <w:r w:rsidRPr="00104D9B">
        <w:rPr>
          <w:sz w:val="28"/>
          <w:szCs w:val="28"/>
          <w:lang w:val="uk-UA"/>
        </w:rPr>
        <w:t xml:space="preserve"> при роботі двигуна в холодну погоду</w:t>
      </w:r>
      <w:r w:rsidR="001F2AF3" w:rsidRPr="00104D9B">
        <w:rPr>
          <w:sz w:val="28"/>
          <w:szCs w:val="28"/>
          <w:lang w:val="uk-UA"/>
        </w:rPr>
        <w:t xml:space="preserve"> [8,9]</w:t>
      </w:r>
      <w:r w:rsidR="00D84C54" w:rsidRPr="00104D9B">
        <w:rPr>
          <w:sz w:val="28"/>
          <w:szCs w:val="28"/>
          <w:lang w:val="uk-UA"/>
        </w:rPr>
        <w:t>.</w:t>
      </w:r>
    </w:p>
    <w:p w:rsidR="00CF1987" w:rsidRPr="00104D9B" w:rsidRDefault="00CF1987"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 xml:space="preserve">До недоліків </w:t>
      </w:r>
      <w:proofErr w:type="spellStart"/>
      <w:r w:rsidRPr="00104D9B">
        <w:rPr>
          <w:sz w:val="28"/>
          <w:szCs w:val="28"/>
          <w:lang w:val="uk-UA"/>
        </w:rPr>
        <w:t>оксигенатних</w:t>
      </w:r>
      <w:proofErr w:type="spellEnd"/>
      <w:r w:rsidRPr="00104D9B">
        <w:rPr>
          <w:sz w:val="28"/>
          <w:szCs w:val="28"/>
          <w:lang w:val="uk-UA"/>
        </w:rPr>
        <w:t xml:space="preserve"> бензинів можна віднести те, що дане пальне не рекомендується використовувати в старих автомобілях, оскільки паливна система таких автомобілів не розрахована на використання бензину з додаванням спирту. Зі сторони постачальників, необхідно забезпечувати спеціальні умови зберігання, тому </w:t>
      </w:r>
      <w:r w:rsidRPr="00104D9B">
        <w:rPr>
          <w:sz w:val="28"/>
          <w:szCs w:val="28"/>
          <w:lang w:val="uk-UA"/>
        </w:rPr>
        <w:lastRenderedPageBreak/>
        <w:t xml:space="preserve">що в інакшому випадку якість таких бензинів буде дуже погіршуватися. Такі бензини не можна використовувати в автомобілях з карбюраторними двигунами, так як </w:t>
      </w:r>
      <w:r w:rsidR="003D4DD3" w:rsidRPr="00104D9B">
        <w:rPr>
          <w:sz w:val="28"/>
          <w:szCs w:val="28"/>
          <w:lang w:val="uk-UA"/>
        </w:rPr>
        <w:t xml:space="preserve">буде збільшуватися витрата пального, а </w:t>
      </w:r>
      <w:proofErr w:type="spellStart"/>
      <w:r w:rsidR="003D4DD3" w:rsidRPr="00104D9B">
        <w:rPr>
          <w:sz w:val="28"/>
          <w:szCs w:val="28"/>
          <w:lang w:val="uk-UA"/>
        </w:rPr>
        <w:t>спирт,що</w:t>
      </w:r>
      <w:proofErr w:type="spellEnd"/>
      <w:r w:rsidR="003D4DD3" w:rsidRPr="00104D9B">
        <w:rPr>
          <w:sz w:val="28"/>
          <w:szCs w:val="28"/>
          <w:lang w:val="uk-UA"/>
        </w:rPr>
        <w:t xml:space="preserve"> міститься в паливі буде пошкоджувати деталі із пластмаси та гуми, які є в карбюраторі. Для використання </w:t>
      </w:r>
      <w:proofErr w:type="spellStart"/>
      <w:r w:rsidR="003D4DD3" w:rsidRPr="00104D9B">
        <w:rPr>
          <w:sz w:val="28"/>
          <w:szCs w:val="28"/>
          <w:lang w:val="uk-UA"/>
        </w:rPr>
        <w:t>оксигенатних</w:t>
      </w:r>
      <w:proofErr w:type="spellEnd"/>
      <w:r w:rsidR="003D4DD3" w:rsidRPr="00104D9B">
        <w:rPr>
          <w:sz w:val="28"/>
          <w:szCs w:val="28"/>
          <w:lang w:val="uk-UA"/>
        </w:rPr>
        <w:t xml:space="preserve"> бензинів в старих автомобілях необхідно модернізувати паливну систему (регулювання паливного насосу і заміна деталей, що підлягають корозії).</w:t>
      </w:r>
    </w:p>
    <w:p w:rsidR="00E35CBF" w:rsidRPr="00104D9B" w:rsidRDefault="00E35CBF"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 xml:space="preserve">На сьогоднішній день </w:t>
      </w:r>
      <w:proofErr w:type="spellStart"/>
      <w:r w:rsidRPr="00104D9B">
        <w:rPr>
          <w:sz w:val="28"/>
          <w:szCs w:val="28"/>
          <w:lang w:val="uk-UA"/>
        </w:rPr>
        <w:t>оксигенати</w:t>
      </w:r>
      <w:proofErr w:type="spellEnd"/>
      <w:r w:rsidRPr="00104D9B">
        <w:rPr>
          <w:sz w:val="28"/>
          <w:szCs w:val="28"/>
          <w:lang w:val="uk-UA"/>
        </w:rPr>
        <w:t xml:space="preserve"> класу спиртів доцільно розглядати як основну сировину для створення безпечних, з точки зору екології, компонентів автомобільних бензинів.</w:t>
      </w:r>
    </w:p>
    <w:p w:rsidR="00BA68BD" w:rsidRPr="00C211A1" w:rsidRDefault="00354210" w:rsidP="00104D9B">
      <w:pPr>
        <w:pStyle w:val="a3"/>
        <w:shd w:val="clear" w:color="auto" w:fill="FFFFFF"/>
        <w:spacing w:before="0" w:beforeAutospacing="0" w:after="0" w:afterAutospacing="0" w:line="360" w:lineRule="auto"/>
        <w:ind w:firstLine="708"/>
        <w:jc w:val="both"/>
        <w:rPr>
          <w:sz w:val="28"/>
          <w:szCs w:val="28"/>
        </w:rPr>
      </w:pPr>
      <w:r w:rsidRPr="00104D9B">
        <w:rPr>
          <w:sz w:val="28"/>
          <w:szCs w:val="28"/>
          <w:lang w:val="uk-UA"/>
        </w:rPr>
        <w:t xml:space="preserve">Етанол, що виробляється з відновлюваних джерел сировини, займає основне місце серед </w:t>
      </w:r>
      <w:proofErr w:type="spellStart"/>
      <w:r w:rsidRPr="00104D9B">
        <w:rPr>
          <w:sz w:val="28"/>
          <w:szCs w:val="28"/>
          <w:lang w:val="uk-UA"/>
        </w:rPr>
        <w:t>оксигенатів</w:t>
      </w:r>
      <w:proofErr w:type="spellEnd"/>
      <w:r w:rsidRPr="00104D9B">
        <w:rPr>
          <w:sz w:val="28"/>
          <w:szCs w:val="28"/>
          <w:lang w:val="uk-UA"/>
        </w:rPr>
        <w:t>.</w:t>
      </w:r>
    </w:p>
    <w:p w:rsidR="00BA68BD" w:rsidRPr="00104D9B" w:rsidRDefault="00BA68BD"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Якщо розглядати етанол як добавку до автомобільного бензину, то можна констатувати, що він є:</w:t>
      </w:r>
    </w:p>
    <w:p w:rsidR="00BA68BD" w:rsidRPr="00104D9B" w:rsidRDefault="00BA68BD"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летким;</w:t>
      </w:r>
    </w:p>
    <w:p w:rsidR="00BA68BD" w:rsidRPr="00104D9B" w:rsidRDefault="00BA68BD"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однорідним;</w:t>
      </w:r>
    </w:p>
    <w:p w:rsidR="00BA68BD" w:rsidRPr="00104D9B" w:rsidRDefault="00BA68BD"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має високу  антидетонаційну стійкість;</w:t>
      </w:r>
    </w:p>
    <w:p w:rsidR="00BA68BD" w:rsidRPr="00104D9B" w:rsidRDefault="00BA68BD"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має досить високу теплоту згорання;</w:t>
      </w:r>
    </w:p>
    <w:p w:rsidR="007D6E55" w:rsidRPr="00104D9B" w:rsidRDefault="00BA68BD" w:rsidP="00104D9B">
      <w:pPr>
        <w:pStyle w:val="a3"/>
        <w:numPr>
          <w:ilvl w:val="0"/>
          <w:numId w:val="2"/>
        </w:numPr>
        <w:shd w:val="clear" w:color="auto" w:fill="FFFFFF"/>
        <w:spacing w:before="0" w:beforeAutospacing="0" w:after="0" w:afterAutospacing="0" w:line="360" w:lineRule="auto"/>
        <w:jc w:val="both"/>
        <w:rPr>
          <w:color w:val="000000"/>
          <w:sz w:val="28"/>
          <w:szCs w:val="28"/>
          <w:lang w:val="uk-UA"/>
        </w:rPr>
      </w:pPr>
      <w:r w:rsidRPr="00104D9B">
        <w:rPr>
          <w:sz w:val="28"/>
          <w:szCs w:val="28"/>
          <w:lang w:val="uk-UA"/>
        </w:rPr>
        <w:t>має постійну температуру кипіння.</w:t>
      </w:r>
      <w:r w:rsidR="00716FD3" w:rsidRPr="00104D9B">
        <w:rPr>
          <w:color w:val="222222"/>
          <w:sz w:val="28"/>
          <w:szCs w:val="28"/>
          <w:shd w:val="clear" w:color="auto" w:fill="FFFFFF"/>
        </w:rPr>
        <w:t xml:space="preserve">  </w:t>
      </w:r>
    </w:p>
    <w:p w:rsidR="008F1B69" w:rsidRPr="00104D9B" w:rsidRDefault="007D6E55" w:rsidP="00104D9B">
      <w:pPr>
        <w:pStyle w:val="a3"/>
        <w:shd w:val="clear" w:color="auto" w:fill="FFFFFF"/>
        <w:spacing w:before="0" w:beforeAutospacing="0" w:after="0" w:afterAutospacing="0" w:line="360" w:lineRule="auto"/>
        <w:ind w:firstLine="708"/>
        <w:jc w:val="both"/>
        <w:rPr>
          <w:color w:val="000000"/>
          <w:sz w:val="28"/>
          <w:szCs w:val="28"/>
        </w:rPr>
      </w:pPr>
      <w:r w:rsidRPr="00104D9B">
        <w:rPr>
          <w:sz w:val="28"/>
          <w:szCs w:val="28"/>
          <w:lang w:val="uk-UA"/>
        </w:rPr>
        <w:t xml:space="preserve"> </w:t>
      </w:r>
      <w:r w:rsidR="008F1B69" w:rsidRPr="00104D9B">
        <w:rPr>
          <w:sz w:val="28"/>
          <w:szCs w:val="28"/>
          <w:lang w:val="uk-UA"/>
        </w:rPr>
        <w:t>Але не зважаючи на ряд позитивних властивостей слід все ж таки врахувати й недоліки використання етанолу</w:t>
      </w:r>
      <w:r w:rsidR="00A66111" w:rsidRPr="00104D9B">
        <w:rPr>
          <w:sz w:val="28"/>
          <w:szCs w:val="28"/>
          <w:lang w:val="uk-UA"/>
        </w:rPr>
        <w:t xml:space="preserve"> в сумішевих бензинах</w:t>
      </w:r>
      <w:r w:rsidR="008F1B69" w:rsidRPr="00104D9B">
        <w:rPr>
          <w:sz w:val="28"/>
          <w:szCs w:val="28"/>
          <w:lang w:val="uk-UA"/>
        </w:rPr>
        <w:t>. До них можна віднести</w:t>
      </w:r>
      <w:r w:rsidR="00D84C54" w:rsidRPr="00104D9B">
        <w:rPr>
          <w:sz w:val="28"/>
          <w:szCs w:val="28"/>
          <w:lang w:val="uk-UA"/>
        </w:rPr>
        <w:t xml:space="preserve"> </w:t>
      </w:r>
      <w:r w:rsidRPr="00104D9B">
        <w:rPr>
          <w:sz w:val="28"/>
          <w:szCs w:val="28"/>
          <w:lang w:val="en-US"/>
        </w:rPr>
        <w:t>[10]</w:t>
      </w:r>
      <w:r w:rsidR="00D84C54" w:rsidRPr="00104D9B">
        <w:rPr>
          <w:sz w:val="28"/>
          <w:szCs w:val="28"/>
        </w:rPr>
        <w:t>:</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 xml:space="preserve"> низька стабільність </w:t>
      </w:r>
      <w:proofErr w:type="spellStart"/>
      <w:r w:rsidRPr="00104D9B">
        <w:rPr>
          <w:sz w:val="28"/>
          <w:szCs w:val="28"/>
          <w:lang w:val="uk-UA"/>
        </w:rPr>
        <w:t>бензино</w:t>
      </w:r>
      <w:proofErr w:type="spellEnd"/>
      <w:r w:rsidRPr="00104D9B">
        <w:rPr>
          <w:sz w:val="28"/>
          <w:szCs w:val="28"/>
          <w:lang w:val="uk-UA"/>
        </w:rPr>
        <w:t>-спиртових сумішей;</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висока чутливість сумішей до води;</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підвищується схильність до розшарування при низьких температурах;</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етанол є сильним агресивним корозійним агентом для деталей автомобіля;</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етанол негативно впливає на гуми та пластмаси;</w:t>
      </w:r>
    </w:p>
    <w:p w:rsidR="00A66111" w:rsidRPr="00104D9B" w:rsidRDefault="00A66111" w:rsidP="00104D9B">
      <w:pPr>
        <w:pStyle w:val="a3"/>
        <w:numPr>
          <w:ilvl w:val="0"/>
          <w:numId w:val="2"/>
        </w:numPr>
        <w:shd w:val="clear" w:color="auto" w:fill="FFFFFF"/>
        <w:spacing w:before="0" w:beforeAutospacing="0" w:after="0" w:afterAutospacing="0" w:line="360" w:lineRule="auto"/>
        <w:jc w:val="both"/>
        <w:rPr>
          <w:sz w:val="28"/>
          <w:szCs w:val="28"/>
          <w:lang w:val="uk-UA"/>
        </w:rPr>
      </w:pPr>
      <w:r w:rsidRPr="00104D9B">
        <w:rPr>
          <w:sz w:val="28"/>
          <w:szCs w:val="28"/>
          <w:lang w:val="uk-UA"/>
        </w:rPr>
        <w:t>етанол є гідрофільним компонентом.</w:t>
      </w:r>
    </w:p>
    <w:p w:rsidR="008860A7" w:rsidRPr="00104D9B" w:rsidRDefault="009D2023"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Так як етанол є гідрофільним компонентом, в дипломній роботі ми намагалися усунути цей недолік за допомогою додаван</w:t>
      </w:r>
      <w:r w:rsidR="006F67A6" w:rsidRPr="00104D9B">
        <w:rPr>
          <w:sz w:val="28"/>
          <w:szCs w:val="28"/>
          <w:lang w:val="uk-UA"/>
        </w:rPr>
        <w:t xml:space="preserve">ня поверхнево-активної речовини, а </w:t>
      </w:r>
      <w:r w:rsidR="006F67A6" w:rsidRPr="00104D9B">
        <w:rPr>
          <w:sz w:val="28"/>
          <w:szCs w:val="28"/>
          <w:lang w:val="uk-UA"/>
        </w:rPr>
        <w:lastRenderedPageBreak/>
        <w:t>також визначити змін</w:t>
      </w:r>
      <w:r w:rsidR="00F07E90">
        <w:rPr>
          <w:sz w:val="28"/>
          <w:szCs w:val="28"/>
          <w:lang w:val="uk-UA"/>
        </w:rPr>
        <w:t>у</w:t>
      </w:r>
      <w:r w:rsidR="006F67A6" w:rsidRPr="00104D9B">
        <w:rPr>
          <w:sz w:val="28"/>
          <w:szCs w:val="28"/>
          <w:lang w:val="uk-UA"/>
        </w:rPr>
        <w:t xml:space="preserve"> показників якості палива, а саме тиск насиченої пари, фракційний склад, корозійну активність та густину.</w:t>
      </w:r>
    </w:p>
    <w:p w:rsidR="008860A7" w:rsidRPr="00104D9B" w:rsidRDefault="008860A7" w:rsidP="00104D9B">
      <w:pPr>
        <w:pStyle w:val="a3"/>
        <w:shd w:val="clear" w:color="auto" w:fill="FFFFFF"/>
        <w:spacing w:before="0" w:beforeAutospacing="0" w:after="0" w:afterAutospacing="0" w:line="360" w:lineRule="auto"/>
        <w:ind w:firstLine="708"/>
        <w:jc w:val="both"/>
        <w:rPr>
          <w:sz w:val="28"/>
          <w:szCs w:val="28"/>
          <w:lang w:val="uk-UA"/>
        </w:rPr>
      </w:pPr>
    </w:p>
    <w:p w:rsidR="000442D1" w:rsidRPr="00104D9B" w:rsidRDefault="000442D1" w:rsidP="00104D9B">
      <w:pPr>
        <w:pStyle w:val="a3"/>
        <w:shd w:val="clear" w:color="auto" w:fill="FFFFFF"/>
        <w:spacing w:before="0" w:beforeAutospacing="0" w:after="0" w:afterAutospacing="0" w:line="360" w:lineRule="auto"/>
        <w:ind w:left="1416"/>
        <w:jc w:val="center"/>
        <w:rPr>
          <w:b/>
          <w:sz w:val="28"/>
          <w:szCs w:val="28"/>
          <w:lang w:val="uk-UA"/>
        </w:rPr>
      </w:pPr>
      <w:r w:rsidRPr="00104D9B">
        <w:rPr>
          <w:b/>
          <w:sz w:val="28"/>
          <w:szCs w:val="28"/>
          <w:lang w:val="uk-UA"/>
        </w:rPr>
        <w:t>Мета і завдання дипломної роботи</w:t>
      </w:r>
    </w:p>
    <w:p w:rsidR="000442D1" w:rsidRPr="00104D9B" w:rsidRDefault="00D6034B"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Мета дипломної роботи – визначення впливу поверхнево-активних ре</w:t>
      </w:r>
      <w:r w:rsidR="00F07E90">
        <w:rPr>
          <w:sz w:val="28"/>
          <w:szCs w:val="28"/>
          <w:lang w:val="uk-UA"/>
        </w:rPr>
        <w:t xml:space="preserve">човин на фазову стабільність, </w:t>
      </w:r>
      <w:r w:rsidRPr="00104D9B">
        <w:rPr>
          <w:sz w:val="28"/>
          <w:szCs w:val="28"/>
          <w:lang w:val="uk-UA"/>
        </w:rPr>
        <w:t>тиск насиченої пари</w:t>
      </w:r>
      <w:r w:rsidR="006F67A6" w:rsidRPr="00104D9B">
        <w:rPr>
          <w:sz w:val="28"/>
          <w:szCs w:val="28"/>
          <w:lang w:val="uk-UA"/>
        </w:rPr>
        <w:t>, фракційний склад, корозійну активність та густину</w:t>
      </w:r>
      <w:r w:rsidR="00F07E90" w:rsidRPr="00F07E90">
        <w:rPr>
          <w:sz w:val="28"/>
          <w:szCs w:val="28"/>
          <w:lang w:val="uk-UA"/>
        </w:rPr>
        <w:t xml:space="preserve"> </w:t>
      </w:r>
      <w:r w:rsidR="00F07E90" w:rsidRPr="00104D9B">
        <w:rPr>
          <w:sz w:val="28"/>
          <w:szCs w:val="28"/>
          <w:lang w:val="uk-UA"/>
        </w:rPr>
        <w:t>водно-спиртових емульсій бензину</w:t>
      </w:r>
      <w:r w:rsidRPr="00104D9B">
        <w:rPr>
          <w:sz w:val="28"/>
          <w:szCs w:val="28"/>
          <w:lang w:val="uk-UA"/>
        </w:rPr>
        <w:t>.</w:t>
      </w:r>
    </w:p>
    <w:p w:rsidR="009D2023" w:rsidRPr="00104D9B" w:rsidRDefault="001E67DE"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Для досягнення мети необхідно вирішити такі задачі:</w:t>
      </w:r>
    </w:p>
    <w:p w:rsidR="001E67DE" w:rsidRPr="00104D9B" w:rsidRDefault="006F67A6" w:rsidP="00104D9B">
      <w:pPr>
        <w:pStyle w:val="a3"/>
        <w:numPr>
          <w:ilvl w:val="0"/>
          <w:numId w:val="4"/>
        </w:numPr>
        <w:shd w:val="clear" w:color="auto" w:fill="FFFFFF"/>
        <w:spacing w:before="0" w:beforeAutospacing="0" w:after="0" w:afterAutospacing="0" w:line="360" w:lineRule="auto"/>
        <w:jc w:val="both"/>
        <w:rPr>
          <w:sz w:val="28"/>
          <w:szCs w:val="28"/>
          <w:lang w:val="uk-UA"/>
        </w:rPr>
      </w:pPr>
      <w:r w:rsidRPr="00104D9B">
        <w:rPr>
          <w:sz w:val="28"/>
          <w:szCs w:val="28"/>
          <w:lang w:val="uk-UA"/>
        </w:rPr>
        <w:t xml:space="preserve">Вибір ПАР для проведення роботи по стабілізації емульсії </w:t>
      </w:r>
      <w:proofErr w:type="spellStart"/>
      <w:r w:rsidRPr="00104D9B">
        <w:rPr>
          <w:sz w:val="28"/>
          <w:szCs w:val="28"/>
          <w:lang w:val="uk-UA"/>
        </w:rPr>
        <w:t>оксигенатного</w:t>
      </w:r>
      <w:proofErr w:type="spellEnd"/>
      <w:r w:rsidRPr="00104D9B">
        <w:rPr>
          <w:sz w:val="28"/>
          <w:szCs w:val="28"/>
          <w:lang w:val="uk-UA"/>
        </w:rPr>
        <w:t xml:space="preserve"> бензину, а також дослідження по впливу ПАР на тиск насиченої пари, фракційний склад, корозійну активність та густину</w:t>
      </w:r>
      <w:r w:rsidR="001E67DE" w:rsidRPr="00104D9B">
        <w:rPr>
          <w:sz w:val="28"/>
          <w:szCs w:val="28"/>
          <w:lang w:val="uk-UA"/>
        </w:rPr>
        <w:t>;</w:t>
      </w:r>
    </w:p>
    <w:p w:rsidR="001E67DE" w:rsidRPr="00104D9B" w:rsidRDefault="006F67A6" w:rsidP="00104D9B">
      <w:pPr>
        <w:pStyle w:val="a3"/>
        <w:numPr>
          <w:ilvl w:val="0"/>
          <w:numId w:val="4"/>
        </w:numPr>
        <w:shd w:val="clear" w:color="auto" w:fill="FFFFFF"/>
        <w:spacing w:before="0" w:beforeAutospacing="0" w:after="0" w:afterAutospacing="0" w:line="360" w:lineRule="auto"/>
        <w:jc w:val="both"/>
        <w:rPr>
          <w:sz w:val="28"/>
          <w:szCs w:val="28"/>
          <w:lang w:val="uk-UA"/>
        </w:rPr>
      </w:pPr>
      <w:r w:rsidRPr="00104D9B">
        <w:rPr>
          <w:sz w:val="28"/>
          <w:szCs w:val="28"/>
          <w:lang w:val="uk-UA"/>
        </w:rPr>
        <w:t>Виконати та о</w:t>
      </w:r>
      <w:r w:rsidR="001E67DE" w:rsidRPr="00104D9B">
        <w:rPr>
          <w:sz w:val="28"/>
          <w:szCs w:val="28"/>
          <w:lang w:val="uk-UA"/>
        </w:rPr>
        <w:t>працювати методи досліджень, що використовуються в дипломній роботі;</w:t>
      </w:r>
    </w:p>
    <w:p w:rsidR="001E67DE" w:rsidRPr="00104D9B" w:rsidRDefault="001E67DE" w:rsidP="00104D9B">
      <w:pPr>
        <w:pStyle w:val="a3"/>
        <w:numPr>
          <w:ilvl w:val="0"/>
          <w:numId w:val="4"/>
        </w:numPr>
        <w:shd w:val="clear" w:color="auto" w:fill="FFFFFF"/>
        <w:spacing w:before="0" w:beforeAutospacing="0" w:after="0" w:afterAutospacing="0" w:line="360" w:lineRule="auto"/>
        <w:jc w:val="both"/>
        <w:rPr>
          <w:sz w:val="28"/>
          <w:szCs w:val="28"/>
          <w:lang w:val="uk-UA"/>
        </w:rPr>
      </w:pPr>
      <w:r w:rsidRPr="00104D9B">
        <w:rPr>
          <w:sz w:val="28"/>
          <w:szCs w:val="28"/>
          <w:lang w:val="uk-UA"/>
        </w:rPr>
        <w:t>Провести експериментальні дослідження визначення впливу поверхнево-активних речовин на фазову стабільність, тиск насиченої пари, фракційний склад та корозію мідної пластинки водно-спиртової емульсії бензину;</w:t>
      </w:r>
    </w:p>
    <w:p w:rsidR="001E67DE" w:rsidRPr="00104D9B" w:rsidRDefault="001E67DE" w:rsidP="00104D9B">
      <w:pPr>
        <w:pStyle w:val="a3"/>
        <w:numPr>
          <w:ilvl w:val="0"/>
          <w:numId w:val="4"/>
        </w:numPr>
        <w:shd w:val="clear" w:color="auto" w:fill="FFFFFF"/>
        <w:spacing w:before="0" w:beforeAutospacing="0" w:after="0" w:afterAutospacing="0" w:line="360" w:lineRule="auto"/>
        <w:jc w:val="both"/>
        <w:rPr>
          <w:sz w:val="28"/>
          <w:szCs w:val="28"/>
          <w:lang w:val="uk-UA"/>
        </w:rPr>
      </w:pPr>
      <w:r w:rsidRPr="00104D9B">
        <w:rPr>
          <w:sz w:val="28"/>
          <w:szCs w:val="28"/>
          <w:lang w:val="uk-UA"/>
        </w:rPr>
        <w:t>Обґрунтувати  вплив поверхнево-активних речовин на показники якості водно-спиртової емульсії бензину.</w:t>
      </w:r>
    </w:p>
    <w:p w:rsidR="001E67DE" w:rsidRPr="00104D9B" w:rsidRDefault="006C5D67"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Об’єкт дослідження – процес визначення впливу поверхнево-активних речовин на деякі показники якості водно-спиртової емульсії бензину.</w:t>
      </w:r>
    </w:p>
    <w:p w:rsidR="006C5D67" w:rsidRPr="00104D9B" w:rsidRDefault="006C5D67"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 xml:space="preserve">Предмет дослідження – аналіз </w:t>
      </w:r>
      <w:r w:rsidR="001A55BC" w:rsidRPr="00104D9B">
        <w:rPr>
          <w:sz w:val="28"/>
          <w:szCs w:val="28"/>
          <w:lang w:val="uk-UA"/>
        </w:rPr>
        <w:t>впливу поверхнево-активних речовин на фізико-хімічні характеристики водно-спиртової емульсії бензину та механізм їх дії.</w:t>
      </w:r>
    </w:p>
    <w:p w:rsidR="00474D76" w:rsidRPr="00104D9B" w:rsidRDefault="00474D76" w:rsidP="00104D9B">
      <w:pPr>
        <w:pStyle w:val="a3"/>
        <w:shd w:val="clear" w:color="auto" w:fill="FFFFFF"/>
        <w:spacing w:before="0" w:beforeAutospacing="0" w:after="0" w:afterAutospacing="0" w:line="360" w:lineRule="auto"/>
        <w:ind w:firstLine="708"/>
        <w:jc w:val="both"/>
        <w:rPr>
          <w:sz w:val="28"/>
          <w:szCs w:val="28"/>
          <w:lang w:val="uk-UA"/>
        </w:rPr>
      </w:pPr>
    </w:p>
    <w:p w:rsidR="001A55BC" w:rsidRPr="00104D9B" w:rsidRDefault="001A55BC" w:rsidP="00104D9B">
      <w:pPr>
        <w:pStyle w:val="a3"/>
        <w:shd w:val="clear" w:color="auto" w:fill="FFFFFF"/>
        <w:spacing w:before="0" w:beforeAutospacing="0" w:after="0" w:afterAutospacing="0" w:line="360" w:lineRule="auto"/>
        <w:ind w:firstLine="708"/>
        <w:jc w:val="center"/>
        <w:rPr>
          <w:b/>
          <w:sz w:val="28"/>
          <w:szCs w:val="28"/>
          <w:lang w:val="uk-UA"/>
        </w:rPr>
      </w:pPr>
      <w:r w:rsidRPr="00104D9B">
        <w:rPr>
          <w:b/>
          <w:sz w:val="28"/>
          <w:szCs w:val="28"/>
          <w:lang w:val="uk-UA"/>
        </w:rPr>
        <w:t>Практичне значення отриманих результатів</w:t>
      </w:r>
    </w:p>
    <w:p w:rsidR="00F9643A" w:rsidRPr="00104D9B" w:rsidRDefault="00474D76" w:rsidP="00104D9B">
      <w:pPr>
        <w:pStyle w:val="a3"/>
        <w:shd w:val="clear" w:color="auto" w:fill="FFFFFF"/>
        <w:spacing w:before="0" w:beforeAutospacing="0" w:after="0" w:afterAutospacing="0" w:line="360" w:lineRule="auto"/>
        <w:ind w:firstLine="708"/>
        <w:jc w:val="both"/>
        <w:rPr>
          <w:sz w:val="28"/>
          <w:szCs w:val="28"/>
          <w:lang w:val="uk-UA"/>
        </w:rPr>
      </w:pPr>
      <w:r w:rsidRPr="00104D9B">
        <w:rPr>
          <w:sz w:val="28"/>
          <w:szCs w:val="28"/>
          <w:lang w:val="uk-UA"/>
        </w:rPr>
        <w:t xml:space="preserve">Практичне значення отриманих результатів полягає в тому, що </w:t>
      </w:r>
      <w:r w:rsidR="00DC1DE3" w:rsidRPr="00104D9B">
        <w:rPr>
          <w:sz w:val="28"/>
          <w:szCs w:val="28"/>
          <w:lang w:val="uk-UA"/>
        </w:rPr>
        <w:t xml:space="preserve">застосування </w:t>
      </w:r>
      <w:r w:rsidRPr="00104D9B">
        <w:rPr>
          <w:sz w:val="28"/>
          <w:szCs w:val="28"/>
          <w:lang w:val="uk-UA"/>
        </w:rPr>
        <w:t xml:space="preserve"> поверхнево-активних речовин дає можливість використання </w:t>
      </w:r>
      <w:proofErr w:type="spellStart"/>
      <w:r w:rsidRPr="00104D9B">
        <w:rPr>
          <w:sz w:val="28"/>
          <w:szCs w:val="28"/>
          <w:lang w:val="uk-UA"/>
        </w:rPr>
        <w:t>оксигенвмісних</w:t>
      </w:r>
      <w:proofErr w:type="spellEnd"/>
      <w:r w:rsidRPr="00104D9B">
        <w:rPr>
          <w:sz w:val="28"/>
          <w:szCs w:val="28"/>
          <w:lang w:val="uk-UA"/>
        </w:rPr>
        <w:t xml:space="preserve"> бензинів</w:t>
      </w:r>
      <w:r w:rsidR="00DC1DE3" w:rsidRPr="00104D9B">
        <w:rPr>
          <w:sz w:val="28"/>
          <w:szCs w:val="28"/>
          <w:lang w:val="uk-UA"/>
        </w:rPr>
        <w:t xml:space="preserve"> без зміни конструкцій двигунів в автомобілях. При застосуванні поверхнево-активних речовин в таких бензинах покращуються фазова стабільність </w:t>
      </w:r>
      <w:r w:rsidR="00DC1DE3" w:rsidRPr="00104D9B">
        <w:rPr>
          <w:sz w:val="28"/>
          <w:szCs w:val="28"/>
          <w:lang w:val="uk-UA"/>
        </w:rPr>
        <w:lastRenderedPageBreak/>
        <w:t>та  показники їх якості, а саме густина, фракційний склад, корозійна активність та тиск насиченої пари.</w:t>
      </w:r>
    </w:p>
    <w:p w:rsidR="00F33EB1" w:rsidRPr="00104D9B" w:rsidRDefault="00F33EB1" w:rsidP="00104D9B">
      <w:pPr>
        <w:pStyle w:val="a3"/>
        <w:shd w:val="clear" w:color="auto" w:fill="FFFFFF"/>
        <w:spacing w:before="0" w:beforeAutospacing="0" w:after="0" w:afterAutospacing="0" w:line="360" w:lineRule="auto"/>
        <w:ind w:firstLine="708"/>
        <w:jc w:val="both"/>
        <w:rPr>
          <w:sz w:val="28"/>
          <w:szCs w:val="28"/>
          <w:lang w:val="uk-UA"/>
        </w:rPr>
      </w:pPr>
    </w:p>
    <w:p w:rsidR="001A55BC" w:rsidRPr="00104D9B" w:rsidRDefault="001A55BC" w:rsidP="00104D9B">
      <w:pPr>
        <w:spacing w:after="0" w:line="360" w:lineRule="auto"/>
        <w:jc w:val="center"/>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t>Особистий внесок випускника</w:t>
      </w:r>
    </w:p>
    <w:p w:rsidR="00A51B8B" w:rsidRPr="00104D9B" w:rsidRDefault="00A51B8B" w:rsidP="00104D9B">
      <w:pPr>
        <w:spacing w:after="0" w:line="360" w:lineRule="auto"/>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ab/>
        <w:t>Випускником</w:t>
      </w:r>
      <w:r w:rsidR="00D34414" w:rsidRPr="00104D9B">
        <w:rPr>
          <w:rFonts w:ascii="Times New Roman" w:eastAsia="Times New Roman" w:hAnsi="Times New Roman" w:cs="Times New Roman"/>
          <w:sz w:val="28"/>
          <w:szCs w:val="28"/>
          <w:lang w:val="uk-UA" w:eastAsia="ru-RU"/>
        </w:rPr>
        <w:t xml:space="preserve"> самостійно</w:t>
      </w:r>
      <w:r w:rsidRPr="00104D9B">
        <w:rPr>
          <w:rFonts w:ascii="Times New Roman" w:eastAsia="Times New Roman" w:hAnsi="Times New Roman" w:cs="Times New Roman"/>
          <w:sz w:val="28"/>
          <w:szCs w:val="28"/>
          <w:lang w:val="uk-UA" w:eastAsia="ru-RU"/>
        </w:rPr>
        <w:t xml:space="preserve"> була проаналізована наукова література, що стосується теми дипломної роботи. </w:t>
      </w:r>
      <w:r w:rsidR="00D34414" w:rsidRPr="00104D9B">
        <w:rPr>
          <w:rFonts w:ascii="Times New Roman" w:eastAsia="Times New Roman" w:hAnsi="Times New Roman" w:cs="Times New Roman"/>
          <w:sz w:val="28"/>
          <w:szCs w:val="28"/>
          <w:lang w:val="uk-UA" w:eastAsia="ru-RU"/>
        </w:rPr>
        <w:t>Разом з науковим керівником</w:t>
      </w:r>
      <w:r w:rsidRPr="00104D9B">
        <w:rPr>
          <w:rFonts w:ascii="Times New Roman" w:eastAsia="Times New Roman" w:hAnsi="Times New Roman" w:cs="Times New Roman"/>
          <w:sz w:val="28"/>
          <w:szCs w:val="28"/>
          <w:lang w:val="uk-UA" w:eastAsia="ru-RU"/>
        </w:rPr>
        <w:t xml:space="preserve"> було обрано поверхнево-активну речовину для проведення роботи по стабілізації водно-спиртової емульсії бензину, а також було досліджено вплив ПАР на фазову стабільність, тиск насиченої пари, фракційний склад, корозійну активність та густину. Було виконано та опрацьовано методи досліджень, що використовувалися дипломній роботі. </w:t>
      </w:r>
    </w:p>
    <w:p w:rsidR="00474D76" w:rsidRPr="00104D9B" w:rsidRDefault="00A51B8B"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Обґрунтування впливу поверхнево-активних речовин на фазову стабільність та показники якості водно-спиртової емульсії бензину проводилось випускником разом з науковим керівником.</w:t>
      </w:r>
    </w:p>
    <w:p w:rsidR="001A55BC" w:rsidRPr="00104D9B" w:rsidRDefault="001A55BC" w:rsidP="00104D9B">
      <w:pPr>
        <w:spacing w:after="0" w:line="360" w:lineRule="auto"/>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br w:type="page"/>
      </w:r>
    </w:p>
    <w:p w:rsidR="00F9643A" w:rsidRPr="00104D9B" w:rsidRDefault="004A30EA" w:rsidP="00104D9B">
      <w:pPr>
        <w:spacing w:after="0" w:line="360" w:lineRule="auto"/>
        <w:jc w:val="center"/>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lastRenderedPageBreak/>
        <w:t>РОЗДІЛ 1</w:t>
      </w:r>
    </w:p>
    <w:p w:rsidR="004A30EA" w:rsidRPr="00104D9B" w:rsidRDefault="00701E2B" w:rsidP="00104D9B">
      <w:pPr>
        <w:spacing w:after="0" w:line="360" w:lineRule="auto"/>
        <w:jc w:val="center"/>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t>«ОКСИГЕНАТНІ» БЕНЗИНИ</w:t>
      </w:r>
      <w:r w:rsidR="00877A82" w:rsidRPr="00104D9B">
        <w:rPr>
          <w:rFonts w:ascii="Times New Roman" w:eastAsia="Times New Roman" w:hAnsi="Times New Roman" w:cs="Times New Roman"/>
          <w:b/>
          <w:sz w:val="28"/>
          <w:szCs w:val="28"/>
          <w:lang w:eastAsia="ru-RU"/>
        </w:rPr>
        <w:t xml:space="preserve"> </w:t>
      </w:r>
      <w:r w:rsidR="00877A82" w:rsidRPr="00104D9B">
        <w:rPr>
          <w:rFonts w:ascii="Times New Roman" w:eastAsia="Times New Roman" w:hAnsi="Times New Roman" w:cs="Times New Roman"/>
          <w:b/>
          <w:sz w:val="28"/>
          <w:szCs w:val="28"/>
          <w:lang w:val="uk-UA" w:eastAsia="ru-RU"/>
        </w:rPr>
        <w:t>ЯК АЛЬТЕРНАТИВНЕ ПАЛИВО</w:t>
      </w:r>
      <w:r w:rsidRPr="00104D9B">
        <w:rPr>
          <w:rFonts w:ascii="Times New Roman" w:eastAsia="Times New Roman" w:hAnsi="Times New Roman" w:cs="Times New Roman"/>
          <w:b/>
          <w:sz w:val="28"/>
          <w:szCs w:val="28"/>
          <w:lang w:val="uk-UA" w:eastAsia="ru-RU"/>
        </w:rPr>
        <w:t>. ЇХ ВЛАСТИВОСТІ, ПЕРЕВАГИ ТА НЕДОЛІКИ</w:t>
      </w:r>
    </w:p>
    <w:p w:rsidR="00701E2B" w:rsidRPr="00104D9B" w:rsidRDefault="00701E2B" w:rsidP="00104D9B">
      <w:pPr>
        <w:spacing w:after="0" w:line="360" w:lineRule="auto"/>
        <w:jc w:val="both"/>
        <w:rPr>
          <w:rFonts w:ascii="Times New Roman" w:eastAsia="Times New Roman" w:hAnsi="Times New Roman" w:cs="Times New Roman"/>
          <w:b/>
          <w:sz w:val="28"/>
          <w:szCs w:val="28"/>
          <w:lang w:val="uk-UA" w:eastAsia="ru-RU"/>
        </w:rPr>
      </w:pPr>
    </w:p>
    <w:p w:rsidR="00D66B9A" w:rsidRPr="00104D9B" w:rsidRDefault="00701E2B" w:rsidP="00104D9B">
      <w:pPr>
        <w:spacing w:after="0" w:line="360" w:lineRule="auto"/>
        <w:ind w:firstLine="708"/>
        <w:jc w:val="both"/>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t xml:space="preserve">1.1. </w:t>
      </w:r>
      <w:r w:rsidR="00D66B9A" w:rsidRPr="00104D9B">
        <w:rPr>
          <w:rFonts w:ascii="Times New Roman" w:eastAsia="Times New Roman" w:hAnsi="Times New Roman" w:cs="Times New Roman"/>
          <w:b/>
          <w:sz w:val="28"/>
          <w:szCs w:val="28"/>
          <w:lang w:val="uk-UA" w:eastAsia="ru-RU"/>
        </w:rPr>
        <w:t>Альтернативні ресурси для виробництва моторних палив</w:t>
      </w:r>
    </w:p>
    <w:p w:rsidR="00D66B9A" w:rsidRPr="00104D9B" w:rsidRDefault="00D66B9A" w:rsidP="00104D9B">
      <w:pPr>
        <w:spacing w:after="0" w:line="360" w:lineRule="auto"/>
        <w:ind w:firstLine="708"/>
        <w:jc w:val="both"/>
        <w:rPr>
          <w:rFonts w:ascii="Times New Roman" w:eastAsia="Times New Roman" w:hAnsi="Times New Roman" w:cs="Times New Roman"/>
          <w:b/>
          <w:sz w:val="28"/>
          <w:szCs w:val="28"/>
          <w:lang w:val="uk-UA" w:eastAsia="ru-RU"/>
        </w:rPr>
      </w:pPr>
    </w:p>
    <w:p w:rsidR="00701E2B" w:rsidRPr="00104D9B" w:rsidRDefault="00D66B9A"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З точки зору можливості використання для отримання моторних палив первинні енергетичні ресурси можна розділити на дві великі групи. До першої групи можна віднести первинні енергетичні ресурси, що можуть бути безпосередньо використані для виробництва палив. До них входять горючі копалини та біомаса.</w:t>
      </w:r>
      <w:r w:rsidR="009D6D5C" w:rsidRPr="00104D9B">
        <w:rPr>
          <w:rFonts w:ascii="Times New Roman" w:eastAsia="Times New Roman" w:hAnsi="Times New Roman" w:cs="Times New Roman"/>
          <w:sz w:val="28"/>
          <w:szCs w:val="28"/>
          <w:lang w:val="uk-UA" w:eastAsia="ru-RU"/>
        </w:rPr>
        <w:t xml:space="preserve"> До другої групи відносяться інші первинні енергоресурси, які можуть бути використані для безпосереднього виробництва палив, але сприяють</w:t>
      </w:r>
      <w:r w:rsidRPr="00104D9B">
        <w:rPr>
          <w:rFonts w:ascii="Times New Roman" w:eastAsia="Times New Roman" w:hAnsi="Times New Roman" w:cs="Times New Roman"/>
          <w:b/>
          <w:sz w:val="28"/>
          <w:szCs w:val="28"/>
          <w:lang w:val="uk-UA" w:eastAsia="ru-RU"/>
        </w:rPr>
        <w:t xml:space="preserve"> </w:t>
      </w:r>
      <w:r w:rsidR="00FE4391" w:rsidRPr="00104D9B">
        <w:rPr>
          <w:rFonts w:ascii="Times New Roman" w:eastAsia="Times New Roman" w:hAnsi="Times New Roman" w:cs="Times New Roman"/>
          <w:sz w:val="28"/>
          <w:szCs w:val="28"/>
          <w:lang w:val="uk-UA" w:eastAsia="ru-RU"/>
        </w:rPr>
        <w:t xml:space="preserve">розширенню сировинної бази </w:t>
      </w:r>
      <w:r w:rsidR="000C1FE2" w:rsidRPr="00104D9B">
        <w:rPr>
          <w:rFonts w:ascii="Times New Roman" w:eastAsia="Times New Roman" w:hAnsi="Times New Roman" w:cs="Times New Roman"/>
          <w:sz w:val="28"/>
          <w:szCs w:val="28"/>
          <w:lang w:val="uk-UA" w:eastAsia="ru-RU"/>
        </w:rPr>
        <w:t>для їх от</w:t>
      </w:r>
      <w:r w:rsidR="00D84C54" w:rsidRPr="00104D9B">
        <w:rPr>
          <w:rFonts w:ascii="Times New Roman" w:eastAsia="Times New Roman" w:hAnsi="Times New Roman" w:cs="Times New Roman"/>
          <w:sz w:val="28"/>
          <w:szCs w:val="28"/>
          <w:lang w:val="uk-UA" w:eastAsia="ru-RU"/>
        </w:rPr>
        <w:t xml:space="preserve">римання </w:t>
      </w:r>
      <w:r w:rsidR="00E3679E" w:rsidRPr="00104D9B">
        <w:rPr>
          <w:rFonts w:ascii="Times New Roman" w:eastAsia="Times New Roman" w:hAnsi="Times New Roman" w:cs="Times New Roman"/>
          <w:sz w:val="28"/>
          <w:szCs w:val="28"/>
          <w:lang w:val="uk-UA" w:eastAsia="ru-RU"/>
        </w:rPr>
        <w:t>[11</w:t>
      </w:r>
      <w:r w:rsidR="000C1FE2" w:rsidRPr="00104D9B">
        <w:rPr>
          <w:rFonts w:ascii="Times New Roman" w:eastAsia="Times New Roman" w:hAnsi="Times New Roman" w:cs="Times New Roman"/>
          <w:sz w:val="28"/>
          <w:szCs w:val="28"/>
          <w:lang w:val="uk-UA" w:eastAsia="ru-RU"/>
        </w:rPr>
        <w:t>]</w:t>
      </w:r>
      <w:r w:rsidR="00D84C54" w:rsidRPr="00104D9B">
        <w:rPr>
          <w:rFonts w:ascii="Times New Roman" w:eastAsia="Times New Roman" w:hAnsi="Times New Roman" w:cs="Times New Roman"/>
          <w:sz w:val="28"/>
          <w:szCs w:val="28"/>
          <w:lang w:val="uk-UA" w:eastAsia="ru-RU"/>
        </w:rPr>
        <w:t>.</w:t>
      </w:r>
    </w:p>
    <w:p w:rsidR="005E3D71" w:rsidRPr="00104D9B" w:rsidRDefault="005E3D71"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До альтернативних ресурсів для безпосереднього виробництва моторних палив можуть бути віднесені такі: важкі нафти, промислова технологія добування, транспортування та переробки яких на даний час не повністю відпрацьована або </w:t>
      </w:r>
      <w:proofErr w:type="spellStart"/>
      <w:r w:rsidRPr="00104D9B">
        <w:rPr>
          <w:rFonts w:ascii="Times New Roman" w:eastAsia="Times New Roman" w:hAnsi="Times New Roman" w:cs="Times New Roman"/>
          <w:sz w:val="28"/>
          <w:szCs w:val="28"/>
          <w:lang w:val="uk-UA" w:eastAsia="ru-RU"/>
        </w:rPr>
        <w:t>неконкурентноспроможна</w:t>
      </w:r>
      <w:proofErr w:type="spellEnd"/>
      <w:r w:rsidRPr="00104D9B">
        <w:rPr>
          <w:rFonts w:ascii="Times New Roman" w:eastAsia="Times New Roman" w:hAnsi="Times New Roman" w:cs="Times New Roman"/>
          <w:sz w:val="28"/>
          <w:szCs w:val="28"/>
          <w:lang w:val="uk-UA" w:eastAsia="ru-RU"/>
        </w:rPr>
        <w:t xml:space="preserve"> в порівнянні з технологіями, що використовуються для звичайних нафт при існуючих рівнях затрат; природні бітуми у всіх їх різновидах і проявах; кам’яне та буре вугілля; горючі сланці; природний газ; вторинні ресурси, що включають в себе зріджений газ, що отримується при переробці нафти, природного та попутного газів, а також коксовий, доменний, генераторний гази та інші</w:t>
      </w:r>
      <w:r w:rsidR="00F6414E" w:rsidRPr="00104D9B">
        <w:rPr>
          <w:rFonts w:ascii="Times New Roman" w:eastAsia="Times New Roman" w:hAnsi="Times New Roman" w:cs="Times New Roman"/>
          <w:sz w:val="28"/>
          <w:szCs w:val="28"/>
          <w:lang w:val="uk-UA" w:eastAsia="ru-RU"/>
        </w:rPr>
        <w:t xml:space="preserve">; біомаса (деревина, морські </w:t>
      </w:r>
      <w:proofErr w:type="spellStart"/>
      <w:r w:rsidR="00F6414E" w:rsidRPr="00104D9B">
        <w:rPr>
          <w:rFonts w:ascii="Times New Roman" w:eastAsia="Times New Roman" w:hAnsi="Times New Roman" w:cs="Times New Roman"/>
          <w:sz w:val="28"/>
          <w:szCs w:val="28"/>
          <w:lang w:val="uk-UA" w:eastAsia="ru-RU"/>
        </w:rPr>
        <w:t>водорослі</w:t>
      </w:r>
      <w:proofErr w:type="spellEnd"/>
      <w:r w:rsidR="00F6414E" w:rsidRPr="00104D9B">
        <w:rPr>
          <w:rFonts w:ascii="Times New Roman" w:eastAsia="Times New Roman" w:hAnsi="Times New Roman" w:cs="Times New Roman"/>
          <w:sz w:val="28"/>
          <w:szCs w:val="28"/>
          <w:lang w:val="uk-UA" w:eastAsia="ru-RU"/>
        </w:rPr>
        <w:t>, сільськогосподарські культури та відходи їх переробки та використання та інші).</w:t>
      </w:r>
    </w:p>
    <w:p w:rsidR="004C1F5B" w:rsidRPr="00104D9B" w:rsidRDefault="00F6414E"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За своїм характером, альтернативні сировинні ресурси є багатофункціональними. Це проявляється в виборі технології для однієї і тієї ж сировини і отриманні різних видів палив, а із сировини різних видів – одного і того ж пального. </w:t>
      </w:r>
      <w:r w:rsidR="004C1F5B" w:rsidRPr="00104D9B">
        <w:rPr>
          <w:rFonts w:ascii="Times New Roman" w:eastAsia="Times New Roman" w:hAnsi="Times New Roman" w:cs="Times New Roman"/>
          <w:sz w:val="28"/>
          <w:szCs w:val="28"/>
          <w:lang w:val="uk-UA" w:eastAsia="ru-RU"/>
        </w:rPr>
        <w:t xml:space="preserve">Можливі напрями переробки основних енергетичних ресурсів в моторні палива показані на рис.1.1. </w:t>
      </w:r>
      <w:r w:rsidR="004C1F5B" w:rsidRPr="00104D9B">
        <w:rPr>
          <w:rFonts w:ascii="Times New Roman" w:eastAsia="Times New Roman" w:hAnsi="Times New Roman" w:cs="Times New Roman"/>
          <w:sz w:val="28"/>
          <w:szCs w:val="28"/>
          <w:lang w:val="uk-UA" w:eastAsia="ru-RU"/>
        </w:rPr>
        <w:br w:type="page"/>
      </w:r>
    </w:p>
    <w:p w:rsidR="004B38FA" w:rsidRPr="00104D9B" w:rsidRDefault="006658F6" w:rsidP="006658F6">
      <w:pPr>
        <w:spacing w:after="0" w:line="360" w:lineRule="auto"/>
        <w:ind w:left="-99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8047969" cy="6112203"/>
            <wp:effectExtent l="0" t="971550" r="0" b="955347"/>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l="21029" t="21932" r="19118" b="8879"/>
                    <a:stretch>
                      <a:fillRect/>
                    </a:stretch>
                  </pic:blipFill>
                  <pic:spPr bwMode="auto">
                    <a:xfrm rot="16200000">
                      <a:off x="0" y="0"/>
                      <a:ext cx="8052143" cy="6115373"/>
                    </a:xfrm>
                    <a:prstGeom prst="rect">
                      <a:avLst/>
                    </a:prstGeom>
                    <a:noFill/>
                    <a:ln w="9525">
                      <a:noFill/>
                      <a:miter lim="800000"/>
                      <a:headEnd/>
                      <a:tailEnd/>
                    </a:ln>
                  </pic:spPr>
                </pic:pic>
              </a:graphicData>
            </a:graphic>
          </wp:inline>
        </w:drawing>
      </w:r>
    </w:p>
    <w:p w:rsidR="004B38FA" w:rsidRPr="00104D9B" w:rsidRDefault="004B38FA" w:rsidP="00104D9B">
      <w:pPr>
        <w:spacing w:after="0" w:line="360" w:lineRule="auto"/>
        <w:ind w:firstLine="708"/>
        <w:jc w:val="both"/>
        <w:rPr>
          <w:rFonts w:ascii="Times New Roman" w:eastAsia="Times New Roman" w:hAnsi="Times New Roman" w:cs="Times New Roman"/>
          <w:sz w:val="28"/>
          <w:szCs w:val="28"/>
          <w:lang w:val="uk-UA" w:eastAsia="ru-RU"/>
        </w:rPr>
      </w:pPr>
    </w:p>
    <w:p w:rsidR="000E6021" w:rsidRPr="00104D9B" w:rsidRDefault="006658F6" w:rsidP="006658F6">
      <w:pPr>
        <w:spacing w:after="0" w:line="360" w:lineRule="auto"/>
        <w:ind w:firstLine="708"/>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1.1</w:t>
      </w:r>
      <w:r w:rsidR="000E6021" w:rsidRPr="00104D9B">
        <w:rPr>
          <w:rFonts w:ascii="Times New Roman" w:eastAsia="Times New Roman" w:hAnsi="Times New Roman" w:cs="Times New Roman"/>
          <w:sz w:val="28"/>
          <w:szCs w:val="28"/>
          <w:lang w:val="uk-UA" w:eastAsia="ru-RU"/>
        </w:rPr>
        <w:t>. Шляхи переробки основних енергетичних ресурсів в моторні палива</w:t>
      </w:r>
    </w:p>
    <w:p w:rsidR="004C1F5B" w:rsidRPr="00104D9B" w:rsidRDefault="004C1F5B" w:rsidP="00104D9B">
      <w:pPr>
        <w:spacing w:after="0" w:line="360" w:lineRule="auto"/>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br w:type="page"/>
      </w:r>
    </w:p>
    <w:p w:rsidR="004C1F5B" w:rsidRPr="00104D9B" w:rsidRDefault="006648A5"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lastRenderedPageBreak/>
        <w:t>Альтернативними моторними паливами можна назвати рідкі і газоподібні палива, що отримуються з нетрадиційних видів сировини, які можуть бути використані в мобільних енергоустановках транспорту, сільського господарства , промисловості, будівництва.</w:t>
      </w:r>
    </w:p>
    <w:p w:rsidR="006648A5" w:rsidRPr="00104D9B" w:rsidRDefault="006648A5"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До таких мобільних установок відносяться карбюраторні автомобільні і поршневі авіаційні двигуни, швидкохідні автотракторні, тепловозні і суднові дизелі, середньо і </w:t>
      </w:r>
      <w:proofErr w:type="spellStart"/>
      <w:r w:rsidRPr="00104D9B">
        <w:rPr>
          <w:rFonts w:ascii="Times New Roman" w:eastAsia="Times New Roman" w:hAnsi="Times New Roman" w:cs="Times New Roman"/>
          <w:sz w:val="28"/>
          <w:szCs w:val="28"/>
          <w:lang w:val="uk-UA" w:eastAsia="ru-RU"/>
        </w:rPr>
        <w:t>малооборотні</w:t>
      </w:r>
      <w:proofErr w:type="spellEnd"/>
      <w:r w:rsidRPr="00104D9B">
        <w:rPr>
          <w:rFonts w:ascii="Times New Roman" w:eastAsia="Times New Roman" w:hAnsi="Times New Roman" w:cs="Times New Roman"/>
          <w:sz w:val="28"/>
          <w:szCs w:val="28"/>
          <w:lang w:val="uk-UA" w:eastAsia="ru-RU"/>
        </w:rPr>
        <w:t xml:space="preserve"> дизелі, турбогвинтові і турбореактивні двигуни авіаційної техніки, газотурбінні установки водного транспорту.</w:t>
      </w:r>
    </w:p>
    <w:p w:rsidR="006648A5" w:rsidRPr="00104D9B" w:rsidRDefault="00423EA1" w:rsidP="00104D9B">
      <w:pPr>
        <w:spacing w:after="0" w:line="360" w:lineRule="auto"/>
        <w:ind w:firstLine="708"/>
        <w:jc w:val="both"/>
        <w:rPr>
          <w:rFonts w:ascii="Times New Roman" w:eastAsia="Times New Roman" w:hAnsi="Times New Roman" w:cs="Times New Roman"/>
          <w:sz w:val="28"/>
          <w:szCs w:val="28"/>
          <w:lang w:eastAsia="ru-RU"/>
        </w:rPr>
      </w:pPr>
      <w:r w:rsidRPr="00104D9B">
        <w:rPr>
          <w:rFonts w:ascii="Times New Roman" w:eastAsia="Times New Roman" w:hAnsi="Times New Roman" w:cs="Times New Roman"/>
          <w:sz w:val="28"/>
          <w:szCs w:val="28"/>
          <w:lang w:val="uk-UA" w:eastAsia="ru-RU"/>
        </w:rPr>
        <w:t>За умовами зберігання і своїми фізико-хімічними властивостями альтернативні моторні палива можуть бути розділені на три групи</w:t>
      </w:r>
      <w:r w:rsidR="00D84C54" w:rsidRPr="00104D9B">
        <w:rPr>
          <w:rFonts w:ascii="Times New Roman" w:eastAsia="Times New Roman" w:hAnsi="Times New Roman" w:cs="Times New Roman"/>
          <w:sz w:val="28"/>
          <w:szCs w:val="28"/>
          <w:lang w:val="uk-UA" w:eastAsia="ru-RU"/>
        </w:rPr>
        <w:t xml:space="preserve"> </w:t>
      </w:r>
      <w:r w:rsidR="00E3679E" w:rsidRPr="00104D9B">
        <w:rPr>
          <w:rFonts w:ascii="Times New Roman" w:eastAsia="Times New Roman" w:hAnsi="Times New Roman" w:cs="Times New Roman"/>
          <w:sz w:val="28"/>
          <w:szCs w:val="28"/>
          <w:lang w:eastAsia="ru-RU"/>
        </w:rPr>
        <w:t>[12</w:t>
      </w:r>
      <w:r w:rsidR="009364F4" w:rsidRPr="00104D9B">
        <w:rPr>
          <w:rFonts w:ascii="Times New Roman" w:eastAsia="Times New Roman" w:hAnsi="Times New Roman" w:cs="Times New Roman"/>
          <w:sz w:val="28"/>
          <w:szCs w:val="28"/>
          <w:lang w:eastAsia="ru-RU"/>
        </w:rPr>
        <w:t>]</w:t>
      </w:r>
      <w:r w:rsidR="00D84C54" w:rsidRPr="00104D9B">
        <w:rPr>
          <w:rFonts w:ascii="Times New Roman" w:eastAsia="Times New Roman" w:hAnsi="Times New Roman" w:cs="Times New Roman"/>
          <w:sz w:val="28"/>
          <w:szCs w:val="28"/>
          <w:lang w:eastAsia="ru-RU"/>
        </w:rPr>
        <w:t>:</w:t>
      </w:r>
    </w:p>
    <w:p w:rsidR="00A761F8" w:rsidRPr="00104D9B" w:rsidRDefault="00A761F8"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1. </w:t>
      </w:r>
      <w:proofErr w:type="spellStart"/>
      <w:r w:rsidRPr="00104D9B">
        <w:rPr>
          <w:rFonts w:ascii="Times New Roman" w:eastAsia="Times New Roman" w:hAnsi="Times New Roman" w:cs="Times New Roman"/>
          <w:sz w:val="28"/>
          <w:szCs w:val="28"/>
          <w:lang w:eastAsia="ru-RU"/>
        </w:rPr>
        <w:t>Палива</w:t>
      </w:r>
      <w:proofErr w:type="spellEnd"/>
      <w:r w:rsidRPr="00104D9B">
        <w:rPr>
          <w:rFonts w:ascii="Times New Roman" w:eastAsia="Times New Roman" w:hAnsi="Times New Roman" w:cs="Times New Roman"/>
          <w:sz w:val="28"/>
          <w:szCs w:val="28"/>
          <w:lang w:eastAsia="ru-RU"/>
        </w:rPr>
        <w:t xml:space="preserve"> на </w:t>
      </w:r>
      <w:proofErr w:type="spellStart"/>
      <w:r w:rsidRPr="00104D9B">
        <w:rPr>
          <w:rFonts w:ascii="Times New Roman" w:eastAsia="Times New Roman" w:hAnsi="Times New Roman" w:cs="Times New Roman"/>
          <w:sz w:val="28"/>
          <w:szCs w:val="28"/>
          <w:lang w:eastAsia="ru-RU"/>
        </w:rPr>
        <w:t>нафтов</w:t>
      </w:r>
      <w:r w:rsidRPr="00104D9B">
        <w:rPr>
          <w:rFonts w:ascii="Times New Roman" w:eastAsia="Times New Roman" w:hAnsi="Times New Roman" w:cs="Times New Roman"/>
          <w:sz w:val="28"/>
          <w:szCs w:val="28"/>
          <w:lang w:val="uk-UA" w:eastAsia="ru-RU"/>
        </w:rPr>
        <w:t>ій</w:t>
      </w:r>
      <w:proofErr w:type="spellEnd"/>
      <w:r w:rsidRPr="00104D9B">
        <w:rPr>
          <w:rFonts w:ascii="Times New Roman" w:eastAsia="Times New Roman" w:hAnsi="Times New Roman" w:cs="Times New Roman"/>
          <w:sz w:val="28"/>
          <w:szCs w:val="28"/>
          <w:lang w:val="uk-UA" w:eastAsia="ru-RU"/>
        </w:rPr>
        <w:t xml:space="preserve"> основі з добавками нафтового походження у вигляді кисневмісних сполук (спиртів та ефірів, водно-паливних емульсій); за експлуатаційними властивостями вони близькі до нафтових дистилятних палив.</w:t>
      </w:r>
    </w:p>
    <w:p w:rsidR="00A761F8" w:rsidRPr="00104D9B" w:rsidRDefault="00A761F8"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2. Синтетичні (штучні) рідкі палива, ідентичні (або близькі) за властивостями традиційним нафтовим паливам та отримувані при переробці рідкої, газоподібної або твердої сировини. До цієї групи можна віднести бензини, реактивні, дизельні і газотурбінні палива</w:t>
      </w:r>
      <w:r w:rsidR="00D51E70" w:rsidRPr="00104D9B">
        <w:rPr>
          <w:rFonts w:ascii="Times New Roman" w:eastAsia="Times New Roman" w:hAnsi="Times New Roman" w:cs="Times New Roman"/>
          <w:sz w:val="28"/>
          <w:szCs w:val="28"/>
          <w:lang w:val="uk-UA" w:eastAsia="ru-RU"/>
        </w:rPr>
        <w:t>, що отримані з важких нафт, природних бітумів, вугілля, горючих сланців, бензини отримані з метанолу, а також палива , отримані прямим синтезом СО та Н</w:t>
      </w:r>
      <w:r w:rsidR="00D51E70" w:rsidRPr="00104D9B">
        <w:rPr>
          <w:rFonts w:ascii="Times New Roman" w:eastAsia="Times New Roman" w:hAnsi="Times New Roman" w:cs="Times New Roman"/>
          <w:sz w:val="28"/>
          <w:szCs w:val="28"/>
          <w:vertAlign w:val="subscript"/>
          <w:lang w:val="uk-UA" w:eastAsia="ru-RU"/>
        </w:rPr>
        <w:t>2</w:t>
      </w:r>
      <w:r w:rsidR="00D51E70" w:rsidRPr="00104D9B">
        <w:rPr>
          <w:rFonts w:ascii="Times New Roman" w:eastAsia="Times New Roman" w:hAnsi="Times New Roman" w:cs="Times New Roman"/>
          <w:sz w:val="28"/>
          <w:szCs w:val="28"/>
          <w:lang w:val="uk-UA" w:eastAsia="ru-RU"/>
        </w:rPr>
        <w:t xml:space="preserve">. </w:t>
      </w:r>
    </w:p>
    <w:p w:rsidR="00D51E70" w:rsidRPr="00104D9B" w:rsidRDefault="00D51E70"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3. Нафтові палива, що суттєво відрізняються за фізико-хімічними і експл</w:t>
      </w:r>
      <w:r w:rsidR="00877A82" w:rsidRPr="00104D9B">
        <w:rPr>
          <w:rFonts w:ascii="Times New Roman" w:eastAsia="Times New Roman" w:hAnsi="Times New Roman" w:cs="Times New Roman"/>
          <w:sz w:val="28"/>
          <w:szCs w:val="28"/>
          <w:lang w:val="uk-UA" w:eastAsia="ru-RU"/>
        </w:rPr>
        <w:t>у</w:t>
      </w:r>
      <w:r w:rsidRPr="00104D9B">
        <w:rPr>
          <w:rFonts w:ascii="Times New Roman" w:eastAsia="Times New Roman" w:hAnsi="Times New Roman" w:cs="Times New Roman"/>
          <w:sz w:val="28"/>
          <w:szCs w:val="28"/>
          <w:lang w:val="uk-UA" w:eastAsia="ru-RU"/>
        </w:rPr>
        <w:t>атаційними властивостями і</w:t>
      </w:r>
      <w:r w:rsidR="00877A82"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 xml:space="preserve"> в окремих випадках</w:t>
      </w:r>
      <w:r w:rsidR="00877A82"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 xml:space="preserve"> по агрегатному стану від традиційних. До цієї групи можна віднести спиртові палива , що використовуються в чистому вигляді (метанол, етанол та їх суміші з вищими спиртами), а також газоподібні палива – природний стиснений газ, природний зріджений газ, зріджений нафтовий газ (пропан-бутан), аміак, водень, генераторний та інші штучні гази.</w:t>
      </w:r>
    </w:p>
    <w:p w:rsidR="00877A82" w:rsidRPr="00104D9B" w:rsidRDefault="00877A82"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У зв’язку зі збереженням техніко-експлуатаційних характеристик автомобілів, при використанні першої групи альтернативних палив доцільність та ефективність їх використання визначається ресурсною базою і техніко-економічними показниками виробництва палив.</w:t>
      </w:r>
    </w:p>
    <w:p w:rsidR="00A70890" w:rsidRPr="006B2827" w:rsidRDefault="00A70890" w:rsidP="00A53EE5">
      <w:pPr>
        <w:spacing w:after="0" w:line="360" w:lineRule="auto"/>
        <w:jc w:val="both"/>
        <w:rPr>
          <w:rFonts w:ascii="Times New Roman" w:eastAsia="Times New Roman" w:hAnsi="Times New Roman" w:cs="Times New Roman"/>
          <w:sz w:val="28"/>
          <w:szCs w:val="28"/>
          <w:lang w:val="uk-UA" w:eastAsia="ru-RU"/>
        </w:rPr>
      </w:pPr>
    </w:p>
    <w:p w:rsidR="00A4130D" w:rsidRPr="00104D9B" w:rsidRDefault="00926ECD" w:rsidP="00104D9B">
      <w:pPr>
        <w:spacing w:after="0" w:line="360" w:lineRule="auto"/>
        <w:ind w:firstLine="708"/>
        <w:jc w:val="both"/>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lastRenderedPageBreak/>
        <w:t>1.2.</w:t>
      </w:r>
      <w:r w:rsidR="00A4130D" w:rsidRPr="00104D9B">
        <w:rPr>
          <w:rFonts w:ascii="Times New Roman" w:eastAsia="Times New Roman" w:hAnsi="Times New Roman" w:cs="Times New Roman"/>
          <w:b/>
          <w:sz w:val="28"/>
          <w:szCs w:val="28"/>
          <w:lang w:val="uk-UA" w:eastAsia="ru-RU"/>
        </w:rPr>
        <w:t xml:space="preserve"> Класифікація та загальні властивості </w:t>
      </w:r>
      <w:proofErr w:type="spellStart"/>
      <w:r w:rsidR="00A4130D" w:rsidRPr="00104D9B">
        <w:rPr>
          <w:rFonts w:ascii="Times New Roman" w:eastAsia="Times New Roman" w:hAnsi="Times New Roman" w:cs="Times New Roman"/>
          <w:b/>
          <w:sz w:val="28"/>
          <w:szCs w:val="28"/>
          <w:lang w:val="uk-UA" w:eastAsia="ru-RU"/>
        </w:rPr>
        <w:t>оксигенатів</w:t>
      </w:r>
      <w:proofErr w:type="spellEnd"/>
    </w:p>
    <w:p w:rsidR="00926ECD" w:rsidRPr="00104D9B" w:rsidRDefault="00926ECD" w:rsidP="00104D9B">
      <w:pPr>
        <w:spacing w:after="0" w:line="360" w:lineRule="auto"/>
        <w:ind w:firstLine="708"/>
        <w:jc w:val="both"/>
        <w:rPr>
          <w:rFonts w:ascii="Times New Roman" w:eastAsia="Times New Roman" w:hAnsi="Times New Roman" w:cs="Times New Roman"/>
          <w:b/>
          <w:sz w:val="28"/>
          <w:szCs w:val="28"/>
          <w:lang w:val="uk-UA" w:eastAsia="ru-RU"/>
        </w:rPr>
      </w:pPr>
    </w:p>
    <w:p w:rsidR="00A4130D" w:rsidRPr="00104D9B" w:rsidRDefault="00A4130D" w:rsidP="00104D9B">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104D9B">
        <w:rPr>
          <w:rFonts w:ascii="Times New Roman" w:eastAsia="Times New Roman" w:hAnsi="Times New Roman" w:cs="Times New Roman"/>
          <w:sz w:val="28"/>
          <w:szCs w:val="28"/>
          <w:lang w:val="uk-UA" w:eastAsia="ru-RU"/>
        </w:rPr>
        <w:t>Оксигенати</w:t>
      </w:r>
      <w:proofErr w:type="spellEnd"/>
      <w:r w:rsidRPr="00104D9B">
        <w:rPr>
          <w:rFonts w:ascii="Times New Roman" w:eastAsia="Times New Roman" w:hAnsi="Times New Roman" w:cs="Times New Roman"/>
          <w:sz w:val="28"/>
          <w:szCs w:val="28"/>
          <w:lang w:val="uk-UA" w:eastAsia="ru-RU"/>
        </w:rPr>
        <w:t xml:space="preserve"> –</w:t>
      </w:r>
      <w:r w:rsidR="000E7B0E" w:rsidRPr="00104D9B">
        <w:rPr>
          <w:rFonts w:ascii="Times New Roman" w:eastAsia="Times New Roman" w:hAnsi="Times New Roman" w:cs="Times New Roman"/>
          <w:sz w:val="28"/>
          <w:szCs w:val="28"/>
          <w:lang w:val="uk-UA" w:eastAsia="ru-RU"/>
        </w:rPr>
        <w:t xml:space="preserve"> </w:t>
      </w:r>
      <w:r w:rsidRPr="00104D9B">
        <w:rPr>
          <w:rFonts w:ascii="Times New Roman" w:eastAsia="Times New Roman" w:hAnsi="Times New Roman" w:cs="Times New Roman"/>
          <w:sz w:val="28"/>
          <w:szCs w:val="28"/>
          <w:lang w:val="uk-UA" w:eastAsia="ru-RU"/>
        </w:rPr>
        <w:t>кисневмісні сполуки. В дипломній роботі нас цікавлять ті кисневмісні сполуки, які можуть бути використані в якості моторного палива або добавок до нього.</w:t>
      </w:r>
    </w:p>
    <w:p w:rsidR="00A4130D" w:rsidRPr="00104D9B" w:rsidRDefault="00A4130D" w:rsidP="00104D9B">
      <w:pPr>
        <w:spacing w:after="0" w:line="360" w:lineRule="auto"/>
        <w:ind w:firstLine="708"/>
        <w:jc w:val="both"/>
        <w:rPr>
          <w:rFonts w:ascii="Times New Roman" w:eastAsia="Times New Roman" w:hAnsi="Times New Roman" w:cs="Times New Roman"/>
          <w:sz w:val="28"/>
          <w:szCs w:val="28"/>
          <w:lang w:eastAsia="ru-RU"/>
        </w:rPr>
      </w:pPr>
      <w:r w:rsidRPr="00104D9B">
        <w:rPr>
          <w:rFonts w:ascii="Times New Roman" w:eastAsia="Times New Roman" w:hAnsi="Times New Roman" w:cs="Times New Roman"/>
          <w:sz w:val="28"/>
          <w:szCs w:val="28"/>
          <w:lang w:val="uk-UA" w:eastAsia="ru-RU"/>
        </w:rPr>
        <w:t xml:space="preserve">Термін «кисневмісні палива», або «палива з </w:t>
      </w:r>
      <w:proofErr w:type="spellStart"/>
      <w:r w:rsidRPr="00104D9B">
        <w:rPr>
          <w:rFonts w:ascii="Times New Roman" w:eastAsia="Times New Roman" w:hAnsi="Times New Roman" w:cs="Times New Roman"/>
          <w:sz w:val="28"/>
          <w:szCs w:val="28"/>
          <w:lang w:val="uk-UA" w:eastAsia="ru-RU"/>
        </w:rPr>
        <w:t>оксигенатами</w:t>
      </w:r>
      <w:proofErr w:type="spellEnd"/>
      <w:r w:rsidRPr="00104D9B">
        <w:rPr>
          <w:rFonts w:ascii="Times New Roman" w:eastAsia="Times New Roman" w:hAnsi="Times New Roman" w:cs="Times New Roman"/>
          <w:sz w:val="28"/>
          <w:szCs w:val="28"/>
          <w:lang w:val="uk-UA" w:eastAsia="ru-RU"/>
        </w:rPr>
        <w:t>», може відноситися до різних типів палива. Кисневмісний бензин, як правило, містить аліфатичні спирти або ефіри. За досить короткий час ідея забезпечення більш повного згорання бензину в двигунах</w:t>
      </w:r>
      <w:r w:rsidR="00B072BE"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 xml:space="preserve"> за рахунок введення кисню до складу палива</w:t>
      </w:r>
      <w:r w:rsidR="00B072BE"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 xml:space="preserve"> перетворилася в ідею введення в паливо кисневмісних </w:t>
      </w:r>
      <w:r w:rsidR="00B072BE" w:rsidRPr="00104D9B">
        <w:rPr>
          <w:rFonts w:ascii="Times New Roman" w:eastAsia="Times New Roman" w:hAnsi="Times New Roman" w:cs="Times New Roman"/>
          <w:sz w:val="28"/>
          <w:szCs w:val="28"/>
          <w:lang w:val="uk-UA" w:eastAsia="ru-RU"/>
        </w:rPr>
        <w:t>добавок і його</w:t>
      </w:r>
      <w:r w:rsidRPr="00104D9B">
        <w:rPr>
          <w:rFonts w:ascii="Times New Roman" w:eastAsia="Times New Roman" w:hAnsi="Times New Roman" w:cs="Times New Roman"/>
          <w:sz w:val="28"/>
          <w:szCs w:val="28"/>
          <w:lang w:val="uk-UA" w:eastAsia="ru-RU"/>
        </w:rPr>
        <w:t xml:space="preserve"> виробництво</w:t>
      </w:r>
      <w:r w:rsidR="00B072BE" w:rsidRPr="00104D9B">
        <w:rPr>
          <w:rFonts w:ascii="Times New Roman" w:eastAsia="Times New Roman" w:hAnsi="Times New Roman" w:cs="Times New Roman"/>
          <w:sz w:val="28"/>
          <w:szCs w:val="28"/>
          <w:lang w:val="uk-UA" w:eastAsia="ru-RU"/>
        </w:rPr>
        <w:t>.</w:t>
      </w:r>
      <w:r w:rsidR="00601626" w:rsidRPr="00104D9B">
        <w:rPr>
          <w:rFonts w:ascii="Times New Roman" w:eastAsia="Times New Roman" w:hAnsi="Times New Roman" w:cs="Times New Roman"/>
          <w:sz w:val="28"/>
          <w:szCs w:val="28"/>
          <w:lang w:val="uk-UA" w:eastAsia="ru-RU"/>
        </w:rPr>
        <w:t xml:space="preserve"> Такому швидкому прогресу у виробництві </w:t>
      </w:r>
      <w:proofErr w:type="spellStart"/>
      <w:r w:rsidR="00601626" w:rsidRPr="00104D9B">
        <w:rPr>
          <w:rFonts w:ascii="Times New Roman" w:eastAsia="Times New Roman" w:hAnsi="Times New Roman" w:cs="Times New Roman"/>
          <w:sz w:val="28"/>
          <w:szCs w:val="28"/>
          <w:lang w:val="uk-UA" w:eastAsia="ru-RU"/>
        </w:rPr>
        <w:t>оксигенатів</w:t>
      </w:r>
      <w:proofErr w:type="spellEnd"/>
      <w:r w:rsidR="00601626" w:rsidRPr="00104D9B">
        <w:rPr>
          <w:rFonts w:ascii="Times New Roman" w:eastAsia="Times New Roman" w:hAnsi="Times New Roman" w:cs="Times New Roman"/>
          <w:sz w:val="28"/>
          <w:szCs w:val="28"/>
          <w:lang w:val="uk-UA" w:eastAsia="ru-RU"/>
        </w:rPr>
        <w:t xml:space="preserve"> сприяло відкриття вдалого поєднання високих антидетонаційних та екологічних властивостей в ряді кисневмісних сполук. Це і призвело, особливо в останній період, до значного росту їх використання і розвитку нових технологій отримання різних </w:t>
      </w:r>
      <w:proofErr w:type="spellStart"/>
      <w:r w:rsidR="00601626" w:rsidRPr="00104D9B">
        <w:rPr>
          <w:rFonts w:ascii="Times New Roman" w:eastAsia="Times New Roman" w:hAnsi="Times New Roman" w:cs="Times New Roman"/>
          <w:sz w:val="28"/>
          <w:szCs w:val="28"/>
          <w:lang w:val="uk-UA" w:eastAsia="ru-RU"/>
        </w:rPr>
        <w:t>оксигенатів</w:t>
      </w:r>
      <w:proofErr w:type="spellEnd"/>
      <w:r w:rsidR="00601626" w:rsidRPr="00104D9B">
        <w:rPr>
          <w:rFonts w:ascii="Times New Roman" w:eastAsia="Times New Roman" w:hAnsi="Times New Roman" w:cs="Times New Roman"/>
          <w:sz w:val="28"/>
          <w:szCs w:val="28"/>
          <w:lang w:val="uk-UA" w:eastAsia="ru-RU"/>
        </w:rPr>
        <w:t xml:space="preserve"> </w:t>
      </w:r>
      <w:r w:rsidR="00E3679E" w:rsidRPr="00104D9B">
        <w:rPr>
          <w:rFonts w:ascii="Times New Roman" w:eastAsia="Times New Roman" w:hAnsi="Times New Roman" w:cs="Times New Roman"/>
          <w:sz w:val="28"/>
          <w:szCs w:val="28"/>
          <w:lang w:val="uk-UA" w:eastAsia="ru-RU"/>
        </w:rPr>
        <w:t>[1</w:t>
      </w:r>
      <w:r w:rsidR="00E3679E" w:rsidRPr="00104D9B">
        <w:rPr>
          <w:rFonts w:ascii="Times New Roman" w:eastAsia="Times New Roman" w:hAnsi="Times New Roman" w:cs="Times New Roman"/>
          <w:sz w:val="28"/>
          <w:szCs w:val="28"/>
          <w:lang w:eastAsia="ru-RU"/>
        </w:rPr>
        <w:t>3</w:t>
      </w:r>
      <w:r w:rsidR="00601626" w:rsidRPr="00104D9B">
        <w:rPr>
          <w:rFonts w:ascii="Times New Roman" w:eastAsia="Times New Roman" w:hAnsi="Times New Roman" w:cs="Times New Roman"/>
          <w:sz w:val="28"/>
          <w:szCs w:val="28"/>
          <w:lang w:eastAsia="ru-RU"/>
        </w:rPr>
        <w:t>].</w:t>
      </w:r>
    </w:p>
    <w:p w:rsidR="00601626" w:rsidRPr="00104D9B" w:rsidRDefault="00601626"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eastAsia="ru-RU"/>
        </w:rPr>
        <w:t xml:space="preserve">На </w:t>
      </w:r>
      <w:proofErr w:type="spellStart"/>
      <w:r w:rsidRPr="00104D9B">
        <w:rPr>
          <w:rFonts w:ascii="Times New Roman" w:eastAsia="Times New Roman" w:hAnsi="Times New Roman" w:cs="Times New Roman"/>
          <w:sz w:val="28"/>
          <w:szCs w:val="28"/>
          <w:lang w:eastAsia="ru-RU"/>
        </w:rPr>
        <w:t>сьогодн</w:t>
      </w:r>
      <w:proofErr w:type="spellEnd"/>
      <w:r w:rsidRPr="00104D9B">
        <w:rPr>
          <w:rFonts w:ascii="Times New Roman" w:eastAsia="Times New Roman" w:hAnsi="Times New Roman" w:cs="Times New Roman"/>
          <w:sz w:val="28"/>
          <w:szCs w:val="28"/>
          <w:lang w:val="uk-UA" w:eastAsia="ru-RU"/>
        </w:rPr>
        <w:t>і</w:t>
      </w:r>
      <w:proofErr w:type="spellStart"/>
      <w:r w:rsidRPr="00104D9B">
        <w:rPr>
          <w:rFonts w:ascii="Times New Roman" w:eastAsia="Times New Roman" w:hAnsi="Times New Roman" w:cs="Times New Roman"/>
          <w:sz w:val="28"/>
          <w:szCs w:val="28"/>
          <w:lang w:eastAsia="ru-RU"/>
        </w:rPr>
        <w:t>шн</w:t>
      </w:r>
      <w:proofErr w:type="spellEnd"/>
      <w:r w:rsidRPr="00104D9B">
        <w:rPr>
          <w:rFonts w:ascii="Times New Roman" w:eastAsia="Times New Roman" w:hAnsi="Times New Roman" w:cs="Times New Roman"/>
          <w:sz w:val="28"/>
          <w:szCs w:val="28"/>
          <w:lang w:val="uk-UA" w:eastAsia="ru-RU"/>
        </w:rPr>
        <w:t>і</w:t>
      </w:r>
      <w:r w:rsidRPr="00104D9B">
        <w:rPr>
          <w:rFonts w:ascii="Times New Roman" w:eastAsia="Times New Roman" w:hAnsi="Times New Roman" w:cs="Times New Roman"/>
          <w:sz w:val="28"/>
          <w:szCs w:val="28"/>
          <w:lang w:eastAsia="ru-RU"/>
        </w:rPr>
        <w:t>й день</w:t>
      </w:r>
      <w:r w:rsidRPr="00104D9B">
        <w:rPr>
          <w:rFonts w:ascii="Times New Roman" w:eastAsia="Times New Roman" w:hAnsi="Times New Roman" w:cs="Times New Roman"/>
          <w:sz w:val="28"/>
          <w:szCs w:val="28"/>
          <w:lang w:val="uk-UA" w:eastAsia="ru-RU"/>
        </w:rPr>
        <w:t>, в усіх розвинених країнах,</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оксигенати</w:t>
      </w:r>
      <w:proofErr w:type="spellEnd"/>
      <w:r w:rsidRPr="00104D9B">
        <w:rPr>
          <w:rFonts w:ascii="Times New Roman" w:eastAsia="Times New Roman" w:hAnsi="Times New Roman" w:cs="Times New Roman"/>
          <w:sz w:val="28"/>
          <w:szCs w:val="28"/>
          <w:lang w:eastAsia="ru-RU"/>
        </w:rPr>
        <w:t xml:space="preserve"> </w:t>
      </w:r>
      <w:r w:rsidRPr="00104D9B">
        <w:rPr>
          <w:rFonts w:ascii="Times New Roman" w:eastAsia="Times New Roman" w:hAnsi="Times New Roman" w:cs="Times New Roman"/>
          <w:sz w:val="28"/>
          <w:szCs w:val="28"/>
          <w:lang w:val="uk-UA" w:eastAsia="ru-RU"/>
        </w:rPr>
        <w:t xml:space="preserve">розглядаються як основна альтернатива металоорганічним антидетонаторам </w:t>
      </w:r>
      <w:r w:rsidR="00083803" w:rsidRPr="00104D9B">
        <w:rPr>
          <w:rFonts w:ascii="Times New Roman" w:eastAsia="Times New Roman" w:hAnsi="Times New Roman" w:cs="Times New Roman"/>
          <w:sz w:val="28"/>
          <w:szCs w:val="28"/>
          <w:lang w:val="uk-UA" w:eastAsia="ru-RU"/>
        </w:rPr>
        <w:t xml:space="preserve">і високооктановим ароматичним компонентам бензинів. </w:t>
      </w:r>
    </w:p>
    <w:p w:rsidR="00083803" w:rsidRPr="00104D9B" w:rsidRDefault="00083803"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На практиці використовують: метанол, етанол, метил</w:t>
      </w:r>
      <w:r w:rsidR="00E555D7" w:rsidRPr="00104D9B">
        <w:rPr>
          <w:rFonts w:ascii="Times New Roman" w:eastAsia="Times New Roman" w:hAnsi="Times New Roman" w:cs="Times New Roman"/>
          <w:sz w:val="28"/>
          <w:szCs w:val="28"/>
          <w:lang w:val="uk-UA" w:eastAsia="ru-RU"/>
        </w:rPr>
        <w:t>-</w:t>
      </w:r>
      <w:proofErr w:type="spellStart"/>
      <w:r w:rsidR="00E555D7" w:rsidRPr="00104D9B">
        <w:rPr>
          <w:rFonts w:ascii="Times New Roman" w:eastAsia="Times New Roman" w:hAnsi="Times New Roman" w:cs="Times New Roman"/>
          <w:sz w:val="28"/>
          <w:szCs w:val="28"/>
          <w:lang w:val="uk-UA" w:eastAsia="ru-RU"/>
        </w:rPr>
        <w:t>трет</w:t>
      </w:r>
      <w:proofErr w:type="spellEnd"/>
      <w:r w:rsidR="00E555D7" w:rsidRPr="00104D9B">
        <w:rPr>
          <w:rFonts w:ascii="Times New Roman" w:eastAsia="Times New Roman" w:hAnsi="Times New Roman" w:cs="Times New Roman"/>
          <w:sz w:val="28"/>
          <w:szCs w:val="28"/>
          <w:lang w:val="uk-UA" w:eastAsia="ru-RU"/>
        </w:rPr>
        <w:t>-</w:t>
      </w:r>
      <w:proofErr w:type="spellStart"/>
      <w:r w:rsidR="00E555D7" w:rsidRPr="00104D9B">
        <w:rPr>
          <w:rFonts w:ascii="Times New Roman" w:eastAsia="Times New Roman" w:hAnsi="Times New Roman" w:cs="Times New Roman"/>
          <w:sz w:val="28"/>
          <w:szCs w:val="28"/>
          <w:lang w:val="uk-UA" w:eastAsia="ru-RU"/>
        </w:rPr>
        <w:t>бутиловий</w:t>
      </w:r>
      <w:proofErr w:type="spellEnd"/>
      <w:r w:rsidR="00E555D7" w:rsidRPr="00104D9B">
        <w:rPr>
          <w:rFonts w:ascii="Times New Roman" w:eastAsia="Times New Roman" w:hAnsi="Times New Roman" w:cs="Times New Roman"/>
          <w:sz w:val="28"/>
          <w:szCs w:val="28"/>
          <w:lang w:val="uk-UA" w:eastAsia="ru-RU"/>
        </w:rPr>
        <w:t xml:space="preserve"> ефір (МТБЕ), етил-</w:t>
      </w:r>
      <w:proofErr w:type="spellStart"/>
      <w:r w:rsidR="00E555D7" w:rsidRPr="00104D9B">
        <w:rPr>
          <w:rFonts w:ascii="Times New Roman" w:eastAsia="Times New Roman" w:hAnsi="Times New Roman" w:cs="Times New Roman"/>
          <w:sz w:val="28"/>
          <w:szCs w:val="28"/>
          <w:lang w:val="uk-UA" w:eastAsia="ru-RU"/>
        </w:rPr>
        <w:t>трет</w:t>
      </w:r>
      <w:proofErr w:type="spellEnd"/>
      <w:r w:rsidR="00E555D7" w:rsidRPr="00104D9B">
        <w:rPr>
          <w:rFonts w:ascii="Times New Roman" w:eastAsia="Times New Roman" w:hAnsi="Times New Roman" w:cs="Times New Roman"/>
          <w:sz w:val="28"/>
          <w:szCs w:val="28"/>
          <w:lang w:val="uk-UA" w:eastAsia="ru-RU"/>
        </w:rPr>
        <w:t>-</w:t>
      </w:r>
      <w:proofErr w:type="spellStart"/>
      <w:r w:rsidR="00E555D7" w:rsidRPr="00104D9B">
        <w:rPr>
          <w:rFonts w:ascii="Times New Roman" w:eastAsia="Times New Roman" w:hAnsi="Times New Roman" w:cs="Times New Roman"/>
          <w:sz w:val="28"/>
          <w:szCs w:val="28"/>
          <w:lang w:val="uk-UA" w:eastAsia="ru-RU"/>
        </w:rPr>
        <w:t>бутиловий</w:t>
      </w:r>
      <w:proofErr w:type="spellEnd"/>
      <w:r w:rsidR="00E555D7" w:rsidRPr="00104D9B">
        <w:rPr>
          <w:rFonts w:ascii="Times New Roman" w:eastAsia="Times New Roman" w:hAnsi="Times New Roman" w:cs="Times New Roman"/>
          <w:sz w:val="28"/>
          <w:szCs w:val="28"/>
          <w:lang w:val="uk-UA" w:eastAsia="ru-RU"/>
        </w:rPr>
        <w:t xml:space="preserve"> ефір (ЕТБЕ), метил-</w:t>
      </w:r>
      <w:proofErr w:type="spellStart"/>
      <w:r w:rsidR="00E555D7" w:rsidRPr="00104D9B">
        <w:rPr>
          <w:rFonts w:ascii="Times New Roman" w:eastAsia="Times New Roman" w:hAnsi="Times New Roman" w:cs="Times New Roman"/>
          <w:sz w:val="28"/>
          <w:szCs w:val="28"/>
          <w:lang w:val="uk-UA" w:eastAsia="ru-RU"/>
        </w:rPr>
        <w:t>трет</w:t>
      </w:r>
      <w:proofErr w:type="spellEnd"/>
      <w:r w:rsidR="00E555D7" w:rsidRPr="00104D9B">
        <w:rPr>
          <w:rFonts w:ascii="Times New Roman" w:eastAsia="Times New Roman" w:hAnsi="Times New Roman" w:cs="Times New Roman"/>
          <w:sz w:val="28"/>
          <w:szCs w:val="28"/>
          <w:lang w:val="uk-UA" w:eastAsia="ru-RU"/>
        </w:rPr>
        <w:t>-</w:t>
      </w:r>
      <w:proofErr w:type="spellStart"/>
      <w:r w:rsidR="00E555D7" w:rsidRPr="00104D9B">
        <w:rPr>
          <w:rFonts w:ascii="Times New Roman" w:eastAsia="Times New Roman" w:hAnsi="Times New Roman" w:cs="Times New Roman"/>
          <w:sz w:val="28"/>
          <w:szCs w:val="28"/>
          <w:lang w:val="uk-UA" w:eastAsia="ru-RU"/>
        </w:rPr>
        <w:t>аміловий</w:t>
      </w:r>
      <w:proofErr w:type="spellEnd"/>
      <w:r w:rsidR="00E555D7" w:rsidRPr="00104D9B">
        <w:rPr>
          <w:rFonts w:ascii="Times New Roman" w:eastAsia="Times New Roman" w:hAnsi="Times New Roman" w:cs="Times New Roman"/>
          <w:sz w:val="28"/>
          <w:szCs w:val="28"/>
          <w:lang w:val="uk-UA" w:eastAsia="ru-RU"/>
        </w:rPr>
        <w:t xml:space="preserve"> ефір (МТАЕ), етил-</w:t>
      </w:r>
      <w:proofErr w:type="spellStart"/>
      <w:r w:rsidR="00E555D7" w:rsidRPr="00104D9B">
        <w:rPr>
          <w:rFonts w:ascii="Times New Roman" w:eastAsia="Times New Roman" w:hAnsi="Times New Roman" w:cs="Times New Roman"/>
          <w:sz w:val="28"/>
          <w:szCs w:val="28"/>
          <w:lang w:val="uk-UA" w:eastAsia="ru-RU"/>
        </w:rPr>
        <w:t>трет</w:t>
      </w:r>
      <w:proofErr w:type="spellEnd"/>
      <w:r w:rsidR="00E555D7" w:rsidRPr="00104D9B">
        <w:rPr>
          <w:rFonts w:ascii="Times New Roman" w:eastAsia="Times New Roman" w:hAnsi="Times New Roman" w:cs="Times New Roman"/>
          <w:sz w:val="28"/>
          <w:szCs w:val="28"/>
          <w:lang w:val="uk-UA" w:eastAsia="ru-RU"/>
        </w:rPr>
        <w:t>-</w:t>
      </w:r>
      <w:proofErr w:type="spellStart"/>
      <w:r w:rsidR="00E555D7" w:rsidRPr="00104D9B">
        <w:rPr>
          <w:rFonts w:ascii="Times New Roman" w:eastAsia="Times New Roman" w:hAnsi="Times New Roman" w:cs="Times New Roman"/>
          <w:sz w:val="28"/>
          <w:szCs w:val="28"/>
          <w:lang w:val="uk-UA" w:eastAsia="ru-RU"/>
        </w:rPr>
        <w:t>аміловий</w:t>
      </w:r>
      <w:proofErr w:type="spellEnd"/>
      <w:r w:rsidR="00E555D7" w:rsidRPr="00104D9B">
        <w:rPr>
          <w:rFonts w:ascii="Times New Roman" w:eastAsia="Times New Roman" w:hAnsi="Times New Roman" w:cs="Times New Roman"/>
          <w:sz w:val="28"/>
          <w:szCs w:val="28"/>
          <w:lang w:val="uk-UA" w:eastAsia="ru-RU"/>
        </w:rPr>
        <w:t xml:space="preserve"> ефір (ЕТАЕ), </w:t>
      </w:r>
      <w:proofErr w:type="spellStart"/>
      <w:r w:rsidR="00E555D7" w:rsidRPr="00104D9B">
        <w:rPr>
          <w:rFonts w:ascii="Times New Roman" w:eastAsia="Times New Roman" w:hAnsi="Times New Roman" w:cs="Times New Roman"/>
          <w:sz w:val="28"/>
          <w:szCs w:val="28"/>
          <w:lang w:val="uk-UA" w:eastAsia="ru-RU"/>
        </w:rPr>
        <w:t>диізопропіловий</w:t>
      </w:r>
      <w:proofErr w:type="spellEnd"/>
      <w:r w:rsidR="00E555D7" w:rsidRPr="00104D9B">
        <w:rPr>
          <w:rFonts w:ascii="Times New Roman" w:eastAsia="Times New Roman" w:hAnsi="Times New Roman" w:cs="Times New Roman"/>
          <w:sz w:val="28"/>
          <w:szCs w:val="28"/>
          <w:lang w:val="uk-UA" w:eastAsia="ru-RU"/>
        </w:rPr>
        <w:t xml:space="preserve"> ефір (ДІПЕ), метил-втор-</w:t>
      </w:r>
      <w:proofErr w:type="spellStart"/>
      <w:r w:rsidR="00E555D7" w:rsidRPr="00104D9B">
        <w:rPr>
          <w:rFonts w:ascii="Times New Roman" w:eastAsia="Times New Roman" w:hAnsi="Times New Roman" w:cs="Times New Roman"/>
          <w:sz w:val="28"/>
          <w:szCs w:val="28"/>
          <w:lang w:val="uk-UA" w:eastAsia="ru-RU"/>
        </w:rPr>
        <w:t>пентиловий</w:t>
      </w:r>
      <w:proofErr w:type="spellEnd"/>
      <w:r w:rsidR="00E555D7" w:rsidRPr="00104D9B">
        <w:rPr>
          <w:rFonts w:ascii="Times New Roman" w:eastAsia="Times New Roman" w:hAnsi="Times New Roman" w:cs="Times New Roman"/>
          <w:sz w:val="28"/>
          <w:szCs w:val="28"/>
          <w:lang w:val="uk-UA" w:eastAsia="ru-RU"/>
        </w:rPr>
        <w:t xml:space="preserve"> ефір (МВПЕ) та інші. Введення </w:t>
      </w:r>
      <w:proofErr w:type="spellStart"/>
      <w:r w:rsidR="00E555D7" w:rsidRPr="00104D9B">
        <w:rPr>
          <w:rFonts w:ascii="Times New Roman" w:eastAsia="Times New Roman" w:hAnsi="Times New Roman" w:cs="Times New Roman"/>
          <w:sz w:val="28"/>
          <w:szCs w:val="28"/>
          <w:lang w:val="uk-UA" w:eastAsia="ru-RU"/>
        </w:rPr>
        <w:t>оксигенатів</w:t>
      </w:r>
      <w:proofErr w:type="spellEnd"/>
      <w:r w:rsidR="00E555D7" w:rsidRPr="00104D9B">
        <w:rPr>
          <w:rFonts w:ascii="Times New Roman" w:eastAsia="Times New Roman" w:hAnsi="Times New Roman" w:cs="Times New Roman"/>
          <w:sz w:val="28"/>
          <w:szCs w:val="28"/>
          <w:lang w:val="uk-UA" w:eastAsia="ru-RU"/>
        </w:rPr>
        <w:t xml:space="preserve"> до моторних палив дозволяє вирішити декілька задач:</w:t>
      </w:r>
    </w:p>
    <w:p w:rsidR="00E555D7" w:rsidRPr="00104D9B" w:rsidRDefault="00E555D7" w:rsidP="00104D9B">
      <w:pPr>
        <w:pStyle w:val="a4"/>
        <w:numPr>
          <w:ilvl w:val="0"/>
          <w:numId w:val="2"/>
        </w:numPr>
        <w:spacing w:after="0" w:line="360" w:lineRule="auto"/>
        <w:ind w:left="709"/>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покращити експлуатаційні властивості нафтових палив, в першу чергу підвищити  їх детонаційну стійкість, так як збільшення концентрації кисню в паливі знижує теплоту згорання паливно-повітряної суміші, відбувається більш швидкий вивід тепло з камери згорання, і в результаті знижується максимальна температура горіння;</w:t>
      </w:r>
    </w:p>
    <w:p w:rsidR="00AF20A9" w:rsidRPr="00104D9B" w:rsidRDefault="00E555D7" w:rsidP="00104D9B">
      <w:pPr>
        <w:pStyle w:val="a4"/>
        <w:numPr>
          <w:ilvl w:val="0"/>
          <w:numId w:val="2"/>
        </w:numPr>
        <w:spacing w:after="0" w:line="360" w:lineRule="auto"/>
        <w:ind w:left="709"/>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зменшити </w:t>
      </w:r>
      <w:r w:rsidR="00AF20A9" w:rsidRPr="00104D9B">
        <w:rPr>
          <w:rFonts w:ascii="Times New Roman" w:eastAsia="Times New Roman" w:hAnsi="Times New Roman" w:cs="Times New Roman"/>
          <w:sz w:val="28"/>
          <w:szCs w:val="28"/>
          <w:lang w:val="uk-UA" w:eastAsia="ru-RU"/>
        </w:rPr>
        <w:t xml:space="preserve">витрату нафти на виробництво моторних палив. Заміщення вуглеводнів на </w:t>
      </w:r>
      <w:proofErr w:type="spellStart"/>
      <w:r w:rsidR="00AF20A9" w:rsidRPr="00104D9B">
        <w:rPr>
          <w:rFonts w:ascii="Times New Roman" w:eastAsia="Times New Roman" w:hAnsi="Times New Roman" w:cs="Times New Roman"/>
          <w:sz w:val="28"/>
          <w:szCs w:val="28"/>
          <w:lang w:val="uk-UA" w:eastAsia="ru-RU"/>
        </w:rPr>
        <w:t>оксигенати</w:t>
      </w:r>
      <w:proofErr w:type="spellEnd"/>
      <w:r w:rsidR="00AF20A9" w:rsidRPr="00104D9B">
        <w:rPr>
          <w:rFonts w:ascii="Times New Roman" w:eastAsia="Times New Roman" w:hAnsi="Times New Roman" w:cs="Times New Roman"/>
          <w:sz w:val="28"/>
          <w:szCs w:val="28"/>
          <w:lang w:val="uk-UA" w:eastAsia="ru-RU"/>
        </w:rPr>
        <w:t xml:space="preserve"> дозволяє зекономити приблизно подвійний об’єм </w:t>
      </w:r>
      <w:r w:rsidR="00AF20A9" w:rsidRPr="00104D9B">
        <w:rPr>
          <w:rFonts w:ascii="Times New Roman" w:eastAsia="Times New Roman" w:hAnsi="Times New Roman" w:cs="Times New Roman"/>
          <w:sz w:val="28"/>
          <w:szCs w:val="28"/>
          <w:lang w:val="uk-UA" w:eastAsia="ru-RU"/>
        </w:rPr>
        <w:lastRenderedPageBreak/>
        <w:t>нафти, так як  на виробництво 1 т моторного палива витрачається від 1,5 до 2 т нафти (в залежності від глибини переробки).</w:t>
      </w:r>
    </w:p>
    <w:p w:rsidR="005D5265" w:rsidRPr="00104D9B" w:rsidRDefault="005D5265"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Окрім того, </w:t>
      </w:r>
      <w:proofErr w:type="spellStart"/>
      <w:r w:rsidRPr="00104D9B">
        <w:rPr>
          <w:rFonts w:ascii="Times New Roman" w:eastAsia="Times New Roman" w:hAnsi="Times New Roman" w:cs="Times New Roman"/>
          <w:sz w:val="28"/>
          <w:szCs w:val="28"/>
          <w:lang w:val="uk-UA" w:eastAsia="ru-RU"/>
        </w:rPr>
        <w:t>оксигенати</w:t>
      </w:r>
      <w:proofErr w:type="spellEnd"/>
      <w:r w:rsidRPr="00104D9B">
        <w:rPr>
          <w:rFonts w:ascii="Times New Roman" w:eastAsia="Times New Roman" w:hAnsi="Times New Roman" w:cs="Times New Roman"/>
          <w:sz w:val="28"/>
          <w:szCs w:val="28"/>
          <w:lang w:val="uk-UA" w:eastAsia="ru-RU"/>
        </w:rPr>
        <w:t xml:space="preserve"> знижують вміст токсичних речовин у відпрацьованих газах, збільшуючи повноту згорання палив. Наприклад, введення з </w:t>
      </w:r>
      <w:proofErr w:type="spellStart"/>
      <w:r w:rsidRPr="00104D9B">
        <w:rPr>
          <w:rFonts w:ascii="Times New Roman" w:eastAsia="Times New Roman" w:hAnsi="Times New Roman" w:cs="Times New Roman"/>
          <w:sz w:val="28"/>
          <w:szCs w:val="28"/>
          <w:lang w:val="uk-UA" w:eastAsia="ru-RU"/>
        </w:rPr>
        <w:t>оксигенатами</w:t>
      </w:r>
      <w:proofErr w:type="spellEnd"/>
      <w:r w:rsidRPr="00104D9B">
        <w:rPr>
          <w:rFonts w:ascii="Times New Roman" w:eastAsia="Times New Roman" w:hAnsi="Times New Roman" w:cs="Times New Roman"/>
          <w:sz w:val="28"/>
          <w:szCs w:val="28"/>
          <w:lang w:val="uk-UA" w:eastAsia="ru-RU"/>
        </w:rPr>
        <w:t xml:space="preserve"> </w:t>
      </w:r>
      <w:r w:rsidR="00EE6A09" w:rsidRPr="00104D9B">
        <w:rPr>
          <w:rFonts w:ascii="Times New Roman" w:eastAsia="Times New Roman" w:hAnsi="Times New Roman" w:cs="Times New Roman"/>
          <w:sz w:val="28"/>
          <w:szCs w:val="28"/>
          <w:lang w:val="uk-UA" w:eastAsia="ru-RU"/>
        </w:rPr>
        <w:t xml:space="preserve">     </w:t>
      </w:r>
      <w:r w:rsidRPr="00104D9B">
        <w:rPr>
          <w:rFonts w:ascii="Times New Roman" w:eastAsia="Times New Roman" w:hAnsi="Times New Roman" w:cs="Times New Roman"/>
          <w:sz w:val="28"/>
          <w:szCs w:val="28"/>
          <w:lang w:val="uk-UA" w:eastAsia="ru-RU"/>
        </w:rPr>
        <w:t xml:space="preserve">2 </w:t>
      </w:r>
      <w:r w:rsidR="00EE6A09" w:rsidRPr="00104D9B">
        <w:rPr>
          <w:rFonts w:ascii="Times New Roman" w:eastAsia="Times New Roman" w:hAnsi="Times New Roman" w:cs="Times New Roman"/>
          <w:sz w:val="28"/>
          <w:szCs w:val="28"/>
          <w:lang w:val="uk-UA" w:eastAsia="ru-RU"/>
        </w:rPr>
        <w:t xml:space="preserve">% </w:t>
      </w:r>
      <w:r w:rsidRPr="00104D9B">
        <w:rPr>
          <w:rFonts w:ascii="Times New Roman" w:eastAsia="Times New Roman" w:hAnsi="Times New Roman" w:cs="Times New Roman"/>
          <w:sz w:val="28"/>
          <w:szCs w:val="28"/>
          <w:lang w:val="uk-UA" w:eastAsia="ru-RU"/>
        </w:rPr>
        <w:t xml:space="preserve">кисню до складу палива знижує вміст  </w:t>
      </w:r>
      <w:r w:rsidR="00EE6A09" w:rsidRPr="00104D9B">
        <w:rPr>
          <w:rFonts w:ascii="Times New Roman" w:eastAsia="Times New Roman" w:hAnsi="Times New Roman" w:cs="Times New Roman"/>
          <w:sz w:val="28"/>
          <w:szCs w:val="28"/>
          <w:lang w:val="uk-UA" w:eastAsia="ru-RU"/>
        </w:rPr>
        <w:t>моно</w:t>
      </w:r>
      <w:r w:rsidRPr="00104D9B">
        <w:rPr>
          <w:rFonts w:ascii="Times New Roman" w:eastAsia="Times New Roman" w:hAnsi="Times New Roman" w:cs="Times New Roman"/>
          <w:sz w:val="28"/>
          <w:szCs w:val="28"/>
          <w:lang w:val="uk-UA" w:eastAsia="ru-RU"/>
        </w:rPr>
        <w:t xml:space="preserve">оксиду вуглеводню (чадного газу) та </w:t>
      </w:r>
      <w:proofErr w:type="spellStart"/>
      <w:r w:rsidRPr="00104D9B">
        <w:rPr>
          <w:rFonts w:ascii="Times New Roman" w:eastAsia="Times New Roman" w:hAnsi="Times New Roman" w:cs="Times New Roman"/>
          <w:sz w:val="28"/>
          <w:szCs w:val="28"/>
          <w:lang w:val="uk-UA" w:eastAsia="ru-RU"/>
        </w:rPr>
        <w:t>незгорівших</w:t>
      </w:r>
      <w:proofErr w:type="spellEnd"/>
      <w:r w:rsidRPr="00104D9B">
        <w:rPr>
          <w:rFonts w:ascii="Times New Roman" w:eastAsia="Times New Roman" w:hAnsi="Times New Roman" w:cs="Times New Roman"/>
          <w:sz w:val="28"/>
          <w:szCs w:val="28"/>
          <w:lang w:val="uk-UA" w:eastAsia="ru-RU"/>
        </w:rPr>
        <w:t xml:space="preserve"> вуглеводнів на 7-10 % у відпрацьованих газах.</w:t>
      </w:r>
    </w:p>
    <w:p w:rsidR="004305BE" w:rsidRPr="00104D9B" w:rsidRDefault="004305BE"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Класифікація високоактивних паливних </w:t>
      </w:r>
      <w:proofErr w:type="spellStart"/>
      <w:r w:rsidRPr="00104D9B">
        <w:rPr>
          <w:rFonts w:ascii="Times New Roman" w:eastAsia="Times New Roman" w:hAnsi="Times New Roman" w:cs="Times New Roman"/>
          <w:sz w:val="28"/>
          <w:szCs w:val="28"/>
          <w:lang w:val="uk-UA" w:eastAsia="ru-RU"/>
        </w:rPr>
        <w:t>оксигенатів</w:t>
      </w:r>
      <w:proofErr w:type="spellEnd"/>
      <w:r w:rsidRPr="00104D9B">
        <w:rPr>
          <w:rFonts w:ascii="Times New Roman" w:eastAsia="Times New Roman" w:hAnsi="Times New Roman" w:cs="Times New Roman"/>
          <w:sz w:val="28"/>
          <w:szCs w:val="28"/>
          <w:lang w:val="uk-UA" w:eastAsia="ru-RU"/>
        </w:rPr>
        <w:t xml:space="preserve"> наведена на рис. 1.2.</w:t>
      </w:r>
      <w:r w:rsidR="00D84C54" w:rsidRPr="00104D9B">
        <w:rPr>
          <w:rFonts w:ascii="Times New Roman" w:eastAsia="Times New Roman" w:hAnsi="Times New Roman" w:cs="Times New Roman"/>
          <w:sz w:val="28"/>
          <w:szCs w:val="28"/>
          <w:lang w:val="uk-UA" w:eastAsia="ru-RU"/>
        </w:rPr>
        <w:t xml:space="preserve"> </w:t>
      </w:r>
      <w:r w:rsidR="007A4682" w:rsidRPr="00104D9B">
        <w:rPr>
          <w:rFonts w:ascii="Times New Roman" w:eastAsia="Times New Roman" w:hAnsi="Times New Roman" w:cs="Times New Roman"/>
          <w:sz w:val="28"/>
          <w:szCs w:val="28"/>
          <w:lang w:eastAsia="ru-RU"/>
        </w:rPr>
        <w:t>[14]</w:t>
      </w:r>
      <w:r w:rsidR="00D84C54" w:rsidRPr="00104D9B">
        <w:rPr>
          <w:rFonts w:ascii="Times New Roman" w:eastAsia="Times New Roman" w:hAnsi="Times New Roman" w:cs="Times New Roman"/>
          <w:sz w:val="28"/>
          <w:szCs w:val="28"/>
          <w:lang w:eastAsia="ru-RU"/>
        </w:rPr>
        <w:t>.</w:t>
      </w:r>
      <w:r w:rsidRPr="00104D9B">
        <w:rPr>
          <w:rFonts w:ascii="Times New Roman" w:eastAsia="Times New Roman" w:hAnsi="Times New Roman" w:cs="Times New Roman"/>
          <w:sz w:val="28"/>
          <w:szCs w:val="28"/>
          <w:lang w:val="uk-UA" w:eastAsia="ru-RU"/>
        </w:rPr>
        <w:t xml:space="preserve"> </w:t>
      </w:r>
    </w:p>
    <w:p w:rsidR="004305BE" w:rsidRPr="00104D9B" w:rsidRDefault="004305BE" w:rsidP="00104D9B">
      <w:pPr>
        <w:spacing w:after="0" w:line="360" w:lineRule="auto"/>
        <w:ind w:firstLine="708"/>
        <w:jc w:val="both"/>
        <w:rPr>
          <w:rFonts w:ascii="Times New Roman" w:eastAsia="Times New Roman" w:hAnsi="Times New Roman" w:cs="Times New Roman"/>
          <w:sz w:val="28"/>
          <w:szCs w:val="28"/>
          <w:lang w:val="uk-UA" w:eastAsia="ru-RU"/>
        </w:rPr>
      </w:pPr>
    </w:p>
    <w:p w:rsidR="005D5265" w:rsidRPr="00104D9B" w:rsidRDefault="00D24007" w:rsidP="00104D9B">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group id="_x0000_s1076" style="position:absolute;left:0;text-align:left;margin-left:-28.2pt;margin-top:1.55pt;width:558.75pt;height:198.75pt;z-index:251684864" coordorigin="570,8340" coordsize="11175,3975">
            <v:shapetype id="_x0000_t202" coordsize="21600,21600" o:spt="202" path="m,l,21600r21600,l21600,xe">
              <v:stroke joinstyle="miter"/>
              <v:path gradientshapeok="t" o:connecttype="rect"/>
            </v:shapetype>
            <v:shape id="_x0000_s1051" type="#_x0000_t202" style="position:absolute;left:4830;top:8340;width:3045;height:435">
              <v:textbox style="mso-next-textbox:#_x0000_s1051">
                <w:txbxContent>
                  <w:p w:rsidR="007022A0" w:rsidRPr="00BB45F7" w:rsidRDefault="007022A0" w:rsidP="00BB45F7">
                    <w:pPr>
                      <w:jc w:val="center"/>
                      <w:rPr>
                        <w:rFonts w:ascii="Times New Roman" w:hAnsi="Times New Roman" w:cs="Times New Roman"/>
                        <w:sz w:val="28"/>
                        <w:szCs w:val="28"/>
                        <w:lang w:val="uk-UA"/>
                      </w:rPr>
                    </w:pPr>
                    <w:r w:rsidRPr="00BB45F7">
                      <w:rPr>
                        <w:rFonts w:ascii="Times New Roman" w:hAnsi="Times New Roman" w:cs="Times New Roman"/>
                        <w:sz w:val="28"/>
                        <w:szCs w:val="28"/>
                        <w:lang w:val="uk-UA"/>
                      </w:rPr>
                      <w:t>Паливні оксигенати</w:t>
                    </w:r>
                  </w:p>
                </w:txbxContent>
              </v:textbox>
            </v:shape>
            <v:shape id="_x0000_s1052" type="#_x0000_t202" style="position:absolute;left:1725;top:9315;width:2595;height:495">
              <v:textbox style="mso-next-textbox:#_x0000_s1052">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Аліфатичні спирти</w:t>
                    </w:r>
                  </w:p>
                </w:txbxContent>
              </v:textbox>
            </v:shape>
            <v:shape id="_x0000_s1053" type="#_x0000_t202" style="position:absolute;left:9270;top:9315;width:1050;height:495">
              <v:textbox style="mso-next-textbox:#_x0000_s1053">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Ефіри</w:t>
                    </w:r>
                  </w:p>
                </w:txbxContent>
              </v:textbox>
            </v:shape>
            <v:shape id="_x0000_s1054" type="#_x0000_t202" style="position:absolute;left:570;top:10695;width:1395;height:510">
              <v:textbox style="mso-next-textbox:#_x0000_s1054">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Метанол</w:t>
                    </w:r>
                  </w:p>
                </w:txbxContent>
              </v:textbox>
            </v:shape>
            <v:shape id="_x0000_s1055" type="#_x0000_t202" style="position:absolute;left:2040;top:10695;width:1170;height:480">
              <v:textbox style="mso-next-textbox:#_x0000_s1055">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Етанол</w:t>
                    </w:r>
                  </w:p>
                </w:txbxContent>
              </v:textbox>
            </v:shape>
            <v:shape id="_x0000_s1056" type="#_x0000_t202" style="position:absolute;left:3345;top:10695;width:1815;height:480">
              <v:textbox style="mso-next-textbox:#_x0000_s1056">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Ізопропанол</w:t>
                    </w:r>
                  </w:p>
                </w:txbxContent>
              </v:textbox>
            </v:shape>
            <v:shape id="_x0000_s1057" type="#_x0000_t202" style="position:absolute;left:5250;top:10695;width:1575;height:480">
              <v:textbox style="mso-next-textbox:#_x0000_s1057">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Бутаноли</w:t>
                    </w:r>
                  </w:p>
                </w:txbxContent>
              </v:textbox>
            </v:shape>
            <v:shape id="_x0000_s1058" type="#_x0000_t202" style="position:absolute;left:4020;top:11805;width:1590;height:510">
              <v:textbox style="mso-next-textbox:#_x0000_s1058">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н-бутанол</w:t>
                    </w:r>
                  </w:p>
                </w:txbxContent>
              </v:textbox>
            </v:shape>
            <v:shape id="_x0000_s1059" type="#_x0000_t202" style="position:absolute;left:6060;top:11805;width:1815;height:510">
              <v:textbox style="mso-next-textbox:#_x0000_s1059">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Ізобутаноли</w:t>
                    </w:r>
                  </w:p>
                </w:txbxContent>
              </v:textbox>
            </v:shape>
            <v:shape id="_x0000_s1060" type="#_x0000_t202" style="position:absolute;left:7185;top:10695;width:1110;height:480">
              <v:textbox style="mso-next-textbox:#_x0000_s1060">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МТБЕ</w:t>
                    </w:r>
                  </w:p>
                </w:txbxContent>
              </v:textbox>
            </v:shape>
            <v:shape id="_x0000_s1061" type="#_x0000_t202" style="position:absolute;left:8430;top:10695;width:1185;height:480">
              <v:textbox style="mso-next-textbox:#_x0000_s1061">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МТАЕ</w:t>
                    </w:r>
                  </w:p>
                </w:txbxContent>
              </v:textbox>
            </v:shape>
            <v:shape id="_x0000_s1062" type="#_x0000_t202" style="position:absolute;left:9705;top:10695;width:990;height:510">
              <v:textbox style="mso-next-textbox:#_x0000_s1062">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ЕТБЕ</w:t>
                    </w:r>
                  </w:p>
                </w:txbxContent>
              </v:textbox>
            </v:shape>
            <v:shape id="_x0000_s1063" type="#_x0000_t202" style="position:absolute;left:10770;top:10695;width:975;height:510">
              <v:textbox style="mso-next-textbox:#_x0000_s1063">
                <w:txbxContent>
                  <w:p w:rsidR="007022A0" w:rsidRPr="00BB45F7" w:rsidRDefault="007022A0">
                    <w:pPr>
                      <w:rPr>
                        <w:rFonts w:ascii="Times New Roman" w:hAnsi="Times New Roman" w:cs="Times New Roman"/>
                        <w:sz w:val="28"/>
                        <w:szCs w:val="28"/>
                        <w:lang w:val="uk-UA"/>
                      </w:rPr>
                    </w:pPr>
                    <w:r w:rsidRPr="00BB45F7">
                      <w:rPr>
                        <w:rFonts w:ascii="Times New Roman" w:hAnsi="Times New Roman" w:cs="Times New Roman"/>
                        <w:sz w:val="28"/>
                        <w:szCs w:val="28"/>
                        <w:lang w:val="uk-UA"/>
                      </w:rPr>
                      <w:t>ДІПЕ</w:t>
                    </w:r>
                  </w:p>
                </w:txbxContent>
              </v:textbox>
            </v:shape>
            <v:shapetype id="_x0000_t32" coordsize="21600,21600" o:spt="32" o:oned="t" path="m,l21600,21600e" filled="f">
              <v:path arrowok="t" fillok="f" o:connecttype="none"/>
              <o:lock v:ext="edit" shapetype="t"/>
            </v:shapetype>
            <v:shape id="_x0000_s1064" type="#_x0000_t32" style="position:absolute;left:1260;top:9810;width:1680;height:885;flip:x" o:connectortype="straight">
              <v:stroke endarrow="block"/>
            </v:shape>
            <v:shape id="_x0000_s1065" type="#_x0000_t32" style="position:absolute;left:2640;top:9810;width:300;height:885;flip:x" o:connectortype="straight">
              <v:stroke endarrow="block"/>
            </v:shape>
            <v:shape id="_x0000_s1066" type="#_x0000_t32" style="position:absolute;left:2940;top:9810;width:1080;height:885" o:connectortype="straight">
              <v:stroke endarrow="block"/>
            </v:shape>
            <v:shape id="_x0000_s1067" type="#_x0000_t32" style="position:absolute;left:2940;top:9810;width:3045;height:885" o:connectortype="straight">
              <v:stroke endarrow="block"/>
            </v:shape>
            <v:shape id="_x0000_s1068" type="#_x0000_t32" style="position:absolute;left:4830;top:11175;width:1155;height:630;flip:x" o:connectortype="straight">
              <v:stroke endarrow="block"/>
            </v:shape>
            <v:shape id="_x0000_s1069" type="#_x0000_t32" style="position:absolute;left:5985;top:11175;width:1035;height:630" o:connectortype="straight">
              <v:stroke endarrow="block"/>
            </v:shape>
            <v:shape id="_x0000_s1070" type="#_x0000_t32" style="position:absolute;left:7755;top:9810;width:2070;height:885;flip:x" o:connectortype="straight">
              <v:stroke endarrow="block"/>
            </v:shape>
            <v:shape id="_x0000_s1071" type="#_x0000_t32" style="position:absolute;left:9060;top:9810;width:765;height:885;flip:x" o:connectortype="straight">
              <v:stroke endarrow="block"/>
            </v:shape>
            <v:shape id="_x0000_s1072" type="#_x0000_t32" style="position:absolute;left:9825;top:9810;width:390;height:885" o:connectortype="straight">
              <v:stroke endarrow="block"/>
            </v:shape>
            <v:shape id="_x0000_s1073" type="#_x0000_t32" style="position:absolute;left:9825;top:9810;width:1485;height:885" o:connectortype="straight">
              <v:stroke endarrow="block"/>
            </v:shape>
            <v:shape id="_x0000_s1074" type="#_x0000_t32" style="position:absolute;left:3045;top:8775;width:3360;height:540;flip:x" o:connectortype="straight">
              <v:stroke endarrow="block"/>
            </v:shape>
            <v:shape id="_x0000_s1075" type="#_x0000_t32" style="position:absolute;left:6405;top:8775;width:3420;height:540" o:connectortype="straight">
              <v:stroke endarrow="block"/>
            </v:shape>
          </v:group>
        </w:pict>
      </w:r>
    </w:p>
    <w:p w:rsidR="00A4130D" w:rsidRPr="00104D9B" w:rsidRDefault="00A4130D" w:rsidP="00104D9B">
      <w:pPr>
        <w:spacing w:after="0" w:line="360" w:lineRule="auto"/>
        <w:ind w:firstLine="708"/>
        <w:jc w:val="both"/>
        <w:rPr>
          <w:rFonts w:ascii="Times New Roman" w:eastAsia="Times New Roman" w:hAnsi="Times New Roman" w:cs="Times New Roman"/>
          <w:sz w:val="28"/>
          <w:szCs w:val="28"/>
          <w:lang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F020A5" w:rsidRPr="00104D9B" w:rsidRDefault="00F020A5" w:rsidP="00104D9B">
      <w:pPr>
        <w:spacing w:after="0" w:line="360" w:lineRule="auto"/>
        <w:ind w:firstLine="708"/>
        <w:jc w:val="center"/>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Рис. 1.2. Класифікація паливних </w:t>
      </w:r>
      <w:proofErr w:type="spellStart"/>
      <w:r w:rsidRPr="00104D9B">
        <w:rPr>
          <w:rFonts w:ascii="Times New Roman" w:eastAsia="Times New Roman" w:hAnsi="Times New Roman" w:cs="Times New Roman"/>
          <w:sz w:val="28"/>
          <w:szCs w:val="28"/>
          <w:lang w:val="uk-UA" w:eastAsia="ru-RU"/>
        </w:rPr>
        <w:t>оксигенатів</w:t>
      </w:r>
      <w:proofErr w:type="spellEnd"/>
    </w:p>
    <w:p w:rsidR="00BB45F7" w:rsidRPr="00104D9B" w:rsidRDefault="00BB45F7" w:rsidP="00104D9B">
      <w:pPr>
        <w:spacing w:after="0" w:line="360" w:lineRule="auto"/>
        <w:ind w:firstLine="708"/>
        <w:jc w:val="both"/>
        <w:rPr>
          <w:rFonts w:ascii="Times New Roman" w:eastAsia="Times New Roman" w:hAnsi="Times New Roman" w:cs="Times New Roman"/>
          <w:sz w:val="28"/>
          <w:szCs w:val="28"/>
          <w:lang w:val="uk-UA" w:eastAsia="ru-RU"/>
        </w:rPr>
      </w:pPr>
    </w:p>
    <w:p w:rsidR="00230D1A" w:rsidRPr="00104D9B" w:rsidRDefault="004305BE"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В табл.1.1 наведені основні фізико-хімічні характеристики </w:t>
      </w:r>
      <w:proofErr w:type="spellStart"/>
      <w:r w:rsidRPr="00104D9B">
        <w:rPr>
          <w:rFonts w:ascii="Times New Roman" w:eastAsia="Times New Roman" w:hAnsi="Times New Roman" w:cs="Times New Roman"/>
          <w:sz w:val="28"/>
          <w:szCs w:val="28"/>
          <w:lang w:val="uk-UA" w:eastAsia="ru-RU"/>
        </w:rPr>
        <w:t>оксигенатів</w:t>
      </w:r>
      <w:proofErr w:type="spellEnd"/>
      <w:r w:rsidRPr="00104D9B">
        <w:rPr>
          <w:rFonts w:ascii="Times New Roman" w:eastAsia="Times New Roman" w:hAnsi="Times New Roman" w:cs="Times New Roman"/>
          <w:sz w:val="28"/>
          <w:szCs w:val="28"/>
          <w:lang w:val="uk-UA" w:eastAsia="ru-RU"/>
        </w:rPr>
        <w:t>.</w:t>
      </w:r>
    </w:p>
    <w:p w:rsidR="00F61275" w:rsidRPr="00104D9B" w:rsidRDefault="00F61275" w:rsidP="00104D9B">
      <w:pPr>
        <w:spacing w:line="360" w:lineRule="auto"/>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eastAsia="ru-RU"/>
        </w:rPr>
        <w:br w:type="page"/>
      </w:r>
    </w:p>
    <w:p w:rsidR="007B42F9" w:rsidRPr="00104D9B" w:rsidRDefault="007B42F9" w:rsidP="00104D9B">
      <w:pPr>
        <w:spacing w:line="360" w:lineRule="auto"/>
        <w:jc w:val="right"/>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lastRenderedPageBreak/>
        <w:t>Таблиця 1.1</w:t>
      </w:r>
    </w:p>
    <w:p w:rsidR="007B42F9" w:rsidRPr="00104D9B" w:rsidRDefault="007B42F9" w:rsidP="00104D9B">
      <w:pPr>
        <w:spacing w:line="360" w:lineRule="auto"/>
        <w:jc w:val="center"/>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Основні фізико-хімічні характеристики </w:t>
      </w:r>
      <w:proofErr w:type="spellStart"/>
      <w:r w:rsidRPr="00104D9B">
        <w:rPr>
          <w:rFonts w:ascii="Times New Roman" w:eastAsia="Times New Roman" w:hAnsi="Times New Roman" w:cs="Times New Roman"/>
          <w:sz w:val="28"/>
          <w:szCs w:val="28"/>
          <w:lang w:val="uk-UA" w:eastAsia="ru-RU"/>
        </w:rPr>
        <w:t>оксигенатів</w:t>
      </w:r>
      <w:proofErr w:type="spellEnd"/>
    </w:p>
    <w:tbl>
      <w:tblPr>
        <w:tblStyle w:val="a7"/>
        <w:tblW w:w="0" w:type="auto"/>
        <w:tblLook w:val="04A0" w:firstRow="1" w:lastRow="0" w:firstColumn="1" w:lastColumn="0" w:noHBand="0" w:noVBand="1"/>
      </w:tblPr>
      <w:tblGrid>
        <w:gridCol w:w="1435"/>
        <w:gridCol w:w="888"/>
        <w:gridCol w:w="916"/>
        <w:gridCol w:w="845"/>
        <w:gridCol w:w="1166"/>
        <w:gridCol w:w="891"/>
        <w:gridCol w:w="1054"/>
        <w:gridCol w:w="812"/>
        <w:gridCol w:w="826"/>
        <w:gridCol w:w="794"/>
        <w:gridCol w:w="794"/>
      </w:tblGrid>
      <w:tr w:rsidR="00C614F3" w:rsidRPr="006C537B" w:rsidTr="00A93221">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eastAsia="ru-RU"/>
              </w:rPr>
            </w:pPr>
            <w:proofErr w:type="spellStart"/>
            <w:r w:rsidRPr="006C537B">
              <w:rPr>
                <w:rFonts w:ascii="Times New Roman" w:eastAsia="Times New Roman" w:hAnsi="Times New Roman" w:cs="Times New Roman"/>
                <w:sz w:val="18"/>
                <w:szCs w:val="18"/>
                <w:lang w:eastAsia="ru-RU"/>
              </w:rPr>
              <w:t>Показник</w:t>
            </w:r>
            <w:proofErr w:type="spellEnd"/>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eastAsia="ru-RU"/>
              </w:rPr>
            </w:pPr>
            <w:proofErr w:type="spellStart"/>
            <w:r w:rsidRPr="006C537B">
              <w:rPr>
                <w:rFonts w:ascii="Times New Roman" w:eastAsia="Times New Roman" w:hAnsi="Times New Roman" w:cs="Times New Roman"/>
                <w:sz w:val="18"/>
                <w:szCs w:val="18"/>
                <w:lang w:eastAsia="ru-RU"/>
              </w:rPr>
              <w:t>Базовий</w:t>
            </w:r>
            <w:proofErr w:type="spellEnd"/>
            <w:r w:rsidRPr="006C537B">
              <w:rPr>
                <w:rFonts w:ascii="Times New Roman" w:eastAsia="Times New Roman" w:hAnsi="Times New Roman" w:cs="Times New Roman"/>
                <w:sz w:val="18"/>
                <w:szCs w:val="18"/>
                <w:lang w:eastAsia="ru-RU"/>
              </w:rPr>
              <w:t xml:space="preserve"> бензин</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eastAsia="ru-RU"/>
              </w:rPr>
            </w:pPr>
            <w:r w:rsidRPr="006C537B">
              <w:rPr>
                <w:rFonts w:ascii="Times New Roman" w:eastAsia="Times New Roman" w:hAnsi="Times New Roman" w:cs="Times New Roman"/>
                <w:sz w:val="18"/>
                <w:szCs w:val="18"/>
                <w:lang w:eastAsia="ru-RU"/>
              </w:rPr>
              <w:t>Метанол</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eastAsia="ru-RU"/>
              </w:rPr>
            </w:pPr>
            <w:proofErr w:type="spellStart"/>
            <w:r w:rsidRPr="006C537B">
              <w:rPr>
                <w:rFonts w:ascii="Times New Roman" w:eastAsia="Times New Roman" w:hAnsi="Times New Roman" w:cs="Times New Roman"/>
                <w:sz w:val="18"/>
                <w:szCs w:val="18"/>
                <w:lang w:eastAsia="ru-RU"/>
              </w:rPr>
              <w:t>Етанол</w:t>
            </w:r>
            <w:proofErr w:type="spellEnd"/>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roofErr w:type="spellStart"/>
            <w:r w:rsidRPr="006C537B">
              <w:rPr>
                <w:rFonts w:ascii="Times New Roman" w:eastAsia="Times New Roman" w:hAnsi="Times New Roman" w:cs="Times New Roman"/>
                <w:sz w:val="18"/>
                <w:szCs w:val="18"/>
                <w:lang w:val="uk-UA" w:eastAsia="ru-RU"/>
              </w:rPr>
              <w:t>Ізопропанол</w:t>
            </w:r>
            <w:proofErr w:type="spellEnd"/>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н-</w:t>
            </w:r>
            <w:proofErr w:type="spellStart"/>
            <w:r w:rsidRPr="006C537B">
              <w:rPr>
                <w:rFonts w:ascii="Times New Roman" w:eastAsia="Times New Roman" w:hAnsi="Times New Roman" w:cs="Times New Roman"/>
                <w:sz w:val="18"/>
                <w:szCs w:val="18"/>
                <w:lang w:val="uk-UA" w:eastAsia="ru-RU"/>
              </w:rPr>
              <w:t>Бутанол</w:t>
            </w:r>
            <w:proofErr w:type="spellEnd"/>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roofErr w:type="spellStart"/>
            <w:r w:rsidRPr="006C537B">
              <w:rPr>
                <w:rFonts w:ascii="Times New Roman" w:eastAsia="Times New Roman" w:hAnsi="Times New Roman" w:cs="Times New Roman"/>
                <w:sz w:val="18"/>
                <w:szCs w:val="18"/>
                <w:lang w:val="uk-UA" w:eastAsia="ru-RU"/>
              </w:rPr>
              <w:t>Ізобутанол</w:t>
            </w:r>
            <w:proofErr w:type="spellEnd"/>
          </w:p>
        </w:tc>
        <w:tc>
          <w:tcPr>
            <w:tcW w:w="948"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МТБЕ</w:t>
            </w:r>
          </w:p>
        </w:tc>
        <w:tc>
          <w:tcPr>
            <w:tcW w:w="948"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МТАЕ</w:t>
            </w:r>
          </w:p>
        </w:tc>
        <w:tc>
          <w:tcPr>
            <w:tcW w:w="948"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ЕТБЕ</w:t>
            </w:r>
          </w:p>
        </w:tc>
        <w:tc>
          <w:tcPr>
            <w:tcW w:w="948"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ДІПЕ</w:t>
            </w:r>
          </w:p>
        </w:tc>
      </w:tr>
      <w:tr w:rsidR="00C614F3" w:rsidRPr="006C537B" w:rsidTr="00A93221">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Густина при 20</w:t>
            </w:r>
            <w:r w:rsidRPr="006C537B">
              <w:rPr>
                <w:rFonts w:ascii="Times New Roman" w:eastAsia="Times New Roman" w:hAnsi="Times New Roman" w:cs="Times New Roman"/>
                <w:sz w:val="18"/>
                <w:szCs w:val="18"/>
                <w:vertAlign w:val="superscript"/>
                <w:lang w:val="uk-UA" w:eastAsia="ru-RU"/>
              </w:rPr>
              <w:t>о</w:t>
            </w:r>
            <w:r w:rsidRPr="006C537B">
              <w:rPr>
                <w:rFonts w:ascii="Times New Roman" w:eastAsia="Times New Roman" w:hAnsi="Times New Roman" w:cs="Times New Roman"/>
                <w:sz w:val="18"/>
                <w:szCs w:val="18"/>
                <w:lang w:val="uk-UA" w:eastAsia="ru-RU"/>
              </w:rPr>
              <w:t>С, кг/м</w:t>
            </w:r>
            <w:r w:rsidRPr="006C537B">
              <w:rPr>
                <w:rFonts w:ascii="Times New Roman" w:eastAsia="Times New Roman" w:hAnsi="Times New Roman" w:cs="Times New Roman"/>
                <w:sz w:val="18"/>
                <w:szCs w:val="18"/>
                <w:vertAlign w:val="superscript"/>
                <w:lang w:val="uk-UA" w:eastAsia="ru-RU"/>
              </w:rPr>
              <w:t>3</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700-780</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791,4</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789,3</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789</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810</w:t>
            </w:r>
          </w:p>
        </w:tc>
        <w:tc>
          <w:tcPr>
            <w:tcW w:w="947"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802</w:t>
            </w:r>
          </w:p>
        </w:tc>
        <w:tc>
          <w:tcPr>
            <w:tcW w:w="948"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746</w:t>
            </w:r>
          </w:p>
        </w:tc>
        <w:tc>
          <w:tcPr>
            <w:tcW w:w="948"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770</w:t>
            </w:r>
          </w:p>
        </w:tc>
        <w:tc>
          <w:tcPr>
            <w:tcW w:w="948"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742</w:t>
            </w:r>
          </w:p>
        </w:tc>
        <w:tc>
          <w:tcPr>
            <w:tcW w:w="948" w:type="dxa"/>
            <w:vAlign w:val="center"/>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726</w:t>
            </w:r>
          </w:p>
        </w:tc>
      </w:tr>
      <w:tr w:rsidR="00C614F3" w:rsidRPr="006C537B" w:rsidTr="00A93221">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ОЧММ</w:t>
            </w:r>
          </w:p>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ОЧДМ</w:t>
            </w:r>
          </w:p>
        </w:tc>
        <w:tc>
          <w:tcPr>
            <w:tcW w:w="947" w:type="dxa"/>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75-85</w:t>
            </w:r>
          </w:p>
          <w:p w:rsidR="00A93221"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75-95</w:t>
            </w:r>
          </w:p>
        </w:tc>
        <w:tc>
          <w:tcPr>
            <w:tcW w:w="947" w:type="dxa"/>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94</w:t>
            </w:r>
          </w:p>
          <w:p w:rsidR="00A93221"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111</w:t>
            </w:r>
          </w:p>
        </w:tc>
        <w:tc>
          <w:tcPr>
            <w:tcW w:w="947" w:type="dxa"/>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92</w:t>
            </w:r>
          </w:p>
          <w:p w:rsidR="00A93221"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108</w:t>
            </w:r>
          </w:p>
        </w:tc>
        <w:tc>
          <w:tcPr>
            <w:tcW w:w="947" w:type="dxa"/>
          </w:tcPr>
          <w:p w:rsidR="00A93221"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95</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117</w:t>
            </w:r>
          </w:p>
        </w:tc>
        <w:tc>
          <w:tcPr>
            <w:tcW w:w="947" w:type="dxa"/>
          </w:tcPr>
          <w:p w:rsidR="00A93221"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94</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99,6</w:t>
            </w:r>
          </w:p>
        </w:tc>
        <w:tc>
          <w:tcPr>
            <w:tcW w:w="947" w:type="dxa"/>
          </w:tcPr>
          <w:p w:rsidR="00A93221"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96</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108</w:t>
            </w:r>
          </w:p>
        </w:tc>
        <w:tc>
          <w:tcPr>
            <w:tcW w:w="948" w:type="dxa"/>
          </w:tcPr>
          <w:p w:rsidR="00A93221"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102</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118</w:t>
            </w:r>
          </w:p>
        </w:tc>
        <w:tc>
          <w:tcPr>
            <w:tcW w:w="948" w:type="dxa"/>
          </w:tcPr>
          <w:p w:rsidR="00A93221"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99</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112</w:t>
            </w:r>
          </w:p>
        </w:tc>
        <w:tc>
          <w:tcPr>
            <w:tcW w:w="948" w:type="dxa"/>
          </w:tcPr>
          <w:p w:rsidR="00F61275" w:rsidRPr="006C537B" w:rsidRDefault="00A93221"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w:t>
            </w:r>
            <w:r w:rsidR="00705982" w:rsidRPr="006C537B">
              <w:rPr>
                <w:rFonts w:ascii="Times New Roman" w:eastAsia="Times New Roman" w:hAnsi="Times New Roman" w:cs="Times New Roman"/>
                <w:sz w:val="18"/>
                <w:szCs w:val="18"/>
                <w:lang w:val="uk-UA" w:eastAsia="ru-RU"/>
              </w:rPr>
              <w:t>05</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118</w:t>
            </w:r>
          </w:p>
        </w:tc>
        <w:tc>
          <w:tcPr>
            <w:tcW w:w="948" w:type="dxa"/>
          </w:tcPr>
          <w:p w:rsidR="00F61275"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100</w:t>
            </w:r>
          </w:p>
          <w:p w:rsidR="00705982" w:rsidRPr="006C537B" w:rsidRDefault="00705982"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110</w:t>
            </w:r>
          </w:p>
        </w:tc>
      </w:tr>
      <w:tr w:rsidR="00C614F3" w:rsidRPr="006C537B" w:rsidTr="00A93221">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roofErr w:type="spellStart"/>
            <w:r w:rsidRPr="006C537B">
              <w:rPr>
                <w:rFonts w:ascii="Times New Roman" w:eastAsia="Times New Roman" w:hAnsi="Times New Roman" w:cs="Times New Roman"/>
                <w:sz w:val="18"/>
                <w:szCs w:val="18"/>
                <w:lang w:val="uk-UA" w:eastAsia="ru-RU"/>
              </w:rPr>
              <w:t>Температура</w:t>
            </w:r>
            <w:r w:rsidRPr="006C537B">
              <w:rPr>
                <w:rFonts w:ascii="Times New Roman" w:eastAsia="Times New Roman" w:hAnsi="Times New Roman" w:cs="Times New Roman"/>
                <w:sz w:val="18"/>
                <w:szCs w:val="18"/>
                <w:vertAlign w:val="superscript"/>
                <w:lang w:val="uk-UA" w:eastAsia="ru-RU"/>
              </w:rPr>
              <w:t>о</w:t>
            </w:r>
            <w:r w:rsidRPr="006C537B">
              <w:rPr>
                <w:rFonts w:ascii="Times New Roman" w:eastAsia="Times New Roman" w:hAnsi="Times New Roman" w:cs="Times New Roman"/>
                <w:sz w:val="18"/>
                <w:szCs w:val="18"/>
                <w:lang w:val="uk-UA" w:eastAsia="ru-RU"/>
              </w:rPr>
              <w:t>С</w:t>
            </w:r>
            <w:proofErr w:type="spellEnd"/>
            <w:r w:rsidRPr="006C537B">
              <w:rPr>
                <w:rFonts w:ascii="Times New Roman" w:eastAsia="Times New Roman" w:hAnsi="Times New Roman" w:cs="Times New Roman"/>
                <w:sz w:val="18"/>
                <w:szCs w:val="18"/>
                <w:lang w:val="uk-UA" w:eastAsia="ru-RU"/>
              </w:rPr>
              <w:t>:</w:t>
            </w:r>
          </w:p>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кипіння</w:t>
            </w:r>
          </w:p>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застигання</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35-205</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-60-:-80</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64,7</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-93,9</w:t>
            </w:r>
          </w:p>
        </w:tc>
        <w:tc>
          <w:tcPr>
            <w:tcW w:w="947" w:type="dxa"/>
            <w:vAlign w:val="center"/>
          </w:tcPr>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78,4</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-114,1</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82,4</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-89,5</w:t>
            </w:r>
          </w:p>
        </w:tc>
        <w:tc>
          <w:tcPr>
            <w:tcW w:w="947" w:type="dxa"/>
            <w:vAlign w:val="center"/>
          </w:tcPr>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117,5</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-90,2</w:t>
            </w:r>
          </w:p>
        </w:tc>
        <w:tc>
          <w:tcPr>
            <w:tcW w:w="947" w:type="dxa"/>
            <w:vAlign w:val="center"/>
          </w:tcPr>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108,1</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-108</w:t>
            </w:r>
          </w:p>
        </w:tc>
        <w:tc>
          <w:tcPr>
            <w:tcW w:w="948" w:type="dxa"/>
            <w:vAlign w:val="center"/>
          </w:tcPr>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55,2</w:t>
            </w:r>
          </w:p>
          <w:p w:rsidR="00B4033F" w:rsidRPr="006C537B" w:rsidRDefault="00B4033F"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-108</w:t>
            </w:r>
          </w:p>
        </w:tc>
        <w:tc>
          <w:tcPr>
            <w:tcW w:w="948" w:type="dxa"/>
            <w:vAlign w:val="center"/>
          </w:tcPr>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86,3</w:t>
            </w: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w:t>
            </w:r>
          </w:p>
        </w:tc>
        <w:tc>
          <w:tcPr>
            <w:tcW w:w="948" w:type="dxa"/>
            <w:vAlign w:val="center"/>
          </w:tcPr>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73</w:t>
            </w: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-97</w:t>
            </w:r>
          </w:p>
        </w:tc>
        <w:tc>
          <w:tcPr>
            <w:tcW w:w="948" w:type="dxa"/>
            <w:vAlign w:val="center"/>
          </w:tcPr>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68</w:t>
            </w:r>
          </w:p>
          <w:p w:rsidR="006067A3" w:rsidRPr="006C537B" w:rsidRDefault="006067A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-86,2</w:t>
            </w:r>
          </w:p>
        </w:tc>
      </w:tr>
      <w:tr w:rsidR="00C614F3" w:rsidRPr="006C537B" w:rsidTr="00C614F3">
        <w:tc>
          <w:tcPr>
            <w:tcW w:w="947" w:type="dxa"/>
            <w:vAlign w:val="center"/>
          </w:tcPr>
          <w:p w:rsidR="00F61275" w:rsidRPr="006C537B" w:rsidRDefault="00E310F0"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Теплота, кДж/кг:</w:t>
            </w:r>
          </w:p>
          <w:p w:rsidR="00E310F0" w:rsidRPr="006C537B" w:rsidRDefault="00E310F0" w:rsidP="006C537B">
            <w:pPr>
              <w:spacing w:line="360" w:lineRule="auto"/>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випаровування</w:t>
            </w:r>
          </w:p>
          <w:p w:rsidR="00E310F0" w:rsidRPr="006C537B" w:rsidRDefault="00E310F0"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згорання</w:t>
            </w:r>
          </w:p>
        </w:tc>
        <w:tc>
          <w:tcPr>
            <w:tcW w:w="947" w:type="dxa"/>
            <w:vAlign w:val="center"/>
          </w:tcPr>
          <w:p w:rsidR="00F61275" w:rsidRPr="006C537B" w:rsidRDefault="00F61275" w:rsidP="006C537B">
            <w:pPr>
              <w:spacing w:line="360" w:lineRule="auto"/>
              <w:jc w:val="center"/>
              <w:rPr>
                <w:rFonts w:ascii="Times New Roman" w:eastAsia="Times New Roman" w:hAnsi="Times New Roman" w:cs="Times New Roman"/>
                <w:sz w:val="18"/>
                <w:szCs w:val="18"/>
                <w:lang w:val="uk-UA" w:eastAsia="ru-RU"/>
              </w:rPr>
            </w:pPr>
          </w:p>
          <w:p w:rsidR="00734D9A" w:rsidRPr="006C537B" w:rsidRDefault="00734D9A" w:rsidP="006C537B">
            <w:pPr>
              <w:spacing w:line="360" w:lineRule="auto"/>
              <w:jc w:val="center"/>
              <w:rPr>
                <w:rFonts w:ascii="Times New Roman" w:eastAsia="Times New Roman" w:hAnsi="Times New Roman" w:cs="Times New Roman"/>
                <w:sz w:val="18"/>
                <w:szCs w:val="18"/>
                <w:lang w:val="uk-UA" w:eastAsia="ru-RU"/>
              </w:rPr>
            </w:pPr>
          </w:p>
          <w:p w:rsidR="00734D9A" w:rsidRPr="006C537B" w:rsidRDefault="00734D9A"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180-306</w:t>
            </w:r>
          </w:p>
          <w:p w:rsidR="00734D9A" w:rsidRPr="006C537B" w:rsidRDefault="00734D9A"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42500</w:t>
            </w:r>
          </w:p>
        </w:tc>
        <w:tc>
          <w:tcPr>
            <w:tcW w:w="947" w:type="dxa"/>
            <w:vAlign w:val="center"/>
          </w:tcPr>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p>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1183</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22315</w:t>
            </w:r>
          </w:p>
        </w:tc>
        <w:tc>
          <w:tcPr>
            <w:tcW w:w="947" w:type="dxa"/>
            <w:vAlign w:val="bottom"/>
          </w:tcPr>
          <w:p w:rsidR="00F61275" w:rsidRPr="006C537B" w:rsidRDefault="00C614F3" w:rsidP="006C537B">
            <w:pPr>
              <w:spacing w:line="360" w:lineRule="auto"/>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 xml:space="preserve">  839,3</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26945</w:t>
            </w:r>
          </w:p>
        </w:tc>
        <w:tc>
          <w:tcPr>
            <w:tcW w:w="947"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672</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33470</w:t>
            </w:r>
          </w:p>
        </w:tc>
        <w:tc>
          <w:tcPr>
            <w:tcW w:w="947"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591,2</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35520</w:t>
            </w:r>
          </w:p>
        </w:tc>
        <w:tc>
          <w:tcPr>
            <w:tcW w:w="947"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578,4</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35520</w:t>
            </w:r>
          </w:p>
        </w:tc>
        <w:tc>
          <w:tcPr>
            <w:tcW w:w="948"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337</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38220</w:t>
            </w:r>
          </w:p>
        </w:tc>
        <w:tc>
          <w:tcPr>
            <w:tcW w:w="948"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326</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39392</w:t>
            </w:r>
          </w:p>
        </w:tc>
        <w:tc>
          <w:tcPr>
            <w:tcW w:w="948"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315</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39262</w:t>
            </w:r>
          </w:p>
        </w:tc>
        <w:tc>
          <w:tcPr>
            <w:tcW w:w="948" w:type="dxa"/>
            <w:vAlign w:val="bottom"/>
          </w:tcPr>
          <w:p w:rsidR="00F61275"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314</w:t>
            </w:r>
          </w:p>
          <w:p w:rsidR="00C614F3" w:rsidRPr="006C537B" w:rsidRDefault="00C614F3"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39344</w:t>
            </w:r>
          </w:p>
        </w:tc>
      </w:tr>
      <w:tr w:rsidR="00C614F3" w:rsidRPr="006C537B" w:rsidTr="00A93221">
        <w:tc>
          <w:tcPr>
            <w:tcW w:w="947" w:type="dxa"/>
            <w:vAlign w:val="center"/>
          </w:tcPr>
          <w:p w:rsidR="00F61275" w:rsidRPr="006C537B" w:rsidRDefault="00E310F0"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Вміст кисню,%</w:t>
            </w:r>
            <w:r w:rsidR="00243EC7" w:rsidRPr="006C537B">
              <w:rPr>
                <w:rFonts w:ascii="Times New Roman" w:eastAsia="Times New Roman" w:hAnsi="Times New Roman" w:cs="Times New Roman"/>
                <w:sz w:val="18"/>
                <w:szCs w:val="18"/>
                <w:lang w:val="uk-UA" w:eastAsia="ru-RU"/>
              </w:rPr>
              <w:t xml:space="preserve"> (мас.)</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49,9</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34,7</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26,6</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21,6</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21,6</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18,2</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15,7</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15,7</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15,6</w:t>
            </w:r>
          </w:p>
        </w:tc>
      </w:tr>
      <w:tr w:rsidR="00C614F3" w:rsidRPr="006C537B" w:rsidTr="00A93221">
        <w:tc>
          <w:tcPr>
            <w:tcW w:w="947" w:type="dxa"/>
            <w:vAlign w:val="center"/>
          </w:tcPr>
          <w:p w:rsidR="00F61275" w:rsidRPr="006C537B" w:rsidRDefault="00E310F0" w:rsidP="006C537B">
            <w:pPr>
              <w:spacing w:line="360" w:lineRule="auto"/>
              <w:jc w:val="center"/>
              <w:rPr>
                <w:rFonts w:ascii="Times New Roman" w:eastAsia="Times New Roman" w:hAnsi="Times New Roman" w:cs="Times New Roman"/>
                <w:sz w:val="18"/>
                <w:szCs w:val="18"/>
                <w:vertAlign w:val="superscript"/>
                <w:lang w:val="uk-UA" w:eastAsia="ru-RU"/>
              </w:rPr>
            </w:pPr>
            <w:r w:rsidRPr="006C537B">
              <w:rPr>
                <w:rFonts w:ascii="Times New Roman" w:eastAsia="Times New Roman" w:hAnsi="Times New Roman" w:cs="Times New Roman"/>
                <w:sz w:val="18"/>
                <w:szCs w:val="18"/>
                <w:lang w:val="uk-UA" w:eastAsia="ru-RU"/>
              </w:rPr>
              <w:t>ГДК парів, мг/м</w:t>
            </w:r>
            <w:r w:rsidRPr="006C537B">
              <w:rPr>
                <w:rFonts w:ascii="Times New Roman" w:eastAsia="Times New Roman" w:hAnsi="Times New Roman" w:cs="Times New Roman"/>
                <w:sz w:val="18"/>
                <w:szCs w:val="18"/>
                <w:vertAlign w:val="superscript"/>
                <w:lang w:val="uk-UA" w:eastAsia="ru-RU"/>
              </w:rPr>
              <w:t>3</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100</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5</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1000</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7"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100</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w:t>
            </w:r>
          </w:p>
        </w:tc>
        <w:tc>
          <w:tcPr>
            <w:tcW w:w="948" w:type="dxa"/>
            <w:vAlign w:val="center"/>
          </w:tcPr>
          <w:p w:rsidR="00F61275" w:rsidRPr="006C537B" w:rsidRDefault="00CE7A68"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250</w:t>
            </w:r>
          </w:p>
        </w:tc>
      </w:tr>
      <w:tr w:rsidR="00C614F3" w:rsidRPr="006C537B" w:rsidTr="00A93221">
        <w:tc>
          <w:tcPr>
            <w:tcW w:w="947" w:type="dxa"/>
            <w:vAlign w:val="center"/>
          </w:tcPr>
          <w:p w:rsidR="00F61275" w:rsidRPr="006C537B" w:rsidRDefault="00E310F0"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ТНП при 38</w:t>
            </w:r>
            <w:r w:rsidRPr="006C537B">
              <w:rPr>
                <w:rFonts w:ascii="Times New Roman" w:eastAsia="Times New Roman" w:hAnsi="Times New Roman" w:cs="Times New Roman"/>
                <w:sz w:val="18"/>
                <w:szCs w:val="18"/>
                <w:vertAlign w:val="superscript"/>
                <w:lang w:val="uk-UA" w:eastAsia="ru-RU"/>
              </w:rPr>
              <w:t>о</w:t>
            </w:r>
            <w:r w:rsidRPr="006C537B">
              <w:rPr>
                <w:rFonts w:ascii="Times New Roman" w:eastAsia="Times New Roman" w:hAnsi="Times New Roman" w:cs="Times New Roman"/>
                <w:sz w:val="18"/>
                <w:szCs w:val="18"/>
                <w:lang w:val="uk-UA" w:eastAsia="ru-RU"/>
              </w:rPr>
              <w:t>С, кПа</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45-100</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35</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17</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13</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8,4</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8,5</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61</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22</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2,7</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47</w:t>
            </w:r>
          </w:p>
        </w:tc>
      </w:tr>
      <w:tr w:rsidR="00C614F3" w:rsidRPr="006C537B" w:rsidTr="00A93221">
        <w:tc>
          <w:tcPr>
            <w:tcW w:w="947" w:type="dxa"/>
            <w:vAlign w:val="center"/>
          </w:tcPr>
          <w:p w:rsidR="00F61275" w:rsidRPr="006C537B" w:rsidRDefault="00E310F0"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Максимально допустим</w:t>
            </w:r>
            <w:r w:rsidR="00243EC7" w:rsidRPr="006C537B">
              <w:rPr>
                <w:rFonts w:ascii="Times New Roman" w:eastAsia="Times New Roman" w:hAnsi="Times New Roman" w:cs="Times New Roman"/>
                <w:sz w:val="18"/>
                <w:szCs w:val="18"/>
                <w:lang w:val="uk-UA" w:eastAsia="ru-RU"/>
              </w:rPr>
              <w:t>ий вміст в бензині, % (об.)</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100</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3</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7"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10</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15</w:t>
            </w:r>
          </w:p>
        </w:tc>
        <w:tc>
          <w:tcPr>
            <w:tcW w:w="948" w:type="dxa"/>
            <w:vAlign w:val="center"/>
          </w:tcPr>
          <w:p w:rsidR="00F61275" w:rsidRPr="006C537B" w:rsidRDefault="00AE585E" w:rsidP="006C537B">
            <w:pPr>
              <w:spacing w:line="360" w:lineRule="auto"/>
              <w:jc w:val="center"/>
              <w:rPr>
                <w:rFonts w:ascii="Times New Roman" w:eastAsia="Times New Roman" w:hAnsi="Times New Roman" w:cs="Times New Roman"/>
                <w:sz w:val="18"/>
                <w:szCs w:val="18"/>
                <w:lang w:val="uk-UA" w:eastAsia="ru-RU"/>
              </w:rPr>
            </w:pPr>
            <w:r w:rsidRPr="006C537B">
              <w:rPr>
                <w:rFonts w:ascii="Times New Roman" w:eastAsia="Times New Roman" w:hAnsi="Times New Roman" w:cs="Times New Roman"/>
                <w:sz w:val="18"/>
                <w:szCs w:val="18"/>
                <w:lang w:val="uk-UA" w:eastAsia="ru-RU"/>
              </w:rPr>
              <w:t>11</w:t>
            </w:r>
          </w:p>
        </w:tc>
      </w:tr>
    </w:tbl>
    <w:p w:rsidR="004305BE" w:rsidRPr="00104D9B" w:rsidRDefault="004305BE" w:rsidP="00104D9B">
      <w:pPr>
        <w:spacing w:after="0" w:line="360" w:lineRule="auto"/>
        <w:ind w:firstLine="708"/>
        <w:jc w:val="both"/>
        <w:rPr>
          <w:rFonts w:ascii="Times New Roman" w:eastAsia="Times New Roman" w:hAnsi="Times New Roman" w:cs="Times New Roman"/>
          <w:sz w:val="28"/>
          <w:szCs w:val="28"/>
          <w:lang w:eastAsia="ru-RU"/>
        </w:rPr>
      </w:pPr>
    </w:p>
    <w:p w:rsidR="00374FE6" w:rsidRPr="00104D9B" w:rsidRDefault="00374FE6"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p>
    <w:p w:rsidR="00374FE6" w:rsidRPr="00104D9B" w:rsidRDefault="00374FE6"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t>1.</w:t>
      </w:r>
      <w:r w:rsidR="00926ECD" w:rsidRPr="00104D9B">
        <w:rPr>
          <w:rFonts w:ascii="Times New Roman" w:eastAsia="Times New Roman" w:hAnsi="Times New Roman" w:cs="Times New Roman"/>
          <w:b/>
          <w:color w:val="000000"/>
          <w:sz w:val="28"/>
          <w:szCs w:val="28"/>
          <w:lang w:val="uk-UA" w:eastAsia="ru-RU"/>
        </w:rPr>
        <w:t>3</w:t>
      </w:r>
      <w:r w:rsidRPr="00104D9B">
        <w:rPr>
          <w:rFonts w:ascii="Times New Roman" w:eastAsia="Times New Roman" w:hAnsi="Times New Roman" w:cs="Times New Roman"/>
          <w:b/>
          <w:color w:val="000000"/>
          <w:sz w:val="28"/>
          <w:szCs w:val="28"/>
          <w:lang w:val="uk-UA" w:eastAsia="ru-RU"/>
        </w:rPr>
        <w:t xml:space="preserve"> Етанол, в якості </w:t>
      </w:r>
      <w:proofErr w:type="spellStart"/>
      <w:r w:rsidRPr="00104D9B">
        <w:rPr>
          <w:rFonts w:ascii="Times New Roman" w:eastAsia="Times New Roman" w:hAnsi="Times New Roman" w:cs="Times New Roman"/>
          <w:b/>
          <w:color w:val="000000"/>
          <w:sz w:val="28"/>
          <w:szCs w:val="28"/>
          <w:lang w:val="uk-UA" w:eastAsia="ru-RU"/>
        </w:rPr>
        <w:t>оксигенатної</w:t>
      </w:r>
      <w:proofErr w:type="spellEnd"/>
      <w:r w:rsidRPr="00104D9B">
        <w:rPr>
          <w:rFonts w:ascii="Times New Roman" w:eastAsia="Times New Roman" w:hAnsi="Times New Roman" w:cs="Times New Roman"/>
          <w:b/>
          <w:color w:val="000000"/>
          <w:sz w:val="28"/>
          <w:szCs w:val="28"/>
          <w:lang w:val="uk-UA" w:eastAsia="ru-RU"/>
        </w:rPr>
        <w:t xml:space="preserve"> добавки до бензину</w:t>
      </w:r>
    </w:p>
    <w:p w:rsidR="00926ECD" w:rsidRPr="00104D9B" w:rsidRDefault="00926ECD"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p>
    <w:p w:rsidR="000C38B7" w:rsidRPr="00104D9B" w:rsidRDefault="000C38B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З огляду на те, що запаси нафти вкрай обмежені, а етанол може бути виготовленим  з постійно відновлюваних джерел  рослинної сировини, біомаси, а також вугілля, побутових відходів, виробництво бензинів з етанолом є перспективним. </w:t>
      </w:r>
    </w:p>
    <w:p w:rsidR="000C38B7" w:rsidRPr="00104D9B" w:rsidRDefault="000C38B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Аналіз порівняльних випробувань з відомими кисневмісними компонентами показує, що при рівних їх концентраціях антидетонаційна ефективність етанолу істотно вища. З цього випливає, що використання етанолу в якості </w:t>
      </w:r>
      <w:proofErr w:type="spellStart"/>
      <w:r w:rsidRPr="00104D9B">
        <w:rPr>
          <w:rFonts w:ascii="Times New Roman" w:eastAsia="Times New Roman" w:hAnsi="Times New Roman" w:cs="Times New Roman"/>
          <w:color w:val="000000"/>
          <w:sz w:val="28"/>
          <w:szCs w:val="28"/>
          <w:lang w:val="uk-UA" w:eastAsia="ru-RU"/>
        </w:rPr>
        <w:t>октано</w:t>
      </w:r>
      <w:proofErr w:type="spellEnd"/>
      <w:r w:rsidRPr="00104D9B">
        <w:rPr>
          <w:rFonts w:ascii="Times New Roman" w:eastAsia="Times New Roman" w:hAnsi="Times New Roman" w:cs="Times New Roman"/>
          <w:color w:val="000000"/>
          <w:sz w:val="28"/>
          <w:szCs w:val="28"/>
          <w:lang w:val="uk-UA" w:eastAsia="ru-RU"/>
        </w:rPr>
        <w:t xml:space="preserve">- </w:t>
      </w:r>
      <w:proofErr w:type="spellStart"/>
      <w:r w:rsidRPr="00104D9B">
        <w:rPr>
          <w:rFonts w:ascii="Times New Roman" w:eastAsia="Times New Roman" w:hAnsi="Times New Roman" w:cs="Times New Roman"/>
          <w:color w:val="000000"/>
          <w:sz w:val="28"/>
          <w:szCs w:val="28"/>
          <w:lang w:val="uk-UA" w:eastAsia="ru-RU"/>
        </w:rPr>
        <w:lastRenderedPageBreak/>
        <w:t>підвищуючої</w:t>
      </w:r>
      <w:proofErr w:type="spellEnd"/>
      <w:r w:rsidRPr="00104D9B">
        <w:rPr>
          <w:rFonts w:ascii="Times New Roman" w:eastAsia="Times New Roman" w:hAnsi="Times New Roman" w:cs="Times New Roman"/>
          <w:color w:val="000000"/>
          <w:sz w:val="28"/>
          <w:szCs w:val="28"/>
          <w:lang w:val="uk-UA" w:eastAsia="ru-RU"/>
        </w:rPr>
        <w:t xml:space="preserve"> добавки краще, ніж застосування МТБЕ, ЕТБЕ та інших добавок в такій самій кількості. </w:t>
      </w:r>
    </w:p>
    <w:p w:rsidR="000C38B7" w:rsidRPr="00104D9B" w:rsidRDefault="000C38B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eastAsia="ru-RU"/>
        </w:rPr>
        <w:t>При конце</w:t>
      </w:r>
      <w:r w:rsidRPr="00104D9B">
        <w:rPr>
          <w:rFonts w:ascii="Times New Roman" w:eastAsia="Times New Roman" w:hAnsi="Times New Roman" w:cs="Times New Roman"/>
          <w:color w:val="000000"/>
          <w:sz w:val="28"/>
          <w:szCs w:val="28"/>
          <w:lang w:val="uk-UA" w:eastAsia="ru-RU"/>
        </w:rPr>
        <w:t>н</w:t>
      </w:r>
      <w:proofErr w:type="spellStart"/>
      <w:r w:rsidRPr="00104D9B">
        <w:rPr>
          <w:rFonts w:ascii="Times New Roman" w:eastAsia="Times New Roman" w:hAnsi="Times New Roman" w:cs="Times New Roman"/>
          <w:color w:val="000000"/>
          <w:sz w:val="28"/>
          <w:szCs w:val="28"/>
          <w:lang w:eastAsia="ru-RU"/>
        </w:rPr>
        <w:t>траціі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етанолу</w:t>
      </w:r>
      <w:proofErr w:type="spellEnd"/>
      <w:r w:rsidRPr="00104D9B">
        <w:rPr>
          <w:rFonts w:ascii="Times New Roman" w:eastAsia="Times New Roman" w:hAnsi="Times New Roman" w:cs="Times New Roman"/>
          <w:color w:val="000000"/>
          <w:sz w:val="28"/>
          <w:szCs w:val="28"/>
          <w:lang w:eastAsia="ru-RU"/>
        </w:rPr>
        <w:t xml:space="preserve"> в </w:t>
      </w:r>
      <w:proofErr w:type="spellStart"/>
      <w:r w:rsidRPr="00104D9B">
        <w:rPr>
          <w:rFonts w:ascii="Times New Roman" w:eastAsia="Times New Roman" w:hAnsi="Times New Roman" w:cs="Times New Roman"/>
          <w:color w:val="000000"/>
          <w:sz w:val="28"/>
          <w:szCs w:val="28"/>
          <w:lang w:eastAsia="ru-RU"/>
        </w:rPr>
        <w:t>бенз</w:t>
      </w:r>
      <w:proofErr w:type="spellEnd"/>
      <w:r w:rsidRPr="00104D9B">
        <w:rPr>
          <w:rFonts w:ascii="Times New Roman" w:eastAsia="Times New Roman" w:hAnsi="Times New Roman" w:cs="Times New Roman"/>
          <w:color w:val="000000"/>
          <w:sz w:val="28"/>
          <w:szCs w:val="28"/>
          <w:lang w:val="uk-UA" w:eastAsia="ru-RU"/>
        </w:rPr>
        <w:t>о</w:t>
      </w:r>
      <w:proofErr w:type="spellStart"/>
      <w:r w:rsidRPr="00104D9B">
        <w:rPr>
          <w:rFonts w:ascii="Times New Roman" w:eastAsia="Times New Roman" w:hAnsi="Times New Roman" w:cs="Times New Roman"/>
          <w:color w:val="000000"/>
          <w:sz w:val="28"/>
          <w:szCs w:val="28"/>
          <w:lang w:eastAsia="ru-RU"/>
        </w:rPr>
        <w:t>етанольном</w:t>
      </w:r>
      <w:proofErr w:type="spellEnd"/>
      <w:r w:rsidRPr="00104D9B">
        <w:rPr>
          <w:rFonts w:ascii="Times New Roman" w:eastAsia="Times New Roman" w:hAnsi="Times New Roman" w:cs="Times New Roman"/>
          <w:color w:val="000000"/>
          <w:sz w:val="28"/>
          <w:szCs w:val="28"/>
          <w:lang w:val="uk-UA" w:eastAsia="ru-RU"/>
        </w:rPr>
        <w:t>у</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паливі</w:t>
      </w:r>
      <w:proofErr w:type="spellEnd"/>
      <w:r w:rsidRPr="00104D9B">
        <w:rPr>
          <w:rFonts w:ascii="Times New Roman" w:eastAsia="Times New Roman" w:hAnsi="Times New Roman" w:cs="Times New Roman"/>
          <w:color w:val="000000"/>
          <w:sz w:val="28"/>
          <w:szCs w:val="28"/>
          <w:lang w:eastAsia="ru-RU"/>
        </w:rPr>
        <w:t xml:space="preserve"> до 10% в</w:t>
      </w:r>
      <w:r w:rsidRPr="00104D9B">
        <w:rPr>
          <w:rFonts w:ascii="Times New Roman" w:eastAsia="Times New Roman" w:hAnsi="Times New Roman" w:cs="Times New Roman"/>
          <w:color w:val="000000"/>
          <w:sz w:val="28"/>
          <w:szCs w:val="28"/>
          <w:lang w:val="uk-UA" w:eastAsia="ru-RU"/>
        </w:rPr>
        <w:t>носити</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змін</w:t>
      </w:r>
      <w:proofErr w:type="spellEnd"/>
      <w:r w:rsidRPr="00104D9B">
        <w:rPr>
          <w:rFonts w:ascii="Times New Roman" w:eastAsia="Times New Roman" w:hAnsi="Times New Roman" w:cs="Times New Roman"/>
          <w:color w:val="000000"/>
          <w:sz w:val="28"/>
          <w:szCs w:val="28"/>
          <w:lang w:val="uk-UA" w:eastAsia="ru-RU"/>
        </w:rPr>
        <w:t>и</w:t>
      </w:r>
      <w:r w:rsidRPr="00104D9B">
        <w:rPr>
          <w:rFonts w:ascii="Times New Roman" w:eastAsia="Times New Roman" w:hAnsi="Times New Roman" w:cs="Times New Roman"/>
          <w:color w:val="000000"/>
          <w:sz w:val="28"/>
          <w:szCs w:val="28"/>
          <w:lang w:eastAsia="ru-RU"/>
        </w:rPr>
        <w:t xml:space="preserve"> до </w:t>
      </w:r>
      <w:proofErr w:type="spellStart"/>
      <w:r w:rsidRPr="00104D9B">
        <w:rPr>
          <w:rFonts w:ascii="Times New Roman" w:eastAsia="Times New Roman" w:hAnsi="Times New Roman" w:cs="Times New Roman"/>
          <w:color w:val="000000"/>
          <w:sz w:val="28"/>
          <w:szCs w:val="28"/>
          <w:lang w:eastAsia="ru-RU"/>
        </w:rPr>
        <w:t>конструкції</w:t>
      </w:r>
      <w:proofErr w:type="spellEnd"/>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двигунів внутрішнього згорання</w:t>
      </w:r>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не потрібно.</w:t>
      </w:r>
    </w:p>
    <w:p w:rsidR="000C38B7" w:rsidRPr="00104D9B" w:rsidRDefault="000C38B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proofErr w:type="spellStart"/>
      <w:r w:rsidRPr="00104D9B">
        <w:rPr>
          <w:rFonts w:ascii="Times New Roman" w:eastAsia="Times New Roman" w:hAnsi="Times New Roman" w:cs="Times New Roman"/>
          <w:color w:val="000000"/>
          <w:sz w:val="28"/>
          <w:szCs w:val="28"/>
          <w:lang w:eastAsia="ru-RU"/>
        </w:rPr>
        <w:t>Досвід</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застосування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етанолу</w:t>
      </w:r>
      <w:proofErr w:type="spellEnd"/>
      <w:r w:rsidRPr="00104D9B">
        <w:rPr>
          <w:rFonts w:ascii="Times New Roman" w:eastAsia="Times New Roman" w:hAnsi="Times New Roman" w:cs="Times New Roman"/>
          <w:color w:val="000000"/>
          <w:sz w:val="28"/>
          <w:szCs w:val="28"/>
          <w:lang w:eastAsia="ru-RU"/>
        </w:rPr>
        <w:t xml:space="preserve"> в </w:t>
      </w:r>
      <w:proofErr w:type="spellStart"/>
      <w:r w:rsidRPr="00104D9B">
        <w:rPr>
          <w:rFonts w:ascii="Times New Roman" w:eastAsia="Times New Roman" w:hAnsi="Times New Roman" w:cs="Times New Roman"/>
          <w:color w:val="000000"/>
          <w:sz w:val="28"/>
          <w:szCs w:val="28"/>
          <w:lang w:eastAsia="ru-RU"/>
        </w:rPr>
        <w:t>складі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бензинів</w:t>
      </w:r>
      <w:proofErr w:type="spellEnd"/>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особливо</w:t>
      </w:r>
      <w:r w:rsidRPr="00104D9B">
        <w:rPr>
          <w:rFonts w:ascii="Times New Roman" w:eastAsia="Times New Roman" w:hAnsi="Times New Roman" w:cs="Times New Roman"/>
          <w:color w:val="000000"/>
          <w:sz w:val="28"/>
          <w:szCs w:val="28"/>
          <w:lang w:eastAsia="ru-RU"/>
        </w:rPr>
        <w:t xml:space="preserve"> при </w:t>
      </w:r>
      <w:proofErr w:type="spellStart"/>
      <w:r w:rsidRPr="00104D9B">
        <w:rPr>
          <w:rFonts w:ascii="Times New Roman" w:eastAsia="Times New Roman" w:hAnsi="Times New Roman" w:cs="Times New Roman"/>
          <w:color w:val="000000"/>
          <w:sz w:val="28"/>
          <w:szCs w:val="28"/>
          <w:lang w:eastAsia="ru-RU"/>
        </w:rPr>
        <w:t>високих</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концетраціях</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виявив</w:t>
      </w:r>
      <w:proofErr w:type="spellEnd"/>
      <w:r w:rsidRPr="00104D9B">
        <w:rPr>
          <w:rFonts w:ascii="Times New Roman" w:eastAsia="Times New Roman" w:hAnsi="Times New Roman" w:cs="Times New Roman"/>
          <w:color w:val="000000"/>
          <w:sz w:val="28"/>
          <w:szCs w:val="28"/>
          <w:lang w:eastAsia="ru-RU"/>
        </w:rPr>
        <w:t xml:space="preserve"> ряд проблем</w:t>
      </w:r>
      <w:r w:rsidRPr="00104D9B">
        <w:rPr>
          <w:rFonts w:ascii="Times New Roman" w:eastAsia="Times New Roman" w:hAnsi="Times New Roman" w:cs="Times New Roman"/>
          <w:color w:val="000000"/>
          <w:sz w:val="28"/>
          <w:szCs w:val="28"/>
          <w:lang w:val="uk-UA" w:eastAsia="ru-RU"/>
        </w:rPr>
        <w:t xml:space="preserve">. До них відносяться: фазова нестабільність </w:t>
      </w:r>
      <w:proofErr w:type="spellStart"/>
      <w:r w:rsidRPr="00104D9B">
        <w:rPr>
          <w:rFonts w:ascii="Times New Roman" w:eastAsia="Times New Roman" w:hAnsi="Times New Roman" w:cs="Times New Roman"/>
          <w:color w:val="000000"/>
          <w:sz w:val="28"/>
          <w:szCs w:val="28"/>
          <w:lang w:val="uk-UA" w:eastAsia="ru-RU"/>
        </w:rPr>
        <w:t>бензоетанольних</w:t>
      </w:r>
      <w:proofErr w:type="spellEnd"/>
      <w:r w:rsidRPr="00104D9B">
        <w:rPr>
          <w:rFonts w:ascii="Times New Roman" w:eastAsia="Times New Roman" w:hAnsi="Times New Roman" w:cs="Times New Roman"/>
          <w:color w:val="000000"/>
          <w:sz w:val="28"/>
          <w:szCs w:val="28"/>
          <w:lang w:val="uk-UA" w:eastAsia="ru-RU"/>
        </w:rPr>
        <w:t xml:space="preserve"> палив (спирти, як відомо, змішуються з водою в будь-яких співвідношеннях </w:t>
      </w:r>
      <w:r w:rsidR="003A5C38" w:rsidRPr="00104D9B">
        <w:rPr>
          <w:rFonts w:ascii="Times New Roman" w:eastAsia="Times New Roman" w:hAnsi="Times New Roman" w:cs="Times New Roman"/>
          <w:color w:val="000000"/>
          <w:sz w:val="28"/>
          <w:szCs w:val="28"/>
          <w:lang w:val="uk-UA" w:eastAsia="ru-RU"/>
        </w:rPr>
        <w:t>і її присутність є основною причиною фазового розділення),</w:t>
      </w:r>
      <w:r w:rsidRPr="00104D9B">
        <w:rPr>
          <w:rFonts w:ascii="Times New Roman" w:eastAsia="Times New Roman" w:hAnsi="Times New Roman" w:cs="Times New Roman"/>
          <w:color w:val="000000"/>
          <w:sz w:val="28"/>
          <w:szCs w:val="28"/>
          <w:lang w:val="uk-UA" w:eastAsia="ru-RU"/>
        </w:rPr>
        <w:t xml:space="preserve"> </w:t>
      </w:r>
      <w:r w:rsidR="003A5C38" w:rsidRPr="00104D9B">
        <w:rPr>
          <w:rFonts w:ascii="Times New Roman" w:eastAsia="Times New Roman" w:hAnsi="Times New Roman" w:cs="Times New Roman"/>
          <w:color w:val="000000"/>
          <w:sz w:val="28"/>
          <w:szCs w:val="28"/>
          <w:lang w:val="uk-UA" w:eastAsia="ru-RU"/>
        </w:rPr>
        <w:t xml:space="preserve">корозійна активність по відношенню до металевих матеріалів двигуна, дія на гумові матеріали і </w:t>
      </w:r>
      <w:proofErr w:type="spellStart"/>
      <w:r w:rsidR="003A5C38" w:rsidRPr="00104D9B">
        <w:rPr>
          <w:rFonts w:ascii="Times New Roman" w:eastAsia="Times New Roman" w:hAnsi="Times New Roman" w:cs="Times New Roman"/>
          <w:color w:val="000000"/>
          <w:sz w:val="28"/>
          <w:szCs w:val="28"/>
          <w:lang w:val="uk-UA" w:eastAsia="ru-RU"/>
        </w:rPr>
        <w:t>т.д</w:t>
      </w:r>
      <w:proofErr w:type="spellEnd"/>
      <w:r w:rsidR="003A5C38" w:rsidRPr="00104D9B">
        <w:rPr>
          <w:rFonts w:ascii="Times New Roman" w:eastAsia="Times New Roman" w:hAnsi="Times New Roman" w:cs="Times New Roman"/>
          <w:color w:val="000000"/>
          <w:sz w:val="28"/>
          <w:szCs w:val="28"/>
          <w:lang w:val="uk-UA" w:eastAsia="ru-RU"/>
        </w:rPr>
        <w:t>.</w:t>
      </w:r>
    </w:p>
    <w:p w:rsidR="003A5C38" w:rsidRPr="00104D9B" w:rsidRDefault="003A5C38"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Тому введення в бензин етанолу потребує обов’язкового включення до його складу стабілізуючих добавок, що дозволяють гомогенізувати систему </w:t>
      </w:r>
      <w:proofErr w:type="spellStart"/>
      <w:r w:rsidRPr="00104D9B">
        <w:rPr>
          <w:rFonts w:ascii="Times New Roman" w:eastAsia="Times New Roman" w:hAnsi="Times New Roman" w:cs="Times New Roman"/>
          <w:color w:val="000000"/>
          <w:sz w:val="28"/>
          <w:szCs w:val="28"/>
          <w:lang w:val="uk-UA" w:eastAsia="ru-RU"/>
        </w:rPr>
        <w:t>бензен</w:t>
      </w:r>
      <w:proofErr w:type="spellEnd"/>
      <w:r w:rsidRPr="00104D9B">
        <w:rPr>
          <w:rFonts w:ascii="Times New Roman" w:eastAsia="Times New Roman" w:hAnsi="Times New Roman" w:cs="Times New Roman"/>
          <w:color w:val="000000"/>
          <w:sz w:val="28"/>
          <w:szCs w:val="28"/>
          <w:lang w:val="uk-UA" w:eastAsia="ru-RU"/>
        </w:rPr>
        <w:t>-вода-спирт та антикорозійної присадки.</w:t>
      </w:r>
    </w:p>
    <w:p w:rsidR="00724DC9" w:rsidRPr="00104D9B" w:rsidRDefault="00724DC9"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В якості стабілізаторів, як показує аналіз літературних даних, </w:t>
      </w:r>
      <w:proofErr w:type="spellStart"/>
      <w:r w:rsidRPr="00104D9B">
        <w:rPr>
          <w:rFonts w:ascii="Times New Roman" w:eastAsia="Times New Roman" w:hAnsi="Times New Roman" w:cs="Times New Roman"/>
          <w:color w:val="000000"/>
          <w:sz w:val="28"/>
          <w:szCs w:val="28"/>
          <w:lang w:val="uk-UA" w:eastAsia="ru-RU"/>
        </w:rPr>
        <w:t>бензоетанольних</w:t>
      </w:r>
      <w:proofErr w:type="spellEnd"/>
      <w:r w:rsidRPr="00104D9B">
        <w:rPr>
          <w:rFonts w:ascii="Times New Roman" w:eastAsia="Times New Roman" w:hAnsi="Times New Roman" w:cs="Times New Roman"/>
          <w:color w:val="000000"/>
          <w:sz w:val="28"/>
          <w:szCs w:val="28"/>
          <w:lang w:val="uk-UA" w:eastAsia="ru-RU"/>
        </w:rPr>
        <w:t xml:space="preserve"> сумішей пропонується використовувати аліфатичні спирти нормальної та </w:t>
      </w:r>
      <w:proofErr w:type="spellStart"/>
      <w:r w:rsidRPr="00104D9B">
        <w:rPr>
          <w:rFonts w:ascii="Times New Roman" w:eastAsia="Times New Roman" w:hAnsi="Times New Roman" w:cs="Times New Roman"/>
          <w:color w:val="000000"/>
          <w:sz w:val="28"/>
          <w:szCs w:val="28"/>
          <w:lang w:val="uk-UA" w:eastAsia="ru-RU"/>
        </w:rPr>
        <w:t>розгалудженої</w:t>
      </w:r>
      <w:proofErr w:type="spellEnd"/>
      <w:r w:rsidRPr="00104D9B">
        <w:rPr>
          <w:rFonts w:ascii="Times New Roman" w:eastAsia="Times New Roman" w:hAnsi="Times New Roman" w:cs="Times New Roman"/>
          <w:color w:val="000000"/>
          <w:sz w:val="28"/>
          <w:szCs w:val="28"/>
          <w:lang w:val="uk-UA" w:eastAsia="ru-RU"/>
        </w:rPr>
        <w:t xml:space="preserve"> будови, алкіл ацетати, прості та складні ефіри та їх металоорганічні похідні</w:t>
      </w:r>
      <w:r w:rsidR="00387C2B" w:rsidRPr="00104D9B">
        <w:rPr>
          <w:rFonts w:ascii="Times New Roman" w:eastAsia="Times New Roman" w:hAnsi="Times New Roman" w:cs="Times New Roman"/>
          <w:color w:val="000000"/>
          <w:sz w:val="28"/>
          <w:szCs w:val="28"/>
          <w:lang w:val="uk-UA" w:eastAsia="ru-RU"/>
        </w:rPr>
        <w:t xml:space="preserve">, кетони, аміни, поверхнево-активні речовини, а також гліколіз та їх ефіри, альдегіди, </w:t>
      </w:r>
      <w:proofErr w:type="spellStart"/>
      <w:r w:rsidR="00387C2B" w:rsidRPr="00104D9B">
        <w:rPr>
          <w:rFonts w:ascii="Times New Roman" w:eastAsia="Times New Roman" w:hAnsi="Times New Roman" w:cs="Times New Roman"/>
          <w:color w:val="000000"/>
          <w:sz w:val="28"/>
          <w:szCs w:val="28"/>
          <w:lang w:val="uk-UA" w:eastAsia="ru-RU"/>
        </w:rPr>
        <w:t>ацеталі</w:t>
      </w:r>
      <w:proofErr w:type="spellEnd"/>
      <w:r w:rsidR="00387C2B" w:rsidRPr="00104D9B">
        <w:rPr>
          <w:rFonts w:ascii="Times New Roman" w:eastAsia="Times New Roman" w:hAnsi="Times New Roman" w:cs="Times New Roman"/>
          <w:color w:val="000000"/>
          <w:sz w:val="28"/>
          <w:szCs w:val="28"/>
          <w:lang w:val="uk-UA" w:eastAsia="ru-RU"/>
        </w:rPr>
        <w:t>, алкіл карбонати, карбонові кислоти та суміші вказаних з’єднань. Додавання вказаних сполук зашкоджує розшаровуванню спиртовмісного бензину до температури -40</w:t>
      </w:r>
      <w:r w:rsidR="00387C2B" w:rsidRPr="00104D9B">
        <w:rPr>
          <w:rFonts w:ascii="Times New Roman" w:eastAsia="Times New Roman" w:hAnsi="Times New Roman" w:cs="Times New Roman"/>
          <w:color w:val="000000"/>
          <w:sz w:val="28"/>
          <w:szCs w:val="28"/>
          <w:vertAlign w:val="superscript"/>
          <w:lang w:val="uk-UA" w:eastAsia="ru-RU"/>
        </w:rPr>
        <w:t>о</w:t>
      </w:r>
      <w:r w:rsidR="00387C2B" w:rsidRPr="00104D9B">
        <w:rPr>
          <w:rFonts w:ascii="Times New Roman" w:eastAsia="Times New Roman" w:hAnsi="Times New Roman" w:cs="Times New Roman"/>
          <w:color w:val="000000"/>
          <w:sz w:val="28"/>
          <w:szCs w:val="28"/>
          <w:lang w:val="uk-UA" w:eastAsia="ru-RU"/>
        </w:rPr>
        <w:t>С.</w:t>
      </w:r>
    </w:p>
    <w:p w:rsidR="00387C2B" w:rsidRPr="00104D9B" w:rsidRDefault="00387C2B"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Таким чином етанол є найбільш перспективною кисневмісною добавкою до бензинів, а проблеми пов’язані з його використанням можуть бути успішно вирішені за рахунок використання присадок або за рахунок конструктивних змін в двигунах внутрішнього згорання</w:t>
      </w:r>
      <w:r w:rsidR="00525089" w:rsidRPr="00104D9B">
        <w:rPr>
          <w:rFonts w:ascii="Times New Roman" w:eastAsia="Times New Roman" w:hAnsi="Times New Roman" w:cs="Times New Roman"/>
          <w:color w:val="000000"/>
          <w:sz w:val="28"/>
          <w:szCs w:val="28"/>
          <w:lang w:val="uk-UA" w:eastAsia="ru-RU"/>
        </w:rPr>
        <w:t xml:space="preserve"> [1</w:t>
      </w:r>
      <w:r w:rsidR="006A6CD1" w:rsidRPr="00104D9B">
        <w:rPr>
          <w:rFonts w:ascii="Times New Roman" w:eastAsia="Times New Roman" w:hAnsi="Times New Roman" w:cs="Times New Roman"/>
          <w:color w:val="000000"/>
          <w:sz w:val="28"/>
          <w:szCs w:val="28"/>
          <w:lang w:val="uk-UA" w:eastAsia="ru-RU"/>
        </w:rPr>
        <w:t>5</w:t>
      </w:r>
      <w:r w:rsidR="00525089" w:rsidRPr="00104D9B">
        <w:rPr>
          <w:rFonts w:ascii="Times New Roman" w:eastAsia="Times New Roman" w:hAnsi="Times New Roman" w:cs="Times New Roman"/>
          <w:color w:val="000000"/>
          <w:sz w:val="28"/>
          <w:szCs w:val="28"/>
          <w:lang w:val="uk-UA" w:eastAsia="ru-RU"/>
        </w:rPr>
        <w:t>]</w:t>
      </w:r>
      <w:r w:rsidRPr="00104D9B">
        <w:rPr>
          <w:rFonts w:ascii="Times New Roman" w:eastAsia="Times New Roman" w:hAnsi="Times New Roman" w:cs="Times New Roman"/>
          <w:color w:val="000000"/>
          <w:sz w:val="28"/>
          <w:szCs w:val="28"/>
          <w:lang w:val="uk-UA" w:eastAsia="ru-RU"/>
        </w:rPr>
        <w:t xml:space="preserve">. </w:t>
      </w:r>
    </w:p>
    <w:p w:rsidR="00666311" w:rsidRPr="00104D9B" w:rsidRDefault="00666311" w:rsidP="00104D9B">
      <w:pPr>
        <w:spacing w:line="360" w:lineRule="auto"/>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br w:type="page"/>
      </w:r>
    </w:p>
    <w:p w:rsidR="00B07E8B" w:rsidRPr="00104D9B" w:rsidRDefault="00926ECD"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lastRenderedPageBreak/>
        <w:t>1.4</w:t>
      </w:r>
      <w:r w:rsidR="00666311" w:rsidRPr="00104D9B">
        <w:rPr>
          <w:rFonts w:ascii="Times New Roman" w:eastAsia="Times New Roman" w:hAnsi="Times New Roman" w:cs="Times New Roman"/>
          <w:b/>
          <w:color w:val="000000"/>
          <w:sz w:val="28"/>
          <w:szCs w:val="28"/>
          <w:lang w:val="uk-UA" w:eastAsia="ru-RU"/>
        </w:rPr>
        <w:t>. Проблеми, що виникають під час використання етанолу в бензинах, та шляхи їх вирішення</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proofErr w:type="spellStart"/>
      <w:r w:rsidRPr="00104D9B">
        <w:rPr>
          <w:rFonts w:ascii="Times New Roman" w:eastAsia="Times New Roman" w:hAnsi="Times New Roman" w:cs="Times New Roman"/>
          <w:color w:val="000000"/>
          <w:sz w:val="28"/>
          <w:szCs w:val="28"/>
          <w:lang w:eastAsia="ru-RU"/>
        </w:rPr>
        <w:t>Якість</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що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застосовується</w:t>
      </w:r>
      <w:proofErr w:type="spellEnd"/>
      <w:r w:rsidRPr="00104D9B">
        <w:rPr>
          <w:rFonts w:ascii="Times New Roman" w:eastAsia="Times New Roman" w:hAnsi="Times New Roman" w:cs="Times New Roman"/>
          <w:color w:val="000000"/>
          <w:sz w:val="28"/>
          <w:szCs w:val="28"/>
          <w:lang w:eastAsia="ru-RU"/>
        </w:rPr>
        <w:t xml:space="preserve"> в </w:t>
      </w:r>
      <w:proofErr w:type="spellStart"/>
      <w:r w:rsidRPr="00104D9B">
        <w:rPr>
          <w:rFonts w:ascii="Times New Roman" w:eastAsia="Times New Roman" w:hAnsi="Times New Roman" w:cs="Times New Roman"/>
          <w:color w:val="000000"/>
          <w:sz w:val="28"/>
          <w:szCs w:val="28"/>
          <w:lang w:eastAsia="ru-RU"/>
        </w:rPr>
        <w:t>автомобілях</w:t>
      </w:r>
      <w:proofErr w:type="spellEnd"/>
      <w:r w:rsidRPr="00104D9B">
        <w:rPr>
          <w:rFonts w:ascii="Times New Roman" w:eastAsia="Times New Roman" w:hAnsi="Times New Roman" w:cs="Times New Roman"/>
          <w:color w:val="000000"/>
          <w:sz w:val="28"/>
          <w:szCs w:val="28"/>
          <w:lang w:eastAsia="ru-RU"/>
        </w:rPr>
        <w:t xml:space="preserve"> з </w:t>
      </w:r>
      <w:proofErr w:type="spellStart"/>
      <w:r w:rsidRPr="00104D9B">
        <w:rPr>
          <w:rFonts w:ascii="Times New Roman" w:eastAsia="Times New Roman" w:hAnsi="Times New Roman" w:cs="Times New Roman"/>
          <w:color w:val="000000"/>
          <w:sz w:val="28"/>
          <w:szCs w:val="28"/>
          <w:lang w:eastAsia="ru-RU"/>
        </w:rPr>
        <w:t>різними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двигунами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відбивається</w:t>
      </w:r>
      <w:proofErr w:type="spellEnd"/>
      <w:r w:rsidRPr="00104D9B">
        <w:rPr>
          <w:rFonts w:ascii="Times New Roman" w:eastAsia="Times New Roman" w:hAnsi="Times New Roman" w:cs="Times New Roman"/>
          <w:color w:val="000000"/>
          <w:sz w:val="28"/>
          <w:szCs w:val="28"/>
          <w:lang w:eastAsia="ru-RU"/>
        </w:rPr>
        <w:t xml:space="preserve"> на </w:t>
      </w:r>
      <w:proofErr w:type="spellStart"/>
      <w:r w:rsidRPr="00104D9B">
        <w:rPr>
          <w:rFonts w:ascii="Times New Roman" w:eastAsia="Times New Roman" w:hAnsi="Times New Roman" w:cs="Times New Roman"/>
          <w:color w:val="000000"/>
          <w:sz w:val="28"/>
          <w:szCs w:val="28"/>
          <w:lang w:eastAsia="ru-RU"/>
        </w:rPr>
        <w:t>терміні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їх</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служби</w:t>
      </w:r>
      <w:proofErr w:type="spellEnd"/>
      <w:r w:rsidRPr="00104D9B">
        <w:rPr>
          <w:rFonts w:ascii="Times New Roman" w:eastAsia="Times New Roman" w:hAnsi="Times New Roman" w:cs="Times New Roman"/>
          <w:color w:val="000000"/>
          <w:sz w:val="28"/>
          <w:szCs w:val="28"/>
          <w:lang w:eastAsia="ru-RU"/>
        </w:rPr>
        <w:t xml:space="preserve"> та </w:t>
      </w:r>
      <w:proofErr w:type="spellStart"/>
      <w:r w:rsidRPr="00104D9B">
        <w:rPr>
          <w:rFonts w:ascii="Times New Roman" w:eastAsia="Times New Roman" w:hAnsi="Times New Roman" w:cs="Times New Roman"/>
          <w:color w:val="000000"/>
          <w:sz w:val="28"/>
          <w:szCs w:val="28"/>
          <w:lang w:eastAsia="ru-RU"/>
        </w:rPr>
        <w:t>експлуатації</w:t>
      </w:r>
      <w:proofErr w:type="spellEnd"/>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В</w:t>
      </w:r>
      <w:r w:rsidRPr="00104D9B">
        <w:rPr>
          <w:rFonts w:ascii="Times New Roman" w:eastAsia="Times New Roman" w:hAnsi="Times New Roman" w:cs="Times New Roman"/>
          <w:color w:val="000000"/>
          <w:sz w:val="28"/>
          <w:szCs w:val="28"/>
          <w:lang w:eastAsia="ru-RU"/>
        </w:rPr>
        <w:t xml:space="preserve"> тому </w:t>
      </w:r>
      <w:proofErr w:type="spellStart"/>
      <w:r w:rsidRPr="00104D9B">
        <w:rPr>
          <w:rFonts w:ascii="Times New Roman" w:eastAsia="Times New Roman" w:hAnsi="Times New Roman" w:cs="Times New Roman"/>
          <w:color w:val="000000"/>
          <w:sz w:val="28"/>
          <w:szCs w:val="28"/>
          <w:lang w:eastAsia="ru-RU"/>
        </w:rPr>
        <w:t>випадку</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якщо</w:t>
      </w:r>
      <w:proofErr w:type="spellEnd"/>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 xml:space="preserve">вміст </w:t>
      </w:r>
      <w:proofErr w:type="spellStart"/>
      <w:r w:rsidRPr="00104D9B">
        <w:rPr>
          <w:rFonts w:ascii="Times New Roman" w:eastAsia="Times New Roman" w:hAnsi="Times New Roman" w:cs="Times New Roman"/>
          <w:color w:val="000000"/>
          <w:sz w:val="28"/>
          <w:szCs w:val="28"/>
          <w:lang w:eastAsia="ru-RU"/>
        </w:rPr>
        <w:t>використовуваного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не </w:t>
      </w:r>
      <w:proofErr w:type="spellStart"/>
      <w:r w:rsidRPr="00104D9B">
        <w:rPr>
          <w:rFonts w:ascii="Times New Roman" w:eastAsia="Times New Roman" w:hAnsi="Times New Roman" w:cs="Times New Roman"/>
          <w:color w:val="000000"/>
          <w:sz w:val="28"/>
          <w:szCs w:val="28"/>
          <w:lang w:eastAsia="ru-RU"/>
        </w:rPr>
        <w:t>підходить</w:t>
      </w:r>
      <w:proofErr w:type="spellEnd"/>
      <w:r w:rsidRPr="00104D9B">
        <w:rPr>
          <w:rFonts w:ascii="Times New Roman" w:eastAsia="Times New Roman" w:hAnsi="Times New Roman" w:cs="Times New Roman"/>
          <w:color w:val="000000"/>
          <w:sz w:val="28"/>
          <w:szCs w:val="28"/>
          <w:lang w:eastAsia="ru-RU"/>
        </w:rPr>
        <w:t xml:space="preserve"> для </w:t>
      </w:r>
      <w:proofErr w:type="spellStart"/>
      <w:r w:rsidRPr="00104D9B">
        <w:rPr>
          <w:rFonts w:ascii="Times New Roman" w:eastAsia="Times New Roman" w:hAnsi="Times New Roman" w:cs="Times New Roman"/>
          <w:color w:val="000000"/>
          <w:sz w:val="28"/>
          <w:szCs w:val="28"/>
          <w:lang w:eastAsia="ru-RU"/>
        </w:rPr>
        <w:t>температури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навколишнього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повітря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або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якщо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швидко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випаровується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погіршується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керованість</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автомобілем</w:t>
      </w:r>
      <w:proofErr w:type="spellEnd"/>
      <w:r w:rsidRPr="00104D9B">
        <w:rPr>
          <w:rFonts w:ascii="Times New Roman" w:eastAsia="Times New Roman" w:hAnsi="Times New Roman" w:cs="Times New Roman"/>
          <w:color w:val="000000"/>
          <w:sz w:val="28"/>
          <w:szCs w:val="28"/>
          <w:lang w:eastAsia="ru-RU"/>
        </w:rPr>
        <w:t xml:space="preserve">. Бензин є </w:t>
      </w:r>
      <w:proofErr w:type="spellStart"/>
      <w:r w:rsidRPr="00104D9B">
        <w:rPr>
          <w:rFonts w:ascii="Times New Roman" w:eastAsia="Times New Roman" w:hAnsi="Times New Roman" w:cs="Times New Roman"/>
          <w:color w:val="000000"/>
          <w:sz w:val="28"/>
          <w:szCs w:val="28"/>
          <w:lang w:eastAsia="ru-RU"/>
        </w:rPr>
        <w:t>складним</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з'єднанням</w:t>
      </w:r>
      <w:proofErr w:type="spellEnd"/>
      <w:r w:rsidRPr="00104D9B">
        <w:rPr>
          <w:rFonts w:ascii="Times New Roman" w:eastAsia="Times New Roman" w:hAnsi="Times New Roman" w:cs="Times New Roman"/>
          <w:color w:val="000000"/>
          <w:sz w:val="28"/>
          <w:szCs w:val="28"/>
          <w:lang w:eastAsia="ru-RU"/>
        </w:rPr>
        <w:t xml:space="preserve">, до складу </w:t>
      </w:r>
      <w:proofErr w:type="spellStart"/>
      <w:r w:rsidRPr="00104D9B">
        <w:rPr>
          <w:rFonts w:ascii="Times New Roman" w:eastAsia="Times New Roman" w:hAnsi="Times New Roman" w:cs="Times New Roman"/>
          <w:color w:val="000000"/>
          <w:sz w:val="28"/>
          <w:szCs w:val="28"/>
          <w:lang w:eastAsia="ru-RU"/>
        </w:rPr>
        <w:t>якого</w:t>
      </w:r>
      <w:proofErr w:type="spellEnd"/>
      <w:r w:rsidRPr="00104D9B">
        <w:rPr>
          <w:rFonts w:ascii="Times New Roman" w:eastAsia="Times New Roman" w:hAnsi="Times New Roman" w:cs="Times New Roman"/>
          <w:color w:val="000000"/>
          <w:sz w:val="28"/>
          <w:szCs w:val="28"/>
          <w:lang w:eastAsia="ru-RU"/>
        </w:rPr>
        <w:t xml:space="preserve"> входить </w:t>
      </w:r>
      <w:proofErr w:type="spellStart"/>
      <w:r w:rsidRPr="00104D9B">
        <w:rPr>
          <w:rFonts w:ascii="Times New Roman" w:eastAsia="Times New Roman" w:hAnsi="Times New Roman" w:cs="Times New Roman"/>
          <w:color w:val="000000"/>
          <w:sz w:val="28"/>
          <w:szCs w:val="28"/>
          <w:lang w:eastAsia="ru-RU"/>
        </w:rPr>
        <w:t>близько</w:t>
      </w:r>
      <w:proofErr w:type="spellEnd"/>
      <w:r w:rsidRPr="00104D9B">
        <w:rPr>
          <w:rFonts w:ascii="Times New Roman" w:eastAsia="Times New Roman" w:hAnsi="Times New Roman" w:cs="Times New Roman"/>
          <w:color w:val="000000"/>
          <w:sz w:val="28"/>
          <w:szCs w:val="28"/>
          <w:lang w:eastAsia="ru-RU"/>
        </w:rPr>
        <w:t xml:space="preserve"> 300 </w:t>
      </w:r>
      <w:proofErr w:type="spellStart"/>
      <w:r w:rsidRPr="00104D9B">
        <w:rPr>
          <w:rFonts w:ascii="Times New Roman" w:eastAsia="Times New Roman" w:hAnsi="Times New Roman" w:cs="Times New Roman"/>
          <w:color w:val="000000"/>
          <w:sz w:val="28"/>
          <w:szCs w:val="28"/>
          <w:lang w:eastAsia="ru-RU"/>
        </w:rPr>
        <w:t>різних</w:t>
      </w:r>
      <w:proofErr w:type="spellEnd"/>
      <w:r w:rsidRPr="00104D9B">
        <w:rPr>
          <w:rFonts w:ascii="Times New Roman" w:eastAsia="Times New Roman" w:hAnsi="Times New Roman" w:cs="Times New Roman"/>
          <w:color w:val="000000"/>
          <w:sz w:val="28"/>
          <w:szCs w:val="28"/>
          <w:lang w:eastAsia="ru-RU"/>
        </w:rPr>
        <w:t xml:space="preserve"> компонент</w:t>
      </w:r>
      <w:r w:rsidRPr="00104D9B">
        <w:rPr>
          <w:rFonts w:ascii="Times New Roman" w:eastAsia="Times New Roman" w:hAnsi="Times New Roman" w:cs="Times New Roman"/>
          <w:color w:val="000000"/>
          <w:sz w:val="28"/>
          <w:szCs w:val="28"/>
          <w:lang w:val="uk-UA" w:eastAsia="ru-RU"/>
        </w:rPr>
        <w:t>і</w:t>
      </w:r>
      <w:r w:rsidRPr="00104D9B">
        <w:rPr>
          <w:rFonts w:ascii="Times New Roman" w:eastAsia="Times New Roman" w:hAnsi="Times New Roman" w:cs="Times New Roman"/>
          <w:color w:val="000000"/>
          <w:sz w:val="28"/>
          <w:szCs w:val="28"/>
          <w:lang w:eastAsia="ru-RU"/>
        </w:rPr>
        <w:t xml:space="preserve">в, в основному </w:t>
      </w:r>
      <w:proofErr w:type="spellStart"/>
      <w:r w:rsidRPr="00104D9B">
        <w:rPr>
          <w:rFonts w:ascii="Times New Roman" w:eastAsia="Times New Roman" w:hAnsi="Times New Roman" w:cs="Times New Roman"/>
          <w:color w:val="000000"/>
          <w:sz w:val="28"/>
          <w:szCs w:val="28"/>
          <w:lang w:eastAsia="ru-RU"/>
        </w:rPr>
        <w:t>вуглеводні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отримані</w:t>
      </w:r>
      <w:proofErr w:type="spellEnd"/>
      <w:r w:rsidRPr="00104D9B">
        <w:rPr>
          <w:rFonts w:ascii="Times New Roman" w:eastAsia="Times New Roman" w:hAnsi="Times New Roman" w:cs="Times New Roman"/>
          <w:color w:val="000000"/>
          <w:sz w:val="28"/>
          <w:szCs w:val="28"/>
          <w:lang w:eastAsia="ru-RU"/>
        </w:rPr>
        <w:t xml:space="preserve"> шляхом </w:t>
      </w:r>
      <w:proofErr w:type="spellStart"/>
      <w:r w:rsidRPr="00104D9B">
        <w:rPr>
          <w:rFonts w:ascii="Times New Roman" w:eastAsia="Times New Roman" w:hAnsi="Times New Roman" w:cs="Times New Roman"/>
          <w:color w:val="000000"/>
          <w:sz w:val="28"/>
          <w:szCs w:val="28"/>
          <w:lang w:eastAsia="ru-RU"/>
        </w:rPr>
        <w:t>переробки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сирої</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нафти</w:t>
      </w:r>
      <w:proofErr w:type="spellEnd"/>
      <w:r w:rsidRPr="00104D9B">
        <w:rPr>
          <w:rFonts w:ascii="Times New Roman" w:eastAsia="Times New Roman" w:hAnsi="Times New Roman" w:cs="Times New Roman"/>
          <w:color w:val="000000"/>
          <w:sz w:val="28"/>
          <w:szCs w:val="28"/>
          <w:lang w:eastAsia="ru-RU"/>
        </w:rPr>
        <w:t xml:space="preserve">. Так, в США </w:t>
      </w:r>
      <w:proofErr w:type="spellStart"/>
      <w:r w:rsidRPr="00104D9B">
        <w:rPr>
          <w:rFonts w:ascii="Times New Roman" w:eastAsia="Times New Roman" w:hAnsi="Times New Roman" w:cs="Times New Roman"/>
          <w:color w:val="000000"/>
          <w:sz w:val="28"/>
          <w:szCs w:val="28"/>
          <w:lang w:eastAsia="ru-RU"/>
        </w:rPr>
        <w:t>нафтопереробні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компанії</w:t>
      </w:r>
      <w:proofErr w:type="spellEnd"/>
      <w:r w:rsidRPr="00104D9B">
        <w:rPr>
          <w:rFonts w:ascii="Times New Roman" w:eastAsia="Times New Roman" w:hAnsi="Times New Roman" w:cs="Times New Roman"/>
          <w:color w:val="000000"/>
          <w:sz w:val="28"/>
          <w:szCs w:val="28"/>
          <w:lang w:eastAsia="ru-RU"/>
        </w:rPr>
        <w:t xml:space="preserve"> </w:t>
      </w:r>
      <w:r w:rsidRPr="00104D9B">
        <w:rPr>
          <w:rFonts w:ascii="Times New Roman" w:eastAsia="Times New Roman" w:hAnsi="Times New Roman" w:cs="Times New Roman"/>
          <w:color w:val="000000"/>
          <w:sz w:val="28"/>
          <w:szCs w:val="28"/>
          <w:lang w:val="uk-UA" w:eastAsia="ru-RU"/>
        </w:rPr>
        <w:t>повинні</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дотримуватися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стандартів</w:t>
      </w:r>
      <w:proofErr w:type="spellEnd"/>
      <w:r w:rsidRPr="00104D9B">
        <w:rPr>
          <w:rFonts w:ascii="Times New Roman" w:eastAsia="Times New Roman" w:hAnsi="Times New Roman" w:cs="Times New Roman"/>
          <w:color w:val="000000"/>
          <w:sz w:val="28"/>
          <w:szCs w:val="28"/>
          <w:lang w:eastAsia="ru-RU"/>
        </w:rPr>
        <w:t xml:space="preserve"> на бензин, </w:t>
      </w:r>
      <w:proofErr w:type="spellStart"/>
      <w:r w:rsidRPr="00104D9B">
        <w:rPr>
          <w:rFonts w:ascii="Times New Roman" w:eastAsia="Times New Roman" w:hAnsi="Times New Roman" w:cs="Times New Roman"/>
          <w:color w:val="000000"/>
          <w:sz w:val="28"/>
          <w:szCs w:val="28"/>
          <w:lang w:eastAsia="ru-RU"/>
        </w:rPr>
        <w:t>встановлених</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Американським</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товариством</w:t>
      </w:r>
      <w:proofErr w:type="spellEnd"/>
      <w:r w:rsidRPr="00104D9B">
        <w:rPr>
          <w:rFonts w:ascii="Times New Roman" w:eastAsia="Times New Roman" w:hAnsi="Times New Roman" w:cs="Times New Roman"/>
          <w:color w:val="000000"/>
          <w:sz w:val="28"/>
          <w:szCs w:val="28"/>
          <w:lang w:eastAsia="ru-RU"/>
        </w:rPr>
        <w:t xml:space="preserve"> з </w:t>
      </w:r>
      <w:proofErr w:type="spellStart"/>
      <w:r w:rsidRPr="00104D9B">
        <w:rPr>
          <w:rFonts w:ascii="Times New Roman" w:eastAsia="Times New Roman" w:hAnsi="Times New Roman" w:cs="Times New Roman"/>
          <w:color w:val="000000"/>
          <w:sz w:val="28"/>
          <w:szCs w:val="28"/>
          <w:lang w:eastAsia="ru-RU"/>
        </w:rPr>
        <w:t>випробування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матеріалів</w:t>
      </w:r>
      <w:proofErr w:type="spellEnd"/>
      <w:r w:rsidRPr="00104D9B">
        <w:rPr>
          <w:rFonts w:ascii="Times New Roman" w:eastAsia="Times New Roman" w:hAnsi="Times New Roman" w:cs="Times New Roman"/>
          <w:color w:val="000000"/>
          <w:sz w:val="28"/>
          <w:szCs w:val="28"/>
          <w:lang w:eastAsia="ru-RU"/>
        </w:rPr>
        <w:t xml:space="preserve"> (ASTM), </w:t>
      </w:r>
      <w:proofErr w:type="spellStart"/>
      <w:r w:rsidRPr="00104D9B">
        <w:rPr>
          <w:rFonts w:ascii="Times New Roman" w:eastAsia="Times New Roman" w:hAnsi="Times New Roman" w:cs="Times New Roman"/>
          <w:color w:val="000000"/>
          <w:sz w:val="28"/>
          <w:szCs w:val="28"/>
          <w:lang w:eastAsia="ru-RU"/>
        </w:rPr>
        <w:t>Управлінням</w:t>
      </w:r>
      <w:proofErr w:type="spellEnd"/>
      <w:r w:rsidRPr="00104D9B">
        <w:rPr>
          <w:rFonts w:ascii="Times New Roman" w:eastAsia="Times New Roman" w:hAnsi="Times New Roman" w:cs="Times New Roman"/>
          <w:color w:val="000000"/>
          <w:sz w:val="28"/>
          <w:szCs w:val="28"/>
          <w:lang w:eastAsia="ru-RU"/>
        </w:rPr>
        <w:t xml:space="preserve"> по ох</w:t>
      </w:r>
      <w:proofErr w:type="spellStart"/>
      <w:r w:rsidRPr="00104D9B">
        <w:rPr>
          <w:rFonts w:ascii="Times New Roman" w:eastAsia="Times New Roman" w:hAnsi="Times New Roman" w:cs="Times New Roman"/>
          <w:color w:val="000000"/>
          <w:sz w:val="28"/>
          <w:szCs w:val="28"/>
          <w:lang w:val="uk-UA" w:eastAsia="ru-RU"/>
        </w:rPr>
        <w:t>ороні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навколишнього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середовища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державними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регулюючими</w:t>
      </w:r>
      <w:proofErr w:type="spellEnd"/>
      <w:r w:rsidRPr="00104D9B">
        <w:rPr>
          <w:rFonts w:ascii="Times New Roman" w:eastAsia="Times New Roman" w:hAnsi="Times New Roman" w:cs="Times New Roman"/>
          <w:color w:val="000000"/>
          <w:sz w:val="28"/>
          <w:szCs w:val="28"/>
          <w:lang w:eastAsia="ru-RU"/>
        </w:rPr>
        <w:t xml:space="preserve"> органами, а </w:t>
      </w:r>
      <w:proofErr w:type="spellStart"/>
      <w:r w:rsidRPr="00104D9B">
        <w:rPr>
          <w:rFonts w:ascii="Times New Roman" w:eastAsia="Times New Roman" w:hAnsi="Times New Roman" w:cs="Times New Roman"/>
          <w:color w:val="000000"/>
          <w:sz w:val="28"/>
          <w:szCs w:val="28"/>
          <w:lang w:eastAsia="ru-RU"/>
        </w:rPr>
        <w:t>також</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різні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внутрішні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стандарти</w:t>
      </w:r>
      <w:proofErr w:type="spellEnd"/>
      <w:r w:rsidRPr="00104D9B">
        <w:rPr>
          <w:rFonts w:ascii="Times New Roman" w:eastAsia="Times New Roman" w:hAnsi="Times New Roman" w:cs="Times New Roman"/>
          <w:color w:val="000000"/>
          <w:sz w:val="28"/>
          <w:szCs w:val="28"/>
          <w:lang w:eastAsia="ru-RU"/>
        </w:rPr>
        <w:t>.</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 Досвід застосування </w:t>
      </w:r>
      <w:proofErr w:type="spellStart"/>
      <w:r w:rsidRPr="00104D9B">
        <w:rPr>
          <w:rFonts w:ascii="Times New Roman" w:eastAsia="Times New Roman" w:hAnsi="Times New Roman" w:cs="Times New Roman"/>
          <w:color w:val="000000"/>
          <w:sz w:val="28"/>
          <w:szCs w:val="28"/>
          <w:lang w:val="uk-UA" w:eastAsia="ru-RU"/>
        </w:rPr>
        <w:t>етанольних</w:t>
      </w:r>
      <w:proofErr w:type="spellEnd"/>
      <w:r w:rsidRPr="00104D9B">
        <w:rPr>
          <w:rFonts w:ascii="Times New Roman" w:eastAsia="Times New Roman" w:hAnsi="Times New Roman" w:cs="Times New Roman"/>
          <w:color w:val="000000"/>
          <w:sz w:val="28"/>
          <w:szCs w:val="28"/>
          <w:lang w:val="uk-UA" w:eastAsia="ru-RU"/>
        </w:rPr>
        <w:t xml:space="preserve"> палив дозволив виявити деякі недоліки композицій на основі етанолу, пов'язані з розходженням фізико-хімічних властивостей бензину і спирту, до яких можна віднести наступні: </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 підвищена корозійна активність по відношенню до ряду конструкційних </w:t>
      </w:r>
      <w:proofErr w:type="spellStart"/>
      <w:r w:rsidRPr="00104D9B">
        <w:rPr>
          <w:rFonts w:ascii="Times New Roman" w:eastAsia="Times New Roman" w:hAnsi="Times New Roman" w:cs="Times New Roman"/>
          <w:color w:val="000000"/>
          <w:sz w:val="28"/>
          <w:szCs w:val="28"/>
          <w:lang w:val="uk-UA" w:eastAsia="ru-RU"/>
        </w:rPr>
        <w:t>матеріалов</w:t>
      </w:r>
      <w:proofErr w:type="spellEnd"/>
      <w:r w:rsidRPr="00104D9B">
        <w:rPr>
          <w:rFonts w:ascii="Times New Roman" w:eastAsia="Times New Roman" w:hAnsi="Times New Roman" w:cs="Times New Roman"/>
          <w:color w:val="000000"/>
          <w:sz w:val="28"/>
          <w:szCs w:val="28"/>
          <w:lang w:val="uk-UA" w:eastAsia="ru-RU"/>
        </w:rPr>
        <w:t>;</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 - погіршення змащувальних і </w:t>
      </w:r>
      <w:proofErr w:type="spellStart"/>
      <w:r w:rsidRPr="00104D9B">
        <w:rPr>
          <w:rFonts w:ascii="Times New Roman" w:eastAsia="Times New Roman" w:hAnsi="Times New Roman" w:cs="Times New Roman"/>
          <w:color w:val="000000"/>
          <w:sz w:val="28"/>
          <w:szCs w:val="28"/>
          <w:lang w:val="uk-UA" w:eastAsia="ru-RU"/>
        </w:rPr>
        <w:t>протизносних</w:t>
      </w:r>
      <w:proofErr w:type="spellEnd"/>
      <w:r w:rsidRPr="00104D9B">
        <w:rPr>
          <w:rFonts w:ascii="Times New Roman" w:eastAsia="Times New Roman" w:hAnsi="Times New Roman" w:cs="Times New Roman"/>
          <w:color w:val="000000"/>
          <w:sz w:val="28"/>
          <w:szCs w:val="28"/>
          <w:lang w:val="uk-UA" w:eastAsia="ru-RU"/>
        </w:rPr>
        <w:t xml:space="preserve"> властивостей ; </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 знижена теплота згоряння; </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негативний вплив на гуми і пластмаси (проникає в матеріал шлангів і герметичних ущільнень, що збільшує втрати палива при випаровуванні);</w:t>
      </w:r>
    </w:p>
    <w:p w:rsidR="00072136" w:rsidRPr="00104D9B" w:rsidRDefault="00072136"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 </w:t>
      </w:r>
      <w:proofErr w:type="spellStart"/>
      <w:r w:rsidRPr="00104D9B">
        <w:rPr>
          <w:rFonts w:ascii="Times New Roman" w:eastAsia="Times New Roman" w:hAnsi="Times New Roman" w:cs="Times New Roman"/>
          <w:sz w:val="28"/>
          <w:szCs w:val="28"/>
          <w:lang w:eastAsia="ru-RU"/>
        </w:rPr>
        <w:t>розшарування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спиртобензинов</w:t>
      </w:r>
      <w:r w:rsidRPr="00104D9B">
        <w:rPr>
          <w:rFonts w:ascii="Times New Roman" w:eastAsia="Times New Roman" w:hAnsi="Times New Roman" w:cs="Times New Roman"/>
          <w:sz w:val="28"/>
          <w:szCs w:val="28"/>
          <w:lang w:val="uk-UA" w:eastAsia="ru-RU"/>
        </w:rPr>
        <w:t>их</w:t>
      </w:r>
      <w:proofErr w:type="spellEnd"/>
      <w:r w:rsidRPr="00104D9B">
        <w:rPr>
          <w:rFonts w:ascii="Times New Roman" w:eastAsia="Times New Roman" w:hAnsi="Times New Roman" w:cs="Times New Roman"/>
          <w:sz w:val="28"/>
          <w:szCs w:val="28"/>
          <w:lang w:val="uk-UA" w:eastAsia="ru-RU"/>
        </w:rPr>
        <w:t xml:space="preserve"> </w:t>
      </w:r>
      <w:proofErr w:type="spellStart"/>
      <w:r w:rsidRPr="00104D9B">
        <w:rPr>
          <w:rFonts w:ascii="Times New Roman" w:eastAsia="Times New Roman" w:hAnsi="Times New Roman" w:cs="Times New Roman"/>
          <w:sz w:val="28"/>
          <w:szCs w:val="28"/>
          <w:lang w:eastAsia="ru-RU"/>
        </w:rPr>
        <w:t>сумішей</w:t>
      </w:r>
      <w:proofErr w:type="spellEnd"/>
      <w:r w:rsidRPr="00104D9B">
        <w:rPr>
          <w:rFonts w:ascii="Times New Roman" w:eastAsia="Times New Roman" w:hAnsi="Times New Roman" w:cs="Times New Roman"/>
          <w:sz w:val="28"/>
          <w:szCs w:val="28"/>
          <w:lang w:eastAsia="ru-RU"/>
        </w:rPr>
        <w:t xml:space="preserve"> у </w:t>
      </w:r>
      <w:proofErr w:type="spellStart"/>
      <w:r w:rsidRPr="00104D9B">
        <w:rPr>
          <w:rFonts w:ascii="Times New Roman" w:eastAsia="Times New Roman" w:hAnsi="Times New Roman" w:cs="Times New Roman"/>
          <w:sz w:val="28"/>
          <w:szCs w:val="28"/>
          <w:lang w:eastAsia="ru-RU"/>
        </w:rPr>
        <w:t>присутності</w:t>
      </w:r>
      <w:proofErr w:type="spellEnd"/>
      <w:r w:rsidRPr="00104D9B">
        <w:rPr>
          <w:rFonts w:ascii="Times New Roman" w:eastAsia="Times New Roman" w:hAnsi="Times New Roman" w:cs="Times New Roman"/>
          <w:sz w:val="28"/>
          <w:szCs w:val="28"/>
          <w:lang w:eastAsia="ru-RU"/>
        </w:rPr>
        <w:t xml:space="preserve"> води;</w:t>
      </w:r>
    </w:p>
    <w:p w:rsidR="00F7044C" w:rsidRPr="00104D9B" w:rsidRDefault="00072136"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підвищення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тиску</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насичених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парів</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палива</w:t>
      </w:r>
      <w:proofErr w:type="spellEnd"/>
      <w:r w:rsidRPr="00104D9B">
        <w:rPr>
          <w:rFonts w:ascii="Times New Roman" w:eastAsia="Times New Roman" w:hAnsi="Times New Roman" w:cs="Times New Roman"/>
          <w:sz w:val="28"/>
          <w:szCs w:val="28"/>
          <w:lang w:eastAsia="ru-RU"/>
        </w:rPr>
        <w:t xml:space="preserve">, а </w:t>
      </w:r>
      <w:r w:rsidR="00F7044C" w:rsidRPr="00104D9B">
        <w:rPr>
          <w:rFonts w:ascii="Times New Roman" w:eastAsia="Times New Roman" w:hAnsi="Times New Roman" w:cs="Times New Roman"/>
          <w:sz w:val="28"/>
          <w:szCs w:val="28"/>
          <w:lang w:val="uk-UA" w:eastAsia="ru-RU"/>
        </w:rPr>
        <w:t>тому</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збільшення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ймовірності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утворення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парових</w:t>
      </w:r>
      <w:proofErr w:type="spellEnd"/>
      <w:r w:rsidRPr="00104D9B">
        <w:rPr>
          <w:rFonts w:ascii="Times New Roman" w:eastAsia="Times New Roman" w:hAnsi="Times New Roman" w:cs="Times New Roman"/>
          <w:sz w:val="28"/>
          <w:szCs w:val="28"/>
          <w:lang w:eastAsia="ru-RU"/>
        </w:rPr>
        <w:t xml:space="preserve"> пробок у </w:t>
      </w:r>
      <w:proofErr w:type="spellStart"/>
      <w:r w:rsidRPr="00104D9B">
        <w:rPr>
          <w:rFonts w:ascii="Times New Roman" w:eastAsia="Times New Roman" w:hAnsi="Times New Roman" w:cs="Times New Roman"/>
          <w:sz w:val="28"/>
          <w:szCs w:val="28"/>
          <w:lang w:eastAsia="ru-RU"/>
        </w:rPr>
        <w:t>паливній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системі</w:t>
      </w:r>
      <w:proofErr w:type="spellEnd"/>
      <w:r w:rsidRPr="00104D9B">
        <w:rPr>
          <w:rFonts w:ascii="Times New Roman" w:eastAsia="Times New Roman" w:hAnsi="Times New Roman" w:cs="Times New Roman"/>
          <w:sz w:val="28"/>
          <w:szCs w:val="28"/>
          <w:lang w:eastAsia="ru-RU"/>
        </w:rPr>
        <w:t xml:space="preserve">. </w:t>
      </w:r>
    </w:p>
    <w:p w:rsidR="00F7044C" w:rsidRPr="00104D9B" w:rsidRDefault="00072136" w:rsidP="00104D9B">
      <w:pPr>
        <w:spacing w:after="0" w:line="360" w:lineRule="auto"/>
        <w:ind w:firstLine="708"/>
        <w:jc w:val="both"/>
        <w:rPr>
          <w:rFonts w:ascii="Times New Roman" w:eastAsia="Times New Roman" w:hAnsi="Times New Roman" w:cs="Times New Roman"/>
          <w:sz w:val="28"/>
          <w:szCs w:val="28"/>
          <w:lang w:eastAsia="ru-RU"/>
        </w:rPr>
      </w:pPr>
      <w:proofErr w:type="spellStart"/>
      <w:r w:rsidRPr="00104D9B">
        <w:rPr>
          <w:rFonts w:ascii="Times New Roman" w:eastAsia="Times New Roman" w:hAnsi="Times New Roman" w:cs="Times New Roman"/>
          <w:sz w:val="28"/>
          <w:szCs w:val="28"/>
          <w:lang w:eastAsia="ru-RU"/>
        </w:rPr>
        <w:t>Більшість</w:t>
      </w:r>
      <w:proofErr w:type="spellEnd"/>
      <w:r w:rsidRPr="00104D9B">
        <w:rPr>
          <w:rFonts w:ascii="Times New Roman" w:eastAsia="Times New Roman" w:hAnsi="Times New Roman" w:cs="Times New Roman"/>
          <w:sz w:val="28"/>
          <w:szCs w:val="28"/>
          <w:lang w:eastAsia="ru-RU"/>
        </w:rPr>
        <w:t xml:space="preserve"> з </w:t>
      </w:r>
      <w:proofErr w:type="spellStart"/>
      <w:r w:rsidRPr="00104D9B">
        <w:rPr>
          <w:rFonts w:ascii="Times New Roman" w:eastAsia="Times New Roman" w:hAnsi="Times New Roman" w:cs="Times New Roman"/>
          <w:sz w:val="28"/>
          <w:szCs w:val="28"/>
          <w:lang w:eastAsia="ru-RU"/>
        </w:rPr>
        <w:t>цих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недоліків</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можна</w:t>
      </w:r>
      <w:proofErr w:type="spellEnd"/>
      <w:r w:rsidRPr="00104D9B">
        <w:rPr>
          <w:rFonts w:ascii="Times New Roman" w:eastAsia="Times New Roman" w:hAnsi="Times New Roman" w:cs="Times New Roman"/>
          <w:sz w:val="28"/>
          <w:szCs w:val="28"/>
          <w:lang w:eastAsia="ru-RU"/>
        </w:rPr>
        <w:t xml:space="preserve"> легко </w:t>
      </w:r>
      <w:proofErr w:type="spellStart"/>
      <w:r w:rsidRPr="00104D9B">
        <w:rPr>
          <w:rFonts w:ascii="Times New Roman" w:eastAsia="Times New Roman" w:hAnsi="Times New Roman" w:cs="Times New Roman"/>
          <w:sz w:val="28"/>
          <w:szCs w:val="28"/>
          <w:lang w:eastAsia="ru-RU"/>
        </w:rPr>
        <w:t>усунути</w:t>
      </w:r>
      <w:proofErr w:type="spellEnd"/>
      <w:r w:rsidRPr="00104D9B">
        <w:rPr>
          <w:rFonts w:ascii="Times New Roman" w:eastAsia="Times New Roman" w:hAnsi="Times New Roman" w:cs="Times New Roman"/>
          <w:sz w:val="28"/>
          <w:szCs w:val="28"/>
          <w:lang w:eastAsia="ru-RU"/>
        </w:rPr>
        <w:t xml:space="preserve"> [</w:t>
      </w:r>
      <w:r w:rsidR="00781CE1" w:rsidRPr="00104D9B">
        <w:rPr>
          <w:rFonts w:ascii="Times New Roman" w:eastAsia="Times New Roman" w:hAnsi="Times New Roman" w:cs="Times New Roman"/>
          <w:sz w:val="28"/>
          <w:szCs w:val="28"/>
          <w:lang w:val="uk-UA" w:eastAsia="ru-RU"/>
        </w:rPr>
        <w:t>1</w:t>
      </w:r>
      <w:r w:rsidR="006A6CD1" w:rsidRPr="00104D9B">
        <w:rPr>
          <w:rFonts w:ascii="Times New Roman" w:eastAsia="Times New Roman" w:hAnsi="Times New Roman" w:cs="Times New Roman"/>
          <w:sz w:val="28"/>
          <w:szCs w:val="28"/>
          <w:lang w:eastAsia="ru-RU"/>
        </w:rPr>
        <w:t>6</w:t>
      </w:r>
      <w:r w:rsidRPr="00104D9B">
        <w:rPr>
          <w:rFonts w:ascii="Times New Roman" w:eastAsia="Times New Roman" w:hAnsi="Times New Roman" w:cs="Times New Roman"/>
          <w:sz w:val="28"/>
          <w:szCs w:val="28"/>
          <w:lang w:eastAsia="ru-RU"/>
        </w:rPr>
        <w:t xml:space="preserve">]. </w:t>
      </w:r>
      <w:r w:rsidR="00F7044C" w:rsidRPr="00104D9B">
        <w:rPr>
          <w:rFonts w:ascii="Times New Roman" w:eastAsia="Times New Roman" w:hAnsi="Times New Roman" w:cs="Times New Roman"/>
          <w:sz w:val="28"/>
          <w:szCs w:val="28"/>
          <w:lang w:val="uk-UA" w:eastAsia="ru-RU"/>
        </w:rPr>
        <w:t>Швидкість</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корозії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зростає</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збільшенням</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вмісту</w:t>
      </w:r>
      <w:proofErr w:type="spellEnd"/>
      <w:r w:rsidRPr="00104D9B">
        <w:rPr>
          <w:rFonts w:ascii="Times New Roman" w:eastAsia="Times New Roman" w:hAnsi="Times New Roman" w:cs="Times New Roman"/>
          <w:sz w:val="28"/>
          <w:szCs w:val="28"/>
          <w:lang w:eastAsia="ru-RU"/>
        </w:rPr>
        <w:t xml:space="preserve"> води, але до </w:t>
      </w:r>
      <w:r w:rsidR="00F7044C" w:rsidRPr="00104D9B">
        <w:rPr>
          <w:rFonts w:ascii="Times New Roman" w:eastAsia="Times New Roman" w:hAnsi="Times New Roman" w:cs="Times New Roman"/>
          <w:sz w:val="28"/>
          <w:szCs w:val="28"/>
          <w:lang w:val="uk-UA" w:eastAsia="ru-RU"/>
        </w:rPr>
        <w:t>певної</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межі</w:t>
      </w:r>
      <w:proofErr w:type="spellEnd"/>
      <w:r w:rsidRPr="00104D9B">
        <w:rPr>
          <w:rFonts w:ascii="Times New Roman" w:eastAsia="Times New Roman" w:hAnsi="Times New Roman" w:cs="Times New Roman"/>
          <w:sz w:val="28"/>
          <w:szCs w:val="28"/>
          <w:lang w:eastAsia="ru-RU"/>
        </w:rPr>
        <w:t xml:space="preserve">. Максимальна </w:t>
      </w:r>
      <w:proofErr w:type="spellStart"/>
      <w:r w:rsidRPr="00104D9B">
        <w:rPr>
          <w:rFonts w:ascii="Times New Roman" w:eastAsia="Times New Roman" w:hAnsi="Times New Roman" w:cs="Times New Roman"/>
          <w:sz w:val="28"/>
          <w:szCs w:val="28"/>
          <w:lang w:eastAsia="ru-RU"/>
        </w:rPr>
        <w:t>швидкість</w:t>
      </w:r>
      <w:proofErr w:type="spellEnd"/>
      <w:r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корозії</w:t>
      </w:r>
      <w:proofErr w:type="spellEnd"/>
      <w:r w:rsidR="00F7044C" w:rsidRPr="00104D9B">
        <w:rPr>
          <w:rFonts w:ascii="Times New Roman" w:eastAsia="Times New Roman" w:hAnsi="Times New Roman" w:cs="Times New Roman"/>
          <w:sz w:val="28"/>
          <w:szCs w:val="28"/>
          <w:lang w:eastAsia="ru-RU"/>
        </w:rPr>
        <w:t xml:space="preserve"> в </w:t>
      </w:r>
      <w:proofErr w:type="spellStart"/>
      <w:r w:rsidR="00F7044C" w:rsidRPr="00104D9B">
        <w:rPr>
          <w:rFonts w:ascii="Times New Roman" w:eastAsia="Times New Roman" w:hAnsi="Times New Roman" w:cs="Times New Roman"/>
          <w:sz w:val="28"/>
          <w:szCs w:val="28"/>
          <w:lang w:eastAsia="ru-RU"/>
        </w:rPr>
        <w:t>етанолі</w:t>
      </w:r>
      <w:proofErr w:type="spellEnd"/>
      <w:r w:rsidR="00F7044C" w:rsidRPr="00104D9B">
        <w:rPr>
          <w:rFonts w:ascii="Times New Roman" w:eastAsia="Times New Roman" w:hAnsi="Times New Roman" w:cs="Times New Roman"/>
          <w:sz w:val="28"/>
          <w:szCs w:val="28"/>
          <w:lang w:eastAsia="ru-RU"/>
        </w:rPr>
        <w:t xml:space="preserve"> становить 0,6</w:t>
      </w:r>
      <w:r w:rsidRPr="00104D9B">
        <w:rPr>
          <w:rFonts w:ascii="Times New Roman" w:eastAsia="Times New Roman" w:hAnsi="Times New Roman" w:cs="Times New Roman"/>
          <w:sz w:val="28"/>
          <w:szCs w:val="28"/>
          <w:lang w:eastAsia="ru-RU"/>
        </w:rPr>
        <w:t>г / (м</w:t>
      </w:r>
      <w:r w:rsidRPr="00104D9B">
        <w:rPr>
          <w:rFonts w:ascii="Times New Roman" w:eastAsia="Times New Roman" w:hAnsi="Times New Roman" w:cs="Times New Roman"/>
          <w:sz w:val="28"/>
          <w:szCs w:val="28"/>
          <w:vertAlign w:val="superscript"/>
          <w:lang w:eastAsia="ru-RU"/>
        </w:rPr>
        <w:t>2</w:t>
      </w:r>
      <w:r w:rsidR="00F7044C" w:rsidRPr="00104D9B">
        <w:rPr>
          <w:rFonts w:ascii="Times New Roman" w:eastAsia="Times New Roman" w:hAnsi="Times New Roman" w:cs="Times New Roman"/>
          <w:sz w:val="28"/>
          <w:szCs w:val="28"/>
          <w:lang w:eastAsia="ru-RU"/>
        </w:rPr>
        <w:t>·</w:t>
      </w:r>
      <w:r w:rsidR="00F7044C" w:rsidRPr="00104D9B">
        <w:rPr>
          <w:rFonts w:ascii="Times New Roman" w:eastAsia="Times New Roman" w:hAnsi="Times New Roman" w:cs="Times New Roman"/>
          <w:sz w:val="28"/>
          <w:szCs w:val="28"/>
          <w:lang w:val="uk-UA" w:eastAsia="ru-RU"/>
        </w:rPr>
        <w:t>год</w:t>
      </w:r>
      <w:r w:rsidRPr="00104D9B">
        <w:rPr>
          <w:rFonts w:ascii="Times New Roman" w:eastAsia="Times New Roman" w:hAnsi="Times New Roman" w:cs="Times New Roman"/>
          <w:sz w:val="28"/>
          <w:szCs w:val="28"/>
          <w:lang w:eastAsia="ru-RU"/>
        </w:rPr>
        <w:t xml:space="preserve">) при </w:t>
      </w:r>
      <w:proofErr w:type="spellStart"/>
      <w:r w:rsidRPr="00104D9B">
        <w:rPr>
          <w:rFonts w:ascii="Times New Roman" w:eastAsia="Times New Roman" w:hAnsi="Times New Roman" w:cs="Times New Roman"/>
          <w:sz w:val="28"/>
          <w:szCs w:val="28"/>
          <w:lang w:eastAsia="ru-RU"/>
        </w:rPr>
        <w:t>утриманні</w:t>
      </w:r>
      <w:proofErr w:type="spellEnd"/>
      <w:r w:rsidRPr="00104D9B">
        <w:rPr>
          <w:rFonts w:ascii="Times New Roman" w:eastAsia="Times New Roman" w:hAnsi="Times New Roman" w:cs="Times New Roman"/>
          <w:sz w:val="28"/>
          <w:szCs w:val="28"/>
          <w:lang w:eastAsia="ru-RU"/>
        </w:rPr>
        <w:t xml:space="preserve"> 60% води, </w:t>
      </w:r>
      <w:proofErr w:type="spellStart"/>
      <w:r w:rsidRPr="00104D9B">
        <w:rPr>
          <w:rFonts w:ascii="Times New Roman" w:eastAsia="Times New Roman" w:hAnsi="Times New Roman" w:cs="Times New Roman"/>
          <w:sz w:val="28"/>
          <w:szCs w:val="28"/>
          <w:lang w:eastAsia="ru-RU"/>
        </w:rPr>
        <w:t>швидкість</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корозії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міді</w:t>
      </w:r>
      <w:proofErr w:type="spellEnd"/>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етанолі</w:t>
      </w:r>
      <w:proofErr w:type="spellEnd"/>
      <w:r w:rsidRPr="00104D9B">
        <w:rPr>
          <w:rFonts w:ascii="Times New Roman" w:eastAsia="Times New Roman" w:hAnsi="Times New Roman" w:cs="Times New Roman"/>
          <w:sz w:val="28"/>
          <w:szCs w:val="28"/>
          <w:lang w:eastAsia="ru-RU"/>
        </w:rPr>
        <w:t xml:space="preserve"> - 0,4 г / </w:t>
      </w:r>
      <w:r w:rsidR="00F7044C" w:rsidRPr="00104D9B">
        <w:rPr>
          <w:rFonts w:ascii="Times New Roman" w:eastAsia="Times New Roman" w:hAnsi="Times New Roman" w:cs="Times New Roman"/>
          <w:sz w:val="28"/>
          <w:szCs w:val="28"/>
          <w:lang w:val="uk-UA" w:eastAsia="ru-RU"/>
        </w:rPr>
        <w:t>(</w:t>
      </w:r>
      <w:r w:rsidR="00F7044C" w:rsidRPr="00104D9B">
        <w:rPr>
          <w:rFonts w:ascii="Times New Roman" w:eastAsia="Times New Roman" w:hAnsi="Times New Roman" w:cs="Times New Roman"/>
          <w:sz w:val="28"/>
          <w:szCs w:val="28"/>
          <w:lang w:eastAsia="ru-RU"/>
        </w:rPr>
        <w:t>м</w:t>
      </w:r>
      <w:r w:rsidR="00F7044C" w:rsidRPr="00104D9B">
        <w:rPr>
          <w:rFonts w:ascii="Times New Roman" w:eastAsia="Times New Roman" w:hAnsi="Times New Roman" w:cs="Times New Roman"/>
          <w:sz w:val="28"/>
          <w:szCs w:val="28"/>
          <w:vertAlign w:val="superscript"/>
          <w:lang w:eastAsia="ru-RU"/>
        </w:rPr>
        <w:t>2</w:t>
      </w:r>
      <w:r w:rsidR="00F7044C" w:rsidRPr="00104D9B">
        <w:rPr>
          <w:rFonts w:ascii="Times New Roman" w:eastAsia="Times New Roman" w:hAnsi="Times New Roman" w:cs="Times New Roman"/>
          <w:sz w:val="28"/>
          <w:szCs w:val="28"/>
          <w:lang w:eastAsia="ru-RU"/>
        </w:rPr>
        <w:t>·</w:t>
      </w:r>
      <w:r w:rsidR="00F7044C" w:rsidRPr="00104D9B">
        <w:rPr>
          <w:rFonts w:ascii="Times New Roman" w:eastAsia="Times New Roman" w:hAnsi="Times New Roman" w:cs="Times New Roman"/>
          <w:sz w:val="28"/>
          <w:szCs w:val="28"/>
          <w:lang w:val="uk-UA" w:eastAsia="ru-RU"/>
        </w:rPr>
        <w:t>год)</w:t>
      </w:r>
      <w:r w:rsidR="00F7044C" w:rsidRPr="00104D9B">
        <w:rPr>
          <w:rFonts w:ascii="Times New Roman" w:eastAsia="Times New Roman" w:hAnsi="Times New Roman" w:cs="Times New Roman"/>
          <w:sz w:val="28"/>
          <w:szCs w:val="28"/>
          <w:lang w:eastAsia="ru-RU"/>
        </w:rPr>
        <w:t xml:space="preserve"> </w:t>
      </w:r>
      <w:r w:rsidRPr="00104D9B">
        <w:rPr>
          <w:rFonts w:ascii="Times New Roman" w:eastAsia="Times New Roman" w:hAnsi="Times New Roman" w:cs="Times New Roman"/>
          <w:sz w:val="28"/>
          <w:szCs w:val="28"/>
          <w:lang w:eastAsia="ru-RU"/>
        </w:rPr>
        <w:t xml:space="preserve">при </w:t>
      </w:r>
      <w:proofErr w:type="spellStart"/>
      <w:r w:rsidRPr="00104D9B">
        <w:rPr>
          <w:rFonts w:ascii="Times New Roman" w:eastAsia="Times New Roman" w:hAnsi="Times New Roman" w:cs="Times New Roman"/>
          <w:sz w:val="28"/>
          <w:szCs w:val="28"/>
          <w:lang w:eastAsia="ru-RU"/>
        </w:rPr>
        <w:t>вмісті</w:t>
      </w:r>
      <w:proofErr w:type="spellEnd"/>
      <w:r w:rsidRPr="00104D9B">
        <w:rPr>
          <w:rFonts w:ascii="Times New Roman" w:eastAsia="Times New Roman" w:hAnsi="Times New Roman" w:cs="Times New Roman"/>
          <w:sz w:val="28"/>
          <w:szCs w:val="28"/>
          <w:lang w:eastAsia="ru-RU"/>
        </w:rPr>
        <w:t xml:space="preserve"> 85% води. Для </w:t>
      </w:r>
      <w:r w:rsidR="00F7044C" w:rsidRPr="00104D9B">
        <w:rPr>
          <w:rFonts w:ascii="Times New Roman" w:eastAsia="Times New Roman" w:hAnsi="Times New Roman" w:cs="Times New Roman"/>
          <w:sz w:val="28"/>
          <w:szCs w:val="28"/>
          <w:lang w:val="uk-UA" w:eastAsia="ru-RU"/>
        </w:rPr>
        <w:t>покращення</w:t>
      </w:r>
      <w:r w:rsidRPr="00104D9B">
        <w:rPr>
          <w:rFonts w:ascii="Times New Roman" w:eastAsia="Times New Roman" w:hAnsi="Times New Roman" w:cs="Times New Roman"/>
          <w:sz w:val="28"/>
          <w:szCs w:val="28"/>
          <w:lang w:eastAsia="ru-RU"/>
        </w:rPr>
        <w:t xml:space="preserve"> таких </w:t>
      </w:r>
      <w:proofErr w:type="spellStart"/>
      <w:r w:rsidRPr="00104D9B">
        <w:rPr>
          <w:rFonts w:ascii="Times New Roman" w:eastAsia="Times New Roman" w:hAnsi="Times New Roman" w:cs="Times New Roman"/>
          <w:sz w:val="28"/>
          <w:szCs w:val="28"/>
          <w:lang w:eastAsia="ru-RU"/>
        </w:rPr>
        <w:t>експлуатаційних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показників</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спиртових</w:t>
      </w:r>
      <w:proofErr w:type="spellEnd"/>
      <w:r w:rsidRPr="00104D9B">
        <w:rPr>
          <w:rFonts w:ascii="Times New Roman" w:eastAsia="Times New Roman" w:hAnsi="Times New Roman" w:cs="Times New Roman"/>
          <w:sz w:val="28"/>
          <w:szCs w:val="28"/>
          <w:lang w:eastAsia="ru-RU"/>
        </w:rPr>
        <w:t xml:space="preserve"> палив, як </w:t>
      </w:r>
      <w:proofErr w:type="spellStart"/>
      <w:r w:rsidRPr="00104D9B">
        <w:rPr>
          <w:rFonts w:ascii="Times New Roman" w:eastAsia="Times New Roman" w:hAnsi="Times New Roman" w:cs="Times New Roman"/>
          <w:sz w:val="28"/>
          <w:szCs w:val="28"/>
          <w:lang w:eastAsia="ru-RU"/>
        </w:rPr>
        <w:t>їх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протизносні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властивості</w:t>
      </w:r>
      <w:proofErr w:type="spellEnd"/>
      <w:r w:rsidRPr="00104D9B">
        <w:rPr>
          <w:rFonts w:ascii="Times New Roman" w:eastAsia="Times New Roman" w:hAnsi="Times New Roman" w:cs="Times New Roman"/>
          <w:sz w:val="28"/>
          <w:szCs w:val="28"/>
          <w:lang w:eastAsia="ru-RU"/>
        </w:rPr>
        <w:t xml:space="preserve"> </w:t>
      </w:r>
      <w:r w:rsidR="00F7044C" w:rsidRPr="00104D9B">
        <w:rPr>
          <w:rFonts w:ascii="Times New Roman" w:eastAsia="Times New Roman" w:hAnsi="Times New Roman" w:cs="Times New Roman"/>
          <w:sz w:val="28"/>
          <w:szCs w:val="28"/>
          <w:lang w:val="uk-UA" w:eastAsia="ru-RU"/>
        </w:rPr>
        <w:t xml:space="preserve">і </w:t>
      </w:r>
      <w:r w:rsidR="00F7044C" w:rsidRPr="00104D9B">
        <w:rPr>
          <w:rFonts w:ascii="Times New Roman" w:eastAsia="Times New Roman" w:hAnsi="Times New Roman" w:cs="Times New Roman"/>
          <w:sz w:val="28"/>
          <w:szCs w:val="28"/>
          <w:lang w:val="uk-UA" w:eastAsia="ru-RU"/>
        </w:rPr>
        <w:lastRenderedPageBreak/>
        <w:t>корозійну агресивність</w:t>
      </w:r>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паливо</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рекомендується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вводити</w:t>
      </w:r>
      <w:proofErr w:type="spellEnd"/>
      <w:r w:rsidRPr="00104D9B">
        <w:rPr>
          <w:rFonts w:ascii="Times New Roman" w:eastAsia="Times New Roman" w:hAnsi="Times New Roman" w:cs="Times New Roman"/>
          <w:sz w:val="28"/>
          <w:szCs w:val="28"/>
          <w:lang w:eastAsia="ru-RU"/>
        </w:rPr>
        <w:t xml:space="preserve"> пакет </w:t>
      </w:r>
      <w:proofErr w:type="spellStart"/>
      <w:r w:rsidRPr="00104D9B">
        <w:rPr>
          <w:rFonts w:ascii="Times New Roman" w:eastAsia="Times New Roman" w:hAnsi="Times New Roman" w:cs="Times New Roman"/>
          <w:sz w:val="28"/>
          <w:szCs w:val="28"/>
          <w:lang w:eastAsia="ru-RU"/>
        </w:rPr>
        <w:t>модифікаторів</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змазу</w:t>
      </w:r>
      <w:r w:rsidR="00F7044C" w:rsidRPr="00104D9B">
        <w:rPr>
          <w:rFonts w:ascii="Times New Roman" w:eastAsia="Times New Roman" w:hAnsi="Times New Roman" w:cs="Times New Roman"/>
          <w:sz w:val="28"/>
          <w:szCs w:val="28"/>
          <w:lang w:val="uk-UA" w:eastAsia="ru-RU"/>
        </w:rPr>
        <w:t>ючу</w:t>
      </w:r>
      <w:proofErr w:type="spellEnd"/>
      <w:r w:rsidRPr="00104D9B">
        <w:rPr>
          <w:rFonts w:ascii="Times New Roman" w:eastAsia="Times New Roman" w:hAnsi="Times New Roman" w:cs="Times New Roman"/>
          <w:sz w:val="28"/>
          <w:szCs w:val="28"/>
          <w:lang w:eastAsia="ru-RU"/>
        </w:rPr>
        <w:t xml:space="preserve"> присадку, </w:t>
      </w:r>
      <w:proofErr w:type="spellStart"/>
      <w:r w:rsidRPr="00104D9B">
        <w:rPr>
          <w:rFonts w:ascii="Times New Roman" w:eastAsia="Times New Roman" w:hAnsi="Times New Roman" w:cs="Times New Roman"/>
          <w:sz w:val="28"/>
          <w:szCs w:val="28"/>
          <w:lang w:eastAsia="ru-RU"/>
        </w:rPr>
        <w:t>інгібітори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корозії</w:t>
      </w:r>
      <w:proofErr w:type="spellEnd"/>
      <w:r w:rsidRPr="00104D9B">
        <w:rPr>
          <w:rFonts w:ascii="Times New Roman" w:eastAsia="Times New Roman" w:hAnsi="Times New Roman" w:cs="Times New Roman"/>
          <w:sz w:val="28"/>
          <w:szCs w:val="28"/>
          <w:lang w:eastAsia="ru-RU"/>
        </w:rPr>
        <w:t xml:space="preserve"> </w:t>
      </w:r>
      <w:r w:rsidR="00781CE1" w:rsidRPr="00104D9B">
        <w:rPr>
          <w:rFonts w:ascii="Times New Roman" w:eastAsia="Times New Roman" w:hAnsi="Times New Roman" w:cs="Times New Roman"/>
          <w:sz w:val="28"/>
          <w:szCs w:val="28"/>
          <w:lang w:eastAsia="ru-RU"/>
        </w:rPr>
        <w:t>[</w:t>
      </w:r>
      <w:r w:rsidR="006A6CD1" w:rsidRPr="00104D9B">
        <w:rPr>
          <w:rFonts w:ascii="Times New Roman" w:eastAsia="Times New Roman" w:hAnsi="Times New Roman" w:cs="Times New Roman"/>
          <w:sz w:val="28"/>
          <w:szCs w:val="28"/>
          <w:lang w:val="uk-UA" w:eastAsia="ru-RU"/>
        </w:rPr>
        <w:t>17</w:t>
      </w:r>
      <w:r w:rsidRPr="00104D9B">
        <w:rPr>
          <w:rFonts w:ascii="Times New Roman" w:eastAsia="Times New Roman" w:hAnsi="Times New Roman" w:cs="Times New Roman"/>
          <w:sz w:val="28"/>
          <w:szCs w:val="28"/>
          <w:lang w:eastAsia="ru-RU"/>
        </w:rPr>
        <w:t>] (</w:t>
      </w:r>
      <w:proofErr w:type="spellStart"/>
      <w:r w:rsidR="00F7044C" w:rsidRPr="00104D9B">
        <w:rPr>
          <w:rFonts w:ascii="Times New Roman" w:eastAsia="Times New Roman" w:hAnsi="Times New Roman" w:cs="Times New Roman"/>
          <w:sz w:val="28"/>
          <w:szCs w:val="28"/>
          <w:lang w:val="uk-UA" w:eastAsia="ru-RU"/>
        </w:rPr>
        <w:t>оксиетильовані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алкілфе</w:t>
      </w:r>
      <w:r w:rsidR="00F7044C" w:rsidRPr="00104D9B">
        <w:rPr>
          <w:rFonts w:ascii="Times New Roman" w:eastAsia="Times New Roman" w:hAnsi="Times New Roman" w:cs="Times New Roman"/>
          <w:sz w:val="28"/>
          <w:szCs w:val="28"/>
          <w:lang w:eastAsia="ru-RU"/>
        </w:rPr>
        <w:t>ноли</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алкілімідазоліни</w:t>
      </w:r>
      <w:proofErr w:type="spellEnd"/>
      <w:r w:rsidR="00F7044C" w:rsidRPr="00104D9B">
        <w:rPr>
          <w:rFonts w:ascii="Times New Roman" w:eastAsia="Times New Roman" w:hAnsi="Times New Roman" w:cs="Times New Roman"/>
          <w:sz w:val="28"/>
          <w:szCs w:val="28"/>
          <w:lang w:eastAsia="ru-RU"/>
        </w:rPr>
        <w:t>; масло П</w:t>
      </w:r>
      <w:r w:rsidR="00F7044C" w:rsidRPr="00104D9B">
        <w:rPr>
          <w:rFonts w:ascii="Times New Roman" w:eastAsia="Times New Roman" w:hAnsi="Times New Roman" w:cs="Times New Roman"/>
          <w:sz w:val="28"/>
          <w:szCs w:val="28"/>
          <w:lang w:val="uk-UA" w:eastAsia="ru-RU"/>
        </w:rPr>
        <w:t>О</w:t>
      </w:r>
      <w:r w:rsidR="00F7044C" w:rsidRPr="00104D9B">
        <w:rPr>
          <w:rFonts w:ascii="Times New Roman" w:eastAsia="Times New Roman" w:hAnsi="Times New Roman" w:cs="Times New Roman"/>
          <w:sz w:val="28"/>
          <w:szCs w:val="28"/>
          <w:lang w:eastAsia="ru-RU"/>
        </w:rPr>
        <w:t xml:space="preserve">Д -продукт </w:t>
      </w:r>
      <w:proofErr w:type="spellStart"/>
      <w:r w:rsidR="00F7044C" w:rsidRPr="00104D9B">
        <w:rPr>
          <w:rFonts w:ascii="Times New Roman" w:eastAsia="Times New Roman" w:hAnsi="Times New Roman" w:cs="Times New Roman"/>
          <w:sz w:val="28"/>
          <w:szCs w:val="28"/>
          <w:lang w:eastAsia="ru-RU"/>
        </w:rPr>
        <w:t>взаємодії</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основних</w:t>
      </w:r>
      <w:proofErr w:type="spellEnd"/>
      <w:r w:rsidR="00F7044C" w:rsidRPr="00104D9B">
        <w:rPr>
          <w:rFonts w:ascii="Times New Roman" w:eastAsia="Times New Roman" w:hAnsi="Times New Roman" w:cs="Times New Roman"/>
          <w:sz w:val="28"/>
          <w:szCs w:val="28"/>
          <w:lang w:val="uk-UA" w:eastAsia="ru-RU"/>
        </w:rPr>
        <w:t xml:space="preserve"> – </w:t>
      </w:r>
      <w:proofErr w:type="spellStart"/>
      <w:r w:rsidR="00F7044C" w:rsidRPr="00104D9B">
        <w:rPr>
          <w:rFonts w:ascii="Times New Roman" w:eastAsia="Times New Roman" w:hAnsi="Times New Roman" w:cs="Times New Roman"/>
          <w:sz w:val="28"/>
          <w:szCs w:val="28"/>
          <w:lang w:eastAsia="ru-RU"/>
        </w:rPr>
        <w:t>циклогексанол</w:t>
      </w:r>
      <w:proofErr w:type="spellEnd"/>
      <w:r w:rsidR="00F7044C" w:rsidRPr="00104D9B">
        <w:rPr>
          <w:rFonts w:ascii="Times New Roman" w:eastAsia="Times New Roman" w:hAnsi="Times New Roman" w:cs="Times New Roman"/>
          <w:sz w:val="28"/>
          <w:szCs w:val="28"/>
          <w:lang w:eastAsia="ru-RU"/>
        </w:rPr>
        <w:t xml:space="preserve"> і ц</w:t>
      </w:r>
      <w:proofErr w:type="spellStart"/>
      <w:r w:rsidR="00F7044C" w:rsidRPr="00104D9B">
        <w:rPr>
          <w:rFonts w:ascii="Times New Roman" w:eastAsia="Times New Roman" w:hAnsi="Times New Roman" w:cs="Times New Roman"/>
          <w:sz w:val="28"/>
          <w:szCs w:val="28"/>
          <w:lang w:val="uk-UA" w:eastAsia="ru-RU"/>
        </w:rPr>
        <w:t>ик</w:t>
      </w:r>
      <w:r w:rsidR="00F7044C" w:rsidRPr="00104D9B">
        <w:rPr>
          <w:rFonts w:ascii="Times New Roman" w:eastAsia="Times New Roman" w:hAnsi="Times New Roman" w:cs="Times New Roman"/>
          <w:sz w:val="28"/>
          <w:szCs w:val="28"/>
          <w:lang w:eastAsia="ru-RU"/>
        </w:rPr>
        <w:t>логекса</w:t>
      </w:r>
      <w:r w:rsidRPr="00104D9B">
        <w:rPr>
          <w:rFonts w:ascii="Times New Roman" w:eastAsia="Times New Roman" w:hAnsi="Times New Roman" w:cs="Times New Roman"/>
          <w:sz w:val="28"/>
          <w:szCs w:val="28"/>
          <w:lang w:eastAsia="ru-RU"/>
        </w:rPr>
        <w:t>нон</w:t>
      </w:r>
      <w:proofErr w:type="spellEnd"/>
      <w:r w:rsidRPr="00104D9B">
        <w:rPr>
          <w:rFonts w:ascii="Times New Roman" w:eastAsia="Times New Roman" w:hAnsi="Times New Roman" w:cs="Times New Roman"/>
          <w:sz w:val="28"/>
          <w:szCs w:val="28"/>
          <w:lang w:eastAsia="ru-RU"/>
        </w:rPr>
        <w:t xml:space="preserve"> і </w:t>
      </w:r>
      <w:proofErr w:type="spellStart"/>
      <w:r w:rsidRPr="00104D9B">
        <w:rPr>
          <w:rFonts w:ascii="Times New Roman" w:eastAsia="Times New Roman" w:hAnsi="Times New Roman" w:cs="Times New Roman"/>
          <w:sz w:val="28"/>
          <w:szCs w:val="28"/>
          <w:lang w:eastAsia="ru-RU"/>
        </w:rPr>
        <w:t>п</w:t>
      </w:r>
      <w:r w:rsidR="00F7044C" w:rsidRPr="00104D9B">
        <w:rPr>
          <w:rFonts w:ascii="Times New Roman" w:eastAsia="Times New Roman" w:hAnsi="Times New Roman" w:cs="Times New Roman"/>
          <w:sz w:val="28"/>
          <w:szCs w:val="28"/>
          <w:lang w:eastAsia="ru-RU"/>
        </w:rPr>
        <w:t>обічних</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продуктів</w:t>
      </w:r>
      <w:proofErr w:type="spellEnd"/>
      <w:r w:rsidR="00F7044C" w:rsidRPr="00104D9B">
        <w:rPr>
          <w:rFonts w:ascii="Times New Roman" w:eastAsia="Times New Roman" w:hAnsi="Times New Roman" w:cs="Times New Roman"/>
          <w:sz w:val="28"/>
          <w:szCs w:val="28"/>
          <w:lang w:eastAsia="ru-RU"/>
        </w:rPr>
        <w:t xml:space="preserve"> циклогексана [</w:t>
      </w:r>
      <w:r w:rsidR="006A6CD1" w:rsidRPr="00104D9B">
        <w:rPr>
          <w:rFonts w:ascii="Times New Roman" w:eastAsia="Times New Roman" w:hAnsi="Times New Roman" w:cs="Times New Roman"/>
          <w:sz w:val="28"/>
          <w:szCs w:val="28"/>
          <w:lang w:val="uk-UA" w:eastAsia="ru-RU"/>
        </w:rPr>
        <w:t>18</w:t>
      </w:r>
      <w:r w:rsidR="00F7044C" w:rsidRPr="00104D9B">
        <w:rPr>
          <w:rFonts w:ascii="Times New Roman" w:eastAsia="Times New Roman" w:hAnsi="Times New Roman" w:cs="Times New Roman"/>
          <w:sz w:val="28"/>
          <w:szCs w:val="28"/>
          <w:lang w:eastAsia="ru-RU"/>
        </w:rPr>
        <w:t>]</w:t>
      </w:r>
      <w:r w:rsidRPr="00104D9B">
        <w:rPr>
          <w:rFonts w:ascii="Times New Roman" w:eastAsia="Times New Roman" w:hAnsi="Times New Roman" w:cs="Times New Roman"/>
          <w:sz w:val="28"/>
          <w:szCs w:val="28"/>
          <w:lang w:eastAsia="ru-RU"/>
        </w:rPr>
        <w:t xml:space="preserve">. </w:t>
      </w:r>
    </w:p>
    <w:p w:rsidR="0020585F" w:rsidRPr="00104D9B" w:rsidRDefault="00072136" w:rsidP="00104D9B">
      <w:pPr>
        <w:spacing w:after="0" w:line="360" w:lineRule="auto"/>
        <w:ind w:firstLine="708"/>
        <w:jc w:val="both"/>
        <w:rPr>
          <w:rFonts w:ascii="Times New Roman" w:eastAsia="Times New Roman" w:hAnsi="Times New Roman" w:cs="Times New Roman"/>
          <w:sz w:val="28"/>
          <w:szCs w:val="28"/>
          <w:lang w:val="uk-UA" w:eastAsia="ru-RU"/>
        </w:rPr>
      </w:pPr>
      <w:proofErr w:type="spellStart"/>
      <w:r w:rsidRPr="00104D9B">
        <w:rPr>
          <w:rFonts w:ascii="Times New Roman" w:eastAsia="Times New Roman" w:hAnsi="Times New Roman" w:cs="Times New Roman"/>
          <w:sz w:val="28"/>
          <w:szCs w:val="28"/>
          <w:lang w:eastAsia="ru-RU"/>
        </w:rPr>
        <w:t>Межі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займання</w:t>
      </w:r>
      <w:proofErr w:type="spellEnd"/>
      <w:r w:rsidRPr="00104D9B">
        <w:rPr>
          <w:rFonts w:ascii="Times New Roman" w:eastAsia="Times New Roman" w:hAnsi="Times New Roman" w:cs="Times New Roman"/>
          <w:sz w:val="28"/>
          <w:szCs w:val="28"/>
          <w:lang w:eastAsia="ru-RU"/>
        </w:rPr>
        <w:t xml:space="preserve"> бе</w:t>
      </w:r>
      <w:proofErr w:type="spellStart"/>
      <w:r w:rsidR="00F7044C" w:rsidRPr="00104D9B">
        <w:rPr>
          <w:rFonts w:ascii="Times New Roman" w:eastAsia="Times New Roman" w:hAnsi="Times New Roman" w:cs="Times New Roman"/>
          <w:sz w:val="28"/>
          <w:szCs w:val="28"/>
          <w:lang w:val="uk-UA" w:eastAsia="ru-RU"/>
        </w:rPr>
        <w:t>нзино-етанольної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суміші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ширше</w:t>
      </w:r>
      <w:proofErr w:type="spellEnd"/>
      <w:r w:rsidRPr="00104D9B">
        <w:rPr>
          <w:rFonts w:ascii="Times New Roman" w:eastAsia="Times New Roman" w:hAnsi="Times New Roman" w:cs="Times New Roman"/>
          <w:sz w:val="28"/>
          <w:szCs w:val="28"/>
          <w:lang w:eastAsia="ru-RU"/>
        </w:rPr>
        <w:t xml:space="preserve">, </w:t>
      </w:r>
      <w:r w:rsidR="00F7044C" w:rsidRPr="00104D9B">
        <w:rPr>
          <w:rFonts w:ascii="Times New Roman" w:eastAsia="Times New Roman" w:hAnsi="Times New Roman" w:cs="Times New Roman"/>
          <w:sz w:val="28"/>
          <w:szCs w:val="28"/>
          <w:lang w:val="uk-UA" w:eastAsia="ru-RU"/>
        </w:rPr>
        <w:t>ніж</w:t>
      </w:r>
      <w:r w:rsidRPr="00104D9B">
        <w:rPr>
          <w:rFonts w:ascii="Times New Roman" w:eastAsia="Times New Roman" w:hAnsi="Times New Roman" w:cs="Times New Roman"/>
          <w:sz w:val="28"/>
          <w:szCs w:val="28"/>
          <w:lang w:eastAsia="ru-RU"/>
        </w:rPr>
        <w:t xml:space="preserve"> у чистого бензину, тому </w:t>
      </w:r>
      <w:proofErr w:type="spellStart"/>
      <w:r w:rsidRPr="00104D9B">
        <w:rPr>
          <w:rFonts w:ascii="Times New Roman" w:eastAsia="Times New Roman" w:hAnsi="Times New Roman" w:cs="Times New Roman"/>
          <w:sz w:val="28"/>
          <w:szCs w:val="28"/>
          <w:lang w:eastAsia="ru-RU"/>
        </w:rPr>
        <w:t>застосування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спиртових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композіцій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дозволяє</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працювати</w:t>
      </w:r>
      <w:proofErr w:type="spellEnd"/>
      <w:r w:rsidRPr="00104D9B">
        <w:rPr>
          <w:rFonts w:ascii="Times New Roman" w:eastAsia="Times New Roman" w:hAnsi="Times New Roman" w:cs="Times New Roman"/>
          <w:sz w:val="28"/>
          <w:szCs w:val="28"/>
          <w:lang w:eastAsia="ru-RU"/>
        </w:rPr>
        <w:t xml:space="preserve"> на </w:t>
      </w:r>
      <w:proofErr w:type="spellStart"/>
      <w:r w:rsidRPr="00104D9B">
        <w:rPr>
          <w:rFonts w:ascii="Times New Roman" w:eastAsia="Times New Roman" w:hAnsi="Times New Roman" w:cs="Times New Roman"/>
          <w:sz w:val="28"/>
          <w:szCs w:val="28"/>
          <w:lang w:eastAsia="ru-RU"/>
        </w:rPr>
        <w:t>збіднених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сумішах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Внаслідок</w:t>
      </w:r>
      <w:proofErr w:type="spellEnd"/>
      <w:r w:rsidRPr="00104D9B">
        <w:rPr>
          <w:rFonts w:ascii="Times New Roman" w:eastAsia="Times New Roman" w:hAnsi="Times New Roman" w:cs="Times New Roman"/>
          <w:sz w:val="28"/>
          <w:szCs w:val="28"/>
          <w:lang w:eastAsia="ru-RU"/>
        </w:rPr>
        <w:t xml:space="preserve"> </w:t>
      </w:r>
      <w:r w:rsidR="00F7044C" w:rsidRPr="00104D9B">
        <w:rPr>
          <w:rFonts w:ascii="Times New Roman" w:eastAsia="Times New Roman" w:hAnsi="Times New Roman" w:cs="Times New Roman"/>
          <w:sz w:val="28"/>
          <w:szCs w:val="28"/>
          <w:lang w:val="uk-UA" w:eastAsia="ru-RU"/>
        </w:rPr>
        <w:t>цього</w:t>
      </w:r>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незважаючи</w:t>
      </w:r>
      <w:proofErr w:type="spellEnd"/>
      <w:r w:rsidR="00F7044C" w:rsidRPr="00104D9B">
        <w:rPr>
          <w:rFonts w:ascii="Times New Roman" w:eastAsia="Times New Roman" w:hAnsi="Times New Roman" w:cs="Times New Roman"/>
          <w:sz w:val="28"/>
          <w:szCs w:val="28"/>
          <w:lang w:eastAsia="ru-RU"/>
        </w:rPr>
        <w:t xml:space="preserve"> на </w:t>
      </w:r>
      <w:r w:rsidR="00F7044C" w:rsidRPr="00104D9B">
        <w:rPr>
          <w:rFonts w:ascii="Times New Roman" w:eastAsia="Times New Roman" w:hAnsi="Times New Roman" w:cs="Times New Roman"/>
          <w:sz w:val="28"/>
          <w:szCs w:val="28"/>
          <w:lang w:val="uk-UA" w:eastAsia="ru-RU"/>
        </w:rPr>
        <w:t xml:space="preserve">нижчу </w:t>
      </w:r>
      <w:r w:rsidR="00F7044C" w:rsidRPr="00104D9B">
        <w:rPr>
          <w:rFonts w:ascii="Times New Roman" w:eastAsia="Times New Roman" w:hAnsi="Times New Roman" w:cs="Times New Roman"/>
          <w:sz w:val="28"/>
          <w:szCs w:val="28"/>
          <w:lang w:eastAsia="ru-RU"/>
        </w:rPr>
        <w:t xml:space="preserve">теплоту </w:t>
      </w:r>
      <w:proofErr w:type="spellStart"/>
      <w:r w:rsidR="00F7044C" w:rsidRPr="00104D9B">
        <w:rPr>
          <w:rFonts w:ascii="Times New Roman" w:eastAsia="Times New Roman" w:hAnsi="Times New Roman" w:cs="Times New Roman"/>
          <w:sz w:val="28"/>
          <w:szCs w:val="28"/>
          <w:lang w:eastAsia="ru-RU"/>
        </w:rPr>
        <w:t>згор</w:t>
      </w:r>
      <w:proofErr w:type="spellEnd"/>
      <w:r w:rsidR="00F7044C" w:rsidRPr="00104D9B">
        <w:rPr>
          <w:rFonts w:ascii="Times New Roman" w:eastAsia="Times New Roman" w:hAnsi="Times New Roman" w:cs="Times New Roman"/>
          <w:sz w:val="28"/>
          <w:szCs w:val="28"/>
          <w:lang w:val="uk-UA" w:eastAsia="ru-RU"/>
        </w:rPr>
        <w:t>а</w:t>
      </w:r>
      <w:proofErr w:type="spellStart"/>
      <w:r w:rsidRPr="00104D9B">
        <w:rPr>
          <w:rFonts w:ascii="Times New Roman" w:eastAsia="Times New Roman" w:hAnsi="Times New Roman" w:cs="Times New Roman"/>
          <w:sz w:val="28"/>
          <w:szCs w:val="28"/>
          <w:lang w:eastAsia="ru-RU"/>
        </w:rPr>
        <w:t>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зб</w:t>
      </w:r>
      <w:r w:rsidR="00F7044C" w:rsidRPr="00104D9B">
        <w:rPr>
          <w:rFonts w:ascii="Times New Roman" w:eastAsia="Times New Roman" w:hAnsi="Times New Roman" w:cs="Times New Roman"/>
          <w:sz w:val="28"/>
          <w:szCs w:val="28"/>
          <w:lang w:eastAsia="ru-RU"/>
        </w:rPr>
        <w:t>ільшення</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витрати</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палива</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незначн</w:t>
      </w:r>
      <w:proofErr w:type="spellEnd"/>
      <w:r w:rsidR="00F7044C" w:rsidRPr="00104D9B">
        <w:rPr>
          <w:rFonts w:ascii="Times New Roman" w:eastAsia="Times New Roman" w:hAnsi="Times New Roman" w:cs="Times New Roman"/>
          <w:sz w:val="28"/>
          <w:szCs w:val="28"/>
          <w:lang w:val="uk-UA" w:eastAsia="ru-RU"/>
        </w:rPr>
        <w:t>е</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Що</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стосується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агресивної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дії</w:t>
      </w:r>
      <w:proofErr w:type="spellEnd"/>
      <w:r w:rsidRPr="00104D9B">
        <w:rPr>
          <w:rFonts w:ascii="Times New Roman" w:eastAsia="Times New Roman" w:hAnsi="Times New Roman" w:cs="Times New Roman"/>
          <w:sz w:val="28"/>
          <w:szCs w:val="28"/>
          <w:lang w:eastAsia="ru-RU"/>
        </w:rPr>
        <w:t xml:space="preserve"> на </w:t>
      </w:r>
      <w:proofErr w:type="spellStart"/>
      <w:r w:rsidRPr="00104D9B">
        <w:rPr>
          <w:rFonts w:ascii="Times New Roman" w:eastAsia="Times New Roman" w:hAnsi="Times New Roman" w:cs="Times New Roman"/>
          <w:sz w:val="28"/>
          <w:szCs w:val="28"/>
          <w:lang w:eastAsia="ru-RU"/>
        </w:rPr>
        <w:t>гумовотехнічні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вироби</w:t>
      </w:r>
      <w:proofErr w:type="spellEnd"/>
      <w:r w:rsidRPr="00104D9B">
        <w:rPr>
          <w:rFonts w:ascii="Times New Roman" w:eastAsia="Times New Roman" w:hAnsi="Times New Roman" w:cs="Times New Roman"/>
          <w:sz w:val="28"/>
          <w:szCs w:val="28"/>
          <w:lang w:eastAsia="ru-RU"/>
        </w:rPr>
        <w:t xml:space="preserve">, </w:t>
      </w:r>
      <w:r w:rsidR="00F7044C" w:rsidRPr="00104D9B">
        <w:rPr>
          <w:rFonts w:ascii="Times New Roman" w:eastAsia="Times New Roman" w:hAnsi="Times New Roman" w:cs="Times New Roman"/>
          <w:sz w:val="28"/>
          <w:szCs w:val="28"/>
          <w:lang w:eastAsia="ru-RU"/>
        </w:rPr>
        <w:t xml:space="preserve">то </w:t>
      </w:r>
      <w:proofErr w:type="spellStart"/>
      <w:r w:rsidR="00F7044C" w:rsidRPr="00104D9B">
        <w:rPr>
          <w:rFonts w:ascii="Times New Roman" w:eastAsia="Times New Roman" w:hAnsi="Times New Roman" w:cs="Times New Roman"/>
          <w:sz w:val="28"/>
          <w:szCs w:val="28"/>
          <w:lang w:eastAsia="ru-RU"/>
        </w:rPr>
        <w:t>підбором</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полімерних</w:t>
      </w:r>
      <w:proofErr w:type="spellEnd"/>
      <w:r w:rsidR="00F7044C" w:rsidRPr="00104D9B">
        <w:rPr>
          <w:rFonts w:ascii="Times New Roman" w:eastAsia="Times New Roman" w:hAnsi="Times New Roman" w:cs="Times New Roman"/>
          <w:sz w:val="28"/>
          <w:szCs w:val="28"/>
          <w:lang w:eastAsia="ru-RU"/>
        </w:rPr>
        <w:t xml:space="preserve"> </w:t>
      </w:r>
      <w:proofErr w:type="spellStart"/>
      <w:r w:rsidR="00F7044C" w:rsidRPr="00104D9B">
        <w:rPr>
          <w:rFonts w:ascii="Times New Roman" w:eastAsia="Times New Roman" w:hAnsi="Times New Roman" w:cs="Times New Roman"/>
          <w:sz w:val="28"/>
          <w:szCs w:val="28"/>
          <w:lang w:eastAsia="ru-RU"/>
        </w:rPr>
        <w:t>матері</w:t>
      </w:r>
      <w:r w:rsidR="00F7044C" w:rsidRPr="00104D9B">
        <w:rPr>
          <w:rFonts w:ascii="Times New Roman" w:eastAsia="Times New Roman" w:hAnsi="Times New Roman" w:cs="Times New Roman"/>
          <w:sz w:val="28"/>
          <w:szCs w:val="28"/>
          <w:lang w:val="uk-UA" w:eastAsia="ru-RU"/>
        </w:rPr>
        <w:t>алі</w:t>
      </w:r>
      <w:proofErr w:type="spellEnd"/>
      <w:r w:rsidRPr="00104D9B">
        <w:rPr>
          <w:rFonts w:ascii="Times New Roman" w:eastAsia="Times New Roman" w:hAnsi="Times New Roman" w:cs="Times New Roman"/>
          <w:sz w:val="28"/>
          <w:szCs w:val="28"/>
          <w:lang w:eastAsia="ru-RU"/>
        </w:rPr>
        <w:t xml:space="preserve">в, </w:t>
      </w:r>
      <w:proofErr w:type="spellStart"/>
      <w:r w:rsidRPr="00104D9B">
        <w:rPr>
          <w:rFonts w:ascii="Times New Roman" w:eastAsia="Times New Roman" w:hAnsi="Times New Roman" w:cs="Times New Roman"/>
          <w:sz w:val="28"/>
          <w:szCs w:val="28"/>
          <w:lang w:eastAsia="ru-RU"/>
        </w:rPr>
        <w:t>стійких</w:t>
      </w:r>
      <w:proofErr w:type="spellEnd"/>
      <w:r w:rsidRPr="00104D9B">
        <w:rPr>
          <w:rFonts w:ascii="Times New Roman" w:eastAsia="Times New Roman" w:hAnsi="Times New Roman" w:cs="Times New Roman"/>
          <w:sz w:val="28"/>
          <w:szCs w:val="28"/>
          <w:lang w:eastAsia="ru-RU"/>
        </w:rPr>
        <w:t xml:space="preserve"> до </w:t>
      </w:r>
      <w:r w:rsidR="00F7044C" w:rsidRPr="00104D9B">
        <w:rPr>
          <w:rFonts w:ascii="Times New Roman" w:eastAsia="Times New Roman" w:hAnsi="Times New Roman" w:cs="Times New Roman"/>
          <w:sz w:val="28"/>
          <w:szCs w:val="28"/>
          <w:lang w:val="uk-UA" w:eastAsia="ru-RU"/>
        </w:rPr>
        <w:t>дії</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спиртів</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можна</w:t>
      </w:r>
      <w:proofErr w:type="spellEnd"/>
      <w:r w:rsidRPr="00104D9B">
        <w:rPr>
          <w:rFonts w:ascii="Times New Roman" w:eastAsia="Times New Roman" w:hAnsi="Times New Roman" w:cs="Times New Roman"/>
          <w:sz w:val="28"/>
          <w:szCs w:val="28"/>
          <w:lang w:eastAsia="ru-RU"/>
        </w:rPr>
        <w:t xml:space="preserve"> не </w:t>
      </w:r>
      <w:proofErr w:type="spellStart"/>
      <w:r w:rsidRPr="00104D9B">
        <w:rPr>
          <w:rFonts w:ascii="Times New Roman" w:eastAsia="Times New Roman" w:hAnsi="Times New Roman" w:cs="Times New Roman"/>
          <w:sz w:val="28"/>
          <w:szCs w:val="28"/>
          <w:lang w:eastAsia="ru-RU"/>
        </w:rPr>
        <w:t>допустити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втрати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палива</w:t>
      </w:r>
      <w:proofErr w:type="spellEnd"/>
      <w:r w:rsidRPr="00104D9B">
        <w:rPr>
          <w:rFonts w:ascii="Times New Roman" w:eastAsia="Times New Roman" w:hAnsi="Times New Roman" w:cs="Times New Roman"/>
          <w:sz w:val="28"/>
          <w:szCs w:val="28"/>
          <w:lang w:eastAsia="ru-RU"/>
        </w:rPr>
        <w:t xml:space="preserve"> з </w:t>
      </w:r>
      <w:proofErr w:type="spellStart"/>
      <w:r w:rsidRPr="00104D9B">
        <w:rPr>
          <w:rFonts w:ascii="Times New Roman" w:eastAsia="Times New Roman" w:hAnsi="Times New Roman" w:cs="Times New Roman"/>
          <w:sz w:val="28"/>
          <w:szCs w:val="28"/>
          <w:lang w:eastAsia="ru-RU"/>
        </w:rPr>
        <w:t>випаровуванням</w:t>
      </w:r>
      <w:proofErr w:type="spellEnd"/>
      <w:r w:rsidRPr="00104D9B">
        <w:rPr>
          <w:rFonts w:ascii="Times New Roman" w:eastAsia="Times New Roman" w:hAnsi="Times New Roman" w:cs="Times New Roman"/>
          <w:sz w:val="28"/>
          <w:szCs w:val="28"/>
          <w:lang w:eastAsia="ru-RU"/>
        </w:rPr>
        <w:t>.</w:t>
      </w:r>
    </w:p>
    <w:p w:rsidR="007D5A55" w:rsidRPr="00104D9B" w:rsidRDefault="007D5A55" w:rsidP="00104D9B">
      <w:pPr>
        <w:spacing w:after="0" w:line="360" w:lineRule="auto"/>
        <w:ind w:firstLine="708"/>
        <w:jc w:val="both"/>
        <w:rPr>
          <w:rFonts w:ascii="Times New Roman" w:eastAsia="Times New Roman" w:hAnsi="Times New Roman" w:cs="Times New Roman"/>
          <w:sz w:val="28"/>
          <w:szCs w:val="28"/>
          <w:lang w:val="uk-UA" w:eastAsia="ru-RU"/>
        </w:rPr>
      </w:pPr>
    </w:p>
    <w:p w:rsidR="0020585F" w:rsidRPr="00104D9B" w:rsidRDefault="00926ECD"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1.4</w:t>
      </w:r>
      <w:r w:rsidR="0020585F" w:rsidRPr="00104D9B">
        <w:rPr>
          <w:rFonts w:ascii="Times New Roman" w:eastAsia="Times New Roman" w:hAnsi="Times New Roman" w:cs="Times New Roman"/>
          <w:sz w:val="28"/>
          <w:szCs w:val="28"/>
          <w:lang w:val="uk-UA" w:eastAsia="ru-RU"/>
        </w:rPr>
        <w:t>.1. Фазова нестабільність</w:t>
      </w:r>
      <w:r w:rsidR="00AF33A6" w:rsidRPr="00104D9B">
        <w:rPr>
          <w:rFonts w:ascii="Times New Roman" w:eastAsia="Times New Roman" w:hAnsi="Times New Roman" w:cs="Times New Roman"/>
          <w:sz w:val="28"/>
          <w:szCs w:val="28"/>
          <w:lang w:val="uk-UA" w:eastAsia="ru-RU"/>
        </w:rPr>
        <w:t xml:space="preserve"> </w:t>
      </w:r>
      <w:proofErr w:type="spellStart"/>
      <w:r w:rsidR="00AF33A6" w:rsidRPr="00104D9B">
        <w:rPr>
          <w:rFonts w:ascii="Times New Roman" w:eastAsia="Times New Roman" w:hAnsi="Times New Roman" w:cs="Times New Roman"/>
          <w:sz w:val="28"/>
          <w:szCs w:val="28"/>
          <w:lang w:val="uk-UA" w:eastAsia="ru-RU"/>
        </w:rPr>
        <w:t>бензино</w:t>
      </w:r>
      <w:proofErr w:type="spellEnd"/>
      <w:r w:rsidR="00AF33A6" w:rsidRPr="00104D9B">
        <w:rPr>
          <w:rFonts w:ascii="Times New Roman" w:eastAsia="Times New Roman" w:hAnsi="Times New Roman" w:cs="Times New Roman"/>
          <w:sz w:val="28"/>
          <w:szCs w:val="28"/>
          <w:lang w:val="uk-UA" w:eastAsia="ru-RU"/>
        </w:rPr>
        <w:t>-спиртових палив</w:t>
      </w:r>
    </w:p>
    <w:p w:rsidR="007D5A55" w:rsidRPr="00104D9B" w:rsidRDefault="007D5A55" w:rsidP="00104D9B">
      <w:pPr>
        <w:spacing w:after="0" w:line="360" w:lineRule="auto"/>
        <w:ind w:firstLine="708"/>
        <w:jc w:val="both"/>
        <w:rPr>
          <w:rFonts w:ascii="Times New Roman" w:eastAsia="Times New Roman" w:hAnsi="Times New Roman" w:cs="Times New Roman"/>
          <w:sz w:val="28"/>
          <w:szCs w:val="28"/>
          <w:lang w:val="uk-UA" w:eastAsia="ru-RU"/>
        </w:rPr>
      </w:pPr>
    </w:p>
    <w:p w:rsidR="00757730" w:rsidRPr="00104D9B" w:rsidRDefault="0020585F"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Основним недоліком </w:t>
      </w:r>
      <w:proofErr w:type="spellStart"/>
      <w:r w:rsidRPr="00104D9B">
        <w:rPr>
          <w:rFonts w:ascii="Times New Roman" w:eastAsia="Times New Roman" w:hAnsi="Times New Roman" w:cs="Times New Roman"/>
          <w:sz w:val="28"/>
          <w:szCs w:val="28"/>
          <w:lang w:val="uk-UA" w:eastAsia="ru-RU"/>
        </w:rPr>
        <w:t>бензино</w:t>
      </w:r>
      <w:proofErr w:type="spellEnd"/>
      <w:r w:rsidRPr="00104D9B">
        <w:rPr>
          <w:rFonts w:ascii="Times New Roman" w:eastAsia="Times New Roman" w:hAnsi="Times New Roman" w:cs="Times New Roman"/>
          <w:sz w:val="28"/>
          <w:szCs w:val="28"/>
          <w:lang w:val="uk-UA" w:eastAsia="ru-RU"/>
        </w:rPr>
        <w:t>-спиртових палив є фазова нестабільність, зумовлена наявністю в них</w:t>
      </w:r>
      <w:r w:rsidR="003C6B32" w:rsidRPr="00104D9B">
        <w:rPr>
          <w:rFonts w:ascii="Times New Roman" w:eastAsia="Times New Roman" w:hAnsi="Times New Roman" w:cs="Times New Roman"/>
          <w:sz w:val="28"/>
          <w:szCs w:val="28"/>
          <w:lang w:val="uk-UA" w:eastAsia="ru-RU"/>
        </w:rPr>
        <w:t xml:space="preserve"> невеликих кількостей води і як наслідок, обмеженою взаємною розчинністю компонентів </w:t>
      </w:r>
      <w:r w:rsidR="006A6CD1" w:rsidRPr="00104D9B">
        <w:rPr>
          <w:rFonts w:ascii="Times New Roman" w:eastAsia="Times New Roman" w:hAnsi="Times New Roman" w:cs="Times New Roman"/>
          <w:sz w:val="28"/>
          <w:szCs w:val="28"/>
          <w:lang w:eastAsia="ru-RU"/>
        </w:rPr>
        <w:t>[1</w:t>
      </w:r>
      <w:r w:rsidR="006A6CD1" w:rsidRPr="00104D9B">
        <w:rPr>
          <w:rFonts w:ascii="Times New Roman" w:eastAsia="Times New Roman" w:hAnsi="Times New Roman" w:cs="Times New Roman"/>
          <w:sz w:val="28"/>
          <w:szCs w:val="28"/>
          <w:lang w:val="uk-UA" w:eastAsia="ru-RU"/>
        </w:rPr>
        <w:t>9</w:t>
      </w:r>
      <w:r w:rsidR="003C6B32" w:rsidRPr="00104D9B">
        <w:rPr>
          <w:rFonts w:ascii="Times New Roman" w:eastAsia="Times New Roman" w:hAnsi="Times New Roman" w:cs="Times New Roman"/>
          <w:sz w:val="28"/>
          <w:szCs w:val="28"/>
          <w:lang w:eastAsia="ru-RU"/>
        </w:rPr>
        <w:t>].</w:t>
      </w:r>
      <w:r w:rsidR="003C6B32" w:rsidRPr="00104D9B">
        <w:rPr>
          <w:rFonts w:ascii="Times New Roman" w:eastAsia="Times New Roman" w:hAnsi="Times New Roman" w:cs="Times New Roman"/>
          <w:sz w:val="28"/>
          <w:szCs w:val="28"/>
          <w:lang w:val="uk-UA" w:eastAsia="ru-RU"/>
        </w:rPr>
        <w:t xml:space="preserve"> Введенням в спиртові палива відповідних модифікаторів і стабілізаторів вдається подолати труднощі, що виникають</w:t>
      </w:r>
      <w:r w:rsidR="00D84C54" w:rsidRPr="00104D9B">
        <w:rPr>
          <w:rFonts w:ascii="Times New Roman" w:eastAsia="Times New Roman" w:hAnsi="Times New Roman" w:cs="Times New Roman"/>
          <w:sz w:val="28"/>
          <w:szCs w:val="28"/>
          <w:lang w:val="uk-UA" w:eastAsia="ru-RU"/>
        </w:rPr>
        <w:t xml:space="preserve"> </w:t>
      </w:r>
      <w:r w:rsidR="00781CE1" w:rsidRPr="00104D9B">
        <w:rPr>
          <w:rFonts w:ascii="Times New Roman" w:eastAsia="Times New Roman" w:hAnsi="Times New Roman" w:cs="Times New Roman"/>
          <w:sz w:val="28"/>
          <w:szCs w:val="28"/>
          <w:lang w:eastAsia="ru-RU"/>
        </w:rPr>
        <w:t>[</w:t>
      </w:r>
      <w:r w:rsidR="006A6CD1" w:rsidRPr="00104D9B">
        <w:rPr>
          <w:rFonts w:ascii="Times New Roman" w:eastAsia="Times New Roman" w:hAnsi="Times New Roman" w:cs="Times New Roman"/>
          <w:sz w:val="28"/>
          <w:szCs w:val="28"/>
          <w:lang w:val="uk-UA" w:eastAsia="ru-RU"/>
        </w:rPr>
        <w:t>20</w:t>
      </w:r>
      <w:r w:rsidR="003C6B32" w:rsidRPr="00104D9B">
        <w:rPr>
          <w:rFonts w:ascii="Times New Roman" w:eastAsia="Times New Roman" w:hAnsi="Times New Roman" w:cs="Times New Roman"/>
          <w:sz w:val="28"/>
          <w:szCs w:val="28"/>
          <w:lang w:eastAsia="ru-RU"/>
        </w:rPr>
        <w:t>]</w:t>
      </w:r>
      <w:r w:rsidR="003C6B32" w:rsidRPr="00104D9B">
        <w:rPr>
          <w:rFonts w:ascii="Times New Roman" w:eastAsia="Times New Roman" w:hAnsi="Times New Roman" w:cs="Times New Roman"/>
          <w:sz w:val="28"/>
          <w:szCs w:val="28"/>
          <w:lang w:val="uk-UA" w:eastAsia="ru-RU"/>
        </w:rPr>
        <w:t xml:space="preserve">. Найбільший вплив на </w:t>
      </w:r>
      <w:proofErr w:type="spellStart"/>
      <w:r w:rsidR="003C6B32" w:rsidRPr="00104D9B">
        <w:rPr>
          <w:rFonts w:ascii="Times New Roman" w:eastAsia="Times New Roman" w:hAnsi="Times New Roman" w:cs="Times New Roman"/>
          <w:sz w:val="28"/>
          <w:szCs w:val="28"/>
          <w:lang w:val="uk-UA" w:eastAsia="ru-RU"/>
        </w:rPr>
        <w:t>розшаровуваність</w:t>
      </w:r>
      <w:proofErr w:type="spellEnd"/>
      <w:r w:rsidR="003C6B32" w:rsidRPr="00104D9B">
        <w:rPr>
          <w:rFonts w:ascii="Times New Roman" w:eastAsia="Times New Roman" w:hAnsi="Times New Roman" w:cs="Times New Roman"/>
          <w:sz w:val="28"/>
          <w:szCs w:val="28"/>
          <w:lang w:val="uk-UA" w:eastAsia="ru-RU"/>
        </w:rPr>
        <w:t xml:space="preserve"> спиртових бензинів чинить вміст води. Для забезпечення стабільності бензинів зі спиртами при виробництві, зберіганні та використанні необхідно: попереджати потрапляння до них води; використовувати стабілізуючі добавки, що гомогенізують систему бензин-вода-спирт </w:t>
      </w:r>
      <w:r w:rsidR="00781CE1" w:rsidRPr="00104D9B">
        <w:rPr>
          <w:rFonts w:ascii="Times New Roman" w:eastAsia="Times New Roman" w:hAnsi="Times New Roman" w:cs="Times New Roman"/>
          <w:sz w:val="28"/>
          <w:szCs w:val="28"/>
          <w:lang w:val="uk-UA" w:eastAsia="ru-RU"/>
        </w:rPr>
        <w:t>[</w:t>
      </w:r>
      <w:r w:rsidR="006A6CD1" w:rsidRPr="00104D9B">
        <w:rPr>
          <w:rFonts w:ascii="Times New Roman" w:eastAsia="Times New Roman" w:hAnsi="Times New Roman" w:cs="Times New Roman"/>
          <w:sz w:val="28"/>
          <w:szCs w:val="28"/>
          <w:lang w:val="uk-UA" w:eastAsia="ru-RU"/>
        </w:rPr>
        <w:t>21</w:t>
      </w:r>
      <w:r w:rsidR="003C6B32" w:rsidRPr="00104D9B">
        <w:rPr>
          <w:rFonts w:ascii="Times New Roman" w:eastAsia="Times New Roman" w:hAnsi="Times New Roman" w:cs="Times New Roman"/>
          <w:sz w:val="28"/>
          <w:szCs w:val="28"/>
          <w:lang w:val="uk-UA" w:eastAsia="ru-RU"/>
        </w:rPr>
        <w:t>].</w:t>
      </w:r>
    </w:p>
    <w:p w:rsidR="008A2BE8" w:rsidRPr="00104D9B" w:rsidRDefault="00757730" w:rsidP="00104D9B">
      <w:pPr>
        <w:shd w:val="clear" w:color="auto" w:fill="FFFFFF"/>
        <w:spacing w:after="0" w:line="360" w:lineRule="auto"/>
        <w:ind w:firstLine="708"/>
        <w:jc w:val="both"/>
        <w:rPr>
          <w:rFonts w:ascii="Times New Roman" w:hAnsi="Times New Roman" w:cs="Times New Roman"/>
          <w:color w:val="000000"/>
          <w:sz w:val="28"/>
          <w:szCs w:val="28"/>
          <w:lang w:val="uk-UA"/>
        </w:rPr>
      </w:pPr>
      <w:proofErr w:type="spellStart"/>
      <w:r w:rsidRPr="00104D9B">
        <w:rPr>
          <w:rFonts w:ascii="Times New Roman" w:hAnsi="Times New Roman" w:cs="Times New Roman"/>
          <w:color w:val="000000"/>
          <w:sz w:val="28"/>
          <w:szCs w:val="28"/>
        </w:rPr>
        <w:t>Також</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рекомендується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вводити</w:t>
      </w:r>
      <w:proofErr w:type="spellEnd"/>
      <w:r w:rsidRPr="00104D9B">
        <w:rPr>
          <w:rFonts w:ascii="Times New Roman" w:hAnsi="Times New Roman" w:cs="Times New Roman"/>
          <w:color w:val="000000"/>
          <w:sz w:val="28"/>
          <w:szCs w:val="28"/>
        </w:rPr>
        <w:t xml:space="preserve"> спирт в бензин </w:t>
      </w:r>
      <w:proofErr w:type="spellStart"/>
      <w:r w:rsidRPr="00104D9B">
        <w:rPr>
          <w:rFonts w:ascii="Times New Roman" w:hAnsi="Times New Roman" w:cs="Times New Roman"/>
          <w:color w:val="000000"/>
          <w:sz w:val="28"/>
          <w:szCs w:val="28"/>
        </w:rPr>
        <w:t>безпосередньо</w:t>
      </w:r>
      <w:proofErr w:type="spellEnd"/>
      <w:r w:rsidRPr="00104D9B">
        <w:rPr>
          <w:rFonts w:ascii="Times New Roman" w:hAnsi="Times New Roman" w:cs="Times New Roman"/>
          <w:color w:val="000000"/>
          <w:sz w:val="28"/>
          <w:szCs w:val="28"/>
        </w:rPr>
        <w:t xml:space="preserve"> перед </w:t>
      </w:r>
      <w:proofErr w:type="spellStart"/>
      <w:r w:rsidRPr="00104D9B">
        <w:rPr>
          <w:rFonts w:ascii="Times New Roman" w:hAnsi="Times New Roman" w:cs="Times New Roman"/>
          <w:color w:val="000000"/>
          <w:sz w:val="28"/>
          <w:szCs w:val="28"/>
        </w:rPr>
        <w:t>заправкою</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автомобіля</w:t>
      </w:r>
      <w:proofErr w:type="spellEnd"/>
      <w:r w:rsidRPr="00104D9B">
        <w:rPr>
          <w:rFonts w:ascii="Times New Roman" w:hAnsi="Times New Roman" w:cs="Times New Roman"/>
          <w:color w:val="000000"/>
          <w:sz w:val="28"/>
          <w:szCs w:val="28"/>
        </w:rPr>
        <w:t xml:space="preserve">. </w:t>
      </w:r>
    </w:p>
    <w:p w:rsidR="008A2BE8" w:rsidRPr="00104D9B" w:rsidRDefault="00757730" w:rsidP="00104D9B">
      <w:pPr>
        <w:shd w:val="clear" w:color="auto" w:fill="FFFFFF"/>
        <w:spacing w:after="0" w:line="360" w:lineRule="auto"/>
        <w:ind w:firstLine="708"/>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lang w:val="uk-UA"/>
        </w:rPr>
        <w:t xml:space="preserve">Як стабілізатори </w:t>
      </w:r>
      <w:proofErr w:type="spellStart"/>
      <w:r w:rsidRPr="00104D9B">
        <w:rPr>
          <w:rFonts w:ascii="Times New Roman" w:hAnsi="Times New Roman" w:cs="Times New Roman"/>
          <w:color w:val="000000"/>
          <w:sz w:val="28"/>
          <w:szCs w:val="28"/>
          <w:lang w:val="uk-UA"/>
        </w:rPr>
        <w:t>бенз</w:t>
      </w:r>
      <w:r w:rsidR="008A2BE8" w:rsidRPr="00104D9B">
        <w:rPr>
          <w:rFonts w:ascii="Times New Roman" w:hAnsi="Times New Roman" w:cs="Times New Roman"/>
          <w:color w:val="000000"/>
          <w:sz w:val="28"/>
          <w:szCs w:val="28"/>
          <w:lang w:val="uk-UA"/>
        </w:rPr>
        <w:t>ино</w:t>
      </w:r>
      <w:proofErr w:type="spellEnd"/>
      <w:r w:rsidR="008A2BE8" w:rsidRPr="00104D9B">
        <w:rPr>
          <w:rFonts w:ascii="Times New Roman" w:hAnsi="Times New Roman" w:cs="Times New Roman"/>
          <w:color w:val="000000"/>
          <w:sz w:val="28"/>
          <w:szCs w:val="28"/>
          <w:lang w:val="uk-UA"/>
        </w:rPr>
        <w:t>-спиртових</w:t>
      </w:r>
      <w:r w:rsidRPr="00104D9B">
        <w:rPr>
          <w:rFonts w:ascii="Times New Roman" w:hAnsi="Times New Roman" w:cs="Times New Roman"/>
          <w:color w:val="000000"/>
          <w:sz w:val="28"/>
          <w:szCs w:val="28"/>
          <w:lang w:val="uk-UA"/>
        </w:rPr>
        <w:t xml:space="preserve"> сумішей </w:t>
      </w:r>
      <w:r w:rsidR="008A2BE8" w:rsidRPr="00104D9B">
        <w:rPr>
          <w:rFonts w:ascii="Times New Roman" w:hAnsi="Times New Roman" w:cs="Times New Roman"/>
          <w:color w:val="000000"/>
          <w:sz w:val="28"/>
          <w:szCs w:val="28"/>
          <w:lang w:val="uk-UA"/>
        </w:rPr>
        <w:t>пропонується</w:t>
      </w:r>
      <w:r w:rsidRPr="00104D9B">
        <w:rPr>
          <w:rFonts w:ascii="Times New Roman" w:hAnsi="Times New Roman" w:cs="Times New Roman"/>
          <w:color w:val="000000"/>
          <w:sz w:val="28"/>
          <w:szCs w:val="28"/>
          <w:lang w:val="uk-UA"/>
        </w:rPr>
        <w:t xml:space="preserve"> використовувати: аліфатичні спирти С</w:t>
      </w:r>
      <w:r w:rsidR="008A2BE8" w:rsidRPr="00104D9B">
        <w:rPr>
          <w:rFonts w:ascii="Times New Roman" w:hAnsi="Times New Roman" w:cs="Times New Roman"/>
          <w:color w:val="000000"/>
          <w:sz w:val="28"/>
          <w:szCs w:val="28"/>
          <w:vertAlign w:val="subscript"/>
          <w:lang w:val="uk-UA"/>
        </w:rPr>
        <w:t>3</w:t>
      </w:r>
      <w:r w:rsidRPr="00104D9B">
        <w:rPr>
          <w:rFonts w:ascii="Times New Roman" w:hAnsi="Times New Roman" w:cs="Times New Roman"/>
          <w:color w:val="000000"/>
          <w:sz w:val="28"/>
          <w:szCs w:val="28"/>
          <w:lang w:val="uk-UA"/>
        </w:rPr>
        <w:t>-С</w:t>
      </w:r>
      <w:r w:rsidR="008A2BE8" w:rsidRPr="00104D9B">
        <w:rPr>
          <w:rFonts w:ascii="Times New Roman" w:hAnsi="Times New Roman" w:cs="Times New Roman"/>
          <w:color w:val="000000"/>
          <w:sz w:val="28"/>
          <w:szCs w:val="28"/>
          <w:vertAlign w:val="subscript"/>
          <w:lang w:val="uk-UA"/>
        </w:rPr>
        <w:t>12</w:t>
      </w:r>
      <w:r w:rsidRPr="00104D9B">
        <w:rPr>
          <w:rFonts w:ascii="Times New Roman" w:hAnsi="Times New Roman" w:cs="Times New Roman"/>
          <w:color w:val="000000"/>
          <w:sz w:val="28"/>
          <w:szCs w:val="28"/>
          <w:lang w:val="uk-UA"/>
        </w:rPr>
        <w:t xml:space="preserve"> </w:t>
      </w:r>
      <w:r w:rsidR="008A2BE8" w:rsidRPr="00104D9B">
        <w:rPr>
          <w:rFonts w:ascii="Times New Roman" w:hAnsi="Times New Roman" w:cs="Times New Roman"/>
          <w:color w:val="000000"/>
          <w:sz w:val="28"/>
          <w:szCs w:val="28"/>
          <w:lang w:val="uk-UA"/>
        </w:rPr>
        <w:t>нормальної і розгалуженої будови</w:t>
      </w:r>
      <w:r w:rsidRPr="00104D9B">
        <w:rPr>
          <w:rFonts w:ascii="Times New Roman" w:hAnsi="Times New Roman" w:cs="Times New Roman"/>
          <w:color w:val="000000"/>
          <w:sz w:val="28"/>
          <w:szCs w:val="28"/>
          <w:lang w:val="uk-UA"/>
        </w:rPr>
        <w:t xml:space="preserve">, феноли, </w:t>
      </w:r>
      <w:proofErr w:type="spellStart"/>
      <w:r w:rsidRPr="00104D9B">
        <w:rPr>
          <w:rFonts w:ascii="Times New Roman" w:hAnsi="Times New Roman" w:cs="Times New Roman"/>
          <w:color w:val="000000"/>
          <w:sz w:val="28"/>
          <w:szCs w:val="28"/>
          <w:lang w:val="uk-UA"/>
        </w:rPr>
        <w:t>алкілацетати</w:t>
      </w:r>
      <w:proofErr w:type="spellEnd"/>
      <w:r w:rsidRPr="00104D9B">
        <w:rPr>
          <w:rFonts w:ascii="Times New Roman" w:hAnsi="Times New Roman" w:cs="Times New Roman"/>
          <w:color w:val="000000"/>
          <w:sz w:val="28"/>
          <w:szCs w:val="28"/>
          <w:lang w:val="uk-UA"/>
        </w:rPr>
        <w:t xml:space="preserve">, прості і складні ефіри та їх </w:t>
      </w:r>
      <w:proofErr w:type="spellStart"/>
      <w:r w:rsidRPr="00104D9B">
        <w:rPr>
          <w:rFonts w:ascii="Times New Roman" w:hAnsi="Times New Roman" w:cs="Times New Roman"/>
          <w:color w:val="000000"/>
          <w:sz w:val="28"/>
          <w:szCs w:val="28"/>
          <w:lang w:val="uk-UA"/>
        </w:rPr>
        <w:t>металлоорганич</w:t>
      </w:r>
      <w:r w:rsidR="008A2BE8" w:rsidRPr="00104D9B">
        <w:rPr>
          <w:rFonts w:ascii="Times New Roman" w:hAnsi="Times New Roman" w:cs="Times New Roman"/>
          <w:color w:val="000000"/>
          <w:sz w:val="28"/>
          <w:szCs w:val="28"/>
          <w:lang w:val="uk-UA"/>
        </w:rPr>
        <w:t>ні</w:t>
      </w:r>
      <w:proofErr w:type="spellEnd"/>
      <w:r w:rsidRPr="00104D9B">
        <w:rPr>
          <w:rFonts w:ascii="Times New Roman" w:hAnsi="Times New Roman" w:cs="Times New Roman"/>
          <w:color w:val="000000"/>
          <w:sz w:val="28"/>
          <w:szCs w:val="28"/>
          <w:lang w:val="uk-UA"/>
        </w:rPr>
        <w:t xml:space="preserve"> похідні,</w:t>
      </w:r>
      <w:r w:rsidR="008A2BE8" w:rsidRPr="00104D9B">
        <w:rPr>
          <w:rFonts w:ascii="Times New Roman" w:hAnsi="Times New Roman" w:cs="Times New Roman"/>
          <w:color w:val="000000"/>
          <w:sz w:val="28"/>
          <w:szCs w:val="28"/>
          <w:lang w:val="uk-UA"/>
        </w:rPr>
        <w:t xml:space="preserve"> кетони, аміни, ПАР, а також </w:t>
      </w:r>
      <w:proofErr w:type="spellStart"/>
      <w:r w:rsidR="008A2BE8" w:rsidRPr="00104D9B">
        <w:rPr>
          <w:rFonts w:ascii="Times New Roman" w:hAnsi="Times New Roman" w:cs="Times New Roman"/>
          <w:color w:val="000000"/>
          <w:sz w:val="28"/>
          <w:szCs w:val="28"/>
          <w:lang w:val="uk-UA"/>
        </w:rPr>
        <w:t>гліколі</w:t>
      </w:r>
      <w:proofErr w:type="spellEnd"/>
      <w:r w:rsidR="008A2BE8" w:rsidRPr="00104D9B">
        <w:rPr>
          <w:rFonts w:ascii="Times New Roman" w:hAnsi="Times New Roman" w:cs="Times New Roman"/>
          <w:color w:val="000000"/>
          <w:sz w:val="28"/>
          <w:szCs w:val="28"/>
          <w:lang w:val="uk-UA"/>
        </w:rPr>
        <w:t xml:space="preserve"> та </w:t>
      </w:r>
      <w:r w:rsidRPr="00104D9B">
        <w:rPr>
          <w:rFonts w:ascii="Times New Roman" w:hAnsi="Times New Roman" w:cs="Times New Roman"/>
          <w:color w:val="000000"/>
          <w:sz w:val="28"/>
          <w:szCs w:val="28"/>
          <w:lang w:val="uk-UA"/>
        </w:rPr>
        <w:t xml:space="preserve">їх ефіри, </w:t>
      </w:r>
      <w:r w:rsidR="008A2BE8" w:rsidRPr="00104D9B">
        <w:rPr>
          <w:rFonts w:ascii="Times New Roman" w:hAnsi="Times New Roman" w:cs="Times New Roman"/>
          <w:color w:val="000000"/>
          <w:sz w:val="28"/>
          <w:szCs w:val="28"/>
          <w:lang w:val="uk-UA"/>
        </w:rPr>
        <w:t xml:space="preserve">альдегіди, </w:t>
      </w:r>
      <w:proofErr w:type="spellStart"/>
      <w:r w:rsidR="008A2BE8" w:rsidRPr="00104D9B">
        <w:rPr>
          <w:rFonts w:ascii="Times New Roman" w:hAnsi="Times New Roman" w:cs="Times New Roman"/>
          <w:color w:val="000000"/>
          <w:sz w:val="28"/>
          <w:szCs w:val="28"/>
          <w:lang w:val="uk-UA"/>
        </w:rPr>
        <w:t>кетали</w:t>
      </w:r>
      <w:proofErr w:type="spellEnd"/>
      <w:r w:rsidR="008A2BE8" w:rsidRPr="00104D9B">
        <w:rPr>
          <w:rFonts w:ascii="Times New Roman" w:hAnsi="Times New Roman" w:cs="Times New Roman"/>
          <w:color w:val="000000"/>
          <w:sz w:val="28"/>
          <w:szCs w:val="28"/>
          <w:lang w:val="uk-UA"/>
        </w:rPr>
        <w:t xml:space="preserve">, </w:t>
      </w:r>
      <w:proofErr w:type="spellStart"/>
      <w:r w:rsidR="008A2BE8" w:rsidRPr="00104D9B">
        <w:rPr>
          <w:rFonts w:ascii="Times New Roman" w:hAnsi="Times New Roman" w:cs="Times New Roman"/>
          <w:color w:val="000000"/>
          <w:sz w:val="28"/>
          <w:szCs w:val="28"/>
          <w:lang w:val="uk-UA"/>
        </w:rPr>
        <w:t>ацетали</w:t>
      </w:r>
      <w:proofErr w:type="spellEnd"/>
      <w:r w:rsidR="008A2BE8" w:rsidRPr="00104D9B">
        <w:rPr>
          <w:rFonts w:ascii="Times New Roman" w:hAnsi="Times New Roman" w:cs="Times New Roman"/>
          <w:color w:val="000000"/>
          <w:sz w:val="28"/>
          <w:szCs w:val="28"/>
          <w:lang w:val="uk-UA"/>
        </w:rPr>
        <w:t xml:space="preserve">, </w:t>
      </w:r>
      <w:proofErr w:type="spellStart"/>
      <w:r w:rsidR="008A2BE8" w:rsidRPr="00104D9B">
        <w:rPr>
          <w:rFonts w:ascii="Times New Roman" w:hAnsi="Times New Roman" w:cs="Times New Roman"/>
          <w:color w:val="000000"/>
          <w:sz w:val="28"/>
          <w:szCs w:val="28"/>
          <w:lang w:val="uk-UA"/>
        </w:rPr>
        <w:t>ал</w:t>
      </w:r>
      <w:r w:rsidRPr="00104D9B">
        <w:rPr>
          <w:rFonts w:ascii="Times New Roman" w:hAnsi="Times New Roman" w:cs="Times New Roman"/>
          <w:color w:val="000000"/>
          <w:sz w:val="28"/>
          <w:szCs w:val="28"/>
          <w:lang w:val="uk-UA"/>
        </w:rPr>
        <w:t>кілкарбонати</w:t>
      </w:r>
      <w:proofErr w:type="spellEnd"/>
      <w:r w:rsidRPr="00104D9B">
        <w:rPr>
          <w:rFonts w:ascii="Times New Roman" w:hAnsi="Times New Roman" w:cs="Times New Roman"/>
          <w:color w:val="000000"/>
          <w:sz w:val="28"/>
          <w:szCs w:val="28"/>
          <w:lang w:val="uk-UA"/>
        </w:rPr>
        <w:t xml:space="preserve">, карбонові кислоти і суміші зазначених сполук. </w:t>
      </w:r>
      <w:r w:rsidR="008A2BE8" w:rsidRPr="00104D9B">
        <w:rPr>
          <w:rFonts w:ascii="Times New Roman" w:hAnsi="Times New Roman" w:cs="Times New Roman"/>
          <w:color w:val="000000"/>
          <w:sz w:val="28"/>
          <w:szCs w:val="28"/>
          <w:lang w:val="uk-UA"/>
        </w:rPr>
        <w:t>Хорошими</w:t>
      </w:r>
      <w:r w:rsidRPr="00104D9B">
        <w:rPr>
          <w:rFonts w:ascii="Times New Roman" w:hAnsi="Times New Roman" w:cs="Times New Roman"/>
          <w:color w:val="000000"/>
          <w:sz w:val="28"/>
          <w:szCs w:val="28"/>
          <w:lang w:val="uk-UA"/>
        </w:rPr>
        <w:t xml:space="preserve"> і при цьому дешевими стабілізаторами є сивушні </w:t>
      </w:r>
      <w:r w:rsidR="008A2BE8" w:rsidRPr="00104D9B">
        <w:rPr>
          <w:rFonts w:ascii="Times New Roman" w:hAnsi="Times New Roman" w:cs="Times New Roman"/>
          <w:color w:val="000000"/>
          <w:sz w:val="28"/>
          <w:szCs w:val="28"/>
          <w:lang w:val="uk-UA"/>
        </w:rPr>
        <w:t>оливи</w:t>
      </w:r>
      <w:r w:rsidRPr="00104D9B">
        <w:rPr>
          <w:rFonts w:ascii="Times New Roman" w:hAnsi="Times New Roman" w:cs="Times New Roman"/>
          <w:color w:val="000000"/>
          <w:sz w:val="28"/>
          <w:szCs w:val="28"/>
          <w:lang w:val="uk-UA"/>
        </w:rPr>
        <w:t xml:space="preserve">, </w:t>
      </w:r>
      <w:r w:rsidR="008A2BE8" w:rsidRPr="00104D9B">
        <w:rPr>
          <w:rFonts w:ascii="Times New Roman" w:hAnsi="Times New Roman" w:cs="Times New Roman"/>
          <w:color w:val="000000"/>
          <w:sz w:val="28"/>
          <w:szCs w:val="28"/>
          <w:lang w:val="uk-UA"/>
        </w:rPr>
        <w:t>що забезпечують</w:t>
      </w:r>
      <w:r w:rsidRPr="00104D9B">
        <w:rPr>
          <w:rFonts w:ascii="Times New Roman" w:hAnsi="Times New Roman" w:cs="Times New Roman"/>
          <w:color w:val="000000"/>
          <w:sz w:val="28"/>
          <w:szCs w:val="28"/>
          <w:lang w:val="uk-UA"/>
        </w:rPr>
        <w:t xml:space="preserve"> гомогенність </w:t>
      </w:r>
      <w:r w:rsidR="008A2BE8" w:rsidRPr="00104D9B">
        <w:rPr>
          <w:rFonts w:ascii="Times New Roman" w:hAnsi="Times New Roman" w:cs="Times New Roman"/>
          <w:color w:val="000000"/>
          <w:sz w:val="28"/>
          <w:szCs w:val="28"/>
          <w:lang w:val="uk-UA"/>
        </w:rPr>
        <w:t>палива при температурі вище – 25</w:t>
      </w:r>
      <w:r w:rsidR="008A2BE8" w:rsidRPr="00104D9B">
        <w:rPr>
          <w:rFonts w:ascii="Times New Roman" w:hAnsi="Times New Roman" w:cs="Times New Roman"/>
          <w:color w:val="000000"/>
          <w:sz w:val="28"/>
          <w:szCs w:val="28"/>
          <w:vertAlign w:val="superscript"/>
          <w:lang w:val="uk-UA"/>
        </w:rPr>
        <w:t>о</w:t>
      </w:r>
      <w:r w:rsidRPr="00104D9B">
        <w:rPr>
          <w:rFonts w:ascii="Times New Roman" w:hAnsi="Times New Roman" w:cs="Times New Roman"/>
          <w:color w:val="000000"/>
          <w:sz w:val="28"/>
          <w:szCs w:val="28"/>
          <w:lang w:val="uk-UA"/>
        </w:rPr>
        <w:t>С</w:t>
      </w:r>
      <w:r w:rsidR="008A2BE8" w:rsidRPr="00104D9B">
        <w:rPr>
          <w:rFonts w:ascii="Times New Roman" w:hAnsi="Times New Roman" w:cs="Times New Roman"/>
          <w:color w:val="000000"/>
          <w:sz w:val="28"/>
          <w:szCs w:val="28"/>
          <w:lang w:val="uk-UA"/>
        </w:rPr>
        <w:t>.</w:t>
      </w:r>
      <w:r w:rsidR="008A2BE8" w:rsidRPr="00104D9B">
        <w:rPr>
          <w:rFonts w:ascii="Times New Roman" w:hAnsi="Times New Roman" w:cs="Times New Roman"/>
          <w:color w:val="000000"/>
          <w:sz w:val="28"/>
          <w:szCs w:val="28"/>
          <w:lang w:val="uk-UA"/>
        </w:rPr>
        <w:tab/>
      </w:r>
      <w:r w:rsidRPr="00104D9B">
        <w:rPr>
          <w:rFonts w:ascii="Times New Roman" w:hAnsi="Times New Roman" w:cs="Times New Roman"/>
          <w:color w:val="000000"/>
          <w:sz w:val="28"/>
          <w:szCs w:val="28"/>
          <w:lang w:val="uk-UA"/>
        </w:rPr>
        <w:t xml:space="preserve">Здатність </w:t>
      </w:r>
      <w:proofErr w:type="spellStart"/>
      <w:r w:rsidR="008A2BE8" w:rsidRPr="00104D9B">
        <w:rPr>
          <w:rFonts w:ascii="Times New Roman" w:hAnsi="Times New Roman" w:cs="Times New Roman"/>
          <w:color w:val="000000"/>
          <w:sz w:val="28"/>
          <w:szCs w:val="28"/>
          <w:lang w:val="uk-UA"/>
        </w:rPr>
        <w:t>бензино-етанольних</w:t>
      </w:r>
      <w:proofErr w:type="spellEnd"/>
      <w:r w:rsidRPr="00104D9B">
        <w:rPr>
          <w:rFonts w:ascii="Times New Roman" w:hAnsi="Times New Roman" w:cs="Times New Roman"/>
          <w:color w:val="000000"/>
          <w:sz w:val="28"/>
          <w:szCs w:val="28"/>
          <w:lang w:val="uk-UA"/>
        </w:rPr>
        <w:t xml:space="preserve"> сумішей до розшарування </w:t>
      </w:r>
      <w:r w:rsidR="008A2BE8" w:rsidRPr="00104D9B">
        <w:rPr>
          <w:rFonts w:ascii="Times New Roman" w:hAnsi="Times New Roman" w:cs="Times New Roman"/>
          <w:color w:val="000000"/>
          <w:sz w:val="28"/>
          <w:szCs w:val="28"/>
          <w:lang w:val="uk-UA"/>
        </w:rPr>
        <w:t>залежить</w:t>
      </w:r>
      <w:r w:rsidRPr="00104D9B">
        <w:rPr>
          <w:rFonts w:ascii="Times New Roman" w:hAnsi="Times New Roman" w:cs="Times New Roman"/>
          <w:color w:val="000000"/>
          <w:sz w:val="28"/>
          <w:szCs w:val="28"/>
          <w:lang w:val="uk-UA"/>
        </w:rPr>
        <w:t xml:space="preserve"> від с</w:t>
      </w:r>
      <w:r w:rsidR="008A2BE8" w:rsidRPr="00104D9B">
        <w:rPr>
          <w:rFonts w:ascii="Times New Roman" w:hAnsi="Times New Roman" w:cs="Times New Roman"/>
          <w:color w:val="000000"/>
          <w:sz w:val="28"/>
          <w:szCs w:val="28"/>
          <w:lang w:val="uk-UA"/>
        </w:rPr>
        <w:t xml:space="preserve">кладу </w:t>
      </w:r>
      <w:r w:rsidR="008A2BE8" w:rsidRPr="00104D9B">
        <w:rPr>
          <w:rFonts w:ascii="Times New Roman" w:hAnsi="Times New Roman" w:cs="Times New Roman"/>
          <w:color w:val="000000"/>
          <w:sz w:val="28"/>
          <w:szCs w:val="28"/>
          <w:lang w:val="uk-UA"/>
        </w:rPr>
        <w:lastRenderedPageBreak/>
        <w:t>бензину, вмісту спирту і в</w:t>
      </w:r>
      <w:r w:rsidRPr="00104D9B">
        <w:rPr>
          <w:rFonts w:ascii="Times New Roman" w:hAnsi="Times New Roman" w:cs="Times New Roman"/>
          <w:color w:val="000000"/>
          <w:sz w:val="28"/>
          <w:szCs w:val="28"/>
          <w:lang w:val="uk-UA"/>
        </w:rPr>
        <w:t xml:space="preserve">місту води в композиції. </w:t>
      </w:r>
      <w:proofErr w:type="spellStart"/>
      <w:r w:rsidRPr="00104D9B">
        <w:rPr>
          <w:rFonts w:ascii="Times New Roman" w:hAnsi="Times New Roman" w:cs="Times New Roman"/>
          <w:color w:val="000000"/>
          <w:sz w:val="28"/>
          <w:szCs w:val="28"/>
        </w:rPr>
        <w:t>Зі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збільшенням</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концентрації</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ароматичних</w:t>
      </w:r>
      <w:proofErr w:type="spellEnd"/>
      <w:r w:rsidRPr="00104D9B">
        <w:rPr>
          <w:rFonts w:ascii="Times New Roman" w:hAnsi="Times New Roman" w:cs="Times New Roman"/>
          <w:color w:val="000000"/>
          <w:sz w:val="28"/>
          <w:szCs w:val="28"/>
        </w:rPr>
        <w:t xml:space="preserve"> </w:t>
      </w:r>
      <w:r w:rsidR="008A2BE8" w:rsidRPr="00104D9B">
        <w:rPr>
          <w:rFonts w:ascii="Times New Roman" w:hAnsi="Times New Roman" w:cs="Times New Roman"/>
          <w:color w:val="000000"/>
          <w:sz w:val="28"/>
          <w:szCs w:val="28"/>
          <w:lang w:val="uk-UA"/>
        </w:rPr>
        <w:t>сполук</w:t>
      </w:r>
      <w:r w:rsidRPr="00104D9B">
        <w:rPr>
          <w:rFonts w:ascii="Times New Roman" w:hAnsi="Times New Roman" w:cs="Times New Roman"/>
          <w:color w:val="000000"/>
          <w:sz w:val="28"/>
          <w:szCs w:val="28"/>
        </w:rPr>
        <w:t xml:space="preserve"> в </w:t>
      </w:r>
      <w:proofErr w:type="spellStart"/>
      <w:r w:rsidRPr="00104D9B">
        <w:rPr>
          <w:rFonts w:ascii="Times New Roman" w:hAnsi="Times New Roman" w:cs="Times New Roman"/>
          <w:color w:val="000000"/>
          <w:sz w:val="28"/>
          <w:szCs w:val="28"/>
        </w:rPr>
        <w:t>бензині</w:t>
      </w:r>
      <w:proofErr w:type="spellEnd"/>
      <w:r w:rsidRPr="00104D9B">
        <w:rPr>
          <w:rFonts w:ascii="Times New Roman" w:hAnsi="Times New Roman" w:cs="Times New Roman"/>
          <w:color w:val="000000"/>
          <w:sz w:val="28"/>
          <w:szCs w:val="28"/>
        </w:rPr>
        <w:t xml:space="preserve"> і </w:t>
      </w:r>
      <w:proofErr w:type="spellStart"/>
      <w:r w:rsidRPr="00104D9B">
        <w:rPr>
          <w:rFonts w:ascii="Times New Roman" w:hAnsi="Times New Roman" w:cs="Times New Roman"/>
          <w:color w:val="000000"/>
          <w:sz w:val="28"/>
          <w:szCs w:val="28"/>
        </w:rPr>
        <w:t>збільшен</w:t>
      </w:r>
      <w:r w:rsidR="008A2BE8" w:rsidRPr="00104D9B">
        <w:rPr>
          <w:rFonts w:ascii="Times New Roman" w:hAnsi="Times New Roman" w:cs="Times New Roman"/>
          <w:color w:val="000000"/>
          <w:sz w:val="28"/>
          <w:szCs w:val="28"/>
        </w:rPr>
        <w:t>ням</w:t>
      </w:r>
      <w:proofErr w:type="spellEnd"/>
      <w:r w:rsidR="008A2BE8" w:rsidRPr="00104D9B">
        <w:rPr>
          <w:rFonts w:ascii="Times New Roman" w:hAnsi="Times New Roman" w:cs="Times New Roman"/>
          <w:color w:val="000000"/>
          <w:sz w:val="28"/>
          <w:szCs w:val="28"/>
        </w:rPr>
        <w:t xml:space="preserve"> </w:t>
      </w:r>
      <w:proofErr w:type="spellStart"/>
      <w:r w:rsidR="008A2BE8" w:rsidRPr="00104D9B">
        <w:rPr>
          <w:rFonts w:ascii="Times New Roman" w:hAnsi="Times New Roman" w:cs="Times New Roman"/>
          <w:color w:val="000000"/>
          <w:sz w:val="28"/>
          <w:szCs w:val="28"/>
        </w:rPr>
        <w:t>вмісту</w:t>
      </w:r>
      <w:proofErr w:type="spellEnd"/>
      <w:r w:rsidR="008A2BE8" w:rsidRPr="00104D9B">
        <w:rPr>
          <w:rFonts w:ascii="Times New Roman" w:hAnsi="Times New Roman" w:cs="Times New Roman"/>
          <w:color w:val="000000"/>
          <w:sz w:val="28"/>
          <w:szCs w:val="28"/>
        </w:rPr>
        <w:t xml:space="preserve"> в </w:t>
      </w:r>
      <w:proofErr w:type="spellStart"/>
      <w:r w:rsidR="008A2BE8" w:rsidRPr="00104D9B">
        <w:rPr>
          <w:rFonts w:ascii="Times New Roman" w:hAnsi="Times New Roman" w:cs="Times New Roman"/>
          <w:color w:val="000000"/>
          <w:sz w:val="28"/>
          <w:szCs w:val="28"/>
        </w:rPr>
        <w:t>паливі</w:t>
      </w:r>
      <w:proofErr w:type="spellEnd"/>
      <w:r w:rsidR="008A2BE8" w:rsidRPr="00104D9B">
        <w:rPr>
          <w:rFonts w:ascii="Times New Roman" w:hAnsi="Times New Roman" w:cs="Times New Roman"/>
          <w:color w:val="000000"/>
          <w:sz w:val="28"/>
          <w:szCs w:val="28"/>
        </w:rPr>
        <w:t xml:space="preserve"> спирту тем</w:t>
      </w:r>
      <w:r w:rsidRPr="00104D9B">
        <w:rPr>
          <w:rFonts w:ascii="Times New Roman" w:hAnsi="Times New Roman" w:cs="Times New Roman"/>
          <w:color w:val="000000"/>
          <w:sz w:val="28"/>
          <w:szCs w:val="28"/>
        </w:rPr>
        <w:t xml:space="preserve">пература </w:t>
      </w:r>
      <w:proofErr w:type="spellStart"/>
      <w:r w:rsidRPr="00104D9B">
        <w:rPr>
          <w:rFonts w:ascii="Times New Roman" w:hAnsi="Times New Roman" w:cs="Times New Roman"/>
          <w:color w:val="000000"/>
          <w:sz w:val="28"/>
          <w:szCs w:val="28"/>
        </w:rPr>
        <w:t>помутніння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знижуєть</w:t>
      </w:r>
      <w:r w:rsidR="008A2BE8" w:rsidRPr="00104D9B">
        <w:rPr>
          <w:rFonts w:ascii="Times New Roman" w:hAnsi="Times New Roman" w:cs="Times New Roman"/>
          <w:color w:val="000000"/>
          <w:sz w:val="28"/>
          <w:szCs w:val="28"/>
        </w:rPr>
        <w:t>ся</w:t>
      </w:r>
      <w:proofErr w:type="spellEnd"/>
      <w:r w:rsidR="008A2BE8" w:rsidRPr="00104D9B">
        <w:rPr>
          <w:rFonts w:ascii="Times New Roman" w:hAnsi="Times New Roman" w:cs="Times New Roman"/>
          <w:color w:val="000000"/>
          <w:sz w:val="28"/>
          <w:szCs w:val="28"/>
        </w:rPr>
        <w:t xml:space="preserve">. </w:t>
      </w:r>
      <w:proofErr w:type="spellStart"/>
      <w:r w:rsidR="008A2BE8" w:rsidRPr="00104D9B">
        <w:rPr>
          <w:rFonts w:ascii="Times New Roman" w:hAnsi="Times New Roman" w:cs="Times New Roman"/>
          <w:color w:val="000000"/>
          <w:sz w:val="28"/>
          <w:szCs w:val="28"/>
        </w:rPr>
        <w:t>Однак</w:t>
      </w:r>
      <w:proofErr w:type="spellEnd"/>
      <w:r w:rsidR="008A2BE8" w:rsidRPr="00104D9B">
        <w:rPr>
          <w:rFonts w:ascii="Times New Roman" w:hAnsi="Times New Roman" w:cs="Times New Roman"/>
          <w:color w:val="000000"/>
          <w:sz w:val="28"/>
          <w:szCs w:val="28"/>
        </w:rPr>
        <w:t xml:space="preserve"> </w:t>
      </w:r>
      <w:proofErr w:type="spellStart"/>
      <w:r w:rsidR="008A2BE8" w:rsidRPr="00104D9B">
        <w:rPr>
          <w:rFonts w:ascii="Times New Roman" w:hAnsi="Times New Roman" w:cs="Times New Roman"/>
          <w:color w:val="000000"/>
          <w:sz w:val="28"/>
          <w:szCs w:val="28"/>
        </w:rPr>
        <w:t>кількість</w:t>
      </w:r>
      <w:proofErr w:type="spellEnd"/>
      <w:r w:rsidR="008A2BE8" w:rsidRPr="00104D9B">
        <w:rPr>
          <w:rFonts w:ascii="Times New Roman" w:hAnsi="Times New Roman" w:cs="Times New Roman"/>
          <w:color w:val="000000"/>
          <w:sz w:val="28"/>
          <w:szCs w:val="28"/>
        </w:rPr>
        <w:t xml:space="preserve"> води в </w:t>
      </w:r>
      <w:proofErr w:type="spellStart"/>
      <w:r w:rsidR="008A2BE8" w:rsidRPr="00104D9B">
        <w:rPr>
          <w:rFonts w:ascii="Times New Roman" w:hAnsi="Times New Roman" w:cs="Times New Roman"/>
          <w:color w:val="000000"/>
          <w:sz w:val="28"/>
          <w:szCs w:val="28"/>
        </w:rPr>
        <w:t>сис</w:t>
      </w:r>
      <w:r w:rsidRPr="00104D9B">
        <w:rPr>
          <w:rFonts w:ascii="Times New Roman" w:hAnsi="Times New Roman" w:cs="Times New Roman"/>
          <w:color w:val="000000"/>
          <w:sz w:val="28"/>
          <w:szCs w:val="28"/>
        </w:rPr>
        <w:t>темі</w:t>
      </w:r>
      <w:proofErr w:type="spellEnd"/>
      <w:r w:rsidRPr="00104D9B">
        <w:rPr>
          <w:rFonts w:ascii="Times New Roman" w:hAnsi="Times New Roman" w:cs="Times New Roman"/>
          <w:color w:val="000000"/>
          <w:sz w:val="28"/>
          <w:szCs w:val="28"/>
        </w:rPr>
        <w:t xml:space="preserve"> є </w:t>
      </w:r>
      <w:proofErr w:type="spellStart"/>
      <w:r w:rsidRPr="00104D9B">
        <w:rPr>
          <w:rFonts w:ascii="Times New Roman" w:hAnsi="Times New Roman" w:cs="Times New Roman"/>
          <w:color w:val="000000"/>
          <w:sz w:val="28"/>
          <w:szCs w:val="28"/>
        </w:rPr>
        <w:t>значно</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важливішим</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чинником</w:t>
      </w:r>
      <w:proofErr w:type="spellEnd"/>
      <w:r w:rsidRPr="00104D9B">
        <w:rPr>
          <w:rFonts w:ascii="Times New Roman" w:hAnsi="Times New Roman" w:cs="Times New Roman"/>
          <w:color w:val="000000"/>
          <w:sz w:val="28"/>
          <w:szCs w:val="28"/>
        </w:rPr>
        <w:t xml:space="preserve">. </w:t>
      </w:r>
    </w:p>
    <w:p w:rsidR="00757730" w:rsidRPr="00104D9B" w:rsidRDefault="00757730" w:rsidP="00104D9B">
      <w:pPr>
        <w:shd w:val="clear" w:color="auto" w:fill="FFFFFF"/>
        <w:spacing w:after="0" w:line="360" w:lineRule="auto"/>
        <w:ind w:firstLine="708"/>
        <w:jc w:val="both"/>
        <w:rPr>
          <w:rFonts w:ascii="Times New Roman" w:hAnsi="Times New Roman" w:cs="Times New Roman"/>
          <w:color w:val="000000"/>
          <w:sz w:val="28"/>
          <w:szCs w:val="28"/>
          <w:lang w:val="uk-UA"/>
        </w:rPr>
      </w:pPr>
      <w:proofErr w:type="spellStart"/>
      <w:r w:rsidRPr="00104D9B">
        <w:rPr>
          <w:rFonts w:ascii="Times New Roman" w:hAnsi="Times New Roman" w:cs="Times New Roman"/>
          <w:color w:val="000000"/>
          <w:sz w:val="28"/>
          <w:szCs w:val="28"/>
        </w:rPr>
        <w:t>Вплив</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високого</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вмісту</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етилового</w:t>
      </w:r>
      <w:proofErr w:type="spellEnd"/>
      <w:r w:rsidRPr="00104D9B">
        <w:rPr>
          <w:rFonts w:ascii="Times New Roman" w:hAnsi="Times New Roman" w:cs="Times New Roman"/>
          <w:color w:val="000000"/>
          <w:sz w:val="28"/>
          <w:szCs w:val="28"/>
        </w:rPr>
        <w:t xml:space="preserve"> спирту в </w:t>
      </w:r>
      <w:proofErr w:type="spellStart"/>
      <w:r w:rsidRPr="00104D9B">
        <w:rPr>
          <w:rFonts w:ascii="Times New Roman" w:hAnsi="Times New Roman" w:cs="Times New Roman"/>
          <w:color w:val="000000"/>
          <w:sz w:val="28"/>
          <w:szCs w:val="28"/>
        </w:rPr>
        <w:t>бензині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було</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вивчено</w:t>
      </w:r>
      <w:proofErr w:type="spellEnd"/>
      <w:r w:rsidRPr="00104D9B">
        <w:rPr>
          <w:rFonts w:ascii="Times New Roman" w:hAnsi="Times New Roman" w:cs="Times New Roman"/>
          <w:color w:val="000000"/>
          <w:sz w:val="28"/>
          <w:szCs w:val="28"/>
        </w:rPr>
        <w:t xml:space="preserve"> </w:t>
      </w:r>
      <w:r w:rsidR="008A2BE8" w:rsidRPr="00104D9B">
        <w:rPr>
          <w:rFonts w:ascii="Times New Roman" w:hAnsi="Times New Roman" w:cs="Times New Roman"/>
          <w:color w:val="000000"/>
          <w:sz w:val="28"/>
          <w:szCs w:val="28"/>
          <w:lang w:val="uk-UA"/>
        </w:rPr>
        <w:t xml:space="preserve">на початку </w:t>
      </w:r>
      <w:r w:rsidRPr="00104D9B">
        <w:rPr>
          <w:rFonts w:ascii="Times New Roman" w:hAnsi="Times New Roman" w:cs="Times New Roman"/>
          <w:color w:val="000000"/>
          <w:sz w:val="28"/>
          <w:szCs w:val="28"/>
        </w:rPr>
        <w:t xml:space="preserve"> 1970-х </w:t>
      </w:r>
      <w:proofErr w:type="spellStart"/>
      <w:r w:rsidRPr="00104D9B">
        <w:rPr>
          <w:rFonts w:ascii="Times New Roman" w:hAnsi="Times New Roman" w:cs="Times New Roman"/>
          <w:color w:val="000000"/>
          <w:sz w:val="28"/>
          <w:szCs w:val="28"/>
        </w:rPr>
        <w:t>років</w:t>
      </w:r>
      <w:proofErr w:type="spellEnd"/>
      <w:r w:rsidRPr="00104D9B">
        <w:rPr>
          <w:rFonts w:ascii="Times New Roman" w:hAnsi="Times New Roman" w:cs="Times New Roman"/>
          <w:color w:val="000000"/>
          <w:sz w:val="28"/>
          <w:szCs w:val="28"/>
        </w:rPr>
        <w:t xml:space="preserve"> </w:t>
      </w:r>
      <w:r w:rsidR="008A2BE8" w:rsidRPr="00104D9B">
        <w:rPr>
          <w:rFonts w:ascii="Times New Roman" w:hAnsi="Times New Roman" w:cs="Times New Roman"/>
          <w:color w:val="000000"/>
          <w:sz w:val="28"/>
          <w:szCs w:val="28"/>
          <w:lang w:val="uk-UA"/>
        </w:rPr>
        <w:t>рядом</w:t>
      </w:r>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методів</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пов'язаних</w:t>
      </w:r>
      <w:proofErr w:type="spellEnd"/>
      <w:r w:rsidRPr="00104D9B">
        <w:rPr>
          <w:rFonts w:ascii="Times New Roman" w:hAnsi="Times New Roman" w:cs="Times New Roman"/>
          <w:color w:val="000000"/>
          <w:sz w:val="28"/>
          <w:szCs w:val="28"/>
        </w:rPr>
        <w:t xml:space="preserve"> з </w:t>
      </w:r>
      <w:proofErr w:type="spellStart"/>
      <w:r w:rsidRPr="00104D9B">
        <w:rPr>
          <w:rFonts w:ascii="Times New Roman" w:hAnsi="Times New Roman" w:cs="Times New Roman"/>
          <w:color w:val="000000"/>
          <w:sz w:val="28"/>
          <w:szCs w:val="28"/>
        </w:rPr>
        <w:t>отриманням</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продуктів</w:t>
      </w:r>
      <w:proofErr w:type="spellEnd"/>
      <w:r w:rsidRPr="00104D9B">
        <w:rPr>
          <w:rFonts w:ascii="Times New Roman" w:hAnsi="Times New Roman" w:cs="Times New Roman"/>
          <w:color w:val="000000"/>
          <w:sz w:val="28"/>
          <w:szCs w:val="28"/>
        </w:rPr>
        <w:t xml:space="preserve"> і </w:t>
      </w:r>
      <w:proofErr w:type="spellStart"/>
      <w:r w:rsidR="008A2BE8" w:rsidRPr="00104D9B">
        <w:rPr>
          <w:rFonts w:ascii="Times New Roman" w:hAnsi="Times New Roman" w:cs="Times New Roman"/>
          <w:color w:val="000000"/>
          <w:sz w:val="28"/>
          <w:szCs w:val="28"/>
        </w:rPr>
        <w:t>їх</w:t>
      </w:r>
      <w:proofErr w:type="spellEnd"/>
      <w:r w:rsidR="008A2BE8" w:rsidRPr="00104D9B">
        <w:rPr>
          <w:rFonts w:ascii="Times New Roman" w:hAnsi="Times New Roman" w:cs="Times New Roman"/>
          <w:color w:val="000000"/>
          <w:sz w:val="28"/>
          <w:szCs w:val="28"/>
        </w:rPr>
        <w:t xml:space="preserve"> </w:t>
      </w:r>
      <w:proofErr w:type="spellStart"/>
      <w:r w:rsidR="008A2BE8" w:rsidRPr="00104D9B">
        <w:rPr>
          <w:rFonts w:ascii="Times New Roman" w:hAnsi="Times New Roman" w:cs="Times New Roman"/>
          <w:color w:val="000000"/>
          <w:sz w:val="28"/>
          <w:szCs w:val="28"/>
        </w:rPr>
        <w:t>виділенням</w:t>
      </w:r>
      <w:proofErr w:type="spellEnd"/>
      <w:r w:rsidR="008A2BE8" w:rsidRPr="00104D9B">
        <w:rPr>
          <w:rFonts w:ascii="Times New Roman" w:hAnsi="Times New Roman" w:cs="Times New Roman"/>
          <w:color w:val="000000"/>
          <w:sz w:val="28"/>
          <w:szCs w:val="28"/>
        </w:rPr>
        <w:t>. В даний час бен</w:t>
      </w:r>
      <w:r w:rsidRPr="00104D9B">
        <w:rPr>
          <w:rFonts w:ascii="Times New Roman" w:hAnsi="Times New Roman" w:cs="Times New Roman"/>
          <w:color w:val="000000"/>
          <w:sz w:val="28"/>
          <w:szCs w:val="28"/>
        </w:rPr>
        <w:t xml:space="preserve">зин і </w:t>
      </w:r>
      <w:proofErr w:type="spellStart"/>
      <w:r w:rsidRPr="00104D9B">
        <w:rPr>
          <w:rFonts w:ascii="Times New Roman" w:hAnsi="Times New Roman" w:cs="Times New Roman"/>
          <w:color w:val="000000"/>
          <w:sz w:val="28"/>
          <w:szCs w:val="28"/>
        </w:rPr>
        <w:t>етанол</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ретельно</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вивчаються</w:t>
      </w:r>
      <w:proofErr w:type="spellEnd"/>
      <w:r w:rsidRPr="00104D9B">
        <w:rPr>
          <w:rFonts w:ascii="Times New Roman" w:hAnsi="Times New Roman" w:cs="Times New Roman"/>
          <w:color w:val="000000"/>
          <w:sz w:val="28"/>
          <w:szCs w:val="28"/>
        </w:rPr>
        <w:t xml:space="preserve"> для </w:t>
      </w:r>
      <w:proofErr w:type="spellStart"/>
      <w:r w:rsidRPr="00104D9B">
        <w:rPr>
          <w:rFonts w:ascii="Times New Roman" w:hAnsi="Times New Roman" w:cs="Times New Roman"/>
          <w:color w:val="000000"/>
          <w:sz w:val="28"/>
          <w:szCs w:val="28"/>
        </w:rPr>
        <w:t>забезпечення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належного</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змішування</w:t>
      </w:r>
      <w:proofErr w:type="spellEnd"/>
      <w:r w:rsidRPr="00104D9B">
        <w:rPr>
          <w:rFonts w:ascii="Times New Roman" w:hAnsi="Times New Roman" w:cs="Times New Roman"/>
          <w:color w:val="000000"/>
          <w:sz w:val="28"/>
          <w:szCs w:val="28"/>
        </w:rPr>
        <w:t xml:space="preserve">. </w:t>
      </w:r>
    </w:p>
    <w:p w:rsidR="007D5A55" w:rsidRPr="00104D9B" w:rsidRDefault="007D5A55" w:rsidP="00104D9B">
      <w:pPr>
        <w:shd w:val="clear" w:color="auto" w:fill="FFFFFF"/>
        <w:spacing w:after="0" w:line="360" w:lineRule="auto"/>
        <w:ind w:firstLine="708"/>
        <w:jc w:val="both"/>
        <w:rPr>
          <w:rFonts w:ascii="Times New Roman" w:hAnsi="Times New Roman" w:cs="Times New Roman"/>
          <w:color w:val="000000"/>
          <w:sz w:val="28"/>
          <w:szCs w:val="28"/>
          <w:lang w:val="uk-UA"/>
        </w:rPr>
      </w:pPr>
    </w:p>
    <w:p w:rsidR="008913A6" w:rsidRPr="00104D9B" w:rsidRDefault="00926ECD" w:rsidP="00104D9B">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1.4</w:t>
      </w:r>
      <w:r w:rsidR="008913A6"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2</w:t>
      </w:r>
      <w:r w:rsidR="008913A6" w:rsidRPr="00104D9B">
        <w:rPr>
          <w:rFonts w:ascii="Times New Roman" w:eastAsia="Times New Roman" w:hAnsi="Times New Roman" w:cs="Times New Roman"/>
          <w:sz w:val="28"/>
          <w:szCs w:val="28"/>
          <w:lang w:val="uk-UA" w:eastAsia="ru-RU"/>
        </w:rPr>
        <w:t>. Залежність фазової стабільності від концентрації етанолу в бензині</w:t>
      </w:r>
    </w:p>
    <w:p w:rsidR="007D5A55" w:rsidRPr="00104D9B" w:rsidRDefault="007D5A55" w:rsidP="00104D9B">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p>
    <w:p w:rsidR="00320B50" w:rsidRPr="00104D9B" w:rsidRDefault="006B39AF"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eastAsia="ru-RU"/>
        </w:rPr>
        <w:t xml:space="preserve">У </w:t>
      </w:r>
      <w:proofErr w:type="spellStart"/>
      <w:r w:rsidRPr="00104D9B">
        <w:rPr>
          <w:rFonts w:ascii="Times New Roman" w:eastAsia="Times New Roman" w:hAnsi="Times New Roman" w:cs="Times New Roman"/>
          <w:sz w:val="28"/>
          <w:szCs w:val="28"/>
          <w:lang w:eastAsia="ru-RU"/>
        </w:rPr>
        <w:t>світовій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практиці</w:t>
      </w:r>
      <w:proofErr w:type="spellEnd"/>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якості</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val="uk-UA" w:eastAsia="ru-RU"/>
        </w:rPr>
        <w:t>октанопідвищуючої</w:t>
      </w:r>
      <w:proofErr w:type="spellEnd"/>
      <w:r w:rsidRPr="00104D9B">
        <w:rPr>
          <w:rFonts w:ascii="Times New Roman" w:eastAsia="Times New Roman" w:hAnsi="Times New Roman" w:cs="Times New Roman"/>
          <w:sz w:val="28"/>
          <w:szCs w:val="28"/>
          <w:lang w:eastAsia="ru-RU"/>
        </w:rPr>
        <w:t xml:space="preserve"> добавки </w:t>
      </w:r>
      <w:proofErr w:type="spellStart"/>
      <w:r w:rsidRPr="00104D9B">
        <w:rPr>
          <w:rFonts w:ascii="Times New Roman" w:eastAsia="Times New Roman" w:hAnsi="Times New Roman" w:cs="Times New Roman"/>
          <w:sz w:val="28"/>
          <w:szCs w:val="28"/>
          <w:lang w:eastAsia="ru-RU"/>
        </w:rPr>
        <w:t>найбільш</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поширени</w:t>
      </w:r>
      <w:proofErr w:type="spellEnd"/>
      <w:r w:rsidRPr="00104D9B">
        <w:rPr>
          <w:rFonts w:ascii="Times New Roman" w:eastAsia="Times New Roman" w:hAnsi="Times New Roman" w:cs="Times New Roman"/>
          <w:sz w:val="28"/>
          <w:szCs w:val="28"/>
          <w:lang w:val="uk-UA" w:eastAsia="ru-RU"/>
        </w:rPr>
        <w:t>м є</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абсолютований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етанол</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що</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містить</w:t>
      </w:r>
      <w:proofErr w:type="spellEnd"/>
      <w:r w:rsidRPr="00104D9B">
        <w:rPr>
          <w:rFonts w:ascii="Times New Roman" w:eastAsia="Times New Roman" w:hAnsi="Times New Roman" w:cs="Times New Roman"/>
          <w:sz w:val="28"/>
          <w:szCs w:val="28"/>
          <w:lang w:eastAsia="ru-RU"/>
        </w:rPr>
        <w:t xml:space="preserve"> не </w:t>
      </w:r>
      <w:proofErr w:type="spellStart"/>
      <w:r w:rsidRPr="00104D9B">
        <w:rPr>
          <w:rFonts w:ascii="Times New Roman" w:eastAsia="Times New Roman" w:hAnsi="Times New Roman" w:cs="Times New Roman"/>
          <w:sz w:val="28"/>
          <w:szCs w:val="28"/>
          <w:lang w:eastAsia="ru-RU"/>
        </w:rPr>
        <w:t>менше</w:t>
      </w:r>
      <w:proofErr w:type="spellEnd"/>
      <w:r w:rsidRPr="00104D9B">
        <w:rPr>
          <w:rFonts w:ascii="Times New Roman" w:eastAsia="Times New Roman" w:hAnsi="Times New Roman" w:cs="Times New Roman"/>
          <w:sz w:val="28"/>
          <w:szCs w:val="28"/>
          <w:lang w:eastAsia="ru-RU"/>
        </w:rPr>
        <w:t xml:space="preserve"> 99,5% </w:t>
      </w:r>
      <w:proofErr w:type="spellStart"/>
      <w:r w:rsidRPr="00104D9B">
        <w:rPr>
          <w:rFonts w:ascii="Times New Roman" w:eastAsia="Times New Roman" w:hAnsi="Times New Roman" w:cs="Times New Roman"/>
          <w:sz w:val="28"/>
          <w:szCs w:val="28"/>
          <w:lang w:eastAsia="ru-RU"/>
        </w:rPr>
        <w:t>основної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речовини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Однак</w:t>
      </w:r>
      <w:proofErr w:type="spellEnd"/>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дійсності</w:t>
      </w:r>
      <w:proofErr w:type="spellEnd"/>
      <w:r w:rsidRPr="00104D9B">
        <w:rPr>
          <w:rFonts w:ascii="Times New Roman" w:eastAsia="Times New Roman" w:hAnsi="Times New Roman" w:cs="Times New Roman"/>
          <w:sz w:val="28"/>
          <w:szCs w:val="28"/>
          <w:lang w:eastAsia="ru-RU"/>
        </w:rPr>
        <w:t xml:space="preserve"> не </w:t>
      </w:r>
      <w:proofErr w:type="spellStart"/>
      <w:r w:rsidRPr="00104D9B">
        <w:rPr>
          <w:rFonts w:ascii="Times New Roman" w:eastAsia="Times New Roman" w:hAnsi="Times New Roman" w:cs="Times New Roman"/>
          <w:sz w:val="28"/>
          <w:szCs w:val="28"/>
          <w:lang w:eastAsia="ru-RU"/>
        </w:rPr>
        <w:t>завжди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необхідно</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зневоднювати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етанол</w:t>
      </w:r>
      <w:proofErr w:type="spellEnd"/>
      <w:r w:rsidRPr="00104D9B">
        <w:rPr>
          <w:rFonts w:ascii="Times New Roman" w:eastAsia="Times New Roman" w:hAnsi="Times New Roman" w:cs="Times New Roman"/>
          <w:sz w:val="28"/>
          <w:szCs w:val="28"/>
          <w:lang w:eastAsia="ru-RU"/>
        </w:rPr>
        <w:t xml:space="preserve"> до </w:t>
      </w:r>
      <w:proofErr w:type="spellStart"/>
      <w:r w:rsidRPr="00104D9B">
        <w:rPr>
          <w:rFonts w:ascii="Times New Roman" w:eastAsia="Times New Roman" w:hAnsi="Times New Roman" w:cs="Times New Roman"/>
          <w:sz w:val="28"/>
          <w:szCs w:val="28"/>
          <w:lang w:eastAsia="ru-RU"/>
        </w:rPr>
        <w:t>такої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глибини</w:t>
      </w:r>
      <w:proofErr w:type="spellEnd"/>
      <w:r w:rsidRPr="00104D9B">
        <w:rPr>
          <w:rFonts w:ascii="Times New Roman" w:eastAsia="Times New Roman" w:hAnsi="Times New Roman" w:cs="Times New Roman"/>
          <w:sz w:val="28"/>
          <w:szCs w:val="28"/>
          <w:lang w:eastAsia="ru-RU"/>
        </w:rPr>
        <w:t xml:space="preserve">, часто </w:t>
      </w:r>
      <w:proofErr w:type="spellStart"/>
      <w:r w:rsidRPr="00104D9B">
        <w:rPr>
          <w:rFonts w:ascii="Times New Roman" w:eastAsia="Times New Roman" w:hAnsi="Times New Roman" w:cs="Times New Roman"/>
          <w:sz w:val="28"/>
          <w:szCs w:val="28"/>
          <w:lang w:eastAsia="ru-RU"/>
        </w:rPr>
        <w:t>можна</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обмежитися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набагато</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меншими</w:t>
      </w:r>
      <w:proofErr w:type="spellEnd"/>
      <w:r w:rsidRPr="00104D9B">
        <w:rPr>
          <w:rFonts w:ascii="Times New Roman" w:eastAsia="Times New Roman" w:hAnsi="Times New Roman" w:cs="Times New Roman"/>
          <w:sz w:val="28"/>
          <w:szCs w:val="28"/>
          <w:lang w:eastAsia="ru-RU"/>
        </w:rPr>
        <w:t xml:space="preserve"> ступенями </w:t>
      </w:r>
      <w:proofErr w:type="spellStart"/>
      <w:r w:rsidRPr="00104D9B">
        <w:rPr>
          <w:rFonts w:ascii="Times New Roman" w:eastAsia="Times New Roman" w:hAnsi="Times New Roman" w:cs="Times New Roman"/>
          <w:sz w:val="28"/>
          <w:szCs w:val="28"/>
          <w:lang w:eastAsia="ru-RU"/>
        </w:rPr>
        <w:t>очищення</w:t>
      </w:r>
      <w:proofErr w:type="spellEnd"/>
      <w:r w:rsidRPr="00104D9B">
        <w:rPr>
          <w:rFonts w:ascii="Times New Roman" w:eastAsia="Times New Roman" w:hAnsi="Times New Roman" w:cs="Times New Roman"/>
          <w:sz w:val="28"/>
          <w:szCs w:val="28"/>
          <w:lang w:eastAsia="ru-RU"/>
        </w:rPr>
        <w:t>.</w:t>
      </w:r>
      <w:r w:rsidRPr="00104D9B">
        <w:rPr>
          <w:rFonts w:ascii="Times New Roman" w:eastAsia="Times New Roman" w:hAnsi="Times New Roman" w:cs="Times New Roman"/>
          <w:sz w:val="28"/>
          <w:szCs w:val="28"/>
          <w:lang w:val="uk-UA" w:eastAsia="ru-RU"/>
        </w:rPr>
        <w:tab/>
        <w:t xml:space="preserve">Вважалося </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важливим</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визначити</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оптимальн</w:t>
      </w:r>
      <w:r w:rsidRPr="00104D9B">
        <w:rPr>
          <w:rFonts w:ascii="Times New Roman" w:eastAsia="Times New Roman" w:hAnsi="Times New Roman" w:cs="Times New Roman"/>
          <w:sz w:val="28"/>
          <w:szCs w:val="28"/>
          <w:lang w:val="uk-UA" w:eastAsia="ru-RU"/>
        </w:rPr>
        <w:t>ий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залишковий</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вміст</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вологи</w:t>
      </w:r>
      <w:proofErr w:type="spellEnd"/>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етиловому</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спирті</w:t>
      </w:r>
      <w:proofErr w:type="spellEnd"/>
      <w:r w:rsidRPr="00104D9B">
        <w:rPr>
          <w:rFonts w:ascii="Times New Roman" w:eastAsia="Times New Roman" w:hAnsi="Times New Roman" w:cs="Times New Roman"/>
          <w:sz w:val="28"/>
          <w:szCs w:val="28"/>
          <w:lang w:eastAsia="ru-RU"/>
        </w:rPr>
        <w:t xml:space="preserve">, при </w:t>
      </w:r>
      <w:proofErr w:type="spellStart"/>
      <w:r w:rsidRPr="00104D9B">
        <w:rPr>
          <w:rFonts w:ascii="Times New Roman" w:eastAsia="Times New Roman" w:hAnsi="Times New Roman" w:cs="Times New Roman"/>
          <w:sz w:val="28"/>
          <w:szCs w:val="28"/>
          <w:lang w:eastAsia="ru-RU"/>
        </w:rPr>
        <w:t>якому</w:t>
      </w:r>
      <w:proofErr w:type="spellEnd"/>
      <w:r w:rsidRPr="00104D9B">
        <w:rPr>
          <w:rFonts w:ascii="Times New Roman" w:eastAsia="Times New Roman" w:hAnsi="Times New Roman" w:cs="Times New Roman"/>
          <w:sz w:val="28"/>
          <w:szCs w:val="28"/>
          <w:lang w:eastAsia="ru-RU"/>
        </w:rPr>
        <w:t xml:space="preserve"> не </w:t>
      </w:r>
      <w:proofErr w:type="spellStart"/>
      <w:r w:rsidRPr="00104D9B">
        <w:rPr>
          <w:rFonts w:ascii="Times New Roman" w:eastAsia="Times New Roman" w:hAnsi="Times New Roman" w:cs="Times New Roman"/>
          <w:sz w:val="28"/>
          <w:szCs w:val="28"/>
          <w:lang w:eastAsia="ru-RU"/>
        </w:rPr>
        <w:t>порушується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фазова</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стабільність</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композиції</w:t>
      </w:r>
      <w:proofErr w:type="spellEnd"/>
      <w:r w:rsidRPr="00104D9B">
        <w:rPr>
          <w:rFonts w:ascii="Times New Roman" w:eastAsia="Times New Roman" w:hAnsi="Times New Roman" w:cs="Times New Roman"/>
          <w:sz w:val="28"/>
          <w:szCs w:val="28"/>
          <w:lang w:val="uk-UA" w:eastAsia="ru-RU"/>
        </w:rPr>
        <w:t xml:space="preserve">. </w:t>
      </w:r>
      <w:r w:rsidRPr="00104D9B">
        <w:rPr>
          <w:rFonts w:ascii="Times New Roman" w:eastAsia="Times New Roman" w:hAnsi="Times New Roman" w:cs="Times New Roman"/>
          <w:sz w:val="28"/>
          <w:szCs w:val="28"/>
          <w:lang w:eastAsia="ru-RU"/>
        </w:rPr>
        <w:t xml:space="preserve">При </w:t>
      </w:r>
      <w:proofErr w:type="spellStart"/>
      <w:r w:rsidRPr="00104D9B">
        <w:rPr>
          <w:rFonts w:ascii="Times New Roman" w:eastAsia="Times New Roman" w:hAnsi="Times New Roman" w:cs="Times New Roman"/>
          <w:sz w:val="28"/>
          <w:szCs w:val="28"/>
          <w:lang w:eastAsia="ru-RU"/>
        </w:rPr>
        <w:t>цьому</w:t>
      </w:r>
      <w:proofErr w:type="spellEnd"/>
      <w:r w:rsidRPr="00104D9B">
        <w:rPr>
          <w:rFonts w:ascii="Times New Roman" w:eastAsia="Times New Roman" w:hAnsi="Times New Roman" w:cs="Times New Roman"/>
          <w:sz w:val="28"/>
          <w:szCs w:val="28"/>
          <w:lang w:eastAsia="ru-RU"/>
        </w:rPr>
        <w:t xml:space="preserve"> в кожному конкретному </w:t>
      </w:r>
      <w:proofErr w:type="spellStart"/>
      <w:r w:rsidRPr="00104D9B">
        <w:rPr>
          <w:rFonts w:ascii="Times New Roman" w:eastAsia="Times New Roman" w:hAnsi="Times New Roman" w:cs="Times New Roman"/>
          <w:sz w:val="28"/>
          <w:szCs w:val="28"/>
          <w:lang w:eastAsia="ru-RU"/>
        </w:rPr>
        <w:t>випадку</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кількісних</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співвідношень</w:t>
      </w:r>
      <w:proofErr w:type="spellEnd"/>
      <w:r w:rsidRPr="00104D9B">
        <w:rPr>
          <w:rFonts w:ascii="Times New Roman" w:eastAsia="Times New Roman" w:hAnsi="Times New Roman" w:cs="Times New Roman"/>
          <w:sz w:val="28"/>
          <w:szCs w:val="28"/>
          <w:lang w:eastAsia="ru-RU"/>
        </w:rPr>
        <w:t xml:space="preserve"> спирту і бензину </w:t>
      </w:r>
      <w:r w:rsidRPr="00104D9B">
        <w:rPr>
          <w:rFonts w:ascii="Times New Roman" w:eastAsia="Times New Roman" w:hAnsi="Times New Roman" w:cs="Times New Roman"/>
          <w:sz w:val="28"/>
          <w:szCs w:val="28"/>
          <w:lang w:val="uk-UA" w:eastAsia="ru-RU"/>
        </w:rPr>
        <w:t xml:space="preserve">оптимальний вміст вологи в </w:t>
      </w:r>
      <w:r w:rsidRPr="00104D9B">
        <w:rPr>
          <w:rFonts w:ascii="Times New Roman" w:eastAsia="Times New Roman" w:hAnsi="Times New Roman" w:cs="Times New Roman"/>
          <w:sz w:val="28"/>
          <w:szCs w:val="28"/>
          <w:lang w:eastAsia="ru-RU"/>
        </w:rPr>
        <w:t xml:space="preserve"> спирт</w:t>
      </w:r>
      <w:r w:rsidRPr="00104D9B">
        <w:rPr>
          <w:rFonts w:ascii="Times New Roman" w:eastAsia="Times New Roman" w:hAnsi="Times New Roman" w:cs="Times New Roman"/>
          <w:sz w:val="28"/>
          <w:szCs w:val="28"/>
          <w:lang w:val="uk-UA" w:eastAsia="ru-RU"/>
        </w:rPr>
        <w:t xml:space="preserve">і </w:t>
      </w:r>
      <w:r w:rsidRPr="00104D9B">
        <w:rPr>
          <w:rFonts w:ascii="Times New Roman" w:eastAsia="Times New Roman" w:hAnsi="Times New Roman" w:cs="Times New Roman"/>
          <w:sz w:val="28"/>
          <w:szCs w:val="28"/>
          <w:lang w:eastAsia="ru-RU"/>
        </w:rPr>
        <w:t xml:space="preserve">буде </w:t>
      </w:r>
      <w:proofErr w:type="spellStart"/>
      <w:r w:rsidRPr="00104D9B">
        <w:rPr>
          <w:rFonts w:ascii="Times New Roman" w:eastAsia="Times New Roman" w:hAnsi="Times New Roman" w:cs="Times New Roman"/>
          <w:sz w:val="28"/>
          <w:szCs w:val="28"/>
          <w:lang w:eastAsia="ru-RU"/>
        </w:rPr>
        <w:t>різним</w:t>
      </w:r>
      <w:proofErr w:type="spellEnd"/>
      <w:r w:rsidRPr="00104D9B">
        <w:rPr>
          <w:rFonts w:ascii="Times New Roman" w:eastAsia="Times New Roman" w:hAnsi="Times New Roman" w:cs="Times New Roman"/>
          <w:sz w:val="28"/>
          <w:szCs w:val="28"/>
          <w:lang w:eastAsia="ru-RU"/>
        </w:rPr>
        <w:t xml:space="preserve">. </w:t>
      </w:r>
    </w:p>
    <w:p w:rsidR="006B39AF" w:rsidRPr="00104D9B" w:rsidRDefault="006B39AF" w:rsidP="00104D9B">
      <w:pPr>
        <w:spacing w:after="0" w:line="360" w:lineRule="auto"/>
        <w:ind w:firstLine="708"/>
        <w:jc w:val="both"/>
        <w:rPr>
          <w:rFonts w:ascii="Times New Roman" w:eastAsia="Times New Roman" w:hAnsi="Times New Roman" w:cs="Times New Roman"/>
          <w:sz w:val="28"/>
          <w:szCs w:val="28"/>
          <w:lang w:eastAsia="ru-RU"/>
        </w:rPr>
      </w:pPr>
      <w:r w:rsidRPr="00104D9B">
        <w:rPr>
          <w:rFonts w:ascii="Times New Roman" w:eastAsia="Times New Roman" w:hAnsi="Times New Roman" w:cs="Times New Roman"/>
          <w:sz w:val="28"/>
          <w:szCs w:val="28"/>
          <w:lang w:val="uk-UA" w:eastAsia="ru-RU"/>
        </w:rPr>
        <w:t xml:space="preserve">Для оцінки взаємної розчинності компонентів </w:t>
      </w:r>
      <w:proofErr w:type="spellStart"/>
      <w:r w:rsidR="00320B50" w:rsidRPr="00104D9B">
        <w:rPr>
          <w:rFonts w:ascii="Times New Roman" w:eastAsia="Times New Roman" w:hAnsi="Times New Roman" w:cs="Times New Roman"/>
          <w:sz w:val="28"/>
          <w:szCs w:val="28"/>
          <w:lang w:val="uk-UA" w:eastAsia="ru-RU"/>
        </w:rPr>
        <w:t>спирто</w:t>
      </w:r>
      <w:proofErr w:type="spellEnd"/>
      <w:r w:rsidR="00320B50" w:rsidRPr="00104D9B">
        <w:rPr>
          <w:rFonts w:ascii="Times New Roman" w:eastAsia="Times New Roman" w:hAnsi="Times New Roman" w:cs="Times New Roman"/>
          <w:sz w:val="28"/>
          <w:szCs w:val="28"/>
          <w:lang w:val="uk-UA" w:eastAsia="ru-RU"/>
        </w:rPr>
        <w:t>-бензинової</w:t>
      </w:r>
      <w:r w:rsidRPr="00104D9B">
        <w:rPr>
          <w:rFonts w:ascii="Times New Roman" w:eastAsia="Times New Roman" w:hAnsi="Times New Roman" w:cs="Times New Roman"/>
          <w:sz w:val="28"/>
          <w:szCs w:val="28"/>
          <w:lang w:val="uk-UA" w:eastAsia="ru-RU"/>
        </w:rPr>
        <w:t xml:space="preserve"> </w:t>
      </w:r>
      <w:r w:rsidR="00320B50" w:rsidRPr="00104D9B">
        <w:rPr>
          <w:rFonts w:ascii="Times New Roman" w:eastAsia="Times New Roman" w:hAnsi="Times New Roman" w:cs="Times New Roman"/>
          <w:sz w:val="28"/>
          <w:szCs w:val="28"/>
          <w:lang w:val="uk-UA" w:eastAsia="ru-RU"/>
        </w:rPr>
        <w:t xml:space="preserve">суміші </w:t>
      </w:r>
      <w:r w:rsidRPr="00104D9B">
        <w:rPr>
          <w:rFonts w:ascii="Times New Roman" w:eastAsia="Times New Roman" w:hAnsi="Times New Roman" w:cs="Times New Roman"/>
          <w:sz w:val="28"/>
          <w:szCs w:val="28"/>
          <w:lang w:val="uk-UA" w:eastAsia="ru-RU"/>
        </w:rPr>
        <w:t xml:space="preserve">визначалися температури помутніння з різним об'ємним вмістом етанолу </w:t>
      </w:r>
      <w:r w:rsidR="006A6CD1" w:rsidRPr="00104D9B">
        <w:rPr>
          <w:rFonts w:ascii="Times New Roman" w:eastAsia="Times New Roman" w:hAnsi="Times New Roman" w:cs="Times New Roman"/>
          <w:sz w:val="28"/>
          <w:szCs w:val="28"/>
          <w:lang w:val="uk-UA" w:eastAsia="ru-RU"/>
        </w:rPr>
        <w:t>[22</w:t>
      </w:r>
      <w:r w:rsidR="00D84C54"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val="uk-UA" w:eastAsia="ru-RU"/>
        </w:rPr>
        <w:t>. Я</w:t>
      </w:r>
      <w:r w:rsidR="00320B50" w:rsidRPr="00104D9B">
        <w:rPr>
          <w:rFonts w:ascii="Times New Roman" w:eastAsia="Times New Roman" w:hAnsi="Times New Roman" w:cs="Times New Roman"/>
          <w:sz w:val="28"/>
          <w:szCs w:val="28"/>
          <w:lang w:val="uk-UA" w:eastAsia="ru-RU"/>
        </w:rPr>
        <w:t>к значення, що задовольняє ГОСТ</w:t>
      </w:r>
      <w:r w:rsidRPr="00104D9B">
        <w:rPr>
          <w:rFonts w:ascii="Times New Roman" w:eastAsia="Times New Roman" w:hAnsi="Times New Roman" w:cs="Times New Roman"/>
          <w:sz w:val="28"/>
          <w:szCs w:val="28"/>
          <w:lang w:val="uk-UA" w:eastAsia="ru-RU"/>
        </w:rPr>
        <w:t xml:space="preserve">, була прийнята температура помутніння </w:t>
      </w:r>
      <w:proofErr w:type="spellStart"/>
      <w:r w:rsidRPr="00104D9B">
        <w:rPr>
          <w:rFonts w:ascii="Times New Roman" w:eastAsia="Times New Roman" w:hAnsi="Times New Roman" w:cs="Times New Roman"/>
          <w:sz w:val="28"/>
          <w:szCs w:val="28"/>
          <w:lang w:val="uk-UA" w:eastAsia="ru-RU"/>
        </w:rPr>
        <w:t>Бензаноли</w:t>
      </w:r>
      <w:proofErr w:type="spellEnd"/>
      <w:r w:rsidRPr="00104D9B">
        <w:rPr>
          <w:rFonts w:ascii="Times New Roman" w:eastAsia="Times New Roman" w:hAnsi="Times New Roman" w:cs="Times New Roman"/>
          <w:sz w:val="28"/>
          <w:szCs w:val="28"/>
          <w:lang w:val="uk-UA" w:eastAsia="ru-RU"/>
        </w:rPr>
        <w:t xml:space="preserve"> мі</w:t>
      </w:r>
      <w:r w:rsidR="00320B50" w:rsidRPr="00104D9B">
        <w:rPr>
          <w:rFonts w:ascii="Times New Roman" w:eastAsia="Times New Roman" w:hAnsi="Times New Roman" w:cs="Times New Roman"/>
          <w:sz w:val="28"/>
          <w:szCs w:val="28"/>
          <w:lang w:val="uk-UA" w:eastAsia="ru-RU"/>
        </w:rPr>
        <w:t>сці виробництва,  рівна мінус 30°</w:t>
      </w:r>
      <w:r w:rsidRPr="00104D9B">
        <w:rPr>
          <w:rFonts w:ascii="Times New Roman" w:eastAsia="Times New Roman" w:hAnsi="Times New Roman" w:cs="Times New Roman"/>
          <w:sz w:val="28"/>
          <w:szCs w:val="28"/>
          <w:lang w:val="uk-UA" w:eastAsia="ru-RU"/>
        </w:rPr>
        <w:t xml:space="preserve">С. Отримані результати представлені на рис. </w:t>
      </w:r>
      <w:r w:rsidR="00320B50" w:rsidRPr="00104D9B">
        <w:rPr>
          <w:rFonts w:ascii="Times New Roman" w:eastAsia="Times New Roman" w:hAnsi="Times New Roman" w:cs="Times New Roman"/>
          <w:sz w:val="28"/>
          <w:szCs w:val="28"/>
          <w:lang w:val="uk-UA" w:eastAsia="ru-RU"/>
        </w:rPr>
        <w:t>1.3., який де</w:t>
      </w:r>
      <w:r w:rsidRPr="00104D9B">
        <w:rPr>
          <w:rFonts w:ascii="Times New Roman" w:eastAsia="Times New Roman" w:hAnsi="Times New Roman" w:cs="Times New Roman"/>
          <w:sz w:val="28"/>
          <w:szCs w:val="28"/>
          <w:lang w:val="uk-UA" w:eastAsia="ru-RU"/>
        </w:rPr>
        <w:t>монстр</w:t>
      </w:r>
      <w:r w:rsidR="00320B50" w:rsidRPr="00104D9B">
        <w:rPr>
          <w:rFonts w:ascii="Times New Roman" w:eastAsia="Times New Roman" w:hAnsi="Times New Roman" w:cs="Times New Roman"/>
          <w:sz w:val="28"/>
          <w:szCs w:val="28"/>
          <w:lang w:val="uk-UA" w:eastAsia="ru-RU"/>
        </w:rPr>
        <w:t>ує</w:t>
      </w:r>
      <w:r w:rsidRPr="00104D9B">
        <w:rPr>
          <w:rFonts w:ascii="Times New Roman" w:eastAsia="Times New Roman" w:hAnsi="Times New Roman" w:cs="Times New Roman"/>
          <w:sz w:val="28"/>
          <w:szCs w:val="28"/>
          <w:lang w:val="uk-UA" w:eastAsia="ru-RU"/>
        </w:rPr>
        <w:t xml:space="preserve">, що стабільність </w:t>
      </w:r>
      <w:r w:rsidR="00320B50" w:rsidRPr="00104D9B">
        <w:rPr>
          <w:rFonts w:ascii="Times New Roman" w:eastAsia="Times New Roman" w:hAnsi="Times New Roman" w:cs="Times New Roman"/>
          <w:sz w:val="28"/>
          <w:szCs w:val="28"/>
          <w:lang w:val="uk-UA" w:eastAsia="ru-RU"/>
        </w:rPr>
        <w:t>композицій зростає при збільшенні в</w:t>
      </w:r>
      <w:r w:rsidRPr="00104D9B">
        <w:rPr>
          <w:rFonts w:ascii="Times New Roman" w:eastAsia="Times New Roman" w:hAnsi="Times New Roman" w:cs="Times New Roman"/>
          <w:sz w:val="28"/>
          <w:szCs w:val="28"/>
          <w:lang w:val="uk-UA" w:eastAsia="ru-RU"/>
        </w:rPr>
        <w:t xml:space="preserve">місту в них спирту. </w:t>
      </w:r>
      <w:r w:rsidRPr="00104D9B">
        <w:rPr>
          <w:rFonts w:ascii="Times New Roman" w:eastAsia="Times New Roman" w:hAnsi="Times New Roman" w:cs="Times New Roman"/>
          <w:sz w:val="28"/>
          <w:szCs w:val="28"/>
          <w:lang w:eastAsia="ru-RU"/>
        </w:rPr>
        <w:t xml:space="preserve">З </w:t>
      </w:r>
      <w:r w:rsidR="00320B50" w:rsidRPr="00104D9B">
        <w:rPr>
          <w:rFonts w:ascii="Times New Roman" w:eastAsia="Times New Roman" w:hAnsi="Times New Roman" w:cs="Times New Roman"/>
          <w:sz w:val="28"/>
          <w:szCs w:val="28"/>
          <w:lang w:val="uk-UA" w:eastAsia="ru-RU"/>
        </w:rPr>
        <w:t>рисунка</w:t>
      </w:r>
      <w:r w:rsidRPr="00104D9B">
        <w:rPr>
          <w:rFonts w:ascii="Times New Roman" w:eastAsia="Times New Roman" w:hAnsi="Times New Roman" w:cs="Times New Roman"/>
          <w:sz w:val="28"/>
          <w:szCs w:val="28"/>
          <w:lang w:eastAsia="ru-RU"/>
        </w:rPr>
        <w:t xml:space="preserve"> видно </w:t>
      </w:r>
      <w:proofErr w:type="spellStart"/>
      <w:r w:rsidRPr="00104D9B">
        <w:rPr>
          <w:rFonts w:ascii="Times New Roman" w:eastAsia="Times New Roman" w:hAnsi="Times New Roman" w:cs="Times New Roman"/>
          <w:sz w:val="28"/>
          <w:szCs w:val="28"/>
          <w:lang w:eastAsia="ru-RU"/>
        </w:rPr>
        <w:t>також</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що</w:t>
      </w:r>
      <w:proofErr w:type="spellEnd"/>
      <w:r w:rsidRPr="00104D9B">
        <w:rPr>
          <w:rFonts w:ascii="Times New Roman" w:eastAsia="Times New Roman" w:hAnsi="Times New Roman" w:cs="Times New Roman"/>
          <w:sz w:val="28"/>
          <w:szCs w:val="28"/>
          <w:lang w:eastAsia="ru-RU"/>
        </w:rPr>
        <w:t xml:space="preserve">, </w:t>
      </w:r>
      <w:r w:rsidR="00320B50" w:rsidRPr="00104D9B">
        <w:rPr>
          <w:rFonts w:ascii="Times New Roman" w:eastAsia="Times New Roman" w:hAnsi="Times New Roman" w:cs="Times New Roman"/>
          <w:sz w:val="28"/>
          <w:szCs w:val="28"/>
          <w:lang w:val="uk-UA" w:eastAsia="ru-RU"/>
        </w:rPr>
        <w:t>дійсно</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застосування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етанолу</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на</w:t>
      </w:r>
      <w:r w:rsidR="00320B50" w:rsidRPr="00104D9B">
        <w:rPr>
          <w:rFonts w:ascii="Times New Roman" w:eastAsia="Times New Roman" w:hAnsi="Times New Roman" w:cs="Times New Roman"/>
          <w:sz w:val="28"/>
          <w:szCs w:val="28"/>
          <w:lang w:eastAsia="ru-RU"/>
        </w:rPr>
        <w:t>віть</w:t>
      </w:r>
      <w:proofErr w:type="spellEnd"/>
      <w:r w:rsidR="00320B50" w:rsidRPr="00104D9B">
        <w:rPr>
          <w:rFonts w:ascii="Times New Roman" w:eastAsia="Times New Roman" w:hAnsi="Times New Roman" w:cs="Times New Roman"/>
          <w:sz w:val="28"/>
          <w:szCs w:val="28"/>
          <w:lang w:eastAsia="ru-RU"/>
        </w:rPr>
        <w:t xml:space="preserve"> при </w:t>
      </w:r>
      <w:proofErr w:type="spellStart"/>
      <w:r w:rsidR="00320B50" w:rsidRPr="00104D9B">
        <w:rPr>
          <w:rFonts w:ascii="Times New Roman" w:eastAsia="Times New Roman" w:hAnsi="Times New Roman" w:cs="Times New Roman"/>
          <w:sz w:val="28"/>
          <w:szCs w:val="28"/>
          <w:lang w:eastAsia="ru-RU"/>
        </w:rPr>
        <w:t>невисоких</w:t>
      </w:r>
      <w:proofErr w:type="spellEnd"/>
      <w:r w:rsidR="00320B50" w:rsidRPr="00104D9B">
        <w:rPr>
          <w:rFonts w:ascii="Times New Roman" w:eastAsia="Times New Roman" w:hAnsi="Times New Roman" w:cs="Times New Roman"/>
          <w:sz w:val="28"/>
          <w:szCs w:val="28"/>
          <w:lang w:eastAsia="ru-RU"/>
        </w:rPr>
        <w:t xml:space="preserve"> </w:t>
      </w:r>
      <w:proofErr w:type="spellStart"/>
      <w:r w:rsidR="00320B50" w:rsidRPr="00104D9B">
        <w:rPr>
          <w:rFonts w:ascii="Times New Roman" w:eastAsia="Times New Roman" w:hAnsi="Times New Roman" w:cs="Times New Roman"/>
          <w:sz w:val="28"/>
          <w:szCs w:val="28"/>
          <w:lang w:eastAsia="ru-RU"/>
        </w:rPr>
        <w:t>концентраціях</w:t>
      </w:r>
      <w:proofErr w:type="spellEnd"/>
      <w:r w:rsidR="00320B50" w:rsidRPr="00104D9B">
        <w:rPr>
          <w:rFonts w:ascii="Times New Roman" w:eastAsia="Times New Roman" w:hAnsi="Times New Roman" w:cs="Times New Roman"/>
          <w:sz w:val="28"/>
          <w:szCs w:val="28"/>
          <w:lang w:eastAsia="ru-RU"/>
        </w:rPr>
        <w:t xml:space="preserve"> не </w:t>
      </w:r>
      <w:proofErr w:type="spellStart"/>
      <w:r w:rsidR="00320B50" w:rsidRPr="00104D9B">
        <w:rPr>
          <w:rFonts w:ascii="Times New Roman" w:eastAsia="Times New Roman" w:hAnsi="Times New Roman" w:cs="Times New Roman"/>
          <w:sz w:val="28"/>
          <w:szCs w:val="28"/>
          <w:lang w:eastAsia="ru-RU"/>
        </w:rPr>
        <w:t>вимагає</w:t>
      </w:r>
      <w:proofErr w:type="spellEnd"/>
      <w:r w:rsidR="00320B50" w:rsidRPr="00104D9B">
        <w:rPr>
          <w:rFonts w:ascii="Times New Roman" w:eastAsia="Times New Roman" w:hAnsi="Times New Roman" w:cs="Times New Roman"/>
          <w:sz w:val="28"/>
          <w:szCs w:val="28"/>
          <w:lang w:eastAsia="ru-RU"/>
        </w:rPr>
        <w:t xml:space="preserve"> тако</w:t>
      </w:r>
      <w:r w:rsidR="00320B50" w:rsidRPr="00104D9B">
        <w:rPr>
          <w:rFonts w:ascii="Times New Roman" w:eastAsia="Times New Roman" w:hAnsi="Times New Roman" w:cs="Times New Roman"/>
          <w:sz w:val="28"/>
          <w:szCs w:val="28"/>
          <w:lang w:val="uk-UA" w:eastAsia="ru-RU"/>
        </w:rPr>
        <w:t>го</w:t>
      </w:r>
      <w:r w:rsidR="00320B50" w:rsidRPr="00104D9B">
        <w:rPr>
          <w:rFonts w:ascii="Times New Roman" w:eastAsia="Times New Roman" w:hAnsi="Times New Roman" w:cs="Times New Roman"/>
          <w:sz w:val="28"/>
          <w:szCs w:val="28"/>
          <w:lang w:eastAsia="ru-RU"/>
        </w:rPr>
        <w:t xml:space="preserve"> </w:t>
      </w:r>
      <w:proofErr w:type="spellStart"/>
      <w:r w:rsidR="00320B50" w:rsidRPr="00104D9B">
        <w:rPr>
          <w:rFonts w:ascii="Times New Roman" w:eastAsia="Times New Roman" w:hAnsi="Times New Roman" w:cs="Times New Roman"/>
          <w:sz w:val="28"/>
          <w:szCs w:val="28"/>
          <w:lang w:eastAsia="ru-RU"/>
        </w:rPr>
        <w:t>глибоко</w:t>
      </w:r>
      <w:proofErr w:type="spellEnd"/>
      <w:r w:rsidR="00320B50" w:rsidRPr="00104D9B">
        <w:rPr>
          <w:rFonts w:ascii="Times New Roman" w:eastAsia="Times New Roman" w:hAnsi="Times New Roman" w:cs="Times New Roman"/>
          <w:sz w:val="28"/>
          <w:szCs w:val="28"/>
          <w:lang w:val="uk-UA" w:eastAsia="ru-RU"/>
        </w:rPr>
        <w:t>го</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ступеня</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зневоднення</w:t>
      </w:r>
      <w:proofErr w:type="spellEnd"/>
      <w:r w:rsidRPr="00104D9B">
        <w:rPr>
          <w:rFonts w:ascii="Times New Roman" w:eastAsia="Times New Roman" w:hAnsi="Times New Roman" w:cs="Times New Roman"/>
          <w:sz w:val="28"/>
          <w:szCs w:val="28"/>
          <w:lang w:eastAsia="ru-RU"/>
        </w:rPr>
        <w:t>, як</w:t>
      </w:r>
      <w:proofErr w:type="spellStart"/>
      <w:r w:rsidR="00320B50" w:rsidRPr="00104D9B">
        <w:rPr>
          <w:rFonts w:ascii="Times New Roman" w:eastAsia="Times New Roman" w:hAnsi="Times New Roman" w:cs="Times New Roman"/>
          <w:sz w:val="28"/>
          <w:szCs w:val="28"/>
          <w:lang w:val="uk-UA" w:eastAsia="ru-RU"/>
        </w:rPr>
        <w:t>ий</w:t>
      </w:r>
      <w:proofErr w:type="spellEnd"/>
      <w:r w:rsidR="00320B50" w:rsidRPr="00104D9B">
        <w:rPr>
          <w:rFonts w:ascii="Times New Roman" w:eastAsia="Times New Roman" w:hAnsi="Times New Roman" w:cs="Times New Roman"/>
          <w:sz w:val="28"/>
          <w:szCs w:val="28"/>
          <w:lang w:val="uk-UA" w:eastAsia="ru-RU"/>
        </w:rPr>
        <w:t xml:space="preserve"> використовується традиційно.</w:t>
      </w:r>
    </w:p>
    <w:p w:rsidR="006B39AF" w:rsidRPr="00104D9B" w:rsidRDefault="006B39AF" w:rsidP="00104D9B">
      <w:pPr>
        <w:pBdr>
          <w:bottom w:val="single" w:sz="6" w:space="1" w:color="auto"/>
        </w:pBdr>
        <w:spacing w:after="0" w:line="360" w:lineRule="auto"/>
        <w:jc w:val="center"/>
        <w:rPr>
          <w:rFonts w:ascii="Times New Roman" w:eastAsia="Times New Roman" w:hAnsi="Times New Roman" w:cs="Times New Roman"/>
          <w:vanish/>
          <w:sz w:val="28"/>
          <w:szCs w:val="28"/>
          <w:lang w:eastAsia="ru-RU"/>
        </w:rPr>
      </w:pPr>
      <w:r w:rsidRPr="00104D9B">
        <w:rPr>
          <w:rFonts w:ascii="Times New Roman" w:eastAsia="Times New Roman" w:hAnsi="Times New Roman" w:cs="Times New Roman"/>
          <w:vanish/>
          <w:sz w:val="28"/>
          <w:szCs w:val="28"/>
          <w:lang w:eastAsia="ru-RU"/>
        </w:rPr>
        <w:t>Начало формы</w:t>
      </w:r>
    </w:p>
    <w:p w:rsidR="008913A6" w:rsidRPr="00104D9B" w:rsidRDefault="008913A6" w:rsidP="00104D9B">
      <w:pPr>
        <w:shd w:val="clear" w:color="auto" w:fill="FFFFFF"/>
        <w:spacing w:after="0" w:line="360" w:lineRule="auto"/>
        <w:ind w:firstLine="708"/>
        <w:jc w:val="both"/>
        <w:rPr>
          <w:rFonts w:ascii="Times New Roman" w:hAnsi="Times New Roman" w:cs="Times New Roman"/>
          <w:color w:val="000000"/>
          <w:sz w:val="28"/>
          <w:szCs w:val="28"/>
          <w:lang w:val="uk-UA"/>
        </w:rPr>
      </w:pPr>
    </w:p>
    <w:p w:rsidR="00757730" w:rsidRPr="00104D9B" w:rsidRDefault="00757730" w:rsidP="00104D9B">
      <w:pPr>
        <w:pStyle w:val="z-"/>
        <w:spacing w:line="360" w:lineRule="auto"/>
        <w:rPr>
          <w:rFonts w:ascii="Times New Roman" w:hAnsi="Times New Roman" w:cs="Times New Roman"/>
          <w:sz w:val="28"/>
          <w:szCs w:val="28"/>
        </w:rPr>
      </w:pPr>
      <w:r w:rsidRPr="00104D9B">
        <w:rPr>
          <w:rFonts w:ascii="Times New Roman" w:hAnsi="Times New Roman" w:cs="Times New Roman"/>
          <w:sz w:val="28"/>
          <w:szCs w:val="28"/>
        </w:rPr>
        <w:t>Начало формы</w:t>
      </w:r>
    </w:p>
    <w:p w:rsidR="00757730" w:rsidRPr="00104D9B" w:rsidRDefault="00757730" w:rsidP="00104D9B">
      <w:pPr>
        <w:pStyle w:val="z-1"/>
        <w:spacing w:line="360" w:lineRule="auto"/>
        <w:rPr>
          <w:rFonts w:ascii="Times New Roman" w:hAnsi="Times New Roman" w:cs="Times New Roman"/>
          <w:sz w:val="28"/>
          <w:szCs w:val="28"/>
        </w:rPr>
      </w:pPr>
      <w:r w:rsidRPr="00104D9B">
        <w:rPr>
          <w:rFonts w:ascii="Times New Roman" w:hAnsi="Times New Roman" w:cs="Times New Roman"/>
          <w:sz w:val="28"/>
          <w:szCs w:val="28"/>
        </w:rPr>
        <w:t>Конец формы</w:t>
      </w:r>
    </w:p>
    <w:p w:rsidR="00072136" w:rsidRPr="00104D9B" w:rsidRDefault="00757730"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vanish/>
          <w:sz w:val="28"/>
          <w:szCs w:val="28"/>
          <w:lang w:val="uk-UA" w:eastAsia="ru-RU"/>
        </w:rPr>
        <w:t xml:space="preserve"> </w:t>
      </w:r>
      <w:r w:rsidR="00072136" w:rsidRPr="00104D9B">
        <w:rPr>
          <w:rFonts w:ascii="Times New Roman" w:eastAsia="Times New Roman" w:hAnsi="Times New Roman" w:cs="Times New Roman"/>
          <w:vanish/>
          <w:sz w:val="28"/>
          <w:szCs w:val="28"/>
          <w:lang w:val="uk-UA" w:eastAsia="ru-RU"/>
        </w:rPr>
        <w:t>Начало формы</w:t>
      </w:r>
    </w:p>
    <w:p w:rsidR="00666311" w:rsidRPr="00104D9B" w:rsidRDefault="00666311"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p>
    <w:p w:rsidR="00666311" w:rsidRPr="00104D9B" w:rsidRDefault="00D24007" w:rsidP="00104D9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pict>
          <v:group id="_x0000_s1132" style="position:absolute;left:0;text-align:left;margin-left:13.05pt;margin-top:27.3pt;width:479.25pt;height:404.25pt;z-index:251692032" coordorigin="1725,1680" coordsize="9255,6045">
            <v:shape id="_x0000_s1133" type="#_x0000_t202" style="position:absolute;left:1725;top:2775;width:645;height:3720" stroked="f">
              <v:textbox style="layout-flow:vertical;mso-layout-flow-alt:bottom-to-top;mso-next-textbox:#_x0000_s1133">
                <w:txbxContent>
                  <w:p w:rsidR="007022A0" w:rsidRPr="005C1E97" w:rsidRDefault="007022A0" w:rsidP="003C02AC">
                    <w:pPr>
                      <w:rPr>
                        <w:rFonts w:ascii="Times New Roman" w:hAnsi="Times New Roman" w:cs="Times New Roman"/>
                        <w:sz w:val="28"/>
                        <w:szCs w:val="28"/>
                        <w:lang w:val="uk-UA"/>
                      </w:rPr>
                    </w:pPr>
                    <w:r>
                      <w:rPr>
                        <w:rFonts w:ascii="Times New Roman" w:hAnsi="Times New Roman" w:cs="Times New Roman"/>
                        <w:sz w:val="28"/>
                        <w:szCs w:val="28"/>
                        <w:lang w:val="uk-UA"/>
                      </w:rPr>
                      <w:t xml:space="preserve">Температура  помутніння, </w:t>
                    </w:r>
                    <w:r>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 xml:space="preserve"> С</w:t>
                    </w:r>
                  </w:p>
                </w:txbxContent>
              </v:textbox>
            </v:shape>
            <v:group id="_x0000_s1134" style="position:absolute;left:2295;top:1680;width:8685;height:6045" coordorigin="2295,1680" coordsize="8685,6045">
              <v:group id="_x0000_s1135" style="position:absolute;left:3075;top:1785;width:7905;height:5940" coordorigin="3075,1785" coordsize="7905,5940">
                <v:group id="_x0000_s1136" style="position:absolute;left:3075;top:1785;width:7905;height:5940" coordorigin="3075,1785" coordsize="7905,5940">
                  <v:group id="_x0000_s1137" style="position:absolute;left:3075;top:1785;width:7905;height:5340" coordorigin="3075,1785" coordsize="7905,5340">
                    <v:group id="_x0000_s1138" style="position:absolute;left:3075;top:1785;width:7515;height:5340" coordorigin="3075,1785" coordsize="7515,5340">
                      <v:group id="_x0000_s1139" style="position:absolute;left:3075;top:1785;width:7515;height:5340" coordorigin="3075,1785" coordsize="7515,5340">
                        <v:group id="_x0000_s1140" style="position:absolute;left:3075;top:1785;width:7515;height:5340" coordorigin="3075,1785" coordsize="7515,5340">
                          <v:group id="_x0000_s1141" style="position:absolute;left:3075;top:1785;width:7515;height:5340" coordorigin="3075,1785" coordsize="7515,5340">
                            <v:group id="_x0000_s1142" style="position:absolute;left:3075;top:1785;width:7515;height:5340" coordorigin="3075,1785" coordsize="7515,5340">
                              <v:group id="_x0000_s1143" style="position:absolute;left:3075;top:1785;width:7515;height:5340" coordorigin="3075,1785" coordsize="7515,5340">
                                <v:group id="_x0000_s1144" style="position:absolute;left:3075;top:1785;width:7515;height:5340" coordorigin="3075,1785" coordsize="7515,5340">
                                  <v:group id="_x0000_s1145" style="position:absolute;left:3075;top:1785;width:7515;height:5340" coordorigin="3075,1785" coordsize="7515,5340">
                                    <v:group id="_x0000_s1146" style="position:absolute;left:3075;top:1785;width:7515;height:5340" coordorigin="3075,1785" coordsize="7515,5340">
                                      <v:group id="_x0000_s1147" style="position:absolute;left:3075;top:1785;width:7515;height:5340" coordorigin="3075,1785" coordsize="7515,5340">
                                        <v:shape id="_x0000_s1148" type="#_x0000_t32" style="position:absolute;left:3075;top:1785;width:0;height:5340" o:connectortype="straight"/>
                                        <v:shape id="_x0000_s1149" type="#_x0000_t32" style="position:absolute;left:3075;top:5730;width:7515;height:0" o:connectortype="straight"/>
                                      </v:group>
                                      <v:shape id="_x0000_s1150" type="#_x0000_t32" style="position:absolute;left:3075;top:1785;width:150;height:0" o:connectortype="straight"/>
                                      <v:shape id="_x0000_s1151" type="#_x0000_t32" style="position:absolute;left:3075;top:2460;width:150;height:0" o:connectortype="straight"/>
                                      <v:shape id="_x0000_s1152" type="#_x0000_t32" style="position:absolute;left:3075;top:3120;width:150;height:0" o:connectortype="straight"/>
                                      <v:shape id="_x0000_s1153" type="#_x0000_t32" style="position:absolute;left:3075;top:3780;width:150;height:0" o:connectortype="straight"/>
                                      <v:shape id="_x0000_s1154" type="#_x0000_t32" style="position:absolute;left:3075;top:4425;width:150;height:0" o:connectortype="straight"/>
                                      <v:shape id="_x0000_s1155" type="#_x0000_t32" style="position:absolute;left:3075;top:5070;width:150;height:0" o:connectortype="straight"/>
                                      <v:shape id="_x0000_s1156" type="#_x0000_t32" style="position:absolute;left:3075;top:6420;width:150;height:0" o:connectortype="straight"/>
                                      <v:shape id="_x0000_s1157" type="#_x0000_t32" style="position:absolute;left:3075;top:7035;width:150;height:0" o:connectortype="straight"/>
                                    </v:group>
                                    <v:shape id="_x0000_s1158" type="#_x0000_t32" style="position:absolute;left:4140;top:5625;width:0;height:105;flip:y" o:connectortype="straight"/>
                                    <v:shape id="_x0000_s1159" type="#_x0000_t32" style="position:absolute;left:5220;top:5625;width:0;height:105" o:connectortype="straight"/>
                                    <v:shape id="_x0000_s1160" type="#_x0000_t32" style="position:absolute;left:6255;top:5625;width:0;height:105;flip:y" o:connectortype="straight"/>
                                    <v:shape id="_x0000_s1161" type="#_x0000_t32" style="position:absolute;left:7335;top:5625;width:0;height:105;flip:y" o:connectortype="straight"/>
                                    <v:shape id="_x0000_s1162" type="#_x0000_t32" style="position:absolute;left:8430;top:5625;width:0;height:105;flip:y" o:connectortype="straight"/>
                                    <v:shape id="_x0000_s1163" type="#_x0000_t32" style="position:absolute;left:9525;top:5535;width:0;height:195;flip:y" o:connectortype="straight"/>
                                  </v:group>
                                  <v:shape id="_x0000_s1164" type="#_x0000_t32" style="position:absolute;left:10590;top:5535;width:0;height:195;flip:y" o:connectortype="straight"/>
                                </v:group>
                                <v:shape id="_x0000_s1165" style="position:absolute;left:3795;top:2190;width:5610;height:3540" coordsize="5610,3540" path="m,3540c422,3318,845,3097,1125,2880v280,-217,375,-388,555,-645c1860,1978,2043,1552,2205,1335v162,-217,320,-338,450,-405c2785,863,2760,955,2985,930v225,-25,665,-68,1020,-150c4360,698,4848,565,5115,435,5382,305,5408,65,5610,e" filled="f">
                                  <v:path arrowok="t"/>
                                </v:shape>
                              </v:group>
                              <v:shape id="_x0000_s1166" style="position:absolute;left:3795;top:3285;width:5610;height:3210" coordsize="5610,3210" path="m,3210c462,2990,925,2770,1200,2625v275,-145,313,-128,450,-285c1787,2183,1933,1880,2025,1680v92,-200,90,-393,180,-540c2295,993,2408,870,2565,795v157,-75,323,-55,585,-105c3412,640,3730,610,4140,495,4550,380,5120,95,5610,e" filled="f">
                                <v:path arrowok="t"/>
                              </v:shape>
                            </v:group>
                            <v:shape id="_x0000_s1167" style="position:absolute;left:4935;top:3765;width:4495;height:2655" coordsize="4495,2655" path="m,2655v134,-20,268,-40,390,-135c512,2425,623,2265,735,2085v112,-180,233,-498,330,-645c1162,1293,1235,1260,1320,1200v85,-60,123,-83,255,-120c1707,1043,1913,1032,2115,975v202,-57,325,-98,675,-240c3140,593,3935,240,4215,120,4495,,4460,10,4470,15e" filled="f">
                              <v:path arrowok="t"/>
                            </v:shape>
                          </v:group>
                          <v:shape id="_x0000_s1168" style="position:absolute;left:5505;top:4425;width:3925;height:2160" coordsize="3925,2160" path="m,2160c301,1881,603,1602,885,1395v282,-207,485,-310,810,-480c2020,745,2463,527,2835,375,3207,223,3605,110,3925,e" filled="f">
                            <v:path arrowok="t"/>
                          </v:shape>
                        </v:group>
                        <v:shape id="_x0000_s1169" style="position:absolute;left:6255;top:5595;width:3150;height:1215" coordsize="3150,1215" path="m,1215c69,1141,138,1067,450,900,762,733,1530,355,1875,210,2220,65,2308,60,2520,30v212,-30,308,92,630,e" filled="f">
                          <v:path arrowok="t"/>
                        </v:shape>
                      </v:group>
                      <v:shape id="_x0000_s1170" type="#_x0000_t32" style="position:absolute;left:7185;top:6180;width:2220;height:630;flip:y" o:connectortype="straight"/>
                    </v:group>
                    <v:shape id="_x0000_s1171" type="#_x0000_t202" style="position:absolute;left:8685;top:2865;width:1515;height:420" stroked="f">
                      <v:textbox style="mso-next-textbox:#_x0000_s1171">
                        <w:txbxContent>
                          <w:p w:rsidR="007022A0" w:rsidRDefault="007022A0" w:rsidP="003C02AC">
                            <w:r>
                              <w:t>10 % спирту</w:t>
                            </w:r>
                          </w:p>
                        </w:txbxContent>
                      </v:textbox>
                    </v:shape>
                    <v:shape id="_x0000_s1172" type="#_x0000_t202" style="position:absolute;left:9300;top:3285;width:1680;height:495" stroked="f">
                      <v:textbox style="mso-next-textbox:#_x0000_s1172">
                        <w:txbxContent>
                          <w:p w:rsidR="007022A0" w:rsidRDefault="007022A0" w:rsidP="003C02AC">
                            <w:r>
                              <w:t>20 % спирту</w:t>
                            </w:r>
                          </w:p>
                        </w:txbxContent>
                      </v:textbox>
                    </v:shape>
                    <v:shape id="_x0000_s1173" type="#_x0000_t202" style="position:absolute;left:9225;top:3945;width:1650;height:480" stroked="f">
                      <v:textbox style="mso-next-textbox:#_x0000_s1173">
                        <w:txbxContent>
                          <w:p w:rsidR="007022A0" w:rsidRDefault="007022A0" w:rsidP="003C02AC">
                            <w:r>
                              <w:t>30 % спирту</w:t>
                            </w:r>
                          </w:p>
                        </w:txbxContent>
                      </v:textbox>
                    </v:shape>
                    <v:shape id="_x0000_s1174" type="#_x0000_t202" style="position:absolute;left:8610;top:5070;width:1740;height:465" stroked="f">
                      <v:textbox style="mso-next-textbox:#_x0000_s1174">
                        <w:txbxContent>
                          <w:p w:rsidR="007022A0" w:rsidRDefault="007022A0" w:rsidP="003C02AC">
                            <w:r>
                              <w:t>40 % спирту</w:t>
                            </w:r>
                          </w:p>
                        </w:txbxContent>
                      </v:textbox>
                    </v:shape>
                    <v:shape id="_x0000_s1175" type="#_x0000_t202" style="position:absolute;left:8850;top:6420;width:1500;height:390" stroked="f">
                      <v:textbox style="mso-next-textbox:#_x0000_s1175">
                        <w:txbxContent>
                          <w:p w:rsidR="007022A0" w:rsidRDefault="007022A0" w:rsidP="003C02AC">
                            <w:r>
                              <w:t>50 % спирту</w:t>
                            </w:r>
                          </w:p>
                        </w:txbxContent>
                      </v:textbox>
                    </v:shape>
                  </v:group>
                  <v:shape id="_x0000_s1176" type="#_x0000_t202" style="position:absolute;left:4275;top:7035;width:4755;height:690" stroked="f">
                    <v:textbox style="mso-next-textbox:#_x0000_s1176">
                      <w:txbxContent>
                        <w:p w:rsidR="007022A0" w:rsidRPr="005C1E97" w:rsidRDefault="007022A0" w:rsidP="003C02AC">
                          <w:pPr>
                            <w:jc w:val="center"/>
                            <w:rPr>
                              <w:rFonts w:ascii="Times New Roman" w:hAnsi="Times New Roman" w:cs="Times New Roman"/>
                              <w:sz w:val="28"/>
                              <w:szCs w:val="28"/>
                              <w:lang w:val="uk-UA"/>
                            </w:rPr>
                          </w:pPr>
                          <w:r>
                            <w:rPr>
                              <w:rFonts w:ascii="Times New Roman" w:hAnsi="Times New Roman" w:cs="Times New Roman"/>
                              <w:sz w:val="28"/>
                              <w:szCs w:val="28"/>
                              <w:lang w:val="uk-UA"/>
                            </w:rPr>
                            <w:t>Вміст води в етанолі, % (об.)</w:t>
                          </w:r>
                        </w:p>
                      </w:txbxContent>
                    </v:textbox>
                  </v:shape>
                </v:group>
                <v:shape id="_x0000_s1177" type="#_x0000_t202" style="position:absolute;left:3915;top:5850;width:360;height:330" stroked="f">
                  <v:textbox style="mso-next-textbox:#_x0000_s1177">
                    <w:txbxContent>
                      <w:p w:rsidR="007022A0" w:rsidRPr="005C1E97" w:rsidRDefault="007022A0" w:rsidP="003C02AC">
                        <w:pPr>
                          <w:rPr>
                            <w:rFonts w:ascii="Times New Roman" w:hAnsi="Times New Roman" w:cs="Times New Roman"/>
                            <w:sz w:val="18"/>
                            <w:szCs w:val="18"/>
                            <w:lang w:val="uk-UA"/>
                          </w:rPr>
                        </w:pPr>
                        <w:r w:rsidRPr="005C1E97">
                          <w:rPr>
                            <w:rFonts w:ascii="Times New Roman" w:hAnsi="Times New Roman" w:cs="Times New Roman"/>
                            <w:lang w:val="uk-UA"/>
                          </w:rPr>
                          <w:t>2</w:t>
                        </w:r>
                      </w:p>
                    </w:txbxContent>
                  </v:textbox>
                </v:shape>
                <v:shape id="_x0000_s1178" type="#_x0000_t202" style="position:absolute;left:6345;top:5850;width:360;height:435" stroked="f">
                  <v:textbox style="mso-next-textbox:#_x0000_s1178">
                    <w:txbxContent>
                      <w:p w:rsidR="007022A0" w:rsidRPr="005C1E97" w:rsidRDefault="007022A0" w:rsidP="003C02AC">
                        <w:pPr>
                          <w:rPr>
                            <w:rFonts w:ascii="Times New Roman" w:hAnsi="Times New Roman" w:cs="Times New Roman"/>
                            <w:lang w:val="uk-UA"/>
                          </w:rPr>
                        </w:pPr>
                        <w:r>
                          <w:rPr>
                            <w:rFonts w:ascii="Times New Roman" w:hAnsi="Times New Roman" w:cs="Times New Roman"/>
                            <w:lang w:val="uk-UA"/>
                          </w:rPr>
                          <w:t>3</w:t>
                        </w:r>
                      </w:p>
                    </w:txbxContent>
                  </v:textbox>
                </v:shape>
                <v:shape id="_x0000_s1179" type="#_x0000_t202" style="position:absolute;left:8310;top:5850;width:375;height:330" stroked="f">
                  <v:textbox style="mso-next-textbox:#_x0000_s1179">
                    <w:txbxContent>
                      <w:p w:rsidR="007022A0" w:rsidRPr="00E76271" w:rsidRDefault="007022A0" w:rsidP="003C02AC">
                        <w:pPr>
                          <w:rPr>
                            <w:rFonts w:ascii="Times New Roman" w:hAnsi="Times New Roman" w:cs="Times New Roman"/>
                            <w:lang w:val="uk-UA"/>
                          </w:rPr>
                        </w:pPr>
                        <w:r>
                          <w:rPr>
                            <w:rFonts w:ascii="Times New Roman" w:hAnsi="Times New Roman" w:cs="Times New Roman"/>
                            <w:lang w:val="uk-UA"/>
                          </w:rPr>
                          <w:t>4</w:t>
                        </w:r>
                      </w:p>
                    </w:txbxContent>
                  </v:textbox>
                </v:shape>
              </v:group>
              <v:shape id="_x0000_s1180" type="#_x0000_t202" style="position:absolute;left:2295;top:6720;width:645;height:495" stroked="f">
                <v:textbox style="mso-next-textbox:#_x0000_s1180">
                  <w:txbxContent>
                    <w:p w:rsidR="007022A0" w:rsidRPr="00E76271" w:rsidRDefault="007022A0" w:rsidP="003C02AC">
                      <w:pPr>
                        <w:rPr>
                          <w:rFonts w:ascii="Times New Roman" w:hAnsi="Times New Roman" w:cs="Times New Roman"/>
                          <w:lang w:val="uk-UA"/>
                        </w:rPr>
                      </w:pPr>
                      <w:r w:rsidRPr="00E76271">
                        <w:rPr>
                          <w:rFonts w:ascii="Times New Roman" w:hAnsi="Times New Roman" w:cs="Times New Roman"/>
                          <w:lang w:val="uk-UA"/>
                        </w:rPr>
                        <w:t>-40</w:t>
                      </w:r>
                    </w:p>
                  </w:txbxContent>
                </v:textbox>
              </v:shape>
              <v:shape id="_x0000_s1181" type="#_x0000_t202" style="position:absolute;left:2295;top:5595;width:645;height:390" stroked="f">
                <v:textbox style="mso-next-textbox:#_x0000_s1181">
                  <w:txbxContent>
                    <w:p w:rsidR="007022A0" w:rsidRPr="00E76271" w:rsidRDefault="007022A0" w:rsidP="003C02AC">
                      <w:pPr>
                        <w:rPr>
                          <w:rFonts w:ascii="Times New Roman" w:hAnsi="Times New Roman" w:cs="Times New Roman"/>
                          <w:lang w:val="uk-UA"/>
                        </w:rPr>
                      </w:pPr>
                      <w:r>
                        <w:rPr>
                          <w:rFonts w:ascii="Times New Roman" w:hAnsi="Times New Roman" w:cs="Times New Roman"/>
                          <w:lang w:val="uk-UA"/>
                        </w:rPr>
                        <w:t>-30</w:t>
                      </w:r>
                    </w:p>
                  </w:txbxContent>
                </v:textbox>
              </v:shape>
              <v:shape id="_x0000_s1182" type="#_x0000_t202" style="position:absolute;left:2295;top:4200;width:645;height:375" stroked="f">
                <v:textbox style="mso-next-textbox:#_x0000_s1182">
                  <w:txbxContent>
                    <w:p w:rsidR="007022A0" w:rsidRPr="00E76271" w:rsidRDefault="007022A0" w:rsidP="003C02AC">
                      <w:pPr>
                        <w:rPr>
                          <w:rFonts w:ascii="Times New Roman" w:hAnsi="Times New Roman" w:cs="Times New Roman"/>
                          <w:lang w:val="uk-UA"/>
                        </w:rPr>
                      </w:pPr>
                      <w:r>
                        <w:rPr>
                          <w:rFonts w:ascii="Times New Roman" w:hAnsi="Times New Roman" w:cs="Times New Roman"/>
                          <w:lang w:val="uk-UA"/>
                        </w:rPr>
                        <w:t>-20</w:t>
                      </w:r>
                    </w:p>
                  </w:txbxContent>
                </v:textbox>
              </v:shape>
              <v:shape id="_x0000_s1183" type="#_x0000_t202" style="position:absolute;left:2295;top:2865;width:645;height:420" stroked="f">
                <v:textbox style="mso-next-textbox:#_x0000_s1183">
                  <w:txbxContent>
                    <w:p w:rsidR="007022A0" w:rsidRPr="00E76271" w:rsidRDefault="007022A0" w:rsidP="003C02AC">
                      <w:pPr>
                        <w:rPr>
                          <w:rFonts w:ascii="Times New Roman" w:hAnsi="Times New Roman" w:cs="Times New Roman"/>
                          <w:lang w:val="uk-UA"/>
                        </w:rPr>
                      </w:pPr>
                      <w:r>
                        <w:rPr>
                          <w:rFonts w:ascii="Times New Roman" w:hAnsi="Times New Roman" w:cs="Times New Roman"/>
                          <w:lang w:val="uk-UA"/>
                        </w:rPr>
                        <w:t>-10</w:t>
                      </w:r>
                    </w:p>
                  </w:txbxContent>
                </v:textbox>
              </v:shape>
              <v:shape id="_x0000_s1184" type="#_x0000_t202" style="position:absolute;left:2520;top:1680;width:420;height:405" stroked="f">
                <v:textbox style="mso-next-textbox:#_x0000_s1184">
                  <w:txbxContent>
                    <w:p w:rsidR="007022A0" w:rsidRPr="00E76271" w:rsidRDefault="007022A0" w:rsidP="003C02AC">
                      <w:pPr>
                        <w:rPr>
                          <w:rFonts w:ascii="Times New Roman" w:hAnsi="Times New Roman" w:cs="Times New Roman"/>
                          <w:lang w:val="uk-UA"/>
                        </w:rPr>
                      </w:pPr>
                      <w:r>
                        <w:rPr>
                          <w:rFonts w:ascii="Times New Roman" w:hAnsi="Times New Roman" w:cs="Times New Roman"/>
                          <w:lang w:val="uk-UA"/>
                        </w:rPr>
                        <w:t>0</w:t>
                      </w:r>
                    </w:p>
                  </w:txbxContent>
                </v:textbox>
              </v:shape>
            </v:group>
          </v:group>
        </w:pict>
      </w:r>
      <w:r>
        <w:rPr>
          <w:rFonts w:ascii="Times New Roman" w:eastAsia="Times New Roman" w:hAnsi="Times New Roman" w:cs="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666311" w:rsidRPr="00104D9B" w:rsidRDefault="00666311" w:rsidP="00104D9B">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104D9B">
        <w:rPr>
          <w:rFonts w:ascii="Times New Roman" w:eastAsia="Times New Roman" w:hAnsi="Times New Roman" w:cs="Times New Roman"/>
          <w:vanish/>
          <w:sz w:val="28"/>
          <w:szCs w:val="28"/>
          <w:lang w:eastAsia="ru-RU"/>
        </w:rPr>
        <w:t>Начало формы</w:t>
      </w:r>
    </w:p>
    <w:p w:rsidR="00666311" w:rsidRPr="00104D9B" w:rsidRDefault="00666311" w:rsidP="00104D9B">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104D9B">
        <w:rPr>
          <w:rFonts w:ascii="Times New Roman" w:eastAsia="Times New Roman" w:hAnsi="Times New Roman" w:cs="Times New Roman"/>
          <w:vanish/>
          <w:sz w:val="28"/>
          <w:szCs w:val="28"/>
          <w:lang w:eastAsia="ru-RU"/>
        </w:rPr>
        <w:t>Конец формы</w:t>
      </w:r>
    </w:p>
    <w:p w:rsidR="00136E50" w:rsidRPr="00104D9B" w:rsidRDefault="00136E50" w:rsidP="00104D9B">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3C02AC">
      <w:pPr>
        <w:spacing w:after="0" w:line="360" w:lineRule="auto"/>
        <w:jc w:val="both"/>
        <w:rPr>
          <w:rFonts w:ascii="Times New Roman" w:hAnsi="Times New Roman" w:cs="Times New Roman"/>
          <w:color w:val="000000"/>
          <w:sz w:val="28"/>
          <w:szCs w:val="28"/>
          <w:shd w:val="clear" w:color="auto" w:fill="FFFFFF"/>
          <w:lang w:val="uk-UA"/>
        </w:rPr>
      </w:pPr>
    </w:p>
    <w:p w:rsidR="003C02AC" w:rsidRDefault="003C02AC" w:rsidP="00104D9B">
      <w:pPr>
        <w:spacing w:after="0" w:line="360" w:lineRule="auto"/>
        <w:ind w:firstLine="708"/>
        <w:jc w:val="both"/>
        <w:rPr>
          <w:rFonts w:ascii="Times New Roman" w:hAnsi="Times New Roman" w:cs="Times New Roman"/>
          <w:color w:val="000000"/>
          <w:sz w:val="28"/>
          <w:szCs w:val="28"/>
          <w:shd w:val="clear" w:color="auto" w:fill="FFFFFF"/>
          <w:lang w:val="uk-UA"/>
        </w:rPr>
      </w:pPr>
    </w:p>
    <w:p w:rsidR="003C02AC" w:rsidRDefault="003C02AC" w:rsidP="003C02AC">
      <w:pPr>
        <w:spacing w:after="0" w:line="360" w:lineRule="auto"/>
        <w:ind w:firstLine="708"/>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 1.</w:t>
      </w:r>
      <w:r w:rsidR="00C461D6">
        <w:rPr>
          <w:rFonts w:ascii="Times New Roman" w:hAnsi="Times New Roman" w:cs="Times New Roman"/>
          <w:color w:val="000000"/>
          <w:sz w:val="28"/>
          <w:szCs w:val="28"/>
          <w:shd w:val="clear" w:color="auto" w:fill="FFFFFF"/>
          <w:lang w:val="uk-UA"/>
        </w:rPr>
        <w:t>3</w:t>
      </w:r>
      <w:r>
        <w:rPr>
          <w:rFonts w:ascii="Times New Roman" w:hAnsi="Times New Roman" w:cs="Times New Roman"/>
          <w:color w:val="000000"/>
          <w:sz w:val="28"/>
          <w:szCs w:val="28"/>
          <w:shd w:val="clear" w:color="auto" w:fill="FFFFFF"/>
          <w:lang w:val="uk-UA"/>
        </w:rPr>
        <w:t xml:space="preserve">. Залежність температури помутніння </w:t>
      </w:r>
      <w:proofErr w:type="spellStart"/>
      <w:r>
        <w:rPr>
          <w:rFonts w:ascii="Times New Roman" w:hAnsi="Times New Roman" w:cs="Times New Roman"/>
          <w:color w:val="000000"/>
          <w:sz w:val="28"/>
          <w:szCs w:val="28"/>
          <w:shd w:val="clear" w:color="auto" w:fill="FFFFFF"/>
          <w:lang w:val="uk-UA"/>
        </w:rPr>
        <w:t>спирто</w:t>
      </w:r>
      <w:proofErr w:type="spellEnd"/>
      <w:r>
        <w:rPr>
          <w:rFonts w:ascii="Times New Roman" w:hAnsi="Times New Roman" w:cs="Times New Roman"/>
          <w:color w:val="000000"/>
          <w:sz w:val="28"/>
          <w:szCs w:val="28"/>
          <w:shd w:val="clear" w:color="auto" w:fill="FFFFFF"/>
          <w:lang w:val="uk-UA"/>
        </w:rPr>
        <w:t>-бензинової суміші від вмісту води в спирті для композицій різного кількісного складу</w:t>
      </w:r>
    </w:p>
    <w:p w:rsidR="003C02AC" w:rsidRDefault="003C02AC" w:rsidP="003C02AC">
      <w:pPr>
        <w:spacing w:after="0" w:line="360" w:lineRule="auto"/>
        <w:jc w:val="both"/>
        <w:rPr>
          <w:rFonts w:ascii="Times New Roman" w:hAnsi="Times New Roman" w:cs="Times New Roman"/>
          <w:color w:val="000000"/>
          <w:sz w:val="28"/>
          <w:szCs w:val="28"/>
          <w:shd w:val="clear" w:color="auto" w:fill="FFFFFF"/>
          <w:lang w:val="uk-UA"/>
        </w:rPr>
      </w:pPr>
    </w:p>
    <w:p w:rsidR="00136E50" w:rsidRPr="00104D9B" w:rsidRDefault="009D5CAA" w:rsidP="00104D9B">
      <w:pPr>
        <w:spacing w:after="0" w:line="360" w:lineRule="auto"/>
        <w:ind w:firstLine="708"/>
        <w:jc w:val="both"/>
        <w:rPr>
          <w:rFonts w:ascii="Times New Roman" w:hAnsi="Times New Roman" w:cs="Times New Roman"/>
          <w:color w:val="000000"/>
          <w:sz w:val="28"/>
          <w:szCs w:val="28"/>
          <w:shd w:val="clear" w:color="auto" w:fill="FFFFFF"/>
          <w:lang w:val="uk-UA"/>
        </w:rPr>
      </w:pPr>
      <w:r w:rsidRPr="00104D9B">
        <w:rPr>
          <w:rFonts w:ascii="Times New Roman" w:hAnsi="Times New Roman" w:cs="Times New Roman"/>
          <w:color w:val="000000"/>
          <w:sz w:val="28"/>
          <w:szCs w:val="28"/>
          <w:shd w:val="clear" w:color="auto" w:fill="FFFFFF"/>
          <w:lang w:val="uk-UA"/>
        </w:rPr>
        <w:t xml:space="preserve">При вмісті етанолу 10% (об.) залишковий вміст води в етанолі може досягати 2,5% (об.), А в композиції, що містить 50% (об.) і трохи більше 40% (об.) спирту, взагалі немає необхідності застосовувати </w:t>
      </w:r>
      <w:proofErr w:type="spellStart"/>
      <w:r w:rsidRPr="00104D9B">
        <w:rPr>
          <w:rFonts w:ascii="Times New Roman" w:hAnsi="Times New Roman" w:cs="Times New Roman"/>
          <w:color w:val="000000"/>
          <w:sz w:val="28"/>
          <w:szCs w:val="28"/>
          <w:shd w:val="clear" w:color="auto" w:fill="FFFFFF"/>
          <w:lang w:val="uk-UA"/>
        </w:rPr>
        <w:t>абсолютування</w:t>
      </w:r>
      <w:proofErr w:type="spellEnd"/>
      <w:r w:rsidRPr="00104D9B">
        <w:rPr>
          <w:rFonts w:ascii="Times New Roman" w:hAnsi="Times New Roman" w:cs="Times New Roman"/>
          <w:color w:val="000000"/>
          <w:sz w:val="28"/>
          <w:szCs w:val="28"/>
          <w:shd w:val="clear" w:color="auto" w:fill="FFFFFF"/>
          <w:lang w:val="uk-UA"/>
        </w:rPr>
        <w:t xml:space="preserve">. Ця залежність пояснюється різницею в співвідношенні вода: спирт: вуглеводні, значення яких для </w:t>
      </w:r>
      <w:proofErr w:type="spellStart"/>
      <w:r w:rsidRPr="00104D9B">
        <w:rPr>
          <w:rFonts w:ascii="Times New Roman" w:hAnsi="Times New Roman" w:cs="Times New Roman"/>
          <w:color w:val="000000"/>
          <w:sz w:val="28"/>
          <w:szCs w:val="28"/>
          <w:shd w:val="clear" w:color="auto" w:fill="FFFFFF"/>
          <w:lang w:val="uk-UA"/>
        </w:rPr>
        <w:t>етанолвмісних</w:t>
      </w:r>
      <w:proofErr w:type="spellEnd"/>
      <w:r w:rsidRPr="00104D9B">
        <w:rPr>
          <w:rFonts w:ascii="Times New Roman" w:hAnsi="Times New Roman" w:cs="Times New Roman"/>
          <w:color w:val="000000"/>
          <w:sz w:val="28"/>
          <w:szCs w:val="28"/>
          <w:shd w:val="clear" w:color="auto" w:fill="FFFFFF"/>
          <w:lang w:val="uk-UA"/>
        </w:rPr>
        <w:t xml:space="preserve"> палив різного складу представлені в табл. </w:t>
      </w:r>
      <w:r w:rsidRPr="00104D9B">
        <w:rPr>
          <w:rFonts w:ascii="Times New Roman" w:hAnsi="Times New Roman" w:cs="Times New Roman"/>
          <w:color w:val="000000"/>
          <w:sz w:val="28"/>
          <w:szCs w:val="28"/>
          <w:shd w:val="clear" w:color="auto" w:fill="FFFFFF"/>
        </w:rPr>
        <w:t>1</w:t>
      </w:r>
      <w:r w:rsidRPr="00104D9B">
        <w:rPr>
          <w:rFonts w:ascii="Times New Roman" w:hAnsi="Times New Roman" w:cs="Times New Roman"/>
          <w:color w:val="000000"/>
          <w:sz w:val="28"/>
          <w:szCs w:val="28"/>
          <w:shd w:val="clear" w:color="auto" w:fill="FFFFFF"/>
          <w:lang w:val="uk-UA"/>
        </w:rPr>
        <w:t>.2</w:t>
      </w:r>
      <w:r w:rsidRPr="00104D9B">
        <w:rPr>
          <w:rFonts w:ascii="Times New Roman" w:hAnsi="Times New Roman" w:cs="Times New Roman"/>
          <w:color w:val="000000"/>
          <w:sz w:val="28"/>
          <w:szCs w:val="28"/>
          <w:shd w:val="clear" w:color="auto" w:fill="FFFFFF"/>
        </w:rPr>
        <w:t>.</w:t>
      </w:r>
    </w:p>
    <w:p w:rsidR="001F52BC" w:rsidRPr="00104D9B" w:rsidRDefault="001F52BC" w:rsidP="00104D9B">
      <w:pPr>
        <w:spacing w:line="360" w:lineRule="auto"/>
        <w:rPr>
          <w:rFonts w:ascii="Times New Roman" w:hAnsi="Times New Roman" w:cs="Times New Roman"/>
          <w:color w:val="000000"/>
          <w:sz w:val="28"/>
          <w:szCs w:val="28"/>
          <w:shd w:val="clear" w:color="auto" w:fill="FFFFFF"/>
          <w:lang w:val="uk-UA"/>
        </w:rPr>
      </w:pPr>
      <w:r w:rsidRPr="00104D9B">
        <w:rPr>
          <w:rFonts w:ascii="Times New Roman" w:hAnsi="Times New Roman" w:cs="Times New Roman"/>
          <w:color w:val="000000"/>
          <w:sz w:val="28"/>
          <w:szCs w:val="28"/>
          <w:shd w:val="clear" w:color="auto" w:fill="FFFFFF"/>
          <w:lang w:val="uk-UA"/>
        </w:rPr>
        <w:br w:type="page"/>
      </w:r>
    </w:p>
    <w:p w:rsidR="001F52BC" w:rsidRPr="00104D9B" w:rsidRDefault="001F52BC" w:rsidP="00104D9B">
      <w:pPr>
        <w:spacing w:after="0" w:line="360" w:lineRule="auto"/>
        <w:ind w:firstLine="708"/>
        <w:jc w:val="right"/>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lastRenderedPageBreak/>
        <w:t>Таблиця 1.2.</w:t>
      </w:r>
    </w:p>
    <w:p w:rsidR="00F73A2E" w:rsidRPr="00104D9B" w:rsidRDefault="001F52BC" w:rsidP="00104D9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04D9B">
        <w:rPr>
          <w:rFonts w:ascii="Times New Roman" w:eastAsia="Times New Roman" w:hAnsi="Times New Roman" w:cs="Times New Roman"/>
          <w:color w:val="000000"/>
          <w:sz w:val="28"/>
          <w:szCs w:val="28"/>
          <w:lang w:val="uk-UA" w:eastAsia="ru-RU"/>
        </w:rPr>
        <w:t xml:space="preserve">Масове співвідношення </w:t>
      </w:r>
      <w:proofErr w:type="spellStart"/>
      <w:r w:rsidRPr="00104D9B">
        <w:rPr>
          <w:rFonts w:ascii="Times New Roman" w:eastAsia="Times New Roman" w:hAnsi="Times New Roman" w:cs="Times New Roman"/>
          <w:color w:val="000000"/>
          <w:sz w:val="28"/>
          <w:szCs w:val="28"/>
          <w:lang w:val="uk-UA" w:eastAsia="ru-RU"/>
        </w:rPr>
        <w:t>вода:спирт:вуглеводні</w:t>
      </w:r>
      <w:proofErr w:type="spellEnd"/>
      <w:r w:rsidRPr="00104D9B">
        <w:rPr>
          <w:rFonts w:ascii="Times New Roman" w:eastAsia="Times New Roman" w:hAnsi="Times New Roman" w:cs="Times New Roman"/>
          <w:color w:val="000000"/>
          <w:sz w:val="28"/>
          <w:szCs w:val="28"/>
          <w:lang w:val="uk-UA" w:eastAsia="ru-RU"/>
        </w:rPr>
        <w:t xml:space="preserve"> в паливних композиціях різного кількісного складу</w:t>
      </w:r>
    </w:p>
    <w:tbl>
      <w:tblPr>
        <w:tblStyle w:val="a7"/>
        <w:tblpPr w:leftFromText="180" w:rightFromText="180" w:vertAnchor="text" w:horzAnchor="margin" w:tblpY="165"/>
        <w:tblW w:w="0" w:type="auto"/>
        <w:tblLook w:val="04A0" w:firstRow="1" w:lastRow="0" w:firstColumn="1" w:lastColumn="0" w:noHBand="0" w:noVBand="1"/>
      </w:tblPr>
      <w:tblGrid>
        <w:gridCol w:w="1484"/>
        <w:gridCol w:w="1488"/>
        <w:gridCol w:w="1490"/>
        <w:gridCol w:w="1490"/>
        <w:gridCol w:w="1490"/>
        <w:gridCol w:w="1490"/>
        <w:gridCol w:w="1489"/>
      </w:tblGrid>
      <w:tr w:rsidR="003471F1" w:rsidRPr="00104D9B" w:rsidTr="003471F1">
        <w:trPr>
          <w:trHeight w:val="285"/>
        </w:trPr>
        <w:tc>
          <w:tcPr>
            <w:tcW w:w="1484" w:type="dxa"/>
            <w:vMerge w:val="restart"/>
            <w:tcBorders>
              <w:right w:val="single" w:sz="4" w:space="0" w:color="auto"/>
            </w:tcBorders>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Вміст води в етанолі, % (мас.)</w:t>
            </w:r>
          </w:p>
        </w:tc>
        <w:tc>
          <w:tcPr>
            <w:tcW w:w="8937" w:type="dxa"/>
            <w:gridSpan w:val="6"/>
            <w:tcBorders>
              <w:left w:val="single" w:sz="4" w:space="0" w:color="auto"/>
              <w:bottom w:val="single" w:sz="4" w:space="0" w:color="auto"/>
            </w:tcBorders>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Вміст етанолу (з водою) в паливі, % (мас.)</w:t>
            </w:r>
          </w:p>
        </w:tc>
      </w:tr>
      <w:tr w:rsidR="003471F1" w:rsidRPr="00104D9B" w:rsidTr="003471F1">
        <w:trPr>
          <w:trHeight w:val="201"/>
        </w:trPr>
        <w:tc>
          <w:tcPr>
            <w:tcW w:w="1484" w:type="dxa"/>
            <w:vMerge/>
            <w:tcBorders>
              <w:right w:val="single" w:sz="4" w:space="0" w:color="auto"/>
            </w:tcBorders>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p>
        </w:tc>
        <w:tc>
          <w:tcPr>
            <w:tcW w:w="1488" w:type="dxa"/>
            <w:tcBorders>
              <w:top w:val="single" w:sz="4" w:space="0" w:color="auto"/>
              <w:left w:val="single" w:sz="4" w:space="0" w:color="auto"/>
              <w:righ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5</w:t>
            </w:r>
          </w:p>
        </w:tc>
        <w:tc>
          <w:tcPr>
            <w:tcW w:w="1490" w:type="dxa"/>
            <w:tcBorders>
              <w:top w:val="single" w:sz="4" w:space="0" w:color="auto"/>
              <w:left w:val="single" w:sz="4" w:space="0" w:color="auto"/>
              <w:righ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10</w:t>
            </w:r>
          </w:p>
        </w:tc>
        <w:tc>
          <w:tcPr>
            <w:tcW w:w="1490" w:type="dxa"/>
            <w:tcBorders>
              <w:top w:val="single" w:sz="4" w:space="0" w:color="auto"/>
              <w:left w:val="single" w:sz="4" w:space="0" w:color="auto"/>
              <w:righ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20</w:t>
            </w:r>
          </w:p>
        </w:tc>
        <w:tc>
          <w:tcPr>
            <w:tcW w:w="1490" w:type="dxa"/>
            <w:tcBorders>
              <w:top w:val="single" w:sz="4" w:space="0" w:color="auto"/>
              <w:left w:val="single" w:sz="4" w:space="0" w:color="auto"/>
              <w:righ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30</w:t>
            </w:r>
          </w:p>
        </w:tc>
        <w:tc>
          <w:tcPr>
            <w:tcW w:w="1490" w:type="dxa"/>
            <w:tcBorders>
              <w:top w:val="single" w:sz="4" w:space="0" w:color="auto"/>
              <w:left w:val="single" w:sz="4" w:space="0" w:color="auto"/>
              <w:righ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40</w:t>
            </w:r>
          </w:p>
        </w:tc>
        <w:tc>
          <w:tcPr>
            <w:tcW w:w="1489" w:type="dxa"/>
            <w:tcBorders>
              <w:top w:val="single" w:sz="4" w:space="0" w:color="auto"/>
              <w:left w:val="single" w:sz="4" w:space="0" w:color="auto"/>
            </w:tcBorders>
            <w:vAlign w:val="center"/>
          </w:tcPr>
          <w:p w:rsidR="003471F1" w:rsidRPr="00104D9B" w:rsidRDefault="003471F1" w:rsidP="00104D9B">
            <w:pPr>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50</w:t>
            </w:r>
          </w:p>
        </w:tc>
      </w:tr>
      <w:tr w:rsidR="003471F1" w:rsidRPr="00104D9B" w:rsidTr="00347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1484"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1,38</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1,89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2,10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2,37</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2,81</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3,22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3,53</w:t>
            </w:r>
          </w:p>
        </w:tc>
        <w:tc>
          <w:tcPr>
            <w:tcW w:w="1488"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1:71:1377</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1:52:996</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1:47:905</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1:41:802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1:35:676</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1:30:590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1:27:538</w:t>
            </w:r>
          </w:p>
        </w:tc>
        <w:tc>
          <w:tcPr>
            <w:tcW w:w="1490"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1:71:652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1:52:476</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1:47:429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1:41:380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1:35:320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1:30:280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1:27:255</w:t>
            </w:r>
          </w:p>
        </w:tc>
        <w:tc>
          <w:tcPr>
            <w:tcW w:w="1490"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1:71:290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1:52:212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1:47:190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1:41:169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1:35:142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1:30:124</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1:27:113</w:t>
            </w:r>
          </w:p>
        </w:tc>
        <w:tc>
          <w:tcPr>
            <w:tcW w:w="1490"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1:71:169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1:52:123</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1:47:111</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1:41:98</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1:35:83</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1:30:72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1:27:66</w:t>
            </w:r>
          </w:p>
        </w:tc>
        <w:tc>
          <w:tcPr>
            <w:tcW w:w="1490"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1:71:109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1:52:79</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1:47:50</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1:41:63</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1:35:53</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1:30:47</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1:27:42</w:t>
            </w:r>
          </w:p>
        </w:tc>
        <w:tc>
          <w:tcPr>
            <w:tcW w:w="1489" w:type="dxa"/>
            <w:vAlign w:val="center"/>
          </w:tcPr>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1:71:72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1:52:53</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1:47:48</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1:41:42</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1:35:36</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1:30:31</w:t>
            </w:r>
          </w:p>
          <w:p w:rsidR="003471F1" w:rsidRPr="00104D9B" w:rsidRDefault="003471F1" w:rsidP="00104D9B">
            <w:pPr>
              <w:shd w:val="clear" w:color="auto" w:fill="FFFFFF"/>
              <w:spacing w:line="360" w:lineRule="auto"/>
              <w:jc w:val="center"/>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1:27:28</w:t>
            </w:r>
          </w:p>
        </w:tc>
      </w:tr>
    </w:tbl>
    <w:p w:rsidR="003471F1" w:rsidRPr="00104D9B" w:rsidRDefault="003471F1" w:rsidP="00104D9B">
      <w:pPr>
        <w:shd w:val="clear" w:color="auto" w:fill="FFFFFF"/>
        <w:spacing w:after="0" w:line="360" w:lineRule="auto"/>
        <w:jc w:val="center"/>
        <w:rPr>
          <w:rFonts w:ascii="Times New Roman" w:eastAsia="Times New Roman" w:hAnsi="Times New Roman" w:cs="Times New Roman"/>
          <w:color w:val="000000"/>
          <w:sz w:val="28"/>
          <w:szCs w:val="28"/>
          <w:lang w:val="uk-UA" w:eastAsia="ru-RU"/>
        </w:rPr>
      </w:pPr>
    </w:p>
    <w:p w:rsidR="003471F1" w:rsidRPr="00104D9B" w:rsidRDefault="002E2024"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Із таблиці видно, що співвідношення </w:t>
      </w:r>
      <w:proofErr w:type="spellStart"/>
      <w:r w:rsidRPr="00104D9B">
        <w:rPr>
          <w:rFonts w:ascii="Times New Roman" w:eastAsia="Times New Roman" w:hAnsi="Times New Roman" w:cs="Times New Roman"/>
          <w:color w:val="000000"/>
          <w:sz w:val="28"/>
          <w:szCs w:val="28"/>
          <w:lang w:val="uk-UA" w:eastAsia="ru-RU"/>
        </w:rPr>
        <w:t>етанол:вуглеводні</w:t>
      </w:r>
      <w:proofErr w:type="spellEnd"/>
      <w:r w:rsidRPr="00104D9B">
        <w:rPr>
          <w:rFonts w:ascii="Times New Roman" w:eastAsia="Times New Roman" w:hAnsi="Times New Roman" w:cs="Times New Roman"/>
          <w:color w:val="000000"/>
          <w:sz w:val="28"/>
          <w:szCs w:val="28"/>
          <w:lang w:val="uk-UA" w:eastAsia="ru-RU"/>
        </w:rPr>
        <w:t>, що приходяться на 1 г води,  мінімальне для 5 % (мас.) етанолу, що містить 3,53 % (мас.) води, і максимальне для 50 % (мас.) етанолу, що містить 1,38 % (мас.) води. Це співвідношення збільшується з підвищенням концентрації спирту в композиції і зниженням вмісту в ньому води.</w:t>
      </w:r>
    </w:p>
    <w:p w:rsidR="00F41B6A" w:rsidRPr="00104D9B" w:rsidRDefault="00F41B6A"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eastAsia="ru-RU"/>
        </w:rPr>
        <w:t xml:space="preserve">Система бензин-спирт-вода </w:t>
      </w:r>
      <w:proofErr w:type="spellStart"/>
      <w:r w:rsidRPr="00104D9B">
        <w:rPr>
          <w:rFonts w:ascii="Times New Roman" w:eastAsia="Times New Roman" w:hAnsi="Times New Roman" w:cs="Times New Roman"/>
          <w:sz w:val="28"/>
          <w:szCs w:val="28"/>
          <w:lang w:eastAsia="ru-RU"/>
        </w:rPr>
        <w:t>являє</w:t>
      </w:r>
      <w:proofErr w:type="spellEnd"/>
      <w:r w:rsidRPr="00104D9B">
        <w:rPr>
          <w:rFonts w:ascii="Times New Roman" w:eastAsia="Times New Roman" w:hAnsi="Times New Roman" w:cs="Times New Roman"/>
          <w:sz w:val="28"/>
          <w:szCs w:val="28"/>
          <w:lang w:eastAsia="ru-RU"/>
        </w:rPr>
        <w:t xml:space="preserve"> собою </w:t>
      </w:r>
      <w:proofErr w:type="spellStart"/>
      <w:r w:rsidRPr="00104D9B">
        <w:rPr>
          <w:rFonts w:ascii="Times New Roman" w:eastAsia="Times New Roman" w:hAnsi="Times New Roman" w:cs="Times New Roman"/>
          <w:sz w:val="28"/>
          <w:szCs w:val="28"/>
          <w:lang w:eastAsia="ru-RU"/>
        </w:rPr>
        <w:t>емульсію</w:t>
      </w:r>
      <w:proofErr w:type="spellEnd"/>
      <w:r w:rsidRPr="00104D9B">
        <w:rPr>
          <w:rFonts w:ascii="Times New Roman" w:eastAsia="Times New Roman" w:hAnsi="Times New Roman" w:cs="Times New Roman"/>
          <w:sz w:val="28"/>
          <w:szCs w:val="28"/>
          <w:lang w:eastAsia="ru-RU"/>
        </w:rPr>
        <w:t xml:space="preserve">, в </w:t>
      </w:r>
      <w:proofErr w:type="spellStart"/>
      <w:r w:rsidRPr="00104D9B">
        <w:rPr>
          <w:rFonts w:ascii="Times New Roman" w:eastAsia="Times New Roman" w:hAnsi="Times New Roman" w:cs="Times New Roman"/>
          <w:sz w:val="28"/>
          <w:szCs w:val="28"/>
          <w:lang w:eastAsia="ru-RU"/>
        </w:rPr>
        <w:t>якій</w:t>
      </w:r>
      <w:proofErr w:type="spellEnd"/>
      <w:r w:rsidRPr="00104D9B">
        <w:rPr>
          <w:rFonts w:ascii="Times New Roman" w:eastAsia="Times New Roman" w:hAnsi="Times New Roman" w:cs="Times New Roman"/>
          <w:sz w:val="28"/>
          <w:szCs w:val="28"/>
          <w:lang w:eastAsia="ru-RU"/>
        </w:rPr>
        <w:t xml:space="preserve"> бензин є </w:t>
      </w:r>
      <w:proofErr w:type="spellStart"/>
      <w:r w:rsidRPr="00104D9B">
        <w:rPr>
          <w:rFonts w:ascii="Times New Roman" w:eastAsia="Times New Roman" w:hAnsi="Times New Roman" w:cs="Times New Roman"/>
          <w:sz w:val="28"/>
          <w:szCs w:val="28"/>
          <w:lang w:eastAsia="ru-RU"/>
        </w:rPr>
        <w:t>дисперсійним</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середовищем</w:t>
      </w:r>
      <w:proofErr w:type="spellEnd"/>
      <w:r w:rsidRPr="00104D9B">
        <w:rPr>
          <w:rFonts w:ascii="Times New Roman" w:eastAsia="Times New Roman" w:hAnsi="Times New Roman" w:cs="Times New Roman"/>
          <w:sz w:val="28"/>
          <w:szCs w:val="28"/>
          <w:lang w:eastAsia="ru-RU"/>
        </w:rPr>
        <w:t>, вода</w:t>
      </w:r>
      <w:r w:rsidRPr="00104D9B">
        <w:rPr>
          <w:rFonts w:ascii="Times New Roman" w:eastAsia="Times New Roman" w:hAnsi="Times New Roman" w:cs="Times New Roman"/>
          <w:sz w:val="28"/>
          <w:szCs w:val="28"/>
          <w:lang w:val="uk-UA" w:eastAsia="ru-RU"/>
        </w:rPr>
        <w:t xml:space="preserve"> – </w:t>
      </w:r>
      <w:r w:rsidRPr="00104D9B">
        <w:rPr>
          <w:rFonts w:ascii="Times New Roman" w:eastAsia="Times New Roman" w:hAnsi="Times New Roman" w:cs="Times New Roman"/>
          <w:sz w:val="28"/>
          <w:szCs w:val="28"/>
          <w:lang w:eastAsia="ru-RU"/>
        </w:rPr>
        <w:t>д</w:t>
      </w:r>
      <w:r w:rsidRPr="00104D9B">
        <w:rPr>
          <w:rFonts w:ascii="Times New Roman" w:eastAsia="Times New Roman" w:hAnsi="Times New Roman" w:cs="Times New Roman"/>
          <w:sz w:val="28"/>
          <w:szCs w:val="28"/>
          <w:lang w:val="uk-UA" w:eastAsia="ru-RU"/>
        </w:rPr>
        <w:t>и</w:t>
      </w:r>
      <w:proofErr w:type="spellStart"/>
      <w:r w:rsidRPr="00104D9B">
        <w:rPr>
          <w:rFonts w:ascii="Times New Roman" w:eastAsia="Times New Roman" w:hAnsi="Times New Roman" w:cs="Times New Roman"/>
          <w:sz w:val="28"/>
          <w:szCs w:val="28"/>
          <w:lang w:eastAsia="ru-RU"/>
        </w:rPr>
        <w:t>сперсно</w:t>
      </w:r>
      <w:proofErr w:type="spellEnd"/>
      <w:r w:rsidRPr="00104D9B">
        <w:rPr>
          <w:rFonts w:ascii="Times New Roman" w:eastAsia="Times New Roman" w:hAnsi="Times New Roman" w:cs="Times New Roman"/>
          <w:sz w:val="28"/>
          <w:szCs w:val="28"/>
          <w:lang w:val="uk-UA" w:eastAsia="ru-RU"/>
        </w:rPr>
        <w:t>ю</w:t>
      </w:r>
      <w:r w:rsidRPr="00104D9B">
        <w:rPr>
          <w:rFonts w:ascii="Times New Roman" w:eastAsia="Times New Roman" w:hAnsi="Times New Roman" w:cs="Times New Roman"/>
          <w:sz w:val="28"/>
          <w:szCs w:val="28"/>
          <w:lang w:eastAsia="ru-RU"/>
        </w:rPr>
        <w:t xml:space="preserve"> фазою, а спирт</w:t>
      </w:r>
      <w:r w:rsidRPr="00104D9B">
        <w:rPr>
          <w:rFonts w:ascii="Times New Roman" w:eastAsia="Times New Roman" w:hAnsi="Times New Roman" w:cs="Times New Roman"/>
          <w:sz w:val="28"/>
          <w:szCs w:val="28"/>
          <w:lang w:val="uk-UA" w:eastAsia="ru-RU"/>
        </w:rPr>
        <w:t xml:space="preserve"> – </w:t>
      </w:r>
      <w:proofErr w:type="spellStart"/>
      <w:r w:rsidRPr="00104D9B">
        <w:rPr>
          <w:rFonts w:ascii="Times New Roman" w:eastAsia="Times New Roman" w:hAnsi="Times New Roman" w:cs="Times New Roman"/>
          <w:sz w:val="28"/>
          <w:szCs w:val="28"/>
          <w:lang w:eastAsia="ru-RU"/>
        </w:rPr>
        <w:t>емульгатором</w:t>
      </w:r>
      <w:proofErr w:type="spellEnd"/>
      <w:r w:rsidRPr="00104D9B">
        <w:rPr>
          <w:rFonts w:ascii="Times New Roman" w:eastAsia="Times New Roman" w:hAnsi="Times New Roman" w:cs="Times New Roman"/>
          <w:sz w:val="28"/>
          <w:szCs w:val="28"/>
          <w:lang w:eastAsia="ru-RU"/>
        </w:rPr>
        <w:t xml:space="preserve">. Молекула </w:t>
      </w:r>
      <w:proofErr w:type="spellStart"/>
      <w:r w:rsidRPr="00104D9B">
        <w:rPr>
          <w:rFonts w:ascii="Times New Roman" w:eastAsia="Times New Roman" w:hAnsi="Times New Roman" w:cs="Times New Roman"/>
          <w:sz w:val="28"/>
          <w:szCs w:val="28"/>
          <w:lang w:eastAsia="ru-RU"/>
        </w:rPr>
        <w:t>етанолу</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складається</w:t>
      </w:r>
      <w:proofErr w:type="spellEnd"/>
      <w:r w:rsidRPr="00104D9B">
        <w:rPr>
          <w:rFonts w:ascii="Times New Roman" w:eastAsia="Times New Roman" w:hAnsi="Times New Roman" w:cs="Times New Roman"/>
          <w:sz w:val="28"/>
          <w:szCs w:val="28"/>
          <w:lang w:eastAsia="ru-RU"/>
        </w:rPr>
        <w:t xml:space="preserve"> з </w:t>
      </w:r>
      <w:proofErr w:type="spellStart"/>
      <w:r w:rsidRPr="00104D9B">
        <w:rPr>
          <w:rFonts w:ascii="Times New Roman" w:eastAsia="Times New Roman" w:hAnsi="Times New Roman" w:cs="Times New Roman"/>
          <w:sz w:val="28"/>
          <w:szCs w:val="28"/>
          <w:lang w:eastAsia="ru-RU"/>
        </w:rPr>
        <w:t>полярної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гідроксильної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групи</w:t>
      </w:r>
      <w:proofErr w:type="spellEnd"/>
      <w:r w:rsidRPr="00104D9B">
        <w:rPr>
          <w:rFonts w:ascii="Times New Roman" w:eastAsia="Times New Roman" w:hAnsi="Times New Roman" w:cs="Times New Roman"/>
          <w:sz w:val="28"/>
          <w:szCs w:val="28"/>
          <w:lang w:eastAsia="ru-RU"/>
        </w:rPr>
        <w:t xml:space="preserve"> і практично неполярного </w:t>
      </w:r>
      <w:r w:rsidRPr="00104D9B">
        <w:rPr>
          <w:rFonts w:ascii="Times New Roman" w:eastAsia="Times New Roman" w:hAnsi="Times New Roman" w:cs="Times New Roman"/>
          <w:sz w:val="28"/>
          <w:szCs w:val="28"/>
          <w:lang w:val="uk-UA" w:eastAsia="ru-RU"/>
        </w:rPr>
        <w:t>вуглеводневого</w:t>
      </w:r>
      <w:r w:rsidRPr="00104D9B">
        <w:rPr>
          <w:rFonts w:ascii="Times New Roman" w:eastAsia="Times New Roman" w:hAnsi="Times New Roman" w:cs="Times New Roman"/>
          <w:sz w:val="28"/>
          <w:szCs w:val="28"/>
          <w:lang w:eastAsia="ru-RU"/>
        </w:rPr>
        <w:t xml:space="preserve"> радикал</w:t>
      </w:r>
      <w:r w:rsidRPr="00104D9B">
        <w:rPr>
          <w:rFonts w:ascii="Times New Roman" w:eastAsia="Times New Roman" w:hAnsi="Times New Roman" w:cs="Times New Roman"/>
          <w:sz w:val="28"/>
          <w:szCs w:val="28"/>
          <w:lang w:val="uk-UA" w:eastAsia="ru-RU"/>
        </w:rPr>
        <w:t>у</w:t>
      </w:r>
      <w:r w:rsidRPr="00104D9B">
        <w:rPr>
          <w:rFonts w:ascii="Times New Roman" w:eastAsia="Times New Roman" w:hAnsi="Times New Roman" w:cs="Times New Roman"/>
          <w:sz w:val="28"/>
          <w:szCs w:val="28"/>
          <w:lang w:eastAsia="ru-RU"/>
        </w:rPr>
        <w:t xml:space="preserve">, </w:t>
      </w:r>
      <w:r w:rsidRPr="00104D9B">
        <w:rPr>
          <w:rFonts w:ascii="Times New Roman" w:eastAsia="Times New Roman" w:hAnsi="Times New Roman" w:cs="Times New Roman"/>
          <w:sz w:val="28"/>
          <w:szCs w:val="28"/>
          <w:lang w:val="uk-UA" w:eastAsia="ru-RU"/>
        </w:rPr>
        <w:t>тобто являє собою</w:t>
      </w:r>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поверхнево</w:t>
      </w:r>
      <w:proofErr w:type="spellEnd"/>
      <w:r w:rsidRPr="00104D9B">
        <w:rPr>
          <w:rFonts w:ascii="Times New Roman" w:eastAsia="Times New Roman" w:hAnsi="Times New Roman" w:cs="Times New Roman"/>
          <w:sz w:val="28"/>
          <w:szCs w:val="28"/>
          <w:lang w:val="uk-UA" w:eastAsia="ru-RU"/>
        </w:rPr>
        <w:t>-</w:t>
      </w:r>
      <w:proofErr w:type="spellStart"/>
      <w:r w:rsidRPr="00104D9B">
        <w:rPr>
          <w:rFonts w:ascii="Times New Roman" w:eastAsia="Times New Roman" w:hAnsi="Times New Roman" w:cs="Times New Roman"/>
          <w:sz w:val="28"/>
          <w:szCs w:val="28"/>
          <w:lang w:eastAsia="ru-RU"/>
        </w:rPr>
        <w:t>активн</w:t>
      </w:r>
      <w:proofErr w:type="spellEnd"/>
      <w:r w:rsidRPr="00104D9B">
        <w:rPr>
          <w:rFonts w:ascii="Times New Roman" w:eastAsia="Times New Roman" w:hAnsi="Times New Roman" w:cs="Times New Roman"/>
          <w:sz w:val="28"/>
          <w:szCs w:val="28"/>
          <w:lang w:val="uk-UA" w:eastAsia="ru-RU"/>
        </w:rPr>
        <w:t xml:space="preserve">у </w:t>
      </w:r>
      <w:proofErr w:type="spellStart"/>
      <w:r w:rsidRPr="00104D9B">
        <w:rPr>
          <w:rFonts w:ascii="Times New Roman" w:eastAsia="Times New Roman" w:hAnsi="Times New Roman" w:cs="Times New Roman"/>
          <w:sz w:val="28"/>
          <w:szCs w:val="28"/>
          <w:lang w:eastAsia="ru-RU"/>
        </w:rPr>
        <w:t>речовин</w:t>
      </w:r>
      <w:proofErr w:type="spellEnd"/>
      <w:r w:rsidRPr="00104D9B">
        <w:rPr>
          <w:rFonts w:ascii="Times New Roman" w:eastAsia="Times New Roman" w:hAnsi="Times New Roman" w:cs="Times New Roman"/>
          <w:sz w:val="28"/>
          <w:szCs w:val="28"/>
          <w:lang w:val="uk-UA" w:eastAsia="ru-RU"/>
        </w:rPr>
        <w:t>у</w:t>
      </w:r>
      <w:r w:rsidRPr="00104D9B">
        <w:rPr>
          <w:rFonts w:ascii="Times New Roman" w:eastAsia="Times New Roman" w:hAnsi="Times New Roman" w:cs="Times New Roman"/>
          <w:sz w:val="28"/>
          <w:szCs w:val="28"/>
          <w:lang w:eastAsia="ru-RU"/>
        </w:rPr>
        <w:t xml:space="preserve"> (ПАР). </w:t>
      </w:r>
      <w:proofErr w:type="spellStart"/>
      <w:r w:rsidRPr="00104D9B">
        <w:rPr>
          <w:rFonts w:ascii="Times New Roman" w:eastAsia="Times New Roman" w:hAnsi="Times New Roman" w:cs="Times New Roman"/>
          <w:sz w:val="28"/>
          <w:szCs w:val="28"/>
          <w:lang w:eastAsia="ru-RU"/>
        </w:rPr>
        <w:t>Однак</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ефективність</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його</w:t>
      </w:r>
      <w:proofErr w:type="spellEnd"/>
      <w:r w:rsidRPr="00104D9B">
        <w:rPr>
          <w:rFonts w:ascii="Times New Roman" w:eastAsia="Times New Roman" w:hAnsi="Times New Roman" w:cs="Times New Roman"/>
          <w:sz w:val="28"/>
          <w:szCs w:val="28"/>
          <w:lang w:eastAsia="ru-RU"/>
        </w:rPr>
        <w:t xml:space="preserve"> як ПАР невелика, так як </w:t>
      </w:r>
      <w:proofErr w:type="spellStart"/>
      <w:r w:rsidRPr="00104D9B">
        <w:rPr>
          <w:rFonts w:ascii="Times New Roman" w:eastAsia="Times New Roman" w:hAnsi="Times New Roman" w:cs="Times New Roman"/>
          <w:sz w:val="28"/>
          <w:szCs w:val="28"/>
          <w:lang w:eastAsia="ru-RU"/>
        </w:rPr>
        <w:t>вуглеводневий</w:t>
      </w:r>
      <w:proofErr w:type="spellEnd"/>
      <w:r w:rsidRPr="00104D9B">
        <w:rPr>
          <w:rFonts w:ascii="Times New Roman" w:eastAsia="Times New Roman" w:hAnsi="Times New Roman" w:cs="Times New Roman"/>
          <w:sz w:val="28"/>
          <w:szCs w:val="28"/>
          <w:lang w:eastAsia="ru-RU"/>
        </w:rPr>
        <w:t xml:space="preserve"> радикал </w:t>
      </w:r>
      <w:proofErr w:type="spellStart"/>
      <w:r w:rsidRPr="00104D9B">
        <w:rPr>
          <w:rFonts w:ascii="Times New Roman" w:eastAsia="Times New Roman" w:hAnsi="Times New Roman" w:cs="Times New Roman"/>
          <w:sz w:val="28"/>
          <w:szCs w:val="28"/>
          <w:lang w:eastAsia="ru-RU"/>
        </w:rPr>
        <w:t>занадто</w:t>
      </w:r>
      <w:proofErr w:type="spellEnd"/>
      <w:r w:rsidRPr="00104D9B">
        <w:rPr>
          <w:rFonts w:ascii="Times New Roman" w:eastAsia="Times New Roman" w:hAnsi="Times New Roman" w:cs="Times New Roman"/>
          <w:sz w:val="28"/>
          <w:szCs w:val="28"/>
          <w:lang w:eastAsia="ru-RU"/>
        </w:rPr>
        <w:t xml:space="preserve"> короткий. </w:t>
      </w:r>
      <w:r w:rsidRPr="00104D9B">
        <w:rPr>
          <w:rFonts w:ascii="Times New Roman" w:eastAsia="Times New Roman" w:hAnsi="Times New Roman" w:cs="Times New Roman"/>
          <w:sz w:val="28"/>
          <w:szCs w:val="28"/>
          <w:lang w:val="uk-UA" w:eastAsia="ru-RU"/>
        </w:rPr>
        <w:t>Т</w:t>
      </w:r>
      <w:r w:rsidRPr="00104D9B">
        <w:rPr>
          <w:rFonts w:ascii="Times New Roman" w:eastAsia="Times New Roman" w:hAnsi="Times New Roman" w:cs="Times New Roman"/>
          <w:sz w:val="28"/>
          <w:szCs w:val="28"/>
          <w:lang w:eastAsia="ru-RU"/>
        </w:rPr>
        <w:t xml:space="preserve">ому для </w:t>
      </w:r>
      <w:proofErr w:type="spellStart"/>
      <w:r w:rsidRPr="00104D9B">
        <w:rPr>
          <w:rFonts w:ascii="Times New Roman" w:eastAsia="Times New Roman" w:hAnsi="Times New Roman" w:cs="Times New Roman"/>
          <w:sz w:val="28"/>
          <w:szCs w:val="28"/>
          <w:lang w:eastAsia="ru-RU"/>
        </w:rPr>
        <w:t>стабілізації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емульсії</w:t>
      </w:r>
      <w:proofErr w:type="spellEnd"/>
      <w:r w:rsidRPr="00104D9B">
        <w:rPr>
          <w:rFonts w:ascii="Times New Roman" w:eastAsia="Times New Roman" w:hAnsi="Times New Roman" w:cs="Times New Roman"/>
          <w:sz w:val="28"/>
          <w:szCs w:val="28"/>
          <w:lang w:eastAsia="ru-RU"/>
        </w:rPr>
        <w:t xml:space="preserve"> води в </w:t>
      </w:r>
      <w:proofErr w:type="spellStart"/>
      <w:r w:rsidRPr="00104D9B">
        <w:rPr>
          <w:rFonts w:ascii="Times New Roman" w:eastAsia="Times New Roman" w:hAnsi="Times New Roman" w:cs="Times New Roman"/>
          <w:sz w:val="28"/>
          <w:szCs w:val="28"/>
          <w:lang w:eastAsia="ru-RU"/>
        </w:rPr>
        <w:t>бензині</w:t>
      </w:r>
      <w:proofErr w:type="spellEnd"/>
      <w:r w:rsidRPr="00104D9B">
        <w:rPr>
          <w:rFonts w:ascii="Times New Roman" w:eastAsia="Times New Roman" w:hAnsi="Times New Roman" w:cs="Times New Roman"/>
          <w:sz w:val="28"/>
          <w:szCs w:val="28"/>
          <w:lang w:eastAsia="ru-RU"/>
        </w:rPr>
        <w:t xml:space="preserve"> </w:t>
      </w:r>
      <w:r w:rsidRPr="00104D9B">
        <w:rPr>
          <w:rFonts w:ascii="Times New Roman" w:eastAsia="Times New Roman" w:hAnsi="Times New Roman" w:cs="Times New Roman"/>
          <w:sz w:val="28"/>
          <w:szCs w:val="28"/>
          <w:lang w:val="uk-UA" w:eastAsia="ru-RU"/>
        </w:rPr>
        <w:t>потрібні великі кількості етанолу</w:t>
      </w:r>
      <w:r w:rsidRPr="00104D9B">
        <w:rPr>
          <w:rFonts w:ascii="Times New Roman" w:eastAsia="Times New Roman" w:hAnsi="Times New Roman" w:cs="Times New Roman"/>
          <w:sz w:val="28"/>
          <w:szCs w:val="28"/>
          <w:lang w:eastAsia="ru-RU"/>
        </w:rPr>
        <w:t>. На рис. 1</w:t>
      </w:r>
      <w:r w:rsidRPr="00104D9B">
        <w:rPr>
          <w:rFonts w:ascii="Times New Roman" w:eastAsia="Times New Roman" w:hAnsi="Times New Roman" w:cs="Times New Roman"/>
          <w:sz w:val="28"/>
          <w:szCs w:val="28"/>
          <w:lang w:val="uk-UA" w:eastAsia="ru-RU"/>
        </w:rPr>
        <w:t>.3</w:t>
      </w:r>
      <w:r w:rsidRPr="00104D9B">
        <w:rPr>
          <w:rFonts w:ascii="Times New Roman" w:eastAsia="Times New Roman" w:hAnsi="Times New Roman" w:cs="Times New Roman"/>
          <w:sz w:val="28"/>
          <w:szCs w:val="28"/>
          <w:lang w:eastAsia="ru-RU"/>
        </w:rPr>
        <w:t xml:space="preserve"> показаний </w:t>
      </w:r>
      <w:proofErr w:type="spellStart"/>
      <w:r w:rsidRPr="00104D9B">
        <w:rPr>
          <w:rFonts w:ascii="Times New Roman" w:eastAsia="Times New Roman" w:hAnsi="Times New Roman" w:cs="Times New Roman"/>
          <w:sz w:val="28"/>
          <w:szCs w:val="28"/>
          <w:lang w:eastAsia="ru-RU"/>
        </w:rPr>
        <w:t>механізм</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стабілізації</w:t>
      </w:r>
      <w:proofErr w:type="spellEnd"/>
      <w:r w:rsidRPr="00104D9B">
        <w:rPr>
          <w:rFonts w:ascii="Times New Roman" w:eastAsia="Times New Roman" w:hAnsi="Times New Roman" w:cs="Times New Roman"/>
          <w:sz w:val="28"/>
          <w:szCs w:val="28"/>
          <w:lang w:eastAsia="ru-RU"/>
        </w:rPr>
        <w:t xml:space="preserve"> </w:t>
      </w:r>
      <w:proofErr w:type="spellStart"/>
      <w:r w:rsidRPr="00104D9B">
        <w:rPr>
          <w:rFonts w:ascii="Times New Roman" w:eastAsia="Times New Roman" w:hAnsi="Times New Roman" w:cs="Times New Roman"/>
          <w:sz w:val="28"/>
          <w:szCs w:val="28"/>
          <w:lang w:eastAsia="ru-RU"/>
        </w:rPr>
        <w:t>емульсії</w:t>
      </w:r>
      <w:proofErr w:type="spellEnd"/>
      <w:r w:rsidRPr="00104D9B">
        <w:rPr>
          <w:rFonts w:ascii="Times New Roman" w:eastAsia="Times New Roman" w:hAnsi="Times New Roman" w:cs="Times New Roman"/>
          <w:sz w:val="28"/>
          <w:szCs w:val="28"/>
          <w:lang w:eastAsia="ru-RU"/>
        </w:rPr>
        <w:t xml:space="preserve"> вода</w:t>
      </w:r>
      <w:r w:rsidRPr="00104D9B">
        <w:rPr>
          <w:rFonts w:ascii="Times New Roman" w:eastAsia="Times New Roman" w:hAnsi="Times New Roman" w:cs="Times New Roman"/>
          <w:sz w:val="28"/>
          <w:szCs w:val="28"/>
          <w:lang w:val="uk-UA" w:eastAsia="ru-RU"/>
        </w:rPr>
        <w:t>-</w:t>
      </w:r>
      <w:r w:rsidRPr="00104D9B">
        <w:rPr>
          <w:rFonts w:ascii="Times New Roman" w:eastAsia="Times New Roman" w:hAnsi="Times New Roman" w:cs="Times New Roman"/>
          <w:sz w:val="28"/>
          <w:szCs w:val="28"/>
          <w:lang w:eastAsia="ru-RU"/>
        </w:rPr>
        <w:t xml:space="preserve">бензин </w:t>
      </w:r>
      <w:proofErr w:type="spellStart"/>
      <w:r w:rsidRPr="00104D9B">
        <w:rPr>
          <w:rFonts w:ascii="Times New Roman" w:eastAsia="Times New Roman" w:hAnsi="Times New Roman" w:cs="Times New Roman"/>
          <w:sz w:val="28"/>
          <w:szCs w:val="28"/>
          <w:lang w:eastAsia="ru-RU"/>
        </w:rPr>
        <w:t>етанолом</w:t>
      </w:r>
      <w:proofErr w:type="spellEnd"/>
      <w:r w:rsidRPr="00104D9B">
        <w:rPr>
          <w:rFonts w:ascii="Times New Roman" w:eastAsia="Times New Roman" w:hAnsi="Times New Roman" w:cs="Times New Roman"/>
          <w:sz w:val="28"/>
          <w:szCs w:val="28"/>
          <w:lang w:eastAsia="ru-RU"/>
        </w:rPr>
        <w:t xml:space="preserve">. </w:t>
      </w:r>
    </w:p>
    <w:p w:rsidR="00F41B6A" w:rsidRPr="00104D9B" w:rsidRDefault="00F41B6A" w:rsidP="00104D9B">
      <w:pPr>
        <w:spacing w:after="0" w:line="360" w:lineRule="auto"/>
        <w:ind w:firstLine="708"/>
        <w:jc w:val="both"/>
        <w:rPr>
          <w:rFonts w:ascii="Times New Roman" w:eastAsia="Times New Roman" w:hAnsi="Times New Roman" w:cs="Times New Roman"/>
          <w:sz w:val="28"/>
          <w:szCs w:val="28"/>
          <w:lang w:val="uk-UA" w:eastAsia="ru-RU"/>
        </w:rPr>
      </w:pPr>
    </w:p>
    <w:p w:rsidR="00F41B6A" w:rsidRPr="00104D9B" w:rsidRDefault="00F41B6A"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noProof/>
          <w:sz w:val="28"/>
          <w:szCs w:val="28"/>
          <w:lang w:eastAsia="ru-RU"/>
        </w:rPr>
        <w:lastRenderedPageBreak/>
        <w:drawing>
          <wp:inline distT="0" distB="0" distL="0" distR="0">
            <wp:extent cx="5775695" cy="261731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contrast="40000"/>
                    </a:blip>
                    <a:srcRect l="56008" t="56722" r="17006" b="21483"/>
                    <a:stretch>
                      <a:fillRect/>
                    </a:stretch>
                  </pic:blipFill>
                  <pic:spPr bwMode="auto">
                    <a:xfrm>
                      <a:off x="0" y="0"/>
                      <a:ext cx="5775695" cy="2617319"/>
                    </a:xfrm>
                    <a:prstGeom prst="rect">
                      <a:avLst/>
                    </a:prstGeom>
                    <a:noFill/>
                    <a:ln w="9525">
                      <a:noFill/>
                      <a:miter lim="800000"/>
                      <a:headEnd/>
                      <a:tailEnd/>
                    </a:ln>
                  </pic:spPr>
                </pic:pic>
              </a:graphicData>
            </a:graphic>
          </wp:inline>
        </w:drawing>
      </w:r>
    </w:p>
    <w:p w:rsidR="008412C2" w:rsidRPr="00104D9B" w:rsidRDefault="008412C2" w:rsidP="00104D9B">
      <w:pPr>
        <w:spacing w:after="0" w:line="360" w:lineRule="auto"/>
        <w:ind w:firstLine="708"/>
        <w:jc w:val="center"/>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Рис. 1.</w:t>
      </w:r>
      <w:r w:rsidR="00C461D6">
        <w:rPr>
          <w:rFonts w:ascii="Times New Roman" w:eastAsia="Times New Roman" w:hAnsi="Times New Roman" w:cs="Times New Roman"/>
          <w:sz w:val="28"/>
          <w:szCs w:val="28"/>
          <w:lang w:val="uk-UA" w:eastAsia="ru-RU"/>
        </w:rPr>
        <w:t>4</w:t>
      </w:r>
      <w:r w:rsidRPr="00104D9B">
        <w:rPr>
          <w:rFonts w:ascii="Times New Roman" w:eastAsia="Times New Roman" w:hAnsi="Times New Roman" w:cs="Times New Roman"/>
          <w:sz w:val="28"/>
          <w:szCs w:val="28"/>
          <w:lang w:val="uk-UA" w:eastAsia="ru-RU"/>
        </w:rPr>
        <w:t xml:space="preserve"> Механізм стабілізації емульсії вода – бензин етанолом</w:t>
      </w:r>
    </w:p>
    <w:p w:rsidR="008412C2" w:rsidRPr="00104D9B" w:rsidRDefault="008412C2" w:rsidP="00104D9B">
      <w:pPr>
        <w:spacing w:after="0" w:line="360" w:lineRule="auto"/>
        <w:ind w:firstLine="708"/>
        <w:jc w:val="center"/>
        <w:rPr>
          <w:rFonts w:ascii="Times New Roman" w:eastAsia="Times New Roman" w:hAnsi="Times New Roman" w:cs="Times New Roman"/>
          <w:b/>
          <w:sz w:val="28"/>
          <w:szCs w:val="28"/>
          <w:lang w:val="uk-UA" w:eastAsia="ru-RU"/>
        </w:rPr>
      </w:pPr>
    </w:p>
    <w:p w:rsidR="00E003B3" w:rsidRPr="00104D9B" w:rsidRDefault="00F05F97"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Оскільки етанол в чистому вигляді</w:t>
      </w:r>
      <w:r w:rsidR="00F41B6A" w:rsidRPr="00104D9B">
        <w:rPr>
          <w:rFonts w:ascii="Times New Roman" w:eastAsia="Times New Roman" w:hAnsi="Times New Roman" w:cs="Times New Roman"/>
          <w:sz w:val="28"/>
          <w:szCs w:val="28"/>
          <w:lang w:val="uk-UA" w:eastAsia="ru-RU"/>
        </w:rPr>
        <w:t xml:space="preserve"> порівняно непогано </w:t>
      </w:r>
      <w:r w:rsidRPr="00104D9B">
        <w:rPr>
          <w:rFonts w:ascii="Times New Roman" w:eastAsia="Times New Roman" w:hAnsi="Times New Roman" w:cs="Times New Roman"/>
          <w:sz w:val="28"/>
          <w:szCs w:val="28"/>
          <w:lang w:val="uk-UA" w:eastAsia="ru-RU"/>
        </w:rPr>
        <w:t>розчинається</w:t>
      </w:r>
      <w:r w:rsidR="00F41B6A" w:rsidRPr="00104D9B">
        <w:rPr>
          <w:rFonts w:ascii="Times New Roman" w:eastAsia="Times New Roman" w:hAnsi="Times New Roman" w:cs="Times New Roman"/>
          <w:sz w:val="28"/>
          <w:szCs w:val="28"/>
          <w:lang w:val="uk-UA" w:eastAsia="ru-RU"/>
        </w:rPr>
        <w:t xml:space="preserve"> в бен</w:t>
      </w:r>
      <w:r w:rsidRPr="00104D9B">
        <w:rPr>
          <w:rFonts w:ascii="Times New Roman" w:eastAsia="Times New Roman" w:hAnsi="Times New Roman" w:cs="Times New Roman"/>
          <w:sz w:val="28"/>
          <w:szCs w:val="28"/>
          <w:lang w:val="uk-UA" w:eastAsia="ru-RU"/>
        </w:rPr>
        <w:t>зині</w:t>
      </w:r>
      <w:r w:rsidR="00F41B6A" w:rsidRPr="00104D9B">
        <w:rPr>
          <w:rFonts w:ascii="Times New Roman" w:eastAsia="Times New Roman" w:hAnsi="Times New Roman" w:cs="Times New Roman"/>
          <w:sz w:val="28"/>
          <w:szCs w:val="28"/>
          <w:lang w:val="uk-UA" w:eastAsia="ru-RU"/>
        </w:rPr>
        <w:t>, він буде рівномірно розподілений п</w:t>
      </w:r>
      <w:r w:rsidRPr="00104D9B">
        <w:rPr>
          <w:rFonts w:ascii="Times New Roman" w:eastAsia="Times New Roman" w:hAnsi="Times New Roman" w:cs="Times New Roman"/>
          <w:sz w:val="28"/>
          <w:szCs w:val="28"/>
          <w:lang w:val="uk-UA" w:eastAsia="ru-RU"/>
        </w:rPr>
        <w:t xml:space="preserve">о всьому об'єму </w:t>
      </w:r>
      <w:proofErr w:type="spellStart"/>
      <w:r w:rsidRPr="00104D9B">
        <w:rPr>
          <w:rFonts w:ascii="Times New Roman" w:eastAsia="Times New Roman" w:hAnsi="Times New Roman" w:cs="Times New Roman"/>
          <w:sz w:val="28"/>
          <w:szCs w:val="28"/>
          <w:lang w:val="uk-UA" w:eastAsia="ru-RU"/>
        </w:rPr>
        <w:t>спирто</w:t>
      </w:r>
      <w:proofErr w:type="spellEnd"/>
      <w:r w:rsidRPr="00104D9B">
        <w:rPr>
          <w:rFonts w:ascii="Times New Roman" w:eastAsia="Times New Roman" w:hAnsi="Times New Roman" w:cs="Times New Roman"/>
          <w:sz w:val="28"/>
          <w:szCs w:val="28"/>
          <w:lang w:val="uk-UA" w:eastAsia="ru-RU"/>
        </w:rPr>
        <w:t>-бензинової</w:t>
      </w:r>
      <w:r w:rsidR="00F41B6A" w:rsidRPr="00104D9B">
        <w:rPr>
          <w:rFonts w:ascii="Times New Roman" w:eastAsia="Times New Roman" w:hAnsi="Times New Roman" w:cs="Times New Roman"/>
          <w:sz w:val="28"/>
          <w:szCs w:val="28"/>
          <w:lang w:val="uk-UA" w:eastAsia="ru-RU"/>
        </w:rPr>
        <w:t xml:space="preserve"> суміші. При наявності в системі дрібно </w:t>
      </w:r>
      <w:proofErr w:type="spellStart"/>
      <w:r w:rsidR="00F41B6A" w:rsidRPr="00104D9B">
        <w:rPr>
          <w:rFonts w:ascii="Times New Roman" w:eastAsia="Times New Roman" w:hAnsi="Times New Roman" w:cs="Times New Roman"/>
          <w:sz w:val="28"/>
          <w:szCs w:val="28"/>
          <w:lang w:val="uk-UA" w:eastAsia="ru-RU"/>
        </w:rPr>
        <w:t>диспергованих</w:t>
      </w:r>
      <w:proofErr w:type="spellEnd"/>
      <w:r w:rsidR="00F41B6A" w:rsidRPr="00104D9B">
        <w:rPr>
          <w:rFonts w:ascii="Times New Roman" w:eastAsia="Times New Roman" w:hAnsi="Times New Roman" w:cs="Times New Roman"/>
          <w:sz w:val="28"/>
          <w:szCs w:val="28"/>
          <w:lang w:val="uk-UA" w:eastAsia="ru-RU"/>
        </w:rPr>
        <w:t xml:space="preserve"> крапель води ймовірність знаходження достатнього для стабіліза</w:t>
      </w:r>
      <w:r w:rsidR="00042165" w:rsidRPr="00104D9B">
        <w:rPr>
          <w:rFonts w:ascii="Times New Roman" w:eastAsia="Times New Roman" w:hAnsi="Times New Roman" w:cs="Times New Roman"/>
          <w:sz w:val="28"/>
          <w:szCs w:val="28"/>
          <w:lang w:val="uk-UA" w:eastAsia="ru-RU"/>
        </w:rPr>
        <w:t>ції числа молекул спирту біля</w:t>
      </w:r>
      <w:r w:rsidR="00F41B6A" w:rsidRPr="00104D9B">
        <w:rPr>
          <w:rFonts w:ascii="Times New Roman" w:eastAsia="Times New Roman" w:hAnsi="Times New Roman" w:cs="Times New Roman"/>
          <w:sz w:val="28"/>
          <w:szCs w:val="28"/>
          <w:lang w:val="uk-UA" w:eastAsia="ru-RU"/>
        </w:rPr>
        <w:t xml:space="preserve"> краплі </w:t>
      </w:r>
      <w:r w:rsidR="00042165" w:rsidRPr="00104D9B">
        <w:rPr>
          <w:rFonts w:ascii="Times New Roman" w:eastAsia="Times New Roman" w:hAnsi="Times New Roman" w:cs="Times New Roman"/>
          <w:sz w:val="28"/>
          <w:szCs w:val="28"/>
          <w:lang w:val="uk-UA" w:eastAsia="ru-RU"/>
        </w:rPr>
        <w:t>води буде тим вище, чим більше в</w:t>
      </w:r>
      <w:r w:rsidR="00F41B6A" w:rsidRPr="00104D9B">
        <w:rPr>
          <w:rFonts w:ascii="Times New Roman" w:eastAsia="Times New Roman" w:hAnsi="Times New Roman" w:cs="Times New Roman"/>
          <w:sz w:val="28"/>
          <w:szCs w:val="28"/>
          <w:lang w:val="uk-UA" w:eastAsia="ru-RU"/>
        </w:rPr>
        <w:t>міст спиртової частин</w:t>
      </w:r>
      <w:r w:rsidR="00042165" w:rsidRPr="00104D9B">
        <w:rPr>
          <w:rFonts w:ascii="Times New Roman" w:eastAsia="Times New Roman" w:hAnsi="Times New Roman" w:cs="Times New Roman"/>
          <w:sz w:val="28"/>
          <w:szCs w:val="28"/>
          <w:lang w:val="uk-UA" w:eastAsia="ru-RU"/>
        </w:rPr>
        <w:t>и</w:t>
      </w:r>
      <w:r w:rsidR="00F41B6A" w:rsidRPr="00104D9B">
        <w:rPr>
          <w:rFonts w:ascii="Times New Roman" w:eastAsia="Times New Roman" w:hAnsi="Times New Roman" w:cs="Times New Roman"/>
          <w:sz w:val="28"/>
          <w:szCs w:val="28"/>
          <w:lang w:val="uk-UA" w:eastAsia="ru-RU"/>
        </w:rPr>
        <w:t xml:space="preserve"> щодо </w:t>
      </w:r>
      <w:r w:rsidR="00042165" w:rsidRPr="00104D9B">
        <w:rPr>
          <w:rFonts w:ascii="Times New Roman" w:eastAsia="Times New Roman" w:hAnsi="Times New Roman" w:cs="Times New Roman"/>
          <w:sz w:val="28"/>
          <w:szCs w:val="28"/>
          <w:lang w:val="uk-UA" w:eastAsia="ru-RU"/>
        </w:rPr>
        <w:t>вуглеводневої</w:t>
      </w:r>
      <w:r w:rsidR="00F41B6A" w:rsidRPr="00104D9B">
        <w:rPr>
          <w:rFonts w:ascii="Times New Roman" w:eastAsia="Times New Roman" w:hAnsi="Times New Roman" w:cs="Times New Roman"/>
          <w:sz w:val="28"/>
          <w:szCs w:val="28"/>
          <w:lang w:val="uk-UA" w:eastAsia="ru-RU"/>
        </w:rPr>
        <w:t xml:space="preserve"> в паливі (див. </w:t>
      </w:r>
      <w:r w:rsidR="00E003B3" w:rsidRPr="00104D9B">
        <w:rPr>
          <w:rFonts w:ascii="Times New Roman" w:eastAsia="Times New Roman" w:hAnsi="Times New Roman" w:cs="Times New Roman"/>
          <w:sz w:val="28"/>
          <w:szCs w:val="28"/>
          <w:lang w:val="uk-UA" w:eastAsia="ru-RU"/>
        </w:rPr>
        <w:t>т</w:t>
      </w:r>
      <w:r w:rsidR="00F41B6A" w:rsidRPr="00104D9B">
        <w:rPr>
          <w:rFonts w:ascii="Times New Roman" w:eastAsia="Times New Roman" w:hAnsi="Times New Roman" w:cs="Times New Roman"/>
          <w:sz w:val="28"/>
          <w:szCs w:val="28"/>
          <w:lang w:val="uk-UA" w:eastAsia="ru-RU"/>
        </w:rPr>
        <w:t xml:space="preserve">абл. </w:t>
      </w:r>
      <w:r w:rsidR="00E003B3" w:rsidRPr="00104D9B">
        <w:rPr>
          <w:rFonts w:ascii="Times New Roman" w:eastAsia="Times New Roman" w:hAnsi="Times New Roman" w:cs="Times New Roman"/>
          <w:sz w:val="28"/>
          <w:szCs w:val="28"/>
          <w:lang w:val="uk-UA" w:eastAsia="ru-RU"/>
        </w:rPr>
        <w:t>1.2</w:t>
      </w:r>
      <w:r w:rsidR="00F41B6A" w:rsidRPr="00104D9B">
        <w:rPr>
          <w:rFonts w:ascii="Times New Roman" w:eastAsia="Times New Roman" w:hAnsi="Times New Roman" w:cs="Times New Roman"/>
          <w:sz w:val="28"/>
          <w:szCs w:val="28"/>
          <w:lang w:val="uk-UA" w:eastAsia="ru-RU"/>
        </w:rPr>
        <w:t xml:space="preserve">). Цим </w:t>
      </w:r>
      <w:r w:rsidR="00E003B3" w:rsidRPr="00104D9B">
        <w:rPr>
          <w:rFonts w:ascii="Times New Roman" w:eastAsia="Times New Roman" w:hAnsi="Times New Roman" w:cs="Times New Roman"/>
          <w:sz w:val="28"/>
          <w:szCs w:val="28"/>
          <w:lang w:val="uk-UA" w:eastAsia="ru-RU"/>
        </w:rPr>
        <w:t xml:space="preserve">і </w:t>
      </w:r>
      <w:r w:rsidR="00F41B6A" w:rsidRPr="00104D9B">
        <w:rPr>
          <w:rFonts w:ascii="Times New Roman" w:eastAsia="Times New Roman" w:hAnsi="Times New Roman" w:cs="Times New Roman"/>
          <w:sz w:val="28"/>
          <w:szCs w:val="28"/>
          <w:lang w:val="uk-UA" w:eastAsia="ru-RU"/>
        </w:rPr>
        <w:t xml:space="preserve">пояснюється збільшення фазової стабільності </w:t>
      </w:r>
      <w:proofErr w:type="spellStart"/>
      <w:r w:rsidR="00F41B6A" w:rsidRPr="00104D9B">
        <w:rPr>
          <w:rFonts w:ascii="Times New Roman" w:eastAsia="Times New Roman" w:hAnsi="Times New Roman" w:cs="Times New Roman"/>
          <w:sz w:val="28"/>
          <w:szCs w:val="28"/>
          <w:lang w:val="uk-UA" w:eastAsia="ru-RU"/>
        </w:rPr>
        <w:t>с</w:t>
      </w:r>
      <w:r w:rsidR="00E003B3" w:rsidRPr="00104D9B">
        <w:rPr>
          <w:rFonts w:ascii="Times New Roman" w:eastAsia="Times New Roman" w:hAnsi="Times New Roman" w:cs="Times New Roman"/>
          <w:sz w:val="28"/>
          <w:szCs w:val="28"/>
          <w:lang w:val="uk-UA" w:eastAsia="ru-RU"/>
        </w:rPr>
        <w:t>пи</w:t>
      </w:r>
      <w:r w:rsidR="00F41B6A" w:rsidRPr="00104D9B">
        <w:rPr>
          <w:rFonts w:ascii="Times New Roman" w:eastAsia="Times New Roman" w:hAnsi="Times New Roman" w:cs="Times New Roman"/>
          <w:sz w:val="28"/>
          <w:szCs w:val="28"/>
          <w:lang w:val="uk-UA" w:eastAsia="ru-RU"/>
        </w:rPr>
        <w:t>рто</w:t>
      </w:r>
      <w:proofErr w:type="spellEnd"/>
      <w:r w:rsidR="00E003B3" w:rsidRPr="00104D9B">
        <w:rPr>
          <w:rFonts w:ascii="Times New Roman" w:eastAsia="Times New Roman" w:hAnsi="Times New Roman" w:cs="Times New Roman"/>
          <w:sz w:val="28"/>
          <w:szCs w:val="28"/>
          <w:lang w:val="uk-UA" w:eastAsia="ru-RU"/>
        </w:rPr>
        <w:t>-бензинових композицій з</w:t>
      </w:r>
      <w:r w:rsidR="00F41B6A" w:rsidRPr="00104D9B">
        <w:rPr>
          <w:rFonts w:ascii="Times New Roman" w:eastAsia="Times New Roman" w:hAnsi="Times New Roman" w:cs="Times New Roman"/>
          <w:sz w:val="28"/>
          <w:szCs w:val="28"/>
          <w:lang w:val="uk-UA" w:eastAsia="ru-RU"/>
        </w:rPr>
        <w:t xml:space="preserve"> підвищенням </w:t>
      </w:r>
      <w:r w:rsidR="00E003B3" w:rsidRPr="00104D9B">
        <w:rPr>
          <w:rFonts w:ascii="Times New Roman" w:eastAsia="Times New Roman" w:hAnsi="Times New Roman" w:cs="Times New Roman"/>
          <w:sz w:val="28"/>
          <w:szCs w:val="28"/>
          <w:lang w:val="uk-UA" w:eastAsia="ru-RU"/>
        </w:rPr>
        <w:t>вмісту</w:t>
      </w:r>
      <w:r w:rsidR="00F41B6A" w:rsidRPr="00104D9B">
        <w:rPr>
          <w:rFonts w:ascii="Times New Roman" w:eastAsia="Times New Roman" w:hAnsi="Times New Roman" w:cs="Times New Roman"/>
          <w:sz w:val="28"/>
          <w:szCs w:val="28"/>
          <w:lang w:val="uk-UA" w:eastAsia="ru-RU"/>
        </w:rPr>
        <w:t xml:space="preserve"> в них етанолу</w:t>
      </w:r>
      <w:r w:rsidR="00D84C54" w:rsidRPr="00104D9B">
        <w:rPr>
          <w:rFonts w:ascii="Times New Roman" w:eastAsia="Times New Roman" w:hAnsi="Times New Roman" w:cs="Times New Roman"/>
          <w:sz w:val="28"/>
          <w:szCs w:val="28"/>
          <w:lang w:val="uk-UA" w:eastAsia="ru-RU"/>
        </w:rPr>
        <w:t xml:space="preserve"> </w:t>
      </w:r>
      <w:r w:rsidR="00807ABF" w:rsidRPr="00104D9B">
        <w:rPr>
          <w:rFonts w:ascii="Times New Roman" w:eastAsia="Times New Roman" w:hAnsi="Times New Roman" w:cs="Times New Roman"/>
          <w:sz w:val="28"/>
          <w:szCs w:val="28"/>
          <w:lang w:val="uk-UA" w:eastAsia="ru-RU"/>
        </w:rPr>
        <w:t>[23]</w:t>
      </w:r>
      <w:r w:rsidR="00D84C54" w:rsidRPr="00104D9B">
        <w:rPr>
          <w:rFonts w:ascii="Times New Roman" w:eastAsia="Times New Roman" w:hAnsi="Times New Roman" w:cs="Times New Roman"/>
          <w:sz w:val="28"/>
          <w:szCs w:val="28"/>
          <w:lang w:val="uk-UA" w:eastAsia="ru-RU"/>
        </w:rPr>
        <w:t>.</w:t>
      </w:r>
    </w:p>
    <w:p w:rsidR="00F41B6A" w:rsidRPr="00104D9B" w:rsidRDefault="00F41B6A"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 xml:space="preserve">Таким чином, можна </w:t>
      </w:r>
      <w:r w:rsidR="00E003B3" w:rsidRPr="00104D9B">
        <w:rPr>
          <w:rFonts w:ascii="Times New Roman" w:eastAsia="Times New Roman" w:hAnsi="Times New Roman" w:cs="Times New Roman"/>
          <w:sz w:val="28"/>
          <w:szCs w:val="28"/>
          <w:lang w:val="uk-UA" w:eastAsia="ru-RU"/>
        </w:rPr>
        <w:t>зробити</w:t>
      </w:r>
      <w:r w:rsidRPr="00104D9B">
        <w:rPr>
          <w:rFonts w:ascii="Times New Roman" w:eastAsia="Times New Roman" w:hAnsi="Times New Roman" w:cs="Times New Roman"/>
          <w:sz w:val="28"/>
          <w:szCs w:val="28"/>
          <w:lang w:val="uk-UA" w:eastAsia="ru-RU"/>
        </w:rPr>
        <w:t xml:space="preserve"> висновок про те, що </w:t>
      </w:r>
      <w:r w:rsidR="00E003B3" w:rsidRPr="00104D9B">
        <w:rPr>
          <w:rFonts w:ascii="Times New Roman" w:eastAsia="Times New Roman" w:hAnsi="Times New Roman" w:cs="Times New Roman"/>
          <w:sz w:val="28"/>
          <w:szCs w:val="28"/>
          <w:lang w:val="uk-UA" w:eastAsia="ru-RU"/>
        </w:rPr>
        <w:t>ефективніше</w:t>
      </w:r>
      <w:r w:rsidRPr="00104D9B">
        <w:rPr>
          <w:rFonts w:ascii="Times New Roman" w:eastAsia="Times New Roman" w:hAnsi="Times New Roman" w:cs="Times New Roman"/>
          <w:sz w:val="28"/>
          <w:szCs w:val="28"/>
          <w:lang w:val="uk-UA" w:eastAsia="ru-RU"/>
        </w:rPr>
        <w:t xml:space="preserve"> використовувати високі концентрації етанолу </w:t>
      </w:r>
      <w:r w:rsidR="00E003B3" w:rsidRPr="00104D9B">
        <w:rPr>
          <w:rFonts w:ascii="Times New Roman" w:eastAsia="Times New Roman" w:hAnsi="Times New Roman" w:cs="Times New Roman"/>
          <w:sz w:val="28"/>
          <w:szCs w:val="28"/>
          <w:lang w:val="uk-UA" w:eastAsia="ru-RU"/>
        </w:rPr>
        <w:t xml:space="preserve">в суміші з бензином, так як для </w:t>
      </w:r>
      <w:r w:rsidRPr="00104D9B">
        <w:rPr>
          <w:rFonts w:ascii="Times New Roman" w:eastAsia="Times New Roman" w:hAnsi="Times New Roman" w:cs="Times New Roman"/>
          <w:sz w:val="28"/>
          <w:szCs w:val="28"/>
          <w:lang w:val="uk-UA" w:eastAsia="ru-RU"/>
        </w:rPr>
        <w:t>забезпечення їх необхідної фазової стабіл</w:t>
      </w:r>
      <w:r w:rsidR="00E003B3" w:rsidRPr="00104D9B">
        <w:rPr>
          <w:rFonts w:ascii="Times New Roman" w:eastAsia="Times New Roman" w:hAnsi="Times New Roman" w:cs="Times New Roman"/>
          <w:sz w:val="28"/>
          <w:szCs w:val="28"/>
          <w:lang w:val="uk-UA" w:eastAsia="ru-RU"/>
        </w:rPr>
        <w:t>ьності залишковий вміст води в етанолі може бути більшим. Палива, що включають в себе більше 40 % (об.) етанолу, володіють потрібною фазовою стабільністю без попереднього зневоднення товарного спирту і введення стабілізаторів.</w:t>
      </w:r>
    </w:p>
    <w:p w:rsidR="007D5A55" w:rsidRPr="00104D9B" w:rsidRDefault="007D5A55" w:rsidP="00104D9B">
      <w:pPr>
        <w:spacing w:after="0" w:line="360" w:lineRule="auto"/>
        <w:ind w:firstLine="708"/>
        <w:jc w:val="both"/>
        <w:rPr>
          <w:rFonts w:ascii="Times New Roman" w:eastAsia="Times New Roman" w:hAnsi="Times New Roman" w:cs="Times New Roman"/>
          <w:sz w:val="28"/>
          <w:szCs w:val="28"/>
          <w:lang w:val="uk-UA" w:eastAsia="ru-RU"/>
        </w:rPr>
      </w:pPr>
    </w:p>
    <w:p w:rsidR="00E003B3" w:rsidRPr="00104D9B" w:rsidRDefault="00B9607F" w:rsidP="00104D9B">
      <w:pPr>
        <w:spacing w:after="0"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imes New Roman" w:hAnsi="Times New Roman" w:cs="Times New Roman"/>
          <w:sz w:val="28"/>
          <w:szCs w:val="28"/>
          <w:lang w:val="uk-UA" w:eastAsia="ru-RU"/>
        </w:rPr>
        <w:t>1.</w:t>
      </w:r>
      <w:r w:rsidR="00926ECD" w:rsidRPr="00104D9B">
        <w:rPr>
          <w:rFonts w:ascii="Times New Roman" w:eastAsia="Times New Roman" w:hAnsi="Times New Roman" w:cs="Times New Roman"/>
          <w:sz w:val="28"/>
          <w:szCs w:val="28"/>
          <w:lang w:val="uk-UA" w:eastAsia="ru-RU"/>
        </w:rPr>
        <w:t>4.3.</w:t>
      </w:r>
      <w:r w:rsidRPr="00104D9B">
        <w:rPr>
          <w:rFonts w:ascii="Times New Roman" w:eastAsia="Times New Roman" w:hAnsi="Times New Roman" w:cs="Times New Roman"/>
          <w:sz w:val="28"/>
          <w:szCs w:val="28"/>
          <w:lang w:val="uk-UA" w:eastAsia="ru-RU"/>
        </w:rPr>
        <w:t xml:space="preserve"> Леткість і тиск насичених парів</w:t>
      </w:r>
    </w:p>
    <w:p w:rsidR="007D5A55" w:rsidRPr="00104D9B" w:rsidRDefault="007D5A55" w:rsidP="00104D9B">
      <w:pPr>
        <w:spacing w:after="0" w:line="360" w:lineRule="auto"/>
        <w:ind w:firstLine="708"/>
        <w:jc w:val="both"/>
        <w:rPr>
          <w:rFonts w:ascii="Times New Roman" w:eastAsia="Times New Roman" w:hAnsi="Times New Roman" w:cs="Times New Roman"/>
          <w:sz w:val="28"/>
          <w:szCs w:val="28"/>
          <w:lang w:val="uk-UA" w:eastAsia="ru-RU"/>
        </w:rPr>
      </w:pPr>
    </w:p>
    <w:p w:rsidR="001A4E63" w:rsidRPr="00104D9B" w:rsidRDefault="00207FD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sz w:val="28"/>
          <w:szCs w:val="28"/>
          <w:lang w:val="uk-UA" w:eastAsia="ru-RU"/>
        </w:rPr>
        <w:t xml:space="preserve">Перед тим як потрапити в циліндр двигуна, </w:t>
      </w:r>
      <w:proofErr w:type="spellStart"/>
      <w:r w:rsidRPr="00104D9B">
        <w:rPr>
          <w:rFonts w:ascii="Times New Roman" w:eastAsia="Times New Roman" w:hAnsi="Times New Roman" w:cs="Times New Roman"/>
          <w:color w:val="000000"/>
          <w:sz w:val="28"/>
          <w:szCs w:val="28"/>
          <w:lang w:eastAsia="ru-RU"/>
        </w:rPr>
        <w:t>рідкий</w:t>
      </w:r>
      <w:proofErr w:type="spellEnd"/>
      <w:r w:rsidRPr="00104D9B">
        <w:rPr>
          <w:rFonts w:ascii="Times New Roman" w:eastAsia="Times New Roman" w:hAnsi="Times New Roman" w:cs="Times New Roman"/>
          <w:color w:val="000000"/>
          <w:sz w:val="28"/>
          <w:szCs w:val="28"/>
          <w:lang w:eastAsia="ru-RU"/>
        </w:rPr>
        <w:t xml:space="preserve"> бензин проходить через </w:t>
      </w:r>
      <w:proofErr w:type="spellStart"/>
      <w:r w:rsidRPr="00104D9B">
        <w:rPr>
          <w:rFonts w:ascii="Times New Roman" w:eastAsia="Times New Roman" w:hAnsi="Times New Roman" w:cs="Times New Roman"/>
          <w:color w:val="000000"/>
          <w:sz w:val="28"/>
          <w:szCs w:val="28"/>
          <w:lang w:eastAsia="ru-RU"/>
        </w:rPr>
        <w:t>паливний</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інжектор</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або</w:t>
      </w:r>
      <w:proofErr w:type="spellEnd"/>
      <w:r w:rsidRPr="00104D9B">
        <w:rPr>
          <w:rFonts w:ascii="Times New Roman" w:eastAsia="Times New Roman" w:hAnsi="Times New Roman" w:cs="Times New Roman"/>
          <w:color w:val="000000"/>
          <w:sz w:val="28"/>
          <w:szCs w:val="28"/>
          <w:lang w:eastAsia="ru-RU"/>
        </w:rPr>
        <w:t xml:space="preserve"> карбюратор, </w:t>
      </w:r>
      <w:proofErr w:type="spellStart"/>
      <w:r w:rsidRPr="00104D9B">
        <w:rPr>
          <w:rFonts w:ascii="Times New Roman" w:eastAsia="Times New Roman" w:hAnsi="Times New Roman" w:cs="Times New Roman"/>
          <w:color w:val="000000"/>
          <w:sz w:val="28"/>
          <w:szCs w:val="28"/>
          <w:lang w:eastAsia="ru-RU"/>
        </w:rPr>
        <w:t>розпорошується</w:t>
      </w:r>
      <w:proofErr w:type="spellEnd"/>
      <w:r w:rsidRPr="00104D9B">
        <w:rPr>
          <w:rFonts w:ascii="Times New Roman" w:eastAsia="Times New Roman" w:hAnsi="Times New Roman" w:cs="Times New Roman"/>
          <w:color w:val="000000"/>
          <w:sz w:val="28"/>
          <w:szCs w:val="28"/>
          <w:lang w:eastAsia="ru-RU"/>
        </w:rPr>
        <w:t xml:space="preserve"> і </w:t>
      </w:r>
      <w:proofErr w:type="spellStart"/>
      <w:r w:rsidRPr="00104D9B">
        <w:rPr>
          <w:rFonts w:ascii="Times New Roman" w:eastAsia="Times New Roman" w:hAnsi="Times New Roman" w:cs="Times New Roman"/>
          <w:color w:val="000000"/>
          <w:sz w:val="28"/>
          <w:szCs w:val="28"/>
          <w:lang w:eastAsia="ru-RU"/>
        </w:rPr>
        <w:t>перетворюється</w:t>
      </w:r>
      <w:proofErr w:type="spellEnd"/>
      <w:r w:rsidRPr="00104D9B">
        <w:rPr>
          <w:rFonts w:ascii="Times New Roman" w:eastAsia="Times New Roman" w:hAnsi="Times New Roman" w:cs="Times New Roman"/>
          <w:color w:val="000000"/>
          <w:sz w:val="28"/>
          <w:szCs w:val="28"/>
          <w:lang w:eastAsia="ru-RU"/>
        </w:rPr>
        <w:t xml:space="preserve"> на пару. </w:t>
      </w:r>
      <w:proofErr w:type="spellStart"/>
      <w:r w:rsidRPr="00104D9B">
        <w:rPr>
          <w:rFonts w:ascii="Times New Roman" w:eastAsia="Times New Roman" w:hAnsi="Times New Roman" w:cs="Times New Roman"/>
          <w:color w:val="000000"/>
          <w:sz w:val="28"/>
          <w:szCs w:val="28"/>
          <w:lang w:eastAsia="ru-RU"/>
        </w:rPr>
        <w:t>Дуже</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важливо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враховувати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здатність</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до </w:t>
      </w:r>
      <w:proofErr w:type="spellStart"/>
      <w:r w:rsidRPr="00104D9B">
        <w:rPr>
          <w:rFonts w:ascii="Times New Roman" w:eastAsia="Times New Roman" w:hAnsi="Times New Roman" w:cs="Times New Roman"/>
          <w:color w:val="000000"/>
          <w:sz w:val="28"/>
          <w:szCs w:val="28"/>
          <w:lang w:eastAsia="ru-RU"/>
        </w:rPr>
        <w:t>випаровування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Здатність</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до </w:t>
      </w:r>
      <w:proofErr w:type="spellStart"/>
      <w:r w:rsidRPr="00104D9B">
        <w:rPr>
          <w:rFonts w:ascii="Times New Roman" w:eastAsia="Times New Roman" w:hAnsi="Times New Roman" w:cs="Times New Roman"/>
          <w:color w:val="000000"/>
          <w:sz w:val="28"/>
          <w:szCs w:val="28"/>
          <w:lang w:eastAsia="ru-RU"/>
        </w:rPr>
        <w:lastRenderedPageBreak/>
        <w:t>випаровування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або</w:t>
      </w:r>
      <w:proofErr w:type="spellEnd"/>
      <w:r w:rsidRPr="00104D9B">
        <w:rPr>
          <w:rFonts w:ascii="Times New Roman" w:eastAsia="Times New Roman" w:hAnsi="Times New Roman" w:cs="Times New Roman"/>
          <w:color w:val="000000"/>
          <w:sz w:val="28"/>
          <w:szCs w:val="28"/>
          <w:lang w:eastAsia="ru-RU"/>
        </w:rPr>
        <w:t xml:space="preserve"> переходу з </w:t>
      </w:r>
      <w:proofErr w:type="spellStart"/>
      <w:r w:rsidRPr="00104D9B">
        <w:rPr>
          <w:rFonts w:ascii="Times New Roman" w:eastAsia="Times New Roman" w:hAnsi="Times New Roman" w:cs="Times New Roman"/>
          <w:color w:val="000000"/>
          <w:sz w:val="28"/>
          <w:szCs w:val="28"/>
          <w:lang w:eastAsia="ru-RU"/>
        </w:rPr>
        <w:t>рідкого</w:t>
      </w:r>
      <w:proofErr w:type="spellEnd"/>
      <w:r w:rsidRPr="00104D9B">
        <w:rPr>
          <w:rFonts w:ascii="Times New Roman" w:eastAsia="Times New Roman" w:hAnsi="Times New Roman" w:cs="Times New Roman"/>
          <w:color w:val="000000"/>
          <w:sz w:val="28"/>
          <w:szCs w:val="28"/>
          <w:lang w:eastAsia="ru-RU"/>
        </w:rPr>
        <w:t xml:space="preserve"> стану в </w:t>
      </w:r>
      <w:proofErr w:type="spellStart"/>
      <w:r w:rsidRPr="00104D9B">
        <w:rPr>
          <w:rFonts w:ascii="Times New Roman" w:eastAsia="Times New Roman" w:hAnsi="Times New Roman" w:cs="Times New Roman"/>
          <w:color w:val="000000"/>
          <w:sz w:val="28"/>
          <w:szCs w:val="28"/>
          <w:lang w:eastAsia="ru-RU"/>
        </w:rPr>
        <w:t>газоподібний</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називається</w:t>
      </w:r>
      <w:proofErr w:type="spellEnd"/>
      <w:r w:rsidRPr="00104D9B">
        <w:rPr>
          <w:rFonts w:ascii="Times New Roman" w:eastAsia="Times New Roman" w:hAnsi="Times New Roman" w:cs="Times New Roman"/>
          <w:color w:val="000000"/>
          <w:sz w:val="28"/>
          <w:szCs w:val="28"/>
          <w:lang w:eastAsia="ru-RU"/>
        </w:rPr>
        <w:t xml:space="preserve"> лет</w:t>
      </w:r>
      <w:r w:rsidRPr="00104D9B">
        <w:rPr>
          <w:rFonts w:ascii="Times New Roman" w:eastAsia="Times New Roman" w:hAnsi="Times New Roman" w:cs="Times New Roman"/>
          <w:color w:val="000000"/>
          <w:sz w:val="28"/>
          <w:szCs w:val="28"/>
          <w:lang w:val="uk-UA" w:eastAsia="ru-RU"/>
        </w:rPr>
        <w:t>к</w:t>
      </w:r>
      <w:proofErr w:type="spellStart"/>
      <w:r w:rsidRPr="00104D9B">
        <w:rPr>
          <w:rFonts w:ascii="Times New Roman" w:eastAsia="Times New Roman" w:hAnsi="Times New Roman" w:cs="Times New Roman"/>
          <w:color w:val="000000"/>
          <w:sz w:val="28"/>
          <w:szCs w:val="28"/>
          <w:lang w:eastAsia="ru-RU"/>
        </w:rPr>
        <w:t>ість</w:t>
      </w:r>
      <w:proofErr w:type="spellEnd"/>
      <w:r w:rsidRPr="00104D9B">
        <w:rPr>
          <w:rFonts w:ascii="Times New Roman" w:eastAsia="Times New Roman" w:hAnsi="Times New Roman" w:cs="Times New Roman"/>
          <w:color w:val="000000"/>
          <w:sz w:val="28"/>
          <w:szCs w:val="28"/>
          <w:lang w:eastAsia="ru-RU"/>
        </w:rPr>
        <w:t>.</w:t>
      </w:r>
      <w:r w:rsidRPr="00104D9B">
        <w:rPr>
          <w:rFonts w:ascii="Times New Roman" w:eastAsia="Times New Roman" w:hAnsi="Times New Roman" w:cs="Times New Roman"/>
          <w:color w:val="000000"/>
          <w:sz w:val="28"/>
          <w:szCs w:val="28"/>
          <w:lang w:val="uk-UA" w:eastAsia="ru-RU"/>
        </w:rPr>
        <w:tab/>
      </w:r>
      <w:proofErr w:type="spellStart"/>
      <w:r w:rsidRPr="00104D9B">
        <w:rPr>
          <w:rFonts w:ascii="Times New Roman" w:eastAsia="Times New Roman" w:hAnsi="Times New Roman" w:cs="Times New Roman"/>
          <w:color w:val="000000"/>
          <w:sz w:val="28"/>
          <w:szCs w:val="28"/>
          <w:lang w:eastAsia="ru-RU"/>
        </w:rPr>
        <w:t>Ознаками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низької</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випаровуваності</w:t>
      </w:r>
      <w:proofErr w:type="spellEnd"/>
      <w:r w:rsidRPr="00104D9B">
        <w:rPr>
          <w:rFonts w:ascii="Times New Roman" w:eastAsia="Times New Roman" w:hAnsi="Times New Roman" w:cs="Times New Roman"/>
          <w:color w:val="000000"/>
          <w:sz w:val="28"/>
          <w:szCs w:val="28"/>
          <w:lang w:eastAsia="ru-RU"/>
        </w:rPr>
        <w:t xml:space="preserve"> є </w:t>
      </w:r>
      <w:proofErr w:type="spellStart"/>
      <w:r w:rsidRPr="00104D9B">
        <w:rPr>
          <w:rFonts w:ascii="Times New Roman" w:eastAsia="Times New Roman" w:hAnsi="Times New Roman" w:cs="Times New Roman"/>
          <w:color w:val="000000"/>
          <w:sz w:val="28"/>
          <w:szCs w:val="28"/>
          <w:lang w:eastAsia="ru-RU"/>
        </w:rPr>
        <w:t>поганий</w:t>
      </w:r>
      <w:proofErr w:type="spellEnd"/>
      <w:r w:rsidRPr="00104D9B">
        <w:rPr>
          <w:rFonts w:ascii="Times New Roman" w:eastAsia="Times New Roman" w:hAnsi="Times New Roman" w:cs="Times New Roman"/>
          <w:color w:val="000000"/>
          <w:sz w:val="28"/>
          <w:szCs w:val="28"/>
          <w:lang w:eastAsia="ru-RU"/>
        </w:rPr>
        <w:t xml:space="preserve"> запуск хо</w:t>
      </w:r>
      <w:proofErr w:type="spellStart"/>
      <w:r w:rsidRPr="00104D9B">
        <w:rPr>
          <w:rFonts w:ascii="Times New Roman" w:eastAsia="Times New Roman" w:hAnsi="Times New Roman" w:cs="Times New Roman"/>
          <w:color w:val="000000"/>
          <w:sz w:val="28"/>
          <w:szCs w:val="28"/>
          <w:lang w:val="uk-UA" w:eastAsia="ru-RU"/>
        </w:rPr>
        <w:t>лодного</w:t>
      </w:r>
      <w:proofErr w:type="spellEnd"/>
      <w:r w:rsidRPr="00104D9B">
        <w:rPr>
          <w:rFonts w:ascii="Times New Roman" w:eastAsia="Times New Roman" w:hAnsi="Times New Roman" w:cs="Times New Roman"/>
          <w:color w:val="000000"/>
          <w:sz w:val="28"/>
          <w:szCs w:val="28"/>
          <w:lang w:val="uk-UA" w:eastAsia="ru-RU"/>
        </w:rPr>
        <w:t xml:space="preserve"> </w:t>
      </w:r>
      <w:proofErr w:type="spellStart"/>
      <w:r w:rsidRPr="00104D9B">
        <w:rPr>
          <w:rFonts w:ascii="Times New Roman" w:eastAsia="Times New Roman" w:hAnsi="Times New Roman" w:cs="Times New Roman"/>
          <w:color w:val="000000"/>
          <w:sz w:val="28"/>
          <w:szCs w:val="28"/>
          <w:lang w:eastAsia="ru-RU"/>
        </w:rPr>
        <w:t>двигуна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слабкий</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прогрів</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погана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керованість</w:t>
      </w:r>
      <w:proofErr w:type="spellEnd"/>
      <w:r w:rsidRPr="00104D9B">
        <w:rPr>
          <w:rFonts w:ascii="Times New Roman" w:eastAsia="Times New Roman" w:hAnsi="Times New Roman" w:cs="Times New Roman"/>
          <w:color w:val="000000"/>
          <w:sz w:val="28"/>
          <w:szCs w:val="28"/>
          <w:lang w:eastAsia="ru-RU"/>
        </w:rPr>
        <w:t xml:space="preserve"> в </w:t>
      </w:r>
      <w:proofErr w:type="spellStart"/>
      <w:r w:rsidRPr="00104D9B">
        <w:rPr>
          <w:rFonts w:ascii="Times New Roman" w:eastAsia="Times New Roman" w:hAnsi="Times New Roman" w:cs="Times New Roman"/>
          <w:color w:val="000000"/>
          <w:sz w:val="28"/>
          <w:szCs w:val="28"/>
          <w:lang w:eastAsia="ru-RU"/>
        </w:rPr>
        <w:t>прох</w:t>
      </w:r>
      <w:proofErr w:type="spellEnd"/>
      <w:r w:rsidRPr="00104D9B">
        <w:rPr>
          <w:rFonts w:ascii="Times New Roman" w:eastAsia="Times New Roman" w:hAnsi="Times New Roman" w:cs="Times New Roman"/>
          <w:color w:val="000000"/>
          <w:sz w:val="28"/>
          <w:szCs w:val="28"/>
          <w:lang w:val="uk-UA" w:eastAsia="ru-RU"/>
        </w:rPr>
        <w:t>о</w:t>
      </w:r>
      <w:r w:rsidRPr="00104D9B">
        <w:rPr>
          <w:rFonts w:ascii="Times New Roman" w:eastAsia="Times New Roman" w:hAnsi="Times New Roman" w:cs="Times New Roman"/>
          <w:color w:val="000000"/>
          <w:sz w:val="28"/>
          <w:szCs w:val="28"/>
          <w:lang w:eastAsia="ru-RU"/>
        </w:rPr>
        <w:t>л</w:t>
      </w:r>
      <w:r w:rsidRPr="00104D9B">
        <w:rPr>
          <w:rFonts w:ascii="Times New Roman" w:eastAsia="Times New Roman" w:hAnsi="Times New Roman" w:cs="Times New Roman"/>
          <w:color w:val="000000"/>
          <w:sz w:val="28"/>
          <w:szCs w:val="28"/>
          <w:lang w:val="uk-UA" w:eastAsia="ru-RU"/>
        </w:rPr>
        <w:t>о</w:t>
      </w:r>
      <w:r w:rsidRPr="00104D9B">
        <w:rPr>
          <w:rFonts w:ascii="Times New Roman" w:eastAsia="Times New Roman" w:hAnsi="Times New Roman" w:cs="Times New Roman"/>
          <w:color w:val="000000"/>
          <w:sz w:val="28"/>
          <w:szCs w:val="28"/>
          <w:lang w:eastAsia="ru-RU"/>
        </w:rPr>
        <w:t xml:space="preserve">дну погоду і </w:t>
      </w:r>
      <w:proofErr w:type="spellStart"/>
      <w:r w:rsidRPr="00104D9B">
        <w:rPr>
          <w:rFonts w:ascii="Times New Roman" w:eastAsia="Times New Roman" w:hAnsi="Times New Roman" w:cs="Times New Roman"/>
          <w:color w:val="000000"/>
          <w:sz w:val="28"/>
          <w:szCs w:val="28"/>
          <w:lang w:eastAsia="ru-RU"/>
        </w:rPr>
        <w:t>нерівномір</w:t>
      </w:r>
      <w:r w:rsidR="001A4E63" w:rsidRPr="00104D9B">
        <w:rPr>
          <w:rFonts w:ascii="Times New Roman" w:eastAsia="Times New Roman" w:hAnsi="Times New Roman" w:cs="Times New Roman"/>
          <w:color w:val="000000"/>
          <w:sz w:val="28"/>
          <w:szCs w:val="28"/>
          <w:lang w:eastAsia="ru-RU"/>
        </w:rPr>
        <w:t>на</w:t>
      </w:r>
      <w:proofErr w:type="spellEnd"/>
      <w:r w:rsidR="001A4E63" w:rsidRPr="00104D9B">
        <w:rPr>
          <w:rFonts w:ascii="Times New Roman" w:eastAsia="Times New Roman" w:hAnsi="Times New Roman" w:cs="Times New Roman"/>
          <w:color w:val="000000"/>
          <w:sz w:val="28"/>
          <w:szCs w:val="28"/>
          <w:lang w:eastAsia="ru-RU"/>
        </w:rPr>
        <w:t xml:space="preserve"> подача </w:t>
      </w:r>
      <w:proofErr w:type="spellStart"/>
      <w:r w:rsidR="001A4E63" w:rsidRPr="00104D9B">
        <w:rPr>
          <w:rFonts w:ascii="Times New Roman" w:eastAsia="Times New Roman" w:hAnsi="Times New Roman" w:cs="Times New Roman"/>
          <w:color w:val="000000"/>
          <w:sz w:val="28"/>
          <w:szCs w:val="28"/>
          <w:lang w:eastAsia="ru-RU"/>
        </w:rPr>
        <w:t>палива</w:t>
      </w:r>
      <w:proofErr w:type="spellEnd"/>
      <w:r w:rsidR="001A4E63" w:rsidRPr="00104D9B">
        <w:rPr>
          <w:rFonts w:ascii="Times New Roman" w:eastAsia="Times New Roman" w:hAnsi="Times New Roman" w:cs="Times New Roman"/>
          <w:color w:val="000000"/>
          <w:sz w:val="28"/>
          <w:szCs w:val="28"/>
          <w:lang w:eastAsia="ru-RU"/>
        </w:rPr>
        <w:t xml:space="preserve">. У </w:t>
      </w:r>
      <w:proofErr w:type="spellStart"/>
      <w:r w:rsidR="001A4E63" w:rsidRPr="00104D9B">
        <w:rPr>
          <w:rFonts w:ascii="Times New Roman" w:eastAsia="Times New Roman" w:hAnsi="Times New Roman" w:cs="Times New Roman"/>
          <w:color w:val="000000"/>
          <w:sz w:val="28"/>
          <w:szCs w:val="28"/>
          <w:lang w:eastAsia="ru-RU"/>
        </w:rPr>
        <w:t>разі</w:t>
      </w:r>
      <w:proofErr w:type="spellEnd"/>
      <w:r w:rsidR="001A4E63" w:rsidRPr="00104D9B">
        <w:rPr>
          <w:rFonts w:ascii="Times New Roman" w:eastAsia="Times New Roman" w:hAnsi="Times New Roman" w:cs="Times New Roman"/>
          <w:color w:val="000000"/>
          <w:sz w:val="28"/>
          <w:szCs w:val="28"/>
          <w:lang w:eastAsia="ru-RU"/>
        </w:rPr>
        <w:t xml:space="preserve"> </w:t>
      </w:r>
      <w:proofErr w:type="spellStart"/>
      <w:r w:rsidR="001A4E63" w:rsidRPr="00104D9B">
        <w:rPr>
          <w:rFonts w:ascii="Times New Roman" w:eastAsia="Times New Roman" w:hAnsi="Times New Roman" w:cs="Times New Roman"/>
          <w:color w:val="000000"/>
          <w:sz w:val="28"/>
          <w:szCs w:val="28"/>
          <w:lang w:eastAsia="ru-RU"/>
        </w:rPr>
        <w:t>ви</w:t>
      </w:r>
      <w:r w:rsidR="001A4E63" w:rsidRPr="00104D9B">
        <w:rPr>
          <w:rFonts w:ascii="Times New Roman" w:eastAsia="Times New Roman" w:hAnsi="Times New Roman" w:cs="Times New Roman"/>
          <w:color w:val="000000"/>
          <w:sz w:val="28"/>
          <w:szCs w:val="28"/>
          <w:lang w:val="uk-UA" w:eastAsia="ru-RU"/>
        </w:rPr>
        <w:t>сокої</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випаровуваності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найбільш</w:t>
      </w:r>
      <w:proofErr w:type="spellEnd"/>
      <w:r w:rsidRPr="00104D9B">
        <w:rPr>
          <w:rFonts w:ascii="Times New Roman" w:eastAsia="Times New Roman" w:hAnsi="Times New Roman" w:cs="Times New Roman"/>
          <w:color w:val="000000"/>
          <w:sz w:val="28"/>
          <w:szCs w:val="28"/>
          <w:lang w:eastAsia="ru-RU"/>
        </w:rPr>
        <w:t xml:space="preserve"> легка </w:t>
      </w:r>
      <w:proofErr w:type="spellStart"/>
      <w:r w:rsidRPr="00104D9B">
        <w:rPr>
          <w:rFonts w:ascii="Times New Roman" w:eastAsia="Times New Roman" w:hAnsi="Times New Roman" w:cs="Times New Roman"/>
          <w:color w:val="000000"/>
          <w:sz w:val="28"/>
          <w:szCs w:val="28"/>
          <w:lang w:eastAsia="ru-RU"/>
        </w:rPr>
        <w:t>частина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переходить в га</w:t>
      </w:r>
      <w:proofErr w:type="spellStart"/>
      <w:r w:rsidR="001A4E63" w:rsidRPr="00104D9B">
        <w:rPr>
          <w:rFonts w:ascii="Times New Roman" w:eastAsia="Times New Roman" w:hAnsi="Times New Roman" w:cs="Times New Roman"/>
          <w:color w:val="000000"/>
          <w:sz w:val="28"/>
          <w:szCs w:val="28"/>
          <w:lang w:val="uk-UA" w:eastAsia="ru-RU"/>
        </w:rPr>
        <w:t>зоподібний</w:t>
      </w:r>
      <w:proofErr w:type="spellEnd"/>
      <w:r w:rsidRPr="00104D9B">
        <w:rPr>
          <w:rFonts w:ascii="Times New Roman" w:eastAsia="Times New Roman" w:hAnsi="Times New Roman" w:cs="Times New Roman"/>
          <w:color w:val="000000"/>
          <w:sz w:val="28"/>
          <w:szCs w:val="28"/>
          <w:lang w:eastAsia="ru-RU"/>
        </w:rPr>
        <w:t xml:space="preserve"> стан</w:t>
      </w:r>
      <w:r w:rsidR="001A4E63" w:rsidRPr="00104D9B">
        <w:rPr>
          <w:rFonts w:ascii="Times New Roman" w:eastAsia="Times New Roman" w:hAnsi="Times New Roman" w:cs="Times New Roman"/>
          <w:color w:val="000000"/>
          <w:sz w:val="28"/>
          <w:szCs w:val="28"/>
          <w:lang w:eastAsia="ru-RU"/>
        </w:rPr>
        <w:t xml:space="preserve">, </w:t>
      </w:r>
      <w:proofErr w:type="spellStart"/>
      <w:r w:rsidR="001A4E63" w:rsidRPr="00104D9B">
        <w:rPr>
          <w:rFonts w:ascii="Times New Roman" w:eastAsia="Times New Roman" w:hAnsi="Times New Roman" w:cs="Times New Roman"/>
          <w:color w:val="000000"/>
          <w:sz w:val="28"/>
          <w:szCs w:val="28"/>
          <w:lang w:eastAsia="ru-RU"/>
        </w:rPr>
        <w:t>що</w:t>
      </w:r>
      <w:proofErr w:type="spellEnd"/>
      <w:r w:rsidR="001A4E63" w:rsidRPr="00104D9B">
        <w:rPr>
          <w:rFonts w:ascii="Times New Roman" w:eastAsia="Times New Roman" w:hAnsi="Times New Roman" w:cs="Times New Roman"/>
          <w:color w:val="000000"/>
          <w:sz w:val="28"/>
          <w:szCs w:val="28"/>
          <w:lang w:eastAsia="ru-RU"/>
        </w:rPr>
        <w:t xml:space="preserve"> </w:t>
      </w:r>
      <w:proofErr w:type="spellStart"/>
      <w:r w:rsidR="001A4E63" w:rsidRPr="00104D9B">
        <w:rPr>
          <w:rFonts w:ascii="Times New Roman" w:eastAsia="Times New Roman" w:hAnsi="Times New Roman" w:cs="Times New Roman"/>
          <w:color w:val="000000"/>
          <w:sz w:val="28"/>
          <w:szCs w:val="28"/>
          <w:lang w:eastAsia="ru-RU"/>
        </w:rPr>
        <w:t>може</w:t>
      </w:r>
      <w:proofErr w:type="spellEnd"/>
      <w:r w:rsidR="001A4E63" w:rsidRPr="00104D9B">
        <w:rPr>
          <w:rFonts w:ascii="Times New Roman" w:eastAsia="Times New Roman" w:hAnsi="Times New Roman" w:cs="Times New Roman"/>
          <w:color w:val="000000"/>
          <w:sz w:val="28"/>
          <w:szCs w:val="28"/>
          <w:lang w:eastAsia="ru-RU"/>
        </w:rPr>
        <w:t xml:space="preserve"> привести до </w:t>
      </w:r>
      <w:r w:rsidR="001A4E63" w:rsidRPr="00104D9B">
        <w:rPr>
          <w:rFonts w:ascii="Times New Roman" w:eastAsia="Times New Roman" w:hAnsi="Times New Roman" w:cs="Times New Roman"/>
          <w:color w:val="000000"/>
          <w:sz w:val="28"/>
          <w:szCs w:val="28"/>
          <w:lang w:val="uk-UA" w:eastAsia="ru-RU"/>
        </w:rPr>
        <w:t>зменшення</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подачі</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і </w:t>
      </w:r>
      <w:proofErr w:type="spellStart"/>
      <w:r w:rsidRPr="00104D9B">
        <w:rPr>
          <w:rFonts w:ascii="Times New Roman" w:eastAsia="Times New Roman" w:hAnsi="Times New Roman" w:cs="Times New Roman"/>
          <w:color w:val="000000"/>
          <w:sz w:val="28"/>
          <w:szCs w:val="28"/>
          <w:lang w:eastAsia="ru-RU"/>
        </w:rPr>
        <w:t>викликати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утворення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парових</w:t>
      </w:r>
      <w:proofErr w:type="spellEnd"/>
      <w:r w:rsidRPr="00104D9B">
        <w:rPr>
          <w:rFonts w:ascii="Times New Roman" w:eastAsia="Times New Roman" w:hAnsi="Times New Roman" w:cs="Times New Roman"/>
          <w:color w:val="000000"/>
          <w:sz w:val="28"/>
          <w:szCs w:val="28"/>
          <w:lang w:eastAsia="ru-RU"/>
        </w:rPr>
        <w:t xml:space="preserve"> пробок, </w:t>
      </w:r>
      <w:proofErr w:type="spellStart"/>
      <w:r w:rsidRPr="00104D9B">
        <w:rPr>
          <w:rFonts w:ascii="Times New Roman" w:eastAsia="Times New Roman" w:hAnsi="Times New Roman" w:cs="Times New Roman"/>
          <w:color w:val="000000"/>
          <w:sz w:val="28"/>
          <w:szCs w:val="28"/>
          <w:lang w:eastAsia="ru-RU"/>
        </w:rPr>
        <w:t>втрату</w:t>
      </w:r>
      <w:proofErr w:type="spellEnd"/>
      <w:r w:rsidRPr="00104D9B">
        <w:rPr>
          <w:rFonts w:ascii="Times New Roman" w:eastAsia="Times New Roman" w:hAnsi="Times New Roman" w:cs="Times New Roman"/>
          <w:color w:val="000000"/>
          <w:sz w:val="28"/>
          <w:szCs w:val="28"/>
          <w:lang w:eastAsia="ru-RU"/>
        </w:rPr>
        <w:t xml:space="preserve"> </w:t>
      </w:r>
      <w:r w:rsidR="001A4E63" w:rsidRPr="00104D9B">
        <w:rPr>
          <w:rFonts w:ascii="Times New Roman" w:eastAsia="Times New Roman" w:hAnsi="Times New Roman" w:cs="Times New Roman"/>
          <w:color w:val="000000"/>
          <w:sz w:val="28"/>
          <w:szCs w:val="28"/>
          <w:lang w:val="uk-UA" w:eastAsia="ru-RU"/>
        </w:rPr>
        <w:t>потужності</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жорстку</w:t>
      </w:r>
      <w:proofErr w:type="spellEnd"/>
      <w:r w:rsidRPr="00104D9B">
        <w:rPr>
          <w:rFonts w:ascii="Times New Roman" w:eastAsia="Times New Roman" w:hAnsi="Times New Roman" w:cs="Times New Roman"/>
          <w:color w:val="000000"/>
          <w:sz w:val="28"/>
          <w:szCs w:val="28"/>
          <w:lang w:eastAsia="ru-RU"/>
        </w:rPr>
        <w:t xml:space="preserve"> роботу </w:t>
      </w:r>
      <w:proofErr w:type="spellStart"/>
      <w:r w:rsidRPr="00104D9B">
        <w:rPr>
          <w:rFonts w:ascii="Times New Roman" w:eastAsia="Times New Roman" w:hAnsi="Times New Roman" w:cs="Times New Roman"/>
          <w:color w:val="000000"/>
          <w:sz w:val="28"/>
          <w:szCs w:val="28"/>
          <w:lang w:eastAsia="ru-RU"/>
        </w:rPr>
        <w:t>або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перекидання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двигуна</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змен</w:t>
      </w:r>
      <w:r w:rsidR="001A4E63" w:rsidRPr="00104D9B">
        <w:rPr>
          <w:rFonts w:ascii="Times New Roman" w:eastAsia="Times New Roman" w:hAnsi="Times New Roman" w:cs="Times New Roman"/>
          <w:color w:val="000000"/>
          <w:sz w:val="28"/>
          <w:szCs w:val="28"/>
          <w:lang w:eastAsia="ru-RU"/>
        </w:rPr>
        <w:t>шення</w:t>
      </w:r>
      <w:proofErr w:type="spellEnd"/>
      <w:r w:rsidR="001A4E63" w:rsidRPr="00104D9B">
        <w:rPr>
          <w:rFonts w:ascii="Times New Roman" w:eastAsia="Times New Roman" w:hAnsi="Times New Roman" w:cs="Times New Roman"/>
          <w:color w:val="000000"/>
          <w:sz w:val="28"/>
          <w:szCs w:val="28"/>
          <w:lang w:eastAsia="ru-RU"/>
        </w:rPr>
        <w:t xml:space="preserve"> </w:t>
      </w:r>
      <w:proofErr w:type="spellStart"/>
      <w:r w:rsidR="001A4E63" w:rsidRPr="00104D9B">
        <w:rPr>
          <w:rFonts w:ascii="Times New Roman" w:eastAsia="Times New Roman" w:hAnsi="Times New Roman" w:cs="Times New Roman"/>
          <w:color w:val="000000"/>
          <w:sz w:val="28"/>
          <w:szCs w:val="28"/>
          <w:lang w:eastAsia="ru-RU"/>
        </w:rPr>
        <w:t>пробігу</w:t>
      </w:r>
      <w:proofErr w:type="spellEnd"/>
      <w:r w:rsidR="001A4E63" w:rsidRPr="00104D9B">
        <w:rPr>
          <w:rFonts w:ascii="Times New Roman" w:eastAsia="Times New Roman" w:hAnsi="Times New Roman" w:cs="Times New Roman"/>
          <w:color w:val="000000"/>
          <w:sz w:val="28"/>
          <w:szCs w:val="28"/>
          <w:lang w:eastAsia="ru-RU"/>
        </w:rPr>
        <w:t xml:space="preserve"> і </w:t>
      </w:r>
      <w:proofErr w:type="spellStart"/>
      <w:r w:rsidR="001A4E63" w:rsidRPr="00104D9B">
        <w:rPr>
          <w:rFonts w:ascii="Times New Roman" w:eastAsia="Times New Roman" w:hAnsi="Times New Roman" w:cs="Times New Roman"/>
          <w:color w:val="000000"/>
          <w:sz w:val="28"/>
          <w:szCs w:val="28"/>
          <w:lang w:eastAsia="ru-RU"/>
        </w:rPr>
        <w:t>збільшення</w:t>
      </w:r>
      <w:proofErr w:type="spellEnd"/>
      <w:r w:rsidR="001A4E63" w:rsidRPr="00104D9B">
        <w:rPr>
          <w:rFonts w:ascii="Times New Roman" w:eastAsia="Times New Roman" w:hAnsi="Times New Roman" w:cs="Times New Roman"/>
          <w:color w:val="000000"/>
          <w:sz w:val="28"/>
          <w:szCs w:val="28"/>
          <w:lang w:eastAsia="ru-RU"/>
        </w:rPr>
        <w:t xml:space="preserve"> лет</w:t>
      </w:r>
      <w:r w:rsidR="001A4E63" w:rsidRPr="00104D9B">
        <w:rPr>
          <w:rFonts w:ascii="Times New Roman" w:eastAsia="Times New Roman" w:hAnsi="Times New Roman" w:cs="Times New Roman"/>
          <w:color w:val="000000"/>
          <w:sz w:val="28"/>
          <w:szCs w:val="28"/>
          <w:lang w:val="uk-UA" w:eastAsia="ru-RU"/>
        </w:rPr>
        <w:t>к</w:t>
      </w:r>
      <w:r w:rsidRPr="00104D9B">
        <w:rPr>
          <w:rFonts w:ascii="Times New Roman" w:eastAsia="Times New Roman" w:hAnsi="Times New Roman" w:cs="Times New Roman"/>
          <w:color w:val="000000"/>
          <w:sz w:val="28"/>
          <w:szCs w:val="28"/>
          <w:lang w:eastAsia="ru-RU"/>
        </w:rPr>
        <w:t xml:space="preserve">их </w:t>
      </w:r>
      <w:proofErr w:type="spellStart"/>
      <w:r w:rsidRPr="00104D9B">
        <w:rPr>
          <w:rFonts w:ascii="Times New Roman" w:eastAsia="Times New Roman" w:hAnsi="Times New Roman" w:cs="Times New Roman"/>
          <w:color w:val="000000"/>
          <w:sz w:val="28"/>
          <w:szCs w:val="28"/>
          <w:lang w:eastAsia="ru-RU"/>
        </w:rPr>
        <w:t>викидів</w:t>
      </w:r>
      <w:proofErr w:type="spellEnd"/>
      <w:r w:rsidRPr="00104D9B">
        <w:rPr>
          <w:rFonts w:ascii="Times New Roman" w:eastAsia="Times New Roman" w:hAnsi="Times New Roman" w:cs="Times New Roman"/>
          <w:color w:val="000000"/>
          <w:sz w:val="28"/>
          <w:szCs w:val="28"/>
          <w:lang w:eastAsia="ru-RU"/>
        </w:rPr>
        <w:t xml:space="preserve"> </w:t>
      </w:r>
      <w:r w:rsidR="001A4E63" w:rsidRPr="00104D9B">
        <w:rPr>
          <w:rFonts w:ascii="Times New Roman" w:eastAsia="Times New Roman" w:hAnsi="Times New Roman" w:cs="Times New Roman"/>
          <w:color w:val="000000"/>
          <w:sz w:val="28"/>
          <w:szCs w:val="28"/>
          <w:lang w:val="uk-UA" w:eastAsia="ru-RU"/>
        </w:rPr>
        <w:t>вуглеводнів</w:t>
      </w:r>
      <w:r w:rsidRPr="00104D9B">
        <w:rPr>
          <w:rFonts w:ascii="Times New Roman" w:eastAsia="Times New Roman" w:hAnsi="Times New Roman" w:cs="Times New Roman"/>
          <w:color w:val="000000"/>
          <w:sz w:val="28"/>
          <w:szCs w:val="28"/>
          <w:lang w:eastAsia="ru-RU"/>
        </w:rPr>
        <w:t xml:space="preserve"> </w:t>
      </w:r>
      <w:r w:rsidR="001A4E63" w:rsidRPr="00104D9B">
        <w:rPr>
          <w:rFonts w:ascii="Times New Roman" w:eastAsia="Times New Roman" w:hAnsi="Times New Roman" w:cs="Times New Roman"/>
          <w:color w:val="000000"/>
          <w:sz w:val="28"/>
          <w:szCs w:val="28"/>
          <w:lang w:val="uk-UA" w:eastAsia="ru-RU"/>
        </w:rPr>
        <w:t xml:space="preserve">що зумовлюють </w:t>
      </w:r>
      <w:proofErr w:type="spellStart"/>
      <w:r w:rsidRPr="00104D9B">
        <w:rPr>
          <w:rFonts w:ascii="Times New Roman" w:eastAsia="Times New Roman" w:hAnsi="Times New Roman" w:cs="Times New Roman"/>
          <w:color w:val="000000"/>
          <w:sz w:val="28"/>
          <w:szCs w:val="28"/>
          <w:lang w:eastAsia="ru-RU"/>
        </w:rPr>
        <w:t>перевантаження</w:t>
      </w:r>
      <w:proofErr w:type="spellEnd"/>
      <w:r w:rsidRPr="00104D9B">
        <w:rPr>
          <w:rFonts w:ascii="Times New Roman" w:eastAsia="Times New Roman" w:hAnsi="Times New Roman" w:cs="Times New Roman"/>
          <w:color w:val="000000"/>
          <w:sz w:val="28"/>
          <w:szCs w:val="28"/>
          <w:lang w:eastAsia="ru-RU"/>
        </w:rPr>
        <w:t xml:space="preserve"> бачка для </w:t>
      </w:r>
      <w:proofErr w:type="spellStart"/>
      <w:r w:rsidR="001A4E63" w:rsidRPr="00104D9B">
        <w:rPr>
          <w:rFonts w:ascii="Times New Roman" w:eastAsia="Times New Roman" w:hAnsi="Times New Roman" w:cs="Times New Roman"/>
          <w:color w:val="000000"/>
          <w:sz w:val="28"/>
          <w:szCs w:val="28"/>
          <w:lang w:val="uk-UA" w:eastAsia="ru-RU"/>
        </w:rPr>
        <w:t>випаровувань</w:t>
      </w:r>
      <w:proofErr w:type="spellEnd"/>
      <w:r w:rsidR="001A4E63" w:rsidRPr="00104D9B">
        <w:rPr>
          <w:rFonts w:ascii="Times New Roman" w:eastAsia="Times New Roman" w:hAnsi="Times New Roman" w:cs="Times New Roman"/>
          <w:color w:val="000000"/>
          <w:sz w:val="28"/>
          <w:szCs w:val="28"/>
          <w:lang w:eastAsia="ru-RU"/>
        </w:rPr>
        <w:t>.</w:t>
      </w:r>
      <w:r w:rsidR="001A4E63" w:rsidRPr="00104D9B">
        <w:rPr>
          <w:rFonts w:ascii="Times New Roman" w:eastAsia="Times New Roman" w:hAnsi="Times New Roman" w:cs="Times New Roman"/>
          <w:color w:val="000000"/>
          <w:sz w:val="28"/>
          <w:szCs w:val="28"/>
          <w:lang w:val="uk-UA" w:eastAsia="ru-RU"/>
        </w:rPr>
        <w:t xml:space="preserve"> </w:t>
      </w:r>
    </w:p>
    <w:p w:rsidR="001A4E63" w:rsidRPr="00104D9B" w:rsidRDefault="00207FD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eastAsia="ru-RU"/>
        </w:rPr>
        <w:t xml:space="preserve">Перед </w:t>
      </w:r>
      <w:proofErr w:type="spellStart"/>
      <w:r w:rsidR="001A4E63" w:rsidRPr="00104D9B">
        <w:rPr>
          <w:rFonts w:ascii="Times New Roman" w:eastAsia="Times New Roman" w:hAnsi="Times New Roman" w:cs="Times New Roman"/>
          <w:color w:val="000000"/>
          <w:sz w:val="28"/>
          <w:szCs w:val="28"/>
          <w:lang w:val="uk-UA" w:eastAsia="ru-RU"/>
        </w:rPr>
        <w:t>нафтоперероблюючими</w:t>
      </w:r>
      <w:proofErr w:type="spellEnd"/>
      <w:r w:rsidR="001A4E63" w:rsidRPr="00104D9B">
        <w:rPr>
          <w:rFonts w:ascii="Times New Roman" w:eastAsia="Times New Roman" w:hAnsi="Times New Roman" w:cs="Times New Roman"/>
          <w:color w:val="000000"/>
          <w:sz w:val="28"/>
          <w:szCs w:val="28"/>
          <w:lang w:val="uk-UA" w:eastAsia="ru-RU"/>
        </w:rPr>
        <w:t xml:space="preserve"> заводами стоїть сезонне завдання</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випускати</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Pr="00104D9B">
        <w:rPr>
          <w:rFonts w:ascii="Times New Roman" w:eastAsia="Times New Roman" w:hAnsi="Times New Roman" w:cs="Times New Roman"/>
          <w:color w:val="000000"/>
          <w:sz w:val="28"/>
          <w:szCs w:val="28"/>
          <w:lang w:eastAsia="ru-RU"/>
        </w:rPr>
        <w:t xml:space="preserve"> з </w:t>
      </w:r>
      <w:proofErr w:type="spellStart"/>
      <w:r w:rsidRPr="00104D9B">
        <w:rPr>
          <w:rFonts w:ascii="Times New Roman" w:eastAsia="Times New Roman" w:hAnsi="Times New Roman" w:cs="Times New Roman"/>
          <w:color w:val="000000"/>
          <w:sz w:val="28"/>
          <w:szCs w:val="28"/>
          <w:lang w:eastAsia="ru-RU"/>
        </w:rPr>
        <w:t>відповідним</w:t>
      </w:r>
      <w:proofErr w:type="spellEnd"/>
      <w:r w:rsidRPr="00104D9B">
        <w:rPr>
          <w:rFonts w:ascii="Times New Roman" w:eastAsia="Times New Roman" w:hAnsi="Times New Roman" w:cs="Times New Roman"/>
          <w:color w:val="000000"/>
          <w:sz w:val="28"/>
          <w:szCs w:val="28"/>
          <w:lang w:eastAsia="ru-RU"/>
        </w:rPr>
        <w:t xml:space="preserve"> </w:t>
      </w:r>
      <w:r w:rsidR="001A4E63" w:rsidRPr="00104D9B">
        <w:rPr>
          <w:rFonts w:ascii="Times New Roman" w:eastAsia="Times New Roman" w:hAnsi="Times New Roman" w:cs="Times New Roman"/>
          <w:color w:val="000000"/>
          <w:sz w:val="28"/>
          <w:szCs w:val="28"/>
          <w:lang w:val="uk-UA" w:eastAsia="ru-RU"/>
        </w:rPr>
        <w:t>тиском насичених парів</w:t>
      </w:r>
      <w:r w:rsidRPr="00104D9B">
        <w:rPr>
          <w:rFonts w:ascii="Times New Roman" w:eastAsia="Times New Roman" w:hAnsi="Times New Roman" w:cs="Times New Roman"/>
          <w:color w:val="000000"/>
          <w:sz w:val="28"/>
          <w:szCs w:val="28"/>
          <w:lang w:eastAsia="ru-RU"/>
        </w:rPr>
        <w:t xml:space="preserve"> для </w:t>
      </w:r>
      <w:proofErr w:type="spellStart"/>
      <w:r w:rsidRPr="00104D9B">
        <w:rPr>
          <w:rFonts w:ascii="Times New Roman" w:eastAsia="Times New Roman" w:hAnsi="Times New Roman" w:cs="Times New Roman"/>
          <w:color w:val="000000"/>
          <w:sz w:val="28"/>
          <w:szCs w:val="28"/>
          <w:lang w:eastAsia="ru-RU"/>
        </w:rPr>
        <w:t>літнього</w:t>
      </w:r>
      <w:proofErr w:type="spellEnd"/>
      <w:r w:rsidRPr="00104D9B">
        <w:rPr>
          <w:rFonts w:ascii="Times New Roman" w:eastAsia="Times New Roman" w:hAnsi="Times New Roman" w:cs="Times New Roman"/>
          <w:color w:val="000000"/>
          <w:sz w:val="28"/>
          <w:szCs w:val="28"/>
          <w:lang w:eastAsia="ru-RU"/>
        </w:rPr>
        <w:t xml:space="preserve"> та </w:t>
      </w:r>
      <w:proofErr w:type="spellStart"/>
      <w:r w:rsidRPr="00104D9B">
        <w:rPr>
          <w:rFonts w:ascii="Times New Roman" w:eastAsia="Times New Roman" w:hAnsi="Times New Roman" w:cs="Times New Roman"/>
          <w:color w:val="000000"/>
          <w:sz w:val="28"/>
          <w:szCs w:val="28"/>
          <w:lang w:eastAsia="ru-RU"/>
        </w:rPr>
        <w:t>зимового</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періодів</w:t>
      </w:r>
      <w:proofErr w:type="spellEnd"/>
      <w:r w:rsidRPr="00104D9B">
        <w:rPr>
          <w:rFonts w:ascii="Times New Roman" w:eastAsia="Times New Roman" w:hAnsi="Times New Roman" w:cs="Times New Roman"/>
          <w:color w:val="000000"/>
          <w:sz w:val="28"/>
          <w:szCs w:val="28"/>
          <w:lang w:eastAsia="ru-RU"/>
        </w:rPr>
        <w:t xml:space="preserve">. </w:t>
      </w:r>
      <w:r w:rsidR="001A4E63" w:rsidRPr="00104D9B">
        <w:rPr>
          <w:rFonts w:ascii="Times New Roman" w:eastAsia="Times New Roman" w:hAnsi="Times New Roman" w:cs="Times New Roman"/>
          <w:color w:val="000000"/>
          <w:sz w:val="28"/>
          <w:szCs w:val="28"/>
          <w:lang w:val="uk-UA" w:eastAsia="ru-RU"/>
        </w:rPr>
        <w:t xml:space="preserve">Тест на тиск парів є кількісною характеристикою, </w:t>
      </w:r>
      <w:r w:rsidR="001A4E63" w:rsidRPr="00104D9B">
        <w:rPr>
          <w:rFonts w:ascii="Times New Roman" w:eastAsia="Times New Roman" w:hAnsi="Times New Roman" w:cs="Times New Roman"/>
          <w:color w:val="000000"/>
          <w:sz w:val="28"/>
          <w:szCs w:val="28"/>
          <w:lang w:eastAsia="ru-RU"/>
        </w:rPr>
        <w:t>як</w:t>
      </w:r>
      <w:r w:rsidR="001A4E63" w:rsidRPr="00104D9B">
        <w:rPr>
          <w:rFonts w:ascii="Times New Roman" w:eastAsia="Times New Roman" w:hAnsi="Times New Roman" w:cs="Times New Roman"/>
          <w:color w:val="000000"/>
          <w:sz w:val="28"/>
          <w:szCs w:val="28"/>
          <w:lang w:val="uk-UA" w:eastAsia="ru-RU"/>
        </w:rPr>
        <w:t xml:space="preserve">у </w:t>
      </w:r>
      <w:proofErr w:type="spellStart"/>
      <w:r w:rsidRPr="00104D9B">
        <w:rPr>
          <w:rFonts w:ascii="Times New Roman" w:eastAsia="Times New Roman" w:hAnsi="Times New Roman" w:cs="Times New Roman"/>
          <w:color w:val="000000"/>
          <w:sz w:val="28"/>
          <w:szCs w:val="28"/>
          <w:lang w:eastAsia="ru-RU"/>
        </w:rPr>
        <w:t>проводять</w:t>
      </w:r>
      <w:proofErr w:type="spellEnd"/>
      <w:r w:rsidRPr="00104D9B">
        <w:rPr>
          <w:rFonts w:ascii="Times New Roman" w:eastAsia="Times New Roman" w:hAnsi="Times New Roman" w:cs="Times New Roman"/>
          <w:color w:val="000000"/>
          <w:sz w:val="28"/>
          <w:szCs w:val="28"/>
          <w:lang w:eastAsia="ru-RU"/>
        </w:rPr>
        <w:t xml:space="preserve"> на </w:t>
      </w:r>
      <w:proofErr w:type="spellStart"/>
      <w:r w:rsidRPr="00104D9B">
        <w:rPr>
          <w:rFonts w:ascii="Times New Roman" w:eastAsia="Times New Roman" w:hAnsi="Times New Roman" w:cs="Times New Roman"/>
          <w:color w:val="000000"/>
          <w:sz w:val="28"/>
          <w:szCs w:val="28"/>
          <w:lang w:eastAsia="ru-RU"/>
        </w:rPr>
        <w:t>зразку</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палива</w:t>
      </w:r>
      <w:proofErr w:type="spellEnd"/>
      <w:r w:rsidR="001A4E63" w:rsidRPr="00104D9B">
        <w:rPr>
          <w:rFonts w:ascii="Times New Roman" w:eastAsia="Times New Roman" w:hAnsi="Times New Roman" w:cs="Times New Roman"/>
          <w:color w:val="000000"/>
          <w:sz w:val="28"/>
          <w:szCs w:val="28"/>
          <w:lang w:val="uk-UA" w:eastAsia="ru-RU"/>
        </w:rPr>
        <w:t>.</w:t>
      </w:r>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Він</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називається</w:t>
      </w:r>
      <w:proofErr w:type="spellEnd"/>
      <w:r w:rsidRPr="00104D9B">
        <w:rPr>
          <w:rFonts w:ascii="Times New Roman" w:eastAsia="Times New Roman" w:hAnsi="Times New Roman" w:cs="Times New Roman"/>
          <w:color w:val="000000"/>
          <w:sz w:val="28"/>
          <w:szCs w:val="28"/>
          <w:lang w:eastAsia="ru-RU"/>
        </w:rPr>
        <w:t xml:space="preserve"> тестом на </w:t>
      </w:r>
      <w:proofErr w:type="spellStart"/>
      <w:r w:rsidRPr="00104D9B">
        <w:rPr>
          <w:rFonts w:ascii="Times New Roman" w:eastAsia="Times New Roman" w:hAnsi="Times New Roman" w:cs="Times New Roman"/>
          <w:color w:val="000000"/>
          <w:sz w:val="28"/>
          <w:szCs w:val="28"/>
          <w:lang w:eastAsia="ru-RU"/>
        </w:rPr>
        <w:t>визначення</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тиску</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насичених</w:t>
      </w:r>
      <w:proofErr w:type="spellEnd"/>
      <w:r w:rsidRPr="00104D9B">
        <w:rPr>
          <w:rFonts w:ascii="Times New Roman" w:eastAsia="Times New Roman" w:hAnsi="Times New Roman" w:cs="Times New Roman"/>
          <w:color w:val="000000"/>
          <w:sz w:val="28"/>
          <w:szCs w:val="28"/>
          <w:lang w:eastAsia="ru-RU"/>
        </w:rPr>
        <w:t xml:space="preserve"> </w:t>
      </w:r>
      <w:proofErr w:type="spellStart"/>
      <w:r w:rsidRPr="00104D9B">
        <w:rPr>
          <w:rFonts w:ascii="Times New Roman" w:eastAsia="Times New Roman" w:hAnsi="Times New Roman" w:cs="Times New Roman"/>
          <w:color w:val="000000"/>
          <w:sz w:val="28"/>
          <w:szCs w:val="28"/>
          <w:lang w:eastAsia="ru-RU"/>
        </w:rPr>
        <w:t>парів</w:t>
      </w:r>
      <w:proofErr w:type="spellEnd"/>
      <w:r w:rsidRPr="00104D9B">
        <w:rPr>
          <w:rFonts w:ascii="Times New Roman" w:eastAsia="Times New Roman" w:hAnsi="Times New Roman" w:cs="Times New Roman"/>
          <w:color w:val="000000"/>
          <w:sz w:val="28"/>
          <w:szCs w:val="28"/>
          <w:lang w:eastAsia="ru-RU"/>
        </w:rPr>
        <w:t xml:space="preserve"> за Рейдом. </w:t>
      </w:r>
    </w:p>
    <w:p w:rsidR="00207FD7" w:rsidRPr="00104D9B" w:rsidRDefault="00207FD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Тиск </w:t>
      </w:r>
      <w:r w:rsidR="002E1426" w:rsidRPr="00104D9B">
        <w:rPr>
          <w:rFonts w:ascii="Times New Roman" w:eastAsia="Times New Roman" w:hAnsi="Times New Roman" w:cs="Times New Roman"/>
          <w:color w:val="000000"/>
          <w:sz w:val="28"/>
          <w:szCs w:val="28"/>
          <w:lang w:val="uk-UA" w:eastAsia="ru-RU"/>
        </w:rPr>
        <w:t xml:space="preserve">насичених парів є </w:t>
      </w:r>
      <w:r w:rsidRPr="00104D9B">
        <w:rPr>
          <w:rFonts w:ascii="Times New Roman" w:eastAsia="Times New Roman" w:hAnsi="Times New Roman" w:cs="Times New Roman"/>
          <w:color w:val="000000"/>
          <w:sz w:val="28"/>
          <w:szCs w:val="28"/>
          <w:lang w:val="uk-UA" w:eastAsia="ru-RU"/>
        </w:rPr>
        <w:t xml:space="preserve">одним з найважливіших експлуатаційних властивостей </w:t>
      </w:r>
      <w:proofErr w:type="spellStart"/>
      <w:r w:rsidRPr="00104D9B">
        <w:rPr>
          <w:rFonts w:ascii="Times New Roman" w:eastAsia="Times New Roman" w:hAnsi="Times New Roman" w:cs="Times New Roman"/>
          <w:color w:val="000000"/>
          <w:sz w:val="28"/>
          <w:szCs w:val="28"/>
          <w:lang w:val="uk-UA" w:eastAsia="ru-RU"/>
        </w:rPr>
        <w:t>автомобілиних</w:t>
      </w:r>
      <w:proofErr w:type="spellEnd"/>
      <w:r w:rsidRPr="00104D9B">
        <w:rPr>
          <w:rFonts w:ascii="Times New Roman" w:eastAsia="Times New Roman" w:hAnsi="Times New Roman" w:cs="Times New Roman"/>
          <w:color w:val="000000"/>
          <w:sz w:val="28"/>
          <w:szCs w:val="28"/>
          <w:lang w:val="uk-UA" w:eastAsia="ru-RU"/>
        </w:rPr>
        <w:t xml:space="preserve"> </w:t>
      </w:r>
      <w:r w:rsidR="002E1426" w:rsidRPr="00104D9B">
        <w:rPr>
          <w:rFonts w:ascii="Times New Roman" w:eastAsia="Times New Roman" w:hAnsi="Times New Roman" w:cs="Times New Roman"/>
          <w:color w:val="000000"/>
          <w:sz w:val="28"/>
          <w:szCs w:val="28"/>
          <w:lang w:val="uk-UA" w:eastAsia="ru-RU"/>
        </w:rPr>
        <w:t>палив</w:t>
      </w:r>
      <w:r w:rsidRPr="00104D9B">
        <w:rPr>
          <w:rFonts w:ascii="Times New Roman" w:eastAsia="Times New Roman" w:hAnsi="Times New Roman" w:cs="Times New Roman"/>
          <w:color w:val="000000"/>
          <w:sz w:val="28"/>
          <w:szCs w:val="28"/>
          <w:lang w:val="uk-UA" w:eastAsia="ru-RU"/>
        </w:rPr>
        <w:t xml:space="preserve">, що відповідає за його пускові якості. </w:t>
      </w:r>
      <w:r w:rsidR="002E1426" w:rsidRPr="00104D9B">
        <w:rPr>
          <w:rFonts w:ascii="Times New Roman" w:eastAsia="Times New Roman" w:hAnsi="Times New Roman" w:cs="Times New Roman"/>
          <w:color w:val="000000"/>
          <w:sz w:val="28"/>
          <w:szCs w:val="28"/>
          <w:lang w:val="uk-UA" w:eastAsia="ru-RU"/>
        </w:rPr>
        <w:t>Добавка етилового спирту до бензи</w:t>
      </w:r>
      <w:r w:rsidRPr="00104D9B">
        <w:rPr>
          <w:rFonts w:ascii="Times New Roman" w:eastAsia="Times New Roman" w:hAnsi="Times New Roman" w:cs="Times New Roman"/>
          <w:color w:val="000000"/>
          <w:sz w:val="28"/>
          <w:szCs w:val="28"/>
          <w:lang w:val="uk-UA" w:eastAsia="ru-RU"/>
        </w:rPr>
        <w:t>н</w:t>
      </w:r>
      <w:r w:rsidRPr="00104D9B">
        <w:rPr>
          <w:rFonts w:ascii="Times New Roman" w:eastAsia="Times New Roman" w:hAnsi="Times New Roman" w:cs="Times New Roman"/>
          <w:color w:val="000000"/>
          <w:sz w:val="28"/>
          <w:szCs w:val="28"/>
          <w:lang w:eastAsia="ru-RU"/>
        </w:rPr>
        <w:t>y</w:t>
      </w:r>
      <w:r w:rsidRPr="00104D9B">
        <w:rPr>
          <w:rFonts w:ascii="Times New Roman" w:eastAsia="Times New Roman" w:hAnsi="Times New Roman" w:cs="Times New Roman"/>
          <w:color w:val="000000"/>
          <w:sz w:val="28"/>
          <w:szCs w:val="28"/>
          <w:lang w:val="uk-UA" w:eastAsia="ru-RU"/>
        </w:rPr>
        <w:t xml:space="preserve"> </w:t>
      </w:r>
      <w:r w:rsidR="002E1426" w:rsidRPr="00104D9B">
        <w:rPr>
          <w:rFonts w:ascii="Times New Roman" w:eastAsia="Times New Roman" w:hAnsi="Times New Roman" w:cs="Times New Roman"/>
          <w:color w:val="000000"/>
          <w:sz w:val="28"/>
          <w:szCs w:val="28"/>
          <w:lang w:val="uk-UA" w:eastAsia="ru-RU"/>
        </w:rPr>
        <w:t xml:space="preserve">змінює </w:t>
      </w:r>
      <w:r w:rsidRPr="00104D9B">
        <w:rPr>
          <w:rFonts w:ascii="Times New Roman" w:eastAsia="Times New Roman" w:hAnsi="Times New Roman" w:cs="Times New Roman"/>
          <w:color w:val="000000"/>
          <w:sz w:val="28"/>
          <w:szCs w:val="28"/>
          <w:lang w:val="uk-UA" w:eastAsia="ru-RU"/>
        </w:rPr>
        <w:t xml:space="preserve"> тиск наси</w:t>
      </w:r>
      <w:r w:rsidR="002E1426" w:rsidRPr="00104D9B">
        <w:rPr>
          <w:rFonts w:ascii="Times New Roman" w:eastAsia="Times New Roman" w:hAnsi="Times New Roman" w:cs="Times New Roman"/>
          <w:color w:val="000000"/>
          <w:sz w:val="28"/>
          <w:szCs w:val="28"/>
          <w:lang w:val="uk-UA" w:eastAsia="ru-RU"/>
        </w:rPr>
        <w:t>чених</w:t>
      </w:r>
      <w:r w:rsidRPr="00104D9B">
        <w:rPr>
          <w:rFonts w:ascii="Times New Roman" w:eastAsia="Times New Roman" w:hAnsi="Times New Roman" w:cs="Times New Roman"/>
          <w:color w:val="000000"/>
          <w:sz w:val="28"/>
          <w:szCs w:val="28"/>
          <w:lang w:val="uk-UA" w:eastAsia="ru-RU"/>
        </w:rPr>
        <w:t xml:space="preserve"> парів сумішевого </w:t>
      </w:r>
      <w:r w:rsidR="002E1426" w:rsidRPr="00104D9B">
        <w:rPr>
          <w:rFonts w:ascii="Times New Roman" w:eastAsia="Times New Roman" w:hAnsi="Times New Roman" w:cs="Times New Roman"/>
          <w:color w:val="000000"/>
          <w:sz w:val="28"/>
          <w:szCs w:val="28"/>
          <w:lang w:val="uk-UA" w:eastAsia="ru-RU"/>
        </w:rPr>
        <w:t>палива. Н</w:t>
      </w:r>
      <w:r w:rsidRPr="00104D9B">
        <w:rPr>
          <w:rFonts w:ascii="Times New Roman" w:eastAsia="Times New Roman" w:hAnsi="Times New Roman" w:cs="Times New Roman"/>
          <w:color w:val="000000"/>
          <w:sz w:val="28"/>
          <w:szCs w:val="28"/>
          <w:lang w:val="uk-UA" w:eastAsia="ru-RU"/>
        </w:rPr>
        <w:t xml:space="preserve">езважаючи на </w:t>
      </w:r>
      <w:r w:rsidR="002E1426" w:rsidRPr="00104D9B">
        <w:rPr>
          <w:rFonts w:ascii="Times New Roman" w:eastAsia="Times New Roman" w:hAnsi="Times New Roman" w:cs="Times New Roman"/>
          <w:color w:val="000000"/>
          <w:sz w:val="28"/>
          <w:szCs w:val="28"/>
          <w:lang w:val="uk-UA" w:eastAsia="ru-RU"/>
        </w:rPr>
        <w:t>те,</w:t>
      </w:r>
      <w:r w:rsidRPr="00104D9B">
        <w:rPr>
          <w:rFonts w:ascii="Times New Roman" w:eastAsia="Times New Roman" w:hAnsi="Times New Roman" w:cs="Times New Roman"/>
          <w:color w:val="000000"/>
          <w:sz w:val="28"/>
          <w:szCs w:val="28"/>
          <w:lang w:val="uk-UA" w:eastAsia="ru-RU"/>
        </w:rPr>
        <w:t xml:space="preserve"> що чистий </w:t>
      </w:r>
      <w:r w:rsidR="002E1426" w:rsidRPr="00104D9B">
        <w:rPr>
          <w:rFonts w:ascii="Times New Roman" w:eastAsia="Times New Roman" w:hAnsi="Times New Roman" w:cs="Times New Roman"/>
          <w:color w:val="000000"/>
          <w:sz w:val="28"/>
          <w:szCs w:val="28"/>
          <w:lang w:val="uk-UA" w:eastAsia="ru-RU"/>
        </w:rPr>
        <w:t xml:space="preserve">спирт має нижчий тиск насичених парів, ніж середній </w:t>
      </w:r>
      <w:proofErr w:type="spellStart"/>
      <w:r w:rsidR="002E1426" w:rsidRPr="00104D9B">
        <w:rPr>
          <w:rFonts w:ascii="Times New Roman" w:eastAsia="Times New Roman" w:hAnsi="Times New Roman" w:cs="Times New Roman"/>
          <w:color w:val="000000"/>
          <w:sz w:val="28"/>
          <w:szCs w:val="28"/>
          <w:lang w:val="uk-UA" w:eastAsia="ru-RU"/>
        </w:rPr>
        <w:t>бензен</w:t>
      </w:r>
      <w:proofErr w:type="spellEnd"/>
      <w:r w:rsidR="002E1426" w:rsidRPr="00104D9B">
        <w:rPr>
          <w:rFonts w:ascii="Times New Roman" w:eastAsia="Times New Roman" w:hAnsi="Times New Roman" w:cs="Times New Roman"/>
          <w:color w:val="000000"/>
          <w:sz w:val="28"/>
          <w:szCs w:val="28"/>
          <w:lang w:val="uk-UA" w:eastAsia="ru-RU"/>
        </w:rPr>
        <w:t>, при їх компаундуванні цей показник збільшується.</w:t>
      </w:r>
    </w:p>
    <w:p w:rsidR="006227E7" w:rsidRPr="00104D9B" w:rsidRDefault="006227E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При додаванні спирту в кількості до 6 % (об.) тиск насичених парів композиції різко зростає, і з подальшим збільшенням концентрації спирту в бензині цей показник поступово падає.</w:t>
      </w:r>
    </w:p>
    <w:p w:rsidR="006227E7" w:rsidRPr="00104D9B" w:rsidRDefault="006227E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104D9B">
        <w:rPr>
          <w:rFonts w:ascii="Times New Roman" w:eastAsia="Times New Roman" w:hAnsi="Times New Roman" w:cs="Times New Roman"/>
          <w:color w:val="000000"/>
          <w:sz w:val="28"/>
          <w:szCs w:val="28"/>
          <w:lang w:val="uk-UA" w:eastAsia="ru-RU"/>
        </w:rPr>
        <w:t xml:space="preserve">Така аномальна поведінка палива пов’язана з тим, що при компаундуванні спрут з вуглеводнями утворюється </w:t>
      </w:r>
      <w:proofErr w:type="spellStart"/>
      <w:r w:rsidRPr="00104D9B">
        <w:rPr>
          <w:rFonts w:ascii="Times New Roman" w:eastAsia="Times New Roman" w:hAnsi="Times New Roman" w:cs="Times New Roman"/>
          <w:color w:val="000000"/>
          <w:sz w:val="28"/>
          <w:szCs w:val="28"/>
          <w:lang w:val="uk-UA" w:eastAsia="ru-RU"/>
        </w:rPr>
        <w:t>азеотроп</w:t>
      </w:r>
      <w:proofErr w:type="spellEnd"/>
      <w:r w:rsidRPr="00104D9B">
        <w:rPr>
          <w:rFonts w:ascii="Times New Roman" w:eastAsia="Times New Roman" w:hAnsi="Times New Roman" w:cs="Times New Roman"/>
          <w:color w:val="000000"/>
          <w:sz w:val="28"/>
          <w:szCs w:val="28"/>
          <w:lang w:val="uk-UA" w:eastAsia="ru-RU"/>
        </w:rPr>
        <w:t>, що має більш високий тиск насичених парів, ніж обидва компоненти, що його утворюють. Тому суміші з невеликою кількістю етанолу (порядку 5-6 %) мають тиск насичених парів близький до тиску насичених парів азеотропну. При подальшому збільшенні концентрації етилового спирту в суміші тиск насичених парів поступово знижується, прямуючи до значення цього показника для чистого етанолу.</w:t>
      </w:r>
    </w:p>
    <w:p w:rsidR="0057075F" w:rsidRPr="00104D9B" w:rsidRDefault="006227E7"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04D9B">
        <w:rPr>
          <w:rFonts w:ascii="Times New Roman" w:eastAsia="Times New Roman" w:hAnsi="Times New Roman" w:cs="Times New Roman"/>
          <w:color w:val="000000"/>
          <w:sz w:val="28"/>
          <w:szCs w:val="28"/>
          <w:lang w:val="uk-UA" w:eastAsia="ru-RU"/>
        </w:rPr>
        <w:t xml:space="preserve">Таким чином можна зробити висновки, що </w:t>
      </w:r>
      <w:r w:rsidR="00C80C1B" w:rsidRPr="00104D9B">
        <w:rPr>
          <w:rFonts w:ascii="Times New Roman" w:eastAsia="Times New Roman" w:hAnsi="Times New Roman" w:cs="Times New Roman"/>
          <w:color w:val="000000"/>
          <w:sz w:val="28"/>
          <w:szCs w:val="28"/>
          <w:lang w:val="uk-UA" w:eastAsia="ru-RU"/>
        </w:rPr>
        <w:t xml:space="preserve">доцільніше </w:t>
      </w:r>
      <w:r w:rsidRPr="00104D9B">
        <w:rPr>
          <w:rFonts w:ascii="Times New Roman" w:eastAsia="Times New Roman" w:hAnsi="Times New Roman" w:cs="Times New Roman"/>
          <w:color w:val="000000"/>
          <w:sz w:val="28"/>
          <w:szCs w:val="28"/>
          <w:lang w:val="uk-UA" w:eastAsia="ru-RU"/>
        </w:rPr>
        <w:t>використовувати високі концентрації етилового спирту, щоб знизити вплив на цей показник, що до того ж дозволить покращити екологічні характеристики палива</w:t>
      </w:r>
      <w:r w:rsidR="00D84C54" w:rsidRPr="00104D9B">
        <w:rPr>
          <w:rFonts w:ascii="Times New Roman" w:eastAsia="Times New Roman" w:hAnsi="Times New Roman" w:cs="Times New Roman"/>
          <w:color w:val="000000"/>
          <w:sz w:val="28"/>
          <w:szCs w:val="28"/>
          <w:lang w:eastAsia="ru-RU"/>
        </w:rPr>
        <w:t xml:space="preserve"> </w:t>
      </w:r>
      <w:r w:rsidR="00B40DB2" w:rsidRPr="00104D9B">
        <w:rPr>
          <w:rFonts w:ascii="Times New Roman" w:eastAsia="Times New Roman" w:hAnsi="Times New Roman" w:cs="Times New Roman"/>
          <w:color w:val="000000"/>
          <w:sz w:val="28"/>
          <w:szCs w:val="28"/>
          <w:lang w:eastAsia="ru-RU"/>
        </w:rPr>
        <w:t>[</w:t>
      </w:r>
      <w:r w:rsidR="00807ABF" w:rsidRPr="00104D9B">
        <w:rPr>
          <w:rFonts w:ascii="Times New Roman" w:eastAsia="Times New Roman" w:hAnsi="Times New Roman" w:cs="Times New Roman"/>
          <w:color w:val="000000"/>
          <w:sz w:val="28"/>
          <w:szCs w:val="28"/>
          <w:lang w:eastAsia="ru-RU"/>
        </w:rPr>
        <w:t>24</w:t>
      </w:r>
      <w:r w:rsidR="00B40DB2" w:rsidRPr="00104D9B">
        <w:rPr>
          <w:rFonts w:ascii="Times New Roman" w:eastAsia="Times New Roman" w:hAnsi="Times New Roman" w:cs="Times New Roman"/>
          <w:color w:val="000000"/>
          <w:sz w:val="28"/>
          <w:szCs w:val="28"/>
          <w:lang w:eastAsia="ru-RU"/>
        </w:rPr>
        <w:t>]</w:t>
      </w:r>
      <w:r w:rsidR="00D84C54" w:rsidRPr="00104D9B">
        <w:rPr>
          <w:rFonts w:ascii="Times New Roman" w:eastAsia="Times New Roman" w:hAnsi="Times New Roman" w:cs="Times New Roman"/>
          <w:color w:val="000000"/>
          <w:sz w:val="28"/>
          <w:szCs w:val="28"/>
          <w:lang w:eastAsia="ru-RU"/>
        </w:rPr>
        <w:t>.</w:t>
      </w:r>
    </w:p>
    <w:p w:rsidR="00D13659" w:rsidRPr="00104D9B" w:rsidRDefault="00D13659" w:rsidP="00104D9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104D9B">
        <w:rPr>
          <w:rFonts w:ascii="Times New Roman" w:eastAsia="Times New Roman" w:hAnsi="Times New Roman" w:cs="Times New Roman"/>
          <w:b/>
          <w:color w:val="000000"/>
          <w:sz w:val="28"/>
          <w:szCs w:val="28"/>
          <w:lang w:eastAsia="ru-RU"/>
        </w:rPr>
        <w:lastRenderedPageBreak/>
        <w:t xml:space="preserve">1.5. </w:t>
      </w:r>
      <w:proofErr w:type="spellStart"/>
      <w:r w:rsidRPr="00104D9B">
        <w:rPr>
          <w:rFonts w:ascii="Times New Roman" w:eastAsia="Times New Roman" w:hAnsi="Times New Roman" w:cs="Times New Roman"/>
          <w:b/>
          <w:color w:val="000000"/>
          <w:sz w:val="28"/>
          <w:szCs w:val="28"/>
          <w:lang w:eastAsia="ru-RU"/>
        </w:rPr>
        <w:t>Висновки</w:t>
      </w:r>
      <w:proofErr w:type="spellEnd"/>
      <w:r w:rsidRPr="00104D9B">
        <w:rPr>
          <w:rFonts w:ascii="Times New Roman" w:eastAsia="Times New Roman" w:hAnsi="Times New Roman" w:cs="Times New Roman"/>
          <w:b/>
          <w:color w:val="000000"/>
          <w:sz w:val="28"/>
          <w:szCs w:val="28"/>
          <w:lang w:eastAsia="ru-RU"/>
        </w:rPr>
        <w:t xml:space="preserve"> до </w:t>
      </w:r>
      <w:proofErr w:type="spellStart"/>
      <w:r w:rsidRPr="00104D9B">
        <w:rPr>
          <w:rFonts w:ascii="Times New Roman" w:eastAsia="Times New Roman" w:hAnsi="Times New Roman" w:cs="Times New Roman"/>
          <w:b/>
          <w:color w:val="000000"/>
          <w:sz w:val="28"/>
          <w:szCs w:val="28"/>
          <w:lang w:eastAsia="ru-RU"/>
        </w:rPr>
        <w:t>розд</w:t>
      </w:r>
      <w:r w:rsidRPr="00104D9B">
        <w:rPr>
          <w:rFonts w:ascii="Times New Roman" w:eastAsia="Times New Roman" w:hAnsi="Times New Roman" w:cs="Times New Roman"/>
          <w:b/>
          <w:color w:val="000000"/>
          <w:sz w:val="28"/>
          <w:szCs w:val="28"/>
          <w:lang w:val="uk-UA" w:eastAsia="ru-RU"/>
        </w:rPr>
        <w:t>ілу</w:t>
      </w:r>
      <w:proofErr w:type="spellEnd"/>
    </w:p>
    <w:p w:rsidR="00D13659" w:rsidRPr="00104D9B" w:rsidRDefault="00D13659"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p>
    <w:p w:rsidR="00C77817" w:rsidRPr="00104D9B" w:rsidRDefault="00D13659"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r w:rsidRPr="00104D9B">
        <w:rPr>
          <w:rFonts w:ascii="Times New Roman" w:hAnsi="Times New Roman" w:cs="Times New Roman"/>
          <w:color w:val="000000" w:themeColor="text1"/>
          <w:sz w:val="28"/>
          <w:szCs w:val="28"/>
          <w:shd w:val="clear" w:color="auto" w:fill="FFFFFF"/>
          <w:lang w:val="uk-UA"/>
        </w:rPr>
        <w:t xml:space="preserve">В розділі наведені основні властивості </w:t>
      </w:r>
      <w:proofErr w:type="spellStart"/>
      <w:r w:rsidRPr="00104D9B">
        <w:rPr>
          <w:rFonts w:ascii="Times New Roman" w:hAnsi="Times New Roman" w:cs="Times New Roman"/>
          <w:color w:val="000000" w:themeColor="text1"/>
          <w:sz w:val="28"/>
          <w:szCs w:val="28"/>
          <w:shd w:val="clear" w:color="auto" w:fill="FFFFFF"/>
          <w:lang w:val="uk-UA"/>
        </w:rPr>
        <w:t>оксигенатних</w:t>
      </w:r>
      <w:proofErr w:type="spellEnd"/>
      <w:r w:rsidRPr="00104D9B">
        <w:rPr>
          <w:rFonts w:ascii="Times New Roman" w:hAnsi="Times New Roman" w:cs="Times New Roman"/>
          <w:color w:val="000000" w:themeColor="text1"/>
          <w:sz w:val="28"/>
          <w:szCs w:val="28"/>
          <w:shd w:val="clear" w:color="auto" w:fill="FFFFFF"/>
          <w:lang w:val="uk-UA"/>
        </w:rPr>
        <w:t xml:space="preserve"> бензинів.  Описано, що в результаті додавання етилового спирту до бензину відбувається вплив на основні експлуатаційні показники палива</w:t>
      </w:r>
      <w:r w:rsidR="006804EB" w:rsidRPr="00104D9B">
        <w:rPr>
          <w:rFonts w:ascii="Times New Roman" w:hAnsi="Times New Roman" w:cs="Times New Roman"/>
          <w:color w:val="000000" w:themeColor="text1"/>
          <w:sz w:val="28"/>
          <w:szCs w:val="28"/>
          <w:shd w:val="clear" w:color="auto" w:fill="FFFFFF"/>
          <w:lang w:val="uk-UA"/>
        </w:rPr>
        <w:t xml:space="preserve"> такі як тиск насиченої пари</w:t>
      </w:r>
      <w:r w:rsidR="00716FD3" w:rsidRPr="00104D9B">
        <w:rPr>
          <w:rFonts w:ascii="Times New Roman" w:hAnsi="Times New Roman" w:cs="Times New Roman"/>
          <w:color w:val="000000" w:themeColor="text1"/>
          <w:sz w:val="28"/>
          <w:szCs w:val="28"/>
          <w:shd w:val="clear" w:color="auto" w:fill="FFFFFF"/>
          <w:lang w:val="uk-UA"/>
        </w:rPr>
        <w:t>, фракційний склад, корозійна активність та густина.</w:t>
      </w:r>
    </w:p>
    <w:p w:rsidR="00C77817" w:rsidRPr="00104D9B" w:rsidRDefault="00C77817" w:rsidP="00104D9B">
      <w:pPr>
        <w:spacing w:line="360" w:lineRule="auto"/>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br w:type="page"/>
      </w:r>
    </w:p>
    <w:p w:rsidR="00C77817" w:rsidRPr="00104D9B" w:rsidRDefault="00C77817" w:rsidP="00104D9B">
      <w:pPr>
        <w:shd w:val="clear" w:color="auto" w:fill="FFFFFF"/>
        <w:spacing w:after="0" w:line="360" w:lineRule="auto"/>
        <w:ind w:firstLine="708"/>
        <w:jc w:val="center"/>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lastRenderedPageBreak/>
        <w:t>РОЗДІЛ 2</w:t>
      </w:r>
    </w:p>
    <w:p w:rsidR="00C77817" w:rsidRPr="00104D9B" w:rsidRDefault="00ED2581" w:rsidP="00104D9B">
      <w:pPr>
        <w:shd w:val="clear" w:color="auto" w:fill="FFFFFF"/>
        <w:spacing w:after="0" w:line="360" w:lineRule="auto"/>
        <w:ind w:firstLine="708"/>
        <w:jc w:val="center"/>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t>СТАБІЛІЗАЦІЯ ЕМУЛЬСІЙ ТИПУ ВОДА-МАСЛО ЗА ДОПОМОГОЮ ПОВЕРХНЕВО-АКТИВНИХ РЕЧОВИН</w:t>
      </w:r>
    </w:p>
    <w:p w:rsidR="00ED2581" w:rsidRPr="00104D9B" w:rsidRDefault="00ED2581" w:rsidP="00104D9B">
      <w:pPr>
        <w:shd w:val="clear" w:color="auto" w:fill="FFFFFF"/>
        <w:spacing w:after="0" w:line="360" w:lineRule="auto"/>
        <w:ind w:firstLine="708"/>
        <w:jc w:val="center"/>
        <w:rPr>
          <w:rFonts w:ascii="Times New Roman" w:eastAsia="Times New Roman" w:hAnsi="Times New Roman" w:cs="Times New Roman"/>
          <w:b/>
          <w:color w:val="000000"/>
          <w:sz w:val="28"/>
          <w:szCs w:val="28"/>
          <w:lang w:val="uk-UA" w:eastAsia="ru-RU"/>
        </w:rPr>
      </w:pPr>
    </w:p>
    <w:p w:rsidR="00ED2581" w:rsidRPr="00104D9B" w:rsidRDefault="00ED2581"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r w:rsidRPr="00104D9B">
        <w:rPr>
          <w:rFonts w:ascii="Times New Roman" w:eastAsia="Times New Roman" w:hAnsi="Times New Roman" w:cs="Times New Roman"/>
          <w:b/>
          <w:color w:val="000000"/>
          <w:sz w:val="28"/>
          <w:szCs w:val="28"/>
          <w:lang w:val="uk-UA" w:eastAsia="ru-RU"/>
        </w:rPr>
        <w:t>2.1. Поверхнево-активні речовини та їх класифікація</w:t>
      </w:r>
    </w:p>
    <w:p w:rsidR="00ED2581" w:rsidRPr="00104D9B" w:rsidRDefault="00ED2581"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p>
    <w:p w:rsidR="00743906" w:rsidRPr="00104D9B" w:rsidRDefault="0074390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eastAsia="ru-RU"/>
        </w:rPr>
        <w:t xml:space="preserve">В </w:t>
      </w:r>
      <w:proofErr w:type="spellStart"/>
      <w:r w:rsidRPr="00104D9B">
        <w:rPr>
          <w:rFonts w:ascii="Times New Roman" w:hAnsi="Times New Roman" w:cs="Times New Roman"/>
          <w:sz w:val="28"/>
          <w:szCs w:val="28"/>
          <w:lang w:eastAsia="ru-RU"/>
        </w:rPr>
        <w:t>принципі</w:t>
      </w:r>
      <w:proofErr w:type="spellEnd"/>
      <w:r w:rsidRPr="00104D9B">
        <w:rPr>
          <w:rFonts w:ascii="Times New Roman" w:hAnsi="Times New Roman" w:cs="Times New Roman"/>
          <w:sz w:val="28"/>
          <w:szCs w:val="28"/>
          <w:lang w:eastAsia="ru-RU"/>
        </w:rPr>
        <w:t xml:space="preserve">, будь-яка </w:t>
      </w:r>
      <w:proofErr w:type="spellStart"/>
      <w:r w:rsidRPr="00104D9B">
        <w:rPr>
          <w:rFonts w:ascii="Times New Roman" w:hAnsi="Times New Roman" w:cs="Times New Roman"/>
          <w:sz w:val="28"/>
          <w:szCs w:val="28"/>
          <w:lang w:eastAsia="ru-RU"/>
        </w:rPr>
        <w:t>речовина</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що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знижу</w:t>
      </w:r>
      <w:proofErr w:type="spellEnd"/>
      <w:r w:rsidRPr="00104D9B">
        <w:rPr>
          <w:rFonts w:ascii="Times New Roman" w:hAnsi="Times New Roman" w:cs="Times New Roman"/>
          <w:sz w:val="28"/>
          <w:szCs w:val="28"/>
          <w:lang w:val="uk-UA" w:eastAsia="ru-RU"/>
        </w:rPr>
        <w:t xml:space="preserve">є </w:t>
      </w:r>
      <w:proofErr w:type="spellStart"/>
      <w:r w:rsidRPr="00104D9B">
        <w:rPr>
          <w:rFonts w:ascii="Times New Roman" w:hAnsi="Times New Roman" w:cs="Times New Roman"/>
          <w:sz w:val="28"/>
          <w:szCs w:val="28"/>
          <w:lang w:eastAsia="ru-RU"/>
        </w:rPr>
        <w:t>поверхневий</w:t>
      </w:r>
      <w:proofErr w:type="spellEnd"/>
      <w:r w:rsidRPr="00104D9B">
        <w:rPr>
          <w:rFonts w:ascii="Times New Roman" w:hAnsi="Times New Roman" w:cs="Times New Roman"/>
          <w:sz w:val="28"/>
          <w:szCs w:val="28"/>
          <w:lang w:eastAsia="ru-RU"/>
        </w:rPr>
        <w:t xml:space="preserve"> натяг, є </w:t>
      </w:r>
      <w:proofErr w:type="spellStart"/>
      <w:r w:rsidRPr="00104D9B">
        <w:rPr>
          <w:rFonts w:ascii="Times New Roman" w:hAnsi="Times New Roman" w:cs="Times New Roman"/>
          <w:sz w:val="28"/>
          <w:szCs w:val="28"/>
          <w:lang w:eastAsia="ru-RU"/>
        </w:rPr>
        <w:t>поверхнево</w:t>
      </w:r>
      <w:proofErr w:type="spellEnd"/>
      <w:r w:rsidRPr="00104D9B">
        <w:rPr>
          <w:rFonts w:ascii="Times New Roman" w:hAnsi="Times New Roman" w:cs="Times New Roman"/>
          <w:sz w:val="28"/>
          <w:szCs w:val="28"/>
          <w:lang w:val="uk-UA" w:eastAsia="ru-RU"/>
        </w:rPr>
        <w:t>-</w:t>
      </w:r>
      <w:r w:rsidRPr="00104D9B">
        <w:rPr>
          <w:rFonts w:ascii="Times New Roman" w:hAnsi="Times New Roman" w:cs="Times New Roman"/>
          <w:sz w:val="28"/>
          <w:szCs w:val="28"/>
          <w:lang w:eastAsia="ru-RU"/>
        </w:rPr>
        <w:t xml:space="preserve">активною, </w:t>
      </w:r>
      <w:r w:rsidRPr="00104D9B">
        <w:rPr>
          <w:rFonts w:ascii="Times New Roman" w:hAnsi="Times New Roman" w:cs="Times New Roman"/>
          <w:sz w:val="28"/>
          <w:szCs w:val="28"/>
          <w:lang w:val="uk-UA" w:eastAsia="ru-RU"/>
        </w:rPr>
        <w:t>але</w:t>
      </w:r>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терміном</w:t>
      </w:r>
      <w:proofErr w:type="spellEnd"/>
      <w:r w:rsidRPr="00104D9B">
        <w:rPr>
          <w:rFonts w:ascii="Times New Roman" w:hAnsi="Times New Roman" w:cs="Times New Roman"/>
          <w:sz w:val="28"/>
          <w:szCs w:val="28"/>
          <w:lang w:eastAsia="ru-RU"/>
        </w:rPr>
        <w:t xml:space="preserve"> ПАР </w:t>
      </w:r>
      <w:proofErr w:type="spellStart"/>
      <w:r w:rsidRPr="00104D9B">
        <w:rPr>
          <w:rFonts w:ascii="Times New Roman" w:hAnsi="Times New Roman" w:cs="Times New Roman"/>
          <w:sz w:val="28"/>
          <w:szCs w:val="28"/>
          <w:lang w:eastAsia="ru-RU"/>
        </w:rPr>
        <w:t>позначають</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речовини</w:t>
      </w:r>
      <w:proofErr w:type="spellEnd"/>
      <w:r w:rsidRPr="00104D9B">
        <w:rPr>
          <w:rFonts w:ascii="Times New Roman" w:hAnsi="Times New Roman" w:cs="Times New Roman"/>
          <w:sz w:val="28"/>
          <w:szCs w:val="28"/>
          <w:lang w:eastAsia="ru-RU"/>
        </w:rPr>
        <w:t xml:space="preserve"> з </w:t>
      </w:r>
      <w:proofErr w:type="spellStart"/>
      <w:r w:rsidRPr="00104D9B">
        <w:rPr>
          <w:rFonts w:ascii="Times New Roman" w:hAnsi="Times New Roman" w:cs="Times New Roman"/>
          <w:sz w:val="28"/>
          <w:szCs w:val="28"/>
          <w:lang w:eastAsia="ru-RU"/>
        </w:rPr>
        <w:t>певними</w:t>
      </w:r>
      <w:proofErr w:type="spellEnd"/>
      <w:r w:rsidRPr="00104D9B">
        <w:rPr>
          <w:rFonts w:ascii="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властивостями</w:t>
      </w:r>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будовою</w:t>
      </w:r>
      <w:proofErr w:type="spellEnd"/>
      <w:r w:rsidRPr="00104D9B">
        <w:rPr>
          <w:rFonts w:ascii="Times New Roman" w:hAnsi="Times New Roman" w:cs="Times New Roman"/>
          <w:sz w:val="28"/>
          <w:szCs w:val="28"/>
          <w:lang w:eastAsia="ru-RU"/>
        </w:rPr>
        <w:t xml:space="preserve"> і </w:t>
      </w:r>
      <w:proofErr w:type="spellStart"/>
      <w:r w:rsidRPr="00104D9B">
        <w:rPr>
          <w:rFonts w:ascii="Times New Roman" w:hAnsi="Times New Roman" w:cs="Times New Roman"/>
          <w:sz w:val="28"/>
          <w:szCs w:val="28"/>
          <w:lang w:eastAsia="ru-RU"/>
        </w:rPr>
        <w:t>адсорбційної</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здатністю</w:t>
      </w:r>
      <w:proofErr w:type="spellEnd"/>
      <w:r w:rsidRPr="00104D9B">
        <w:rPr>
          <w:rFonts w:ascii="Times New Roman" w:hAnsi="Times New Roman" w:cs="Times New Roman"/>
          <w:sz w:val="28"/>
          <w:szCs w:val="28"/>
          <w:lang w:eastAsia="ru-RU"/>
        </w:rPr>
        <w:t>.</w:t>
      </w:r>
    </w:p>
    <w:p w:rsidR="00743906" w:rsidRPr="00104D9B" w:rsidRDefault="00743906" w:rsidP="00104D9B">
      <w:pPr>
        <w:spacing w:after="0" w:line="360" w:lineRule="auto"/>
        <w:jc w:val="both"/>
        <w:rPr>
          <w:rFonts w:ascii="Times New Roman" w:hAnsi="Times New Roman" w:cs="Times New Roman"/>
          <w:sz w:val="28"/>
          <w:szCs w:val="28"/>
          <w:lang w:eastAsia="ru-RU"/>
        </w:rPr>
      </w:pPr>
      <w:proofErr w:type="spellStart"/>
      <w:r w:rsidRPr="00104D9B">
        <w:rPr>
          <w:rFonts w:ascii="Times New Roman" w:hAnsi="Times New Roman" w:cs="Times New Roman"/>
          <w:sz w:val="28"/>
          <w:szCs w:val="28"/>
          <w:lang w:eastAsia="ru-RU"/>
        </w:rPr>
        <w:t>Виділяють</w:t>
      </w:r>
      <w:proofErr w:type="spellEnd"/>
      <w:r w:rsidRPr="00104D9B">
        <w:rPr>
          <w:rFonts w:ascii="Times New Roman" w:hAnsi="Times New Roman" w:cs="Times New Roman"/>
          <w:sz w:val="28"/>
          <w:szCs w:val="28"/>
          <w:lang w:eastAsia="ru-RU"/>
        </w:rPr>
        <w:t xml:space="preserve"> два </w:t>
      </w:r>
      <w:proofErr w:type="spellStart"/>
      <w:r w:rsidRPr="00104D9B">
        <w:rPr>
          <w:rFonts w:ascii="Times New Roman" w:hAnsi="Times New Roman" w:cs="Times New Roman"/>
          <w:sz w:val="28"/>
          <w:szCs w:val="28"/>
          <w:lang w:eastAsia="ru-RU"/>
        </w:rPr>
        <w:t>великі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класи</w:t>
      </w:r>
      <w:proofErr w:type="spellEnd"/>
      <w:r w:rsidRPr="00104D9B">
        <w:rPr>
          <w:rFonts w:ascii="Times New Roman" w:hAnsi="Times New Roman" w:cs="Times New Roman"/>
          <w:sz w:val="28"/>
          <w:szCs w:val="28"/>
          <w:lang w:eastAsia="ru-RU"/>
        </w:rPr>
        <w:t xml:space="preserve"> ПАР, </w:t>
      </w:r>
      <w:proofErr w:type="spellStart"/>
      <w:r w:rsidRPr="00104D9B">
        <w:rPr>
          <w:rFonts w:ascii="Times New Roman" w:hAnsi="Times New Roman" w:cs="Times New Roman"/>
          <w:sz w:val="28"/>
          <w:szCs w:val="28"/>
          <w:lang w:eastAsia="ru-RU"/>
        </w:rPr>
        <w:t>що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розрізняються</w:t>
      </w:r>
      <w:proofErr w:type="spellEnd"/>
      <w:r w:rsidRPr="00104D9B">
        <w:rPr>
          <w:rFonts w:ascii="Times New Roman" w:hAnsi="Times New Roman" w:cs="Times New Roman"/>
          <w:sz w:val="28"/>
          <w:szCs w:val="28"/>
          <w:lang w:eastAsia="ru-RU"/>
        </w:rPr>
        <w:t xml:space="preserve"> характером </w:t>
      </w:r>
      <w:proofErr w:type="spellStart"/>
      <w:r w:rsidRPr="00104D9B">
        <w:rPr>
          <w:rFonts w:ascii="Times New Roman" w:hAnsi="Times New Roman" w:cs="Times New Roman"/>
          <w:sz w:val="28"/>
          <w:szCs w:val="28"/>
          <w:lang w:eastAsia="ru-RU"/>
        </w:rPr>
        <w:t>адсорбції</w:t>
      </w:r>
      <w:proofErr w:type="spellEnd"/>
      <w:r w:rsidRPr="00104D9B">
        <w:rPr>
          <w:rFonts w:ascii="Times New Roman" w:hAnsi="Times New Roman" w:cs="Times New Roman"/>
          <w:sz w:val="28"/>
          <w:szCs w:val="28"/>
          <w:lang w:eastAsia="ru-RU"/>
        </w:rPr>
        <w:t xml:space="preserve"> і </w:t>
      </w:r>
      <w:proofErr w:type="spellStart"/>
      <w:r w:rsidRPr="00104D9B">
        <w:rPr>
          <w:rFonts w:ascii="Times New Roman" w:hAnsi="Times New Roman" w:cs="Times New Roman"/>
          <w:sz w:val="28"/>
          <w:szCs w:val="28"/>
          <w:lang w:eastAsia="ru-RU"/>
        </w:rPr>
        <w:t>механізмом</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стабілізації</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дисперсних</w:t>
      </w:r>
      <w:proofErr w:type="spellEnd"/>
      <w:r w:rsidRPr="00104D9B">
        <w:rPr>
          <w:rFonts w:ascii="Times New Roman" w:hAnsi="Times New Roman" w:cs="Times New Roman"/>
          <w:sz w:val="28"/>
          <w:szCs w:val="28"/>
          <w:lang w:eastAsia="ru-RU"/>
        </w:rPr>
        <w:t xml:space="preserve"> систем.</w:t>
      </w:r>
    </w:p>
    <w:p w:rsidR="00743906" w:rsidRPr="00104D9B" w:rsidRDefault="00743906"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eastAsia="ru-RU"/>
        </w:rPr>
        <w:t xml:space="preserve">До </w:t>
      </w:r>
      <w:proofErr w:type="spellStart"/>
      <w:r w:rsidRPr="00104D9B">
        <w:rPr>
          <w:rFonts w:ascii="Times New Roman" w:hAnsi="Times New Roman" w:cs="Times New Roman"/>
          <w:sz w:val="28"/>
          <w:szCs w:val="28"/>
          <w:lang w:eastAsia="ru-RU"/>
        </w:rPr>
        <w:t>першого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класу</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відносяться</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низькомолекулярні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сполуки</w:t>
      </w:r>
      <w:proofErr w:type="spellEnd"/>
      <w:r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д</w:t>
      </w:r>
      <w:r w:rsidRPr="00104D9B">
        <w:rPr>
          <w:rFonts w:ascii="Times New Roman" w:hAnsi="Times New Roman" w:cs="Times New Roman"/>
          <w:sz w:val="28"/>
          <w:szCs w:val="28"/>
          <w:lang w:val="uk-UA" w:eastAsia="ru-RU"/>
        </w:rPr>
        <w:t>и</w:t>
      </w:r>
      <w:proofErr w:type="spellStart"/>
      <w:r w:rsidRPr="00104D9B">
        <w:rPr>
          <w:rFonts w:ascii="Times New Roman" w:hAnsi="Times New Roman" w:cs="Times New Roman"/>
          <w:sz w:val="28"/>
          <w:szCs w:val="28"/>
          <w:lang w:eastAsia="ru-RU"/>
        </w:rPr>
        <w:t>фільного</w:t>
      </w:r>
      <w:proofErr w:type="spellEnd"/>
      <w:r w:rsidRPr="00104D9B">
        <w:rPr>
          <w:rFonts w:ascii="Times New Roman" w:hAnsi="Times New Roman" w:cs="Times New Roman"/>
          <w:sz w:val="28"/>
          <w:szCs w:val="28"/>
          <w:lang w:eastAsia="ru-RU"/>
        </w:rPr>
        <w:t xml:space="preserve"> характеру, </w:t>
      </w:r>
      <w:r w:rsidRPr="00104D9B">
        <w:rPr>
          <w:rFonts w:ascii="Times New Roman" w:hAnsi="Times New Roman" w:cs="Times New Roman"/>
          <w:sz w:val="28"/>
          <w:szCs w:val="28"/>
          <w:lang w:val="uk-UA" w:eastAsia="ru-RU"/>
        </w:rPr>
        <w:t>тобто</w:t>
      </w:r>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сполуки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що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мають</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гідрофільну</w:t>
      </w:r>
      <w:proofErr w:type="spellEnd"/>
      <w:r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uk-UA" w:eastAsia="ru-RU"/>
        </w:rPr>
        <w:t>г</w:t>
      </w:r>
      <w:r w:rsidRPr="00104D9B">
        <w:rPr>
          <w:rFonts w:ascii="Times New Roman" w:hAnsi="Times New Roman" w:cs="Times New Roman"/>
          <w:sz w:val="28"/>
          <w:szCs w:val="28"/>
          <w:lang w:eastAsia="ru-RU"/>
        </w:rPr>
        <w:t xml:space="preserve">олову» (одну </w:t>
      </w:r>
      <w:proofErr w:type="spellStart"/>
      <w:r w:rsidRPr="00104D9B">
        <w:rPr>
          <w:rFonts w:ascii="Times New Roman" w:hAnsi="Times New Roman" w:cs="Times New Roman"/>
          <w:sz w:val="28"/>
          <w:szCs w:val="28"/>
          <w:lang w:eastAsia="ru-RU"/>
        </w:rPr>
        <w:t>або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кілька</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полярних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груп</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наприклад</w:t>
      </w:r>
      <w:proofErr w:type="spellEnd"/>
      <w:r w:rsidRPr="00104D9B">
        <w:rPr>
          <w:rFonts w:ascii="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w:t>
      </w:r>
      <w:r w:rsidRPr="00104D9B">
        <w:rPr>
          <w:rFonts w:ascii="Times New Roman" w:hAnsi="Times New Roman" w:cs="Times New Roman"/>
          <w:sz w:val="28"/>
          <w:szCs w:val="28"/>
          <w:lang w:eastAsia="ru-RU"/>
        </w:rPr>
        <w:t>ОН,</w:t>
      </w:r>
      <w:r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 xml:space="preserve">-СООН, - </w:t>
      </w:r>
      <w:r w:rsidRPr="00104D9B">
        <w:rPr>
          <w:rFonts w:ascii="Times New Roman" w:hAnsi="Times New Roman" w:cs="Times New Roman"/>
          <w:sz w:val="28"/>
          <w:szCs w:val="28"/>
          <w:lang w:val="en-US" w:eastAsia="ru-RU"/>
        </w:rPr>
        <w:t>SO</w:t>
      </w:r>
      <w:r w:rsidRPr="00104D9B">
        <w:rPr>
          <w:rFonts w:ascii="Times New Roman" w:hAnsi="Times New Roman" w:cs="Times New Roman"/>
          <w:sz w:val="28"/>
          <w:szCs w:val="28"/>
          <w:vertAlign w:val="subscript"/>
          <w:lang w:eastAsia="ru-RU"/>
        </w:rPr>
        <w:t>3</w:t>
      </w:r>
      <w:r w:rsidRPr="00104D9B">
        <w:rPr>
          <w:rFonts w:ascii="Times New Roman" w:hAnsi="Times New Roman" w:cs="Times New Roman"/>
          <w:sz w:val="28"/>
          <w:szCs w:val="28"/>
          <w:lang w:val="en-US" w:eastAsia="ru-RU"/>
        </w:rPr>
        <w:t>H</w:t>
      </w:r>
      <w:r w:rsidRPr="00104D9B">
        <w:rPr>
          <w:rFonts w:ascii="Times New Roman" w:hAnsi="Times New Roman" w:cs="Times New Roman"/>
          <w:sz w:val="28"/>
          <w:szCs w:val="28"/>
          <w:lang w:eastAsia="ru-RU"/>
        </w:rPr>
        <w:t>, -</w:t>
      </w:r>
      <w:r w:rsidRPr="00104D9B">
        <w:rPr>
          <w:rFonts w:ascii="Times New Roman" w:hAnsi="Times New Roman" w:cs="Times New Roman"/>
          <w:sz w:val="28"/>
          <w:szCs w:val="28"/>
          <w:lang w:val="en-US" w:eastAsia="ru-RU"/>
        </w:rPr>
        <w:t>OSO</w:t>
      </w:r>
      <w:r w:rsidRPr="00104D9B">
        <w:rPr>
          <w:rFonts w:ascii="Times New Roman" w:hAnsi="Times New Roman" w:cs="Times New Roman"/>
          <w:sz w:val="28"/>
          <w:szCs w:val="28"/>
          <w:vertAlign w:val="subscript"/>
          <w:lang w:eastAsia="ru-RU"/>
        </w:rPr>
        <w:t>3</w:t>
      </w:r>
      <w:r w:rsidRPr="00104D9B">
        <w:rPr>
          <w:rFonts w:ascii="Times New Roman" w:hAnsi="Times New Roman" w:cs="Times New Roman"/>
          <w:sz w:val="28"/>
          <w:szCs w:val="28"/>
          <w:lang w:val="en-US" w:eastAsia="ru-RU"/>
        </w:rPr>
        <w:t>H</w:t>
      </w:r>
      <w:r w:rsidRPr="00104D9B">
        <w:rPr>
          <w:rFonts w:ascii="Times New Roman" w:hAnsi="Times New Roman" w:cs="Times New Roman"/>
          <w:sz w:val="28"/>
          <w:szCs w:val="28"/>
          <w:lang w:eastAsia="ru-RU"/>
        </w:rPr>
        <w:t>, -</w:t>
      </w:r>
      <w:proofErr w:type="spellStart"/>
      <w:r w:rsidRPr="00104D9B">
        <w:rPr>
          <w:rFonts w:ascii="Times New Roman" w:hAnsi="Times New Roman" w:cs="Times New Roman"/>
          <w:sz w:val="28"/>
          <w:szCs w:val="28"/>
          <w:lang w:val="en-US" w:eastAsia="ru-RU"/>
        </w:rPr>
        <w:t>COOMe</w:t>
      </w:r>
      <w:proofErr w:type="spellEnd"/>
      <w:r w:rsidRPr="00104D9B">
        <w:rPr>
          <w:rFonts w:ascii="Times New Roman" w:hAnsi="Times New Roman" w:cs="Times New Roman"/>
          <w:sz w:val="28"/>
          <w:szCs w:val="28"/>
          <w:lang w:eastAsia="ru-RU"/>
        </w:rPr>
        <w:t>, -</w:t>
      </w:r>
      <w:r w:rsidRPr="00104D9B">
        <w:rPr>
          <w:rFonts w:ascii="Times New Roman" w:hAnsi="Times New Roman" w:cs="Times New Roman"/>
          <w:sz w:val="28"/>
          <w:szCs w:val="28"/>
          <w:lang w:val="en-US" w:eastAsia="ru-RU"/>
        </w:rPr>
        <w:t>N</w:t>
      </w:r>
      <w:r w:rsidRPr="00104D9B">
        <w:rPr>
          <w:rFonts w:ascii="Times New Roman" w:hAnsi="Times New Roman" w:cs="Times New Roman"/>
          <w:sz w:val="28"/>
          <w:szCs w:val="28"/>
          <w:vertAlign w:val="superscript"/>
          <w:lang w:eastAsia="ru-RU"/>
        </w:rPr>
        <w:t>+</w:t>
      </w: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en-US" w:eastAsia="ru-RU"/>
        </w:rPr>
        <w:t>CH</w:t>
      </w:r>
      <w:r w:rsidRPr="00104D9B">
        <w:rPr>
          <w:rFonts w:ascii="Times New Roman" w:hAnsi="Times New Roman" w:cs="Times New Roman"/>
          <w:sz w:val="28"/>
          <w:szCs w:val="28"/>
          <w:vertAlign w:val="subscript"/>
          <w:lang w:eastAsia="ru-RU"/>
        </w:rPr>
        <w:t>3</w:t>
      </w:r>
      <w:r w:rsidRPr="00104D9B">
        <w:rPr>
          <w:rFonts w:ascii="Times New Roman" w:hAnsi="Times New Roman" w:cs="Times New Roman"/>
          <w:sz w:val="28"/>
          <w:szCs w:val="28"/>
          <w:lang w:eastAsia="ru-RU"/>
        </w:rPr>
        <w:t>)</w:t>
      </w:r>
      <w:r w:rsidRPr="00104D9B">
        <w:rPr>
          <w:rFonts w:ascii="Times New Roman" w:hAnsi="Times New Roman" w:cs="Times New Roman"/>
          <w:sz w:val="28"/>
          <w:szCs w:val="28"/>
          <w:vertAlign w:val="subscript"/>
          <w:lang w:eastAsia="ru-RU"/>
        </w:rPr>
        <w:t>3</w:t>
      </w:r>
      <w:r w:rsidRPr="00104D9B">
        <w:rPr>
          <w:rFonts w:ascii="Times New Roman" w:hAnsi="Times New Roman" w:cs="Times New Roman"/>
          <w:sz w:val="28"/>
          <w:szCs w:val="28"/>
          <w:lang w:val="en-US" w:eastAsia="ru-RU"/>
        </w:rPr>
        <w:t>I</w:t>
      </w:r>
      <w:r w:rsidRPr="00104D9B">
        <w:rPr>
          <w:rFonts w:ascii="Times New Roman" w:hAnsi="Times New Roman" w:cs="Times New Roman"/>
          <w:sz w:val="28"/>
          <w:szCs w:val="28"/>
          <w:vertAlign w:val="superscript"/>
          <w:lang w:eastAsia="ru-RU"/>
        </w:rPr>
        <w:t>-</w:t>
      </w:r>
      <w:r w:rsidRPr="00104D9B">
        <w:rPr>
          <w:rFonts w:ascii="Times New Roman" w:hAnsi="Times New Roman" w:cs="Times New Roman"/>
          <w:sz w:val="28"/>
          <w:szCs w:val="28"/>
          <w:lang w:eastAsia="ru-RU"/>
        </w:rPr>
        <w:t>, -</w:t>
      </w:r>
      <w:r w:rsidRPr="00104D9B">
        <w:rPr>
          <w:rFonts w:ascii="Times New Roman" w:hAnsi="Times New Roman" w:cs="Times New Roman"/>
          <w:sz w:val="28"/>
          <w:szCs w:val="28"/>
          <w:lang w:val="en-US" w:eastAsia="ru-RU"/>
        </w:rPr>
        <w:t>NH</w:t>
      </w:r>
      <w:r w:rsidRPr="00104D9B">
        <w:rPr>
          <w:rFonts w:ascii="Times New Roman" w:hAnsi="Times New Roman" w:cs="Times New Roman"/>
          <w:sz w:val="28"/>
          <w:szCs w:val="28"/>
          <w:vertAlign w:val="subscript"/>
          <w:lang w:eastAsia="ru-RU"/>
        </w:rPr>
        <w:t>2</w:t>
      </w:r>
      <w:r w:rsidRPr="00104D9B">
        <w:rPr>
          <w:rFonts w:ascii="Times New Roman" w:hAnsi="Times New Roman" w:cs="Times New Roman"/>
          <w:sz w:val="28"/>
          <w:szCs w:val="28"/>
          <w:lang w:eastAsia="ru-RU"/>
        </w:rPr>
        <w:t xml:space="preserve">) і </w:t>
      </w:r>
      <w:proofErr w:type="spellStart"/>
      <w:r w:rsidRPr="00104D9B">
        <w:rPr>
          <w:rFonts w:ascii="Times New Roman" w:hAnsi="Times New Roman" w:cs="Times New Roman"/>
          <w:sz w:val="28"/>
          <w:szCs w:val="28"/>
          <w:lang w:eastAsia="ru-RU"/>
        </w:rPr>
        <w:t>гідрофобний</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хвіст</w:t>
      </w:r>
      <w:proofErr w:type="spellEnd"/>
      <w:r w:rsidRPr="00104D9B">
        <w:rPr>
          <w:rFonts w:ascii="Times New Roman" w:hAnsi="Times New Roman" w:cs="Times New Roman"/>
          <w:sz w:val="28"/>
          <w:szCs w:val="28"/>
          <w:lang w:eastAsia="ru-RU"/>
        </w:rPr>
        <w:t>» (як правило, ал</w:t>
      </w:r>
      <w:r w:rsidRPr="00104D9B">
        <w:rPr>
          <w:rFonts w:ascii="Times New Roman" w:hAnsi="Times New Roman" w:cs="Times New Roman"/>
          <w:sz w:val="28"/>
          <w:szCs w:val="28"/>
          <w:lang w:val="en-US" w:eastAsia="ru-RU"/>
        </w:rPr>
        <w:t>s</w:t>
      </w:r>
      <w:proofErr w:type="spellStart"/>
      <w:r w:rsidRPr="00104D9B">
        <w:rPr>
          <w:rFonts w:ascii="Times New Roman" w:hAnsi="Times New Roman" w:cs="Times New Roman"/>
          <w:sz w:val="28"/>
          <w:szCs w:val="28"/>
          <w:lang w:eastAsia="ru-RU"/>
        </w:rPr>
        <w:t>фатич</w:t>
      </w:r>
      <w:proofErr w:type="spellEnd"/>
      <w:r w:rsidRPr="00104D9B">
        <w:rPr>
          <w:rFonts w:ascii="Times New Roman" w:hAnsi="Times New Roman" w:cs="Times New Roman"/>
          <w:sz w:val="28"/>
          <w:szCs w:val="28"/>
          <w:lang w:val="en-US" w:eastAsia="ru-RU"/>
        </w:rPr>
        <w:t>y</w:t>
      </w:r>
      <w:proofErr w:type="spellStart"/>
      <w:r w:rsidRPr="00104D9B">
        <w:rPr>
          <w:rFonts w:ascii="Times New Roman" w:hAnsi="Times New Roman" w:cs="Times New Roman"/>
          <w:sz w:val="28"/>
          <w:szCs w:val="28"/>
          <w:lang w:eastAsia="ru-RU"/>
        </w:rPr>
        <w:t>ний</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ланцюг</w:t>
      </w:r>
      <w:proofErr w:type="spellEnd"/>
      <w:r w:rsidRPr="00104D9B">
        <w:rPr>
          <w:rFonts w:ascii="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 xml:space="preserve">що </w:t>
      </w:r>
      <w:proofErr w:type="spellStart"/>
      <w:r w:rsidRPr="00104D9B">
        <w:rPr>
          <w:rFonts w:ascii="Times New Roman" w:hAnsi="Times New Roman" w:cs="Times New Roman"/>
          <w:sz w:val="28"/>
          <w:szCs w:val="28"/>
          <w:lang w:eastAsia="ru-RU"/>
        </w:rPr>
        <w:t>іноді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включає</w:t>
      </w:r>
      <w:proofErr w:type="spellEnd"/>
      <w:r w:rsidRPr="00104D9B">
        <w:rPr>
          <w:rFonts w:ascii="Times New Roman" w:hAnsi="Times New Roman" w:cs="Times New Roman"/>
          <w:sz w:val="28"/>
          <w:szCs w:val="28"/>
          <w:lang w:eastAsia="ru-RU"/>
        </w:rPr>
        <w:t xml:space="preserve"> і </w:t>
      </w:r>
      <w:proofErr w:type="spellStart"/>
      <w:r w:rsidRPr="00104D9B">
        <w:rPr>
          <w:rFonts w:ascii="Times New Roman" w:hAnsi="Times New Roman" w:cs="Times New Roman"/>
          <w:sz w:val="28"/>
          <w:szCs w:val="28"/>
          <w:lang w:eastAsia="ru-RU"/>
        </w:rPr>
        <w:t>ароматичну</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групу</w:t>
      </w:r>
      <w:proofErr w:type="spellEnd"/>
      <w:r w:rsidRPr="00104D9B">
        <w:rPr>
          <w:rFonts w:ascii="Times New Roman" w:hAnsi="Times New Roman" w:cs="Times New Roman"/>
          <w:sz w:val="28"/>
          <w:szCs w:val="28"/>
          <w:lang w:eastAsia="ru-RU"/>
        </w:rPr>
        <w:t xml:space="preserve">. За </w:t>
      </w:r>
      <w:proofErr w:type="spellStart"/>
      <w:r w:rsidRPr="00104D9B">
        <w:rPr>
          <w:rFonts w:ascii="Times New Roman" w:hAnsi="Times New Roman" w:cs="Times New Roman"/>
          <w:sz w:val="28"/>
          <w:szCs w:val="28"/>
          <w:lang w:eastAsia="ru-RU"/>
        </w:rPr>
        <w:t>своїм</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застосуванн</w:t>
      </w:r>
      <w:proofErr w:type="spellEnd"/>
      <w:r w:rsidRPr="00104D9B">
        <w:rPr>
          <w:rFonts w:ascii="Times New Roman" w:hAnsi="Times New Roman" w:cs="Times New Roman"/>
          <w:sz w:val="28"/>
          <w:szCs w:val="28"/>
          <w:lang w:val="uk-UA" w:eastAsia="ru-RU"/>
        </w:rPr>
        <w:t xml:space="preserve">ям </w:t>
      </w:r>
      <w:r w:rsidRPr="00104D9B">
        <w:rPr>
          <w:rFonts w:ascii="Times New Roman" w:hAnsi="Times New Roman" w:cs="Times New Roman"/>
          <w:sz w:val="28"/>
          <w:szCs w:val="28"/>
          <w:lang w:eastAsia="ru-RU"/>
        </w:rPr>
        <w:t xml:space="preserve">ПАР </w:t>
      </w:r>
      <w:proofErr w:type="spellStart"/>
      <w:r w:rsidRPr="00104D9B">
        <w:rPr>
          <w:rFonts w:ascii="Times New Roman" w:hAnsi="Times New Roman" w:cs="Times New Roman"/>
          <w:sz w:val="28"/>
          <w:szCs w:val="28"/>
          <w:lang w:eastAsia="ru-RU"/>
        </w:rPr>
        <w:t>даного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класу</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діляться</w:t>
      </w:r>
      <w:proofErr w:type="spellEnd"/>
      <w:r w:rsidRPr="00104D9B">
        <w:rPr>
          <w:rFonts w:ascii="Times New Roman" w:hAnsi="Times New Roman" w:cs="Times New Roman"/>
          <w:sz w:val="28"/>
          <w:szCs w:val="28"/>
          <w:lang w:eastAsia="ru-RU"/>
        </w:rPr>
        <w:t xml:space="preserve"> на </w:t>
      </w:r>
      <w:proofErr w:type="spellStart"/>
      <w:r w:rsidRPr="00104D9B">
        <w:rPr>
          <w:rFonts w:ascii="Times New Roman" w:hAnsi="Times New Roman" w:cs="Times New Roman"/>
          <w:sz w:val="28"/>
          <w:szCs w:val="28"/>
          <w:lang w:val="uk-UA" w:eastAsia="ru-RU"/>
        </w:rPr>
        <w:t>змочувачі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солюбілізатори</w:t>
      </w:r>
      <w:proofErr w:type="spellEnd"/>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емульгатори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миючі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агенти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піноутворювачі</w:t>
      </w:r>
      <w:proofErr w:type="spellEnd"/>
      <w:r w:rsidRPr="00104D9B">
        <w:rPr>
          <w:rFonts w:ascii="Times New Roman" w:hAnsi="Times New Roman" w:cs="Times New Roman"/>
          <w:sz w:val="28"/>
          <w:szCs w:val="28"/>
          <w:lang w:eastAsia="ru-RU"/>
        </w:rPr>
        <w:t xml:space="preserve"> і т. д. За </w:t>
      </w:r>
      <w:proofErr w:type="spellStart"/>
      <w:r w:rsidRPr="00104D9B">
        <w:rPr>
          <w:rFonts w:ascii="Times New Roman" w:hAnsi="Times New Roman" w:cs="Times New Roman"/>
          <w:sz w:val="28"/>
          <w:szCs w:val="28"/>
          <w:lang w:eastAsia="ru-RU"/>
        </w:rPr>
        <w:t>хі</w:t>
      </w:r>
      <w:r w:rsidRPr="00104D9B">
        <w:rPr>
          <w:rFonts w:ascii="Times New Roman" w:hAnsi="Times New Roman" w:cs="Times New Roman"/>
          <w:sz w:val="28"/>
          <w:szCs w:val="28"/>
          <w:lang w:val="uk-UA" w:eastAsia="ru-RU"/>
        </w:rPr>
        <w:t>мічними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властивостям</w:t>
      </w:r>
      <w:proofErr w:type="spellEnd"/>
      <w:r w:rsidRPr="00104D9B">
        <w:rPr>
          <w:rFonts w:ascii="Times New Roman" w:hAnsi="Times New Roman" w:cs="Times New Roman"/>
          <w:sz w:val="28"/>
          <w:szCs w:val="28"/>
          <w:lang w:eastAsia="ru-RU"/>
        </w:rPr>
        <w:t xml:space="preserve"> вони </w:t>
      </w:r>
      <w:proofErr w:type="spellStart"/>
      <w:r w:rsidRPr="00104D9B">
        <w:rPr>
          <w:rFonts w:ascii="Times New Roman" w:hAnsi="Times New Roman" w:cs="Times New Roman"/>
          <w:sz w:val="28"/>
          <w:szCs w:val="28"/>
          <w:lang w:eastAsia="ru-RU"/>
        </w:rPr>
        <w:t>поділяються</w:t>
      </w:r>
      <w:proofErr w:type="spellEnd"/>
      <w:r w:rsidRPr="00104D9B">
        <w:rPr>
          <w:rFonts w:ascii="Times New Roman" w:hAnsi="Times New Roman" w:cs="Times New Roman"/>
          <w:sz w:val="28"/>
          <w:szCs w:val="28"/>
          <w:lang w:eastAsia="ru-RU"/>
        </w:rPr>
        <w:t xml:space="preserve"> на: 1) </w:t>
      </w:r>
      <w:proofErr w:type="spellStart"/>
      <w:r w:rsidRPr="00104D9B">
        <w:rPr>
          <w:rFonts w:ascii="Times New Roman" w:hAnsi="Times New Roman" w:cs="Times New Roman"/>
          <w:sz w:val="28"/>
          <w:szCs w:val="28"/>
          <w:lang w:eastAsia="ru-RU"/>
        </w:rPr>
        <w:t>аніоноактівн</w:t>
      </w:r>
      <w:proofErr w:type="spellEnd"/>
      <w:r w:rsidRPr="00104D9B">
        <w:rPr>
          <w:rFonts w:ascii="Times New Roman" w:hAnsi="Times New Roman" w:cs="Times New Roman"/>
          <w:sz w:val="28"/>
          <w:szCs w:val="28"/>
          <w:lang w:val="uk-UA" w:eastAsia="ru-RU"/>
        </w:rPr>
        <w:t>і</w:t>
      </w:r>
      <w:r w:rsidRPr="00104D9B">
        <w:rPr>
          <w:rFonts w:ascii="Times New Roman" w:hAnsi="Times New Roman" w:cs="Times New Roman"/>
          <w:sz w:val="28"/>
          <w:szCs w:val="28"/>
          <w:lang w:eastAsia="ru-RU"/>
        </w:rPr>
        <w:t xml:space="preserve"> (напри</w:t>
      </w:r>
      <w:proofErr w:type="spellStart"/>
      <w:r w:rsidRPr="00104D9B">
        <w:rPr>
          <w:rFonts w:ascii="Times New Roman" w:hAnsi="Times New Roman" w:cs="Times New Roman"/>
          <w:sz w:val="28"/>
          <w:szCs w:val="28"/>
          <w:lang w:val="uk-UA" w:eastAsia="ru-RU"/>
        </w:rPr>
        <w:t>клад</w:t>
      </w:r>
      <w:proofErr w:type="spellEnd"/>
      <w:r w:rsidRPr="00104D9B">
        <w:rPr>
          <w:rFonts w:ascii="Times New Roman" w:hAnsi="Times New Roman" w:cs="Times New Roman"/>
          <w:sz w:val="28"/>
          <w:szCs w:val="28"/>
          <w:lang w:val="uk-UA" w:eastAsia="ru-RU"/>
        </w:rPr>
        <w:t xml:space="preserve">, солі </w:t>
      </w:r>
      <w:proofErr w:type="spellStart"/>
      <w:r w:rsidRPr="00104D9B">
        <w:rPr>
          <w:rFonts w:ascii="Times New Roman" w:hAnsi="Times New Roman" w:cs="Times New Roman"/>
          <w:sz w:val="28"/>
          <w:szCs w:val="28"/>
          <w:lang w:eastAsia="ru-RU"/>
        </w:rPr>
        <w:t>карбонових</w:t>
      </w:r>
      <w:proofErr w:type="spellEnd"/>
      <w:r w:rsidRPr="00104D9B">
        <w:rPr>
          <w:rFonts w:ascii="Times New Roman" w:hAnsi="Times New Roman" w:cs="Times New Roman"/>
          <w:sz w:val="28"/>
          <w:szCs w:val="28"/>
          <w:lang w:eastAsia="ru-RU"/>
        </w:rPr>
        <w:t xml:space="preserve"> кислот, </w:t>
      </w:r>
      <w:proofErr w:type="spellStart"/>
      <w:r w:rsidRPr="00104D9B">
        <w:rPr>
          <w:rFonts w:ascii="Times New Roman" w:hAnsi="Times New Roman" w:cs="Times New Roman"/>
          <w:sz w:val="28"/>
          <w:szCs w:val="28"/>
          <w:lang w:eastAsia="ru-RU"/>
        </w:rPr>
        <w:t>алк</w:t>
      </w:r>
      <w:proofErr w:type="spellEnd"/>
      <w:r w:rsidRPr="00104D9B">
        <w:rPr>
          <w:rFonts w:ascii="Times New Roman" w:hAnsi="Times New Roman" w:cs="Times New Roman"/>
          <w:sz w:val="28"/>
          <w:szCs w:val="28"/>
          <w:lang w:val="uk-UA" w:eastAsia="ru-RU"/>
        </w:rPr>
        <w:t>і</w:t>
      </w:r>
      <w:proofErr w:type="spellStart"/>
      <w:r w:rsidRPr="00104D9B">
        <w:rPr>
          <w:rFonts w:ascii="Times New Roman" w:hAnsi="Times New Roman" w:cs="Times New Roman"/>
          <w:sz w:val="28"/>
          <w:szCs w:val="28"/>
          <w:lang w:eastAsia="ru-RU"/>
        </w:rPr>
        <w:t>лсульфати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алк</w:t>
      </w:r>
      <w:proofErr w:type="spellEnd"/>
      <w:r w:rsidRPr="00104D9B">
        <w:rPr>
          <w:rFonts w:ascii="Times New Roman" w:hAnsi="Times New Roman" w:cs="Times New Roman"/>
          <w:sz w:val="28"/>
          <w:szCs w:val="28"/>
          <w:lang w:val="uk-UA" w:eastAsia="ru-RU"/>
        </w:rPr>
        <w:t>і</w:t>
      </w:r>
      <w:proofErr w:type="spellStart"/>
      <w:r w:rsidRPr="00104D9B">
        <w:rPr>
          <w:rFonts w:ascii="Times New Roman" w:hAnsi="Times New Roman" w:cs="Times New Roman"/>
          <w:sz w:val="28"/>
          <w:szCs w:val="28"/>
          <w:lang w:eastAsia="ru-RU"/>
        </w:rPr>
        <w:t>лсульфонати</w:t>
      </w:r>
      <w:proofErr w:type="spellEnd"/>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 xml:space="preserve">2) </w:t>
      </w:r>
      <w:proofErr w:type="spellStart"/>
      <w:r w:rsidRPr="00104D9B">
        <w:rPr>
          <w:rFonts w:ascii="Times New Roman" w:hAnsi="Times New Roman" w:cs="Times New Roman"/>
          <w:sz w:val="28"/>
          <w:szCs w:val="28"/>
          <w:lang w:eastAsia="ru-RU"/>
        </w:rPr>
        <w:t>катіоноактивні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наприклад</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четвертинні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амонієві</w:t>
      </w:r>
      <w:proofErr w:type="spellEnd"/>
      <w:r w:rsidRPr="00104D9B">
        <w:rPr>
          <w:rFonts w:ascii="Times New Roman" w:hAnsi="Times New Roman" w:cs="Times New Roman"/>
          <w:sz w:val="28"/>
          <w:szCs w:val="28"/>
          <w:lang w:eastAsia="ru-RU"/>
        </w:rPr>
        <w:t xml:space="preserve"> основ</w:t>
      </w:r>
      <w:r w:rsidRPr="00104D9B">
        <w:rPr>
          <w:rFonts w:ascii="Times New Roman" w:hAnsi="Times New Roman" w:cs="Times New Roman"/>
          <w:sz w:val="28"/>
          <w:szCs w:val="28"/>
          <w:lang w:val="uk-UA" w:eastAsia="ru-RU"/>
        </w:rPr>
        <w:t>и</w:t>
      </w:r>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солі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амінів</w:t>
      </w:r>
      <w:proofErr w:type="spellEnd"/>
      <w:r w:rsidRPr="00104D9B">
        <w:rPr>
          <w:rFonts w:ascii="Times New Roman" w:hAnsi="Times New Roman" w:cs="Times New Roman"/>
          <w:sz w:val="28"/>
          <w:szCs w:val="28"/>
          <w:lang w:eastAsia="ru-RU"/>
        </w:rPr>
        <w:t xml:space="preserve">); 3) </w:t>
      </w:r>
      <w:proofErr w:type="spellStart"/>
      <w:r w:rsidRPr="00104D9B">
        <w:rPr>
          <w:rFonts w:ascii="Times New Roman" w:hAnsi="Times New Roman" w:cs="Times New Roman"/>
          <w:sz w:val="28"/>
          <w:szCs w:val="28"/>
          <w:lang w:eastAsia="ru-RU"/>
        </w:rPr>
        <w:t>неіоногенні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спирти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ефіри</w:t>
      </w:r>
      <w:proofErr w:type="spellEnd"/>
      <w:r w:rsidRPr="00104D9B">
        <w:rPr>
          <w:rFonts w:ascii="Times New Roman" w:hAnsi="Times New Roman" w:cs="Times New Roman"/>
          <w:sz w:val="28"/>
          <w:szCs w:val="28"/>
          <w:lang w:eastAsia="ru-RU"/>
        </w:rPr>
        <w:t xml:space="preserve"> і т. </w:t>
      </w:r>
      <w:r w:rsidRPr="00104D9B">
        <w:rPr>
          <w:rFonts w:ascii="Times New Roman" w:hAnsi="Times New Roman" w:cs="Times New Roman"/>
          <w:sz w:val="28"/>
          <w:szCs w:val="28"/>
          <w:lang w:val="uk-UA" w:eastAsia="ru-RU"/>
        </w:rPr>
        <w:t>д</w:t>
      </w:r>
      <w:r w:rsidRPr="00104D9B">
        <w:rPr>
          <w:rFonts w:ascii="Times New Roman" w:hAnsi="Times New Roman" w:cs="Times New Roman"/>
          <w:sz w:val="28"/>
          <w:szCs w:val="28"/>
          <w:lang w:eastAsia="ru-RU"/>
        </w:rPr>
        <w:t>.).</w:t>
      </w:r>
    </w:p>
    <w:p w:rsidR="00743906" w:rsidRPr="00104D9B" w:rsidRDefault="0074390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eastAsia="ru-RU"/>
        </w:rPr>
        <w:t xml:space="preserve">До другого </w:t>
      </w:r>
      <w:proofErr w:type="spellStart"/>
      <w:r w:rsidRPr="00104D9B">
        <w:rPr>
          <w:rFonts w:ascii="Times New Roman" w:hAnsi="Times New Roman" w:cs="Times New Roman"/>
          <w:sz w:val="28"/>
          <w:szCs w:val="28"/>
          <w:lang w:eastAsia="ru-RU"/>
        </w:rPr>
        <w:t>класу</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відносяться</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високомолекулярні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сполуки</w:t>
      </w:r>
      <w:proofErr w:type="spellEnd"/>
      <w:r w:rsidRPr="00104D9B">
        <w:rPr>
          <w:rFonts w:ascii="Times New Roman" w:hAnsi="Times New Roman" w:cs="Times New Roman"/>
          <w:sz w:val="28"/>
          <w:szCs w:val="28"/>
          <w:lang w:eastAsia="ru-RU"/>
        </w:rPr>
        <w:t>,</w:t>
      </w:r>
      <w:r w:rsidR="00F40FFA"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 xml:space="preserve">в </w:t>
      </w:r>
      <w:proofErr w:type="spellStart"/>
      <w:r w:rsidRPr="00104D9B">
        <w:rPr>
          <w:rFonts w:ascii="Times New Roman" w:hAnsi="Times New Roman" w:cs="Times New Roman"/>
          <w:sz w:val="28"/>
          <w:szCs w:val="28"/>
          <w:lang w:eastAsia="ru-RU"/>
        </w:rPr>
        <w:t>яких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чергуються</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гідрофільні</w:t>
      </w:r>
      <w:proofErr w:type="spellEnd"/>
      <w:r w:rsidRPr="00104D9B">
        <w:rPr>
          <w:rFonts w:ascii="Times New Roman" w:hAnsi="Times New Roman" w:cs="Times New Roman"/>
          <w:sz w:val="28"/>
          <w:szCs w:val="28"/>
          <w:lang w:eastAsia="ru-RU"/>
        </w:rPr>
        <w:t xml:space="preserve"> і </w:t>
      </w:r>
      <w:proofErr w:type="spellStart"/>
      <w:r w:rsidRPr="00104D9B">
        <w:rPr>
          <w:rFonts w:ascii="Times New Roman" w:hAnsi="Times New Roman" w:cs="Times New Roman"/>
          <w:sz w:val="28"/>
          <w:szCs w:val="28"/>
          <w:lang w:eastAsia="ru-RU"/>
        </w:rPr>
        <w:t>гідрофобні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групи</w:t>
      </w:r>
      <w:proofErr w:type="spellEnd"/>
      <w:r w:rsidRPr="00104D9B">
        <w:rPr>
          <w:rFonts w:ascii="Times New Roman" w:hAnsi="Times New Roman" w:cs="Times New Roman"/>
          <w:sz w:val="28"/>
          <w:szCs w:val="28"/>
          <w:lang w:eastAsia="ru-RU"/>
        </w:rPr>
        <w:t>,</w:t>
      </w:r>
      <w:r w:rsidR="00F40FFA" w:rsidRPr="00104D9B">
        <w:rPr>
          <w:rFonts w:ascii="Times New Roman" w:hAnsi="Times New Roman" w:cs="Times New Roman"/>
          <w:sz w:val="28"/>
          <w:szCs w:val="28"/>
          <w:lang w:eastAsia="ru-RU"/>
        </w:rPr>
        <w:t xml:space="preserve"> р</w:t>
      </w:r>
      <w:proofErr w:type="spellStart"/>
      <w:r w:rsidR="00F40FFA" w:rsidRPr="00104D9B">
        <w:rPr>
          <w:rFonts w:ascii="Times New Roman" w:hAnsi="Times New Roman" w:cs="Times New Roman"/>
          <w:sz w:val="28"/>
          <w:szCs w:val="28"/>
          <w:lang w:val="uk-UA" w:eastAsia="ru-RU"/>
        </w:rPr>
        <w:t>ів</w:t>
      </w:r>
      <w:proofErr w:type="spellEnd"/>
      <w:r w:rsidRPr="00104D9B">
        <w:rPr>
          <w:rFonts w:ascii="Times New Roman" w:hAnsi="Times New Roman" w:cs="Times New Roman"/>
          <w:sz w:val="28"/>
          <w:szCs w:val="28"/>
          <w:lang w:eastAsia="ru-RU"/>
        </w:rPr>
        <w:t>ном</w:t>
      </w:r>
      <w:r w:rsidR="00F40FFA" w:rsidRPr="00104D9B">
        <w:rPr>
          <w:rFonts w:ascii="Times New Roman" w:hAnsi="Times New Roman" w:cs="Times New Roman"/>
          <w:sz w:val="28"/>
          <w:szCs w:val="28"/>
          <w:lang w:val="uk-UA" w:eastAsia="ru-RU"/>
        </w:rPr>
        <w:t>і</w:t>
      </w:r>
      <w:proofErr w:type="spellStart"/>
      <w:r w:rsidRPr="00104D9B">
        <w:rPr>
          <w:rFonts w:ascii="Times New Roman" w:hAnsi="Times New Roman" w:cs="Times New Roman"/>
          <w:sz w:val="28"/>
          <w:szCs w:val="28"/>
          <w:lang w:eastAsia="ru-RU"/>
        </w:rPr>
        <w:t>рно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розподілені</w:t>
      </w:r>
      <w:proofErr w:type="spellEnd"/>
      <w:r w:rsidRPr="00104D9B">
        <w:rPr>
          <w:rFonts w:ascii="Times New Roman" w:hAnsi="Times New Roman" w:cs="Times New Roman"/>
          <w:sz w:val="28"/>
          <w:szCs w:val="28"/>
          <w:lang w:eastAsia="ru-RU"/>
        </w:rPr>
        <w:t xml:space="preserve"> по </w:t>
      </w:r>
      <w:proofErr w:type="spellStart"/>
      <w:r w:rsidRPr="00104D9B">
        <w:rPr>
          <w:rFonts w:ascii="Times New Roman" w:hAnsi="Times New Roman" w:cs="Times New Roman"/>
          <w:sz w:val="28"/>
          <w:szCs w:val="28"/>
          <w:lang w:eastAsia="ru-RU"/>
        </w:rPr>
        <w:t>всій</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довжині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полімерного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ланцюга</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w:t>
      </w:r>
      <w:proofErr w:type="spellEnd"/>
      <w:r w:rsidRPr="00104D9B">
        <w:rPr>
          <w:rFonts w:ascii="Times New Roman" w:hAnsi="Times New Roman" w:cs="Times New Roman"/>
          <w:sz w:val="28"/>
          <w:szCs w:val="28"/>
          <w:lang w:eastAsia="ru-RU"/>
        </w:rPr>
        <w:t xml:space="preserve"> них</w:t>
      </w:r>
      <w:r w:rsidR="00F40FFA"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слід</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відрізняти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високомолекулярні</w:t>
      </w:r>
      <w:proofErr w:type="spellEnd"/>
      <w:r w:rsidRPr="00104D9B">
        <w:rPr>
          <w:rFonts w:ascii="Times New Roman" w:hAnsi="Times New Roman" w:cs="Times New Roman"/>
          <w:sz w:val="28"/>
          <w:szCs w:val="28"/>
          <w:lang w:eastAsia="ru-RU"/>
        </w:rPr>
        <w:t xml:space="preserve"> ПАР, </w:t>
      </w:r>
      <w:proofErr w:type="spellStart"/>
      <w:r w:rsidRPr="00104D9B">
        <w:rPr>
          <w:rFonts w:ascii="Times New Roman" w:hAnsi="Times New Roman" w:cs="Times New Roman"/>
          <w:sz w:val="28"/>
          <w:szCs w:val="28"/>
          <w:lang w:eastAsia="ru-RU"/>
        </w:rPr>
        <w:t>побудовані</w:t>
      </w:r>
      <w:proofErr w:type="spellEnd"/>
      <w:r w:rsidRPr="00104D9B">
        <w:rPr>
          <w:rFonts w:ascii="Times New Roman" w:hAnsi="Times New Roman" w:cs="Times New Roman"/>
          <w:sz w:val="28"/>
          <w:szCs w:val="28"/>
          <w:lang w:eastAsia="ru-RU"/>
        </w:rPr>
        <w:t xml:space="preserve"> з </w:t>
      </w:r>
      <w:proofErr w:type="spellStart"/>
      <w:r w:rsidRPr="00104D9B">
        <w:rPr>
          <w:rFonts w:ascii="Times New Roman" w:hAnsi="Times New Roman" w:cs="Times New Roman"/>
          <w:sz w:val="28"/>
          <w:szCs w:val="28"/>
          <w:lang w:eastAsia="ru-RU"/>
        </w:rPr>
        <w:t>двох</w:t>
      </w:r>
      <w:proofErr w:type="spellEnd"/>
      <w:r w:rsidR="00F40FFA"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або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трьох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відрізків</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кожен</w:t>
      </w:r>
      <w:proofErr w:type="spellEnd"/>
      <w:r w:rsidRPr="00104D9B">
        <w:rPr>
          <w:rFonts w:ascii="Times New Roman" w:hAnsi="Times New Roman" w:cs="Times New Roman"/>
          <w:sz w:val="28"/>
          <w:szCs w:val="28"/>
          <w:lang w:eastAsia="ru-RU"/>
        </w:rPr>
        <w:t xml:space="preserve"> з </w:t>
      </w:r>
      <w:proofErr w:type="spellStart"/>
      <w:r w:rsidRPr="00104D9B">
        <w:rPr>
          <w:rFonts w:ascii="Times New Roman" w:hAnsi="Times New Roman" w:cs="Times New Roman"/>
          <w:sz w:val="28"/>
          <w:szCs w:val="28"/>
          <w:lang w:eastAsia="ru-RU"/>
        </w:rPr>
        <w:t>яких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складається</w:t>
      </w:r>
      <w:proofErr w:type="spellEnd"/>
      <w:r w:rsidRPr="00104D9B">
        <w:rPr>
          <w:rFonts w:ascii="Times New Roman" w:hAnsi="Times New Roman" w:cs="Times New Roman"/>
          <w:sz w:val="28"/>
          <w:szCs w:val="28"/>
          <w:lang w:eastAsia="ru-RU"/>
        </w:rPr>
        <w:t xml:space="preserve"> з </w:t>
      </w:r>
      <w:proofErr w:type="spellStart"/>
      <w:r w:rsidRPr="00104D9B">
        <w:rPr>
          <w:rFonts w:ascii="Times New Roman" w:hAnsi="Times New Roman" w:cs="Times New Roman"/>
          <w:sz w:val="28"/>
          <w:szCs w:val="28"/>
          <w:lang w:eastAsia="ru-RU"/>
        </w:rPr>
        <w:t>гідрофільних</w:t>
      </w:r>
      <w:proofErr w:type="spellEnd"/>
      <w:r w:rsidR="00F40FFA"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або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гідрофобних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блоків</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мономерів</w:t>
      </w:r>
      <w:proofErr w:type="spellEnd"/>
      <w:r w:rsidRPr="00104D9B">
        <w:rPr>
          <w:rFonts w:ascii="Times New Roman" w:hAnsi="Times New Roman" w:cs="Times New Roman"/>
          <w:sz w:val="28"/>
          <w:szCs w:val="28"/>
          <w:lang w:eastAsia="ru-RU"/>
        </w:rPr>
        <w:t xml:space="preserve">. Як приклад </w:t>
      </w:r>
      <w:proofErr w:type="spellStart"/>
      <w:r w:rsidRPr="00104D9B">
        <w:rPr>
          <w:rFonts w:ascii="Times New Roman" w:hAnsi="Times New Roman" w:cs="Times New Roman"/>
          <w:sz w:val="28"/>
          <w:szCs w:val="28"/>
          <w:lang w:eastAsia="ru-RU"/>
        </w:rPr>
        <w:t>можна</w:t>
      </w:r>
      <w:proofErr w:type="spellEnd"/>
      <w:r w:rsidR="00F40FFA"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eastAsia="ru-RU"/>
        </w:rPr>
        <w:t>назвати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плюронік</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що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складається</w:t>
      </w:r>
      <w:proofErr w:type="spellEnd"/>
      <w:r w:rsidRPr="00104D9B">
        <w:rPr>
          <w:rFonts w:ascii="Times New Roman" w:hAnsi="Times New Roman" w:cs="Times New Roman"/>
          <w:sz w:val="28"/>
          <w:szCs w:val="28"/>
          <w:lang w:eastAsia="ru-RU"/>
        </w:rPr>
        <w:t xml:space="preserve"> з </w:t>
      </w:r>
      <w:proofErr w:type="spellStart"/>
      <w:r w:rsidRPr="00104D9B">
        <w:rPr>
          <w:rFonts w:ascii="Times New Roman" w:hAnsi="Times New Roman" w:cs="Times New Roman"/>
          <w:sz w:val="28"/>
          <w:szCs w:val="28"/>
          <w:lang w:eastAsia="ru-RU"/>
        </w:rPr>
        <w:t>гідрофільно</w:t>
      </w:r>
      <w:proofErr w:type="spellEnd"/>
      <w:r w:rsidR="00F40FFA" w:rsidRPr="00104D9B">
        <w:rPr>
          <w:rFonts w:ascii="Times New Roman" w:hAnsi="Times New Roman" w:cs="Times New Roman"/>
          <w:sz w:val="28"/>
          <w:szCs w:val="28"/>
          <w:lang w:val="uk-UA" w:eastAsia="ru-RU"/>
        </w:rPr>
        <w:t>го</w:t>
      </w:r>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ланцюга</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окс</w:t>
      </w:r>
      <w:proofErr w:type="spellEnd"/>
      <w:r w:rsidR="00F40FFA" w:rsidRPr="00104D9B">
        <w:rPr>
          <w:rFonts w:ascii="Times New Roman" w:hAnsi="Times New Roman" w:cs="Times New Roman"/>
          <w:sz w:val="28"/>
          <w:szCs w:val="28"/>
          <w:lang w:val="uk-UA" w:eastAsia="ru-RU"/>
        </w:rPr>
        <w:t>и</w:t>
      </w:r>
      <w:proofErr w:type="spellStart"/>
      <w:r w:rsidRPr="00104D9B">
        <w:rPr>
          <w:rFonts w:ascii="Times New Roman" w:hAnsi="Times New Roman" w:cs="Times New Roman"/>
          <w:sz w:val="28"/>
          <w:szCs w:val="28"/>
          <w:lang w:eastAsia="ru-RU"/>
        </w:rPr>
        <w:t>етилен</w:t>
      </w:r>
      <w:proofErr w:type="spellEnd"/>
      <w:r w:rsidR="00F40FFA" w:rsidRPr="00104D9B">
        <w:rPr>
          <w:rFonts w:ascii="Times New Roman" w:hAnsi="Times New Roman" w:cs="Times New Roman"/>
          <w:sz w:val="28"/>
          <w:szCs w:val="28"/>
          <w:lang w:val="uk-UA" w:eastAsia="ru-RU"/>
        </w:rPr>
        <w:t xml:space="preserve">у </w:t>
      </w:r>
      <w:r w:rsidRPr="00104D9B">
        <w:rPr>
          <w:rFonts w:ascii="Times New Roman" w:hAnsi="Times New Roman" w:cs="Times New Roman"/>
          <w:sz w:val="28"/>
          <w:szCs w:val="28"/>
          <w:lang w:eastAsia="ru-RU"/>
        </w:rPr>
        <w:t xml:space="preserve">і </w:t>
      </w:r>
      <w:proofErr w:type="spellStart"/>
      <w:r w:rsidRPr="00104D9B">
        <w:rPr>
          <w:rFonts w:ascii="Times New Roman" w:hAnsi="Times New Roman" w:cs="Times New Roman"/>
          <w:sz w:val="28"/>
          <w:szCs w:val="28"/>
          <w:lang w:eastAsia="ru-RU"/>
        </w:rPr>
        <w:t>гідрофобно</w:t>
      </w:r>
      <w:proofErr w:type="spellEnd"/>
      <w:r w:rsidR="00F40FFA" w:rsidRPr="00104D9B">
        <w:rPr>
          <w:rFonts w:ascii="Times New Roman" w:hAnsi="Times New Roman" w:cs="Times New Roman"/>
          <w:sz w:val="28"/>
          <w:szCs w:val="28"/>
          <w:lang w:val="uk-UA" w:eastAsia="ru-RU"/>
        </w:rPr>
        <w:t>го</w:t>
      </w:r>
      <w:r w:rsidR="00F40FFA" w:rsidRPr="00104D9B">
        <w:rPr>
          <w:rFonts w:ascii="Times New Roman" w:hAnsi="Times New Roman" w:cs="Times New Roman"/>
          <w:sz w:val="28"/>
          <w:szCs w:val="28"/>
          <w:lang w:eastAsia="ru-RU"/>
        </w:rPr>
        <w:t xml:space="preserve"> </w:t>
      </w:r>
      <w:proofErr w:type="spellStart"/>
      <w:r w:rsidR="00F40FFA" w:rsidRPr="00104D9B">
        <w:rPr>
          <w:rFonts w:ascii="Times New Roman" w:hAnsi="Times New Roman" w:cs="Times New Roman"/>
          <w:sz w:val="28"/>
          <w:szCs w:val="28"/>
          <w:lang w:eastAsia="ru-RU"/>
        </w:rPr>
        <w:t>ланцюга</w:t>
      </w:r>
      <w:proofErr w:type="spellEnd"/>
      <w:r w:rsidR="00F40FFA" w:rsidRPr="00104D9B">
        <w:rPr>
          <w:rFonts w:ascii="Times New Roman" w:hAnsi="Times New Roman" w:cs="Times New Roman"/>
          <w:sz w:val="28"/>
          <w:szCs w:val="28"/>
          <w:lang w:eastAsia="ru-RU"/>
        </w:rPr>
        <w:t xml:space="preserve"> </w:t>
      </w:r>
      <w:proofErr w:type="spellStart"/>
      <w:r w:rsidR="00F40FFA" w:rsidRPr="00104D9B">
        <w:rPr>
          <w:rFonts w:ascii="Times New Roman" w:hAnsi="Times New Roman" w:cs="Times New Roman"/>
          <w:sz w:val="28"/>
          <w:szCs w:val="28"/>
          <w:lang w:eastAsia="ru-RU"/>
        </w:rPr>
        <w:t>ок</w:t>
      </w:r>
      <w:r w:rsidR="00F40FFA" w:rsidRPr="00104D9B">
        <w:rPr>
          <w:rFonts w:ascii="Times New Roman" w:hAnsi="Times New Roman" w:cs="Times New Roman"/>
          <w:sz w:val="28"/>
          <w:szCs w:val="28"/>
          <w:lang w:val="uk-UA" w:eastAsia="ru-RU"/>
        </w:rPr>
        <w:t>си</w:t>
      </w:r>
      <w:r w:rsidR="00F40FFA" w:rsidRPr="00104D9B">
        <w:rPr>
          <w:rFonts w:ascii="Times New Roman" w:hAnsi="Times New Roman" w:cs="Times New Roman"/>
          <w:sz w:val="28"/>
          <w:szCs w:val="28"/>
          <w:lang w:eastAsia="ru-RU"/>
        </w:rPr>
        <w:t>пропілен</w:t>
      </w:r>
      <w:proofErr w:type="spellEnd"/>
      <w:r w:rsidR="00F40FFA" w:rsidRPr="00104D9B">
        <w:rPr>
          <w:rFonts w:ascii="Times New Roman" w:hAnsi="Times New Roman" w:cs="Times New Roman"/>
          <w:sz w:val="28"/>
          <w:szCs w:val="28"/>
          <w:lang w:val="uk-UA" w:eastAsia="ru-RU"/>
        </w:rPr>
        <w:t>у</w:t>
      </w:r>
      <w:r w:rsidRPr="00104D9B">
        <w:rPr>
          <w:rFonts w:ascii="Times New Roman" w:hAnsi="Times New Roman" w:cs="Times New Roman"/>
          <w:sz w:val="28"/>
          <w:szCs w:val="28"/>
          <w:lang w:eastAsia="ru-RU"/>
        </w:rPr>
        <w:t xml:space="preserve">. </w:t>
      </w:r>
      <w:r w:rsidR="00F40FFA" w:rsidRPr="00104D9B">
        <w:rPr>
          <w:rFonts w:ascii="Times New Roman" w:hAnsi="Times New Roman" w:cs="Times New Roman"/>
          <w:sz w:val="28"/>
          <w:szCs w:val="28"/>
          <w:lang w:val="uk-UA" w:eastAsia="ru-RU"/>
        </w:rPr>
        <w:t>За</w:t>
      </w:r>
      <w:r w:rsidR="00F40FFA" w:rsidRPr="00104D9B">
        <w:rPr>
          <w:rFonts w:ascii="Times New Roman" w:hAnsi="Times New Roman" w:cs="Times New Roman"/>
          <w:sz w:val="28"/>
          <w:szCs w:val="28"/>
          <w:lang w:eastAsia="ru-RU"/>
        </w:rPr>
        <w:t xml:space="preserve"> </w:t>
      </w:r>
      <w:proofErr w:type="spellStart"/>
      <w:r w:rsidR="00F40FFA" w:rsidRPr="00104D9B">
        <w:rPr>
          <w:rFonts w:ascii="Times New Roman" w:hAnsi="Times New Roman" w:cs="Times New Roman"/>
          <w:sz w:val="28"/>
          <w:szCs w:val="28"/>
          <w:lang w:eastAsia="ru-RU"/>
        </w:rPr>
        <w:t>механізм</w:t>
      </w:r>
      <w:r w:rsidR="00F40FFA" w:rsidRPr="00104D9B">
        <w:rPr>
          <w:rFonts w:ascii="Times New Roman" w:hAnsi="Times New Roman" w:cs="Times New Roman"/>
          <w:sz w:val="28"/>
          <w:szCs w:val="28"/>
          <w:lang w:val="uk-UA" w:eastAsia="ru-RU"/>
        </w:rPr>
        <w:t>ом</w:t>
      </w:r>
      <w:proofErr w:type="spellEnd"/>
      <w:r w:rsidR="00FB5849" w:rsidRPr="00104D9B">
        <w:rPr>
          <w:rFonts w:ascii="Times New Roman" w:hAnsi="Times New Roman" w:cs="Times New Roman"/>
          <w:sz w:val="28"/>
          <w:szCs w:val="28"/>
          <w:lang w:eastAsia="ru-RU"/>
        </w:rPr>
        <w:t xml:space="preserve"> </w:t>
      </w:r>
      <w:proofErr w:type="spellStart"/>
      <w:r w:rsidR="00FB5849" w:rsidRPr="00104D9B">
        <w:rPr>
          <w:rFonts w:ascii="Times New Roman" w:hAnsi="Times New Roman" w:cs="Times New Roman"/>
          <w:sz w:val="28"/>
          <w:szCs w:val="28"/>
          <w:lang w:eastAsia="ru-RU"/>
        </w:rPr>
        <w:t>адсорбції</w:t>
      </w:r>
      <w:proofErr w:type="spellEnd"/>
      <w:r w:rsidR="00FB5849" w:rsidRPr="00104D9B">
        <w:rPr>
          <w:rFonts w:ascii="Times New Roman" w:hAnsi="Times New Roman" w:cs="Times New Roman"/>
          <w:sz w:val="28"/>
          <w:szCs w:val="28"/>
          <w:lang w:eastAsia="ru-RU"/>
        </w:rPr>
        <w:t xml:space="preserve"> </w:t>
      </w:r>
      <w:r w:rsidR="00FB5849" w:rsidRPr="00104D9B">
        <w:rPr>
          <w:rFonts w:ascii="Times New Roman" w:hAnsi="Times New Roman" w:cs="Times New Roman"/>
          <w:sz w:val="28"/>
          <w:szCs w:val="28"/>
          <w:lang w:val="uk-UA" w:eastAsia="ru-RU"/>
        </w:rPr>
        <w:t xml:space="preserve">та </w:t>
      </w:r>
      <w:proofErr w:type="spellStart"/>
      <w:r w:rsidRPr="00104D9B">
        <w:rPr>
          <w:rFonts w:ascii="Times New Roman" w:hAnsi="Times New Roman" w:cs="Times New Roman"/>
          <w:sz w:val="28"/>
          <w:szCs w:val="28"/>
          <w:lang w:eastAsia="ru-RU"/>
        </w:rPr>
        <w:t>емульгуючим</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властивостям</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такі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сполуки</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слід</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відносити</w:t>
      </w:r>
      <w:proofErr w:type="spellEnd"/>
      <w:r w:rsidR="00FB5849"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 xml:space="preserve">до </w:t>
      </w:r>
      <w:proofErr w:type="spellStart"/>
      <w:r w:rsidRPr="00104D9B">
        <w:rPr>
          <w:rFonts w:ascii="Times New Roman" w:hAnsi="Times New Roman" w:cs="Times New Roman"/>
          <w:sz w:val="28"/>
          <w:szCs w:val="28"/>
          <w:lang w:eastAsia="ru-RU"/>
        </w:rPr>
        <w:t>поверхнево-активних</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речовин</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першого</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класу</w:t>
      </w:r>
      <w:proofErr w:type="spellEnd"/>
      <w:r w:rsidRPr="00104D9B">
        <w:rPr>
          <w:rFonts w:ascii="Times New Roman" w:hAnsi="Times New Roman" w:cs="Times New Roman"/>
          <w:sz w:val="28"/>
          <w:szCs w:val="28"/>
          <w:lang w:eastAsia="ru-RU"/>
        </w:rPr>
        <w:t>.</w:t>
      </w:r>
    </w:p>
    <w:p w:rsidR="00ED2581" w:rsidRPr="00104D9B" w:rsidRDefault="00743906"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eastAsia="ru-RU"/>
        </w:rPr>
        <w:t xml:space="preserve">Прикладами </w:t>
      </w:r>
      <w:proofErr w:type="spellStart"/>
      <w:r w:rsidRPr="00104D9B">
        <w:rPr>
          <w:rFonts w:ascii="Times New Roman" w:hAnsi="Times New Roman" w:cs="Times New Roman"/>
          <w:sz w:val="28"/>
          <w:szCs w:val="28"/>
          <w:lang w:eastAsia="ru-RU"/>
        </w:rPr>
        <w:t>високомолекулярних</w:t>
      </w:r>
      <w:proofErr w:type="spellEnd"/>
      <w:r w:rsidRPr="00104D9B">
        <w:rPr>
          <w:rFonts w:ascii="Times New Roman" w:hAnsi="Times New Roman" w:cs="Times New Roman"/>
          <w:sz w:val="28"/>
          <w:szCs w:val="28"/>
          <w:lang w:eastAsia="ru-RU"/>
        </w:rPr>
        <w:t xml:space="preserve"> ПАР </w:t>
      </w:r>
      <w:proofErr w:type="spellStart"/>
      <w:r w:rsidRPr="00104D9B">
        <w:rPr>
          <w:rFonts w:ascii="Times New Roman" w:hAnsi="Times New Roman" w:cs="Times New Roman"/>
          <w:sz w:val="28"/>
          <w:szCs w:val="28"/>
          <w:lang w:eastAsia="ru-RU"/>
        </w:rPr>
        <w:t>можуть</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слу</w:t>
      </w:r>
      <w:r w:rsidR="00FB5849" w:rsidRPr="00104D9B">
        <w:rPr>
          <w:rFonts w:ascii="Times New Roman" w:hAnsi="Times New Roman" w:cs="Times New Roman"/>
          <w:sz w:val="28"/>
          <w:szCs w:val="28"/>
          <w:lang w:val="uk-UA" w:eastAsia="ru-RU"/>
        </w:rPr>
        <w:t>гувати</w:t>
      </w:r>
      <w:proofErr w:type="spellEnd"/>
      <w:r w:rsidR="00FB5849" w:rsidRPr="00104D9B">
        <w:rPr>
          <w:rFonts w:ascii="Times New Roman" w:hAnsi="Times New Roman" w:cs="Times New Roman"/>
          <w:sz w:val="28"/>
          <w:szCs w:val="28"/>
          <w:lang w:eastAsia="ru-RU"/>
        </w:rPr>
        <w:t xml:space="preserve"> </w:t>
      </w:r>
      <w:proofErr w:type="spellStart"/>
      <w:r w:rsidR="00FB5849" w:rsidRPr="00104D9B">
        <w:rPr>
          <w:rFonts w:ascii="Times New Roman" w:hAnsi="Times New Roman" w:cs="Times New Roman"/>
          <w:sz w:val="28"/>
          <w:szCs w:val="28"/>
          <w:lang w:eastAsia="ru-RU"/>
        </w:rPr>
        <w:t>полів</w:t>
      </w:r>
      <w:r w:rsidR="00FB5849" w:rsidRPr="00104D9B">
        <w:rPr>
          <w:rFonts w:ascii="Times New Roman" w:hAnsi="Times New Roman" w:cs="Times New Roman"/>
          <w:sz w:val="28"/>
          <w:szCs w:val="28"/>
          <w:lang w:val="uk-UA" w:eastAsia="ru-RU"/>
        </w:rPr>
        <w:t>інілові</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спирти</w:t>
      </w:r>
      <w:proofErr w:type="spellEnd"/>
      <w:r w:rsidRPr="00104D9B">
        <w:rPr>
          <w:rFonts w:ascii="Times New Roman" w:hAnsi="Times New Roman" w:cs="Times New Roman"/>
          <w:sz w:val="28"/>
          <w:szCs w:val="28"/>
          <w:lang w:eastAsia="ru-RU"/>
        </w:rPr>
        <w:t xml:space="preserve">, желатину, </w:t>
      </w:r>
      <w:proofErr w:type="spellStart"/>
      <w:r w:rsidRPr="00104D9B">
        <w:rPr>
          <w:rFonts w:ascii="Times New Roman" w:hAnsi="Times New Roman" w:cs="Times New Roman"/>
          <w:sz w:val="28"/>
          <w:szCs w:val="28"/>
          <w:lang w:eastAsia="ru-RU"/>
        </w:rPr>
        <w:t>казеїн</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поліакриламід</w:t>
      </w:r>
      <w:proofErr w:type="spellEnd"/>
      <w:r w:rsidRPr="00104D9B">
        <w:rPr>
          <w:rFonts w:ascii="Times New Roman" w:hAnsi="Times New Roman" w:cs="Times New Roman"/>
          <w:sz w:val="28"/>
          <w:szCs w:val="28"/>
          <w:lang w:eastAsia="ru-RU"/>
        </w:rPr>
        <w:t xml:space="preserve"> і т. д.</w:t>
      </w:r>
      <w:r w:rsidR="00D84C54" w:rsidRPr="00104D9B">
        <w:rPr>
          <w:rFonts w:ascii="Times New Roman" w:hAnsi="Times New Roman" w:cs="Times New Roman"/>
          <w:sz w:val="28"/>
          <w:szCs w:val="28"/>
          <w:lang w:eastAsia="ru-RU"/>
        </w:rPr>
        <w:t xml:space="preserve"> </w:t>
      </w:r>
      <w:r w:rsidR="00807ABF" w:rsidRPr="00104D9B">
        <w:rPr>
          <w:rFonts w:ascii="Times New Roman" w:hAnsi="Times New Roman" w:cs="Times New Roman"/>
          <w:sz w:val="28"/>
          <w:szCs w:val="28"/>
          <w:lang w:eastAsia="ru-RU"/>
        </w:rPr>
        <w:t>[25</w:t>
      </w:r>
      <w:r w:rsidR="00B32522" w:rsidRPr="00104D9B">
        <w:rPr>
          <w:rFonts w:ascii="Times New Roman" w:hAnsi="Times New Roman" w:cs="Times New Roman"/>
          <w:sz w:val="28"/>
          <w:szCs w:val="28"/>
          <w:lang w:eastAsia="ru-RU"/>
        </w:rPr>
        <w:t>]</w:t>
      </w:r>
      <w:r w:rsidR="00D84C54" w:rsidRPr="00104D9B">
        <w:rPr>
          <w:rFonts w:ascii="Times New Roman" w:hAnsi="Times New Roman" w:cs="Times New Roman"/>
          <w:sz w:val="28"/>
          <w:szCs w:val="28"/>
          <w:lang w:eastAsia="ru-RU"/>
        </w:rPr>
        <w:t>.</w:t>
      </w:r>
    </w:p>
    <w:p w:rsidR="0014326F" w:rsidRPr="00104D9B" w:rsidRDefault="0014326F" w:rsidP="00104D9B">
      <w:pPr>
        <w:spacing w:line="360" w:lineRule="auto"/>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ab/>
        <w:t xml:space="preserve">2.1.1. </w:t>
      </w:r>
      <w:r w:rsidR="00927017" w:rsidRPr="00104D9B">
        <w:rPr>
          <w:rFonts w:ascii="Times New Roman" w:hAnsi="Times New Roman" w:cs="Times New Roman"/>
          <w:sz w:val="28"/>
          <w:szCs w:val="28"/>
          <w:lang w:val="uk-UA" w:eastAsia="ru-RU"/>
        </w:rPr>
        <w:t>Аніонні ПАР</w:t>
      </w:r>
    </w:p>
    <w:p w:rsidR="00927017" w:rsidRPr="00104D9B" w:rsidRDefault="00927017" w:rsidP="00104D9B">
      <w:pPr>
        <w:spacing w:after="0" w:line="360" w:lineRule="auto"/>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Аніонні ПАР (АПАР) - це </w:t>
      </w:r>
      <w:proofErr w:type="spellStart"/>
      <w:r w:rsidRPr="00104D9B">
        <w:rPr>
          <w:rFonts w:ascii="Times New Roman" w:hAnsi="Times New Roman" w:cs="Times New Roman"/>
          <w:sz w:val="28"/>
          <w:szCs w:val="28"/>
          <w:lang w:val="uk-UA" w:eastAsia="ru-RU"/>
        </w:rPr>
        <w:t>дифільні</w:t>
      </w:r>
      <w:proofErr w:type="spellEnd"/>
      <w:r w:rsidRPr="00104D9B">
        <w:rPr>
          <w:rFonts w:ascii="Times New Roman" w:hAnsi="Times New Roman" w:cs="Times New Roman"/>
          <w:sz w:val="28"/>
          <w:szCs w:val="28"/>
          <w:lang w:val="uk-UA" w:eastAsia="ru-RU"/>
        </w:rPr>
        <w:t xml:space="preserve"> органічні сполуки, які, </w:t>
      </w:r>
      <w:proofErr w:type="spellStart"/>
      <w:r w:rsidRPr="00104D9B">
        <w:rPr>
          <w:rFonts w:ascii="Times New Roman" w:hAnsi="Times New Roman" w:cs="Times New Roman"/>
          <w:sz w:val="28"/>
          <w:szCs w:val="28"/>
          <w:lang w:val="uk-UA" w:eastAsia="ru-RU"/>
        </w:rPr>
        <w:t>діссоцііюючи</w:t>
      </w:r>
      <w:proofErr w:type="spellEnd"/>
      <w:r w:rsidRPr="00104D9B">
        <w:rPr>
          <w:rFonts w:ascii="Times New Roman" w:hAnsi="Times New Roman" w:cs="Times New Roman"/>
          <w:sz w:val="28"/>
          <w:szCs w:val="28"/>
          <w:lang w:val="uk-UA" w:eastAsia="ru-RU"/>
        </w:rPr>
        <w:t xml:space="preserve"> в воді, утворюють аніон з довгим вуглеводневим радикалом - носієм поверхневої активності; катіон при цьому не є поверхнево-активним. До числа основних АПАВ відносяться:</w:t>
      </w:r>
    </w:p>
    <w:p w:rsidR="00927017" w:rsidRPr="00104D9B" w:rsidRDefault="00927017" w:rsidP="00104D9B">
      <w:pPr>
        <w:spacing w:after="0" w:line="360" w:lineRule="auto"/>
        <w:ind w:firstLine="708"/>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мила </w:t>
      </w:r>
      <w:proofErr w:type="spellStart"/>
      <w:r w:rsidRPr="00104D9B">
        <w:rPr>
          <w:rFonts w:ascii="Times New Roman" w:hAnsi="Times New Roman" w:cs="Times New Roman"/>
          <w:sz w:val="28"/>
          <w:szCs w:val="28"/>
          <w:lang w:val="uk-UA" w:eastAsia="ru-RU"/>
        </w:rPr>
        <w:t>RCOONa</w:t>
      </w:r>
      <w:proofErr w:type="spellEnd"/>
      <w:r w:rsidRPr="00104D9B">
        <w:rPr>
          <w:rFonts w:ascii="Times New Roman" w:hAnsi="Times New Roman" w:cs="Times New Roman"/>
          <w:sz w:val="28"/>
          <w:szCs w:val="28"/>
          <w:lang w:val="uk-UA" w:eastAsia="ru-RU"/>
        </w:rPr>
        <w:t>, RCOOK;</w:t>
      </w:r>
    </w:p>
    <w:p w:rsidR="00927017" w:rsidRPr="00104D9B" w:rsidRDefault="00A800DB" w:rsidP="00104D9B">
      <w:pPr>
        <w:spacing w:after="0" w:line="360" w:lineRule="auto"/>
        <w:ind w:firstLine="708"/>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алкілсульфати і </w:t>
      </w:r>
      <w:proofErr w:type="spellStart"/>
      <w:r w:rsidRPr="00104D9B">
        <w:rPr>
          <w:rFonts w:ascii="Times New Roman" w:hAnsi="Times New Roman" w:cs="Times New Roman"/>
          <w:sz w:val="28"/>
          <w:szCs w:val="28"/>
          <w:lang w:val="uk-UA" w:eastAsia="ru-RU"/>
        </w:rPr>
        <w:t>алкі</w:t>
      </w:r>
      <w:r w:rsidR="00927017" w:rsidRPr="00104D9B">
        <w:rPr>
          <w:rFonts w:ascii="Times New Roman" w:hAnsi="Times New Roman" w:cs="Times New Roman"/>
          <w:sz w:val="28"/>
          <w:szCs w:val="28"/>
          <w:lang w:val="uk-UA" w:eastAsia="ru-RU"/>
        </w:rPr>
        <w:t>лфосфати</w:t>
      </w:r>
      <w:proofErr w:type="spellEnd"/>
      <w:r w:rsidR="00927017" w:rsidRPr="00104D9B">
        <w:rPr>
          <w:rFonts w:ascii="Times New Roman" w:hAnsi="Times New Roman" w:cs="Times New Roman"/>
          <w:sz w:val="28"/>
          <w:szCs w:val="28"/>
          <w:lang w:val="uk-UA" w:eastAsia="ru-RU"/>
        </w:rPr>
        <w:t xml:space="preserve"> ROSO</w:t>
      </w:r>
      <w:r w:rsidR="00927017" w:rsidRPr="00104D9B">
        <w:rPr>
          <w:rFonts w:ascii="Times New Roman" w:hAnsi="Times New Roman" w:cs="Times New Roman"/>
          <w:sz w:val="28"/>
          <w:szCs w:val="28"/>
          <w:vertAlign w:val="subscript"/>
          <w:lang w:val="uk-UA" w:eastAsia="ru-RU"/>
        </w:rPr>
        <w:t>3</w:t>
      </w:r>
      <w:r w:rsidR="00927017" w:rsidRPr="00104D9B">
        <w:rPr>
          <w:rFonts w:ascii="Times New Roman" w:hAnsi="Times New Roman" w:cs="Times New Roman"/>
          <w:sz w:val="28"/>
          <w:szCs w:val="28"/>
          <w:lang w:val="uk-UA" w:eastAsia="ru-RU"/>
        </w:rPr>
        <w:t>Me, ROPO</w:t>
      </w:r>
      <w:r w:rsidR="00927017" w:rsidRPr="00104D9B">
        <w:rPr>
          <w:rFonts w:ascii="Times New Roman" w:hAnsi="Times New Roman" w:cs="Times New Roman"/>
          <w:sz w:val="28"/>
          <w:szCs w:val="28"/>
          <w:vertAlign w:val="subscript"/>
          <w:lang w:val="uk-UA" w:eastAsia="ru-RU"/>
        </w:rPr>
        <w:t>3</w:t>
      </w:r>
      <w:r w:rsidR="00927017" w:rsidRPr="00104D9B">
        <w:rPr>
          <w:rFonts w:ascii="Times New Roman" w:hAnsi="Times New Roman" w:cs="Times New Roman"/>
          <w:sz w:val="28"/>
          <w:szCs w:val="28"/>
          <w:lang w:val="uk-UA" w:eastAsia="ru-RU"/>
        </w:rPr>
        <w:t>Me</w:t>
      </w:r>
      <w:r w:rsidR="00927017" w:rsidRPr="00104D9B">
        <w:rPr>
          <w:rFonts w:ascii="Times New Roman" w:hAnsi="Times New Roman" w:cs="Times New Roman"/>
          <w:sz w:val="28"/>
          <w:szCs w:val="28"/>
          <w:vertAlign w:val="subscript"/>
          <w:lang w:val="uk-UA" w:eastAsia="ru-RU"/>
        </w:rPr>
        <w:t>2</w:t>
      </w:r>
      <w:r w:rsidR="00927017" w:rsidRPr="00104D9B">
        <w:rPr>
          <w:rFonts w:ascii="Times New Roman" w:hAnsi="Times New Roman" w:cs="Times New Roman"/>
          <w:sz w:val="28"/>
          <w:szCs w:val="28"/>
          <w:lang w:val="uk-UA" w:eastAsia="ru-RU"/>
        </w:rPr>
        <w:t>;</w:t>
      </w:r>
    </w:p>
    <w:p w:rsidR="00927017" w:rsidRPr="00104D9B" w:rsidRDefault="00927017" w:rsidP="00104D9B">
      <w:pPr>
        <w:spacing w:after="0" w:line="360" w:lineRule="auto"/>
        <w:ind w:firstLine="708"/>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алкіларілсульфонати</w:t>
      </w:r>
      <w:proofErr w:type="spellEnd"/>
      <w:r w:rsidRPr="00104D9B">
        <w:rPr>
          <w:rFonts w:ascii="Times New Roman" w:hAnsi="Times New Roman" w:cs="Times New Roman"/>
          <w:sz w:val="28"/>
          <w:szCs w:val="28"/>
          <w:lang w:val="uk-UA" w:eastAsia="ru-RU"/>
        </w:rPr>
        <w:t xml:space="preserve"> (найчастіше </w:t>
      </w:r>
      <w:proofErr w:type="spellStart"/>
      <w:r w:rsidRPr="00104D9B">
        <w:rPr>
          <w:rFonts w:ascii="Times New Roman" w:hAnsi="Times New Roman" w:cs="Times New Roman"/>
          <w:sz w:val="28"/>
          <w:szCs w:val="28"/>
          <w:lang w:val="uk-UA" w:eastAsia="ru-RU"/>
        </w:rPr>
        <w:t>алкілбензолсульфонати</w:t>
      </w:r>
      <w:proofErr w:type="spellEnd"/>
      <w:r w:rsidRPr="00104D9B">
        <w:rPr>
          <w:rFonts w:ascii="Times New Roman" w:hAnsi="Times New Roman" w:cs="Times New Roman"/>
          <w:sz w:val="28"/>
          <w:szCs w:val="28"/>
          <w:lang w:val="uk-UA" w:eastAsia="ru-RU"/>
        </w:rPr>
        <w:t xml:space="preserve"> RC</w:t>
      </w:r>
      <w:r w:rsidRPr="00104D9B">
        <w:rPr>
          <w:rFonts w:ascii="Times New Roman" w:hAnsi="Times New Roman" w:cs="Times New Roman"/>
          <w:sz w:val="28"/>
          <w:szCs w:val="28"/>
          <w:vertAlign w:val="subscript"/>
          <w:lang w:val="uk-UA" w:eastAsia="ru-RU"/>
        </w:rPr>
        <w:t>6</w:t>
      </w:r>
      <w:r w:rsidRPr="00104D9B">
        <w:rPr>
          <w:rFonts w:ascii="Times New Roman" w:hAnsi="Times New Roman" w:cs="Times New Roman"/>
          <w:sz w:val="28"/>
          <w:szCs w:val="28"/>
          <w:lang w:val="uk-UA" w:eastAsia="ru-RU"/>
        </w:rPr>
        <w:t>H</w:t>
      </w:r>
      <w:r w:rsidRPr="00104D9B">
        <w:rPr>
          <w:rFonts w:ascii="Times New Roman" w:hAnsi="Times New Roman" w:cs="Times New Roman"/>
          <w:sz w:val="28"/>
          <w:szCs w:val="28"/>
          <w:vertAlign w:val="subscript"/>
          <w:lang w:val="uk-UA" w:eastAsia="ru-RU"/>
        </w:rPr>
        <w:t>4</w:t>
      </w:r>
      <w:r w:rsidRPr="00104D9B">
        <w:rPr>
          <w:rFonts w:ascii="Times New Roman" w:hAnsi="Times New Roman" w:cs="Times New Roman"/>
          <w:sz w:val="28"/>
          <w:szCs w:val="28"/>
          <w:lang w:val="uk-UA" w:eastAsia="ru-RU"/>
        </w:rPr>
        <w:t>SO</w:t>
      </w:r>
      <w:r w:rsidRPr="00104D9B">
        <w:rPr>
          <w:rFonts w:ascii="Times New Roman" w:hAnsi="Times New Roman" w:cs="Times New Roman"/>
          <w:sz w:val="28"/>
          <w:szCs w:val="28"/>
          <w:vertAlign w:val="subscript"/>
          <w:lang w:val="uk-UA" w:eastAsia="ru-RU"/>
        </w:rPr>
        <w:t>3</w:t>
      </w:r>
      <w:r w:rsidRPr="00104D9B">
        <w:rPr>
          <w:rFonts w:ascii="Times New Roman" w:hAnsi="Times New Roman" w:cs="Times New Roman"/>
          <w:sz w:val="28"/>
          <w:szCs w:val="28"/>
          <w:lang w:val="uk-UA" w:eastAsia="ru-RU"/>
        </w:rPr>
        <w:t>Me);</w:t>
      </w:r>
    </w:p>
    <w:p w:rsidR="00927017" w:rsidRPr="00104D9B" w:rsidRDefault="00927017" w:rsidP="00104D9B">
      <w:pPr>
        <w:spacing w:after="0" w:line="360" w:lineRule="auto"/>
        <w:ind w:firstLine="708"/>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алкілсульфонати</w:t>
      </w:r>
      <w:proofErr w:type="spellEnd"/>
      <w:r w:rsidRPr="00104D9B">
        <w:rPr>
          <w:rFonts w:ascii="Times New Roman" w:hAnsi="Times New Roman" w:cs="Times New Roman"/>
          <w:sz w:val="28"/>
          <w:szCs w:val="28"/>
          <w:lang w:val="uk-UA" w:eastAsia="ru-RU"/>
        </w:rPr>
        <w:t xml:space="preserve"> і </w:t>
      </w:r>
      <w:proofErr w:type="spellStart"/>
      <w:r w:rsidRPr="00104D9B">
        <w:rPr>
          <w:rFonts w:ascii="Times New Roman" w:hAnsi="Times New Roman" w:cs="Times New Roman"/>
          <w:sz w:val="28"/>
          <w:szCs w:val="28"/>
          <w:lang w:val="uk-UA" w:eastAsia="ru-RU"/>
        </w:rPr>
        <w:t>алкілфосфонати</w:t>
      </w:r>
      <w:proofErr w:type="spellEnd"/>
      <w:r w:rsidRPr="00104D9B">
        <w:rPr>
          <w:rFonts w:ascii="Times New Roman" w:hAnsi="Times New Roman" w:cs="Times New Roman"/>
          <w:sz w:val="28"/>
          <w:szCs w:val="28"/>
          <w:lang w:val="uk-UA" w:eastAsia="ru-RU"/>
        </w:rPr>
        <w:t xml:space="preserve"> RSO</w:t>
      </w:r>
      <w:r w:rsidRPr="00104D9B">
        <w:rPr>
          <w:rFonts w:ascii="Times New Roman" w:hAnsi="Times New Roman" w:cs="Times New Roman"/>
          <w:sz w:val="28"/>
          <w:szCs w:val="28"/>
          <w:vertAlign w:val="subscript"/>
          <w:lang w:val="uk-UA" w:eastAsia="ru-RU"/>
        </w:rPr>
        <w:t>3</w:t>
      </w:r>
      <w:r w:rsidRPr="00104D9B">
        <w:rPr>
          <w:rFonts w:ascii="Times New Roman" w:hAnsi="Times New Roman" w:cs="Times New Roman"/>
          <w:sz w:val="28"/>
          <w:szCs w:val="28"/>
          <w:lang w:val="uk-UA" w:eastAsia="ru-RU"/>
        </w:rPr>
        <w:t>Me, RPO</w:t>
      </w:r>
      <w:r w:rsidRPr="00104D9B">
        <w:rPr>
          <w:rFonts w:ascii="Times New Roman" w:hAnsi="Times New Roman" w:cs="Times New Roman"/>
          <w:sz w:val="28"/>
          <w:szCs w:val="28"/>
          <w:vertAlign w:val="subscript"/>
          <w:lang w:val="uk-UA" w:eastAsia="ru-RU"/>
        </w:rPr>
        <w:t>3</w:t>
      </w:r>
      <w:r w:rsidRPr="00104D9B">
        <w:rPr>
          <w:rFonts w:ascii="Times New Roman" w:hAnsi="Times New Roman" w:cs="Times New Roman"/>
          <w:sz w:val="28"/>
          <w:szCs w:val="28"/>
          <w:lang w:val="uk-UA" w:eastAsia="ru-RU"/>
        </w:rPr>
        <w:t>Me</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w:t>
      </w:r>
    </w:p>
    <w:p w:rsidR="00927017" w:rsidRPr="00104D9B" w:rsidRDefault="00927017" w:rsidP="00104D9B">
      <w:pPr>
        <w:spacing w:after="0" w:line="360" w:lineRule="auto"/>
        <w:ind w:firstLine="708"/>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алкілсульфосукцінати</w:t>
      </w:r>
      <w:proofErr w:type="spellEnd"/>
    </w:p>
    <w:p w:rsidR="000A2BF0" w:rsidRPr="00104D9B" w:rsidRDefault="00351D75" w:rsidP="00104D9B">
      <w:pPr>
        <w:spacing w:after="0" w:line="360" w:lineRule="auto"/>
        <w:ind w:firstLine="708"/>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object w:dxaOrig="3728" w:dyaOrig="2192">
          <v:shape id="_x0000_i1026" type="#_x0000_t75" style="width:186.75pt;height:109.5pt" o:ole="">
            <v:imagedata r:id="rId10" o:title=""/>
          </v:shape>
          <o:OLEObject Type="Embed" ProgID="ChemDraw.Document.6.0" ShapeID="_x0000_i1026" DrawAspect="Content" ObjectID="_1650719919" r:id="rId11"/>
        </w:object>
      </w:r>
    </w:p>
    <w:p w:rsidR="00AA6491" w:rsidRPr="00104D9B" w:rsidRDefault="00AA6491" w:rsidP="00104D9B">
      <w:pPr>
        <w:spacing w:after="0" w:line="360" w:lineRule="auto"/>
        <w:ind w:firstLine="708"/>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алкілетоксісульфати</w:t>
      </w:r>
      <w:proofErr w:type="spellEnd"/>
      <w:r w:rsidRPr="00104D9B">
        <w:rPr>
          <w:rFonts w:ascii="Times New Roman" w:hAnsi="Times New Roman" w:cs="Times New Roman"/>
          <w:sz w:val="28"/>
          <w:szCs w:val="28"/>
          <w:lang w:val="uk-UA" w:eastAsia="ru-RU"/>
        </w:rPr>
        <w:t xml:space="preserve"> і </w:t>
      </w:r>
      <w:proofErr w:type="spellStart"/>
      <w:r w:rsidRPr="00104D9B">
        <w:rPr>
          <w:rFonts w:ascii="Times New Roman" w:hAnsi="Times New Roman" w:cs="Times New Roman"/>
          <w:sz w:val="28"/>
          <w:szCs w:val="28"/>
          <w:lang w:val="uk-UA" w:eastAsia="ru-RU"/>
        </w:rPr>
        <w:t>алкілетоксіфосфати</w:t>
      </w:r>
      <w:proofErr w:type="spellEnd"/>
    </w:p>
    <w:p w:rsidR="002E77E5" w:rsidRPr="00104D9B" w:rsidRDefault="002E77E5" w:rsidP="00104D9B">
      <w:pPr>
        <w:spacing w:after="0" w:line="360" w:lineRule="auto"/>
        <w:ind w:firstLine="708"/>
        <w:rPr>
          <w:rFonts w:ascii="Times New Roman" w:hAnsi="Times New Roman" w:cs="Times New Roman"/>
          <w:noProof/>
          <w:sz w:val="28"/>
          <w:szCs w:val="28"/>
          <w:lang w:val="en-US" w:eastAsia="ru-RU"/>
        </w:rPr>
      </w:pPr>
      <w:r w:rsidRPr="00104D9B">
        <w:rPr>
          <w:rFonts w:ascii="Times New Roman" w:hAnsi="Times New Roman" w:cs="Times New Roman"/>
          <w:noProof/>
          <w:sz w:val="28"/>
          <w:szCs w:val="28"/>
          <w:lang w:eastAsia="ru-RU"/>
        </w:rPr>
        <w:object w:dxaOrig="4239" w:dyaOrig="780">
          <v:shape id="_x0000_i1027" type="#_x0000_t75" style="width:211.5pt;height:39pt" o:ole="">
            <v:imagedata r:id="rId12" o:title=""/>
          </v:shape>
          <o:OLEObject Type="Embed" ProgID="ChemDraw.Document.6.0" ShapeID="_x0000_i1027" DrawAspect="Content" ObjectID="_1650719920" r:id="rId13"/>
        </w:object>
      </w:r>
      <w:r w:rsidRPr="00104D9B">
        <w:rPr>
          <w:rFonts w:ascii="Times New Roman" w:hAnsi="Times New Roman" w:cs="Times New Roman"/>
          <w:noProof/>
          <w:sz w:val="28"/>
          <w:szCs w:val="28"/>
          <w:lang w:eastAsia="ru-RU"/>
        </w:rPr>
        <w:object w:dxaOrig="72" w:dyaOrig="72">
          <v:shape id="_x0000_i1028" type="#_x0000_t75" style="width:3pt;height:3pt" o:ole="">
            <v:imagedata r:id="rId14" o:title=""/>
          </v:shape>
          <o:OLEObject Type="Embed" ProgID="ChemDraw.Document.6.0" ShapeID="_x0000_i1028" DrawAspect="Content" ObjectID="_1650719921" r:id="rId15"/>
        </w:object>
      </w:r>
    </w:p>
    <w:p w:rsidR="000A2BF0" w:rsidRPr="00104D9B" w:rsidRDefault="002E77E5" w:rsidP="00104D9B">
      <w:pPr>
        <w:spacing w:after="0" w:line="360" w:lineRule="auto"/>
        <w:ind w:firstLine="708"/>
        <w:rPr>
          <w:rFonts w:ascii="Times New Roman" w:hAnsi="Times New Roman" w:cs="Times New Roman"/>
          <w:sz w:val="28"/>
          <w:szCs w:val="28"/>
          <w:lang w:val="en-US" w:eastAsia="ru-RU"/>
        </w:rPr>
      </w:pPr>
      <w:r w:rsidRPr="00104D9B">
        <w:rPr>
          <w:rFonts w:ascii="Times New Roman" w:hAnsi="Times New Roman" w:cs="Times New Roman"/>
          <w:noProof/>
          <w:sz w:val="28"/>
          <w:szCs w:val="28"/>
          <w:lang w:eastAsia="ru-RU"/>
        </w:rPr>
        <w:object w:dxaOrig="4340" w:dyaOrig="324">
          <v:shape id="_x0000_i1029" type="#_x0000_t75" style="width:216.75pt;height:16.5pt" o:ole="">
            <v:imagedata r:id="rId16" o:title=""/>
          </v:shape>
          <o:OLEObject Type="Embed" ProgID="ChemDraw.Document.6.0" ShapeID="_x0000_i1029" DrawAspect="Content" ObjectID="_1650719922" r:id="rId17"/>
        </w:object>
      </w:r>
    </w:p>
    <w:p w:rsidR="00AA6491" w:rsidRPr="00104D9B" w:rsidRDefault="00AA64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Аніонні ПАР використовують як </w:t>
      </w:r>
      <w:proofErr w:type="spellStart"/>
      <w:r w:rsidRPr="00104D9B">
        <w:rPr>
          <w:rFonts w:ascii="Times New Roman" w:hAnsi="Times New Roman" w:cs="Times New Roman"/>
          <w:sz w:val="28"/>
          <w:szCs w:val="28"/>
          <w:lang w:val="uk-UA" w:eastAsia="ru-RU"/>
        </w:rPr>
        <w:t>змочувачі</w:t>
      </w:r>
      <w:proofErr w:type="spellEnd"/>
      <w:r w:rsidRPr="00104D9B">
        <w:rPr>
          <w:rFonts w:ascii="Times New Roman" w:hAnsi="Times New Roman" w:cs="Times New Roman"/>
          <w:sz w:val="28"/>
          <w:szCs w:val="28"/>
          <w:lang w:val="uk-UA" w:eastAsia="ru-RU"/>
        </w:rPr>
        <w:t xml:space="preserve">, детергенти, піноутворювачі. Вони є головними </w:t>
      </w:r>
      <w:proofErr w:type="spellStart"/>
      <w:r w:rsidRPr="00104D9B">
        <w:rPr>
          <w:rFonts w:ascii="Times New Roman" w:hAnsi="Times New Roman" w:cs="Times New Roman"/>
          <w:sz w:val="28"/>
          <w:szCs w:val="28"/>
          <w:lang w:val="uk-UA" w:eastAsia="ru-RU"/>
        </w:rPr>
        <w:t>міцелоутворюючими</w:t>
      </w:r>
      <w:proofErr w:type="spellEnd"/>
      <w:r w:rsidRPr="00104D9B">
        <w:rPr>
          <w:rFonts w:ascii="Times New Roman" w:hAnsi="Times New Roman" w:cs="Times New Roman"/>
          <w:sz w:val="28"/>
          <w:szCs w:val="28"/>
          <w:lang w:val="uk-UA" w:eastAsia="ru-RU"/>
        </w:rPr>
        <w:t xml:space="preserve"> ПАР з найбільшим обсягом виробництва та асортиментом. Найбільш активно проявляють свої властивості в лужних середовищах, хоча можуть використовуватися і в кислих, наприклад, при обробці металів кислотами для зняття окисної плівки.</w:t>
      </w:r>
    </w:p>
    <w:p w:rsidR="00AA6491" w:rsidRPr="00104D9B" w:rsidRDefault="00AA64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Полярна група може міститися не тільки в кінці вуглеводневого ланцюга. Крім того, в молекулі можуть бути і інші полярні групи, які збільшують </w:t>
      </w:r>
      <w:proofErr w:type="spellStart"/>
      <w:r w:rsidRPr="00104D9B">
        <w:rPr>
          <w:rFonts w:ascii="Times New Roman" w:hAnsi="Times New Roman" w:cs="Times New Roman"/>
          <w:sz w:val="28"/>
          <w:szCs w:val="28"/>
          <w:lang w:val="uk-UA" w:eastAsia="ru-RU"/>
        </w:rPr>
        <w:t>дифільність</w:t>
      </w:r>
      <w:proofErr w:type="spellEnd"/>
      <w:r w:rsidRPr="00104D9B">
        <w:rPr>
          <w:rFonts w:ascii="Times New Roman" w:hAnsi="Times New Roman" w:cs="Times New Roman"/>
          <w:sz w:val="28"/>
          <w:szCs w:val="28"/>
          <w:lang w:val="uk-UA" w:eastAsia="ru-RU"/>
        </w:rPr>
        <w:t xml:space="preserve"> молекули. До таких груп відносять карбамідний - CONH</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cульфамідний</w:t>
      </w:r>
      <w:proofErr w:type="spellEnd"/>
      <w:r w:rsidRPr="00104D9B">
        <w:rPr>
          <w:rFonts w:ascii="Times New Roman" w:hAnsi="Times New Roman" w:cs="Times New Roman"/>
          <w:sz w:val="28"/>
          <w:szCs w:val="28"/>
          <w:lang w:val="uk-UA" w:eastAsia="ru-RU"/>
        </w:rPr>
        <w:t xml:space="preserve"> - OSO</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NH</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 xml:space="preserve">, простий ефірний - С-О-С-і </w:t>
      </w:r>
      <w:proofErr w:type="spellStart"/>
      <w:r w:rsidRPr="00104D9B">
        <w:rPr>
          <w:rFonts w:ascii="Times New Roman" w:hAnsi="Times New Roman" w:cs="Times New Roman"/>
          <w:sz w:val="28"/>
          <w:szCs w:val="28"/>
          <w:lang w:val="uk-UA" w:eastAsia="ru-RU"/>
        </w:rPr>
        <w:t>складноефірний</w:t>
      </w:r>
      <w:proofErr w:type="spellEnd"/>
      <w:r w:rsidRPr="00104D9B">
        <w:rPr>
          <w:rFonts w:ascii="Times New Roman" w:hAnsi="Times New Roman" w:cs="Times New Roman"/>
          <w:sz w:val="28"/>
          <w:szCs w:val="28"/>
          <w:lang w:val="uk-UA" w:eastAsia="ru-RU"/>
        </w:rPr>
        <w:t xml:space="preserve"> зв'язок -СОО-.</w:t>
      </w:r>
    </w:p>
    <w:p w:rsidR="00AA6491" w:rsidRPr="00104D9B" w:rsidRDefault="00AA64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 xml:space="preserve">Найбільшого поширення серед аніонних ПАР отримали сполуки, що включають від 10 до 20 атомів вуглецю в </w:t>
      </w:r>
      <w:proofErr w:type="spellStart"/>
      <w:r w:rsidRPr="00104D9B">
        <w:rPr>
          <w:rFonts w:ascii="Times New Roman" w:hAnsi="Times New Roman" w:cs="Times New Roman"/>
          <w:sz w:val="28"/>
          <w:szCs w:val="28"/>
          <w:lang w:val="uk-UA" w:eastAsia="ru-RU"/>
        </w:rPr>
        <w:t>алифатич</w:t>
      </w:r>
      <w:r w:rsidR="007E24C1" w:rsidRPr="00104D9B">
        <w:rPr>
          <w:rFonts w:ascii="Times New Roman" w:hAnsi="Times New Roman" w:cs="Times New Roman"/>
          <w:sz w:val="28"/>
          <w:szCs w:val="28"/>
          <w:lang w:val="uk-UA" w:eastAsia="ru-RU"/>
        </w:rPr>
        <w:t>ному</w:t>
      </w:r>
      <w:proofErr w:type="spellEnd"/>
      <w:r w:rsidR="007E24C1" w:rsidRPr="00104D9B">
        <w:rPr>
          <w:rFonts w:ascii="Times New Roman" w:hAnsi="Times New Roman" w:cs="Times New Roman"/>
          <w:sz w:val="28"/>
          <w:szCs w:val="28"/>
          <w:lang w:val="uk-UA" w:eastAsia="ru-RU"/>
        </w:rPr>
        <w:t xml:space="preserve"> ланцюзі</w:t>
      </w:r>
      <w:r w:rsidRPr="00104D9B">
        <w:rPr>
          <w:rFonts w:ascii="Times New Roman" w:hAnsi="Times New Roman" w:cs="Times New Roman"/>
          <w:sz w:val="28"/>
          <w:szCs w:val="28"/>
          <w:lang w:val="uk-UA" w:eastAsia="ru-RU"/>
        </w:rPr>
        <w:t xml:space="preserve">. Якщо в </w:t>
      </w:r>
      <w:proofErr w:type="spellStart"/>
      <w:r w:rsidRPr="00104D9B">
        <w:rPr>
          <w:rFonts w:ascii="Times New Roman" w:hAnsi="Times New Roman" w:cs="Times New Roman"/>
          <w:sz w:val="28"/>
          <w:szCs w:val="28"/>
          <w:lang w:val="uk-UA" w:eastAsia="ru-RU"/>
        </w:rPr>
        <w:t>алифатич</w:t>
      </w:r>
      <w:r w:rsidR="007E24C1" w:rsidRPr="00104D9B">
        <w:rPr>
          <w:rFonts w:ascii="Times New Roman" w:hAnsi="Times New Roman" w:cs="Times New Roman"/>
          <w:sz w:val="28"/>
          <w:szCs w:val="28"/>
          <w:lang w:val="uk-UA" w:eastAsia="ru-RU"/>
        </w:rPr>
        <w:t>ному</w:t>
      </w:r>
      <w:proofErr w:type="spellEnd"/>
      <w:r w:rsidRPr="00104D9B">
        <w:rPr>
          <w:rFonts w:ascii="Times New Roman" w:hAnsi="Times New Roman" w:cs="Times New Roman"/>
          <w:sz w:val="28"/>
          <w:szCs w:val="28"/>
          <w:lang w:val="uk-UA" w:eastAsia="ru-RU"/>
        </w:rPr>
        <w:t xml:space="preserve"> ланцю</w:t>
      </w:r>
      <w:r w:rsidR="007E24C1" w:rsidRPr="00104D9B">
        <w:rPr>
          <w:rFonts w:ascii="Times New Roman" w:hAnsi="Times New Roman" w:cs="Times New Roman"/>
          <w:sz w:val="28"/>
          <w:szCs w:val="28"/>
          <w:lang w:val="uk-UA" w:eastAsia="ru-RU"/>
        </w:rPr>
        <w:t xml:space="preserve">зі </w:t>
      </w:r>
      <w:r w:rsidRPr="00104D9B">
        <w:rPr>
          <w:rFonts w:ascii="Times New Roman" w:hAnsi="Times New Roman" w:cs="Times New Roman"/>
          <w:sz w:val="28"/>
          <w:szCs w:val="28"/>
          <w:lang w:val="uk-UA" w:eastAsia="ru-RU"/>
        </w:rPr>
        <w:t>в якості за</w:t>
      </w:r>
      <w:r w:rsidR="007E24C1" w:rsidRPr="00104D9B">
        <w:rPr>
          <w:rFonts w:ascii="Times New Roman" w:hAnsi="Times New Roman" w:cs="Times New Roman"/>
          <w:sz w:val="28"/>
          <w:szCs w:val="28"/>
          <w:lang w:val="uk-UA" w:eastAsia="ru-RU"/>
        </w:rPr>
        <w:t>місника</w:t>
      </w:r>
      <w:r w:rsidRPr="00104D9B">
        <w:rPr>
          <w:rFonts w:ascii="Times New Roman" w:hAnsi="Times New Roman" w:cs="Times New Roman"/>
          <w:sz w:val="28"/>
          <w:szCs w:val="28"/>
          <w:lang w:val="uk-UA" w:eastAsia="ru-RU"/>
        </w:rPr>
        <w:t xml:space="preserve"> міститься бензольне кільце, то</w:t>
      </w:r>
    </w:p>
    <w:p w:rsidR="007E24C1" w:rsidRPr="00104D9B" w:rsidRDefault="00AA6491"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мінімальне число атомів вуглецю</w:t>
      </w:r>
      <w:r w:rsidR="007E24C1" w:rsidRPr="00104D9B">
        <w:rPr>
          <w:rFonts w:ascii="Times New Roman" w:hAnsi="Times New Roman" w:cs="Times New Roman"/>
          <w:sz w:val="28"/>
          <w:szCs w:val="28"/>
          <w:lang w:val="uk-UA" w:eastAsia="ru-RU"/>
        </w:rPr>
        <w:t xml:space="preserve"> знижується до 8-14. Аніоноактивні</w:t>
      </w:r>
      <w:r w:rsidRPr="00104D9B">
        <w:rPr>
          <w:rFonts w:ascii="Times New Roman" w:hAnsi="Times New Roman" w:cs="Times New Roman"/>
          <w:sz w:val="28"/>
          <w:szCs w:val="28"/>
          <w:lang w:val="uk-UA" w:eastAsia="ru-RU"/>
        </w:rPr>
        <w:t xml:space="preserve"> ПАР складають понад 60% усіх </w:t>
      </w:r>
      <w:r w:rsidR="007E24C1" w:rsidRPr="00104D9B">
        <w:rPr>
          <w:rFonts w:ascii="Times New Roman" w:hAnsi="Times New Roman" w:cs="Times New Roman"/>
          <w:sz w:val="28"/>
          <w:szCs w:val="28"/>
          <w:lang w:val="uk-UA" w:eastAsia="ru-RU"/>
        </w:rPr>
        <w:t>поверхнево-активних речовин, що виготовляються.</w:t>
      </w:r>
    </w:p>
    <w:p w:rsidR="00BE28D2" w:rsidRPr="00104D9B" w:rsidRDefault="007E24C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Найбільше застосування знайшли натрієві, калієві, етанол амінові та амонієві солі </w:t>
      </w:r>
      <w:proofErr w:type="spellStart"/>
      <w:r w:rsidRPr="00104D9B">
        <w:rPr>
          <w:rFonts w:ascii="Times New Roman" w:hAnsi="Times New Roman" w:cs="Times New Roman"/>
          <w:sz w:val="28"/>
          <w:szCs w:val="28"/>
          <w:lang w:val="uk-UA" w:eastAsia="ru-RU"/>
        </w:rPr>
        <w:t>алкілкарбонових</w:t>
      </w:r>
      <w:proofErr w:type="spellEnd"/>
      <w:r w:rsidRPr="00104D9B">
        <w:rPr>
          <w:rFonts w:ascii="Times New Roman" w:hAnsi="Times New Roman" w:cs="Times New Roman"/>
          <w:sz w:val="28"/>
          <w:szCs w:val="28"/>
          <w:lang w:val="uk-UA" w:eastAsia="ru-RU"/>
        </w:rPr>
        <w:t xml:space="preserve"> кислот. Крім перерахованих вище ПАР широко застосовуються сульфати </w:t>
      </w:r>
      <w:proofErr w:type="spellStart"/>
      <w:r w:rsidRPr="00104D9B">
        <w:rPr>
          <w:rFonts w:ascii="Times New Roman" w:hAnsi="Times New Roman" w:cs="Times New Roman"/>
          <w:sz w:val="28"/>
          <w:szCs w:val="28"/>
          <w:lang w:val="uk-UA" w:eastAsia="ru-RU"/>
        </w:rPr>
        <w:t>гліцеридів</w:t>
      </w:r>
      <w:proofErr w:type="spellEnd"/>
      <w:r w:rsidRPr="00104D9B">
        <w:rPr>
          <w:rFonts w:ascii="Times New Roman" w:hAnsi="Times New Roman" w:cs="Times New Roman"/>
          <w:sz w:val="28"/>
          <w:szCs w:val="28"/>
          <w:lang w:val="uk-UA" w:eastAsia="ru-RU"/>
        </w:rPr>
        <w:t xml:space="preserve"> аліфатичних кислот, наприклад, касторової олії і </w:t>
      </w:r>
      <w:proofErr w:type="spellStart"/>
      <w:r w:rsidRPr="00104D9B">
        <w:rPr>
          <w:rFonts w:ascii="Times New Roman" w:hAnsi="Times New Roman" w:cs="Times New Roman"/>
          <w:sz w:val="28"/>
          <w:szCs w:val="28"/>
          <w:lang w:val="uk-UA" w:eastAsia="ru-RU"/>
        </w:rPr>
        <w:t>сульфопохідні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моно</w:t>
      </w:r>
      <w:proofErr w:type="spellEnd"/>
      <w:r w:rsidRPr="00104D9B">
        <w:rPr>
          <w:rFonts w:ascii="Times New Roman" w:hAnsi="Times New Roman" w:cs="Times New Roman"/>
          <w:sz w:val="28"/>
          <w:szCs w:val="28"/>
          <w:lang w:val="uk-UA" w:eastAsia="ru-RU"/>
        </w:rPr>
        <w:t xml:space="preserve">- і </w:t>
      </w:r>
      <w:proofErr w:type="spellStart"/>
      <w:r w:rsidRPr="00104D9B">
        <w:rPr>
          <w:rFonts w:ascii="Times New Roman" w:hAnsi="Times New Roman" w:cs="Times New Roman"/>
          <w:sz w:val="28"/>
          <w:szCs w:val="28"/>
          <w:lang w:val="uk-UA" w:eastAsia="ru-RU"/>
        </w:rPr>
        <w:t>диетаноламіди</w:t>
      </w:r>
      <w:proofErr w:type="spellEnd"/>
      <w:r w:rsidRPr="00104D9B">
        <w:rPr>
          <w:rFonts w:ascii="Times New Roman" w:hAnsi="Times New Roman" w:cs="Times New Roman"/>
          <w:sz w:val="28"/>
          <w:szCs w:val="28"/>
          <w:lang w:val="uk-UA" w:eastAsia="ru-RU"/>
        </w:rPr>
        <w:t xml:space="preserve"> аліфатичних кислот</w:t>
      </w:r>
      <w:r w:rsidR="00D84C54" w:rsidRPr="00104D9B">
        <w:rPr>
          <w:rFonts w:ascii="Times New Roman" w:hAnsi="Times New Roman" w:cs="Times New Roman"/>
          <w:sz w:val="28"/>
          <w:szCs w:val="28"/>
          <w:lang w:val="uk-UA" w:eastAsia="ru-RU"/>
        </w:rPr>
        <w:t xml:space="preserve"> </w:t>
      </w:r>
      <w:r w:rsidR="00BD1F7A" w:rsidRPr="00104D9B">
        <w:rPr>
          <w:rFonts w:ascii="Times New Roman" w:hAnsi="Times New Roman" w:cs="Times New Roman"/>
          <w:sz w:val="28"/>
          <w:szCs w:val="28"/>
          <w:lang w:val="uk-UA" w:eastAsia="ru-RU"/>
        </w:rPr>
        <w:t>[2</w:t>
      </w:r>
      <w:r w:rsidR="00534C24" w:rsidRPr="00104D9B">
        <w:rPr>
          <w:rFonts w:ascii="Times New Roman" w:hAnsi="Times New Roman" w:cs="Times New Roman"/>
          <w:sz w:val="28"/>
          <w:szCs w:val="28"/>
          <w:lang w:val="uk-UA" w:eastAsia="ru-RU"/>
        </w:rPr>
        <w:t>6</w:t>
      </w:r>
      <w:r w:rsidR="00BD1F7A" w:rsidRPr="00104D9B">
        <w:rPr>
          <w:rFonts w:ascii="Times New Roman" w:hAnsi="Times New Roman" w:cs="Times New Roman"/>
          <w:sz w:val="28"/>
          <w:szCs w:val="28"/>
          <w:lang w:val="uk-UA" w:eastAsia="ru-RU"/>
        </w:rPr>
        <w:t>]</w:t>
      </w:r>
      <w:r w:rsidR="00D84C54" w:rsidRPr="00104D9B">
        <w:rPr>
          <w:rFonts w:ascii="Times New Roman" w:hAnsi="Times New Roman" w:cs="Times New Roman"/>
          <w:sz w:val="28"/>
          <w:szCs w:val="28"/>
          <w:lang w:val="uk-UA" w:eastAsia="ru-RU"/>
        </w:rPr>
        <w:t>.</w:t>
      </w:r>
    </w:p>
    <w:p w:rsidR="004F4440" w:rsidRPr="00104D9B" w:rsidRDefault="002544A2"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object w:dxaOrig="4968" w:dyaOrig="1568">
          <v:shape id="_x0000_i1030" type="#_x0000_t75" style="width:248.25pt;height:78.75pt" o:ole="">
            <v:imagedata r:id="rId18" o:title=""/>
          </v:shape>
          <o:OLEObject Type="Embed" ProgID="ChemDraw.Document.6.0" ShapeID="_x0000_i1030" DrawAspect="Content" ObjectID="_1650719923" r:id="rId19"/>
        </w:object>
      </w:r>
    </w:p>
    <w:p w:rsidR="00AE10F7" w:rsidRPr="00104D9B" w:rsidRDefault="002544A2"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object w:dxaOrig="4488" w:dyaOrig="2052">
          <v:shape id="_x0000_i1031" type="#_x0000_t75" style="width:224.25pt;height:102.75pt" o:ole="">
            <v:imagedata r:id="rId20" o:title=""/>
          </v:shape>
          <o:OLEObject Type="Embed" ProgID="ChemDraw.Document.6.0" ShapeID="_x0000_i1031" DrawAspect="Content" ObjectID="_1650719924" r:id="rId21"/>
        </w:object>
      </w:r>
    </w:p>
    <w:p w:rsidR="002544A2" w:rsidRPr="00104D9B" w:rsidRDefault="002544A2" w:rsidP="00104D9B">
      <w:pPr>
        <w:spacing w:after="0" w:line="360" w:lineRule="auto"/>
        <w:ind w:firstLine="708"/>
        <w:jc w:val="both"/>
        <w:rPr>
          <w:rFonts w:ascii="Times New Roman" w:hAnsi="Times New Roman" w:cs="Times New Roman"/>
          <w:sz w:val="28"/>
          <w:szCs w:val="28"/>
          <w:lang w:val="en-US" w:eastAsia="ru-RU"/>
        </w:rPr>
      </w:pPr>
    </w:p>
    <w:p w:rsidR="004F4440" w:rsidRPr="00104D9B" w:rsidRDefault="004F4440"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eastAsia="ru-RU"/>
        </w:rPr>
        <w:t>2</w:t>
      </w:r>
      <w:r w:rsidRPr="00104D9B">
        <w:rPr>
          <w:rFonts w:ascii="Times New Roman" w:hAnsi="Times New Roman" w:cs="Times New Roman"/>
          <w:sz w:val="28"/>
          <w:szCs w:val="28"/>
          <w:lang w:val="uk-UA" w:eastAsia="ru-RU"/>
        </w:rPr>
        <w:t xml:space="preserve">.1.2. </w:t>
      </w: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w:t>
      </w:r>
    </w:p>
    <w:p w:rsidR="00AE10F7" w:rsidRPr="00104D9B" w:rsidRDefault="00AE10F7" w:rsidP="00104D9B">
      <w:pPr>
        <w:spacing w:after="0" w:line="360" w:lineRule="auto"/>
        <w:ind w:firstLine="708"/>
        <w:jc w:val="both"/>
        <w:rPr>
          <w:rFonts w:ascii="Times New Roman" w:hAnsi="Times New Roman" w:cs="Times New Roman"/>
          <w:sz w:val="28"/>
          <w:szCs w:val="28"/>
          <w:lang w:val="uk-UA" w:eastAsia="ru-RU"/>
        </w:rPr>
      </w:pPr>
    </w:p>
    <w:p w:rsidR="007721E2" w:rsidRPr="00104D9B" w:rsidRDefault="007721E2" w:rsidP="00104D9B">
      <w:pPr>
        <w:shd w:val="clear" w:color="auto" w:fill="FFFFFF"/>
        <w:spacing w:after="0" w:line="360" w:lineRule="auto"/>
        <w:ind w:firstLine="708"/>
        <w:rPr>
          <w:rFonts w:ascii="Times New Roman" w:eastAsia="Times New Roman" w:hAnsi="Times New Roman" w:cs="Times New Roman"/>
          <w:color w:val="222222"/>
          <w:sz w:val="28"/>
          <w:szCs w:val="28"/>
          <w:lang w:eastAsia="ru-RU"/>
        </w:rPr>
      </w:pP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 - розчинні як в кислому, так і в лужному середовищі сполуки, що не дисоціюють у  воді</w:t>
      </w:r>
      <w:r w:rsidR="00D84C54" w:rsidRPr="00104D9B">
        <w:rPr>
          <w:rFonts w:ascii="Times New Roman" w:hAnsi="Times New Roman" w:cs="Times New Roman"/>
          <w:sz w:val="28"/>
          <w:szCs w:val="28"/>
          <w:lang w:eastAsia="ru-RU"/>
        </w:rPr>
        <w:t xml:space="preserve"> </w:t>
      </w:r>
      <w:r w:rsidR="00534C24" w:rsidRPr="00104D9B">
        <w:rPr>
          <w:rFonts w:ascii="Times New Roman" w:hAnsi="Times New Roman" w:cs="Times New Roman"/>
          <w:iCs/>
          <w:color w:val="222222"/>
          <w:sz w:val="28"/>
          <w:szCs w:val="28"/>
        </w:rPr>
        <w:t>[27]</w:t>
      </w:r>
      <w:r w:rsidR="00D84C54" w:rsidRPr="00104D9B">
        <w:rPr>
          <w:rFonts w:ascii="Times New Roman" w:hAnsi="Times New Roman" w:cs="Times New Roman"/>
          <w:iCs/>
          <w:color w:val="222222"/>
          <w:sz w:val="28"/>
          <w:szCs w:val="28"/>
        </w:rPr>
        <w:t>.</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До них відносяться:</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оксиалкільовані</w:t>
      </w:r>
      <w:proofErr w:type="spellEnd"/>
      <w:r w:rsidRPr="00104D9B">
        <w:rPr>
          <w:rFonts w:ascii="Times New Roman" w:hAnsi="Times New Roman" w:cs="Times New Roman"/>
          <w:sz w:val="28"/>
          <w:szCs w:val="28"/>
          <w:lang w:val="uk-UA" w:eastAsia="ru-RU"/>
        </w:rPr>
        <w:t xml:space="preserve"> первинні і вторинні жирні спирти;</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поліетіленгліколеві</w:t>
      </w:r>
      <w:proofErr w:type="spellEnd"/>
      <w:r w:rsidRPr="00104D9B">
        <w:rPr>
          <w:rFonts w:ascii="Times New Roman" w:hAnsi="Times New Roman" w:cs="Times New Roman"/>
          <w:sz w:val="28"/>
          <w:szCs w:val="28"/>
          <w:lang w:val="uk-UA" w:eastAsia="ru-RU"/>
        </w:rPr>
        <w:t xml:space="preserve"> ефіри;</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алкілфеноли</w:t>
      </w:r>
      <w:proofErr w:type="spellEnd"/>
      <w:r w:rsidRPr="00104D9B">
        <w:rPr>
          <w:rFonts w:ascii="Times New Roman" w:hAnsi="Times New Roman" w:cs="Times New Roman"/>
          <w:sz w:val="28"/>
          <w:szCs w:val="28"/>
          <w:lang w:val="uk-UA" w:eastAsia="ru-RU"/>
        </w:rPr>
        <w:t>;</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плюронік</w:t>
      </w:r>
      <w:proofErr w:type="spellEnd"/>
      <w:r w:rsidRPr="00104D9B">
        <w:rPr>
          <w:rFonts w:ascii="Times New Roman" w:hAnsi="Times New Roman" w:cs="Times New Roman"/>
          <w:sz w:val="28"/>
          <w:szCs w:val="28"/>
          <w:lang w:val="uk-UA" w:eastAsia="ru-RU"/>
        </w:rPr>
        <w:t>;</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гліцериди</w:t>
      </w:r>
      <w:proofErr w:type="spellEnd"/>
      <w:r w:rsidRPr="00104D9B">
        <w:rPr>
          <w:rFonts w:ascii="Times New Roman" w:hAnsi="Times New Roman" w:cs="Times New Roman"/>
          <w:sz w:val="28"/>
          <w:szCs w:val="28"/>
          <w:lang w:val="uk-UA" w:eastAsia="ru-RU"/>
        </w:rPr>
        <w:t xml:space="preserve">, глюкозиди, цукри і </w:t>
      </w:r>
      <w:proofErr w:type="spellStart"/>
      <w:r w:rsidRPr="00104D9B">
        <w:rPr>
          <w:rFonts w:ascii="Times New Roman" w:hAnsi="Times New Roman" w:cs="Times New Roman"/>
          <w:sz w:val="28"/>
          <w:szCs w:val="28"/>
          <w:lang w:val="uk-UA" w:eastAsia="ru-RU"/>
        </w:rPr>
        <w:t>т.п</w:t>
      </w:r>
      <w:proofErr w:type="spellEnd"/>
      <w:r w:rsidRPr="00104D9B">
        <w:rPr>
          <w:rFonts w:ascii="Times New Roman" w:hAnsi="Times New Roman" w:cs="Times New Roman"/>
          <w:sz w:val="28"/>
          <w:szCs w:val="28"/>
          <w:lang w:val="uk-UA" w:eastAsia="ru-RU"/>
        </w:rPr>
        <w:t>.</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 в якості компонентів миючих засобів не поступаються високоякісним </w:t>
      </w:r>
      <w:proofErr w:type="spellStart"/>
      <w:r w:rsidRPr="00104D9B">
        <w:rPr>
          <w:rFonts w:ascii="Times New Roman" w:hAnsi="Times New Roman" w:cs="Times New Roman"/>
          <w:sz w:val="28"/>
          <w:szCs w:val="28"/>
          <w:lang w:val="uk-UA" w:eastAsia="ru-RU"/>
        </w:rPr>
        <w:t>милам</w:t>
      </w:r>
      <w:proofErr w:type="spellEnd"/>
      <w:r w:rsidRPr="00104D9B">
        <w:rPr>
          <w:rFonts w:ascii="Times New Roman" w:hAnsi="Times New Roman" w:cs="Times New Roman"/>
          <w:sz w:val="28"/>
          <w:szCs w:val="28"/>
          <w:lang w:val="uk-UA" w:eastAsia="ru-RU"/>
        </w:rPr>
        <w:t xml:space="preserve"> і з рівним успіхом застосовуються в м'яких і жорстких водах, </w:t>
      </w:r>
      <w:r w:rsidRPr="00104D9B">
        <w:rPr>
          <w:rFonts w:ascii="Times New Roman" w:hAnsi="Times New Roman" w:cs="Times New Roman"/>
          <w:sz w:val="28"/>
          <w:szCs w:val="28"/>
          <w:lang w:val="uk-UA" w:eastAsia="ru-RU"/>
        </w:rPr>
        <w:lastRenderedPageBreak/>
        <w:t xml:space="preserve">кислих і лужних середовищах. Вони зазвичай мають низьку </w:t>
      </w:r>
      <w:proofErr w:type="spellStart"/>
      <w:r w:rsidRPr="00104D9B">
        <w:rPr>
          <w:rFonts w:ascii="Times New Roman" w:hAnsi="Times New Roman" w:cs="Times New Roman"/>
          <w:sz w:val="28"/>
          <w:szCs w:val="28"/>
          <w:lang w:val="uk-UA" w:eastAsia="ru-RU"/>
        </w:rPr>
        <w:t>піноутворюючу</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здатністьі</w:t>
      </w:r>
      <w:proofErr w:type="spellEnd"/>
      <w:r w:rsidRPr="00104D9B">
        <w:rPr>
          <w:rFonts w:ascii="Times New Roman" w:hAnsi="Times New Roman" w:cs="Times New Roman"/>
          <w:sz w:val="28"/>
          <w:szCs w:val="28"/>
          <w:lang w:val="uk-UA" w:eastAsia="ru-RU"/>
        </w:rPr>
        <w:t xml:space="preserve"> можуть використовуватися як піногасники. Можливість регулювання їх властивостей шляхом варіювання числа </w:t>
      </w:r>
      <w:proofErr w:type="spellStart"/>
      <w:r w:rsidRPr="00104D9B">
        <w:rPr>
          <w:rFonts w:ascii="Times New Roman" w:hAnsi="Times New Roman" w:cs="Times New Roman"/>
          <w:sz w:val="28"/>
          <w:szCs w:val="28"/>
          <w:lang w:val="uk-UA" w:eastAsia="ru-RU"/>
        </w:rPr>
        <w:t>оксиалкільних</w:t>
      </w:r>
      <w:proofErr w:type="spellEnd"/>
      <w:r w:rsidRPr="00104D9B">
        <w:rPr>
          <w:rFonts w:ascii="Times New Roman" w:hAnsi="Times New Roman" w:cs="Times New Roman"/>
          <w:sz w:val="28"/>
          <w:szCs w:val="28"/>
          <w:lang w:val="uk-UA" w:eastAsia="ru-RU"/>
        </w:rPr>
        <w:t xml:space="preserve"> ланцюгів, поряд з низькою собівартістю, зумовлює їх широке виробництво і застосування.</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Дифільність</w:t>
      </w:r>
      <w:proofErr w:type="spellEnd"/>
      <w:r w:rsidRPr="00104D9B">
        <w:rPr>
          <w:rFonts w:ascii="Times New Roman" w:hAnsi="Times New Roman" w:cs="Times New Roman"/>
          <w:sz w:val="28"/>
          <w:szCs w:val="28"/>
          <w:lang w:val="uk-UA" w:eastAsia="ru-RU"/>
        </w:rPr>
        <w:t xml:space="preserve"> таких ПАР зумовлена наявністю в їх молекулах функціональних груп, які виявляють лише здатність </w:t>
      </w:r>
      <w:proofErr w:type="spellStart"/>
      <w:r w:rsidRPr="00104D9B">
        <w:rPr>
          <w:rFonts w:ascii="Times New Roman" w:hAnsi="Times New Roman" w:cs="Times New Roman"/>
          <w:sz w:val="28"/>
          <w:szCs w:val="28"/>
          <w:lang w:val="uk-UA" w:eastAsia="ru-RU"/>
        </w:rPr>
        <w:t>сольватуватися</w:t>
      </w:r>
      <w:proofErr w:type="spellEnd"/>
      <w:r w:rsidRPr="00104D9B">
        <w:rPr>
          <w:rFonts w:ascii="Times New Roman" w:hAnsi="Times New Roman" w:cs="Times New Roman"/>
          <w:sz w:val="28"/>
          <w:szCs w:val="28"/>
          <w:lang w:val="uk-UA" w:eastAsia="ru-RU"/>
        </w:rPr>
        <w:t xml:space="preserve"> або </w:t>
      </w:r>
      <w:proofErr w:type="spellStart"/>
      <w:r w:rsidRPr="00104D9B">
        <w:rPr>
          <w:rFonts w:ascii="Times New Roman" w:hAnsi="Times New Roman" w:cs="Times New Roman"/>
          <w:sz w:val="28"/>
          <w:szCs w:val="28"/>
          <w:lang w:val="uk-UA" w:eastAsia="ru-RU"/>
        </w:rPr>
        <w:t>гідратуватися</w:t>
      </w:r>
      <w:proofErr w:type="spellEnd"/>
      <w:r w:rsidRPr="00104D9B">
        <w:rPr>
          <w:rFonts w:ascii="Times New Roman" w:hAnsi="Times New Roman" w:cs="Times New Roman"/>
          <w:sz w:val="28"/>
          <w:szCs w:val="28"/>
          <w:lang w:val="uk-UA" w:eastAsia="ru-RU"/>
        </w:rPr>
        <w:t>, але не дисоціюють у водних розчинах.</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Гідрофільними групами в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ПАР можуть бути:</w:t>
      </w:r>
    </w:p>
    <w:p w:rsidR="007721E2" w:rsidRPr="00104D9B" w:rsidRDefault="007721E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етиленоксидна</w:t>
      </w:r>
      <w:proofErr w:type="spellEnd"/>
      <w:r w:rsidRPr="00104D9B">
        <w:rPr>
          <w:rFonts w:ascii="Times New Roman" w:hAnsi="Times New Roman" w:cs="Times New Roman"/>
          <w:sz w:val="28"/>
          <w:szCs w:val="28"/>
          <w:lang w:val="uk-UA" w:eastAsia="ru-RU"/>
        </w:rPr>
        <w:t xml:space="preserve">  -ОСН</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СН</w:t>
      </w:r>
      <w:r w:rsidRPr="00104D9B">
        <w:rPr>
          <w:rFonts w:ascii="Times New Roman" w:hAnsi="Times New Roman" w:cs="Times New Roman"/>
          <w:sz w:val="28"/>
          <w:szCs w:val="28"/>
          <w:vertAlign w:val="subscript"/>
          <w:lang w:val="uk-UA" w:eastAsia="ru-RU"/>
        </w:rPr>
        <w:t>2</w:t>
      </w:r>
      <w:r w:rsidRPr="00104D9B">
        <w:rPr>
          <w:rFonts w:ascii="Times New Roman" w:hAnsi="Times New Roman" w:cs="Times New Roman"/>
          <w:sz w:val="28"/>
          <w:szCs w:val="28"/>
          <w:lang w:val="uk-UA" w:eastAsia="ru-RU"/>
        </w:rPr>
        <w:t>,</w:t>
      </w:r>
    </w:p>
    <w:p w:rsidR="007721E2" w:rsidRPr="00104D9B" w:rsidRDefault="007721E2"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t xml:space="preserve">· </w:t>
      </w:r>
      <w:proofErr w:type="spellStart"/>
      <w:r w:rsidR="00267239" w:rsidRPr="00104D9B">
        <w:rPr>
          <w:rFonts w:ascii="Times New Roman" w:hAnsi="Times New Roman" w:cs="Times New Roman"/>
          <w:sz w:val="28"/>
          <w:szCs w:val="28"/>
          <w:lang w:val="uk-UA" w:eastAsia="ru-RU"/>
        </w:rPr>
        <w:t>етанол</w:t>
      </w:r>
      <w:r w:rsidRPr="00104D9B">
        <w:rPr>
          <w:rFonts w:ascii="Times New Roman" w:hAnsi="Times New Roman" w:cs="Times New Roman"/>
          <w:sz w:val="28"/>
          <w:szCs w:val="28"/>
          <w:lang w:val="uk-UA" w:eastAsia="ru-RU"/>
        </w:rPr>
        <w:t>амінна</w:t>
      </w:r>
      <w:proofErr w:type="spellEnd"/>
      <w:r w:rsidRPr="00104D9B">
        <w:rPr>
          <w:rFonts w:ascii="Times New Roman" w:hAnsi="Times New Roman" w:cs="Times New Roman"/>
          <w:sz w:val="28"/>
          <w:szCs w:val="28"/>
          <w:lang w:val="uk-UA" w:eastAsia="ru-RU"/>
        </w:rPr>
        <w:t xml:space="preserve"> </w:t>
      </w:r>
    </w:p>
    <w:p w:rsidR="000D06EC" w:rsidRPr="00104D9B" w:rsidRDefault="000D06EC" w:rsidP="00104D9B">
      <w:pPr>
        <w:spacing w:after="0" w:line="360" w:lineRule="auto"/>
        <w:ind w:firstLine="708"/>
        <w:jc w:val="both"/>
        <w:rPr>
          <w:rFonts w:ascii="Times New Roman" w:hAnsi="Times New Roman" w:cs="Times New Roman"/>
          <w:sz w:val="28"/>
          <w:szCs w:val="28"/>
          <w:lang w:val="en-US" w:eastAsia="ru-RU"/>
        </w:rPr>
      </w:pPr>
    </w:p>
    <w:p w:rsidR="00267239" w:rsidRPr="00104D9B" w:rsidRDefault="000D06EC"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object w:dxaOrig="2308" w:dyaOrig="1304">
          <v:shape id="_x0000_i1032" type="#_x0000_t75" style="width:115.5pt;height:65.25pt" o:ole="">
            <v:imagedata r:id="rId22" o:title=""/>
          </v:shape>
          <o:OLEObject Type="Embed" ProgID="ChemDraw.Document.6.0" ShapeID="_x0000_i1032" DrawAspect="Content" ObjectID="_1650719925" r:id="rId23"/>
        </w:object>
      </w:r>
    </w:p>
    <w:p w:rsidR="000D06EC" w:rsidRPr="00104D9B" w:rsidRDefault="000D06EC" w:rsidP="00104D9B">
      <w:pPr>
        <w:spacing w:after="0" w:line="360" w:lineRule="auto"/>
        <w:ind w:firstLine="708"/>
        <w:jc w:val="both"/>
        <w:rPr>
          <w:rFonts w:ascii="Times New Roman" w:hAnsi="Times New Roman" w:cs="Times New Roman"/>
          <w:sz w:val="28"/>
          <w:szCs w:val="28"/>
          <w:lang w:val="en-US" w:eastAsia="ru-RU"/>
        </w:rPr>
      </w:pPr>
    </w:p>
    <w:p w:rsidR="00267239" w:rsidRPr="00104D9B" w:rsidRDefault="00267239"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диетаноламінна</w:t>
      </w:r>
      <w:proofErr w:type="spellEnd"/>
      <w:r w:rsidRPr="00104D9B">
        <w:rPr>
          <w:rFonts w:ascii="Times New Roman" w:hAnsi="Times New Roman" w:cs="Times New Roman"/>
          <w:sz w:val="28"/>
          <w:szCs w:val="28"/>
          <w:lang w:val="uk-UA" w:eastAsia="ru-RU"/>
        </w:rPr>
        <w:t xml:space="preserve"> </w:t>
      </w:r>
    </w:p>
    <w:p w:rsidR="00876C8B" w:rsidRPr="00104D9B" w:rsidRDefault="00876C8B" w:rsidP="00104D9B">
      <w:pPr>
        <w:spacing w:after="0" w:line="360" w:lineRule="auto"/>
        <w:ind w:firstLine="708"/>
        <w:jc w:val="both"/>
        <w:rPr>
          <w:rFonts w:ascii="Times New Roman" w:hAnsi="Times New Roman" w:cs="Times New Roman"/>
          <w:sz w:val="28"/>
          <w:szCs w:val="28"/>
          <w:lang w:val="en-US" w:eastAsia="ru-RU"/>
        </w:rPr>
      </w:pPr>
    </w:p>
    <w:p w:rsidR="00267239" w:rsidRPr="00104D9B" w:rsidRDefault="00876C8B" w:rsidP="00104D9B">
      <w:pPr>
        <w:spacing w:after="0" w:line="360" w:lineRule="auto"/>
        <w:ind w:firstLine="708"/>
        <w:jc w:val="both"/>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object w:dxaOrig="2724" w:dyaOrig="1060">
          <v:shape id="_x0000_i1033" type="#_x0000_t75" style="width:136.5pt;height:53.25pt" o:ole="">
            <v:imagedata r:id="rId24" o:title=""/>
          </v:shape>
          <o:OLEObject Type="Embed" ProgID="ChemDraw.Document.6.0" ShapeID="_x0000_i1033" DrawAspect="Content" ObjectID="_1650719926" r:id="rId25"/>
        </w:object>
      </w:r>
    </w:p>
    <w:p w:rsidR="00876C8B" w:rsidRPr="00104D9B" w:rsidRDefault="00876C8B" w:rsidP="00104D9B">
      <w:pPr>
        <w:spacing w:after="0" w:line="360" w:lineRule="auto"/>
        <w:ind w:firstLine="708"/>
        <w:jc w:val="both"/>
        <w:rPr>
          <w:rFonts w:ascii="Times New Roman" w:hAnsi="Times New Roman" w:cs="Times New Roman"/>
          <w:sz w:val="28"/>
          <w:szCs w:val="28"/>
          <w:lang w:val="en-US" w:eastAsia="ru-RU"/>
        </w:rPr>
      </w:pPr>
    </w:p>
    <w:p w:rsidR="00267239" w:rsidRPr="00104D9B" w:rsidRDefault="00267239"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 інші.</w:t>
      </w:r>
    </w:p>
    <w:p w:rsidR="00963FA7" w:rsidRPr="00104D9B" w:rsidRDefault="00963FA7"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Гідрофобними є вуглеводневі ланцюги (нерозгалужені і розгалужені) з числом метиленових груп від 10 до 20.</w:t>
      </w:r>
    </w:p>
    <w:p w:rsidR="00267239" w:rsidRPr="00104D9B" w:rsidRDefault="00963FA7"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 на основі оксиду етилену мають загальну формулу:</w:t>
      </w:r>
    </w:p>
    <w:p w:rsidR="00963FA7" w:rsidRPr="00104D9B" w:rsidRDefault="0019401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eastAsia="ru-RU"/>
        </w:rPr>
        <w:object w:dxaOrig="2664" w:dyaOrig="960">
          <v:shape id="_x0000_i1034" type="#_x0000_t75" style="width:132.75pt;height:48pt" o:ole="">
            <v:imagedata r:id="rId26" o:title=""/>
          </v:shape>
          <o:OLEObject Type="Embed" ProgID="ChemDraw.Document.6.0" ShapeID="_x0000_i1034" DrawAspect="Content" ObjectID="_1650719927" r:id="rId27"/>
        </w:object>
      </w:r>
    </w:p>
    <w:p w:rsidR="0014326F" w:rsidRPr="00104D9B" w:rsidRDefault="001400A3"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де R - алкіл, X - атом кисню, азоту, сірки або фрагмент функціональної групи: </w:t>
      </w:r>
      <w:proofErr w:type="spellStart"/>
      <w:r w:rsidRPr="00104D9B">
        <w:rPr>
          <w:rFonts w:ascii="Times New Roman" w:hAnsi="Times New Roman" w:cs="Times New Roman"/>
          <w:sz w:val="28"/>
          <w:szCs w:val="28"/>
          <w:lang w:val="uk-UA" w:eastAsia="ru-RU"/>
        </w:rPr>
        <w:t>карбоксильної</w:t>
      </w:r>
      <w:proofErr w:type="spellEnd"/>
      <w:r w:rsidRPr="00104D9B">
        <w:rPr>
          <w:rFonts w:ascii="Times New Roman" w:hAnsi="Times New Roman" w:cs="Times New Roman"/>
          <w:sz w:val="28"/>
          <w:szCs w:val="28"/>
          <w:lang w:val="uk-UA" w:eastAsia="ru-RU"/>
        </w:rPr>
        <w:t xml:space="preserve"> -COO-, </w:t>
      </w:r>
      <w:proofErr w:type="spellStart"/>
      <w:r w:rsidRPr="00104D9B">
        <w:rPr>
          <w:rFonts w:ascii="Times New Roman" w:hAnsi="Times New Roman" w:cs="Times New Roman"/>
          <w:sz w:val="28"/>
          <w:szCs w:val="28"/>
          <w:lang w:val="uk-UA" w:eastAsia="ru-RU"/>
        </w:rPr>
        <w:t>амідної</w:t>
      </w:r>
      <w:proofErr w:type="spellEnd"/>
      <w:r w:rsidRPr="00104D9B">
        <w:rPr>
          <w:rFonts w:ascii="Times New Roman" w:hAnsi="Times New Roman" w:cs="Times New Roman"/>
          <w:sz w:val="28"/>
          <w:szCs w:val="28"/>
          <w:lang w:val="uk-UA" w:eastAsia="ru-RU"/>
        </w:rPr>
        <w:t xml:space="preserve"> -CONH-, фенольної -C</w:t>
      </w:r>
      <w:r w:rsidRPr="00104D9B">
        <w:rPr>
          <w:rFonts w:ascii="Times New Roman" w:hAnsi="Times New Roman" w:cs="Times New Roman"/>
          <w:sz w:val="28"/>
          <w:szCs w:val="28"/>
          <w:vertAlign w:val="subscript"/>
          <w:lang w:val="uk-UA" w:eastAsia="ru-RU"/>
        </w:rPr>
        <w:t>6</w:t>
      </w:r>
      <w:r w:rsidRPr="00104D9B">
        <w:rPr>
          <w:rFonts w:ascii="Times New Roman" w:hAnsi="Times New Roman" w:cs="Times New Roman"/>
          <w:sz w:val="28"/>
          <w:szCs w:val="28"/>
          <w:lang w:val="uk-UA" w:eastAsia="ru-RU"/>
        </w:rPr>
        <w:t>H</w:t>
      </w:r>
      <w:r w:rsidRPr="00104D9B">
        <w:rPr>
          <w:rFonts w:ascii="Times New Roman" w:hAnsi="Times New Roman" w:cs="Times New Roman"/>
          <w:sz w:val="28"/>
          <w:szCs w:val="28"/>
          <w:vertAlign w:val="subscript"/>
          <w:lang w:val="uk-UA" w:eastAsia="ru-RU"/>
        </w:rPr>
        <w:t>4</w:t>
      </w:r>
      <w:r w:rsidRPr="00104D9B">
        <w:rPr>
          <w:rFonts w:ascii="Times New Roman" w:hAnsi="Times New Roman" w:cs="Times New Roman"/>
          <w:sz w:val="28"/>
          <w:szCs w:val="28"/>
          <w:lang w:val="uk-UA" w:eastAsia="ru-RU"/>
        </w:rPr>
        <w:t>O- та ін.</w:t>
      </w:r>
    </w:p>
    <w:p w:rsidR="001400A3" w:rsidRPr="00104D9B" w:rsidRDefault="0062354B"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lastRenderedPageBreak/>
        <w:t xml:space="preserve">Залежно від будови гідрофобної частини молекули, тобто в залежності від того, які вихідні речовини слугують основою - </w:t>
      </w:r>
      <w:proofErr w:type="spellStart"/>
      <w:r w:rsidRPr="00104D9B">
        <w:rPr>
          <w:rFonts w:ascii="Times New Roman" w:hAnsi="Times New Roman" w:cs="Times New Roman"/>
          <w:sz w:val="28"/>
          <w:szCs w:val="28"/>
          <w:lang w:val="uk-UA" w:eastAsia="ru-RU"/>
        </w:rPr>
        <w:t>протонодонорами</w:t>
      </w:r>
      <w:proofErr w:type="spellEnd"/>
      <w:r w:rsidRPr="00104D9B">
        <w:rPr>
          <w:rFonts w:ascii="Times New Roman" w:hAnsi="Times New Roman" w:cs="Times New Roman"/>
          <w:sz w:val="28"/>
          <w:szCs w:val="28"/>
          <w:lang w:val="uk-UA" w:eastAsia="ru-RU"/>
        </w:rPr>
        <w:t xml:space="preserve"> для </w:t>
      </w:r>
      <w:proofErr w:type="spellStart"/>
      <w:r w:rsidRPr="00104D9B">
        <w:rPr>
          <w:rFonts w:ascii="Times New Roman" w:hAnsi="Times New Roman" w:cs="Times New Roman"/>
          <w:sz w:val="28"/>
          <w:szCs w:val="28"/>
          <w:lang w:val="uk-UA" w:eastAsia="ru-RU"/>
        </w:rPr>
        <w:t>оксиетилювання</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 ділять на 11 груп. У загальному вигляді брутто-формули найбільш поширених </w:t>
      </w:r>
      <w:proofErr w:type="spellStart"/>
      <w:r w:rsidRPr="00104D9B">
        <w:rPr>
          <w:rFonts w:ascii="Times New Roman" w:hAnsi="Times New Roman" w:cs="Times New Roman"/>
          <w:sz w:val="28"/>
          <w:szCs w:val="28"/>
          <w:lang w:val="uk-UA" w:eastAsia="ru-RU"/>
        </w:rPr>
        <w:t>оксиетильованих</w:t>
      </w:r>
      <w:proofErr w:type="spellEnd"/>
      <w:r w:rsidRPr="00104D9B">
        <w:rPr>
          <w:rFonts w:ascii="Times New Roman" w:hAnsi="Times New Roman" w:cs="Times New Roman"/>
          <w:sz w:val="28"/>
          <w:szCs w:val="28"/>
          <w:lang w:val="uk-UA" w:eastAsia="ru-RU"/>
        </w:rPr>
        <w:t xml:space="preserve"> продуктів наведені в таблиці 2.1</w:t>
      </w:r>
      <w:r w:rsidR="00BD1F7A" w:rsidRPr="00104D9B">
        <w:rPr>
          <w:rFonts w:ascii="Times New Roman" w:hAnsi="Times New Roman" w:cs="Times New Roman"/>
          <w:sz w:val="28"/>
          <w:szCs w:val="28"/>
          <w:lang w:eastAsia="ru-RU"/>
        </w:rPr>
        <w:t>.</w:t>
      </w:r>
    </w:p>
    <w:p w:rsidR="0062354B" w:rsidRPr="00104D9B" w:rsidRDefault="0062354B" w:rsidP="00104D9B">
      <w:pPr>
        <w:spacing w:after="0" w:line="360" w:lineRule="auto"/>
        <w:jc w:val="both"/>
        <w:rPr>
          <w:rFonts w:ascii="Times New Roman" w:hAnsi="Times New Roman" w:cs="Times New Roman"/>
          <w:sz w:val="28"/>
          <w:szCs w:val="28"/>
          <w:lang w:eastAsia="ru-RU"/>
        </w:rPr>
      </w:pPr>
    </w:p>
    <w:p w:rsidR="00BD1F7A" w:rsidRPr="00104D9B" w:rsidRDefault="00BD1F7A" w:rsidP="00104D9B">
      <w:pPr>
        <w:spacing w:after="0" w:line="360" w:lineRule="auto"/>
        <w:ind w:firstLine="708"/>
        <w:jc w:val="right"/>
        <w:rPr>
          <w:rFonts w:ascii="Times New Roman" w:hAnsi="Times New Roman" w:cs="Times New Roman"/>
          <w:sz w:val="28"/>
          <w:szCs w:val="28"/>
          <w:lang w:eastAsia="ru-RU"/>
        </w:rPr>
      </w:pPr>
    </w:p>
    <w:p w:rsidR="0062354B" w:rsidRPr="00104D9B" w:rsidRDefault="0062354B"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2.1.</w:t>
      </w:r>
    </w:p>
    <w:p w:rsidR="0062354B" w:rsidRPr="00104D9B" w:rsidRDefault="0062354B" w:rsidP="00104D9B">
      <w:pPr>
        <w:spacing w:after="0" w:line="360" w:lineRule="auto"/>
        <w:ind w:firstLine="708"/>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w:t>
      </w:r>
      <w:proofErr w:type="spellEnd"/>
      <w:r w:rsidR="00C8353E" w:rsidRPr="00104D9B">
        <w:rPr>
          <w:rFonts w:ascii="Times New Roman" w:hAnsi="Times New Roman" w:cs="Times New Roman"/>
          <w:sz w:val="28"/>
          <w:szCs w:val="28"/>
          <w:lang w:eastAsia="ru-RU"/>
        </w:rPr>
        <w:t>о</w:t>
      </w:r>
      <w:proofErr w:type="spellStart"/>
      <w:r w:rsidRPr="00104D9B">
        <w:rPr>
          <w:rFonts w:ascii="Times New Roman" w:hAnsi="Times New Roman" w:cs="Times New Roman"/>
          <w:sz w:val="28"/>
          <w:szCs w:val="28"/>
          <w:lang w:val="uk-UA" w:eastAsia="ru-RU"/>
        </w:rPr>
        <w:t>вані</w:t>
      </w:r>
      <w:proofErr w:type="spellEnd"/>
      <w:r w:rsidRPr="00104D9B">
        <w:rPr>
          <w:rFonts w:ascii="Times New Roman" w:hAnsi="Times New Roman" w:cs="Times New Roman"/>
          <w:sz w:val="28"/>
          <w:szCs w:val="28"/>
          <w:lang w:val="uk-UA" w:eastAsia="ru-RU"/>
        </w:rPr>
        <w:t xml:space="preserve"> продукти</w:t>
      </w:r>
    </w:p>
    <w:tbl>
      <w:tblPr>
        <w:tblStyle w:val="a7"/>
        <w:tblW w:w="0" w:type="auto"/>
        <w:tblLook w:val="04A0" w:firstRow="1" w:lastRow="0" w:firstColumn="1" w:lastColumn="0" w:noHBand="0" w:noVBand="1"/>
      </w:tblPr>
      <w:tblGrid>
        <w:gridCol w:w="5210"/>
        <w:gridCol w:w="5211"/>
      </w:tblGrid>
      <w:tr w:rsidR="00C841FA" w:rsidRPr="00104D9B" w:rsidTr="00785EB3">
        <w:tc>
          <w:tcPr>
            <w:tcW w:w="5210" w:type="dxa"/>
            <w:vAlign w:val="center"/>
          </w:tcPr>
          <w:p w:rsidR="00C841FA" w:rsidRPr="00104D9B" w:rsidRDefault="00C841FA"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Формула ПАР</w:t>
            </w:r>
          </w:p>
        </w:tc>
        <w:tc>
          <w:tcPr>
            <w:tcW w:w="5211" w:type="dxa"/>
            <w:vAlign w:val="center"/>
          </w:tcPr>
          <w:p w:rsidR="00C841FA" w:rsidRPr="00104D9B" w:rsidRDefault="00C841FA"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Назва класу</w:t>
            </w:r>
          </w:p>
        </w:tc>
      </w:tr>
      <w:tr w:rsidR="00C841FA" w:rsidRPr="00104D9B" w:rsidTr="00785EB3">
        <w:tc>
          <w:tcPr>
            <w:tcW w:w="5210" w:type="dxa"/>
            <w:vAlign w:val="center"/>
          </w:tcPr>
          <w:p w:rsidR="00C841FA" w:rsidRPr="00104D9B" w:rsidRDefault="00653116"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object w:dxaOrig="2672" w:dyaOrig="760">
                <v:shape id="_x0000_i1035" type="#_x0000_t75" style="width:134.25pt;height:37.5pt" o:ole="">
                  <v:imagedata r:id="rId28" o:title=""/>
                </v:shape>
                <o:OLEObject Type="Embed" ProgID="ChemDraw.Document.6.0" ShapeID="_x0000_i1035" DrawAspect="Content" ObjectID="_1650719928" r:id="rId29"/>
              </w:object>
            </w:r>
          </w:p>
        </w:tc>
        <w:tc>
          <w:tcPr>
            <w:tcW w:w="5211" w:type="dxa"/>
            <w:vAlign w:val="center"/>
          </w:tcPr>
          <w:p w:rsidR="00C841FA" w:rsidRPr="00104D9B" w:rsidRDefault="005717AB"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оксиалкіловані</w:t>
            </w:r>
            <w:proofErr w:type="spellEnd"/>
            <w:r w:rsidRPr="00104D9B">
              <w:rPr>
                <w:rFonts w:ascii="Times New Roman" w:hAnsi="Times New Roman" w:cs="Times New Roman"/>
                <w:sz w:val="28"/>
                <w:szCs w:val="28"/>
                <w:lang w:val="uk-UA" w:eastAsia="ru-RU"/>
              </w:rPr>
              <w:t>) спирти</w:t>
            </w:r>
          </w:p>
        </w:tc>
      </w:tr>
      <w:tr w:rsidR="00C841FA" w:rsidRPr="004B68C0" w:rsidTr="00785EB3">
        <w:tc>
          <w:tcPr>
            <w:tcW w:w="5210" w:type="dxa"/>
            <w:vAlign w:val="center"/>
          </w:tcPr>
          <w:p w:rsidR="00C841FA" w:rsidRPr="00104D9B" w:rsidRDefault="0016401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object w:dxaOrig="3256" w:dyaOrig="1468">
                <v:shape id="_x0000_i1036" type="#_x0000_t75" style="width:162.75pt;height:73.5pt" o:ole="">
                  <v:imagedata r:id="rId30" o:title=""/>
                </v:shape>
                <o:OLEObject Type="Embed" ProgID="ChemDraw.Document.6.0" ShapeID="_x0000_i1036" DrawAspect="Content" ObjectID="_1650719929" r:id="rId31"/>
              </w:object>
            </w:r>
          </w:p>
        </w:tc>
        <w:tc>
          <w:tcPr>
            <w:tcW w:w="5211" w:type="dxa"/>
            <w:vAlign w:val="center"/>
          </w:tcPr>
          <w:p w:rsidR="00C841FA" w:rsidRPr="00104D9B" w:rsidRDefault="005717AB"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оксиалкіловані</w:t>
            </w:r>
            <w:proofErr w:type="spellEnd"/>
            <w:r w:rsidRPr="00104D9B">
              <w:rPr>
                <w:rFonts w:ascii="Times New Roman" w:hAnsi="Times New Roman" w:cs="Times New Roman"/>
                <w:sz w:val="28"/>
                <w:szCs w:val="28"/>
                <w:lang w:val="uk-UA" w:eastAsia="ru-RU"/>
              </w:rPr>
              <w:t>) алкіл карбонові кислоти</w:t>
            </w:r>
          </w:p>
        </w:tc>
      </w:tr>
      <w:tr w:rsidR="00C841FA" w:rsidRPr="00104D9B" w:rsidTr="00785EB3">
        <w:tc>
          <w:tcPr>
            <w:tcW w:w="5210" w:type="dxa"/>
            <w:vAlign w:val="center"/>
          </w:tcPr>
          <w:p w:rsidR="00C841FA" w:rsidRPr="00104D9B" w:rsidRDefault="00182CBD"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object w:dxaOrig="4552" w:dyaOrig="1180">
                <v:shape id="_x0000_i1037" type="#_x0000_t75" style="width:227.25pt;height:58.5pt" o:ole="">
                  <v:imagedata r:id="rId32" o:title=""/>
                </v:shape>
                <o:OLEObject Type="Embed" ProgID="ChemDraw.Document.6.0" ShapeID="_x0000_i1037" DrawAspect="Content" ObjectID="_1650719930" r:id="rId33"/>
              </w:object>
            </w:r>
          </w:p>
        </w:tc>
        <w:tc>
          <w:tcPr>
            <w:tcW w:w="5211" w:type="dxa"/>
            <w:vAlign w:val="center"/>
          </w:tcPr>
          <w:p w:rsidR="00C841FA" w:rsidRPr="00104D9B" w:rsidRDefault="00785EB3"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алкілфеноли</w:t>
            </w:r>
            <w:proofErr w:type="spellEnd"/>
          </w:p>
        </w:tc>
      </w:tr>
      <w:tr w:rsidR="00C841FA" w:rsidRPr="00104D9B" w:rsidTr="00785EB3">
        <w:tc>
          <w:tcPr>
            <w:tcW w:w="5210" w:type="dxa"/>
            <w:vAlign w:val="center"/>
          </w:tcPr>
          <w:p w:rsidR="00C841FA" w:rsidRPr="00104D9B" w:rsidRDefault="00182CBD"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object w:dxaOrig="2500" w:dyaOrig="1396">
                <v:shape id="_x0000_i1038" type="#_x0000_t75" style="width:124.5pt;height:69.75pt" o:ole="">
                  <v:imagedata r:id="rId34" o:title=""/>
                </v:shape>
                <o:OLEObject Type="Embed" ProgID="ChemDraw.Document.6.0" ShapeID="_x0000_i1038" DrawAspect="Content" ObjectID="_1650719931" r:id="rId35"/>
              </w:object>
            </w:r>
          </w:p>
        </w:tc>
        <w:tc>
          <w:tcPr>
            <w:tcW w:w="5211" w:type="dxa"/>
            <w:vAlign w:val="center"/>
          </w:tcPr>
          <w:p w:rsidR="00C841FA" w:rsidRPr="00104D9B" w:rsidRDefault="00785EB3"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алкіламіни</w:t>
            </w:r>
            <w:proofErr w:type="spellEnd"/>
          </w:p>
        </w:tc>
      </w:tr>
      <w:tr w:rsidR="00182CBD" w:rsidRPr="004B68C0" w:rsidTr="00785EB3">
        <w:tc>
          <w:tcPr>
            <w:tcW w:w="5210" w:type="dxa"/>
            <w:vAlign w:val="center"/>
          </w:tcPr>
          <w:p w:rsidR="00182CBD" w:rsidRPr="00104D9B" w:rsidRDefault="00182CBD"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object w:dxaOrig="3136" w:dyaOrig="1612">
                <v:shape id="_x0000_i1039" type="#_x0000_t75" style="width:156.75pt;height:80.25pt" o:ole="">
                  <v:imagedata r:id="rId36" o:title=""/>
                </v:shape>
                <o:OLEObject Type="Embed" ProgID="ChemDraw.Document.6.0" ShapeID="_x0000_i1039" DrawAspect="Content" ObjectID="_1650719932" r:id="rId37"/>
              </w:object>
            </w:r>
          </w:p>
        </w:tc>
        <w:tc>
          <w:tcPr>
            <w:tcW w:w="5211" w:type="dxa"/>
            <w:vAlign w:val="center"/>
          </w:tcPr>
          <w:p w:rsidR="00182CBD" w:rsidRPr="00104D9B" w:rsidRDefault="00785EB3"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Оксиетильовані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оксиалкіловані</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алкілоламіди</w:t>
            </w:r>
            <w:proofErr w:type="spellEnd"/>
            <w:r w:rsidRPr="00104D9B">
              <w:rPr>
                <w:rFonts w:ascii="Times New Roman" w:hAnsi="Times New Roman" w:cs="Times New Roman"/>
                <w:sz w:val="28"/>
                <w:szCs w:val="28"/>
                <w:lang w:val="uk-UA" w:eastAsia="ru-RU"/>
              </w:rPr>
              <w:t xml:space="preserve"> алкіл карбонових кислот</w:t>
            </w:r>
          </w:p>
        </w:tc>
      </w:tr>
    </w:tbl>
    <w:p w:rsidR="0062354B" w:rsidRPr="00104D9B" w:rsidRDefault="0062354B" w:rsidP="00104D9B">
      <w:pPr>
        <w:spacing w:after="0" w:line="360" w:lineRule="auto"/>
        <w:ind w:firstLine="708"/>
        <w:jc w:val="center"/>
        <w:rPr>
          <w:rFonts w:ascii="Times New Roman" w:hAnsi="Times New Roman" w:cs="Times New Roman"/>
          <w:sz w:val="28"/>
          <w:szCs w:val="28"/>
          <w:lang w:val="uk-UA" w:eastAsia="ru-RU"/>
        </w:rPr>
      </w:pPr>
    </w:p>
    <w:p w:rsidR="00AE10F7" w:rsidRPr="00C211A1"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2.1.3.</w:t>
      </w:r>
      <w:r w:rsidRPr="00104D9B">
        <w:rPr>
          <w:rFonts w:ascii="Times New Roman" w:hAnsi="Times New Roman" w:cs="Times New Roman"/>
          <w:sz w:val="28"/>
          <w:szCs w:val="28"/>
          <w:lang w:val="uk-UA"/>
        </w:rPr>
        <w:t xml:space="preserve"> </w:t>
      </w:r>
      <w:r w:rsidRPr="00104D9B">
        <w:rPr>
          <w:rFonts w:ascii="Times New Roman" w:hAnsi="Times New Roman" w:cs="Times New Roman"/>
          <w:sz w:val="28"/>
          <w:szCs w:val="28"/>
          <w:lang w:val="uk-UA" w:eastAsia="ru-RU"/>
        </w:rPr>
        <w:t>Катіонні ПАР</w:t>
      </w:r>
      <w:r w:rsidR="00123C6F" w:rsidRPr="00104D9B">
        <w:rPr>
          <w:rFonts w:ascii="Times New Roman" w:hAnsi="Times New Roman" w:cs="Times New Roman"/>
          <w:sz w:val="28"/>
          <w:szCs w:val="28"/>
          <w:lang w:val="uk-UA" w:eastAsia="ru-RU"/>
        </w:rPr>
        <w:t xml:space="preserve"> </w:t>
      </w:r>
      <w:r w:rsidR="006721A5" w:rsidRPr="00104D9B">
        <w:rPr>
          <w:rFonts w:ascii="Times New Roman" w:hAnsi="Times New Roman" w:cs="Times New Roman"/>
          <w:sz w:val="28"/>
          <w:szCs w:val="28"/>
          <w:lang w:val="uk-UA" w:eastAsia="ru-RU"/>
        </w:rPr>
        <w:t>[28]</w:t>
      </w:r>
    </w:p>
    <w:p w:rsidR="00DC4808" w:rsidRPr="00C211A1" w:rsidRDefault="00DC4808" w:rsidP="00104D9B">
      <w:pPr>
        <w:spacing w:after="0" w:line="360" w:lineRule="auto"/>
        <w:ind w:firstLine="708"/>
        <w:jc w:val="both"/>
        <w:rPr>
          <w:rFonts w:ascii="Times New Roman" w:hAnsi="Times New Roman" w:cs="Times New Roman"/>
          <w:sz w:val="28"/>
          <w:szCs w:val="28"/>
          <w:lang w:val="uk-UA" w:eastAsia="ru-RU"/>
        </w:rPr>
      </w:pP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Катіонні ПАР (КПАР) - це </w:t>
      </w:r>
      <w:proofErr w:type="spellStart"/>
      <w:r w:rsidRPr="00104D9B">
        <w:rPr>
          <w:rFonts w:ascii="Times New Roman" w:hAnsi="Times New Roman" w:cs="Times New Roman"/>
          <w:sz w:val="28"/>
          <w:szCs w:val="28"/>
          <w:lang w:val="uk-UA" w:eastAsia="ru-RU"/>
        </w:rPr>
        <w:t>дифільні</w:t>
      </w:r>
      <w:proofErr w:type="spellEnd"/>
      <w:r w:rsidRPr="00104D9B">
        <w:rPr>
          <w:rFonts w:ascii="Times New Roman" w:hAnsi="Times New Roman" w:cs="Times New Roman"/>
          <w:sz w:val="28"/>
          <w:szCs w:val="28"/>
          <w:lang w:val="uk-UA" w:eastAsia="ru-RU"/>
        </w:rPr>
        <w:t xml:space="preserve"> органічні сполуки, які, дисоціюючись в воді, утворюють розвинений поверхнево-активний катіон; аніон при цьому не є поверхнево-активним.</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До них відносяться:</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аліфатичні і ароматичні первинні, вторинні, третинні аміни та їх солі;</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четвертинні амонійні солі (ЧАС), в тому числі солі піридинових основ;</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оксиди третинних амінів.</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ЧАС і солі піридинових основ розчинні як в кислому, так і в лужному середовищах.</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КПАР використовують в якості інгібіторів корозії, </w:t>
      </w:r>
      <w:proofErr w:type="spellStart"/>
      <w:r w:rsidRPr="00104D9B">
        <w:rPr>
          <w:rFonts w:ascii="Times New Roman" w:hAnsi="Times New Roman" w:cs="Times New Roman"/>
          <w:sz w:val="28"/>
          <w:szCs w:val="28"/>
          <w:lang w:val="uk-UA" w:eastAsia="ru-RU"/>
        </w:rPr>
        <w:t>флотореагентів</w:t>
      </w:r>
      <w:proofErr w:type="spellEnd"/>
      <w:r w:rsidRPr="00104D9B">
        <w:rPr>
          <w:rFonts w:ascii="Times New Roman" w:hAnsi="Times New Roman" w:cs="Times New Roman"/>
          <w:sz w:val="28"/>
          <w:szCs w:val="28"/>
          <w:lang w:val="uk-UA" w:eastAsia="ru-RU"/>
        </w:rPr>
        <w:t>, бактерицидних, дезінфікуючих та фунгіцидних засобів. Їх застосування поки обмежено через високу вартість.</w:t>
      </w:r>
    </w:p>
    <w:p w:rsidR="00CC579F" w:rsidRPr="00C211A1" w:rsidRDefault="00CC579F" w:rsidP="00104D9B">
      <w:pPr>
        <w:spacing w:after="0" w:line="360" w:lineRule="auto"/>
        <w:ind w:firstLine="708"/>
        <w:jc w:val="both"/>
        <w:rPr>
          <w:rFonts w:ascii="Times New Roman" w:hAnsi="Times New Roman" w:cs="Times New Roman"/>
          <w:sz w:val="28"/>
          <w:szCs w:val="28"/>
          <w:lang w:val="uk-UA" w:eastAsia="ru-RU"/>
        </w:rPr>
      </w:pP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2.1.4. </w:t>
      </w:r>
      <w:proofErr w:type="spellStart"/>
      <w:r w:rsidRPr="00104D9B">
        <w:rPr>
          <w:rFonts w:ascii="Times New Roman" w:hAnsi="Times New Roman" w:cs="Times New Roman"/>
          <w:sz w:val="28"/>
          <w:szCs w:val="28"/>
          <w:lang w:val="uk-UA" w:eastAsia="ru-RU"/>
        </w:rPr>
        <w:t>Амфолітні</w:t>
      </w:r>
      <w:proofErr w:type="spellEnd"/>
      <w:r w:rsidRPr="00104D9B">
        <w:rPr>
          <w:rFonts w:ascii="Times New Roman" w:hAnsi="Times New Roman" w:cs="Times New Roman"/>
          <w:sz w:val="28"/>
          <w:szCs w:val="28"/>
          <w:lang w:val="uk-UA" w:eastAsia="ru-RU"/>
        </w:rPr>
        <w:t xml:space="preserve"> ПАР</w:t>
      </w:r>
    </w:p>
    <w:p w:rsidR="00AE10F7" w:rsidRPr="00104D9B" w:rsidRDefault="00AE10F7" w:rsidP="00104D9B">
      <w:pPr>
        <w:spacing w:after="0" w:line="360" w:lineRule="auto"/>
        <w:ind w:firstLine="708"/>
        <w:jc w:val="both"/>
        <w:rPr>
          <w:rFonts w:ascii="Times New Roman" w:hAnsi="Times New Roman" w:cs="Times New Roman"/>
          <w:sz w:val="28"/>
          <w:szCs w:val="28"/>
          <w:lang w:val="uk-UA" w:eastAsia="ru-RU"/>
        </w:rPr>
      </w:pP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Амфотерні ПАР - сполуки, що містять у складі молекул обидва типи груп: кислотну (найчастіше </w:t>
      </w:r>
      <w:proofErr w:type="spellStart"/>
      <w:r w:rsidRPr="00104D9B">
        <w:rPr>
          <w:rFonts w:ascii="Times New Roman" w:hAnsi="Times New Roman" w:cs="Times New Roman"/>
          <w:sz w:val="28"/>
          <w:szCs w:val="28"/>
          <w:lang w:val="uk-UA" w:eastAsia="ru-RU"/>
        </w:rPr>
        <w:t>карбоксильну</w:t>
      </w:r>
      <w:proofErr w:type="spellEnd"/>
      <w:r w:rsidRPr="00104D9B">
        <w:rPr>
          <w:rFonts w:ascii="Times New Roman" w:hAnsi="Times New Roman" w:cs="Times New Roman"/>
          <w:sz w:val="28"/>
          <w:szCs w:val="28"/>
          <w:lang w:val="uk-UA" w:eastAsia="ru-RU"/>
        </w:rPr>
        <w:t xml:space="preserve">) і основну (зазвичай аміногрупу різних ступенів заміщення). Залежно від </w:t>
      </w:r>
      <w:proofErr w:type="spellStart"/>
      <w:r w:rsidRPr="00104D9B">
        <w:rPr>
          <w:rFonts w:ascii="Times New Roman" w:hAnsi="Times New Roman" w:cs="Times New Roman"/>
          <w:sz w:val="28"/>
          <w:szCs w:val="28"/>
          <w:lang w:val="uk-UA" w:eastAsia="ru-RU"/>
        </w:rPr>
        <w:t>рН</w:t>
      </w:r>
      <w:proofErr w:type="spellEnd"/>
      <w:r w:rsidRPr="00104D9B">
        <w:rPr>
          <w:rFonts w:ascii="Times New Roman" w:hAnsi="Times New Roman" w:cs="Times New Roman"/>
          <w:sz w:val="28"/>
          <w:szCs w:val="28"/>
          <w:lang w:val="uk-UA" w:eastAsia="ru-RU"/>
        </w:rPr>
        <w:t xml:space="preserve"> середовища можуть проявляти властивості катіонних (</w:t>
      </w:r>
      <w:proofErr w:type="spellStart"/>
      <w:r w:rsidRPr="00104D9B">
        <w:rPr>
          <w:rFonts w:ascii="Times New Roman" w:hAnsi="Times New Roman" w:cs="Times New Roman"/>
          <w:sz w:val="28"/>
          <w:szCs w:val="28"/>
          <w:lang w:val="uk-UA" w:eastAsia="ru-RU"/>
        </w:rPr>
        <w:t>рН</w:t>
      </w:r>
      <w:proofErr w:type="spellEnd"/>
      <w:r w:rsidRPr="00104D9B">
        <w:rPr>
          <w:rFonts w:ascii="Times New Roman" w:hAnsi="Times New Roman" w:cs="Times New Roman"/>
          <w:sz w:val="28"/>
          <w:szCs w:val="28"/>
          <w:lang w:val="uk-UA" w:eastAsia="ru-RU"/>
        </w:rPr>
        <w:t xml:space="preserve"> &lt;4),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(4 - 9), аніонних (</w:t>
      </w:r>
      <w:proofErr w:type="spellStart"/>
      <w:r w:rsidRPr="00104D9B">
        <w:rPr>
          <w:rFonts w:ascii="Times New Roman" w:hAnsi="Times New Roman" w:cs="Times New Roman"/>
          <w:sz w:val="28"/>
          <w:szCs w:val="28"/>
          <w:lang w:val="uk-UA" w:eastAsia="ru-RU"/>
        </w:rPr>
        <w:t>рН</w:t>
      </w:r>
      <w:proofErr w:type="spellEnd"/>
      <w:r w:rsidRPr="00104D9B">
        <w:rPr>
          <w:rFonts w:ascii="Times New Roman" w:hAnsi="Times New Roman" w:cs="Times New Roman"/>
          <w:sz w:val="28"/>
          <w:szCs w:val="28"/>
          <w:lang w:val="uk-UA" w:eastAsia="ru-RU"/>
        </w:rPr>
        <w:t>&gt; 9) ПАР.</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Найбільшого поширення набули:</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а) </w:t>
      </w:r>
      <w:proofErr w:type="spellStart"/>
      <w:r w:rsidRPr="00104D9B">
        <w:rPr>
          <w:rFonts w:ascii="Times New Roman" w:hAnsi="Times New Roman" w:cs="Times New Roman"/>
          <w:sz w:val="28"/>
          <w:szCs w:val="28"/>
          <w:lang w:val="uk-UA" w:eastAsia="ru-RU"/>
        </w:rPr>
        <w:t>алкіламінокарбонові</w:t>
      </w:r>
      <w:proofErr w:type="spellEnd"/>
      <w:r w:rsidRPr="00104D9B">
        <w:rPr>
          <w:rFonts w:ascii="Times New Roman" w:hAnsi="Times New Roman" w:cs="Times New Roman"/>
          <w:sz w:val="28"/>
          <w:szCs w:val="28"/>
          <w:lang w:val="uk-UA" w:eastAsia="ru-RU"/>
        </w:rPr>
        <w:t xml:space="preserve"> кислоти,</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б) бетаїн: </w:t>
      </w:r>
      <w:proofErr w:type="spellStart"/>
      <w:r w:rsidRPr="00104D9B">
        <w:rPr>
          <w:rFonts w:ascii="Times New Roman" w:hAnsi="Times New Roman" w:cs="Times New Roman"/>
          <w:sz w:val="28"/>
          <w:szCs w:val="28"/>
          <w:lang w:val="uk-UA" w:eastAsia="ru-RU"/>
        </w:rPr>
        <w:t>алкілбетаїни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сульфобетаїни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фосфатбетаїни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амідобетаїни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оксиетильований</w:t>
      </w:r>
      <w:proofErr w:type="spellEnd"/>
      <w:r w:rsidRPr="00104D9B">
        <w:rPr>
          <w:rFonts w:ascii="Times New Roman" w:hAnsi="Times New Roman" w:cs="Times New Roman"/>
          <w:sz w:val="28"/>
          <w:szCs w:val="28"/>
          <w:lang w:val="uk-UA" w:eastAsia="ru-RU"/>
        </w:rPr>
        <w:t xml:space="preserve"> бетаїн.</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Промислове значення мають похідні амінокислот, </w:t>
      </w:r>
      <w:proofErr w:type="spellStart"/>
      <w:r w:rsidRPr="00104D9B">
        <w:rPr>
          <w:rFonts w:ascii="Times New Roman" w:hAnsi="Times New Roman" w:cs="Times New Roman"/>
          <w:sz w:val="28"/>
          <w:szCs w:val="28"/>
          <w:lang w:val="uk-UA" w:eastAsia="ru-RU"/>
        </w:rPr>
        <w:t>амфоліти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карбоксибетаїнового</w:t>
      </w:r>
      <w:proofErr w:type="spellEnd"/>
      <w:r w:rsidRPr="00104D9B">
        <w:rPr>
          <w:rFonts w:ascii="Times New Roman" w:hAnsi="Times New Roman" w:cs="Times New Roman"/>
          <w:sz w:val="28"/>
          <w:szCs w:val="28"/>
          <w:lang w:val="uk-UA" w:eastAsia="ru-RU"/>
        </w:rPr>
        <w:t xml:space="preserve"> і </w:t>
      </w:r>
      <w:proofErr w:type="spellStart"/>
      <w:r w:rsidRPr="00104D9B">
        <w:rPr>
          <w:rFonts w:ascii="Times New Roman" w:hAnsi="Times New Roman" w:cs="Times New Roman"/>
          <w:sz w:val="28"/>
          <w:szCs w:val="28"/>
          <w:lang w:val="uk-UA" w:eastAsia="ru-RU"/>
        </w:rPr>
        <w:t>імідазолінового</w:t>
      </w:r>
      <w:proofErr w:type="spellEnd"/>
      <w:r w:rsidRPr="00104D9B">
        <w:rPr>
          <w:rFonts w:ascii="Times New Roman" w:hAnsi="Times New Roman" w:cs="Times New Roman"/>
          <w:sz w:val="28"/>
          <w:szCs w:val="28"/>
          <w:lang w:val="uk-UA" w:eastAsia="ru-RU"/>
        </w:rPr>
        <w:t xml:space="preserve"> ряду. Завдяки наявності в молекулах </w:t>
      </w:r>
      <w:proofErr w:type="spellStart"/>
      <w:r w:rsidRPr="00104D9B">
        <w:rPr>
          <w:rFonts w:ascii="Times New Roman" w:hAnsi="Times New Roman" w:cs="Times New Roman"/>
          <w:sz w:val="28"/>
          <w:szCs w:val="28"/>
          <w:lang w:val="uk-UA" w:eastAsia="ru-RU"/>
        </w:rPr>
        <w:t>амфолітних</w:t>
      </w:r>
      <w:proofErr w:type="spellEnd"/>
      <w:r w:rsidRPr="00104D9B">
        <w:rPr>
          <w:rFonts w:ascii="Times New Roman" w:hAnsi="Times New Roman" w:cs="Times New Roman"/>
          <w:sz w:val="28"/>
          <w:szCs w:val="28"/>
          <w:lang w:val="uk-UA" w:eastAsia="ru-RU"/>
        </w:rPr>
        <w:t xml:space="preserve"> ПАР кислотних і основних груп, їх властивості рівноцінні властивостям сумішей катіоноактивних і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аніоноактівних</w:t>
      </w:r>
      <w:proofErr w:type="spellEnd"/>
      <w:r w:rsidRPr="00104D9B">
        <w:rPr>
          <w:rFonts w:ascii="Times New Roman" w:hAnsi="Times New Roman" w:cs="Times New Roman"/>
          <w:sz w:val="28"/>
          <w:szCs w:val="28"/>
          <w:lang w:val="uk-UA" w:eastAsia="ru-RU"/>
        </w:rPr>
        <w:t xml:space="preserve"> і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ПАР. Це поєднання поверхнево-активних властивостей молекул різних класів ПАР в одній молекулі </w:t>
      </w:r>
      <w:proofErr w:type="spellStart"/>
      <w:r w:rsidRPr="00104D9B">
        <w:rPr>
          <w:rFonts w:ascii="Times New Roman" w:hAnsi="Times New Roman" w:cs="Times New Roman"/>
          <w:sz w:val="28"/>
          <w:szCs w:val="28"/>
          <w:lang w:val="uk-UA" w:eastAsia="ru-RU"/>
        </w:rPr>
        <w:t>амфолітних</w:t>
      </w:r>
      <w:proofErr w:type="spellEnd"/>
      <w:r w:rsidRPr="00104D9B">
        <w:rPr>
          <w:rFonts w:ascii="Times New Roman" w:hAnsi="Times New Roman" w:cs="Times New Roman"/>
          <w:sz w:val="28"/>
          <w:szCs w:val="28"/>
          <w:lang w:val="uk-UA" w:eastAsia="ru-RU"/>
        </w:rPr>
        <w:t xml:space="preserve"> ПАР дозволяє підвищити ефективність дії миючих засобів.</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Наприклад, миюча здатність бетаїну і </w:t>
      </w:r>
      <w:proofErr w:type="spellStart"/>
      <w:r w:rsidRPr="00104D9B">
        <w:rPr>
          <w:rFonts w:ascii="Times New Roman" w:hAnsi="Times New Roman" w:cs="Times New Roman"/>
          <w:sz w:val="28"/>
          <w:szCs w:val="28"/>
          <w:lang w:val="uk-UA" w:eastAsia="ru-RU"/>
        </w:rPr>
        <w:t>сульфобетаїнів</w:t>
      </w:r>
      <w:proofErr w:type="spellEnd"/>
      <w:r w:rsidRPr="00104D9B">
        <w:rPr>
          <w:rFonts w:ascii="Times New Roman" w:hAnsi="Times New Roman" w:cs="Times New Roman"/>
          <w:sz w:val="28"/>
          <w:szCs w:val="28"/>
          <w:lang w:val="uk-UA" w:eastAsia="ru-RU"/>
        </w:rPr>
        <w:t xml:space="preserve"> рівноцінна до миючої здатності композиції </w:t>
      </w:r>
      <w:proofErr w:type="spellStart"/>
      <w:r w:rsidRPr="00104D9B">
        <w:rPr>
          <w:rFonts w:ascii="Times New Roman" w:hAnsi="Times New Roman" w:cs="Times New Roman"/>
          <w:sz w:val="28"/>
          <w:szCs w:val="28"/>
          <w:lang w:val="uk-UA" w:eastAsia="ru-RU"/>
        </w:rPr>
        <w:t>оксиетильованих</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алканолів</w:t>
      </w:r>
      <w:proofErr w:type="spellEnd"/>
      <w:r w:rsidRPr="00104D9B">
        <w:rPr>
          <w:rFonts w:ascii="Times New Roman" w:hAnsi="Times New Roman" w:cs="Times New Roman"/>
          <w:sz w:val="28"/>
          <w:szCs w:val="28"/>
          <w:lang w:val="uk-UA" w:eastAsia="ru-RU"/>
        </w:rPr>
        <w:t xml:space="preserve"> з неорганічними фосфатами.</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Амфолітні</w:t>
      </w:r>
      <w:proofErr w:type="spellEnd"/>
      <w:r w:rsidRPr="00104D9B">
        <w:rPr>
          <w:rFonts w:ascii="Times New Roman" w:hAnsi="Times New Roman" w:cs="Times New Roman"/>
          <w:sz w:val="28"/>
          <w:szCs w:val="28"/>
          <w:lang w:val="uk-UA" w:eastAsia="ru-RU"/>
        </w:rPr>
        <w:t xml:space="preserve"> ПАР пом'якшують тканини, волосся, володіють антистатичною дією, ефективні при застосуванні в жорсткій і холодній воді. </w:t>
      </w:r>
      <w:proofErr w:type="spellStart"/>
      <w:r w:rsidRPr="00104D9B">
        <w:rPr>
          <w:rFonts w:ascii="Times New Roman" w:hAnsi="Times New Roman" w:cs="Times New Roman"/>
          <w:sz w:val="28"/>
          <w:szCs w:val="28"/>
          <w:lang w:val="uk-UA" w:eastAsia="ru-RU"/>
        </w:rPr>
        <w:t>Амфолітні</w:t>
      </w:r>
      <w:proofErr w:type="spellEnd"/>
      <w:r w:rsidRPr="00104D9B">
        <w:rPr>
          <w:rFonts w:ascii="Times New Roman" w:hAnsi="Times New Roman" w:cs="Times New Roman"/>
          <w:sz w:val="28"/>
          <w:szCs w:val="28"/>
          <w:lang w:val="uk-UA" w:eastAsia="ru-RU"/>
        </w:rPr>
        <w:t xml:space="preserve"> ПАР добре </w:t>
      </w:r>
      <w:r w:rsidRPr="00104D9B">
        <w:rPr>
          <w:rFonts w:ascii="Times New Roman" w:hAnsi="Times New Roman" w:cs="Times New Roman"/>
          <w:sz w:val="28"/>
          <w:szCs w:val="28"/>
          <w:lang w:val="uk-UA" w:eastAsia="ru-RU"/>
        </w:rPr>
        <w:lastRenderedPageBreak/>
        <w:t xml:space="preserve">поєднуються з ПАР всіх видів, мають гарні </w:t>
      </w:r>
      <w:proofErr w:type="spellStart"/>
      <w:r w:rsidRPr="00104D9B">
        <w:rPr>
          <w:rFonts w:ascii="Times New Roman" w:hAnsi="Times New Roman" w:cs="Times New Roman"/>
          <w:sz w:val="28"/>
          <w:szCs w:val="28"/>
          <w:lang w:val="uk-UA" w:eastAsia="ru-RU"/>
        </w:rPr>
        <w:t>піноутворювальні</w:t>
      </w:r>
      <w:proofErr w:type="spellEnd"/>
      <w:r w:rsidRPr="00104D9B">
        <w:rPr>
          <w:rFonts w:ascii="Times New Roman" w:hAnsi="Times New Roman" w:cs="Times New Roman"/>
          <w:sz w:val="28"/>
          <w:szCs w:val="28"/>
          <w:lang w:val="uk-UA" w:eastAsia="ru-RU"/>
        </w:rPr>
        <w:t xml:space="preserve"> властивості, бактерицидну активність і дерматологічні властивостями.</w:t>
      </w:r>
    </w:p>
    <w:p w:rsidR="00FD328A" w:rsidRPr="00104D9B" w:rsidRDefault="00FD328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До природних </w:t>
      </w:r>
      <w:proofErr w:type="spellStart"/>
      <w:r w:rsidRPr="00104D9B">
        <w:rPr>
          <w:rFonts w:ascii="Times New Roman" w:hAnsi="Times New Roman" w:cs="Times New Roman"/>
          <w:sz w:val="28"/>
          <w:szCs w:val="28"/>
          <w:lang w:val="uk-UA" w:eastAsia="ru-RU"/>
        </w:rPr>
        <w:t>амфолітів</w:t>
      </w:r>
      <w:proofErr w:type="spellEnd"/>
      <w:r w:rsidRPr="00104D9B">
        <w:rPr>
          <w:rFonts w:ascii="Times New Roman" w:hAnsi="Times New Roman" w:cs="Times New Roman"/>
          <w:sz w:val="28"/>
          <w:szCs w:val="28"/>
          <w:lang w:val="uk-UA" w:eastAsia="ru-RU"/>
        </w:rPr>
        <w:t xml:space="preserve"> відносять деякі фосфоліпіди, наприклад, лецитин - складні ефіри </w:t>
      </w:r>
      <w:proofErr w:type="spellStart"/>
      <w:r w:rsidRPr="00104D9B">
        <w:rPr>
          <w:rFonts w:ascii="Times New Roman" w:hAnsi="Times New Roman" w:cs="Times New Roman"/>
          <w:sz w:val="28"/>
          <w:szCs w:val="28"/>
          <w:lang w:val="uk-UA" w:eastAsia="ru-RU"/>
        </w:rPr>
        <w:t>гліцеридів</w:t>
      </w:r>
      <w:proofErr w:type="spellEnd"/>
      <w:r w:rsidRPr="00104D9B">
        <w:rPr>
          <w:rFonts w:ascii="Times New Roman" w:hAnsi="Times New Roman" w:cs="Times New Roman"/>
          <w:sz w:val="28"/>
          <w:szCs w:val="28"/>
          <w:lang w:val="uk-UA" w:eastAsia="ru-RU"/>
        </w:rPr>
        <w:t xml:space="preserve"> вищих жирних кислот, ортофосфорну кислоту і холін</w:t>
      </w:r>
      <w:r w:rsidR="00D84C54" w:rsidRPr="00104D9B">
        <w:rPr>
          <w:rFonts w:ascii="Times New Roman" w:hAnsi="Times New Roman" w:cs="Times New Roman"/>
          <w:sz w:val="28"/>
          <w:szCs w:val="28"/>
          <w:lang w:val="uk-UA" w:eastAsia="ru-RU"/>
        </w:rPr>
        <w:t xml:space="preserve"> </w:t>
      </w:r>
      <w:r w:rsidR="00BD1F7A" w:rsidRPr="00104D9B">
        <w:rPr>
          <w:rFonts w:ascii="Times New Roman" w:hAnsi="Times New Roman" w:cs="Times New Roman"/>
          <w:sz w:val="28"/>
          <w:szCs w:val="28"/>
          <w:lang w:val="uk-UA" w:eastAsia="ru-RU"/>
        </w:rPr>
        <w:t>[2</w:t>
      </w:r>
      <w:r w:rsidR="00953C2F" w:rsidRPr="00104D9B">
        <w:rPr>
          <w:rFonts w:ascii="Times New Roman" w:hAnsi="Times New Roman" w:cs="Times New Roman"/>
          <w:sz w:val="28"/>
          <w:szCs w:val="28"/>
          <w:lang w:val="uk-UA" w:eastAsia="ru-RU"/>
        </w:rPr>
        <w:t>9</w:t>
      </w:r>
      <w:r w:rsidR="00BD1F7A" w:rsidRPr="00104D9B">
        <w:rPr>
          <w:rFonts w:ascii="Times New Roman" w:hAnsi="Times New Roman" w:cs="Times New Roman"/>
          <w:sz w:val="28"/>
          <w:szCs w:val="28"/>
          <w:lang w:val="uk-UA" w:eastAsia="ru-RU"/>
        </w:rPr>
        <w:t>]</w:t>
      </w:r>
      <w:r w:rsidR="00D84C54" w:rsidRPr="00104D9B">
        <w:rPr>
          <w:rFonts w:ascii="Times New Roman" w:hAnsi="Times New Roman" w:cs="Times New Roman"/>
          <w:sz w:val="28"/>
          <w:szCs w:val="28"/>
          <w:lang w:val="uk-UA" w:eastAsia="ru-RU"/>
        </w:rPr>
        <w:t>.</w:t>
      </w:r>
    </w:p>
    <w:p w:rsidR="0014326F" w:rsidRPr="00104D9B" w:rsidRDefault="0014326F" w:rsidP="00104D9B">
      <w:pPr>
        <w:spacing w:after="0" w:line="360" w:lineRule="auto"/>
        <w:rPr>
          <w:rFonts w:ascii="Times New Roman" w:hAnsi="Times New Roman" w:cs="Times New Roman"/>
          <w:b/>
          <w:sz w:val="28"/>
          <w:szCs w:val="28"/>
          <w:lang w:val="uk-UA" w:eastAsia="ru-RU"/>
        </w:rPr>
      </w:pPr>
    </w:p>
    <w:p w:rsidR="00D47E20" w:rsidRPr="00104D9B" w:rsidRDefault="0014326F"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2.</w:t>
      </w:r>
      <w:r w:rsidR="00927017" w:rsidRPr="00104D9B">
        <w:rPr>
          <w:rFonts w:ascii="Times New Roman" w:hAnsi="Times New Roman" w:cs="Times New Roman"/>
          <w:b/>
          <w:sz w:val="28"/>
          <w:szCs w:val="28"/>
          <w:lang w:val="uk-UA" w:eastAsia="ru-RU"/>
        </w:rPr>
        <w:t>2</w:t>
      </w:r>
      <w:r w:rsidR="00D47E20" w:rsidRPr="00104D9B">
        <w:rPr>
          <w:rFonts w:ascii="Times New Roman" w:hAnsi="Times New Roman" w:cs="Times New Roman"/>
          <w:b/>
          <w:sz w:val="28"/>
          <w:szCs w:val="28"/>
          <w:lang w:val="uk-UA" w:eastAsia="ru-RU"/>
        </w:rPr>
        <w:t>. Класифікація властивостей речовин</w:t>
      </w:r>
    </w:p>
    <w:p w:rsidR="00D47E20" w:rsidRPr="00104D9B" w:rsidRDefault="00D47E20" w:rsidP="00104D9B">
      <w:pPr>
        <w:spacing w:after="0" w:line="360" w:lineRule="auto"/>
        <w:ind w:firstLine="708"/>
        <w:jc w:val="both"/>
        <w:rPr>
          <w:rFonts w:ascii="Times New Roman" w:hAnsi="Times New Roman" w:cs="Times New Roman"/>
          <w:sz w:val="28"/>
          <w:szCs w:val="28"/>
          <w:lang w:val="uk-UA" w:eastAsia="ru-RU"/>
        </w:rPr>
      </w:pPr>
    </w:p>
    <w:p w:rsidR="00D47E20" w:rsidRPr="00104D9B" w:rsidRDefault="00D47E2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Фізичні та хімічні властивості органічних сполук залежать від маси молекул, </w:t>
      </w:r>
      <w:proofErr w:type="spellStart"/>
      <w:r w:rsidRPr="00104D9B">
        <w:rPr>
          <w:rFonts w:ascii="Times New Roman" w:hAnsi="Times New Roman" w:cs="Times New Roman"/>
          <w:sz w:val="28"/>
          <w:szCs w:val="28"/>
          <w:lang w:val="uk-UA" w:eastAsia="ru-RU"/>
        </w:rPr>
        <w:t>розположення</w:t>
      </w:r>
      <w:proofErr w:type="spellEnd"/>
      <w:r w:rsidRPr="00104D9B">
        <w:rPr>
          <w:rFonts w:ascii="Times New Roman" w:hAnsi="Times New Roman" w:cs="Times New Roman"/>
          <w:sz w:val="28"/>
          <w:szCs w:val="28"/>
          <w:lang w:val="uk-UA" w:eastAsia="ru-RU"/>
        </w:rPr>
        <w:t xml:space="preserve"> в ній атомів, взаємодії молекул одна з одною (міжмолекулярні сили або зв'язки) та атомів в молекулі (</w:t>
      </w:r>
      <w:proofErr w:type="spellStart"/>
      <w:r w:rsidRPr="00104D9B">
        <w:rPr>
          <w:rFonts w:ascii="Times New Roman" w:hAnsi="Times New Roman" w:cs="Times New Roman"/>
          <w:sz w:val="28"/>
          <w:szCs w:val="28"/>
          <w:lang w:val="uk-UA" w:eastAsia="ru-RU"/>
        </w:rPr>
        <w:t>внутрішньомолекулярні</w:t>
      </w:r>
      <w:proofErr w:type="spellEnd"/>
      <w:r w:rsidRPr="00104D9B">
        <w:rPr>
          <w:rFonts w:ascii="Times New Roman" w:hAnsi="Times New Roman" w:cs="Times New Roman"/>
          <w:sz w:val="28"/>
          <w:szCs w:val="28"/>
          <w:lang w:val="uk-UA" w:eastAsia="ru-RU"/>
        </w:rPr>
        <w:t xml:space="preserve"> сили або зв'язки).</w:t>
      </w:r>
    </w:p>
    <w:p w:rsidR="00BC6F6B" w:rsidRPr="00104D9B" w:rsidRDefault="00BC6F6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Зазвичай виділяють три види властивостей:</w:t>
      </w:r>
    </w:p>
    <w:p w:rsidR="00BC6F6B" w:rsidRPr="00104D9B" w:rsidRDefault="00BC6F6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1. Властивості, які залежать тільки від загального числа молекул, - </w:t>
      </w:r>
      <w:proofErr w:type="spellStart"/>
      <w:r w:rsidRPr="00104D9B">
        <w:rPr>
          <w:rFonts w:ascii="Times New Roman" w:hAnsi="Times New Roman" w:cs="Times New Roman"/>
          <w:sz w:val="28"/>
          <w:szCs w:val="28"/>
          <w:lang w:val="uk-UA" w:eastAsia="ru-RU"/>
        </w:rPr>
        <w:t>колігативні</w:t>
      </w:r>
      <w:proofErr w:type="spellEnd"/>
      <w:r w:rsidRPr="00104D9B">
        <w:rPr>
          <w:rFonts w:ascii="Times New Roman" w:hAnsi="Times New Roman" w:cs="Times New Roman"/>
          <w:sz w:val="28"/>
          <w:szCs w:val="28"/>
          <w:lang w:val="uk-UA" w:eastAsia="ru-RU"/>
        </w:rPr>
        <w:t>. До них відносяться: об’єм моля газу, тиск ідеальних газів, осмотичний тиск, підвищення температури кипіння і зниження температури затвердіння.</w:t>
      </w:r>
    </w:p>
    <w:p w:rsidR="00BC6F6B" w:rsidRPr="00104D9B" w:rsidRDefault="00BC6F6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2. Властивості, величина яких може бути  виражена як сума величин властивостей окремих атомів або груп атомів, що входять до молекули, - адитивні. Як приклад можна привести молекулярну рефракцію,  теплоту згорання і </w:t>
      </w:r>
      <w:proofErr w:type="spellStart"/>
      <w:r w:rsidRPr="00104D9B">
        <w:rPr>
          <w:rFonts w:ascii="Times New Roman" w:hAnsi="Times New Roman" w:cs="Times New Roman"/>
          <w:sz w:val="28"/>
          <w:szCs w:val="28"/>
          <w:lang w:val="uk-UA" w:eastAsia="ru-RU"/>
        </w:rPr>
        <w:t>т.д</w:t>
      </w:r>
      <w:proofErr w:type="spellEnd"/>
      <w:r w:rsidRPr="00104D9B">
        <w:rPr>
          <w:rFonts w:ascii="Times New Roman" w:hAnsi="Times New Roman" w:cs="Times New Roman"/>
          <w:sz w:val="28"/>
          <w:szCs w:val="28"/>
          <w:lang w:val="uk-UA" w:eastAsia="ru-RU"/>
        </w:rPr>
        <w:t>.</w:t>
      </w:r>
    </w:p>
    <w:p w:rsidR="00BC6F6B" w:rsidRPr="00104D9B" w:rsidRDefault="00BC6F6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3. Властивості, обумовлені наявністю певних атомів або груп атомів і їх розташуванням в просторі, - конститутивні. Характерно, щ</w:t>
      </w:r>
      <w:r w:rsidR="005B0168" w:rsidRPr="00104D9B">
        <w:rPr>
          <w:rFonts w:ascii="Times New Roman" w:hAnsi="Times New Roman" w:cs="Times New Roman"/>
          <w:sz w:val="28"/>
          <w:szCs w:val="28"/>
          <w:lang w:val="uk-UA" w:eastAsia="ru-RU"/>
        </w:rPr>
        <w:t xml:space="preserve">о вони проявляються лише при певному </w:t>
      </w:r>
      <w:r w:rsidRPr="00104D9B">
        <w:rPr>
          <w:rFonts w:ascii="Times New Roman" w:hAnsi="Times New Roman" w:cs="Times New Roman"/>
          <w:sz w:val="28"/>
          <w:szCs w:val="28"/>
          <w:lang w:val="uk-UA" w:eastAsia="ru-RU"/>
        </w:rPr>
        <w:t xml:space="preserve">з'єднанні атомів </w:t>
      </w:r>
      <w:r w:rsidR="005B0168" w:rsidRPr="00104D9B">
        <w:rPr>
          <w:rFonts w:ascii="Times New Roman" w:hAnsi="Times New Roman" w:cs="Times New Roman"/>
          <w:sz w:val="28"/>
          <w:szCs w:val="28"/>
          <w:lang w:val="uk-UA" w:eastAsia="ru-RU"/>
        </w:rPr>
        <w:t>між собою. Прикладом можуть слугува</w:t>
      </w:r>
      <w:r w:rsidRPr="00104D9B">
        <w:rPr>
          <w:rFonts w:ascii="Times New Roman" w:hAnsi="Times New Roman" w:cs="Times New Roman"/>
          <w:sz w:val="28"/>
          <w:szCs w:val="28"/>
          <w:lang w:val="uk-UA" w:eastAsia="ru-RU"/>
        </w:rPr>
        <w:t>ти дипольні моменти, але тіл</w:t>
      </w:r>
      <w:r w:rsidR="005B0168" w:rsidRPr="00104D9B">
        <w:rPr>
          <w:rFonts w:ascii="Times New Roman" w:hAnsi="Times New Roman" w:cs="Times New Roman"/>
          <w:sz w:val="28"/>
          <w:szCs w:val="28"/>
          <w:lang w:val="uk-UA" w:eastAsia="ru-RU"/>
        </w:rPr>
        <w:t>ьки в тому випадку, якщо в молекулі</w:t>
      </w:r>
      <w:r w:rsidRPr="00104D9B">
        <w:rPr>
          <w:rFonts w:ascii="Times New Roman" w:hAnsi="Times New Roman" w:cs="Times New Roman"/>
          <w:sz w:val="28"/>
          <w:szCs w:val="28"/>
          <w:lang w:val="uk-UA" w:eastAsia="ru-RU"/>
        </w:rPr>
        <w:t xml:space="preserve"> один диполь. Іншим прикладом є забарвлення сполуки</w:t>
      </w:r>
      <w:r w:rsidR="005B0168"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завдяки наявності певних хромофорних груп.</w:t>
      </w:r>
      <w:r w:rsidR="005B0168" w:rsidRPr="00104D9B">
        <w:rPr>
          <w:rFonts w:ascii="Times New Roman" w:hAnsi="Times New Roman" w:cs="Times New Roman"/>
          <w:sz w:val="28"/>
          <w:szCs w:val="28"/>
          <w:lang w:val="uk-UA" w:eastAsia="ru-RU"/>
        </w:rPr>
        <w:tab/>
      </w:r>
      <w:proofErr w:type="spellStart"/>
      <w:r w:rsidRPr="00104D9B">
        <w:rPr>
          <w:rFonts w:ascii="Times New Roman" w:hAnsi="Times New Roman" w:cs="Times New Roman"/>
          <w:sz w:val="28"/>
          <w:szCs w:val="28"/>
          <w:lang w:val="uk-UA" w:eastAsia="ru-RU"/>
        </w:rPr>
        <w:t>Колігативні</w:t>
      </w:r>
      <w:proofErr w:type="spellEnd"/>
      <w:r w:rsidRPr="00104D9B">
        <w:rPr>
          <w:rFonts w:ascii="Times New Roman" w:hAnsi="Times New Roman" w:cs="Times New Roman"/>
          <w:sz w:val="28"/>
          <w:szCs w:val="28"/>
          <w:lang w:val="uk-UA" w:eastAsia="ru-RU"/>
        </w:rPr>
        <w:t xml:space="preserve"> властив</w:t>
      </w:r>
      <w:r w:rsidR="005B0168" w:rsidRPr="00104D9B">
        <w:rPr>
          <w:rFonts w:ascii="Times New Roman" w:hAnsi="Times New Roman" w:cs="Times New Roman"/>
          <w:sz w:val="28"/>
          <w:szCs w:val="28"/>
          <w:lang w:val="uk-UA" w:eastAsia="ru-RU"/>
        </w:rPr>
        <w:t>ості речовин є функцією кінетичної</w:t>
      </w:r>
      <w:r w:rsidRPr="00104D9B">
        <w:rPr>
          <w:rFonts w:ascii="Times New Roman" w:hAnsi="Times New Roman" w:cs="Times New Roman"/>
          <w:sz w:val="28"/>
          <w:szCs w:val="28"/>
          <w:lang w:val="uk-UA" w:eastAsia="ru-RU"/>
        </w:rPr>
        <w:t xml:space="preserve"> енергії </w:t>
      </w:r>
      <w:r w:rsidR="005B0168" w:rsidRPr="00104D9B">
        <w:rPr>
          <w:rFonts w:ascii="Times New Roman" w:hAnsi="Times New Roman" w:cs="Times New Roman"/>
          <w:sz w:val="28"/>
          <w:szCs w:val="28"/>
          <w:lang w:val="en-US" w:eastAsia="ru-RU"/>
        </w:rPr>
        <w:t>R</w:t>
      </w:r>
      <w:r w:rsidRPr="00104D9B">
        <w:rPr>
          <w:rFonts w:ascii="Times New Roman" w:hAnsi="Times New Roman" w:cs="Times New Roman"/>
          <w:sz w:val="28"/>
          <w:szCs w:val="28"/>
          <w:lang w:val="uk-UA" w:eastAsia="ru-RU"/>
        </w:rPr>
        <w:t>Т, а адитивні властивості - функцією маси</w:t>
      </w:r>
      <w:r w:rsidR="00927017"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молекули і молекулярних сил.</w:t>
      </w:r>
    </w:p>
    <w:p w:rsidR="00BC6F6B" w:rsidRPr="00104D9B" w:rsidRDefault="00BC6F6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Щоб зрозуміти зв'язок фізичних</w:t>
      </w:r>
      <w:r w:rsidR="005B0168" w:rsidRPr="00104D9B">
        <w:rPr>
          <w:rFonts w:ascii="Times New Roman" w:hAnsi="Times New Roman" w:cs="Times New Roman"/>
          <w:sz w:val="28"/>
          <w:szCs w:val="28"/>
          <w:lang w:val="uk-UA" w:eastAsia="ru-RU"/>
        </w:rPr>
        <w:t xml:space="preserve"> властивостей речовин з їх будовою,</w:t>
      </w:r>
      <w:r w:rsidRPr="00104D9B">
        <w:rPr>
          <w:rFonts w:ascii="Times New Roman" w:hAnsi="Times New Roman" w:cs="Times New Roman"/>
          <w:sz w:val="28"/>
          <w:szCs w:val="28"/>
          <w:lang w:val="uk-UA" w:eastAsia="ru-RU"/>
        </w:rPr>
        <w:t xml:space="preserve"> необхідно знати природу сил, що діють між</w:t>
      </w:r>
      <w:r w:rsidR="005B0168"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молекулами. До сих пі</w:t>
      </w:r>
      <w:r w:rsidR="005B0168" w:rsidRPr="00104D9B">
        <w:rPr>
          <w:rFonts w:ascii="Times New Roman" w:hAnsi="Times New Roman" w:cs="Times New Roman"/>
          <w:sz w:val="28"/>
          <w:szCs w:val="28"/>
          <w:lang w:val="uk-UA" w:eastAsia="ru-RU"/>
        </w:rPr>
        <w:t xml:space="preserve">р не існує суворої теорії </w:t>
      </w:r>
      <w:proofErr w:type="spellStart"/>
      <w:r w:rsidR="005B0168" w:rsidRPr="00104D9B">
        <w:rPr>
          <w:rFonts w:ascii="Times New Roman" w:hAnsi="Times New Roman" w:cs="Times New Roman"/>
          <w:sz w:val="28"/>
          <w:szCs w:val="28"/>
          <w:lang w:val="uk-UA" w:eastAsia="ru-RU"/>
        </w:rPr>
        <w:t>межмо</w:t>
      </w:r>
      <w:r w:rsidRPr="00104D9B">
        <w:rPr>
          <w:rFonts w:ascii="Times New Roman" w:hAnsi="Times New Roman" w:cs="Times New Roman"/>
          <w:sz w:val="28"/>
          <w:szCs w:val="28"/>
          <w:lang w:val="uk-UA" w:eastAsia="ru-RU"/>
        </w:rPr>
        <w:t>лекулярних</w:t>
      </w:r>
      <w:proofErr w:type="spellEnd"/>
      <w:r w:rsidRPr="00104D9B">
        <w:rPr>
          <w:rFonts w:ascii="Times New Roman" w:hAnsi="Times New Roman" w:cs="Times New Roman"/>
          <w:sz w:val="28"/>
          <w:szCs w:val="28"/>
          <w:lang w:val="uk-UA" w:eastAsia="ru-RU"/>
        </w:rPr>
        <w:t xml:space="preserve"> сил. Суть сучасних теорій зводиться до того, що</w:t>
      </w:r>
      <w:r w:rsidR="005B0168"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виявлені три найбільш ймовірні причини, що зумовлюють</w:t>
      </w:r>
      <w:r w:rsidR="005B0168"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міжмолекулярн</w:t>
      </w:r>
      <w:r w:rsidR="005B0168" w:rsidRPr="00104D9B">
        <w:rPr>
          <w:rFonts w:ascii="Times New Roman" w:hAnsi="Times New Roman" w:cs="Times New Roman"/>
          <w:sz w:val="28"/>
          <w:szCs w:val="28"/>
          <w:lang w:val="uk-UA" w:eastAsia="ru-RU"/>
        </w:rPr>
        <w:t xml:space="preserve">у взаємодію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w:t>
      </w:r>
      <w:r w:rsidR="005B0168" w:rsidRPr="00104D9B">
        <w:rPr>
          <w:rFonts w:ascii="Times New Roman" w:hAnsi="Times New Roman" w:cs="Times New Roman"/>
          <w:sz w:val="28"/>
          <w:szCs w:val="28"/>
          <w:lang w:val="uk-UA" w:eastAsia="ru-RU"/>
        </w:rPr>
        <w:t xml:space="preserve">сполук </w:t>
      </w:r>
      <w:r w:rsidRPr="00104D9B">
        <w:rPr>
          <w:rFonts w:ascii="Times New Roman" w:hAnsi="Times New Roman" w:cs="Times New Roman"/>
          <w:sz w:val="28"/>
          <w:szCs w:val="28"/>
          <w:lang w:val="uk-UA" w:eastAsia="ru-RU"/>
        </w:rPr>
        <w:t>(сили</w:t>
      </w:r>
      <w:r w:rsidR="005B0168" w:rsidRPr="00104D9B">
        <w:rPr>
          <w:rFonts w:ascii="Times New Roman" w:hAnsi="Times New Roman" w:cs="Times New Roman"/>
          <w:sz w:val="28"/>
          <w:szCs w:val="28"/>
          <w:lang w:val="uk-UA" w:eastAsia="ru-RU"/>
        </w:rPr>
        <w:t xml:space="preserve"> </w:t>
      </w:r>
      <w:proofErr w:type="spellStart"/>
      <w:r w:rsidR="005B0168" w:rsidRPr="00104D9B">
        <w:rPr>
          <w:rFonts w:ascii="Times New Roman" w:hAnsi="Times New Roman" w:cs="Times New Roman"/>
          <w:sz w:val="28"/>
          <w:szCs w:val="28"/>
          <w:lang w:val="uk-UA" w:eastAsia="ru-RU"/>
        </w:rPr>
        <w:t>Вандерваальса</w:t>
      </w:r>
      <w:proofErr w:type="spellEnd"/>
      <w:r w:rsidRPr="00104D9B">
        <w:rPr>
          <w:rFonts w:ascii="Times New Roman" w:hAnsi="Times New Roman" w:cs="Times New Roman"/>
          <w:sz w:val="28"/>
          <w:szCs w:val="28"/>
          <w:lang w:val="uk-UA" w:eastAsia="ru-RU"/>
        </w:rPr>
        <w:t>) - взаємодія постійних диполів</w:t>
      </w:r>
      <w:r w:rsidR="005B0168" w:rsidRPr="00104D9B">
        <w:rPr>
          <w:rFonts w:ascii="Times New Roman" w:hAnsi="Times New Roman" w:cs="Times New Roman"/>
          <w:sz w:val="28"/>
          <w:szCs w:val="28"/>
          <w:lang w:val="uk-UA" w:eastAsia="ru-RU"/>
        </w:rPr>
        <w:t xml:space="preserve"> (</w:t>
      </w:r>
      <w:proofErr w:type="spellStart"/>
      <w:r w:rsidR="005B0168" w:rsidRPr="00104D9B">
        <w:rPr>
          <w:rFonts w:ascii="Times New Roman" w:hAnsi="Times New Roman" w:cs="Times New Roman"/>
          <w:sz w:val="28"/>
          <w:szCs w:val="28"/>
          <w:lang w:val="uk-UA" w:eastAsia="ru-RU"/>
        </w:rPr>
        <w:t>о</w:t>
      </w:r>
      <w:r w:rsidRPr="00104D9B">
        <w:rPr>
          <w:rFonts w:ascii="Times New Roman" w:hAnsi="Times New Roman" w:cs="Times New Roman"/>
          <w:sz w:val="28"/>
          <w:szCs w:val="28"/>
          <w:lang w:val="uk-UA" w:eastAsia="ru-RU"/>
        </w:rPr>
        <w:t>рієнтаційні</w:t>
      </w:r>
      <w:proofErr w:type="spellEnd"/>
      <w:r w:rsidRPr="00104D9B">
        <w:rPr>
          <w:rFonts w:ascii="Times New Roman" w:hAnsi="Times New Roman" w:cs="Times New Roman"/>
          <w:sz w:val="28"/>
          <w:szCs w:val="28"/>
          <w:lang w:val="uk-UA" w:eastAsia="ru-RU"/>
        </w:rPr>
        <w:t xml:space="preserve"> сили </w:t>
      </w:r>
      <w:proofErr w:type="spellStart"/>
      <w:r w:rsidRPr="00104D9B">
        <w:rPr>
          <w:rFonts w:ascii="Times New Roman" w:hAnsi="Times New Roman" w:cs="Times New Roman"/>
          <w:sz w:val="28"/>
          <w:szCs w:val="28"/>
          <w:lang w:val="uk-UA" w:eastAsia="ru-RU"/>
        </w:rPr>
        <w:t>Ке</w:t>
      </w:r>
      <w:r w:rsidR="005B0168" w:rsidRPr="00104D9B">
        <w:rPr>
          <w:rFonts w:ascii="Times New Roman" w:hAnsi="Times New Roman" w:cs="Times New Roman"/>
          <w:sz w:val="28"/>
          <w:szCs w:val="28"/>
          <w:lang w:val="uk-UA" w:eastAsia="ru-RU"/>
        </w:rPr>
        <w:t>єз</w:t>
      </w:r>
      <w:r w:rsidRPr="00104D9B">
        <w:rPr>
          <w:rFonts w:ascii="Times New Roman" w:hAnsi="Times New Roman" w:cs="Times New Roman"/>
          <w:sz w:val="28"/>
          <w:szCs w:val="28"/>
          <w:lang w:val="uk-UA" w:eastAsia="ru-RU"/>
        </w:rPr>
        <w:t>о</w:t>
      </w:r>
      <w:r w:rsidR="005B0168" w:rsidRPr="00104D9B">
        <w:rPr>
          <w:rFonts w:ascii="Times New Roman" w:hAnsi="Times New Roman" w:cs="Times New Roman"/>
          <w:sz w:val="28"/>
          <w:szCs w:val="28"/>
          <w:lang w:val="uk-UA" w:eastAsia="ru-RU"/>
        </w:rPr>
        <w:t>ма</w:t>
      </w:r>
      <w:proofErr w:type="spellEnd"/>
      <w:r w:rsidR="005B0168" w:rsidRPr="00104D9B">
        <w:rPr>
          <w:rFonts w:ascii="Times New Roman" w:hAnsi="Times New Roman" w:cs="Times New Roman"/>
          <w:sz w:val="28"/>
          <w:szCs w:val="28"/>
          <w:lang w:val="uk-UA" w:eastAsia="ru-RU"/>
        </w:rPr>
        <w:t>) -, взаємодія наведених дипо</w:t>
      </w:r>
      <w:r w:rsidRPr="00104D9B">
        <w:rPr>
          <w:rFonts w:ascii="Times New Roman" w:hAnsi="Times New Roman" w:cs="Times New Roman"/>
          <w:sz w:val="28"/>
          <w:szCs w:val="28"/>
          <w:lang w:val="uk-UA" w:eastAsia="ru-RU"/>
        </w:rPr>
        <w:t>л</w:t>
      </w:r>
      <w:r w:rsidR="005B0168" w:rsidRPr="00104D9B">
        <w:rPr>
          <w:rFonts w:ascii="Times New Roman" w:hAnsi="Times New Roman" w:cs="Times New Roman"/>
          <w:sz w:val="28"/>
          <w:szCs w:val="28"/>
          <w:lang w:val="uk-UA" w:eastAsia="ru-RU"/>
        </w:rPr>
        <w:t>ів</w:t>
      </w:r>
      <w:r w:rsidRPr="00104D9B">
        <w:rPr>
          <w:rFonts w:ascii="Times New Roman" w:hAnsi="Times New Roman" w:cs="Times New Roman"/>
          <w:sz w:val="28"/>
          <w:szCs w:val="28"/>
          <w:lang w:val="uk-UA" w:eastAsia="ru-RU"/>
        </w:rPr>
        <w:t xml:space="preserve"> (індукційні сил</w:t>
      </w:r>
      <w:r w:rsidR="005B0168" w:rsidRPr="00104D9B">
        <w:rPr>
          <w:rFonts w:ascii="Times New Roman" w:hAnsi="Times New Roman" w:cs="Times New Roman"/>
          <w:sz w:val="28"/>
          <w:szCs w:val="28"/>
          <w:lang w:val="uk-UA" w:eastAsia="ru-RU"/>
        </w:rPr>
        <w:t xml:space="preserve">и </w:t>
      </w:r>
      <w:proofErr w:type="spellStart"/>
      <w:r w:rsidR="005B0168" w:rsidRPr="00104D9B">
        <w:rPr>
          <w:rFonts w:ascii="Times New Roman" w:hAnsi="Times New Roman" w:cs="Times New Roman"/>
          <w:sz w:val="28"/>
          <w:szCs w:val="28"/>
          <w:lang w:val="uk-UA" w:eastAsia="ru-RU"/>
        </w:rPr>
        <w:t>Дебая</w:t>
      </w:r>
      <w:proofErr w:type="spellEnd"/>
      <w:r w:rsidR="005B0168" w:rsidRPr="00104D9B">
        <w:rPr>
          <w:rFonts w:ascii="Times New Roman" w:hAnsi="Times New Roman" w:cs="Times New Roman"/>
          <w:sz w:val="28"/>
          <w:szCs w:val="28"/>
          <w:lang w:val="uk-UA" w:eastAsia="ru-RU"/>
        </w:rPr>
        <w:t xml:space="preserve">); </w:t>
      </w:r>
      <w:r w:rsidR="005B0168" w:rsidRPr="00104D9B">
        <w:rPr>
          <w:rFonts w:ascii="Times New Roman" w:hAnsi="Times New Roman" w:cs="Times New Roman"/>
          <w:sz w:val="28"/>
          <w:szCs w:val="28"/>
          <w:lang w:val="uk-UA" w:eastAsia="ru-RU"/>
        </w:rPr>
        <w:lastRenderedPageBreak/>
        <w:t>взаємодія миттєвих ди</w:t>
      </w:r>
      <w:r w:rsidRPr="00104D9B">
        <w:rPr>
          <w:rFonts w:ascii="Times New Roman" w:hAnsi="Times New Roman" w:cs="Times New Roman"/>
          <w:sz w:val="28"/>
          <w:szCs w:val="28"/>
          <w:lang w:val="uk-UA" w:eastAsia="ru-RU"/>
        </w:rPr>
        <w:t>полів, утворених за</w:t>
      </w:r>
      <w:r w:rsidR="005B0168" w:rsidRPr="00104D9B">
        <w:rPr>
          <w:rFonts w:ascii="Times New Roman" w:hAnsi="Times New Roman" w:cs="Times New Roman"/>
          <w:sz w:val="28"/>
          <w:szCs w:val="28"/>
          <w:lang w:val="uk-UA" w:eastAsia="ru-RU"/>
        </w:rPr>
        <w:t>вдяки певному положенню елек</w:t>
      </w:r>
      <w:r w:rsidRPr="00104D9B">
        <w:rPr>
          <w:rFonts w:ascii="Times New Roman" w:hAnsi="Times New Roman" w:cs="Times New Roman"/>
          <w:sz w:val="28"/>
          <w:szCs w:val="28"/>
          <w:lang w:val="uk-UA" w:eastAsia="ru-RU"/>
        </w:rPr>
        <w:t>тронів в молекулі (дисперсійні сили Лондона).</w:t>
      </w:r>
    </w:p>
    <w:p w:rsidR="00860BD2" w:rsidRPr="00104D9B" w:rsidRDefault="00860BD2"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Орієнтаційні</w:t>
      </w:r>
      <w:proofErr w:type="spellEnd"/>
      <w:r w:rsidRPr="00104D9B">
        <w:rPr>
          <w:rFonts w:ascii="Times New Roman" w:hAnsi="Times New Roman" w:cs="Times New Roman"/>
          <w:sz w:val="28"/>
          <w:szCs w:val="28"/>
          <w:lang w:val="uk-UA" w:eastAsia="ru-RU"/>
        </w:rPr>
        <w:t xml:space="preserve"> та індукційні сили часто не поділяють, називаючи їх суму полярними силами. Під дисперсійними силами  ми розуміємо універсальні сили, обумовлені флуктуацією електронної густини і в чистому вигляді вони проявляються у неполярних молекулах (таких, як парафінові вуглеводні, благородні гази і т. д.) незалежно до того, якою формулою описується взаємодія (Лондона, </w:t>
      </w:r>
      <w:proofErr w:type="spellStart"/>
      <w:r w:rsidRPr="00104D9B">
        <w:rPr>
          <w:rFonts w:ascii="Times New Roman" w:hAnsi="Times New Roman" w:cs="Times New Roman"/>
          <w:sz w:val="28"/>
          <w:szCs w:val="28"/>
          <w:lang w:val="uk-UA" w:eastAsia="ru-RU"/>
        </w:rPr>
        <w:t>Ліфшиця</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Фольмера</w:t>
      </w:r>
      <w:proofErr w:type="spellEnd"/>
      <w:r w:rsidRPr="00104D9B">
        <w:rPr>
          <w:rFonts w:ascii="Times New Roman" w:hAnsi="Times New Roman" w:cs="Times New Roman"/>
          <w:sz w:val="28"/>
          <w:szCs w:val="28"/>
          <w:lang w:val="uk-UA" w:eastAsia="ru-RU"/>
        </w:rPr>
        <w:t xml:space="preserve"> та ін.). Під полярними силами ми будемо розуміти сили, обумовлені наявністю дипольного моменту у молекул, також незалежно до агрегатного стану речовини і до формули, яка описує взаємодію.</w:t>
      </w:r>
    </w:p>
    <w:p w:rsidR="00860BD2" w:rsidRPr="00104D9B" w:rsidRDefault="00860BD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До цих трьох видів сил можна додати сили слабкої хімічної взаємодії типу водневих </w:t>
      </w:r>
      <w:proofErr w:type="spellStart"/>
      <w:r w:rsidRPr="00104D9B">
        <w:rPr>
          <w:rFonts w:ascii="Times New Roman" w:hAnsi="Times New Roman" w:cs="Times New Roman"/>
          <w:sz w:val="28"/>
          <w:szCs w:val="28"/>
          <w:lang w:val="uk-UA" w:eastAsia="ru-RU"/>
        </w:rPr>
        <w:t>зв'язків</w:t>
      </w:r>
      <w:proofErr w:type="spellEnd"/>
      <w:r w:rsidRPr="00104D9B">
        <w:rPr>
          <w:rFonts w:ascii="Times New Roman" w:hAnsi="Times New Roman" w:cs="Times New Roman"/>
          <w:sz w:val="28"/>
          <w:szCs w:val="28"/>
          <w:lang w:val="uk-UA" w:eastAsia="ru-RU"/>
        </w:rPr>
        <w:t xml:space="preserve"> і слабких </w:t>
      </w:r>
      <w:proofErr w:type="spellStart"/>
      <w:r w:rsidRPr="00104D9B">
        <w:rPr>
          <w:rFonts w:ascii="Times New Roman" w:hAnsi="Times New Roman" w:cs="Times New Roman"/>
          <w:sz w:val="28"/>
          <w:szCs w:val="28"/>
          <w:lang w:val="uk-UA" w:eastAsia="ru-RU"/>
        </w:rPr>
        <w:t>комплексоподібних</w:t>
      </w:r>
      <w:proofErr w:type="spellEnd"/>
      <w:r w:rsidRPr="00104D9B">
        <w:rPr>
          <w:rFonts w:ascii="Times New Roman" w:hAnsi="Times New Roman" w:cs="Times New Roman"/>
          <w:sz w:val="28"/>
          <w:szCs w:val="28"/>
          <w:lang w:val="uk-UA" w:eastAsia="ru-RU"/>
        </w:rPr>
        <w:t xml:space="preserve"> взаємодій. Іноді водневі зв'язки не виділяють з </w:t>
      </w:r>
      <w:proofErr w:type="spellStart"/>
      <w:r w:rsidRPr="00104D9B">
        <w:rPr>
          <w:rFonts w:ascii="Times New Roman" w:hAnsi="Times New Roman" w:cs="Times New Roman"/>
          <w:sz w:val="28"/>
          <w:szCs w:val="28"/>
          <w:lang w:val="uk-UA" w:eastAsia="ru-RU"/>
        </w:rPr>
        <w:t>орієнтаційних</w:t>
      </w:r>
      <w:proofErr w:type="spellEnd"/>
      <w:r w:rsidRPr="00104D9B">
        <w:rPr>
          <w:rFonts w:ascii="Times New Roman" w:hAnsi="Times New Roman" w:cs="Times New Roman"/>
          <w:sz w:val="28"/>
          <w:szCs w:val="28"/>
          <w:lang w:val="uk-UA" w:eastAsia="ru-RU"/>
        </w:rPr>
        <w:t xml:space="preserve"> сил, відзначаючи їх однакову природу. Мелвін-</w:t>
      </w:r>
      <w:proofErr w:type="spellStart"/>
      <w:r w:rsidRPr="00104D9B">
        <w:rPr>
          <w:rFonts w:ascii="Times New Roman" w:hAnsi="Times New Roman" w:cs="Times New Roman"/>
          <w:sz w:val="28"/>
          <w:szCs w:val="28"/>
          <w:lang w:val="uk-UA" w:eastAsia="ru-RU"/>
        </w:rPr>
        <w:t>Хьюз</w:t>
      </w:r>
      <w:proofErr w:type="spellEnd"/>
      <w:r w:rsidRPr="00104D9B">
        <w:rPr>
          <w:rFonts w:ascii="Times New Roman" w:hAnsi="Times New Roman" w:cs="Times New Roman"/>
          <w:sz w:val="28"/>
          <w:szCs w:val="28"/>
          <w:lang w:val="uk-UA" w:eastAsia="ru-RU"/>
        </w:rPr>
        <w:t xml:space="preserve"> відносить до міжмолекулярних сил взаємодію між іонами, хоча в рівному ступені їх можна віднести до внутрішньо молекулярних </w:t>
      </w:r>
      <w:proofErr w:type="spellStart"/>
      <w:r w:rsidRPr="00104D9B">
        <w:rPr>
          <w:rFonts w:ascii="Times New Roman" w:hAnsi="Times New Roman" w:cs="Times New Roman"/>
          <w:sz w:val="28"/>
          <w:szCs w:val="28"/>
          <w:lang w:val="uk-UA" w:eastAsia="ru-RU"/>
        </w:rPr>
        <w:t>зв’язків</w:t>
      </w:r>
      <w:proofErr w:type="spellEnd"/>
      <w:r w:rsidRPr="00104D9B">
        <w:rPr>
          <w:rFonts w:ascii="Times New Roman" w:hAnsi="Times New Roman" w:cs="Times New Roman"/>
          <w:sz w:val="28"/>
          <w:szCs w:val="28"/>
          <w:lang w:val="uk-UA" w:eastAsia="ru-RU"/>
        </w:rPr>
        <w:t xml:space="preserve"> в рівному ступені.</w:t>
      </w:r>
    </w:p>
    <w:p w:rsidR="0035702E" w:rsidRPr="00104D9B" w:rsidRDefault="00A369D7"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Іноді при розрахунках дослідники не розділяють міжмолеку</w:t>
      </w:r>
      <w:r w:rsidR="00305279" w:rsidRPr="00104D9B">
        <w:rPr>
          <w:rFonts w:ascii="Times New Roman" w:hAnsi="Times New Roman" w:cs="Times New Roman"/>
          <w:sz w:val="28"/>
          <w:szCs w:val="28"/>
          <w:lang w:val="uk-UA" w:eastAsia="ru-RU"/>
        </w:rPr>
        <w:t>лярні сили</w:t>
      </w:r>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Вандерваальса</w:t>
      </w:r>
      <w:proofErr w:type="spellEnd"/>
      <w:r w:rsidR="00305279" w:rsidRPr="00104D9B">
        <w:rPr>
          <w:rFonts w:ascii="Times New Roman" w:hAnsi="Times New Roman" w:cs="Times New Roman"/>
          <w:sz w:val="28"/>
          <w:szCs w:val="28"/>
          <w:lang w:val="uk-UA" w:eastAsia="ru-RU"/>
        </w:rPr>
        <w:t xml:space="preserve"> на складові, а використовують</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напівемпіричні прийоми, що дають суму сил.</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Експериментальними характеристиками міжмолекулярної</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взаємодії є наступні. Теплота і робота випаровування</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при невеликих тисках насиченої пари - це ті реальні</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енергії, які необхід</w:t>
      </w:r>
      <w:r w:rsidRPr="00104D9B">
        <w:rPr>
          <w:rFonts w:ascii="Times New Roman" w:hAnsi="Times New Roman" w:cs="Times New Roman"/>
          <w:sz w:val="28"/>
          <w:szCs w:val="28"/>
          <w:lang w:val="uk-UA" w:eastAsia="ru-RU"/>
        </w:rPr>
        <w:t xml:space="preserve">ні, щоб перенести молекули з </w:t>
      </w:r>
      <w:r w:rsidR="00305279" w:rsidRPr="00104D9B">
        <w:rPr>
          <w:rFonts w:ascii="Times New Roman" w:hAnsi="Times New Roman" w:cs="Times New Roman"/>
          <w:sz w:val="28"/>
          <w:szCs w:val="28"/>
          <w:lang w:val="uk-UA" w:eastAsia="ru-RU"/>
        </w:rPr>
        <w:t>потенційної ями в рідини н</w:t>
      </w:r>
      <w:r w:rsidRPr="00104D9B">
        <w:rPr>
          <w:rFonts w:ascii="Times New Roman" w:hAnsi="Times New Roman" w:cs="Times New Roman"/>
          <w:sz w:val="28"/>
          <w:szCs w:val="28"/>
          <w:lang w:val="uk-UA" w:eastAsia="ru-RU"/>
        </w:rPr>
        <w:t xml:space="preserve">а нескінченно віддалені один від одної </w:t>
      </w:r>
      <w:r w:rsidR="00305279" w:rsidRPr="00104D9B">
        <w:rPr>
          <w:rFonts w:ascii="Times New Roman" w:hAnsi="Times New Roman" w:cs="Times New Roman"/>
          <w:sz w:val="28"/>
          <w:szCs w:val="28"/>
          <w:lang w:val="uk-UA" w:eastAsia="ru-RU"/>
        </w:rPr>
        <w:t>ві</w:t>
      </w:r>
      <w:r w:rsidRPr="00104D9B">
        <w:rPr>
          <w:rFonts w:ascii="Times New Roman" w:hAnsi="Times New Roman" w:cs="Times New Roman"/>
          <w:sz w:val="28"/>
          <w:szCs w:val="28"/>
          <w:lang w:val="uk-UA" w:eastAsia="ru-RU"/>
        </w:rPr>
        <w:t>дстані, на яких міжмолекулярною</w:t>
      </w:r>
      <w:r w:rsidR="00305279" w:rsidRPr="00104D9B">
        <w:rPr>
          <w:rFonts w:ascii="Times New Roman" w:hAnsi="Times New Roman" w:cs="Times New Roman"/>
          <w:sz w:val="28"/>
          <w:szCs w:val="28"/>
          <w:lang w:val="uk-UA" w:eastAsia="ru-RU"/>
        </w:rPr>
        <w:t xml:space="preserve"> взаємодією</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 xml:space="preserve">можна знехтувати, </w:t>
      </w:r>
      <w:r w:rsidRPr="00104D9B">
        <w:rPr>
          <w:rFonts w:ascii="Times New Roman" w:hAnsi="Times New Roman" w:cs="Times New Roman"/>
          <w:sz w:val="28"/>
          <w:szCs w:val="28"/>
          <w:lang w:val="uk-UA" w:eastAsia="ru-RU"/>
        </w:rPr>
        <w:t>тобто в ідеальний газ. До</w:t>
      </w:r>
      <w:r w:rsidR="00305279" w:rsidRPr="00104D9B">
        <w:rPr>
          <w:rFonts w:ascii="Times New Roman" w:hAnsi="Times New Roman" w:cs="Times New Roman"/>
          <w:sz w:val="28"/>
          <w:szCs w:val="28"/>
          <w:lang w:val="uk-UA" w:eastAsia="ru-RU"/>
        </w:rPr>
        <w:t>бре корелюється</w:t>
      </w:r>
      <w:r w:rsidRPr="00104D9B">
        <w:rPr>
          <w:rFonts w:ascii="Times New Roman" w:hAnsi="Times New Roman" w:cs="Times New Roman"/>
          <w:sz w:val="28"/>
          <w:szCs w:val="28"/>
          <w:lang w:val="uk-UA" w:eastAsia="ru-RU"/>
        </w:rPr>
        <w:t xml:space="preserve"> </w:t>
      </w:r>
      <w:r w:rsidR="00305279" w:rsidRPr="00104D9B">
        <w:rPr>
          <w:rFonts w:ascii="Times New Roman" w:hAnsi="Times New Roman" w:cs="Times New Roman"/>
          <w:sz w:val="28"/>
          <w:szCs w:val="28"/>
          <w:lang w:val="uk-UA" w:eastAsia="ru-RU"/>
        </w:rPr>
        <w:t>з міжмолекулярн</w:t>
      </w:r>
      <w:r w:rsidRPr="00104D9B">
        <w:rPr>
          <w:rFonts w:ascii="Times New Roman" w:hAnsi="Times New Roman" w:cs="Times New Roman"/>
          <w:sz w:val="28"/>
          <w:szCs w:val="28"/>
          <w:lang w:val="uk-UA" w:eastAsia="ru-RU"/>
        </w:rPr>
        <w:t>ою</w:t>
      </w:r>
      <w:r w:rsidR="00305279" w:rsidRPr="00104D9B">
        <w:rPr>
          <w:rFonts w:ascii="Times New Roman" w:hAnsi="Times New Roman" w:cs="Times New Roman"/>
          <w:sz w:val="28"/>
          <w:szCs w:val="28"/>
          <w:lang w:val="uk-UA" w:eastAsia="ru-RU"/>
        </w:rPr>
        <w:t xml:space="preserve"> в</w:t>
      </w:r>
      <w:r w:rsidRPr="00104D9B">
        <w:rPr>
          <w:rFonts w:ascii="Times New Roman" w:hAnsi="Times New Roman" w:cs="Times New Roman"/>
          <w:sz w:val="28"/>
          <w:szCs w:val="28"/>
          <w:lang w:val="uk-UA" w:eastAsia="ru-RU"/>
        </w:rPr>
        <w:t>заємодією діелектрична проникність</w:t>
      </w:r>
      <w:r w:rsidR="00305279" w:rsidRPr="00104D9B">
        <w:rPr>
          <w:rFonts w:ascii="Times New Roman" w:hAnsi="Times New Roman" w:cs="Times New Roman"/>
          <w:sz w:val="28"/>
          <w:szCs w:val="28"/>
          <w:lang w:val="uk-UA" w:eastAsia="ru-RU"/>
        </w:rPr>
        <w:t xml:space="preserve"> і її функції.</w:t>
      </w:r>
      <w:r w:rsidRPr="00104D9B">
        <w:rPr>
          <w:rFonts w:ascii="Times New Roman" w:hAnsi="Times New Roman" w:cs="Times New Roman"/>
          <w:sz w:val="28"/>
          <w:szCs w:val="28"/>
          <w:lang w:val="uk-UA" w:eastAsia="ru-RU"/>
        </w:rPr>
        <w:tab/>
      </w:r>
    </w:p>
    <w:p w:rsidR="00305279" w:rsidRPr="00104D9B" w:rsidRDefault="00305279"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Складні властивості, які є</w:t>
      </w:r>
      <w:r w:rsidR="0035702E"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функцією ряду простих, не завжди можна віднести до того чи</w:t>
      </w:r>
      <w:r w:rsidR="0035702E"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іншого виду. Тоді зручно виділити фа</w:t>
      </w:r>
      <w:r w:rsidR="0035702E" w:rsidRPr="00104D9B">
        <w:rPr>
          <w:rFonts w:ascii="Times New Roman" w:hAnsi="Times New Roman" w:cs="Times New Roman"/>
          <w:sz w:val="28"/>
          <w:szCs w:val="28"/>
          <w:lang w:val="uk-UA" w:eastAsia="ru-RU"/>
        </w:rPr>
        <w:t>ктори, що визначають дану</w:t>
      </w:r>
      <w:r w:rsidRPr="00104D9B">
        <w:rPr>
          <w:rFonts w:ascii="Times New Roman" w:hAnsi="Times New Roman" w:cs="Times New Roman"/>
          <w:sz w:val="28"/>
          <w:szCs w:val="28"/>
          <w:lang w:val="uk-UA" w:eastAsia="ru-RU"/>
        </w:rPr>
        <w:t xml:space="preserve"> властивість, і проаналізувати кожен фактор окремо.</w:t>
      </w:r>
    </w:p>
    <w:p w:rsidR="00305279" w:rsidRPr="00104D9B" w:rsidRDefault="00305279"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Крім того, властивості речовин</w:t>
      </w:r>
      <w:r w:rsidR="0035702E" w:rsidRPr="00104D9B">
        <w:rPr>
          <w:rFonts w:ascii="Times New Roman" w:hAnsi="Times New Roman" w:cs="Times New Roman"/>
          <w:sz w:val="28"/>
          <w:szCs w:val="28"/>
          <w:lang w:val="uk-UA" w:eastAsia="ru-RU"/>
        </w:rPr>
        <w:t>и бувають двовимірними - поверхневими</w:t>
      </w:r>
      <w:r w:rsidRPr="00104D9B">
        <w:rPr>
          <w:rFonts w:ascii="Times New Roman" w:hAnsi="Times New Roman" w:cs="Times New Roman"/>
          <w:sz w:val="28"/>
          <w:szCs w:val="28"/>
          <w:lang w:val="uk-UA" w:eastAsia="ru-RU"/>
        </w:rPr>
        <w:t>, тривимірни</w:t>
      </w:r>
      <w:r w:rsidR="0035702E" w:rsidRPr="00104D9B">
        <w:rPr>
          <w:rFonts w:ascii="Times New Roman" w:hAnsi="Times New Roman" w:cs="Times New Roman"/>
          <w:sz w:val="28"/>
          <w:szCs w:val="28"/>
          <w:lang w:val="uk-UA" w:eastAsia="ru-RU"/>
        </w:rPr>
        <w:t>ми - об'ємними і чотиривимірними - об'ємними</w:t>
      </w:r>
      <w:r w:rsidRPr="00104D9B">
        <w:rPr>
          <w:rFonts w:ascii="Times New Roman" w:hAnsi="Times New Roman" w:cs="Times New Roman"/>
          <w:sz w:val="28"/>
          <w:szCs w:val="28"/>
          <w:lang w:val="uk-UA" w:eastAsia="ru-RU"/>
        </w:rPr>
        <w:t>, що змінюються в часі. Найбільш простими є</w:t>
      </w:r>
      <w:r w:rsidR="0035702E"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двовимірні властивості, що й зумовило більш глибоку розробку</w:t>
      </w:r>
      <w:r w:rsidR="0035702E"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uk-UA" w:eastAsia="ru-RU"/>
        </w:rPr>
        <w:t>їх теорії.</w:t>
      </w:r>
    </w:p>
    <w:p w:rsidR="002E2024" w:rsidRPr="00104D9B" w:rsidRDefault="00AB5EF8"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lastRenderedPageBreak/>
        <w:t>Колігативні</w:t>
      </w:r>
      <w:proofErr w:type="spellEnd"/>
      <w:r w:rsidRPr="00104D9B">
        <w:rPr>
          <w:rFonts w:ascii="Times New Roman" w:hAnsi="Times New Roman" w:cs="Times New Roman"/>
          <w:sz w:val="28"/>
          <w:szCs w:val="28"/>
          <w:lang w:val="uk-UA" w:eastAsia="ru-RU"/>
        </w:rPr>
        <w:t xml:space="preserve"> властивості. Такий  вид властивостей найбільш зручний для розрахунку, так як є загальним для всіх речовин. Однак </w:t>
      </w:r>
      <w:proofErr w:type="spellStart"/>
      <w:r w:rsidRPr="00104D9B">
        <w:rPr>
          <w:rFonts w:ascii="Times New Roman" w:hAnsi="Times New Roman" w:cs="Times New Roman"/>
          <w:sz w:val="28"/>
          <w:szCs w:val="28"/>
          <w:lang w:val="uk-UA" w:eastAsia="ru-RU"/>
        </w:rPr>
        <w:t>колігативність</w:t>
      </w:r>
      <w:proofErr w:type="spellEnd"/>
      <w:r w:rsidRPr="00104D9B">
        <w:rPr>
          <w:rFonts w:ascii="Times New Roman" w:hAnsi="Times New Roman" w:cs="Times New Roman"/>
          <w:sz w:val="28"/>
          <w:szCs w:val="28"/>
          <w:lang w:val="uk-UA" w:eastAsia="ru-RU"/>
        </w:rPr>
        <w:t xml:space="preserve"> виконується не при всіх умовах, наприклад, при високих концентраціях грають роль ускладнюючі фактори. Класичні </w:t>
      </w:r>
      <w:proofErr w:type="spellStart"/>
      <w:r w:rsidRPr="00104D9B">
        <w:rPr>
          <w:rFonts w:ascii="Times New Roman" w:hAnsi="Times New Roman" w:cs="Times New Roman"/>
          <w:sz w:val="28"/>
          <w:szCs w:val="28"/>
          <w:lang w:val="uk-UA" w:eastAsia="ru-RU"/>
        </w:rPr>
        <w:t>прикладт</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колігативних</w:t>
      </w:r>
      <w:proofErr w:type="spellEnd"/>
      <w:r w:rsidRPr="00104D9B">
        <w:rPr>
          <w:rFonts w:ascii="Times New Roman" w:hAnsi="Times New Roman" w:cs="Times New Roman"/>
          <w:sz w:val="28"/>
          <w:szCs w:val="28"/>
          <w:lang w:val="uk-UA" w:eastAsia="ru-RU"/>
        </w:rPr>
        <w:t xml:space="preserve"> властивостей – тиск Р та мольний об’єм </w:t>
      </w:r>
      <w:r w:rsidRPr="00104D9B">
        <w:rPr>
          <w:rFonts w:ascii="Times New Roman" w:hAnsi="Times New Roman" w:cs="Times New Roman"/>
          <w:sz w:val="28"/>
          <w:szCs w:val="28"/>
          <w:lang w:val="en-US" w:eastAsia="ru-RU"/>
        </w:rPr>
        <w:t>V</w:t>
      </w:r>
      <w:r w:rsidRPr="00104D9B">
        <w:rPr>
          <w:rFonts w:ascii="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газу</w:t>
      </w:r>
      <w:r w:rsidR="0011692C" w:rsidRPr="00104D9B">
        <w:rPr>
          <w:rFonts w:ascii="Times New Roman" w:hAnsi="Times New Roman" w:cs="Times New Roman"/>
          <w:sz w:val="28"/>
          <w:szCs w:val="28"/>
          <w:lang w:val="uk-UA" w:eastAsia="ru-RU"/>
        </w:rPr>
        <w:t>. При низьких концентраціях добре виконується рівняння:</w:t>
      </w:r>
    </w:p>
    <w:p w:rsidR="0011692C" w:rsidRPr="00104D9B" w:rsidRDefault="0011692C"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en-US" w:eastAsia="ru-RU"/>
        </w:rPr>
        <w:t>PV</w:t>
      </w:r>
      <w:r w:rsidRPr="00104D9B">
        <w:rPr>
          <w:rFonts w:ascii="Times New Roman" w:hAnsi="Times New Roman" w:cs="Times New Roman"/>
          <w:sz w:val="28"/>
          <w:szCs w:val="28"/>
          <w:lang w:val="uk-UA" w:eastAsia="ru-RU"/>
        </w:rPr>
        <w:t>=</w:t>
      </w:r>
      <w:r w:rsidRPr="00104D9B">
        <w:rPr>
          <w:rFonts w:ascii="Times New Roman" w:hAnsi="Times New Roman" w:cs="Times New Roman"/>
          <w:sz w:val="28"/>
          <w:szCs w:val="28"/>
          <w:lang w:val="en-US" w:eastAsia="ru-RU"/>
        </w:rPr>
        <w:t>RT</w:t>
      </w:r>
      <w:r w:rsidR="00C06A5F" w:rsidRPr="00104D9B">
        <w:rPr>
          <w:rFonts w:ascii="Times New Roman" w:hAnsi="Times New Roman" w:cs="Times New Roman"/>
          <w:sz w:val="28"/>
          <w:szCs w:val="28"/>
          <w:lang w:val="uk-UA" w:eastAsia="ru-RU"/>
        </w:rPr>
        <w:t xml:space="preserve">                                                          (2.1)</w:t>
      </w:r>
    </w:p>
    <w:p w:rsidR="0011692C" w:rsidRPr="00104D9B" w:rsidRDefault="0011692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Але при високих концентраціях потрібно вводити поправки на міжмолекулярну взаємодію і власний об’єм молекул і </w:t>
      </w:r>
      <w:proofErr w:type="spellStart"/>
      <w:r w:rsidRPr="00104D9B">
        <w:rPr>
          <w:rFonts w:ascii="Times New Roman" w:hAnsi="Times New Roman" w:cs="Times New Roman"/>
          <w:sz w:val="28"/>
          <w:szCs w:val="28"/>
          <w:lang w:val="uk-UA" w:eastAsia="ru-RU"/>
        </w:rPr>
        <w:t>колігативність</w:t>
      </w:r>
      <w:proofErr w:type="spellEnd"/>
      <w:r w:rsidRPr="00104D9B">
        <w:rPr>
          <w:rFonts w:ascii="Times New Roman" w:hAnsi="Times New Roman" w:cs="Times New Roman"/>
          <w:sz w:val="28"/>
          <w:szCs w:val="28"/>
          <w:lang w:val="uk-UA" w:eastAsia="ru-RU"/>
        </w:rPr>
        <w:t xml:space="preserve"> порушується.</w:t>
      </w:r>
    </w:p>
    <w:p w:rsidR="006B1F3C" w:rsidRPr="00104D9B" w:rsidRDefault="0011692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Конститутивні властивості ПАР.</w:t>
      </w:r>
      <w:r w:rsidR="006B1F3C" w:rsidRPr="00104D9B">
        <w:rPr>
          <w:rFonts w:ascii="Times New Roman" w:hAnsi="Times New Roman" w:cs="Times New Roman"/>
          <w:sz w:val="28"/>
          <w:szCs w:val="28"/>
          <w:lang w:val="uk-UA" w:eastAsia="ru-RU"/>
        </w:rPr>
        <w:t xml:space="preserve"> Характерні особливості будови молекул ПАР- полярна голова і неполярний хвіст - обумовлюють інтерес до такої властивості, як дипольний момент молекули, який у випадку аліфатичних молекул є</w:t>
      </w:r>
    </w:p>
    <w:p w:rsidR="0011692C" w:rsidRPr="00104D9B" w:rsidRDefault="006B1F3C" w:rsidP="00104D9B">
      <w:pPr>
        <w:spacing w:after="0" w:line="360" w:lineRule="auto"/>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типово</w:t>
      </w:r>
      <w:proofErr w:type="spellEnd"/>
      <w:r w:rsidRPr="00104D9B">
        <w:rPr>
          <w:rFonts w:ascii="Times New Roman" w:hAnsi="Times New Roman" w:cs="Times New Roman"/>
          <w:sz w:val="28"/>
          <w:szCs w:val="28"/>
          <w:lang w:val="uk-UA" w:eastAsia="ru-RU"/>
        </w:rPr>
        <w:t xml:space="preserve"> конститутивною властивістю. Дійсно, з наведених нижче даних видно, що дипольний момент молекул ПАР практично не змінюється в гомологічної ряду і залежить лише від полярної групи.</w:t>
      </w:r>
    </w:p>
    <w:p w:rsidR="00BD1F7A" w:rsidRPr="00C211A1" w:rsidRDefault="006B1F3C"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 xml:space="preserve">Дипольні моменти гомологів первинних амінів та </w:t>
      </w:r>
      <w:proofErr w:type="spellStart"/>
      <w:r w:rsidRPr="00104D9B">
        <w:rPr>
          <w:rFonts w:ascii="Times New Roman" w:hAnsi="Times New Roman" w:cs="Times New Roman"/>
          <w:sz w:val="28"/>
          <w:szCs w:val="28"/>
          <w:lang w:val="uk-UA" w:eastAsia="ru-RU"/>
        </w:rPr>
        <w:t>меркаптанів</w:t>
      </w:r>
      <w:proofErr w:type="spellEnd"/>
      <w:r w:rsidRPr="00104D9B">
        <w:rPr>
          <w:rFonts w:ascii="Times New Roman" w:hAnsi="Times New Roman" w:cs="Times New Roman"/>
          <w:sz w:val="28"/>
          <w:szCs w:val="28"/>
          <w:lang w:val="uk-UA" w:eastAsia="ru-RU"/>
        </w:rPr>
        <w:t>, отримані в бензолі</w:t>
      </w:r>
      <w:r w:rsidR="0068752C" w:rsidRPr="00104D9B">
        <w:rPr>
          <w:rFonts w:ascii="Times New Roman" w:hAnsi="Times New Roman" w:cs="Times New Roman"/>
          <w:sz w:val="28"/>
          <w:szCs w:val="28"/>
          <w:lang w:val="uk-UA" w:eastAsia="ru-RU"/>
        </w:rPr>
        <w:t xml:space="preserve"> наведені в таблиці 2.2</w:t>
      </w:r>
      <w:r w:rsidR="00E46892" w:rsidRPr="00104D9B">
        <w:rPr>
          <w:rFonts w:ascii="Times New Roman" w:hAnsi="Times New Roman" w:cs="Times New Roman"/>
          <w:sz w:val="28"/>
          <w:szCs w:val="28"/>
          <w:lang w:val="uk-UA" w:eastAsia="ru-RU"/>
        </w:rPr>
        <w:t>. [</w:t>
      </w:r>
      <w:r w:rsidR="00342CDB" w:rsidRPr="00104D9B">
        <w:rPr>
          <w:rFonts w:ascii="Times New Roman" w:hAnsi="Times New Roman" w:cs="Times New Roman"/>
          <w:sz w:val="28"/>
          <w:szCs w:val="28"/>
          <w:lang w:eastAsia="ru-RU"/>
        </w:rPr>
        <w:t>30</w:t>
      </w:r>
      <w:r w:rsidR="00E46892" w:rsidRPr="00104D9B">
        <w:rPr>
          <w:rFonts w:ascii="Times New Roman" w:hAnsi="Times New Roman" w:cs="Times New Roman"/>
          <w:sz w:val="28"/>
          <w:szCs w:val="28"/>
          <w:lang w:val="uk-UA" w:eastAsia="ru-RU"/>
        </w:rPr>
        <w:t>]</w:t>
      </w:r>
      <w:r w:rsidR="00D84C54" w:rsidRPr="00C211A1">
        <w:rPr>
          <w:rFonts w:ascii="Times New Roman" w:hAnsi="Times New Roman" w:cs="Times New Roman"/>
          <w:sz w:val="28"/>
          <w:szCs w:val="28"/>
          <w:lang w:eastAsia="ru-RU"/>
        </w:rPr>
        <w:t>.</w:t>
      </w:r>
    </w:p>
    <w:p w:rsidR="00BD1F7A" w:rsidRPr="00104D9B" w:rsidRDefault="00BD1F7A" w:rsidP="00104D9B">
      <w:pPr>
        <w:spacing w:after="0" w:line="360" w:lineRule="auto"/>
        <w:ind w:firstLine="708"/>
        <w:jc w:val="right"/>
        <w:rPr>
          <w:rFonts w:ascii="Times New Roman" w:hAnsi="Times New Roman" w:cs="Times New Roman"/>
          <w:sz w:val="28"/>
          <w:szCs w:val="28"/>
          <w:lang w:eastAsia="ru-RU"/>
        </w:rPr>
      </w:pPr>
    </w:p>
    <w:p w:rsidR="00E46892" w:rsidRPr="00104D9B" w:rsidRDefault="0068752C"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2.2</w:t>
      </w:r>
      <w:r w:rsidR="00E46892" w:rsidRPr="00104D9B">
        <w:rPr>
          <w:rFonts w:ascii="Times New Roman" w:hAnsi="Times New Roman" w:cs="Times New Roman"/>
          <w:sz w:val="28"/>
          <w:szCs w:val="28"/>
          <w:lang w:val="uk-UA" w:eastAsia="ru-RU"/>
        </w:rPr>
        <w:t>.</w:t>
      </w:r>
    </w:p>
    <w:p w:rsidR="00E46892" w:rsidRPr="00104D9B" w:rsidRDefault="00E46892"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Дипольні моменти гомологів первинних амінів та </w:t>
      </w:r>
      <w:proofErr w:type="spellStart"/>
      <w:r w:rsidRPr="00104D9B">
        <w:rPr>
          <w:rFonts w:ascii="Times New Roman" w:hAnsi="Times New Roman" w:cs="Times New Roman"/>
          <w:sz w:val="28"/>
          <w:szCs w:val="28"/>
          <w:lang w:val="uk-UA" w:eastAsia="ru-RU"/>
        </w:rPr>
        <w:t>меркаптанів</w:t>
      </w:r>
      <w:proofErr w:type="spellEnd"/>
      <w:r w:rsidRPr="00104D9B">
        <w:rPr>
          <w:rFonts w:ascii="Times New Roman" w:hAnsi="Times New Roman" w:cs="Times New Roman"/>
          <w:sz w:val="28"/>
          <w:szCs w:val="28"/>
          <w:lang w:val="uk-UA" w:eastAsia="ru-RU"/>
        </w:rPr>
        <w:t>, отримані в бензолі</w:t>
      </w:r>
    </w:p>
    <w:tbl>
      <w:tblPr>
        <w:tblStyle w:val="a7"/>
        <w:tblW w:w="0" w:type="auto"/>
        <w:tblLook w:val="04A0" w:firstRow="1" w:lastRow="0" w:firstColumn="1" w:lastColumn="0" w:noHBand="0" w:noVBand="1"/>
      </w:tblPr>
      <w:tblGrid>
        <w:gridCol w:w="3473"/>
        <w:gridCol w:w="3474"/>
        <w:gridCol w:w="3474"/>
      </w:tblGrid>
      <w:tr w:rsidR="00E46892" w:rsidRPr="00104D9B" w:rsidTr="00AF71D9">
        <w:tc>
          <w:tcPr>
            <w:tcW w:w="3473" w:type="dxa"/>
            <w:vAlign w:val="center"/>
          </w:tcPr>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Аліфатичний радикал</w:t>
            </w:r>
          </w:p>
        </w:tc>
        <w:tc>
          <w:tcPr>
            <w:tcW w:w="3474" w:type="dxa"/>
            <w:vAlign w:val="center"/>
          </w:tcPr>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Амін</w:t>
            </w:r>
          </w:p>
        </w:tc>
        <w:tc>
          <w:tcPr>
            <w:tcW w:w="3474" w:type="dxa"/>
            <w:vAlign w:val="center"/>
          </w:tcPr>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Меркаптан</w:t>
            </w:r>
          </w:p>
        </w:tc>
      </w:tr>
      <w:tr w:rsidR="00E46892" w:rsidRPr="00104D9B" w:rsidTr="00AF71D9">
        <w:tc>
          <w:tcPr>
            <w:tcW w:w="3473" w:type="dxa"/>
            <w:vAlign w:val="center"/>
          </w:tcPr>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Метил</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Етил</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Пропіл</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Бутил</w:t>
            </w:r>
          </w:p>
          <w:p w:rsidR="00E46892" w:rsidRPr="00104D9B" w:rsidRDefault="00E46892"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Аміл</w:t>
            </w:r>
            <w:proofErr w:type="spellEnd"/>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Гексил</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Гептил</w:t>
            </w:r>
          </w:p>
          <w:p w:rsidR="00E46892" w:rsidRPr="00104D9B" w:rsidRDefault="00E46892"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Октил</w:t>
            </w:r>
            <w:proofErr w:type="spellEnd"/>
          </w:p>
        </w:tc>
        <w:tc>
          <w:tcPr>
            <w:tcW w:w="3474" w:type="dxa"/>
            <w:vAlign w:val="center"/>
          </w:tcPr>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1,46</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1,40</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1,26-1,35</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1,32-1,45</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1,55</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1,3-1,59</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1,60</w:t>
            </w:r>
          </w:p>
          <w:p w:rsidR="00E46892" w:rsidRPr="00104D9B" w:rsidRDefault="00E46892"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1,41</w:t>
            </w:r>
          </w:p>
        </w:tc>
        <w:tc>
          <w:tcPr>
            <w:tcW w:w="3474" w:type="dxa"/>
            <w:vAlign w:val="center"/>
          </w:tcPr>
          <w:p w:rsidR="00E46892"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1,26</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1,38-1,48</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1,33-1,51</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1,32-1,53</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1,50</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1,55</w:t>
            </w:r>
          </w:p>
          <w:p w:rsidR="00AF71D9" w:rsidRPr="00104D9B" w:rsidRDefault="00AF71D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w:t>
            </w:r>
          </w:p>
        </w:tc>
      </w:tr>
    </w:tbl>
    <w:p w:rsidR="006B3A97" w:rsidRPr="00104D9B" w:rsidRDefault="006B3A97" w:rsidP="00104D9B">
      <w:pPr>
        <w:spacing w:after="0" w:line="360" w:lineRule="auto"/>
        <w:ind w:firstLine="708"/>
        <w:jc w:val="both"/>
        <w:rPr>
          <w:rFonts w:ascii="Times New Roman" w:hAnsi="Times New Roman" w:cs="Times New Roman"/>
          <w:sz w:val="28"/>
          <w:szCs w:val="28"/>
          <w:lang w:val="uk-UA" w:eastAsia="ru-RU"/>
        </w:rPr>
      </w:pPr>
    </w:p>
    <w:p w:rsidR="006B3A97" w:rsidRPr="00104D9B" w:rsidRDefault="006B3A97"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 xml:space="preserve">У разі наявності кількох полярних груп в молекулі, що володіють диполями, сумарний момент адитивний, проте їх слід складати </w:t>
      </w:r>
      <w:proofErr w:type="spellStart"/>
      <w:r w:rsidRPr="00104D9B">
        <w:rPr>
          <w:rFonts w:ascii="Times New Roman" w:hAnsi="Times New Roman" w:cs="Times New Roman"/>
          <w:sz w:val="28"/>
          <w:szCs w:val="28"/>
          <w:lang w:val="uk-UA" w:eastAsia="ru-RU"/>
        </w:rPr>
        <w:t>векторно</w:t>
      </w:r>
      <w:proofErr w:type="spellEnd"/>
      <w:r w:rsidRPr="00104D9B">
        <w:rPr>
          <w:rFonts w:ascii="Times New Roman" w:hAnsi="Times New Roman" w:cs="Times New Roman"/>
          <w:sz w:val="28"/>
          <w:szCs w:val="28"/>
          <w:lang w:val="uk-UA" w:eastAsia="ru-RU"/>
        </w:rPr>
        <w:t>, бо дипольний момент – векторна величина.</w:t>
      </w:r>
    </w:p>
    <w:p w:rsidR="00E46892" w:rsidRPr="00104D9B" w:rsidRDefault="006B3A97"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Зв'язки С-Н, хоча і мають відмінне від нуля значення дипольного моменту, але в аліфатичних граничних з'єднаннях і їх похідних взаємно компенсуються, даючи нуль. При знаходженні декількох полярних груп в одному атомі вуглецю адитивність порушується, завдяки взаємному впливу. При знаходженні полярних груп в різних атомах вуглецю слід враховувати загальмоване або вільне обертання</w:t>
      </w:r>
      <w:r w:rsidR="00D84C54" w:rsidRPr="00104D9B">
        <w:rPr>
          <w:rFonts w:ascii="Times New Roman" w:hAnsi="Times New Roman" w:cs="Times New Roman"/>
          <w:sz w:val="28"/>
          <w:szCs w:val="28"/>
          <w:lang w:eastAsia="ru-RU"/>
        </w:rPr>
        <w:t xml:space="preserve"> </w:t>
      </w:r>
      <w:r w:rsidR="00BD1F7A" w:rsidRPr="00104D9B">
        <w:rPr>
          <w:rFonts w:ascii="Times New Roman" w:hAnsi="Times New Roman" w:cs="Times New Roman"/>
          <w:sz w:val="28"/>
          <w:szCs w:val="28"/>
          <w:lang w:val="uk-UA" w:eastAsia="ru-RU"/>
        </w:rPr>
        <w:t>[</w:t>
      </w:r>
      <w:r w:rsidR="00841607" w:rsidRPr="00104D9B">
        <w:rPr>
          <w:rFonts w:ascii="Times New Roman" w:hAnsi="Times New Roman" w:cs="Times New Roman"/>
          <w:sz w:val="28"/>
          <w:szCs w:val="28"/>
          <w:lang w:eastAsia="ru-RU"/>
        </w:rPr>
        <w:t>31,32</w:t>
      </w:r>
      <w:r w:rsidRPr="00104D9B">
        <w:rPr>
          <w:rFonts w:ascii="Times New Roman" w:hAnsi="Times New Roman" w:cs="Times New Roman"/>
          <w:sz w:val="28"/>
          <w:szCs w:val="28"/>
          <w:lang w:val="uk-UA" w:eastAsia="ru-RU"/>
        </w:rPr>
        <w:t>].</w:t>
      </w:r>
    </w:p>
    <w:p w:rsidR="007F7254" w:rsidRPr="00104D9B" w:rsidRDefault="007F725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Адитивні властивості ПАР. До адитивних властивостей ПАР відносяться геометричні характеристики молекул і властивості, що зумовлені молекулярними силами. Адитивність особливо важлива для поверхнево-активних речовин, які при адсорбції на поверхнях взаємодіють окремими групами з різними фазами. Будова молекул ПАР (полярна група – «голова» і неполярна – «хвіст») полегшує дослідження їх властивостей: вони володіють рядом адитивних властивостей, які просто інтерпретуються і піддаються розрахунку, при цьому необхідно знати взаємодію різних груп з різними фазами та поверхнями.</w:t>
      </w:r>
    </w:p>
    <w:p w:rsidR="00AE10F7" w:rsidRPr="00104D9B" w:rsidRDefault="00AE10F7" w:rsidP="00104D9B">
      <w:pPr>
        <w:spacing w:after="0" w:line="360" w:lineRule="auto"/>
        <w:ind w:firstLine="708"/>
        <w:jc w:val="both"/>
        <w:rPr>
          <w:rFonts w:ascii="Times New Roman" w:hAnsi="Times New Roman" w:cs="Times New Roman"/>
          <w:sz w:val="28"/>
          <w:szCs w:val="28"/>
          <w:lang w:val="uk-UA" w:eastAsia="ru-RU"/>
        </w:rPr>
      </w:pPr>
    </w:p>
    <w:p w:rsidR="007F7254" w:rsidRPr="00104D9B" w:rsidRDefault="00D502F3"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eastAsia="ru-RU"/>
        </w:rPr>
        <w:t xml:space="preserve">2.3. </w:t>
      </w:r>
      <w:proofErr w:type="spellStart"/>
      <w:r w:rsidRPr="00104D9B">
        <w:rPr>
          <w:rFonts w:ascii="Times New Roman" w:hAnsi="Times New Roman" w:cs="Times New Roman"/>
          <w:b/>
          <w:sz w:val="28"/>
          <w:szCs w:val="28"/>
          <w:lang w:eastAsia="ru-RU"/>
        </w:rPr>
        <w:t>Поверхнево-активні</w:t>
      </w:r>
      <w:proofErr w:type="spellEnd"/>
      <w:r w:rsidRPr="00104D9B">
        <w:rPr>
          <w:rFonts w:ascii="Times New Roman" w:hAnsi="Times New Roman" w:cs="Times New Roman"/>
          <w:b/>
          <w:sz w:val="28"/>
          <w:szCs w:val="28"/>
          <w:lang w:eastAsia="ru-RU"/>
        </w:rPr>
        <w:t xml:space="preserve"> </w:t>
      </w:r>
      <w:proofErr w:type="spellStart"/>
      <w:r w:rsidRPr="00104D9B">
        <w:rPr>
          <w:rFonts w:ascii="Times New Roman" w:hAnsi="Times New Roman" w:cs="Times New Roman"/>
          <w:b/>
          <w:sz w:val="28"/>
          <w:szCs w:val="28"/>
          <w:lang w:eastAsia="ru-RU"/>
        </w:rPr>
        <w:t>речовини</w:t>
      </w:r>
      <w:proofErr w:type="spellEnd"/>
      <w:r w:rsidRPr="00104D9B">
        <w:rPr>
          <w:rFonts w:ascii="Times New Roman" w:hAnsi="Times New Roman" w:cs="Times New Roman"/>
          <w:b/>
          <w:sz w:val="28"/>
          <w:szCs w:val="28"/>
          <w:lang w:eastAsia="ru-RU"/>
        </w:rPr>
        <w:t xml:space="preserve"> як </w:t>
      </w:r>
      <w:proofErr w:type="spellStart"/>
      <w:r w:rsidRPr="00104D9B">
        <w:rPr>
          <w:rFonts w:ascii="Times New Roman" w:hAnsi="Times New Roman" w:cs="Times New Roman"/>
          <w:b/>
          <w:sz w:val="28"/>
          <w:szCs w:val="28"/>
          <w:lang w:eastAsia="ru-RU"/>
        </w:rPr>
        <w:t>стабілізатори</w:t>
      </w:r>
      <w:proofErr w:type="spellEnd"/>
      <w:r w:rsidRPr="00104D9B">
        <w:rPr>
          <w:rFonts w:ascii="Times New Roman" w:hAnsi="Times New Roman" w:cs="Times New Roman"/>
          <w:b/>
          <w:sz w:val="28"/>
          <w:szCs w:val="28"/>
          <w:lang w:eastAsia="ru-RU"/>
        </w:rPr>
        <w:t xml:space="preserve"> </w:t>
      </w:r>
      <w:proofErr w:type="spellStart"/>
      <w:r w:rsidRPr="00104D9B">
        <w:rPr>
          <w:rFonts w:ascii="Times New Roman" w:hAnsi="Times New Roman" w:cs="Times New Roman"/>
          <w:b/>
          <w:sz w:val="28"/>
          <w:szCs w:val="28"/>
          <w:lang w:eastAsia="ru-RU"/>
        </w:rPr>
        <w:t>емульсій</w:t>
      </w:r>
      <w:proofErr w:type="spellEnd"/>
    </w:p>
    <w:p w:rsidR="00911F34" w:rsidRPr="00104D9B" w:rsidRDefault="00911F34" w:rsidP="00104D9B">
      <w:pPr>
        <w:spacing w:after="0" w:line="360" w:lineRule="auto"/>
        <w:ind w:firstLine="708"/>
        <w:jc w:val="both"/>
        <w:rPr>
          <w:rFonts w:ascii="Times New Roman" w:hAnsi="Times New Roman" w:cs="Times New Roman"/>
          <w:b/>
          <w:sz w:val="28"/>
          <w:szCs w:val="28"/>
          <w:lang w:val="uk-UA" w:eastAsia="ru-RU"/>
        </w:rPr>
      </w:pPr>
    </w:p>
    <w:p w:rsidR="004567A9" w:rsidRPr="00104D9B" w:rsidRDefault="004567A9"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eastAsia="ru-RU"/>
        </w:rPr>
        <w:tab/>
      </w:r>
      <w:r w:rsidRPr="00104D9B">
        <w:rPr>
          <w:rFonts w:ascii="Times New Roman" w:hAnsi="Times New Roman" w:cs="Times New Roman"/>
          <w:sz w:val="28"/>
          <w:szCs w:val="28"/>
          <w:lang w:val="uk-UA" w:eastAsia="ru-RU"/>
        </w:rPr>
        <w:t>Ем</w:t>
      </w:r>
      <w:r w:rsidR="004B68C0">
        <w:rPr>
          <w:rFonts w:ascii="Times New Roman" w:hAnsi="Times New Roman" w:cs="Times New Roman"/>
          <w:sz w:val="28"/>
          <w:szCs w:val="28"/>
          <w:lang w:val="uk-UA" w:eastAsia="ru-RU"/>
        </w:rPr>
        <w:t>ульсії – одна з головних багато</w:t>
      </w:r>
      <w:r w:rsidRPr="00104D9B">
        <w:rPr>
          <w:rFonts w:ascii="Times New Roman" w:hAnsi="Times New Roman" w:cs="Times New Roman"/>
          <w:sz w:val="28"/>
          <w:szCs w:val="28"/>
          <w:lang w:val="uk-UA" w:eastAsia="ru-RU"/>
        </w:rPr>
        <w:t>чисельних областей застосування ПАР. Це зумовлено не тільки тим, що вони є досить розповсюдженими реальними системами, але і їх важливою роллю в деяких виробничих процесах. Наприклад, такі процеси, як флотація, миюча дія, змащування, включають стадію емульгування.</w:t>
      </w:r>
    </w:p>
    <w:p w:rsidR="004567A9" w:rsidRPr="00104D9B" w:rsidRDefault="004567A9" w:rsidP="00104D9B">
      <w:pPr>
        <w:spacing w:after="0" w:line="360" w:lineRule="auto"/>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ab/>
        <w:t xml:space="preserve">Емульсії отримали саме широке розповсюдження в різних областях народного господарства: виробництві лікарських форм, нафтопереробній, текстильній, харчовій </w:t>
      </w:r>
      <w:proofErr w:type="spellStart"/>
      <w:r w:rsidRPr="00104D9B">
        <w:rPr>
          <w:rFonts w:ascii="Times New Roman" w:hAnsi="Times New Roman" w:cs="Times New Roman"/>
          <w:sz w:val="28"/>
          <w:szCs w:val="28"/>
          <w:lang w:val="uk-UA" w:eastAsia="ru-RU"/>
        </w:rPr>
        <w:t>промисловостях</w:t>
      </w:r>
      <w:proofErr w:type="spellEnd"/>
      <w:r w:rsidRPr="00104D9B">
        <w:rPr>
          <w:rFonts w:ascii="Times New Roman" w:hAnsi="Times New Roman" w:cs="Times New Roman"/>
          <w:sz w:val="28"/>
          <w:szCs w:val="28"/>
          <w:lang w:val="uk-UA" w:eastAsia="ru-RU"/>
        </w:rPr>
        <w:t xml:space="preserve">, аеродромному та дорожньому будівництві, сільському господарстві і </w:t>
      </w:r>
      <w:proofErr w:type="spellStart"/>
      <w:r w:rsidRPr="00104D9B">
        <w:rPr>
          <w:rFonts w:ascii="Times New Roman" w:hAnsi="Times New Roman" w:cs="Times New Roman"/>
          <w:sz w:val="28"/>
          <w:szCs w:val="28"/>
          <w:lang w:val="uk-UA" w:eastAsia="ru-RU"/>
        </w:rPr>
        <w:t>т.д</w:t>
      </w:r>
      <w:proofErr w:type="spellEnd"/>
      <w:r w:rsidRPr="00104D9B">
        <w:rPr>
          <w:rFonts w:ascii="Times New Roman" w:hAnsi="Times New Roman" w:cs="Times New Roman"/>
          <w:sz w:val="28"/>
          <w:szCs w:val="28"/>
          <w:lang w:val="uk-UA" w:eastAsia="ru-RU"/>
        </w:rPr>
        <w:t xml:space="preserve">. Виробництво деяких пластичних мас та </w:t>
      </w:r>
      <w:proofErr w:type="spellStart"/>
      <w:r w:rsidRPr="00104D9B">
        <w:rPr>
          <w:rFonts w:ascii="Times New Roman" w:hAnsi="Times New Roman" w:cs="Times New Roman"/>
          <w:sz w:val="28"/>
          <w:szCs w:val="28"/>
          <w:lang w:val="uk-UA" w:eastAsia="ru-RU"/>
        </w:rPr>
        <w:t>каучуків</w:t>
      </w:r>
      <w:proofErr w:type="spellEnd"/>
      <w:r w:rsidRPr="00104D9B">
        <w:rPr>
          <w:rFonts w:ascii="Times New Roman" w:hAnsi="Times New Roman" w:cs="Times New Roman"/>
          <w:sz w:val="28"/>
          <w:szCs w:val="28"/>
          <w:lang w:val="uk-UA" w:eastAsia="ru-RU"/>
        </w:rPr>
        <w:t xml:space="preserve"> включає процеси, що протікають в емульсійних системах. Такі важливі в хімічній технології </w:t>
      </w:r>
      <w:r w:rsidRPr="00104D9B">
        <w:rPr>
          <w:rFonts w:ascii="Times New Roman" w:hAnsi="Times New Roman" w:cs="Times New Roman"/>
          <w:sz w:val="28"/>
          <w:szCs w:val="28"/>
          <w:lang w:val="uk-UA" w:eastAsia="ru-RU"/>
        </w:rPr>
        <w:lastRenderedPageBreak/>
        <w:t>процеси, як нітрування, сульфування, екстракція, відбуваються в емульсіях. Не дивлячись на це багато питань в теорії емульсій залишаються неясними.</w:t>
      </w:r>
    </w:p>
    <w:p w:rsidR="002D4DAA" w:rsidRPr="00104D9B" w:rsidRDefault="002D4DAA"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Рідини, які утворюють емульсію, практично взаємно не змішуються (наприклад, бензол і вода), а їх молекули сильно відрізняються за своєю полярністю. Як правило, одна з фаз емульсії – вода, інша фаза – водо нерозчинна рідина, яку називають у загальному випадку «маслом». Відповідно до цього існують два типи емульсій – дисперсії масла у воді (М/В) і дисперсії води в маслі (В/М)</w:t>
      </w:r>
      <w:r w:rsidR="00EB566B" w:rsidRPr="00104D9B">
        <w:rPr>
          <w:rFonts w:ascii="Times New Roman" w:hAnsi="Times New Roman" w:cs="Times New Roman"/>
          <w:sz w:val="28"/>
          <w:szCs w:val="28"/>
          <w:lang w:val="uk-UA" w:eastAsia="ru-RU"/>
        </w:rPr>
        <w:t xml:space="preserve"> (рис. 2.1.)</w:t>
      </w:r>
      <w:r w:rsidRPr="00104D9B">
        <w:rPr>
          <w:rFonts w:ascii="Times New Roman" w:hAnsi="Times New Roman" w:cs="Times New Roman"/>
          <w:sz w:val="28"/>
          <w:szCs w:val="28"/>
          <w:lang w:val="uk-UA" w:eastAsia="ru-RU"/>
        </w:rPr>
        <w:t>.</w:t>
      </w:r>
    </w:p>
    <w:p w:rsidR="00EB566B" w:rsidRPr="00104D9B" w:rsidRDefault="00EB566B"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6267450" cy="26955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44265" t="50463" r="34853" b="35152"/>
                    <a:stretch>
                      <a:fillRect/>
                    </a:stretch>
                  </pic:blipFill>
                  <pic:spPr bwMode="auto">
                    <a:xfrm>
                      <a:off x="0" y="0"/>
                      <a:ext cx="6267450" cy="2695575"/>
                    </a:xfrm>
                    <a:prstGeom prst="rect">
                      <a:avLst/>
                    </a:prstGeom>
                    <a:noFill/>
                    <a:ln w="9525">
                      <a:noFill/>
                      <a:miter lim="800000"/>
                      <a:headEnd/>
                      <a:tailEnd/>
                    </a:ln>
                  </pic:spPr>
                </pic:pic>
              </a:graphicData>
            </a:graphic>
          </wp:inline>
        </w:drawing>
      </w:r>
    </w:p>
    <w:p w:rsidR="00EB566B" w:rsidRPr="00C211A1" w:rsidRDefault="00EB566B" w:rsidP="00104D9B">
      <w:pPr>
        <w:spacing w:after="0"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Рис. 2.1. Два типи емульсій: М/В (а) і В/М (б)</w:t>
      </w:r>
    </w:p>
    <w:p w:rsidR="00DC4808" w:rsidRPr="00C211A1" w:rsidRDefault="00DC4808" w:rsidP="00104D9B">
      <w:pPr>
        <w:spacing w:after="0" w:line="360" w:lineRule="auto"/>
        <w:jc w:val="center"/>
        <w:rPr>
          <w:rFonts w:ascii="Times New Roman" w:hAnsi="Times New Roman" w:cs="Times New Roman"/>
          <w:sz w:val="28"/>
          <w:szCs w:val="28"/>
          <w:lang w:eastAsia="ru-RU"/>
        </w:rPr>
      </w:pPr>
    </w:p>
    <w:p w:rsidR="002D4DAA" w:rsidRPr="00104D9B" w:rsidRDefault="002D4DAA"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Емульсії класифікують за полярністю дисперсійного середовища та дисперсної фази, розмірами частинок і концентрацією дисперсної фази. Відповідно до класифікації, що враховує полярність утворюючих емульсій. Рідин, розрізняють емульсії першого роду, або прямі (емульсії мало полярної рідини в полярній) і емульсії другого роду, або зворотні (емульсії полярної рідини в мало полярній). До перших відносяться емульсії масла у воді (М/В), наприклад, молоко, до других потрібно віднести емульсії води в маслі (В/М), наприклад, сиру нафту</w:t>
      </w:r>
      <w:r w:rsidR="00256BA8" w:rsidRPr="00104D9B">
        <w:rPr>
          <w:rFonts w:ascii="Times New Roman" w:hAnsi="Times New Roman" w:cs="Times New Roman"/>
          <w:sz w:val="28"/>
          <w:szCs w:val="28"/>
          <w:lang w:val="uk-UA" w:eastAsia="ru-RU"/>
        </w:rPr>
        <w:t>. У той же час існують емульсії, в яких і дисперсна фаза, і дисперсійне середовище – полярні рідини, наприклад, емульсія ртуті у воді.</w:t>
      </w:r>
    </w:p>
    <w:p w:rsidR="00256BA8" w:rsidRPr="00104D9B" w:rsidRDefault="00256BA8"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Тип емульсії легко визначити на дотик: зворотні емульсії здаються маслянистими. Для об’єктивної оцінки типу емульсій використовують відмінності фізико-хімічних властивостей дисперсної фази і дисперсійного середовища.</w:t>
      </w:r>
    </w:p>
    <w:p w:rsidR="00256BA8" w:rsidRPr="00104D9B" w:rsidRDefault="00256BA8"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ab/>
        <w:t xml:space="preserve">Досить часто тип емульсії визначають за розчинністю барвників в одній із фаз. Якщо при введенні розчинного барвника (наприклад, метиленового блакитного) забарвлення розповсюджується по всьому об’єму емульсії, то емульсія відноситься до типу М/В, якщо ж забарвленими виявляться тільки крапельки фази, що можна побачити в мікроскопі, то емульсію потрібно віднести до типу В/М. Аналогічні спостереження проводяться і з нерозчинними у воді барвниками, такими як </w:t>
      </w:r>
      <w:proofErr w:type="spellStart"/>
      <w:r w:rsidRPr="00104D9B">
        <w:rPr>
          <w:rFonts w:ascii="Times New Roman" w:hAnsi="Times New Roman" w:cs="Times New Roman"/>
          <w:sz w:val="28"/>
          <w:szCs w:val="28"/>
          <w:lang w:val="uk-UA" w:eastAsia="ru-RU"/>
        </w:rPr>
        <w:t>судан</w:t>
      </w:r>
      <w:proofErr w:type="spellEnd"/>
      <w:r w:rsidRPr="00104D9B">
        <w:rPr>
          <w:rFonts w:ascii="Times New Roman" w:hAnsi="Times New Roman" w:cs="Times New Roman"/>
          <w:sz w:val="28"/>
          <w:szCs w:val="28"/>
          <w:lang w:val="uk-UA" w:eastAsia="ru-RU"/>
        </w:rPr>
        <w:t xml:space="preserve"> ІІІ. Головною умовою при виборі барвника є його розчинність тільки в одній із фаз. </w:t>
      </w:r>
    </w:p>
    <w:p w:rsidR="00256BA8" w:rsidRPr="00104D9B" w:rsidRDefault="00256BA8"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Тип емульсії можна встановити за здатністю змочувати поверхні різної природи. Розтікання на </w:t>
      </w:r>
      <w:proofErr w:type="spellStart"/>
      <w:r w:rsidRPr="00104D9B">
        <w:rPr>
          <w:rFonts w:ascii="Times New Roman" w:hAnsi="Times New Roman" w:cs="Times New Roman"/>
          <w:sz w:val="28"/>
          <w:szCs w:val="28"/>
          <w:lang w:val="uk-UA" w:eastAsia="ru-RU"/>
        </w:rPr>
        <w:t>ліпофільних</w:t>
      </w:r>
      <w:proofErr w:type="spellEnd"/>
      <w:r w:rsidRPr="00104D9B">
        <w:rPr>
          <w:rFonts w:ascii="Times New Roman" w:hAnsi="Times New Roman" w:cs="Times New Roman"/>
          <w:sz w:val="28"/>
          <w:szCs w:val="28"/>
          <w:lang w:val="uk-UA" w:eastAsia="ru-RU"/>
        </w:rPr>
        <w:t xml:space="preserve"> поверхнях спостерігається у разі емульсій типу В/М і навпаки. Якщо нанести краплю емульсії на звичайний фільтрувальний папір, то для більшості емульсій типу М/В можна помітити, як вода швидко розповсюджується по поверхні, залишаючи у центрі плями невелику краплю. У разі ж емульсії води в бензолі таке явище не спостерігається.</w:t>
      </w:r>
    </w:p>
    <w:p w:rsidR="006132D2" w:rsidRPr="00104D9B" w:rsidRDefault="00256BA8"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Значні відмінності електричної провідності рідин, які утворюють емульсію, дозволяють використати для визначення типу емульсії </w:t>
      </w:r>
      <w:proofErr w:type="spellStart"/>
      <w:r w:rsidRPr="00104D9B">
        <w:rPr>
          <w:rFonts w:ascii="Times New Roman" w:hAnsi="Times New Roman" w:cs="Times New Roman"/>
          <w:sz w:val="28"/>
          <w:szCs w:val="28"/>
          <w:lang w:val="uk-UA" w:eastAsia="ru-RU"/>
        </w:rPr>
        <w:t>кондуктометричний</w:t>
      </w:r>
      <w:proofErr w:type="spellEnd"/>
      <w:r w:rsidRPr="00104D9B">
        <w:rPr>
          <w:rFonts w:ascii="Times New Roman" w:hAnsi="Times New Roman" w:cs="Times New Roman"/>
          <w:sz w:val="28"/>
          <w:szCs w:val="28"/>
          <w:lang w:val="uk-UA" w:eastAsia="ru-RU"/>
        </w:rPr>
        <w:t xml:space="preserve"> метод. </w:t>
      </w:r>
      <w:proofErr w:type="spellStart"/>
      <w:r w:rsidRPr="00104D9B">
        <w:rPr>
          <w:rFonts w:ascii="Times New Roman" w:hAnsi="Times New Roman" w:cs="Times New Roman"/>
          <w:sz w:val="28"/>
          <w:szCs w:val="28"/>
          <w:lang w:val="uk-UA" w:eastAsia="ru-RU"/>
        </w:rPr>
        <w:t>Вважаєтья</w:t>
      </w:r>
      <w:proofErr w:type="spellEnd"/>
      <w:r w:rsidRPr="00104D9B">
        <w:rPr>
          <w:rFonts w:ascii="Times New Roman" w:hAnsi="Times New Roman" w:cs="Times New Roman"/>
          <w:sz w:val="28"/>
          <w:szCs w:val="28"/>
          <w:lang w:val="uk-UA" w:eastAsia="ru-RU"/>
        </w:rPr>
        <w:t>, що електрична провідність дисперсної системи загалом за порядком величини близька до електричної провідності дисперсійного середовища. Високі значенні електричної провідності звичайно відповідають</w:t>
      </w:r>
      <w:r w:rsidR="006132D2" w:rsidRPr="00104D9B">
        <w:rPr>
          <w:rFonts w:ascii="Times New Roman" w:hAnsi="Times New Roman" w:cs="Times New Roman"/>
          <w:sz w:val="28"/>
          <w:szCs w:val="28"/>
          <w:lang w:val="uk-UA" w:eastAsia="ru-RU"/>
        </w:rPr>
        <w:t xml:space="preserve"> емульсіям типу М/В. Цей метод дає надійні результати в тому випадку, коли розміри частинок дисперсної фази не перевищують відстані між ними. Ця умова порушується з підвищенням концентрації емульсії.</w:t>
      </w:r>
    </w:p>
    <w:p w:rsidR="006132D2" w:rsidRPr="00104D9B" w:rsidRDefault="006132D2"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Досить просто тип емульсії можна визначити, спостерігаючи за розведенням емульсії рідиною, що використовується як дисперсійне середовище. Наприклад, емульсія типу М/В буде розбавлятися водою. </w:t>
      </w:r>
    </w:p>
    <w:p w:rsidR="006132D2" w:rsidRPr="00104D9B" w:rsidRDefault="006132D2"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Для розведених і </w:t>
      </w:r>
      <w:proofErr w:type="spellStart"/>
      <w:r w:rsidRPr="00104D9B">
        <w:rPr>
          <w:rFonts w:ascii="Times New Roman" w:hAnsi="Times New Roman" w:cs="Times New Roman"/>
          <w:sz w:val="28"/>
          <w:szCs w:val="28"/>
          <w:lang w:val="uk-UA" w:eastAsia="ru-RU"/>
        </w:rPr>
        <w:t>помірно</w:t>
      </w:r>
      <w:proofErr w:type="spellEnd"/>
      <w:r w:rsidRPr="00104D9B">
        <w:rPr>
          <w:rFonts w:ascii="Times New Roman" w:hAnsi="Times New Roman" w:cs="Times New Roman"/>
          <w:sz w:val="28"/>
          <w:szCs w:val="28"/>
          <w:lang w:val="uk-UA" w:eastAsia="ru-RU"/>
        </w:rPr>
        <w:t xml:space="preserve"> концентрованих емульсій їх тип можна встановити за допомогою методу флуоресценції. Емульсії типу В/М під дією ультрафіолетового випромінювання набувають видимого в темній камері забарвлення. Це відрізняє їх від емульсій типу М/В, які, як правило, не флуоресціюють.</w:t>
      </w:r>
    </w:p>
    <w:p w:rsidR="006132D2" w:rsidRPr="00104D9B" w:rsidRDefault="006132D2"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ab/>
        <w:t>Частинки емульсій – краплі, які мають переважно сферичну форму. Доказом цього може бути той факт, що концентраційна залежність в’язкості розведених емульсій описується граничним законом Ейнштейна:</w:t>
      </w:r>
    </w:p>
    <w:p w:rsidR="006132D2" w:rsidRPr="00104D9B" w:rsidRDefault="004E7733" w:rsidP="00104D9B">
      <w:pPr>
        <w:spacing w:after="0" w:line="360" w:lineRule="auto"/>
        <w:jc w:val="right"/>
        <w:rPr>
          <w:rFonts w:ascii="Times New Roman" w:hAnsi="Times New Roman" w:cs="Times New Roman"/>
          <w:sz w:val="28"/>
          <w:szCs w:val="28"/>
          <w:lang w:val="uk-UA" w:eastAsia="ru-RU"/>
        </w:rPr>
      </w:pPr>
      <w:r w:rsidRPr="00104D9B">
        <w:rPr>
          <w:rFonts w:ascii="Times New Roman" w:hAnsi="Times New Roman" w:cs="Times New Roman"/>
          <w:position w:val="-12"/>
          <w:sz w:val="28"/>
          <w:szCs w:val="28"/>
          <w:lang w:val="uk-UA" w:eastAsia="ru-RU"/>
        </w:rPr>
        <w:object w:dxaOrig="1660" w:dyaOrig="360">
          <v:shape id="_x0000_i1040" type="#_x0000_t75" style="width:83.25pt;height:18.75pt" o:ole="">
            <v:imagedata r:id="rId39" o:title=""/>
          </v:shape>
          <o:OLEObject Type="Embed" ProgID="Equation.3" ShapeID="_x0000_i1040" DrawAspect="Content" ObjectID="_1650719933" r:id="rId40"/>
        </w:object>
      </w:r>
      <w:r w:rsidR="006132D2" w:rsidRPr="00104D9B">
        <w:rPr>
          <w:rFonts w:ascii="Times New Roman" w:hAnsi="Times New Roman" w:cs="Times New Roman"/>
          <w:sz w:val="28"/>
          <w:szCs w:val="28"/>
          <w:lang w:val="uk-UA" w:eastAsia="ru-RU"/>
        </w:rPr>
        <w:t xml:space="preserve">                                               (2.2)</w:t>
      </w:r>
    </w:p>
    <w:p w:rsidR="00A01F5B" w:rsidRPr="00104D9B" w:rsidRDefault="00A01F5B"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eastAsia="ru-RU"/>
        </w:rPr>
        <w:tab/>
        <w:t xml:space="preserve">де </w:t>
      </w:r>
      <w:r w:rsidR="004E7733" w:rsidRPr="00104D9B">
        <w:rPr>
          <w:rFonts w:ascii="Times New Roman" w:hAnsi="Times New Roman" w:cs="Times New Roman"/>
          <w:position w:val="-10"/>
          <w:sz w:val="28"/>
          <w:szCs w:val="28"/>
        </w:rPr>
        <w:object w:dxaOrig="200" w:dyaOrig="260">
          <v:shape id="_x0000_i1041" type="#_x0000_t75" style="width:9.75pt;height:12.75pt" o:ole="">
            <v:imagedata r:id="rId41" o:title=""/>
          </v:shape>
          <o:OLEObject Type="Embed" ProgID="Equation.3" ShapeID="_x0000_i1041" DrawAspect="Content" ObjectID="_1650719934" r:id="rId42"/>
        </w:object>
      </w:r>
      <w:r w:rsidR="004E7733" w:rsidRPr="00104D9B">
        <w:rPr>
          <w:rFonts w:ascii="Times New Roman" w:hAnsi="Times New Roman" w:cs="Times New Roman"/>
          <w:sz w:val="28"/>
          <w:szCs w:val="28"/>
          <w:lang w:val="uk-UA"/>
        </w:rPr>
        <w:t xml:space="preserve">і </w:t>
      </w:r>
      <w:r w:rsidR="004E7733" w:rsidRPr="00104D9B">
        <w:rPr>
          <w:rFonts w:ascii="Times New Roman" w:hAnsi="Times New Roman" w:cs="Times New Roman"/>
          <w:position w:val="-12"/>
          <w:sz w:val="28"/>
          <w:szCs w:val="28"/>
        </w:rPr>
        <w:object w:dxaOrig="279" w:dyaOrig="360">
          <v:shape id="_x0000_i1042" type="#_x0000_t75" style="width:14.25pt;height:18.75pt" o:ole="">
            <v:imagedata r:id="rId43" o:title=""/>
          </v:shape>
          <o:OLEObject Type="Embed" ProgID="Equation.3" ShapeID="_x0000_i1042" DrawAspect="Content" ObjectID="_1650719935" r:id="rId44"/>
        </w:object>
      </w:r>
      <w:r w:rsidR="004E7733" w:rsidRPr="00104D9B">
        <w:rPr>
          <w:rFonts w:ascii="Times New Roman" w:hAnsi="Times New Roman" w:cs="Times New Roman"/>
          <w:sz w:val="28"/>
          <w:szCs w:val="28"/>
          <w:lang w:val="uk-UA"/>
        </w:rPr>
        <w:t xml:space="preserve">- в’язкість емульсії та дисперсійного середовища, відповідно; </w:t>
      </w:r>
      <w:r w:rsidR="004E7733" w:rsidRPr="00104D9B">
        <w:rPr>
          <w:rFonts w:ascii="Times New Roman" w:hAnsi="Times New Roman" w:cs="Times New Roman"/>
          <w:position w:val="-10"/>
          <w:sz w:val="28"/>
          <w:szCs w:val="28"/>
        </w:rPr>
        <w:object w:dxaOrig="220" w:dyaOrig="260">
          <v:shape id="_x0000_i1043" type="#_x0000_t75" style="width:11.25pt;height:12.75pt" o:ole="">
            <v:imagedata r:id="rId45" o:title=""/>
          </v:shape>
          <o:OLEObject Type="Embed" ProgID="Equation.3" ShapeID="_x0000_i1043" DrawAspect="Content" ObjectID="_1650719936" r:id="rId46"/>
        </w:object>
      </w:r>
      <w:r w:rsidR="004E7733" w:rsidRPr="00104D9B">
        <w:rPr>
          <w:rFonts w:ascii="Times New Roman" w:hAnsi="Times New Roman" w:cs="Times New Roman"/>
          <w:sz w:val="28"/>
          <w:szCs w:val="28"/>
          <w:lang w:val="uk-UA"/>
        </w:rPr>
        <w:t>- об’ємна частки дисперсійної фази; 2,5 – коефіцієнт форми сферичних частинок.</w:t>
      </w:r>
    </w:p>
    <w:p w:rsidR="004E7733" w:rsidRPr="00104D9B" w:rsidRDefault="004E7733"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Однак при </w:t>
      </w:r>
      <w:r w:rsidRPr="00104D9B">
        <w:rPr>
          <w:rFonts w:ascii="Times New Roman" w:hAnsi="Times New Roman" w:cs="Times New Roman"/>
          <w:position w:val="-10"/>
          <w:sz w:val="28"/>
          <w:szCs w:val="28"/>
        </w:rPr>
        <w:object w:dxaOrig="220" w:dyaOrig="260">
          <v:shape id="_x0000_i1044" type="#_x0000_t75" style="width:11.25pt;height:12.75pt" o:ole="">
            <v:imagedata r:id="rId47" o:title=""/>
          </v:shape>
          <o:OLEObject Type="Embed" ProgID="Equation.3" ShapeID="_x0000_i1044" DrawAspect="Content" ObjectID="_1650719937" r:id="rId48"/>
        </w:object>
      </w:r>
      <w:r w:rsidRPr="00104D9B">
        <w:rPr>
          <w:rFonts w:ascii="Times New Roman" w:hAnsi="Times New Roman" w:cs="Times New Roman"/>
          <w:sz w:val="28"/>
          <w:szCs w:val="28"/>
        </w:rPr>
        <w:t>&gt;0,02</w:t>
      </w:r>
      <w:r w:rsidRPr="00104D9B">
        <w:rPr>
          <w:rFonts w:ascii="Times New Roman" w:hAnsi="Times New Roman" w:cs="Times New Roman"/>
          <w:sz w:val="28"/>
          <w:szCs w:val="28"/>
          <w:lang w:val="uk-UA"/>
        </w:rPr>
        <w:t xml:space="preserve"> спостерігається відхилення від цього закону. </w:t>
      </w:r>
    </w:p>
    <w:p w:rsidR="004E7733" w:rsidRPr="00104D9B" w:rsidRDefault="004E7733"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Більшість емульсій відноситься до </w:t>
      </w:r>
      <w:proofErr w:type="spellStart"/>
      <w:r w:rsidRPr="00104D9B">
        <w:rPr>
          <w:rFonts w:ascii="Times New Roman" w:hAnsi="Times New Roman" w:cs="Times New Roman"/>
          <w:sz w:val="28"/>
          <w:szCs w:val="28"/>
          <w:lang w:val="uk-UA"/>
        </w:rPr>
        <w:t>мікрогетерогенних</w:t>
      </w:r>
      <w:proofErr w:type="spellEnd"/>
      <w:r w:rsidRPr="00104D9B">
        <w:rPr>
          <w:rFonts w:ascii="Times New Roman" w:hAnsi="Times New Roman" w:cs="Times New Roman"/>
          <w:sz w:val="28"/>
          <w:szCs w:val="28"/>
          <w:lang w:val="uk-UA"/>
        </w:rPr>
        <w:t xml:space="preserve"> систем з розміром частинок більшим за 0,01 </w:t>
      </w:r>
      <w:proofErr w:type="spellStart"/>
      <w:r w:rsidRPr="00104D9B">
        <w:rPr>
          <w:rFonts w:ascii="Times New Roman" w:hAnsi="Times New Roman" w:cs="Times New Roman"/>
          <w:sz w:val="28"/>
          <w:szCs w:val="28"/>
          <w:lang w:val="uk-UA"/>
        </w:rPr>
        <w:t>мкм</w:t>
      </w:r>
      <w:proofErr w:type="spellEnd"/>
      <w:r w:rsidRPr="00104D9B">
        <w:rPr>
          <w:rFonts w:ascii="Times New Roman" w:hAnsi="Times New Roman" w:cs="Times New Roman"/>
          <w:sz w:val="28"/>
          <w:szCs w:val="28"/>
          <w:lang w:val="uk-UA"/>
        </w:rPr>
        <w:t xml:space="preserve">. Так, наприклад, частинки жиру в коров’ячому молоці в середньому мають діаметр 0,5 </w:t>
      </w:r>
      <w:proofErr w:type="spellStart"/>
      <w:r w:rsidRPr="00104D9B">
        <w:rPr>
          <w:rFonts w:ascii="Times New Roman" w:hAnsi="Times New Roman" w:cs="Times New Roman"/>
          <w:sz w:val="28"/>
          <w:szCs w:val="28"/>
          <w:lang w:val="uk-UA"/>
        </w:rPr>
        <w:t>мкм</w:t>
      </w:r>
      <w:proofErr w:type="spellEnd"/>
      <w:r w:rsidRPr="00104D9B">
        <w:rPr>
          <w:rFonts w:ascii="Times New Roman" w:hAnsi="Times New Roman" w:cs="Times New Roman"/>
          <w:sz w:val="28"/>
          <w:szCs w:val="28"/>
          <w:lang w:val="uk-UA"/>
        </w:rPr>
        <w:t xml:space="preserve"> і видимі в звичайному мікроскопі. Однак, за певних умов, що дозволяють запобігти коалесценції крапель емульсії (тобто їх самочинному злиттю), можна отримати високодисперсну і стійку емульсію з діаметром частинок меншим за 0,1 </w:t>
      </w:r>
      <w:proofErr w:type="spellStart"/>
      <w:r w:rsidRPr="00104D9B">
        <w:rPr>
          <w:rFonts w:ascii="Times New Roman" w:hAnsi="Times New Roman" w:cs="Times New Roman"/>
          <w:sz w:val="28"/>
          <w:szCs w:val="28"/>
          <w:lang w:val="uk-UA"/>
        </w:rPr>
        <w:t>мкм</w:t>
      </w:r>
      <w:proofErr w:type="spellEnd"/>
      <w:r w:rsidRPr="00104D9B">
        <w:rPr>
          <w:rFonts w:ascii="Times New Roman" w:hAnsi="Times New Roman" w:cs="Times New Roman"/>
          <w:sz w:val="28"/>
          <w:szCs w:val="28"/>
          <w:lang w:val="uk-UA"/>
        </w:rPr>
        <w:t>.</w:t>
      </w:r>
    </w:p>
    <w:p w:rsidR="004E7733" w:rsidRPr="00104D9B" w:rsidRDefault="004E7733"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В залежності від концентрації дисперсної фази розрізняють розведені, концентровані і висококонцентровані емульсії.</w:t>
      </w:r>
    </w:p>
    <w:p w:rsidR="004E7733" w:rsidRPr="00104D9B" w:rsidRDefault="004E7733"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До розведених відносять емульсії з концентрацією дисперсної фази, що не перевищує 0,1 </w:t>
      </w:r>
      <w:proofErr w:type="spellStart"/>
      <w:r w:rsidRPr="00104D9B">
        <w:rPr>
          <w:rFonts w:ascii="Times New Roman" w:hAnsi="Times New Roman" w:cs="Times New Roman"/>
          <w:sz w:val="28"/>
          <w:szCs w:val="28"/>
          <w:lang w:val="uk-UA"/>
        </w:rPr>
        <w:t>об’ємн</w:t>
      </w:r>
      <w:proofErr w:type="spellEnd"/>
      <w:r w:rsidRPr="00104D9B">
        <w:rPr>
          <w:rFonts w:ascii="Times New Roman" w:hAnsi="Times New Roman" w:cs="Times New Roman"/>
          <w:sz w:val="28"/>
          <w:szCs w:val="28"/>
          <w:lang w:val="uk-UA"/>
        </w:rPr>
        <w:t xml:space="preserve">. %, наприклад, сиру нафту. Звичайно це досить стійкі високодисперсні системи. Їх </w:t>
      </w:r>
      <w:proofErr w:type="spellStart"/>
      <w:r w:rsidRPr="00104D9B">
        <w:rPr>
          <w:rFonts w:ascii="Times New Roman" w:hAnsi="Times New Roman" w:cs="Times New Roman"/>
          <w:sz w:val="28"/>
          <w:szCs w:val="28"/>
          <w:lang w:val="uk-UA"/>
        </w:rPr>
        <w:t>агрегативна</w:t>
      </w:r>
      <w:proofErr w:type="spellEnd"/>
      <w:r w:rsidRPr="00104D9B">
        <w:rPr>
          <w:rFonts w:ascii="Times New Roman" w:hAnsi="Times New Roman" w:cs="Times New Roman"/>
          <w:sz w:val="28"/>
          <w:szCs w:val="28"/>
          <w:lang w:val="uk-UA"/>
        </w:rPr>
        <w:t xml:space="preserve"> стійкість зумовлена малою частинкою концентрацією та наявністю поверхневого заряду, який виникає внаслідок адсорбції на поверхні крапель іонів електролітів, присутніх у середовищі у вигляді домішок. Але навіть при відсутності таких домішок, на думку деяких дослідників, можлива адсорбція іонів Н</w:t>
      </w:r>
      <w:r w:rsidRPr="00104D9B">
        <w:rPr>
          <w:rFonts w:ascii="Times New Roman" w:hAnsi="Times New Roman" w:cs="Times New Roman"/>
          <w:sz w:val="28"/>
          <w:szCs w:val="28"/>
          <w:vertAlign w:val="superscript"/>
          <w:lang w:val="uk-UA"/>
        </w:rPr>
        <w:t>+</w:t>
      </w:r>
      <w:r w:rsidR="00BC7A5A" w:rsidRPr="00104D9B">
        <w:rPr>
          <w:rFonts w:ascii="Times New Roman" w:hAnsi="Times New Roman" w:cs="Times New Roman"/>
          <w:sz w:val="28"/>
          <w:szCs w:val="28"/>
          <w:lang w:val="uk-UA"/>
        </w:rPr>
        <w:t xml:space="preserve"> або ОН</w:t>
      </w:r>
      <w:r w:rsidR="00BC7A5A" w:rsidRPr="00104D9B">
        <w:rPr>
          <w:rFonts w:ascii="Times New Roman" w:hAnsi="Times New Roman" w:cs="Times New Roman"/>
          <w:sz w:val="28"/>
          <w:szCs w:val="28"/>
          <w:vertAlign w:val="superscript"/>
          <w:lang w:val="uk-UA"/>
        </w:rPr>
        <w:t>-</w:t>
      </w:r>
      <w:r w:rsidR="00BC7A5A" w:rsidRPr="00104D9B">
        <w:rPr>
          <w:rFonts w:ascii="Times New Roman" w:hAnsi="Times New Roman" w:cs="Times New Roman"/>
          <w:sz w:val="28"/>
          <w:szCs w:val="28"/>
          <w:lang w:val="uk-UA"/>
        </w:rPr>
        <w:t>,які завжди присутні у воді. У розведених емульсіях спостерігається електрофорез, а коагуляція електролітами підпорядковується правилу  Шульца-Гарді.</w:t>
      </w:r>
    </w:p>
    <w:p w:rsidR="00BC7A5A" w:rsidRPr="00104D9B" w:rsidRDefault="00BC7A5A"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До концентрованих емульсій відносять системи, концентрація дисперсної фази в яких станови</w:t>
      </w:r>
      <w:r w:rsidR="00D14C02" w:rsidRPr="00104D9B">
        <w:rPr>
          <w:rFonts w:ascii="Times New Roman" w:hAnsi="Times New Roman" w:cs="Times New Roman"/>
          <w:sz w:val="28"/>
          <w:szCs w:val="28"/>
          <w:lang w:val="uk-UA"/>
        </w:rPr>
        <w:t>ть від 0,1 до 74 об. % (рис. 2.2</w:t>
      </w:r>
      <w:r w:rsidRPr="00104D9B">
        <w:rPr>
          <w:rFonts w:ascii="Times New Roman" w:hAnsi="Times New Roman" w:cs="Times New Roman"/>
          <w:sz w:val="28"/>
          <w:szCs w:val="28"/>
          <w:lang w:val="uk-UA"/>
        </w:rPr>
        <w:t>)</w:t>
      </w:r>
    </w:p>
    <w:p w:rsidR="00BC7A5A" w:rsidRPr="00104D9B" w:rsidRDefault="000F0697"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noProof/>
          <w:sz w:val="28"/>
          <w:szCs w:val="28"/>
          <w:lang w:eastAsia="ru-RU"/>
        </w:rPr>
        <w:lastRenderedPageBreak/>
        <w:drawing>
          <wp:inline distT="0" distB="0" distL="0" distR="0">
            <wp:extent cx="6448425" cy="2181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36029" t="35465" r="37500" b="50195"/>
                    <a:stretch>
                      <a:fillRect/>
                    </a:stretch>
                  </pic:blipFill>
                  <pic:spPr bwMode="auto">
                    <a:xfrm>
                      <a:off x="0" y="0"/>
                      <a:ext cx="6448425" cy="2181225"/>
                    </a:xfrm>
                    <a:prstGeom prst="rect">
                      <a:avLst/>
                    </a:prstGeom>
                    <a:noFill/>
                    <a:ln w="9525">
                      <a:noFill/>
                      <a:miter lim="800000"/>
                      <a:headEnd/>
                      <a:tailEnd/>
                    </a:ln>
                  </pic:spPr>
                </pic:pic>
              </a:graphicData>
            </a:graphic>
          </wp:inline>
        </w:drawing>
      </w:r>
    </w:p>
    <w:p w:rsidR="000F0697" w:rsidRPr="00104D9B" w:rsidRDefault="00D14C02" w:rsidP="00104D9B">
      <w:pPr>
        <w:spacing w:after="0"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Рис. 2.2</w:t>
      </w:r>
      <w:r w:rsidR="000F0697" w:rsidRPr="00104D9B">
        <w:rPr>
          <w:rFonts w:ascii="Times New Roman" w:hAnsi="Times New Roman" w:cs="Times New Roman"/>
          <w:sz w:val="28"/>
          <w:szCs w:val="28"/>
          <w:lang w:val="uk-UA"/>
        </w:rPr>
        <w:t>. Упаковка крапель в емульсіях:</w:t>
      </w:r>
    </w:p>
    <w:p w:rsidR="000F0697" w:rsidRPr="00C211A1" w:rsidRDefault="000F0697" w:rsidP="00104D9B">
      <w:pPr>
        <w:spacing w:after="0" w:line="360" w:lineRule="auto"/>
        <w:jc w:val="center"/>
        <w:rPr>
          <w:rFonts w:ascii="Times New Roman" w:hAnsi="Times New Roman" w:cs="Times New Roman"/>
          <w:sz w:val="28"/>
          <w:szCs w:val="28"/>
        </w:rPr>
      </w:pPr>
      <w:r w:rsidRPr="00104D9B">
        <w:rPr>
          <w:rFonts w:ascii="Times New Roman" w:hAnsi="Times New Roman" w:cs="Times New Roman"/>
          <w:sz w:val="28"/>
          <w:szCs w:val="28"/>
          <w:lang w:val="uk-UA"/>
        </w:rPr>
        <w:t>а) – монодисперсна емульсія; б) – полідисперсна емульсія; в)- висококонцентрована емульсія</w:t>
      </w:r>
    </w:p>
    <w:p w:rsidR="00E10B38" w:rsidRPr="00C211A1" w:rsidRDefault="00E10B38" w:rsidP="00104D9B">
      <w:pPr>
        <w:spacing w:after="0" w:line="360" w:lineRule="auto"/>
        <w:jc w:val="center"/>
        <w:rPr>
          <w:rFonts w:ascii="Times New Roman" w:hAnsi="Times New Roman" w:cs="Times New Roman"/>
          <w:sz w:val="28"/>
          <w:szCs w:val="28"/>
        </w:rPr>
      </w:pPr>
    </w:p>
    <w:p w:rsidR="00BC7A5A" w:rsidRPr="00104D9B" w:rsidRDefault="00BC7A5A"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Верхня концентраційна межу відповідає максимально можливому об’ємному вмісту недеформованих сферичних крапель (тобто досягається найбільш щільна упаковка куль) і відноситься, головним чином, до монодисперсних емульсій. У полідисперсних системах маленькі краплі можуть розміщуватися у вільному просторі між великими краплями, тому вказана концентрація у цих випадках носить умовний характер. </w:t>
      </w:r>
    </w:p>
    <w:p w:rsidR="00BC7A5A" w:rsidRPr="00104D9B" w:rsidRDefault="00BC7A5A"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Концентровані емульсії є типовими </w:t>
      </w:r>
      <w:proofErr w:type="spellStart"/>
      <w:r w:rsidRPr="00104D9B">
        <w:rPr>
          <w:rFonts w:ascii="Times New Roman" w:hAnsi="Times New Roman" w:cs="Times New Roman"/>
          <w:sz w:val="28"/>
          <w:szCs w:val="28"/>
          <w:lang w:val="uk-UA"/>
        </w:rPr>
        <w:t>мікрогетерогенними</w:t>
      </w:r>
      <w:proofErr w:type="spellEnd"/>
      <w:r w:rsidRPr="00104D9B">
        <w:rPr>
          <w:rFonts w:ascii="Times New Roman" w:hAnsi="Times New Roman" w:cs="Times New Roman"/>
          <w:sz w:val="28"/>
          <w:szCs w:val="28"/>
          <w:lang w:val="uk-UA"/>
        </w:rPr>
        <w:t xml:space="preserve"> системами з розміром частинок більшим за 0,1 </w:t>
      </w:r>
      <w:proofErr w:type="spellStart"/>
      <w:r w:rsidRPr="00104D9B">
        <w:rPr>
          <w:rFonts w:ascii="Times New Roman" w:hAnsi="Times New Roman" w:cs="Times New Roman"/>
          <w:sz w:val="28"/>
          <w:szCs w:val="28"/>
          <w:lang w:val="uk-UA"/>
        </w:rPr>
        <w:t>мкм</w:t>
      </w:r>
      <w:proofErr w:type="spellEnd"/>
      <w:r w:rsidRPr="00104D9B">
        <w:rPr>
          <w:rFonts w:ascii="Times New Roman" w:hAnsi="Times New Roman" w:cs="Times New Roman"/>
          <w:sz w:val="28"/>
          <w:szCs w:val="28"/>
          <w:lang w:val="uk-UA"/>
        </w:rPr>
        <w:t xml:space="preserve">. В них можна спостерігати під мікроскопом броунівський рух крапель, інтенсивність якого зростає зі збільшенням дисперсності. </w:t>
      </w:r>
    </w:p>
    <w:p w:rsidR="00BC7A5A" w:rsidRPr="00104D9B" w:rsidRDefault="00BC7A5A"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У відсутності стабілізаторів (емульгаторів) ці системи </w:t>
      </w:r>
      <w:proofErr w:type="spellStart"/>
      <w:r w:rsidRPr="00104D9B">
        <w:rPr>
          <w:rFonts w:ascii="Times New Roman" w:hAnsi="Times New Roman" w:cs="Times New Roman"/>
          <w:sz w:val="28"/>
          <w:szCs w:val="28"/>
          <w:lang w:val="uk-UA"/>
        </w:rPr>
        <w:t>агрегативно</w:t>
      </w:r>
      <w:proofErr w:type="spellEnd"/>
      <w:r w:rsidRPr="00104D9B">
        <w:rPr>
          <w:rFonts w:ascii="Times New Roman" w:hAnsi="Times New Roman" w:cs="Times New Roman"/>
          <w:sz w:val="28"/>
          <w:szCs w:val="28"/>
          <w:lang w:val="uk-UA"/>
        </w:rPr>
        <w:t xml:space="preserve"> нестійкі; внаслідок коалесценції в них швидко наступає розшаровування. Так, у суміші бензолу з водою емульсію можна спостерігати тільки в процесі струшування, після його припинення система розпадається на два рідких шар</w:t>
      </w:r>
      <w:r w:rsidR="0093773C" w:rsidRPr="00104D9B">
        <w:rPr>
          <w:rFonts w:ascii="Times New Roman" w:hAnsi="Times New Roman" w:cs="Times New Roman"/>
          <w:sz w:val="28"/>
          <w:szCs w:val="28"/>
          <w:lang w:val="uk-UA"/>
        </w:rPr>
        <w:t>и.</w:t>
      </w:r>
    </w:p>
    <w:p w:rsidR="0093773C" w:rsidRPr="00104D9B" w:rsidRDefault="0093773C"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Висококонцентрованими емульсіями є системи,  концентрація дисперсної фази в яких перевищує 74 </w:t>
      </w:r>
      <w:proofErr w:type="spellStart"/>
      <w:r w:rsidRPr="00104D9B">
        <w:rPr>
          <w:rFonts w:ascii="Times New Roman" w:hAnsi="Times New Roman" w:cs="Times New Roman"/>
          <w:sz w:val="28"/>
          <w:szCs w:val="28"/>
          <w:lang w:val="uk-UA"/>
        </w:rPr>
        <w:t>об’ємн</w:t>
      </w:r>
      <w:proofErr w:type="spellEnd"/>
      <w:r w:rsidRPr="00104D9B">
        <w:rPr>
          <w:rFonts w:ascii="Times New Roman" w:hAnsi="Times New Roman" w:cs="Times New Roman"/>
          <w:sz w:val="28"/>
          <w:szCs w:val="28"/>
          <w:lang w:val="uk-UA"/>
        </w:rPr>
        <w:t xml:space="preserve">. %. До них відносяться вершкове масло, маргарин, бітуми, емульсійні фарби тощо. Краплі в таких системах істотно деформовані (рис. 2.1.), відділені одна від одної тонкими прошарками дисперсійного середовища – емульсійними плівками. Мінімальна товщина прошарків порядку 0,01 </w:t>
      </w:r>
      <w:proofErr w:type="spellStart"/>
      <w:r w:rsidRPr="00104D9B">
        <w:rPr>
          <w:rFonts w:ascii="Times New Roman" w:hAnsi="Times New Roman" w:cs="Times New Roman"/>
          <w:sz w:val="28"/>
          <w:szCs w:val="28"/>
          <w:lang w:val="uk-UA"/>
        </w:rPr>
        <w:t>мкм</w:t>
      </w:r>
      <w:proofErr w:type="spellEnd"/>
      <w:r w:rsidRPr="00104D9B">
        <w:rPr>
          <w:rFonts w:ascii="Times New Roman" w:hAnsi="Times New Roman" w:cs="Times New Roman"/>
          <w:sz w:val="28"/>
          <w:szCs w:val="28"/>
          <w:lang w:val="uk-UA"/>
        </w:rPr>
        <w:t xml:space="preserve">, більш тонкі плівки розриваються, і система руйнується в процесі коалесценції. </w:t>
      </w:r>
    </w:p>
    <w:p w:rsidR="0093773C" w:rsidRPr="00104D9B" w:rsidRDefault="0093773C"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ab/>
        <w:t>Внаслідок щільної упаковки крапель їх рух в подібних емульсіях практично відсутній, вони не здатні до седиментації. Зі збільшенням концентрації дисперсної фази ці системи набувають структурно-</w:t>
      </w:r>
      <w:proofErr w:type="spellStart"/>
      <w:r w:rsidRPr="00104D9B">
        <w:rPr>
          <w:rFonts w:ascii="Times New Roman" w:hAnsi="Times New Roman" w:cs="Times New Roman"/>
          <w:sz w:val="28"/>
          <w:szCs w:val="28"/>
          <w:lang w:val="uk-UA"/>
        </w:rPr>
        <w:t>механчних</w:t>
      </w:r>
      <w:proofErr w:type="spellEnd"/>
      <w:r w:rsidRPr="00104D9B">
        <w:rPr>
          <w:rFonts w:ascii="Times New Roman" w:hAnsi="Times New Roman" w:cs="Times New Roman"/>
          <w:sz w:val="28"/>
          <w:szCs w:val="28"/>
          <w:lang w:val="uk-UA"/>
        </w:rPr>
        <w:t xml:space="preserve"> властивостей, притаманних гелям, і досягають такої консистенції, що їх навіть можна різати </w:t>
      </w:r>
      <w:proofErr w:type="spellStart"/>
      <w:r w:rsidRPr="00104D9B">
        <w:rPr>
          <w:rFonts w:ascii="Times New Roman" w:hAnsi="Times New Roman" w:cs="Times New Roman"/>
          <w:sz w:val="28"/>
          <w:szCs w:val="28"/>
          <w:lang w:val="uk-UA"/>
        </w:rPr>
        <w:t>ножем</w:t>
      </w:r>
      <w:proofErr w:type="spellEnd"/>
      <w:r w:rsidRPr="00104D9B">
        <w:rPr>
          <w:rFonts w:ascii="Times New Roman" w:hAnsi="Times New Roman" w:cs="Times New Roman"/>
          <w:sz w:val="28"/>
          <w:szCs w:val="28"/>
          <w:lang w:val="uk-UA"/>
        </w:rPr>
        <w:t>.</w:t>
      </w:r>
    </w:p>
    <w:p w:rsidR="0093773C" w:rsidRPr="00104D9B" w:rsidRDefault="0093773C"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Емульсії </w:t>
      </w:r>
      <w:proofErr w:type="spellStart"/>
      <w:r w:rsidRPr="00104D9B">
        <w:rPr>
          <w:rFonts w:ascii="Times New Roman" w:hAnsi="Times New Roman" w:cs="Times New Roman"/>
          <w:sz w:val="28"/>
          <w:szCs w:val="28"/>
          <w:lang w:val="uk-UA"/>
        </w:rPr>
        <w:t>агрегативно</w:t>
      </w:r>
      <w:proofErr w:type="spellEnd"/>
      <w:r w:rsidRPr="00104D9B">
        <w:rPr>
          <w:rFonts w:ascii="Times New Roman" w:hAnsi="Times New Roman" w:cs="Times New Roman"/>
          <w:sz w:val="28"/>
          <w:szCs w:val="28"/>
          <w:lang w:val="uk-UA"/>
        </w:rPr>
        <w:t xml:space="preserve"> нестійкі через надлишок вільної енергії на між фазній поверхні. Зниження поверхневої енергії в таких системах відбувається за рахунок самочинного скорочення поверхні внаслідок утворення агрегатів з окремих крапель з подальшим їх злиттям. У кінцевому результаті система може розшаруватися на два шари, що не змішуються. </w:t>
      </w:r>
    </w:p>
    <w:p w:rsidR="0093773C" w:rsidRPr="00104D9B" w:rsidRDefault="0093773C"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Характеристиками </w:t>
      </w:r>
      <w:proofErr w:type="spellStart"/>
      <w:r w:rsidRPr="00104D9B">
        <w:rPr>
          <w:rFonts w:ascii="Times New Roman" w:hAnsi="Times New Roman" w:cs="Times New Roman"/>
          <w:sz w:val="28"/>
          <w:szCs w:val="28"/>
          <w:lang w:val="uk-UA"/>
        </w:rPr>
        <w:t>агрегативної</w:t>
      </w:r>
      <w:proofErr w:type="spellEnd"/>
      <w:r w:rsidRPr="00104D9B">
        <w:rPr>
          <w:rFonts w:ascii="Times New Roman" w:hAnsi="Times New Roman" w:cs="Times New Roman"/>
          <w:sz w:val="28"/>
          <w:szCs w:val="28"/>
          <w:lang w:val="uk-UA"/>
        </w:rPr>
        <w:t xml:space="preserve"> стійкості емульсії є швидкість їх розшарування або час життя окремих крапель у контакті одна з одною чи з між фазною поверхнею. </w:t>
      </w:r>
    </w:p>
    <w:p w:rsidR="0093773C" w:rsidRPr="00104D9B" w:rsidRDefault="0093773C"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Для ви</w:t>
      </w:r>
      <w:r w:rsidR="003C0ED8" w:rsidRPr="00104D9B">
        <w:rPr>
          <w:rFonts w:ascii="Times New Roman" w:hAnsi="Times New Roman" w:cs="Times New Roman"/>
          <w:sz w:val="28"/>
          <w:szCs w:val="28"/>
          <w:lang w:val="uk-UA"/>
        </w:rPr>
        <w:t xml:space="preserve">значення швидкості розшарування визначають об’єм дисперсної фази, що відшарувалася за певний проміжок часу, який відлічується від часу приготування емульсії. За цими даними будують кінетичну криву, відкладаючи на осі ординат частку об’єму фази, що відшарувалася, відносно об’єму емульсії, а по осі абсцис – час. Звичайно дослідження проводять у високому циліндрі, тому замість об’єму визначають висоту утвореного шару тієї або іншої фази. Якщо внаслідок спостережень буде встановлено, що кількість фази, що виділилася, пропорційна часу, то стійкість емульсії буде визначатися часом її існування </w:t>
      </w:r>
      <w:r w:rsidR="003C0ED8" w:rsidRPr="00104D9B">
        <w:rPr>
          <w:rFonts w:ascii="Times New Roman" w:hAnsi="Times New Roman" w:cs="Times New Roman"/>
          <w:position w:val="-6"/>
          <w:sz w:val="28"/>
          <w:szCs w:val="28"/>
          <w:lang w:val="uk-UA"/>
        </w:rPr>
        <w:object w:dxaOrig="200" w:dyaOrig="220">
          <v:shape id="_x0000_i1045" type="#_x0000_t75" style="width:9.75pt;height:11.25pt" o:ole="">
            <v:imagedata r:id="rId50" o:title=""/>
          </v:shape>
          <o:OLEObject Type="Embed" ProgID="Equation.3" ShapeID="_x0000_i1045" DrawAspect="Content" ObjectID="_1650719938" r:id="rId51"/>
        </w:object>
      </w:r>
      <w:r w:rsidR="003C0ED8" w:rsidRPr="00104D9B">
        <w:rPr>
          <w:rFonts w:ascii="Times New Roman" w:hAnsi="Times New Roman" w:cs="Times New Roman"/>
          <w:sz w:val="28"/>
          <w:szCs w:val="28"/>
          <w:lang w:val="uk-UA"/>
        </w:rPr>
        <w:t>, який знаходять із співвідношення:</w:t>
      </w:r>
    </w:p>
    <w:p w:rsidR="003C0ED8" w:rsidRPr="00104D9B" w:rsidRDefault="003C0ED8" w:rsidP="00104D9B">
      <w:pPr>
        <w:spacing w:after="0" w:line="360" w:lineRule="auto"/>
        <w:jc w:val="right"/>
        <w:rPr>
          <w:rFonts w:ascii="Times New Roman" w:hAnsi="Times New Roman" w:cs="Times New Roman"/>
          <w:sz w:val="28"/>
          <w:szCs w:val="28"/>
          <w:lang w:val="uk-UA"/>
        </w:rPr>
      </w:pPr>
      <w:r w:rsidRPr="00104D9B">
        <w:rPr>
          <w:rFonts w:ascii="Times New Roman" w:hAnsi="Times New Roman" w:cs="Times New Roman"/>
          <w:position w:val="-6"/>
          <w:sz w:val="28"/>
          <w:szCs w:val="28"/>
          <w:lang w:val="uk-UA"/>
        </w:rPr>
        <w:object w:dxaOrig="940" w:dyaOrig="279">
          <v:shape id="_x0000_i1046" type="#_x0000_t75" style="width:47.25pt;height:14.25pt" o:ole="">
            <v:imagedata r:id="rId52" o:title=""/>
          </v:shape>
          <o:OLEObject Type="Embed" ProgID="Equation.3" ShapeID="_x0000_i1046" DrawAspect="Content" ObjectID="_1650719939" r:id="rId53"/>
        </w:object>
      </w:r>
      <w:r w:rsidRPr="00104D9B">
        <w:rPr>
          <w:rFonts w:ascii="Times New Roman" w:hAnsi="Times New Roman" w:cs="Times New Roman"/>
          <w:sz w:val="28"/>
          <w:szCs w:val="28"/>
          <w:lang w:val="uk-UA"/>
        </w:rPr>
        <w:t xml:space="preserve">                                                        (2.3)</w:t>
      </w:r>
    </w:p>
    <w:p w:rsidR="003C0ED8" w:rsidRPr="00104D9B" w:rsidRDefault="003C0ED8"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де Н – висота стовпа емульсії, </w:t>
      </w:r>
      <w:r w:rsidRPr="00104D9B">
        <w:rPr>
          <w:rFonts w:ascii="Times New Roman" w:hAnsi="Times New Roman" w:cs="Times New Roman"/>
          <w:position w:val="-6"/>
          <w:sz w:val="28"/>
          <w:szCs w:val="28"/>
        </w:rPr>
        <w:object w:dxaOrig="200" w:dyaOrig="220">
          <v:shape id="_x0000_i1047" type="#_x0000_t75" style="width:9.75pt;height:11.25pt" o:ole="">
            <v:imagedata r:id="rId54" o:title=""/>
          </v:shape>
          <o:OLEObject Type="Embed" ProgID="Equation.3" ShapeID="_x0000_i1047" DrawAspect="Content" ObjectID="_1650719940" r:id="rId55"/>
        </w:object>
      </w:r>
      <w:r w:rsidRPr="00104D9B">
        <w:rPr>
          <w:rFonts w:ascii="Times New Roman" w:hAnsi="Times New Roman" w:cs="Times New Roman"/>
          <w:sz w:val="28"/>
          <w:szCs w:val="28"/>
          <w:lang w:val="uk-UA"/>
        </w:rPr>
        <w:t xml:space="preserve"> - швидкість виділення фази.</w:t>
      </w:r>
    </w:p>
    <w:p w:rsidR="003C0ED8" w:rsidRPr="00104D9B" w:rsidRDefault="003C0ED8"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Час життя  краплі емульсії визначається за часом існування краплі на між фазній поверхні. Наприклад, щоб визначити час життя краплі води в маслі, на між фазну поверхню, що поділяє водяний і масляний шари, піпеткою наносять збоку фази масла краплю води. Потім визначають час через який крапля </w:t>
      </w:r>
      <w:proofErr w:type="spellStart"/>
      <w:r w:rsidRPr="00104D9B">
        <w:rPr>
          <w:rFonts w:ascii="Times New Roman" w:hAnsi="Times New Roman" w:cs="Times New Roman"/>
          <w:sz w:val="28"/>
          <w:szCs w:val="28"/>
          <w:lang w:val="uk-UA"/>
        </w:rPr>
        <w:t>зіл’ється</w:t>
      </w:r>
      <w:proofErr w:type="spellEnd"/>
      <w:r w:rsidRPr="00104D9B">
        <w:rPr>
          <w:rFonts w:ascii="Times New Roman" w:hAnsi="Times New Roman" w:cs="Times New Roman"/>
          <w:sz w:val="28"/>
          <w:szCs w:val="28"/>
          <w:lang w:val="uk-UA"/>
        </w:rPr>
        <w:t xml:space="preserve"> з фазою води. Звичайно цей дослід проводять у стабілізованих емульсіях. </w:t>
      </w:r>
    </w:p>
    <w:p w:rsidR="003C0ED8" w:rsidRPr="00104D9B" w:rsidRDefault="003C0ED8"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 xml:space="preserve">Оскільки </w:t>
      </w:r>
      <w:proofErr w:type="spellStart"/>
      <w:r w:rsidRPr="00104D9B">
        <w:rPr>
          <w:rFonts w:ascii="Times New Roman" w:hAnsi="Times New Roman" w:cs="Times New Roman"/>
          <w:sz w:val="28"/>
          <w:szCs w:val="28"/>
          <w:lang w:val="uk-UA"/>
        </w:rPr>
        <w:t>агрегативна</w:t>
      </w:r>
      <w:proofErr w:type="spellEnd"/>
      <w:r w:rsidRPr="00104D9B">
        <w:rPr>
          <w:rFonts w:ascii="Times New Roman" w:hAnsi="Times New Roman" w:cs="Times New Roman"/>
          <w:sz w:val="28"/>
          <w:szCs w:val="28"/>
          <w:lang w:val="uk-UA"/>
        </w:rPr>
        <w:t xml:space="preserve"> нестабільність емульсій зумовлена надлишком </w:t>
      </w:r>
      <w:proofErr w:type="spellStart"/>
      <w:r w:rsidR="00004FCC" w:rsidRPr="00104D9B">
        <w:rPr>
          <w:rFonts w:ascii="Times New Roman" w:hAnsi="Times New Roman" w:cs="Times New Roman"/>
          <w:sz w:val="28"/>
          <w:szCs w:val="28"/>
          <w:lang w:val="uk-UA"/>
        </w:rPr>
        <w:t>між</w:t>
      </w:r>
      <w:r w:rsidRPr="00104D9B">
        <w:rPr>
          <w:rFonts w:ascii="Times New Roman" w:hAnsi="Times New Roman" w:cs="Times New Roman"/>
          <w:sz w:val="28"/>
          <w:szCs w:val="28"/>
          <w:lang w:val="uk-UA"/>
        </w:rPr>
        <w:t>фазної</w:t>
      </w:r>
      <w:proofErr w:type="spellEnd"/>
      <w:r w:rsidRPr="00104D9B">
        <w:rPr>
          <w:rFonts w:ascii="Times New Roman" w:hAnsi="Times New Roman" w:cs="Times New Roman"/>
          <w:sz w:val="28"/>
          <w:szCs w:val="28"/>
          <w:lang w:val="uk-UA"/>
        </w:rPr>
        <w:t xml:space="preserve"> енергії, то введення ПАР, які знижують </w:t>
      </w:r>
      <w:proofErr w:type="spellStart"/>
      <w:r w:rsidR="00004FCC" w:rsidRPr="00104D9B">
        <w:rPr>
          <w:rFonts w:ascii="Times New Roman" w:hAnsi="Times New Roman" w:cs="Times New Roman"/>
          <w:sz w:val="28"/>
          <w:szCs w:val="28"/>
          <w:lang w:val="uk-UA"/>
        </w:rPr>
        <w:t>між</w:t>
      </w:r>
      <w:r w:rsidRPr="00104D9B">
        <w:rPr>
          <w:rFonts w:ascii="Times New Roman" w:hAnsi="Times New Roman" w:cs="Times New Roman"/>
          <w:sz w:val="28"/>
          <w:szCs w:val="28"/>
          <w:lang w:val="uk-UA"/>
        </w:rPr>
        <w:t>фазний</w:t>
      </w:r>
      <w:proofErr w:type="spellEnd"/>
      <w:r w:rsidRPr="00104D9B">
        <w:rPr>
          <w:rFonts w:ascii="Times New Roman" w:hAnsi="Times New Roman" w:cs="Times New Roman"/>
          <w:sz w:val="28"/>
          <w:szCs w:val="28"/>
          <w:lang w:val="uk-UA"/>
        </w:rPr>
        <w:t xml:space="preserve"> натяг, буде сприяти стійкості емульсії аж до утворення </w:t>
      </w:r>
      <w:proofErr w:type="spellStart"/>
      <w:r w:rsidRPr="00104D9B">
        <w:rPr>
          <w:rFonts w:ascii="Times New Roman" w:hAnsi="Times New Roman" w:cs="Times New Roman"/>
          <w:sz w:val="28"/>
          <w:szCs w:val="28"/>
          <w:lang w:val="uk-UA"/>
        </w:rPr>
        <w:t>термодинамічно</w:t>
      </w:r>
      <w:proofErr w:type="spellEnd"/>
      <w:r w:rsidRPr="00104D9B">
        <w:rPr>
          <w:rFonts w:ascii="Times New Roman" w:hAnsi="Times New Roman" w:cs="Times New Roman"/>
          <w:sz w:val="28"/>
          <w:szCs w:val="28"/>
          <w:lang w:val="uk-UA"/>
        </w:rPr>
        <w:t xml:space="preserve"> стійких систем.</w:t>
      </w:r>
    </w:p>
    <w:p w:rsidR="004567A9" w:rsidRPr="00104D9B" w:rsidRDefault="00BC7A5A"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rPr>
        <w:tab/>
      </w:r>
      <w:r w:rsidR="004567A9" w:rsidRPr="00104D9B">
        <w:rPr>
          <w:rFonts w:ascii="Times New Roman" w:hAnsi="Times New Roman" w:cs="Times New Roman"/>
          <w:sz w:val="28"/>
          <w:szCs w:val="28"/>
          <w:lang w:val="uk-UA" w:eastAsia="ru-RU"/>
        </w:rPr>
        <w:t>Для отримання стійких емульсій необхідні стабілізуючі речовини, в більшості випадків поверхнево-активні. В пита</w:t>
      </w:r>
      <w:r w:rsidR="00911F34" w:rsidRPr="00104D9B">
        <w:rPr>
          <w:rFonts w:ascii="Times New Roman" w:hAnsi="Times New Roman" w:cs="Times New Roman"/>
          <w:sz w:val="28"/>
          <w:szCs w:val="28"/>
          <w:lang w:val="uk-UA" w:eastAsia="ru-RU"/>
        </w:rPr>
        <w:t xml:space="preserve">нні про механізм їх стабілізуючої дії відсутня єдина точка зору, немає також стандартних </w:t>
      </w:r>
      <w:proofErr w:type="spellStart"/>
      <w:r w:rsidR="00911F34" w:rsidRPr="00104D9B">
        <w:rPr>
          <w:rFonts w:ascii="Times New Roman" w:hAnsi="Times New Roman" w:cs="Times New Roman"/>
          <w:sz w:val="28"/>
          <w:szCs w:val="28"/>
          <w:lang w:val="uk-UA" w:eastAsia="ru-RU"/>
        </w:rPr>
        <w:t>методик</w:t>
      </w:r>
      <w:proofErr w:type="spellEnd"/>
      <w:r w:rsidR="00911F34" w:rsidRPr="00104D9B">
        <w:rPr>
          <w:rFonts w:ascii="Times New Roman" w:hAnsi="Times New Roman" w:cs="Times New Roman"/>
          <w:sz w:val="28"/>
          <w:szCs w:val="28"/>
          <w:lang w:val="uk-UA" w:eastAsia="ru-RU"/>
        </w:rPr>
        <w:t xml:space="preserve"> щодо оцінки </w:t>
      </w:r>
      <w:proofErr w:type="spellStart"/>
      <w:r w:rsidR="00911F34" w:rsidRPr="00104D9B">
        <w:rPr>
          <w:rFonts w:ascii="Times New Roman" w:hAnsi="Times New Roman" w:cs="Times New Roman"/>
          <w:sz w:val="28"/>
          <w:szCs w:val="28"/>
          <w:lang w:val="uk-UA" w:eastAsia="ru-RU"/>
        </w:rPr>
        <w:t>емульгуючої</w:t>
      </w:r>
      <w:proofErr w:type="spellEnd"/>
      <w:r w:rsidR="00911F34" w:rsidRPr="00104D9B">
        <w:rPr>
          <w:rFonts w:ascii="Times New Roman" w:hAnsi="Times New Roman" w:cs="Times New Roman"/>
          <w:sz w:val="28"/>
          <w:szCs w:val="28"/>
          <w:lang w:val="uk-UA" w:eastAsia="ru-RU"/>
        </w:rPr>
        <w:t xml:space="preserve"> здатності ПАР.</w:t>
      </w:r>
    </w:p>
    <w:p w:rsidR="00911F34" w:rsidRPr="00104D9B" w:rsidRDefault="00911F3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Поверхневою активністю володіє багато органічних сполук, але далеко не всі ПАР є ефективними стабілізаторами емульсій. Необхідно розробити методи, за якими можна передбачити які ПАР і наскільки ефективно стабілізують дисперсні системи.</w:t>
      </w:r>
    </w:p>
    <w:p w:rsidR="00C06A5F" w:rsidRPr="00104D9B" w:rsidRDefault="00C06A5F" w:rsidP="00104D9B">
      <w:pPr>
        <w:spacing w:after="0" w:line="360" w:lineRule="auto"/>
        <w:ind w:firstLine="708"/>
        <w:jc w:val="both"/>
        <w:rPr>
          <w:rFonts w:ascii="Times New Roman" w:hAnsi="Times New Roman" w:cs="Times New Roman"/>
          <w:sz w:val="28"/>
          <w:szCs w:val="28"/>
          <w:lang w:val="uk-UA" w:eastAsia="ru-RU"/>
        </w:rPr>
      </w:pPr>
    </w:p>
    <w:p w:rsidR="00911F34" w:rsidRPr="00104D9B" w:rsidRDefault="00911F3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2.3.1.Види стійкості емульсій</w:t>
      </w:r>
    </w:p>
    <w:p w:rsidR="00AE10F7" w:rsidRPr="00104D9B" w:rsidRDefault="00AE10F7" w:rsidP="00104D9B">
      <w:pPr>
        <w:spacing w:after="0" w:line="360" w:lineRule="auto"/>
        <w:ind w:firstLine="708"/>
        <w:jc w:val="both"/>
        <w:rPr>
          <w:rFonts w:ascii="Times New Roman" w:hAnsi="Times New Roman" w:cs="Times New Roman"/>
          <w:sz w:val="28"/>
          <w:szCs w:val="28"/>
          <w:lang w:val="uk-UA" w:eastAsia="ru-RU"/>
        </w:rPr>
      </w:pPr>
    </w:p>
    <w:p w:rsidR="00911F34" w:rsidRPr="00104D9B" w:rsidRDefault="00911F3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Емульсії – </w:t>
      </w:r>
      <w:proofErr w:type="spellStart"/>
      <w:r w:rsidRPr="00104D9B">
        <w:rPr>
          <w:rFonts w:ascii="Times New Roman" w:hAnsi="Times New Roman" w:cs="Times New Roman"/>
          <w:sz w:val="28"/>
          <w:szCs w:val="28"/>
          <w:lang w:val="uk-UA" w:eastAsia="ru-RU"/>
        </w:rPr>
        <w:t>термодинамічно</w:t>
      </w:r>
      <w:proofErr w:type="spellEnd"/>
      <w:r w:rsidRPr="00104D9B">
        <w:rPr>
          <w:rFonts w:ascii="Times New Roman" w:hAnsi="Times New Roman" w:cs="Times New Roman"/>
          <w:sz w:val="28"/>
          <w:szCs w:val="28"/>
          <w:lang w:val="uk-UA" w:eastAsia="ru-RU"/>
        </w:rPr>
        <w:t xml:space="preserve"> нестійкі системи, що володіють значною вільною енергією. Виключення складають системи, що можуть само емульгуватися, з низьким між фазним натягом. Тому питання підвищення стійкості є основними при вивченні емульсій.</w:t>
      </w:r>
    </w:p>
    <w:p w:rsidR="00911F34" w:rsidRPr="00104D9B" w:rsidRDefault="00911F3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Зазвичай виділяють три вили стійкості:</w:t>
      </w:r>
      <w:r w:rsidR="00B246F2" w:rsidRPr="00104D9B">
        <w:rPr>
          <w:rFonts w:ascii="Times New Roman" w:hAnsi="Times New Roman" w:cs="Times New Roman"/>
          <w:sz w:val="28"/>
          <w:szCs w:val="28"/>
          <w:lang w:val="uk-UA" w:eastAsia="ru-RU"/>
        </w:rPr>
        <w:t xml:space="preserve"> 1) седиментаційна (кінетична); 2) коагуляцій на (</w:t>
      </w:r>
      <w:proofErr w:type="spellStart"/>
      <w:r w:rsidR="00B246F2" w:rsidRPr="00104D9B">
        <w:rPr>
          <w:rFonts w:ascii="Times New Roman" w:hAnsi="Times New Roman" w:cs="Times New Roman"/>
          <w:sz w:val="28"/>
          <w:szCs w:val="28"/>
          <w:lang w:val="uk-UA" w:eastAsia="ru-RU"/>
        </w:rPr>
        <w:t>агрегативна</w:t>
      </w:r>
      <w:proofErr w:type="spellEnd"/>
      <w:r w:rsidR="00B246F2" w:rsidRPr="00104D9B">
        <w:rPr>
          <w:rFonts w:ascii="Times New Roman" w:hAnsi="Times New Roman" w:cs="Times New Roman"/>
          <w:sz w:val="28"/>
          <w:szCs w:val="28"/>
          <w:lang w:val="uk-UA" w:eastAsia="ru-RU"/>
        </w:rPr>
        <w:t>); 3)по відношенню до коалесценції.</w:t>
      </w:r>
    </w:p>
    <w:p w:rsidR="00B246F2" w:rsidRPr="00104D9B" w:rsidRDefault="00B246F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Седиментація – випливання або осідання краплин дисперсної фази. Цей процес призводить до утворення шару концентрованої емульсії («вершків») і відбувається лише в розбавлених емульсіях.</w:t>
      </w:r>
    </w:p>
    <w:p w:rsidR="00B246F2" w:rsidRPr="00104D9B" w:rsidRDefault="00B246F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Коагуляція, або флокуляція, - утворення агрегатів частинок дисперсної фази в об’ємі дисперсного середовища.</w:t>
      </w:r>
    </w:p>
    <w:p w:rsidR="00B246F2" w:rsidRPr="00104D9B" w:rsidRDefault="00B246F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Коалесценція – злиття мілких крапель в крупні з кінцевим виділенням речовини дисперсної фази в гомогенний шар. Таким чином відбувається руйнування емульсії. Процес коалесценції має місце як в розбавлених, так і в концентрованих емульсіях.</w:t>
      </w:r>
    </w:p>
    <w:p w:rsidR="00B246F2" w:rsidRPr="00104D9B" w:rsidRDefault="0024457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Необхідно відрізняти коагуляцію емульсій, стабілізованих низькомолекулярними ПАР, від злипання емульсійних оболонок високомолекулярних ПАР через переплетення ланцюгів.</w:t>
      </w:r>
    </w:p>
    <w:p w:rsidR="00CC579F" w:rsidRPr="00104D9B" w:rsidRDefault="00CC579F" w:rsidP="00104D9B">
      <w:pPr>
        <w:spacing w:after="0" w:line="360" w:lineRule="auto"/>
        <w:ind w:firstLine="708"/>
        <w:jc w:val="both"/>
        <w:rPr>
          <w:rFonts w:ascii="Times New Roman" w:hAnsi="Times New Roman" w:cs="Times New Roman"/>
          <w:sz w:val="28"/>
          <w:szCs w:val="28"/>
          <w:lang w:val="uk-UA" w:eastAsia="ru-RU"/>
        </w:rPr>
      </w:pPr>
    </w:p>
    <w:p w:rsidR="0024457D" w:rsidRPr="00104D9B" w:rsidRDefault="0024457D"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 xml:space="preserve">2.3.2. </w:t>
      </w:r>
      <w:proofErr w:type="spellStart"/>
      <w:r w:rsidRPr="00104D9B">
        <w:rPr>
          <w:rFonts w:ascii="Times New Roman" w:hAnsi="Times New Roman" w:cs="Times New Roman"/>
          <w:sz w:val="28"/>
          <w:szCs w:val="28"/>
          <w:lang w:val="uk-UA" w:eastAsia="ru-RU"/>
        </w:rPr>
        <w:t>Емульгуюча</w:t>
      </w:r>
      <w:proofErr w:type="spellEnd"/>
      <w:r w:rsidRPr="00104D9B">
        <w:rPr>
          <w:rFonts w:ascii="Times New Roman" w:hAnsi="Times New Roman" w:cs="Times New Roman"/>
          <w:sz w:val="28"/>
          <w:szCs w:val="28"/>
          <w:lang w:val="uk-UA" w:eastAsia="ru-RU"/>
        </w:rPr>
        <w:t xml:space="preserve"> здатність ПАР</w:t>
      </w:r>
    </w:p>
    <w:p w:rsidR="00CC579F" w:rsidRPr="00104D9B" w:rsidRDefault="00CC579F" w:rsidP="00104D9B">
      <w:pPr>
        <w:spacing w:after="0" w:line="360" w:lineRule="auto"/>
        <w:ind w:firstLine="708"/>
        <w:jc w:val="both"/>
        <w:rPr>
          <w:rFonts w:ascii="Times New Roman" w:hAnsi="Times New Roman" w:cs="Times New Roman"/>
          <w:sz w:val="28"/>
          <w:szCs w:val="28"/>
          <w:lang w:eastAsia="ru-RU"/>
        </w:rPr>
      </w:pPr>
    </w:p>
    <w:p w:rsidR="00C06A5F" w:rsidRPr="00104D9B" w:rsidRDefault="00C06A5F"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Речовини, що стабілізують емульсії, називаються емульгаторами. Типовими емульгаторами є колоїдні поверхнево-активні речовини та високо-молекулярні сполуки.</w:t>
      </w:r>
    </w:p>
    <w:p w:rsidR="00D01700" w:rsidRPr="00104D9B" w:rsidRDefault="008467A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Емульсії обох типів можна одержати також у присутності твердих емульгаторів – високодисперсних порошків, які утворюють на поверхні крапель захисні плівки з високою механічною міцністю, так звані емульсії </w:t>
      </w:r>
      <w:proofErr w:type="spellStart"/>
      <w:r w:rsidRPr="00104D9B">
        <w:rPr>
          <w:rFonts w:ascii="Times New Roman" w:hAnsi="Times New Roman" w:cs="Times New Roman"/>
          <w:sz w:val="28"/>
          <w:szCs w:val="28"/>
          <w:lang w:val="uk-UA" w:eastAsia="ru-RU"/>
        </w:rPr>
        <w:t>Пікерінга</w:t>
      </w:r>
      <w:proofErr w:type="spellEnd"/>
      <w:r w:rsidRPr="00104D9B">
        <w:rPr>
          <w:rFonts w:ascii="Times New Roman" w:hAnsi="Times New Roman" w:cs="Times New Roman"/>
          <w:sz w:val="28"/>
          <w:szCs w:val="28"/>
          <w:lang w:val="uk-UA" w:eastAsia="ru-RU"/>
        </w:rPr>
        <w:t xml:space="preserve"> (броньовані емульсії). </w:t>
      </w:r>
    </w:p>
    <w:p w:rsidR="008467AD" w:rsidRPr="00104D9B" w:rsidRDefault="008467A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Дія твердих емульгаторів зумовлена їх вибірковим змочуванням рідинами, які входять до складу емульсії. Гідрофільні порошки, крейди, глини, гіпсу, скла добре стабілізують прямі емульсії. Гідрофобні порошки (сажа, сульфіди і йодиди свинцю та ртуті) стабілізують зворотні емульсії. Щоб забезпечити емульсії стійкість, частинки порошку повинні розташовуватися на зовнішній поверхні краплі емульсії таким чином, щоб, по-перше, вся її поверхня була покрита порошком, і по-друге, щоб значна частина поверхні твердих частинок знаходилася в дисперсійному середовищі (рис. 2.3.)</w:t>
      </w:r>
    </w:p>
    <w:p w:rsidR="008467AD" w:rsidRPr="00104D9B" w:rsidRDefault="008467AD"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lastRenderedPageBreak/>
        <w:drawing>
          <wp:inline distT="0" distB="0" distL="0" distR="0">
            <wp:extent cx="5353050" cy="28860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l="34961" t="31698" r="49612" b="54993"/>
                    <a:stretch>
                      <a:fillRect/>
                    </a:stretch>
                  </pic:blipFill>
                  <pic:spPr bwMode="auto">
                    <a:xfrm>
                      <a:off x="0" y="0"/>
                      <a:ext cx="5353050" cy="2886075"/>
                    </a:xfrm>
                    <a:prstGeom prst="rect">
                      <a:avLst/>
                    </a:prstGeom>
                    <a:noFill/>
                    <a:ln w="9525">
                      <a:noFill/>
                      <a:miter lim="800000"/>
                      <a:headEnd/>
                      <a:tailEnd/>
                    </a:ln>
                  </pic:spPr>
                </pic:pic>
              </a:graphicData>
            </a:graphic>
          </wp:inline>
        </w:drawing>
      </w:r>
    </w:p>
    <w:p w:rsidR="008467AD" w:rsidRPr="00C211A1" w:rsidRDefault="008467AD" w:rsidP="00104D9B">
      <w:pPr>
        <w:spacing w:after="0" w:line="360" w:lineRule="auto"/>
        <w:ind w:firstLine="708"/>
        <w:jc w:val="center"/>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 xml:space="preserve">Рис. 2.3. Модель </w:t>
      </w:r>
      <w:proofErr w:type="spellStart"/>
      <w:r w:rsidRPr="00104D9B">
        <w:rPr>
          <w:rFonts w:ascii="Times New Roman" w:hAnsi="Times New Roman" w:cs="Times New Roman"/>
          <w:sz w:val="28"/>
          <w:szCs w:val="28"/>
          <w:lang w:val="uk-UA" w:eastAsia="ru-RU"/>
        </w:rPr>
        <w:t>емульгуючої</w:t>
      </w:r>
      <w:proofErr w:type="spellEnd"/>
      <w:r w:rsidRPr="00104D9B">
        <w:rPr>
          <w:rFonts w:ascii="Times New Roman" w:hAnsi="Times New Roman" w:cs="Times New Roman"/>
          <w:sz w:val="28"/>
          <w:szCs w:val="28"/>
          <w:lang w:val="uk-UA" w:eastAsia="ru-RU"/>
        </w:rPr>
        <w:t xml:space="preserve"> дії порошкових емульгаторів</w:t>
      </w:r>
    </w:p>
    <w:p w:rsidR="00E10B38" w:rsidRPr="00C211A1" w:rsidRDefault="00E10B38" w:rsidP="00104D9B">
      <w:pPr>
        <w:spacing w:after="0" w:line="360" w:lineRule="auto"/>
        <w:ind w:firstLine="708"/>
        <w:jc w:val="center"/>
        <w:rPr>
          <w:rFonts w:ascii="Times New Roman" w:hAnsi="Times New Roman" w:cs="Times New Roman"/>
          <w:sz w:val="28"/>
          <w:szCs w:val="28"/>
          <w:lang w:eastAsia="ru-RU"/>
        </w:rPr>
      </w:pPr>
    </w:p>
    <w:p w:rsidR="00A8643C" w:rsidRPr="00104D9B" w:rsidRDefault="00C407C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У загальному випадку стабілізуюча дія емульгатора полягає не тільки у зниженні між фазної енергії, але і в утворенні на поверхні крапель емульсії адсорбційних плівок, які мають значну механічну міцність.</w:t>
      </w:r>
    </w:p>
    <w:p w:rsidR="005C0D18" w:rsidRPr="00104D9B" w:rsidRDefault="00C407C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Стійкість емульсій підвищується також при введенні </w:t>
      </w:r>
      <w:proofErr w:type="spellStart"/>
      <w:r w:rsidRPr="00104D9B">
        <w:rPr>
          <w:rFonts w:ascii="Times New Roman" w:hAnsi="Times New Roman" w:cs="Times New Roman"/>
          <w:sz w:val="28"/>
          <w:szCs w:val="28"/>
          <w:lang w:val="uk-UA" w:eastAsia="ru-RU"/>
        </w:rPr>
        <w:t>іоногенних</w:t>
      </w:r>
      <w:proofErr w:type="spellEnd"/>
      <w:r w:rsidRPr="00104D9B">
        <w:rPr>
          <w:rFonts w:ascii="Times New Roman" w:hAnsi="Times New Roman" w:cs="Times New Roman"/>
          <w:sz w:val="28"/>
          <w:szCs w:val="28"/>
          <w:lang w:val="uk-UA" w:eastAsia="ru-RU"/>
        </w:rPr>
        <w:t xml:space="preserve"> ПАР, внаслідок адсорбції яких на між фазній межі утворюється подвійний електричний шар. </w:t>
      </w:r>
    </w:p>
    <w:p w:rsidR="00C407C2" w:rsidRPr="00104D9B" w:rsidRDefault="00C407C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Крім того, у плівках, які утворені ПАР з довгими радикалами, ще одним чинником стабілізації є </w:t>
      </w:r>
      <w:proofErr w:type="spellStart"/>
      <w:r w:rsidRPr="00104D9B">
        <w:rPr>
          <w:rFonts w:ascii="Times New Roman" w:hAnsi="Times New Roman" w:cs="Times New Roman"/>
          <w:sz w:val="28"/>
          <w:szCs w:val="28"/>
          <w:lang w:val="uk-UA" w:eastAsia="ru-RU"/>
        </w:rPr>
        <w:t>ентропійне</w:t>
      </w:r>
      <w:proofErr w:type="spellEnd"/>
      <w:r w:rsidRPr="00104D9B">
        <w:rPr>
          <w:rFonts w:ascii="Times New Roman" w:hAnsi="Times New Roman" w:cs="Times New Roman"/>
          <w:sz w:val="28"/>
          <w:szCs w:val="28"/>
          <w:lang w:val="uk-UA" w:eastAsia="ru-RU"/>
        </w:rPr>
        <w:t xml:space="preserve"> відштовхування, зумовлене тепловим рухом радикалів. Цей чинник стійкості особливо важливий при стабілізації емульсій за допомогою ВМС.</w:t>
      </w:r>
    </w:p>
    <w:p w:rsidR="004F63B0" w:rsidRPr="00104D9B" w:rsidRDefault="004F63B0"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Для характеристики ПАР як емульгатора необхід</w:t>
      </w:r>
      <w:r w:rsidR="00D84C54" w:rsidRPr="00104D9B">
        <w:rPr>
          <w:rFonts w:ascii="Times New Roman" w:hAnsi="Times New Roman" w:cs="Times New Roman"/>
          <w:sz w:val="28"/>
          <w:szCs w:val="28"/>
          <w:lang w:val="uk-UA" w:eastAsia="ru-RU"/>
        </w:rPr>
        <w:t>но визначити наступні показники</w:t>
      </w:r>
      <w:r w:rsidRPr="00104D9B">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eastAsia="ru-RU"/>
        </w:rPr>
        <w:t>[</w:t>
      </w:r>
      <w:r w:rsidR="00705CCC" w:rsidRPr="00104D9B">
        <w:rPr>
          <w:rFonts w:ascii="Times New Roman" w:hAnsi="Times New Roman" w:cs="Times New Roman"/>
          <w:sz w:val="28"/>
          <w:szCs w:val="28"/>
          <w:lang w:eastAsia="ru-RU"/>
        </w:rPr>
        <w:t>33</w:t>
      </w:r>
      <w:r w:rsidRPr="00104D9B">
        <w:rPr>
          <w:rFonts w:ascii="Times New Roman" w:hAnsi="Times New Roman" w:cs="Times New Roman"/>
          <w:sz w:val="28"/>
          <w:szCs w:val="28"/>
          <w:lang w:eastAsia="ru-RU"/>
        </w:rPr>
        <w:t>]</w:t>
      </w:r>
      <w:r w:rsidR="004364CD" w:rsidRPr="00104D9B">
        <w:rPr>
          <w:rFonts w:ascii="Times New Roman" w:hAnsi="Times New Roman" w:cs="Times New Roman"/>
          <w:sz w:val="28"/>
          <w:szCs w:val="28"/>
          <w:lang w:eastAsia="ru-RU"/>
        </w:rPr>
        <w:t>:</w:t>
      </w:r>
    </w:p>
    <w:p w:rsidR="004F63B0" w:rsidRPr="00104D9B" w:rsidRDefault="004F63B0" w:rsidP="00104D9B">
      <w:pPr>
        <w:pStyle w:val="a4"/>
        <w:numPr>
          <w:ilvl w:val="0"/>
          <w:numId w:val="5"/>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Стійкість емульсії стабілізованої даним ПАР.</w:t>
      </w:r>
    </w:p>
    <w:p w:rsidR="004F63B0" w:rsidRPr="00104D9B" w:rsidRDefault="004F63B0" w:rsidP="00104D9B">
      <w:pPr>
        <w:pStyle w:val="a4"/>
        <w:numPr>
          <w:ilvl w:val="0"/>
          <w:numId w:val="5"/>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Кількість емульсії, яка може бути стабілізована даною ПАР.</w:t>
      </w:r>
    </w:p>
    <w:p w:rsidR="004F63B0" w:rsidRPr="00104D9B" w:rsidRDefault="004F63B0" w:rsidP="00104D9B">
      <w:pPr>
        <w:pStyle w:val="a4"/>
        <w:numPr>
          <w:ilvl w:val="0"/>
          <w:numId w:val="5"/>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Умови (наприклад, концентрація, температура), при яких ПАР є стабілізатором. Слід зауважити, що температура, як правило, задається умовами застосування емульсії.</w:t>
      </w:r>
    </w:p>
    <w:p w:rsidR="00C407C2" w:rsidRPr="00104D9B" w:rsidRDefault="00C407C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 xml:space="preserve">Роль специфічних взаємодій при стабілізації емульсій найбільш важлива в тих випадках, коли в системі присутні більше двох розчинених ПАР. Стійкість підвищується за рахунок утворення змішаних плівок, оскільки у поверхневих шарах може мати місце утворення поверхневих комплексів або ефект </w:t>
      </w:r>
      <w:proofErr w:type="spellStart"/>
      <w:r w:rsidRPr="00104D9B">
        <w:rPr>
          <w:rFonts w:ascii="Times New Roman" w:hAnsi="Times New Roman" w:cs="Times New Roman"/>
          <w:sz w:val="28"/>
          <w:szCs w:val="28"/>
          <w:lang w:val="uk-UA" w:eastAsia="ru-RU"/>
        </w:rPr>
        <w:t>пенетрацї</w:t>
      </w:r>
      <w:proofErr w:type="spellEnd"/>
      <w:r w:rsidRPr="00104D9B">
        <w:rPr>
          <w:rFonts w:ascii="Times New Roman" w:hAnsi="Times New Roman" w:cs="Times New Roman"/>
          <w:sz w:val="28"/>
          <w:szCs w:val="28"/>
          <w:lang w:val="uk-UA" w:eastAsia="ru-RU"/>
        </w:rPr>
        <w:t xml:space="preserve"> (проникнення ПАР у </w:t>
      </w:r>
      <w:proofErr w:type="spellStart"/>
      <w:r w:rsidRPr="00104D9B">
        <w:rPr>
          <w:rFonts w:ascii="Times New Roman" w:hAnsi="Times New Roman" w:cs="Times New Roman"/>
          <w:sz w:val="28"/>
          <w:szCs w:val="28"/>
          <w:lang w:val="uk-UA" w:eastAsia="ru-RU"/>
        </w:rPr>
        <w:t>моношар</w:t>
      </w:r>
      <w:proofErr w:type="spellEnd"/>
      <w:r w:rsidRPr="00104D9B">
        <w:rPr>
          <w:rFonts w:ascii="Times New Roman" w:hAnsi="Times New Roman" w:cs="Times New Roman"/>
          <w:sz w:val="28"/>
          <w:szCs w:val="28"/>
          <w:lang w:val="uk-UA" w:eastAsia="ru-RU"/>
        </w:rPr>
        <w:t xml:space="preserve">). Наприклад, у водному розчині  холестерину емульсія не утворюється, але в присутності </w:t>
      </w:r>
      <w:proofErr w:type="spellStart"/>
      <w:r w:rsidRPr="00104D9B">
        <w:rPr>
          <w:rFonts w:ascii="Times New Roman" w:hAnsi="Times New Roman" w:cs="Times New Roman"/>
          <w:sz w:val="28"/>
          <w:szCs w:val="28"/>
          <w:lang w:val="uk-UA" w:eastAsia="ru-RU"/>
        </w:rPr>
        <w:t>цетилфосфату</w:t>
      </w:r>
      <w:proofErr w:type="spellEnd"/>
      <w:r w:rsidRPr="00104D9B">
        <w:rPr>
          <w:rFonts w:ascii="Times New Roman" w:hAnsi="Times New Roman" w:cs="Times New Roman"/>
          <w:sz w:val="28"/>
          <w:szCs w:val="28"/>
          <w:lang w:val="uk-UA" w:eastAsia="ru-RU"/>
        </w:rPr>
        <w:t xml:space="preserve"> натрію можна отримати нестійку емульсію типу М/В. </w:t>
      </w:r>
    </w:p>
    <w:p w:rsidR="00C407C2" w:rsidRPr="00104D9B" w:rsidRDefault="00C407C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При утворенні проникаючих комплексів важливу роль відіграє </w:t>
      </w:r>
      <w:proofErr w:type="spellStart"/>
      <w:r w:rsidRPr="00104D9B">
        <w:rPr>
          <w:rFonts w:ascii="Times New Roman" w:hAnsi="Times New Roman" w:cs="Times New Roman"/>
          <w:sz w:val="28"/>
          <w:szCs w:val="28"/>
          <w:lang w:val="uk-UA" w:eastAsia="ru-RU"/>
        </w:rPr>
        <w:t>стеричний</w:t>
      </w:r>
      <w:proofErr w:type="spellEnd"/>
      <w:r w:rsidRPr="00104D9B">
        <w:rPr>
          <w:rFonts w:ascii="Times New Roman" w:hAnsi="Times New Roman" w:cs="Times New Roman"/>
          <w:sz w:val="28"/>
          <w:szCs w:val="28"/>
          <w:lang w:val="uk-UA" w:eastAsia="ru-RU"/>
        </w:rPr>
        <w:t xml:space="preserve"> чинник. Прикладом стабілізуючого впливу змішаних плівок може бути отримання стійкості емульсії типу М/В у присутності стабілізуючої суміші </w:t>
      </w:r>
      <w:proofErr w:type="spellStart"/>
      <w:r w:rsidRPr="00104D9B">
        <w:rPr>
          <w:rFonts w:ascii="Times New Roman" w:hAnsi="Times New Roman" w:cs="Times New Roman"/>
          <w:sz w:val="28"/>
          <w:szCs w:val="28"/>
          <w:lang w:val="uk-UA" w:eastAsia="ru-RU"/>
        </w:rPr>
        <w:t>цетилсульфату</w:t>
      </w:r>
      <w:proofErr w:type="spellEnd"/>
      <w:r w:rsidRPr="00104D9B">
        <w:rPr>
          <w:rFonts w:ascii="Times New Roman" w:hAnsi="Times New Roman" w:cs="Times New Roman"/>
          <w:sz w:val="28"/>
          <w:szCs w:val="28"/>
          <w:lang w:val="uk-UA" w:eastAsia="ru-RU"/>
        </w:rPr>
        <w:t xml:space="preserve"> натрію – </w:t>
      </w:r>
      <w:proofErr w:type="spellStart"/>
      <w:r w:rsidRPr="00104D9B">
        <w:rPr>
          <w:rFonts w:ascii="Times New Roman" w:hAnsi="Times New Roman" w:cs="Times New Roman"/>
          <w:sz w:val="28"/>
          <w:szCs w:val="28"/>
          <w:lang w:val="uk-UA" w:eastAsia="ru-RU"/>
        </w:rPr>
        <w:t>цетиловий</w:t>
      </w:r>
      <w:proofErr w:type="spellEnd"/>
      <w:r w:rsidRPr="00104D9B">
        <w:rPr>
          <w:rFonts w:ascii="Times New Roman" w:hAnsi="Times New Roman" w:cs="Times New Roman"/>
          <w:sz w:val="28"/>
          <w:szCs w:val="28"/>
          <w:lang w:val="uk-UA" w:eastAsia="ru-RU"/>
        </w:rPr>
        <w:t xml:space="preserve"> спирт. Однак, якщо в цій суміші </w:t>
      </w:r>
      <w:proofErr w:type="spellStart"/>
      <w:r w:rsidRPr="00104D9B">
        <w:rPr>
          <w:rFonts w:ascii="Times New Roman" w:hAnsi="Times New Roman" w:cs="Times New Roman"/>
          <w:sz w:val="28"/>
          <w:szCs w:val="28"/>
          <w:lang w:val="uk-UA" w:eastAsia="ru-RU"/>
        </w:rPr>
        <w:t>цетиловий</w:t>
      </w:r>
      <w:proofErr w:type="spellEnd"/>
      <w:r w:rsidRPr="00104D9B">
        <w:rPr>
          <w:rFonts w:ascii="Times New Roman" w:hAnsi="Times New Roman" w:cs="Times New Roman"/>
          <w:sz w:val="28"/>
          <w:szCs w:val="28"/>
          <w:lang w:val="uk-UA" w:eastAsia="ru-RU"/>
        </w:rPr>
        <w:t xml:space="preserve"> спирт замінити олеїновим, то емульсія, яка утворюється, нестійка. Як видно з рис. 2.4., погіршення </w:t>
      </w:r>
      <w:proofErr w:type="spellStart"/>
      <w:r w:rsidRPr="00104D9B">
        <w:rPr>
          <w:rFonts w:ascii="Times New Roman" w:hAnsi="Times New Roman" w:cs="Times New Roman"/>
          <w:sz w:val="28"/>
          <w:szCs w:val="28"/>
          <w:lang w:val="uk-UA" w:eastAsia="ru-RU"/>
        </w:rPr>
        <w:t>емульгуючої</w:t>
      </w:r>
      <w:proofErr w:type="spellEnd"/>
      <w:r w:rsidRPr="00104D9B">
        <w:rPr>
          <w:rFonts w:ascii="Times New Roman" w:hAnsi="Times New Roman" w:cs="Times New Roman"/>
          <w:sz w:val="28"/>
          <w:szCs w:val="28"/>
          <w:lang w:val="uk-UA" w:eastAsia="ru-RU"/>
        </w:rPr>
        <w:t xml:space="preserve"> здатності стабілізуючої суміші у присутності олеїнового спирту може бути зумовлено трудністю включення зігнутої молекули олеїнового спирту у плівку. </w:t>
      </w:r>
    </w:p>
    <w:p w:rsidR="00C407C2" w:rsidRPr="00104D9B" w:rsidRDefault="00C407C2" w:rsidP="006C537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5524500" cy="289641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l="44265" t="54353" r="35000" b="28256"/>
                    <a:stretch>
                      <a:fillRect/>
                    </a:stretch>
                  </pic:blipFill>
                  <pic:spPr bwMode="auto">
                    <a:xfrm>
                      <a:off x="0" y="0"/>
                      <a:ext cx="5524500" cy="2896411"/>
                    </a:xfrm>
                    <a:prstGeom prst="rect">
                      <a:avLst/>
                    </a:prstGeom>
                    <a:noFill/>
                    <a:ln w="9525">
                      <a:noFill/>
                      <a:miter lim="800000"/>
                      <a:headEnd/>
                      <a:tailEnd/>
                    </a:ln>
                  </pic:spPr>
                </pic:pic>
              </a:graphicData>
            </a:graphic>
          </wp:inline>
        </w:drawing>
      </w:r>
    </w:p>
    <w:p w:rsidR="00C407C2" w:rsidRPr="00C211A1" w:rsidRDefault="00C407C2" w:rsidP="00104D9B">
      <w:pPr>
        <w:spacing w:after="0" w:line="360" w:lineRule="auto"/>
        <w:ind w:firstLine="708"/>
        <w:jc w:val="center"/>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 xml:space="preserve">Рис. 2.4. </w:t>
      </w:r>
      <w:proofErr w:type="spellStart"/>
      <w:r w:rsidRPr="00104D9B">
        <w:rPr>
          <w:rFonts w:ascii="Times New Roman" w:hAnsi="Times New Roman" w:cs="Times New Roman"/>
          <w:sz w:val="28"/>
          <w:szCs w:val="28"/>
          <w:lang w:val="uk-UA" w:eastAsia="ru-RU"/>
        </w:rPr>
        <w:t>Стеричні</w:t>
      </w:r>
      <w:proofErr w:type="spellEnd"/>
      <w:r w:rsidRPr="00104D9B">
        <w:rPr>
          <w:rFonts w:ascii="Times New Roman" w:hAnsi="Times New Roman" w:cs="Times New Roman"/>
          <w:sz w:val="28"/>
          <w:szCs w:val="28"/>
          <w:lang w:val="uk-UA" w:eastAsia="ru-RU"/>
        </w:rPr>
        <w:t xml:space="preserve"> ефекти при проникненні </w:t>
      </w:r>
      <w:proofErr w:type="spellStart"/>
      <w:r w:rsidRPr="00104D9B">
        <w:rPr>
          <w:rFonts w:ascii="Times New Roman" w:hAnsi="Times New Roman" w:cs="Times New Roman"/>
          <w:sz w:val="28"/>
          <w:szCs w:val="28"/>
          <w:lang w:val="uk-UA" w:eastAsia="ru-RU"/>
        </w:rPr>
        <w:t>цетилового</w:t>
      </w:r>
      <w:proofErr w:type="spellEnd"/>
      <w:r w:rsidRPr="00104D9B">
        <w:rPr>
          <w:rFonts w:ascii="Times New Roman" w:hAnsi="Times New Roman" w:cs="Times New Roman"/>
          <w:sz w:val="28"/>
          <w:szCs w:val="28"/>
          <w:lang w:val="uk-UA" w:eastAsia="ru-RU"/>
        </w:rPr>
        <w:t xml:space="preserve"> і олеїнового спиртів у </w:t>
      </w:r>
      <w:proofErr w:type="spellStart"/>
      <w:r w:rsidR="009A008C" w:rsidRPr="00104D9B">
        <w:rPr>
          <w:rFonts w:ascii="Times New Roman" w:hAnsi="Times New Roman" w:cs="Times New Roman"/>
          <w:sz w:val="28"/>
          <w:szCs w:val="28"/>
          <w:lang w:val="uk-UA" w:eastAsia="ru-RU"/>
        </w:rPr>
        <w:t>моно</w:t>
      </w:r>
      <w:r w:rsidRPr="00104D9B">
        <w:rPr>
          <w:rFonts w:ascii="Times New Roman" w:hAnsi="Times New Roman" w:cs="Times New Roman"/>
          <w:sz w:val="28"/>
          <w:szCs w:val="28"/>
          <w:lang w:val="uk-UA" w:eastAsia="ru-RU"/>
        </w:rPr>
        <w:t>шари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цетилсульфату</w:t>
      </w:r>
      <w:proofErr w:type="spellEnd"/>
      <w:r w:rsidRPr="00104D9B">
        <w:rPr>
          <w:rFonts w:ascii="Times New Roman" w:hAnsi="Times New Roman" w:cs="Times New Roman"/>
          <w:sz w:val="28"/>
          <w:szCs w:val="28"/>
          <w:lang w:val="uk-UA" w:eastAsia="ru-RU"/>
        </w:rPr>
        <w:t xml:space="preserve"> натрію</w:t>
      </w:r>
    </w:p>
    <w:p w:rsidR="00E10B38" w:rsidRPr="00C211A1" w:rsidRDefault="00E10B38" w:rsidP="00104D9B">
      <w:pPr>
        <w:spacing w:after="0" w:line="360" w:lineRule="auto"/>
        <w:ind w:firstLine="708"/>
        <w:jc w:val="center"/>
        <w:rPr>
          <w:rFonts w:ascii="Times New Roman" w:hAnsi="Times New Roman" w:cs="Times New Roman"/>
          <w:sz w:val="28"/>
          <w:szCs w:val="28"/>
          <w:lang w:eastAsia="ru-RU"/>
        </w:rPr>
      </w:pPr>
    </w:p>
    <w:p w:rsidR="009A008C" w:rsidRPr="00104D9B" w:rsidRDefault="009A008C" w:rsidP="00104D9B">
      <w:pPr>
        <w:spacing w:after="0" w:line="360" w:lineRule="auto"/>
        <w:ind w:firstLine="708"/>
        <w:jc w:val="center"/>
        <w:rPr>
          <w:rFonts w:ascii="Times New Roman" w:hAnsi="Times New Roman" w:cs="Times New Roman"/>
          <w:sz w:val="28"/>
          <w:szCs w:val="28"/>
          <w:lang w:val="uk-UA" w:eastAsia="ru-RU"/>
        </w:rPr>
      </w:pPr>
    </w:p>
    <w:p w:rsidR="009A008C" w:rsidRPr="00104D9B" w:rsidRDefault="009A008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Таким чином, стабілізуюча дія емульгаторів у залежності від їх природи і будови може бути зумовлена декількома чинниками стійкості:</w:t>
      </w:r>
    </w:p>
    <w:p w:rsidR="009A008C" w:rsidRPr="00104D9B" w:rsidRDefault="009A008C" w:rsidP="00104D9B">
      <w:pPr>
        <w:pStyle w:val="a4"/>
        <w:numPr>
          <w:ilvl w:val="0"/>
          <w:numId w:val="2"/>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 xml:space="preserve">пониженням поверхневого натягу за рахунок їх адсорбції на </w:t>
      </w:r>
      <w:proofErr w:type="spellStart"/>
      <w:r w:rsidRPr="00104D9B">
        <w:rPr>
          <w:rFonts w:ascii="Times New Roman" w:hAnsi="Times New Roman" w:cs="Times New Roman"/>
          <w:sz w:val="28"/>
          <w:szCs w:val="28"/>
          <w:lang w:val="uk-UA" w:eastAsia="ru-RU"/>
        </w:rPr>
        <w:t>міжфазній</w:t>
      </w:r>
      <w:proofErr w:type="spellEnd"/>
      <w:r w:rsidRPr="00104D9B">
        <w:rPr>
          <w:rFonts w:ascii="Times New Roman" w:hAnsi="Times New Roman" w:cs="Times New Roman"/>
          <w:sz w:val="28"/>
          <w:szCs w:val="28"/>
          <w:lang w:val="uk-UA" w:eastAsia="ru-RU"/>
        </w:rPr>
        <w:t xml:space="preserve"> межі;</w:t>
      </w:r>
    </w:p>
    <w:p w:rsidR="009A008C" w:rsidRPr="00104D9B" w:rsidRDefault="009A008C" w:rsidP="00104D9B">
      <w:pPr>
        <w:pStyle w:val="a4"/>
        <w:numPr>
          <w:ilvl w:val="0"/>
          <w:numId w:val="2"/>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утворенням на поверхні крапель подвійного електричного шару;</w:t>
      </w:r>
    </w:p>
    <w:p w:rsidR="009A008C" w:rsidRPr="00104D9B" w:rsidRDefault="009A008C" w:rsidP="00104D9B">
      <w:pPr>
        <w:pStyle w:val="a4"/>
        <w:numPr>
          <w:ilvl w:val="0"/>
          <w:numId w:val="2"/>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формуванням механічно міцних </w:t>
      </w:r>
      <w:proofErr w:type="spellStart"/>
      <w:r w:rsidRPr="00104D9B">
        <w:rPr>
          <w:rFonts w:ascii="Times New Roman" w:hAnsi="Times New Roman" w:cs="Times New Roman"/>
          <w:sz w:val="28"/>
          <w:szCs w:val="28"/>
          <w:lang w:val="uk-UA" w:eastAsia="ru-RU"/>
        </w:rPr>
        <w:t>адсорбційно-сольватних</w:t>
      </w:r>
      <w:proofErr w:type="spellEnd"/>
      <w:r w:rsidRPr="00104D9B">
        <w:rPr>
          <w:rFonts w:ascii="Times New Roman" w:hAnsi="Times New Roman" w:cs="Times New Roman"/>
          <w:sz w:val="28"/>
          <w:szCs w:val="28"/>
          <w:lang w:val="uk-UA" w:eastAsia="ru-RU"/>
        </w:rPr>
        <w:t xml:space="preserve"> шарів на поверхні поділу фаз;</w:t>
      </w:r>
    </w:p>
    <w:p w:rsidR="009A008C" w:rsidRPr="00104D9B" w:rsidRDefault="009A008C" w:rsidP="00104D9B">
      <w:pPr>
        <w:pStyle w:val="a4"/>
        <w:numPr>
          <w:ilvl w:val="0"/>
          <w:numId w:val="2"/>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тепловим рухом і взаємним відштовхуванням </w:t>
      </w:r>
      <w:proofErr w:type="spellStart"/>
      <w:r w:rsidRPr="00104D9B">
        <w:rPr>
          <w:rFonts w:ascii="Times New Roman" w:hAnsi="Times New Roman" w:cs="Times New Roman"/>
          <w:sz w:val="28"/>
          <w:szCs w:val="28"/>
          <w:lang w:val="uk-UA" w:eastAsia="ru-RU"/>
        </w:rPr>
        <w:t>вуглеводневиї</w:t>
      </w:r>
      <w:proofErr w:type="spellEnd"/>
      <w:r w:rsidRPr="00104D9B">
        <w:rPr>
          <w:rFonts w:ascii="Times New Roman" w:hAnsi="Times New Roman" w:cs="Times New Roman"/>
          <w:sz w:val="28"/>
          <w:szCs w:val="28"/>
          <w:lang w:val="uk-UA" w:eastAsia="ru-RU"/>
        </w:rPr>
        <w:t xml:space="preserve"> радикалів (</w:t>
      </w:r>
      <w:proofErr w:type="spellStart"/>
      <w:r w:rsidRPr="00104D9B">
        <w:rPr>
          <w:rFonts w:ascii="Times New Roman" w:hAnsi="Times New Roman" w:cs="Times New Roman"/>
          <w:sz w:val="28"/>
          <w:szCs w:val="28"/>
          <w:lang w:val="uk-UA" w:eastAsia="ru-RU"/>
        </w:rPr>
        <w:t>ентропійний</w:t>
      </w:r>
      <w:proofErr w:type="spellEnd"/>
      <w:r w:rsidRPr="00104D9B">
        <w:rPr>
          <w:rFonts w:ascii="Times New Roman" w:hAnsi="Times New Roman" w:cs="Times New Roman"/>
          <w:sz w:val="28"/>
          <w:szCs w:val="28"/>
          <w:lang w:val="uk-UA" w:eastAsia="ru-RU"/>
        </w:rPr>
        <w:t xml:space="preserve"> внесок).</w:t>
      </w:r>
    </w:p>
    <w:p w:rsidR="009A008C" w:rsidRPr="00C211A1" w:rsidRDefault="009A008C"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 xml:space="preserve">Орієнтування ПАР в емульсіях узгоджується з правилом зрівнювання </w:t>
      </w:r>
      <w:proofErr w:type="spellStart"/>
      <w:r w:rsidRPr="00104D9B">
        <w:rPr>
          <w:rFonts w:ascii="Times New Roman" w:hAnsi="Times New Roman" w:cs="Times New Roman"/>
          <w:sz w:val="28"/>
          <w:szCs w:val="28"/>
          <w:lang w:val="uk-UA" w:eastAsia="ru-RU"/>
        </w:rPr>
        <w:t>полярностей</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Ребіндера</w:t>
      </w:r>
      <w:proofErr w:type="spellEnd"/>
      <w:r w:rsidRPr="00104D9B">
        <w:rPr>
          <w:rFonts w:ascii="Times New Roman" w:hAnsi="Times New Roman" w:cs="Times New Roman"/>
          <w:sz w:val="28"/>
          <w:szCs w:val="28"/>
          <w:lang w:val="uk-UA" w:eastAsia="ru-RU"/>
        </w:rPr>
        <w:t>: полярні групи ПАР звернені до полярної фази, а неполярні радикали – до неполярної фази (рис. 2.5.)</w:t>
      </w:r>
    </w:p>
    <w:p w:rsidR="00E10B38" w:rsidRPr="00C211A1" w:rsidRDefault="00E10B38" w:rsidP="00104D9B">
      <w:pPr>
        <w:spacing w:after="0" w:line="360" w:lineRule="auto"/>
        <w:ind w:firstLine="708"/>
        <w:jc w:val="both"/>
        <w:rPr>
          <w:rFonts w:ascii="Times New Roman" w:hAnsi="Times New Roman" w:cs="Times New Roman"/>
          <w:sz w:val="28"/>
          <w:szCs w:val="28"/>
          <w:lang w:eastAsia="ru-RU"/>
        </w:rPr>
      </w:pPr>
    </w:p>
    <w:p w:rsidR="009A008C" w:rsidRPr="00104D9B" w:rsidRDefault="009A008C"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5391150" cy="257511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l="17353" t="49882" r="65376" b="36932"/>
                    <a:stretch>
                      <a:fillRect/>
                    </a:stretch>
                  </pic:blipFill>
                  <pic:spPr bwMode="auto">
                    <a:xfrm>
                      <a:off x="0" y="0"/>
                      <a:ext cx="5391150" cy="2575116"/>
                    </a:xfrm>
                    <a:prstGeom prst="rect">
                      <a:avLst/>
                    </a:prstGeom>
                    <a:noFill/>
                    <a:ln w="9525">
                      <a:noFill/>
                      <a:miter lim="800000"/>
                      <a:headEnd/>
                      <a:tailEnd/>
                    </a:ln>
                  </pic:spPr>
                </pic:pic>
              </a:graphicData>
            </a:graphic>
          </wp:inline>
        </w:drawing>
      </w:r>
    </w:p>
    <w:p w:rsidR="006D70BD" w:rsidRPr="00C211A1" w:rsidRDefault="009A008C" w:rsidP="00104D9B">
      <w:pPr>
        <w:spacing w:after="0" w:line="360" w:lineRule="auto"/>
        <w:ind w:firstLine="708"/>
        <w:jc w:val="center"/>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Рис. 2.5. Схе</w:t>
      </w:r>
      <w:r w:rsidR="005E4BBE" w:rsidRPr="00104D9B">
        <w:rPr>
          <w:rFonts w:ascii="Times New Roman" w:hAnsi="Times New Roman" w:cs="Times New Roman"/>
          <w:sz w:val="28"/>
          <w:szCs w:val="28"/>
          <w:lang w:val="uk-UA" w:eastAsia="ru-RU"/>
        </w:rPr>
        <w:t>м</w:t>
      </w:r>
      <w:r w:rsidRPr="00104D9B">
        <w:rPr>
          <w:rFonts w:ascii="Times New Roman" w:hAnsi="Times New Roman" w:cs="Times New Roman"/>
          <w:sz w:val="28"/>
          <w:szCs w:val="28"/>
          <w:lang w:val="uk-UA" w:eastAsia="ru-RU"/>
        </w:rPr>
        <w:t xml:space="preserve">а розташування молекул емульгатора </w:t>
      </w:r>
    </w:p>
    <w:p w:rsidR="00E10B38" w:rsidRPr="00C211A1" w:rsidRDefault="00E10B38" w:rsidP="00104D9B">
      <w:pPr>
        <w:spacing w:after="0" w:line="360" w:lineRule="auto"/>
        <w:ind w:firstLine="708"/>
        <w:jc w:val="center"/>
        <w:rPr>
          <w:rFonts w:ascii="Times New Roman" w:hAnsi="Times New Roman" w:cs="Times New Roman"/>
          <w:b/>
          <w:sz w:val="28"/>
          <w:szCs w:val="28"/>
          <w:lang w:eastAsia="ru-RU"/>
        </w:rPr>
      </w:pPr>
    </w:p>
    <w:p w:rsidR="005E4BBE" w:rsidRPr="00104D9B" w:rsidRDefault="00251AC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При розгляді емульсійних систем звичайно доводиться вдаватися до різних моделей формування плівок емульгатора, найпростішою з яких є модель орієнтованих клинів.</w:t>
      </w:r>
    </w:p>
    <w:p w:rsidR="00251AC6" w:rsidRPr="00104D9B" w:rsidRDefault="00251AC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Так, у натрієвих </w:t>
      </w:r>
      <w:proofErr w:type="spellStart"/>
      <w:r w:rsidRPr="00104D9B">
        <w:rPr>
          <w:rFonts w:ascii="Times New Roman" w:hAnsi="Times New Roman" w:cs="Times New Roman"/>
          <w:sz w:val="28"/>
          <w:szCs w:val="28"/>
          <w:lang w:val="uk-UA" w:eastAsia="ru-RU"/>
        </w:rPr>
        <w:t>милах</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карбоксильна</w:t>
      </w:r>
      <w:proofErr w:type="spellEnd"/>
      <w:r w:rsidRPr="00104D9B">
        <w:rPr>
          <w:rFonts w:ascii="Times New Roman" w:hAnsi="Times New Roman" w:cs="Times New Roman"/>
          <w:sz w:val="28"/>
          <w:szCs w:val="28"/>
          <w:lang w:val="uk-UA" w:eastAsia="ru-RU"/>
        </w:rPr>
        <w:t xml:space="preserve"> група аніона утворює основу конуса і тому повинна бути орієнтована назовні</w:t>
      </w:r>
      <w:r w:rsidR="008D4F4D" w:rsidRPr="00104D9B">
        <w:rPr>
          <w:rFonts w:ascii="Times New Roman" w:hAnsi="Times New Roman" w:cs="Times New Roman"/>
          <w:sz w:val="28"/>
          <w:szCs w:val="28"/>
          <w:lang w:val="uk-UA" w:eastAsia="ru-RU"/>
        </w:rPr>
        <w:t xml:space="preserve">. Природно, що стабілізована такою ПАР емульсія повинна відноситися до типу М/В. </w:t>
      </w:r>
    </w:p>
    <w:p w:rsidR="008D4F4D" w:rsidRPr="00104D9B" w:rsidRDefault="008D4F4D"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Банкрофт</w:t>
      </w:r>
      <w:proofErr w:type="spellEnd"/>
      <w:r w:rsidRPr="00104D9B">
        <w:rPr>
          <w:rFonts w:ascii="Times New Roman" w:hAnsi="Times New Roman" w:cs="Times New Roman"/>
          <w:sz w:val="28"/>
          <w:szCs w:val="28"/>
          <w:lang w:val="uk-UA" w:eastAsia="ru-RU"/>
        </w:rPr>
        <w:t xml:space="preserve"> і Клаус припускають, що плівка ПАР, яка стабілізує емульсію, за своєю природою є дуплексною, і, таким чином, між фазний натяг внутрішньої і </w:t>
      </w:r>
      <w:r w:rsidRPr="00104D9B">
        <w:rPr>
          <w:rFonts w:ascii="Times New Roman" w:hAnsi="Times New Roman" w:cs="Times New Roman"/>
          <w:sz w:val="28"/>
          <w:szCs w:val="28"/>
          <w:lang w:val="uk-UA" w:eastAsia="ru-RU"/>
        </w:rPr>
        <w:lastRenderedPageBreak/>
        <w:t xml:space="preserve">зовнішньої поверхонь плівки повинен бути різним. Отже, тип емульсії, що утворюється, повинен бути таким, щоб внутрішня поверхня характеризувалася більш високим між фазним натягом. З цієї точки зору стабілізація емульсій типу М/В у присутності натрієвих солей жирних кислот зумовлена більшою їх розчинністю у воді, ніж у маслі. Тому між фазний натяг на межі плівка-вода нижчий, ніж на межі плівка-масло. Потрібно зазначити, що модель дуплексної плівки дає раціональне пояснення ролі подвійних електричних шарів у стабілізації емульсій. </w:t>
      </w:r>
    </w:p>
    <w:p w:rsidR="00994270" w:rsidRPr="00104D9B" w:rsidRDefault="008D4F4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Кількісно ефективність емульгатора характеризується гідрофільно-</w:t>
      </w:r>
      <w:proofErr w:type="spellStart"/>
      <w:r w:rsidRPr="00104D9B">
        <w:rPr>
          <w:rFonts w:ascii="Times New Roman" w:hAnsi="Times New Roman" w:cs="Times New Roman"/>
          <w:sz w:val="28"/>
          <w:szCs w:val="28"/>
          <w:lang w:val="uk-UA" w:eastAsia="ru-RU"/>
        </w:rPr>
        <w:t>ліпофільним</w:t>
      </w:r>
      <w:proofErr w:type="spellEnd"/>
      <w:r w:rsidRPr="00104D9B">
        <w:rPr>
          <w:rFonts w:ascii="Times New Roman" w:hAnsi="Times New Roman" w:cs="Times New Roman"/>
          <w:sz w:val="28"/>
          <w:szCs w:val="28"/>
          <w:lang w:val="uk-UA" w:eastAsia="ru-RU"/>
        </w:rPr>
        <w:t xml:space="preserve"> балансом (ГЛБ), який визначається співвідношенням між дією полярних (гідрофільних) і неполярних (</w:t>
      </w:r>
      <w:proofErr w:type="spellStart"/>
      <w:r w:rsidRPr="00104D9B">
        <w:rPr>
          <w:rFonts w:ascii="Times New Roman" w:hAnsi="Times New Roman" w:cs="Times New Roman"/>
          <w:sz w:val="28"/>
          <w:szCs w:val="28"/>
          <w:lang w:val="uk-UA" w:eastAsia="ru-RU"/>
        </w:rPr>
        <w:t>ліпофільних</w:t>
      </w:r>
      <w:proofErr w:type="spellEnd"/>
      <w:r w:rsidRPr="00104D9B">
        <w:rPr>
          <w:rFonts w:ascii="Times New Roman" w:hAnsi="Times New Roman" w:cs="Times New Roman"/>
          <w:sz w:val="28"/>
          <w:szCs w:val="28"/>
          <w:lang w:val="uk-UA" w:eastAsia="ru-RU"/>
        </w:rPr>
        <w:t xml:space="preserve">) груп, що входять у молекулу ПАР. Гідрофільні властивості, однакові для всього гомологічного ряду, визначаються взаємодією полярної групи з водою, </w:t>
      </w:r>
      <w:proofErr w:type="spellStart"/>
      <w:r w:rsidRPr="00104D9B">
        <w:rPr>
          <w:rFonts w:ascii="Times New Roman" w:hAnsi="Times New Roman" w:cs="Times New Roman"/>
          <w:sz w:val="28"/>
          <w:szCs w:val="28"/>
          <w:lang w:val="uk-UA" w:eastAsia="ru-RU"/>
        </w:rPr>
        <w:t>ліпофільні</w:t>
      </w:r>
      <w:proofErr w:type="spellEnd"/>
      <w:r w:rsidRPr="00104D9B">
        <w:rPr>
          <w:rFonts w:ascii="Times New Roman" w:hAnsi="Times New Roman" w:cs="Times New Roman"/>
          <w:sz w:val="28"/>
          <w:szCs w:val="28"/>
          <w:lang w:val="uk-UA" w:eastAsia="ru-RU"/>
        </w:rPr>
        <w:t xml:space="preserve"> – взаємодією неполярного ланцюга змінної довжини з органічним компонентом емульсії. ПАР з переважаючими гідрофільними властивостями краще розчиняються у воді, ніж у маслі, внаслідок чого утворюються емульсії прямого типу М/В, тоді як ПАР з довгими вуглеводневими радикалами добре розчиняються в маслі, утворюючи зворотні емульсії В/М (правило </w:t>
      </w:r>
      <w:proofErr w:type="spellStart"/>
      <w:r w:rsidRPr="00104D9B">
        <w:rPr>
          <w:rFonts w:ascii="Times New Roman" w:hAnsi="Times New Roman" w:cs="Times New Roman"/>
          <w:sz w:val="28"/>
          <w:szCs w:val="28"/>
          <w:lang w:val="uk-UA" w:eastAsia="ru-RU"/>
        </w:rPr>
        <w:t>Банкрофта</w:t>
      </w:r>
      <w:proofErr w:type="spellEnd"/>
      <w:r w:rsidRPr="00104D9B">
        <w:rPr>
          <w:rFonts w:ascii="Times New Roman" w:hAnsi="Times New Roman" w:cs="Times New Roman"/>
          <w:sz w:val="28"/>
          <w:szCs w:val="28"/>
          <w:lang w:val="uk-UA" w:eastAsia="ru-RU"/>
        </w:rPr>
        <w:t xml:space="preserve">). При повній збалансованості гідрофільних і </w:t>
      </w:r>
      <w:proofErr w:type="spellStart"/>
      <w:r w:rsidRPr="00104D9B">
        <w:rPr>
          <w:rFonts w:ascii="Times New Roman" w:hAnsi="Times New Roman" w:cs="Times New Roman"/>
          <w:sz w:val="28"/>
          <w:szCs w:val="28"/>
          <w:lang w:val="uk-UA" w:eastAsia="ru-RU"/>
        </w:rPr>
        <w:t>ліпофільних</w:t>
      </w:r>
      <w:proofErr w:type="spellEnd"/>
      <w:r w:rsidRPr="00104D9B">
        <w:rPr>
          <w:rFonts w:ascii="Times New Roman" w:hAnsi="Times New Roman" w:cs="Times New Roman"/>
          <w:sz w:val="28"/>
          <w:szCs w:val="28"/>
          <w:lang w:val="uk-UA" w:eastAsia="ru-RU"/>
        </w:rPr>
        <w:t xml:space="preserve"> властивостей емульгатора виходять множині емульсії змішаного типу М/В і В/М. Множинними називають емульсії, дисперсна фаза яких містить </w:t>
      </w:r>
      <w:proofErr w:type="spellStart"/>
      <w:r w:rsidRPr="00104D9B">
        <w:rPr>
          <w:rFonts w:ascii="Times New Roman" w:hAnsi="Times New Roman" w:cs="Times New Roman"/>
          <w:sz w:val="28"/>
          <w:szCs w:val="28"/>
          <w:lang w:val="uk-UA" w:eastAsia="ru-RU"/>
        </w:rPr>
        <w:t>мікрокраплі</w:t>
      </w:r>
      <w:proofErr w:type="spellEnd"/>
      <w:r w:rsidRPr="00104D9B">
        <w:rPr>
          <w:rFonts w:ascii="Times New Roman" w:hAnsi="Times New Roman" w:cs="Times New Roman"/>
          <w:sz w:val="28"/>
          <w:szCs w:val="28"/>
          <w:lang w:val="uk-UA" w:eastAsia="ru-RU"/>
        </w:rPr>
        <w:t xml:space="preserve"> дисперсійного середовища. Іноді їх позначають як В/М/В або М/В/М, відомі навіть п’ятикратні емульсії М/В/М/В/М</w:t>
      </w:r>
      <w:r w:rsidR="00994270" w:rsidRPr="00104D9B">
        <w:rPr>
          <w:rFonts w:ascii="Times New Roman" w:hAnsi="Times New Roman" w:cs="Times New Roman"/>
          <w:sz w:val="28"/>
          <w:szCs w:val="28"/>
          <w:lang w:val="uk-UA" w:eastAsia="ru-RU"/>
        </w:rPr>
        <w:t>.</w:t>
      </w:r>
    </w:p>
    <w:p w:rsidR="00994270" w:rsidRPr="00104D9B" w:rsidRDefault="0099427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Найбільш ефективними емульгаторами є речовини, що займають проміжне положення між сполуками, в дії яких переважає вплив полярної частини молекули, і сполуками, на властивості яких більший вплив проявляє неполярна частина. До них відносяться речовини з високою спорідненістю полярних і неполярних частин молекул до відповідних фаз. При цьому «втягування» молекул емульгатора в об’єм однієї з фаз буде компенсуватися протилежною за спрямованістю дією іншої. Таким чином, енергетично вигідним виявляється розташування молекули між двома </w:t>
      </w:r>
      <w:r w:rsidRPr="00104D9B">
        <w:rPr>
          <w:rFonts w:ascii="Times New Roman" w:hAnsi="Times New Roman" w:cs="Times New Roman"/>
          <w:sz w:val="28"/>
          <w:szCs w:val="28"/>
          <w:lang w:val="uk-UA" w:eastAsia="ru-RU"/>
        </w:rPr>
        <w:lastRenderedPageBreak/>
        <w:t xml:space="preserve">фазами. Поведінка по-різному збалансованих </w:t>
      </w:r>
      <w:proofErr w:type="spellStart"/>
      <w:r w:rsidRPr="00104D9B">
        <w:rPr>
          <w:rFonts w:ascii="Times New Roman" w:hAnsi="Times New Roman" w:cs="Times New Roman"/>
          <w:sz w:val="28"/>
          <w:szCs w:val="28"/>
          <w:lang w:val="uk-UA" w:eastAsia="ru-RU"/>
        </w:rPr>
        <w:t>дифільних</w:t>
      </w:r>
      <w:proofErr w:type="spellEnd"/>
      <w:r w:rsidRPr="00104D9B">
        <w:rPr>
          <w:rFonts w:ascii="Times New Roman" w:hAnsi="Times New Roman" w:cs="Times New Roman"/>
          <w:sz w:val="28"/>
          <w:szCs w:val="28"/>
          <w:lang w:val="uk-UA" w:eastAsia="ru-RU"/>
        </w:rPr>
        <w:t xml:space="preserve"> молекул ілюструється рис. 2.6. </w:t>
      </w:r>
    </w:p>
    <w:p w:rsidR="00994270" w:rsidRPr="00104D9B" w:rsidRDefault="0099427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Фізичний зміст емпіричних чисел ГЛБ полягає в тому, що вони характеризують відношення роботи адсорбції молекул ПАР із фази «масло» до роботи адсорбції із фази «вода» на поверхні поділу. </w:t>
      </w:r>
    </w:p>
    <w:p w:rsidR="00994270" w:rsidRPr="00104D9B" w:rsidRDefault="00994270" w:rsidP="00104D9B">
      <w:pPr>
        <w:spacing w:after="0" w:line="360" w:lineRule="auto"/>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5267325" cy="3528265"/>
            <wp:effectExtent l="19050" t="0" r="9525" b="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l="5588" t="43294" r="76618" b="37650"/>
                    <a:stretch>
                      <a:fillRect/>
                    </a:stretch>
                  </pic:blipFill>
                  <pic:spPr bwMode="auto">
                    <a:xfrm>
                      <a:off x="0" y="0"/>
                      <a:ext cx="5267325" cy="3528265"/>
                    </a:xfrm>
                    <a:prstGeom prst="rect">
                      <a:avLst/>
                    </a:prstGeom>
                    <a:noFill/>
                    <a:ln w="9525">
                      <a:noFill/>
                      <a:miter lim="800000"/>
                      <a:headEnd/>
                      <a:tailEnd/>
                    </a:ln>
                  </pic:spPr>
                </pic:pic>
              </a:graphicData>
            </a:graphic>
          </wp:inline>
        </w:drawing>
      </w:r>
    </w:p>
    <w:p w:rsidR="00994270" w:rsidRPr="00104D9B" w:rsidRDefault="00994270"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Рис. 2.6. Гідрофільно-</w:t>
      </w:r>
      <w:proofErr w:type="spellStart"/>
      <w:r w:rsidRPr="00104D9B">
        <w:rPr>
          <w:rFonts w:ascii="Times New Roman" w:hAnsi="Times New Roman" w:cs="Times New Roman"/>
          <w:sz w:val="28"/>
          <w:szCs w:val="28"/>
          <w:lang w:val="uk-UA" w:eastAsia="ru-RU"/>
        </w:rPr>
        <w:t>ліпофільний</w:t>
      </w:r>
      <w:proofErr w:type="spellEnd"/>
      <w:r w:rsidRPr="00104D9B">
        <w:rPr>
          <w:rFonts w:ascii="Times New Roman" w:hAnsi="Times New Roman" w:cs="Times New Roman"/>
          <w:sz w:val="28"/>
          <w:szCs w:val="28"/>
          <w:lang w:val="uk-UA" w:eastAsia="ru-RU"/>
        </w:rPr>
        <w:t xml:space="preserve"> баланс:</w:t>
      </w:r>
    </w:p>
    <w:p w:rsidR="00994270" w:rsidRPr="00104D9B" w:rsidRDefault="00994270"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ГЛБ зміщений в бік гідрофільності (а);</w:t>
      </w:r>
    </w:p>
    <w:p w:rsidR="00994270" w:rsidRPr="00104D9B" w:rsidRDefault="00994270"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ліофільності (в);</w:t>
      </w:r>
    </w:p>
    <w:p w:rsidR="00994270" w:rsidRPr="00104D9B" w:rsidRDefault="00994270"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оптимальний варіант (б)</w:t>
      </w:r>
    </w:p>
    <w:p w:rsidR="009A008C" w:rsidRPr="00104D9B" w:rsidRDefault="009A008C" w:rsidP="00104D9B">
      <w:pPr>
        <w:spacing w:after="0" w:line="360" w:lineRule="auto"/>
        <w:ind w:firstLine="708"/>
        <w:jc w:val="center"/>
        <w:rPr>
          <w:rFonts w:ascii="Times New Roman" w:hAnsi="Times New Roman" w:cs="Times New Roman"/>
          <w:sz w:val="28"/>
          <w:szCs w:val="28"/>
          <w:lang w:val="uk-UA" w:eastAsia="ru-RU"/>
        </w:rPr>
      </w:pPr>
    </w:p>
    <w:p w:rsidR="0068752C" w:rsidRPr="00104D9B" w:rsidRDefault="0068752C"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Дж</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Девіс</w:t>
      </w:r>
      <w:proofErr w:type="spellEnd"/>
      <w:r w:rsidRPr="00104D9B">
        <w:rPr>
          <w:rFonts w:ascii="Times New Roman" w:hAnsi="Times New Roman" w:cs="Times New Roman"/>
          <w:sz w:val="28"/>
          <w:szCs w:val="28"/>
          <w:lang w:val="uk-UA" w:eastAsia="ru-RU"/>
        </w:rPr>
        <w:t xml:space="preserve"> припустив, що внески різних функціональних груп в значення ГЛБ адитивні, і знайшов відповідні «групові числа» з даних про швидкості руйнування прямих і зворотних емульсій (табл. 2.3.). Результуюче значення обчислюється за формулою:</w:t>
      </w:r>
    </w:p>
    <w:p w:rsidR="0068752C" w:rsidRPr="00104D9B" w:rsidRDefault="0068752C"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ГЛБ=7+∑(ГЛБ)</w:t>
      </w:r>
      <w:proofErr w:type="spellStart"/>
      <w:r w:rsidRPr="00104D9B">
        <w:rPr>
          <w:rFonts w:ascii="Times New Roman" w:hAnsi="Times New Roman" w:cs="Times New Roman"/>
          <w:sz w:val="28"/>
          <w:szCs w:val="28"/>
          <w:vertAlign w:val="subscript"/>
          <w:lang w:val="uk-UA" w:eastAsia="ru-RU"/>
        </w:rPr>
        <w:t>гідрофільн</w:t>
      </w:r>
      <w:proofErr w:type="spellEnd"/>
      <w:r w:rsidRPr="00104D9B">
        <w:rPr>
          <w:rFonts w:ascii="Times New Roman" w:hAnsi="Times New Roman" w:cs="Times New Roman"/>
          <w:sz w:val="28"/>
          <w:szCs w:val="28"/>
          <w:lang w:val="uk-UA" w:eastAsia="ru-RU"/>
        </w:rPr>
        <w:t>++∑(ГЛБ)</w:t>
      </w:r>
      <w:proofErr w:type="spellStart"/>
      <w:r w:rsidRPr="00104D9B">
        <w:rPr>
          <w:rFonts w:ascii="Times New Roman" w:hAnsi="Times New Roman" w:cs="Times New Roman"/>
          <w:sz w:val="28"/>
          <w:szCs w:val="28"/>
          <w:vertAlign w:val="subscript"/>
          <w:lang w:val="uk-UA" w:eastAsia="ru-RU"/>
        </w:rPr>
        <w:t>гідрофобн</w:t>
      </w:r>
      <w:proofErr w:type="spellEnd"/>
      <w:r w:rsidRPr="00104D9B">
        <w:rPr>
          <w:rFonts w:ascii="Times New Roman" w:hAnsi="Times New Roman" w:cs="Times New Roman"/>
          <w:sz w:val="28"/>
          <w:szCs w:val="28"/>
          <w:lang w:val="uk-UA" w:eastAsia="ru-RU"/>
        </w:rPr>
        <w:t xml:space="preserve">                             (2.2)</w:t>
      </w:r>
    </w:p>
    <w:p w:rsidR="0068752C" w:rsidRPr="00104D9B" w:rsidRDefault="0068752C" w:rsidP="00104D9B">
      <w:pPr>
        <w:spacing w:after="0" w:line="360" w:lineRule="auto"/>
        <w:ind w:firstLine="708"/>
        <w:jc w:val="right"/>
        <w:rPr>
          <w:rFonts w:ascii="Times New Roman" w:hAnsi="Times New Roman" w:cs="Times New Roman"/>
          <w:sz w:val="28"/>
          <w:szCs w:val="28"/>
          <w:lang w:val="uk-UA" w:eastAsia="ru-RU"/>
        </w:rPr>
      </w:pPr>
    </w:p>
    <w:p w:rsidR="0068752C" w:rsidRPr="00104D9B" w:rsidRDefault="008A399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Так, значення ГЛБ для олеїнової кислоти дорівнює 1; для «бриджу 35» (табл.2.3) – 10,8; для олеату натрію – 18; а для н-</w:t>
      </w:r>
      <w:proofErr w:type="spellStart"/>
      <w:r w:rsidRPr="00104D9B">
        <w:rPr>
          <w:rFonts w:ascii="Times New Roman" w:hAnsi="Times New Roman" w:cs="Times New Roman"/>
          <w:sz w:val="28"/>
          <w:szCs w:val="28"/>
          <w:lang w:val="uk-UA" w:eastAsia="ru-RU"/>
        </w:rPr>
        <w:t>додецилсульфату</w:t>
      </w:r>
      <w:proofErr w:type="spellEnd"/>
      <w:r w:rsidRPr="00104D9B">
        <w:rPr>
          <w:rFonts w:ascii="Times New Roman" w:hAnsi="Times New Roman" w:cs="Times New Roman"/>
          <w:sz w:val="28"/>
          <w:szCs w:val="28"/>
          <w:lang w:val="uk-UA" w:eastAsia="ru-RU"/>
        </w:rPr>
        <w:t xml:space="preserve"> натрію – 40. </w:t>
      </w:r>
    </w:p>
    <w:p w:rsidR="008A399C" w:rsidRPr="00104D9B" w:rsidRDefault="008A399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 xml:space="preserve">Значення чисел ГЛБ сумішей ПАР обчислюються за адитивною схемою, і на основі цих </w:t>
      </w:r>
      <w:proofErr w:type="spellStart"/>
      <w:r w:rsidRPr="00104D9B">
        <w:rPr>
          <w:rFonts w:ascii="Times New Roman" w:hAnsi="Times New Roman" w:cs="Times New Roman"/>
          <w:sz w:val="28"/>
          <w:szCs w:val="28"/>
          <w:lang w:val="uk-UA" w:eastAsia="ru-RU"/>
        </w:rPr>
        <w:t>дних</w:t>
      </w:r>
      <w:proofErr w:type="spellEnd"/>
      <w:r w:rsidRPr="00104D9B">
        <w:rPr>
          <w:rFonts w:ascii="Times New Roman" w:hAnsi="Times New Roman" w:cs="Times New Roman"/>
          <w:sz w:val="28"/>
          <w:szCs w:val="28"/>
          <w:lang w:val="uk-UA" w:eastAsia="ru-RU"/>
        </w:rPr>
        <w:t xml:space="preserve"> розробляються оптимальні рецептури емульгаторів, причому і відповідне  «масло» характеризується певним значенням ГЛБ. Індивідуальні ПАР або суміші ПАР з низькими значеннями ГЛБ стабілізують зворотні емульсії, а з високими значеннями – прямі. </w:t>
      </w:r>
    </w:p>
    <w:p w:rsidR="008A399C" w:rsidRPr="00104D9B" w:rsidRDefault="008A399C"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2.3.</w:t>
      </w:r>
    </w:p>
    <w:p w:rsidR="008A399C" w:rsidRPr="00104D9B" w:rsidRDefault="008A399C"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Групові числа ГЛБ</w:t>
      </w:r>
      <w:r w:rsidR="00351D75" w:rsidRPr="00104D9B">
        <w:rPr>
          <w:rFonts w:ascii="Times New Roman" w:hAnsi="Times New Roman" w:cs="Times New Roman"/>
          <w:sz w:val="28"/>
          <w:szCs w:val="28"/>
          <w:lang w:val="uk-UA" w:eastAsia="ru-RU"/>
        </w:rPr>
        <w:t xml:space="preserve">  ПАР</w:t>
      </w:r>
    </w:p>
    <w:tbl>
      <w:tblPr>
        <w:tblStyle w:val="a7"/>
        <w:tblW w:w="0" w:type="auto"/>
        <w:tblLook w:val="04A0" w:firstRow="1" w:lastRow="0" w:firstColumn="1" w:lastColumn="0" w:noHBand="0" w:noVBand="1"/>
      </w:tblPr>
      <w:tblGrid>
        <w:gridCol w:w="2605"/>
        <w:gridCol w:w="2605"/>
        <w:gridCol w:w="2605"/>
        <w:gridCol w:w="2606"/>
      </w:tblGrid>
      <w:tr w:rsidR="003F0ABE" w:rsidRPr="00104D9B" w:rsidTr="003F0ABE">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Група</w:t>
            </w:r>
          </w:p>
        </w:tc>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ГЛБ</w:t>
            </w:r>
          </w:p>
        </w:tc>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Група</w:t>
            </w:r>
          </w:p>
        </w:tc>
        <w:tc>
          <w:tcPr>
            <w:tcW w:w="2606" w:type="dxa"/>
            <w:vAlign w:val="center"/>
          </w:tcPr>
          <w:p w:rsidR="003F0ABE" w:rsidRPr="00104D9B" w:rsidRDefault="003F0ABE"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ГЛБ</w:t>
            </w:r>
          </w:p>
        </w:tc>
      </w:tr>
      <w:tr w:rsidR="003F0ABE" w:rsidRPr="00104D9B" w:rsidTr="003F0ABE">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uk-UA" w:eastAsia="ru-RU"/>
              </w:rPr>
              <w:t>-O-SO</w:t>
            </w:r>
            <w:r w:rsidRPr="00104D9B">
              <w:rPr>
                <w:rFonts w:ascii="Times New Roman" w:hAnsi="Times New Roman" w:cs="Times New Roman"/>
                <w:sz w:val="28"/>
                <w:szCs w:val="28"/>
                <w:vertAlign w:val="subscript"/>
                <w:lang w:val="en-US" w:eastAsia="ru-RU"/>
              </w:rPr>
              <w:t>3</w:t>
            </w:r>
            <w:r w:rsidRPr="00104D9B">
              <w:rPr>
                <w:rFonts w:ascii="Times New Roman" w:hAnsi="Times New Roman" w:cs="Times New Roman"/>
                <w:sz w:val="28"/>
                <w:szCs w:val="28"/>
                <w:lang w:val="en-US" w:eastAsia="ru-RU"/>
              </w:rPr>
              <w:t>Na</w:t>
            </w:r>
          </w:p>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-COOK</w:t>
            </w:r>
          </w:p>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w:t>
            </w:r>
            <w:proofErr w:type="spellStart"/>
            <w:r w:rsidRPr="00104D9B">
              <w:rPr>
                <w:rFonts w:ascii="Times New Roman" w:hAnsi="Times New Roman" w:cs="Times New Roman"/>
                <w:sz w:val="28"/>
                <w:szCs w:val="28"/>
                <w:lang w:val="en-US" w:eastAsia="ru-RU"/>
              </w:rPr>
              <w:t>COONa</w:t>
            </w:r>
            <w:proofErr w:type="spellEnd"/>
          </w:p>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-COOH</w:t>
            </w:r>
          </w:p>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-OH</w:t>
            </w:r>
          </w:p>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-O-</w:t>
            </w:r>
          </w:p>
        </w:tc>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38</w:t>
            </w: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en-US" w:eastAsia="ru-RU"/>
              </w:rPr>
              <w:t>7</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val="en-US" w:eastAsia="ru-RU"/>
              </w:rPr>
              <w:t>21</w:t>
            </w:r>
            <w:r w:rsidRPr="00104D9B">
              <w:rPr>
                <w:rFonts w:ascii="Times New Roman" w:hAnsi="Times New Roman" w:cs="Times New Roman"/>
                <w:sz w:val="28"/>
                <w:szCs w:val="28"/>
                <w:lang w:eastAsia="ru-RU"/>
              </w:rPr>
              <w:t>,1</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19,1</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2,1</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1,9</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1,3</w:t>
            </w:r>
          </w:p>
        </w:tc>
        <w:tc>
          <w:tcPr>
            <w:tcW w:w="2605" w:type="dxa"/>
            <w:vAlign w:val="center"/>
          </w:tcPr>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en-US" w:eastAsia="ru-RU"/>
              </w:rPr>
              <w:t>CH</w:t>
            </w:r>
            <w:r w:rsidRPr="00104D9B">
              <w:rPr>
                <w:rFonts w:ascii="Times New Roman" w:hAnsi="Times New Roman" w:cs="Times New Roman"/>
                <w:sz w:val="28"/>
                <w:szCs w:val="28"/>
                <w:vertAlign w:val="subscript"/>
                <w:lang w:eastAsia="ru-RU"/>
              </w:rPr>
              <w:t>3</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en-US" w:eastAsia="ru-RU"/>
              </w:rPr>
              <w:t>CH</w:t>
            </w:r>
            <w:r w:rsidRPr="00104D9B">
              <w:rPr>
                <w:rFonts w:ascii="Times New Roman" w:hAnsi="Times New Roman" w:cs="Times New Roman"/>
                <w:sz w:val="28"/>
                <w:szCs w:val="28"/>
                <w:vertAlign w:val="subscript"/>
                <w:lang w:eastAsia="ru-RU"/>
              </w:rPr>
              <w:t>2</w:t>
            </w:r>
            <w:r w:rsidRPr="00104D9B">
              <w:rPr>
                <w:rFonts w:ascii="Times New Roman" w:hAnsi="Times New Roman" w:cs="Times New Roman"/>
                <w:sz w:val="28"/>
                <w:szCs w:val="28"/>
                <w:lang w:eastAsia="ru-RU"/>
              </w:rPr>
              <w:t>-</w:t>
            </w:r>
          </w:p>
          <w:p w:rsidR="003F0ABE" w:rsidRPr="00104D9B" w:rsidRDefault="003F0ABE"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w:t>
            </w:r>
            <w:r w:rsidRPr="00104D9B">
              <w:rPr>
                <w:rFonts w:ascii="Times New Roman" w:hAnsi="Times New Roman" w:cs="Times New Roman"/>
                <w:sz w:val="28"/>
                <w:szCs w:val="28"/>
                <w:lang w:val="en-US" w:eastAsia="ru-RU"/>
              </w:rPr>
              <w:t>CH</w:t>
            </w:r>
            <w:r w:rsidRPr="00104D9B">
              <w:rPr>
                <w:rFonts w:ascii="Times New Roman" w:hAnsi="Times New Roman" w:cs="Times New Roman"/>
                <w:sz w:val="28"/>
                <w:szCs w:val="28"/>
                <w:lang w:eastAsia="ru-RU"/>
              </w:rPr>
              <w:t>-</w:t>
            </w:r>
          </w:p>
          <w:p w:rsidR="00B115D0" w:rsidRPr="00104D9B" w:rsidRDefault="00D24007" w:rsidP="00104D9B">
            <w:pPr>
              <w:spacing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35" type="#_x0000_t32" style="position:absolute;left:0;text-align:left;margin-left:52.85pt;margin-top:12.55pt;width:.05pt;height:17.3pt;z-index:251658240" o:connectortype="straight"/>
              </w:pict>
            </w:r>
            <w:r w:rsidR="00B115D0" w:rsidRPr="00104D9B">
              <w:rPr>
                <w:rFonts w:ascii="Times New Roman" w:hAnsi="Times New Roman" w:cs="Times New Roman"/>
                <w:sz w:val="28"/>
                <w:szCs w:val="28"/>
                <w:lang w:eastAsia="ru-RU"/>
              </w:rPr>
              <w:t>-СН-</w:t>
            </w:r>
          </w:p>
          <w:p w:rsidR="003F0ABE" w:rsidRPr="00104D9B" w:rsidRDefault="003F0ABE" w:rsidP="00104D9B">
            <w:pPr>
              <w:spacing w:line="360" w:lineRule="auto"/>
              <w:jc w:val="center"/>
              <w:rPr>
                <w:rFonts w:ascii="Times New Roman" w:hAnsi="Times New Roman" w:cs="Times New Roman"/>
                <w:sz w:val="28"/>
                <w:szCs w:val="28"/>
                <w:lang w:eastAsia="ru-RU"/>
              </w:rPr>
            </w:pPr>
          </w:p>
          <w:p w:rsidR="00B115D0" w:rsidRPr="00104D9B" w:rsidRDefault="00B115D0" w:rsidP="00104D9B">
            <w:pPr>
              <w:spacing w:line="360" w:lineRule="auto"/>
              <w:jc w:val="center"/>
              <w:rPr>
                <w:rFonts w:ascii="Times New Roman" w:hAnsi="Times New Roman" w:cs="Times New Roman"/>
                <w:sz w:val="28"/>
                <w:szCs w:val="28"/>
                <w:lang w:eastAsia="ru-RU"/>
              </w:rPr>
            </w:pPr>
            <w:r w:rsidRPr="00104D9B">
              <w:rPr>
                <w:rFonts w:ascii="Times New Roman" w:hAnsi="Times New Roman" w:cs="Times New Roman"/>
                <w:sz w:val="28"/>
                <w:szCs w:val="28"/>
                <w:lang w:eastAsia="ru-RU"/>
              </w:rPr>
              <w:t>-СН</w:t>
            </w:r>
            <w:r w:rsidRPr="00104D9B">
              <w:rPr>
                <w:rFonts w:ascii="Times New Roman" w:hAnsi="Times New Roman" w:cs="Times New Roman"/>
                <w:sz w:val="28"/>
                <w:szCs w:val="28"/>
                <w:vertAlign w:val="subscript"/>
                <w:lang w:eastAsia="ru-RU"/>
              </w:rPr>
              <w:t>2</w:t>
            </w:r>
            <w:r w:rsidRPr="00104D9B">
              <w:rPr>
                <w:rFonts w:ascii="Times New Roman" w:hAnsi="Times New Roman" w:cs="Times New Roman"/>
                <w:sz w:val="28"/>
                <w:szCs w:val="28"/>
                <w:lang w:eastAsia="ru-RU"/>
              </w:rPr>
              <w:t>-СН</w:t>
            </w:r>
            <w:r w:rsidRPr="00104D9B">
              <w:rPr>
                <w:rFonts w:ascii="Times New Roman" w:hAnsi="Times New Roman" w:cs="Times New Roman"/>
                <w:sz w:val="28"/>
                <w:szCs w:val="28"/>
                <w:vertAlign w:val="subscript"/>
                <w:lang w:eastAsia="ru-RU"/>
              </w:rPr>
              <w:t>2</w:t>
            </w:r>
            <w:r w:rsidRPr="00104D9B">
              <w:rPr>
                <w:rFonts w:ascii="Times New Roman" w:hAnsi="Times New Roman" w:cs="Times New Roman"/>
                <w:sz w:val="28"/>
                <w:szCs w:val="28"/>
                <w:lang w:eastAsia="ru-RU"/>
              </w:rPr>
              <w:t>-О-</w:t>
            </w:r>
          </w:p>
        </w:tc>
        <w:tc>
          <w:tcPr>
            <w:tcW w:w="2606" w:type="dxa"/>
            <w:vAlign w:val="center"/>
          </w:tcPr>
          <w:p w:rsidR="003F0ABE" w:rsidRPr="00104D9B" w:rsidRDefault="00B115D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-0,475</w:t>
            </w:r>
          </w:p>
          <w:p w:rsidR="00B115D0" w:rsidRPr="00104D9B" w:rsidRDefault="00B115D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-0,475</w:t>
            </w:r>
          </w:p>
          <w:p w:rsidR="00B115D0" w:rsidRPr="00104D9B" w:rsidRDefault="00B115D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-0,475</w:t>
            </w:r>
          </w:p>
          <w:p w:rsidR="00B115D0" w:rsidRPr="00104D9B" w:rsidRDefault="00B115D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-0,475</w:t>
            </w:r>
          </w:p>
          <w:p w:rsidR="00B115D0" w:rsidRPr="00104D9B" w:rsidRDefault="00B115D0" w:rsidP="00104D9B">
            <w:pPr>
              <w:spacing w:line="360" w:lineRule="auto"/>
              <w:jc w:val="center"/>
              <w:rPr>
                <w:rFonts w:ascii="Times New Roman" w:hAnsi="Times New Roman" w:cs="Times New Roman"/>
                <w:sz w:val="28"/>
                <w:szCs w:val="28"/>
                <w:lang w:val="uk-UA" w:eastAsia="ru-RU"/>
              </w:rPr>
            </w:pPr>
          </w:p>
          <w:p w:rsidR="00B115D0" w:rsidRPr="00104D9B" w:rsidRDefault="00B115D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0,33</w:t>
            </w:r>
          </w:p>
        </w:tc>
      </w:tr>
    </w:tbl>
    <w:p w:rsidR="008A399C" w:rsidRPr="00104D9B" w:rsidRDefault="008A399C" w:rsidP="00104D9B">
      <w:pPr>
        <w:spacing w:after="0" w:line="360" w:lineRule="auto"/>
        <w:ind w:firstLine="708"/>
        <w:jc w:val="center"/>
        <w:rPr>
          <w:rFonts w:ascii="Times New Roman" w:hAnsi="Times New Roman" w:cs="Times New Roman"/>
          <w:sz w:val="28"/>
          <w:szCs w:val="28"/>
          <w:lang w:val="uk-UA" w:eastAsia="ru-RU"/>
        </w:rPr>
      </w:pPr>
    </w:p>
    <w:p w:rsidR="00513660" w:rsidRPr="00104D9B" w:rsidRDefault="0051366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Згодом були розроблені методики експериментальної оцінки ГЛБ методами ядерно магнітного резонансу і газорідинної хроматографії. Мета створення шкали ГЛБ – вибір найбільш відповідного емульгатора (табл. 2.4.).</w:t>
      </w:r>
    </w:p>
    <w:p w:rsidR="00513660" w:rsidRPr="00104D9B" w:rsidRDefault="00513660"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2.4.</w:t>
      </w:r>
    </w:p>
    <w:p w:rsidR="00513660" w:rsidRPr="00104D9B" w:rsidRDefault="00513660"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Гідрофільно-</w:t>
      </w:r>
      <w:proofErr w:type="spellStart"/>
      <w:r w:rsidRPr="00104D9B">
        <w:rPr>
          <w:rFonts w:ascii="Times New Roman" w:hAnsi="Times New Roman" w:cs="Times New Roman"/>
          <w:sz w:val="28"/>
          <w:szCs w:val="28"/>
          <w:lang w:val="uk-UA" w:eastAsia="ru-RU"/>
        </w:rPr>
        <w:t>ліпофільний</w:t>
      </w:r>
      <w:proofErr w:type="spellEnd"/>
      <w:r w:rsidRPr="00104D9B">
        <w:rPr>
          <w:rFonts w:ascii="Times New Roman" w:hAnsi="Times New Roman" w:cs="Times New Roman"/>
          <w:sz w:val="28"/>
          <w:szCs w:val="28"/>
          <w:lang w:val="uk-UA" w:eastAsia="ru-RU"/>
        </w:rPr>
        <w:t xml:space="preserve"> баланс</w:t>
      </w:r>
    </w:p>
    <w:tbl>
      <w:tblPr>
        <w:tblStyle w:val="a7"/>
        <w:tblW w:w="0" w:type="auto"/>
        <w:tblLook w:val="04A0" w:firstRow="1" w:lastRow="0" w:firstColumn="1" w:lastColumn="0" w:noHBand="0" w:noVBand="1"/>
      </w:tblPr>
      <w:tblGrid>
        <w:gridCol w:w="3936"/>
        <w:gridCol w:w="3011"/>
        <w:gridCol w:w="3474"/>
      </w:tblGrid>
      <w:tr w:rsidR="00513660" w:rsidRPr="00104D9B" w:rsidTr="00513660">
        <w:tc>
          <w:tcPr>
            <w:tcW w:w="3936"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Розчинність ПАР у воді</w:t>
            </w:r>
          </w:p>
        </w:tc>
        <w:tc>
          <w:tcPr>
            <w:tcW w:w="3011"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ГЛБ</w:t>
            </w:r>
          </w:p>
        </w:tc>
        <w:tc>
          <w:tcPr>
            <w:tcW w:w="3474"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Застосування</w:t>
            </w:r>
          </w:p>
        </w:tc>
      </w:tr>
      <w:tr w:rsidR="00513660" w:rsidRPr="00104D9B" w:rsidTr="00513660">
        <w:tc>
          <w:tcPr>
            <w:tcW w:w="3936"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Не </w:t>
            </w:r>
            <w:proofErr w:type="spellStart"/>
            <w:r w:rsidRPr="00104D9B">
              <w:rPr>
                <w:rFonts w:ascii="Times New Roman" w:hAnsi="Times New Roman" w:cs="Times New Roman"/>
                <w:sz w:val="28"/>
                <w:szCs w:val="28"/>
                <w:lang w:val="uk-UA" w:eastAsia="ru-RU"/>
              </w:rPr>
              <w:t>диспергується</w:t>
            </w:r>
            <w:proofErr w:type="spellEnd"/>
          </w:p>
          <w:p w:rsidR="00513660" w:rsidRPr="00104D9B" w:rsidRDefault="00513660" w:rsidP="00104D9B">
            <w:pPr>
              <w:spacing w:line="360" w:lineRule="auto"/>
              <w:jc w:val="center"/>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val="uk-UA" w:eastAsia="ru-RU"/>
              </w:rPr>
              <w:t>Диспергується</w:t>
            </w:r>
            <w:proofErr w:type="spellEnd"/>
            <w:r w:rsidRPr="00104D9B">
              <w:rPr>
                <w:rFonts w:ascii="Times New Roman" w:hAnsi="Times New Roman" w:cs="Times New Roman"/>
                <w:sz w:val="28"/>
                <w:szCs w:val="28"/>
                <w:lang w:val="uk-UA" w:eastAsia="ru-RU"/>
              </w:rPr>
              <w:t xml:space="preserve"> погано</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Каламутна нестійка дисперсія</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Каламутна стійка дисперсія</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Напівпрозорий або прозорий розчин</w:t>
            </w:r>
          </w:p>
        </w:tc>
        <w:tc>
          <w:tcPr>
            <w:tcW w:w="3011"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0 – 4 </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6</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8</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10</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12 – 18 </w:t>
            </w:r>
          </w:p>
          <w:p w:rsidR="00513660" w:rsidRPr="00104D9B" w:rsidRDefault="00513660" w:rsidP="00104D9B">
            <w:pPr>
              <w:spacing w:line="360" w:lineRule="auto"/>
              <w:jc w:val="center"/>
              <w:rPr>
                <w:rFonts w:ascii="Times New Roman" w:hAnsi="Times New Roman" w:cs="Times New Roman"/>
                <w:sz w:val="28"/>
                <w:szCs w:val="28"/>
                <w:lang w:val="uk-UA" w:eastAsia="ru-RU"/>
              </w:rPr>
            </w:pPr>
          </w:p>
        </w:tc>
        <w:tc>
          <w:tcPr>
            <w:tcW w:w="3474" w:type="dxa"/>
            <w:vAlign w:val="center"/>
          </w:tcPr>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Емульгатор типу В/М</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Емульгатор типу В/М</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Змочувальний агент</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Змочувальний агент </w:t>
            </w:r>
          </w:p>
          <w:p w:rsidR="00513660" w:rsidRPr="00104D9B" w:rsidRDefault="0051366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Емульгатор типу М/В</w:t>
            </w:r>
          </w:p>
          <w:p w:rsidR="00513660" w:rsidRPr="00104D9B" w:rsidRDefault="00513660" w:rsidP="00104D9B">
            <w:pPr>
              <w:spacing w:line="360" w:lineRule="auto"/>
              <w:jc w:val="center"/>
              <w:rPr>
                <w:rFonts w:ascii="Times New Roman" w:hAnsi="Times New Roman" w:cs="Times New Roman"/>
                <w:sz w:val="28"/>
                <w:szCs w:val="28"/>
                <w:lang w:val="uk-UA" w:eastAsia="ru-RU"/>
              </w:rPr>
            </w:pPr>
          </w:p>
        </w:tc>
      </w:tr>
    </w:tbl>
    <w:p w:rsidR="00757346" w:rsidRPr="00104D9B" w:rsidRDefault="00757346" w:rsidP="00104D9B">
      <w:pPr>
        <w:spacing w:after="0" w:line="360" w:lineRule="auto"/>
        <w:jc w:val="both"/>
        <w:rPr>
          <w:rFonts w:ascii="Times New Roman" w:hAnsi="Times New Roman" w:cs="Times New Roman"/>
          <w:sz w:val="28"/>
          <w:szCs w:val="28"/>
          <w:lang w:val="uk-UA" w:eastAsia="ru-RU"/>
        </w:rPr>
      </w:pPr>
    </w:p>
    <w:p w:rsidR="00FE2EB2" w:rsidRPr="00104D9B" w:rsidRDefault="00FE2EB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Таким чином тип емульсії, яку отримують при спільному диспергуванні масла і води буде залежати від числа ГЛБ емульгатора. Пряму емульсію М/В можна </w:t>
      </w:r>
      <w:r w:rsidRPr="00104D9B">
        <w:rPr>
          <w:rFonts w:ascii="Times New Roman" w:hAnsi="Times New Roman" w:cs="Times New Roman"/>
          <w:sz w:val="28"/>
          <w:szCs w:val="28"/>
          <w:lang w:val="uk-UA" w:eastAsia="ru-RU"/>
        </w:rPr>
        <w:lastRenderedPageBreak/>
        <w:t>отримати, застосовуючи емульгатори з числом ГЛБ від 10 до 16. Ефективними емульгаторами для отримання прямих емульсій є мила з числом вуглецевих атомів від 12 до 18, а також алкілсульфати. Числа ГЛБ деяких з них складають</w:t>
      </w:r>
      <w:r w:rsidR="00757346" w:rsidRPr="00104D9B">
        <w:rPr>
          <w:rFonts w:ascii="Times New Roman" w:hAnsi="Times New Roman" w:cs="Times New Roman"/>
          <w:sz w:val="28"/>
          <w:szCs w:val="28"/>
          <w:lang w:val="uk-UA" w:eastAsia="ru-RU"/>
        </w:rPr>
        <w:t>: олеату натрію – 18, олеату калію – 20, н-</w:t>
      </w:r>
      <w:proofErr w:type="spellStart"/>
      <w:r w:rsidR="00757346" w:rsidRPr="00104D9B">
        <w:rPr>
          <w:rFonts w:ascii="Times New Roman" w:hAnsi="Times New Roman" w:cs="Times New Roman"/>
          <w:sz w:val="28"/>
          <w:szCs w:val="28"/>
          <w:lang w:val="uk-UA" w:eastAsia="ru-RU"/>
        </w:rPr>
        <w:t>додецисульфату</w:t>
      </w:r>
      <w:proofErr w:type="spellEnd"/>
      <w:r w:rsidR="00757346" w:rsidRPr="00104D9B">
        <w:rPr>
          <w:rFonts w:ascii="Times New Roman" w:hAnsi="Times New Roman" w:cs="Times New Roman"/>
          <w:sz w:val="28"/>
          <w:szCs w:val="28"/>
          <w:lang w:val="uk-UA" w:eastAsia="ru-RU"/>
        </w:rPr>
        <w:t xml:space="preserve"> натрію – 40. При значеннях ГЛБ від3 до 6, як правило, утворюються зворотні емульсії В/М.</w:t>
      </w:r>
    </w:p>
    <w:p w:rsidR="00757346" w:rsidRPr="00104D9B" w:rsidRDefault="00757346"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Зміна природи емульгатора може призвести до обернення фаз емульсії, тобто до перетворення прямої емульсії в зворотну. Так при спільному диспергуванні води і бензолу в присутності олеату натрію отримують пряму емульсію, але при додаванні до системи деякої кількості розчину хлориду магнію або кальцію спостерігається утворення зворотної емульсії. Це можна пояснити тим, що гідрофобні олеати двовалентних металів у воді розчинні гірше, ніж у бензолі, що сприяє стабілізації зворотних емульсій.</w:t>
      </w:r>
    </w:p>
    <w:p w:rsidR="00757346" w:rsidRPr="00104D9B" w:rsidRDefault="00757346"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Обернення фаз емульсій можна в деяких випадках викликати зміною температури. Важливим показником є температура обернення фаз (ТОФ), при якій відбувається перетворення емульсії типу М/В </w:t>
      </w:r>
      <w:proofErr w:type="spellStart"/>
      <w:r w:rsidRPr="00104D9B">
        <w:rPr>
          <w:rFonts w:ascii="Times New Roman" w:hAnsi="Times New Roman" w:cs="Times New Roman"/>
          <w:sz w:val="28"/>
          <w:szCs w:val="28"/>
          <w:lang w:val="uk-UA" w:eastAsia="ru-RU"/>
        </w:rPr>
        <w:t>в</w:t>
      </w:r>
      <w:proofErr w:type="spellEnd"/>
      <w:r w:rsidRPr="00104D9B">
        <w:rPr>
          <w:rFonts w:ascii="Times New Roman" w:hAnsi="Times New Roman" w:cs="Times New Roman"/>
          <w:sz w:val="28"/>
          <w:szCs w:val="28"/>
          <w:lang w:val="uk-UA" w:eastAsia="ru-RU"/>
        </w:rPr>
        <w:t xml:space="preserve"> емульсію типу В/М і зворотний перехід В/М в М/В. Значення ТОФ відповідає такій температурі, при якій зрівнюється дія гідрофільної та </w:t>
      </w:r>
      <w:proofErr w:type="spellStart"/>
      <w:r w:rsidRPr="00104D9B">
        <w:rPr>
          <w:rFonts w:ascii="Times New Roman" w:hAnsi="Times New Roman" w:cs="Times New Roman"/>
          <w:sz w:val="28"/>
          <w:szCs w:val="28"/>
          <w:lang w:val="uk-UA" w:eastAsia="ru-RU"/>
        </w:rPr>
        <w:t>ліпофільної</w:t>
      </w:r>
      <w:proofErr w:type="spellEnd"/>
      <w:r w:rsidRPr="00104D9B">
        <w:rPr>
          <w:rFonts w:ascii="Times New Roman" w:hAnsi="Times New Roman" w:cs="Times New Roman"/>
          <w:sz w:val="28"/>
          <w:szCs w:val="28"/>
          <w:lang w:val="uk-UA" w:eastAsia="ru-RU"/>
        </w:rPr>
        <w:t xml:space="preserve"> частин емульгатора.</w:t>
      </w:r>
    </w:p>
    <w:p w:rsidR="00757346" w:rsidRPr="00104D9B" w:rsidRDefault="00757346"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Емульсії, в більшості випадків, отримують механічним диспергуванням дисперсної фази в дисперсійному середовищі в присутності відповідного емульгатора. Для таких цілей використовують спеціальні емульгатори, колоїдні млини, мішалки, ультразвукові гомогенізатори.</w:t>
      </w:r>
    </w:p>
    <w:p w:rsidR="00757346" w:rsidRPr="00104D9B" w:rsidRDefault="00EA5244"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На результат емульгування впливає не тільки природа емульгатора та вид механічного впливу, але і температура. Так, при змішуванні двох обмежено розчинних одна в одній рідин, при температурі, трохи нижчій за критичну температуру змішування, навіть у відсутності емульгатора самочинно утворюються </w:t>
      </w:r>
      <w:proofErr w:type="spellStart"/>
      <w:r w:rsidRPr="00104D9B">
        <w:rPr>
          <w:rFonts w:ascii="Times New Roman" w:hAnsi="Times New Roman" w:cs="Times New Roman"/>
          <w:sz w:val="28"/>
          <w:szCs w:val="28"/>
          <w:lang w:val="uk-UA" w:eastAsia="ru-RU"/>
        </w:rPr>
        <w:t>термодинамічно</w:t>
      </w:r>
      <w:proofErr w:type="spellEnd"/>
      <w:r w:rsidRPr="00104D9B">
        <w:rPr>
          <w:rFonts w:ascii="Times New Roman" w:hAnsi="Times New Roman" w:cs="Times New Roman"/>
          <w:sz w:val="28"/>
          <w:szCs w:val="28"/>
          <w:lang w:val="uk-UA" w:eastAsia="ru-RU"/>
        </w:rPr>
        <w:t xml:space="preserve"> стійкі емульсії високої дисперсності, які називають критичними.</w:t>
      </w:r>
    </w:p>
    <w:p w:rsidR="00EA5244" w:rsidRPr="00104D9B" w:rsidRDefault="00EA5244"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За цих умов поверхневий натяг дуже малий і практично повністю компенсується </w:t>
      </w:r>
      <w:proofErr w:type="spellStart"/>
      <w:r w:rsidRPr="00104D9B">
        <w:rPr>
          <w:rFonts w:ascii="Times New Roman" w:hAnsi="Times New Roman" w:cs="Times New Roman"/>
          <w:sz w:val="28"/>
          <w:szCs w:val="28"/>
          <w:lang w:val="uk-UA" w:eastAsia="ru-RU"/>
        </w:rPr>
        <w:t>ентропійним</w:t>
      </w:r>
      <w:proofErr w:type="spellEnd"/>
      <w:r w:rsidRPr="00104D9B">
        <w:rPr>
          <w:rFonts w:ascii="Times New Roman" w:hAnsi="Times New Roman" w:cs="Times New Roman"/>
          <w:sz w:val="28"/>
          <w:szCs w:val="28"/>
          <w:lang w:val="uk-UA" w:eastAsia="ru-RU"/>
        </w:rPr>
        <w:t xml:space="preserve"> чинником. Однак такі емульсії можуть існувати лише в дуже вузькому інтервалі температур.</w:t>
      </w:r>
    </w:p>
    <w:p w:rsidR="00EA5244" w:rsidRPr="00104D9B" w:rsidRDefault="00EA5244"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ab/>
        <w:t>З часом емульсії самі по собі руйнуються. Їх руйнування в більшості випадків проходить в декілька стадій: на першій стадії, яку називають флокуляцією, відбувається утворення скупчених крапельок емульсії, а на другій стадії – коалесценції кількість цих крапельок зменшується.</w:t>
      </w:r>
    </w:p>
    <w:p w:rsidR="007171AD" w:rsidRPr="00104D9B" w:rsidRDefault="005F7E7D" w:rsidP="00104D9B">
      <w:pPr>
        <w:spacing w:after="0" w:line="360" w:lineRule="auto"/>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ab/>
        <w:t>Плівки на поверхні крапель перешкоджають коалесценції. На флокуляцію повинні впливати далеко діючі сили, які проявляються при зближенні краплинок. Також потрібно враховувати, що в емульсіях, стабілізованих іоноген ними ПАР, кра</w:t>
      </w:r>
      <w:r w:rsidR="004364CD" w:rsidRPr="00104D9B">
        <w:rPr>
          <w:rFonts w:ascii="Times New Roman" w:hAnsi="Times New Roman" w:cs="Times New Roman"/>
          <w:sz w:val="28"/>
          <w:szCs w:val="28"/>
          <w:lang w:val="uk-UA" w:eastAsia="ru-RU"/>
        </w:rPr>
        <w:t>плинки несуть поверхневий заряд</w:t>
      </w:r>
      <w:r w:rsidRPr="00104D9B">
        <w:rPr>
          <w:rFonts w:ascii="Times New Roman" w:hAnsi="Times New Roman" w:cs="Times New Roman"/>
          <w:sz w:val="28"/>
          <w:szCs w:val="28"/>
          <w:lang w:val="uk-UA" w:eastAsia="ru-RU"/>
        </w:rPr>
        <w:t xml:space="preserve"> </w:t>
      </w:r>
      <w:r w:rsidR="007D0722" w:rsidRPr="00104D9B">
        <w:rPr>
          <w:rFonts w:ascii="Times New Roman" w:hAnsi="Times New Roman" w:cs="Times New Roman"/>
          <w:sz w:val="28"/>
          <w:szCs w:val="28"/>
          <w:lang w:val="uk-UA" w:eastAsia="ru-RU"/>
        </w:rPr>
        <w:t>[2]</w:t>
      </w:r>
      <w:r w:rsidR="004364CD" w:rsidRPr="00104D9B">
        <w:rPr>
          <w:rFonts w:ascii="Times New Roman" w:hAnsi="Times New Roman" w:cs="Times New Roman"/>
          <w:sz w:val="28"/>
          <w:szCs w:val="28"/>
          <w:lang w:eastAsia="ru-RU"/>
        </w:rPr>
        <w:t>.</w:t>
      </w:r>
    </w:p>
    <w:p w:rsidR="00B12764" w:rsidRPr="00104D9B" w:rsidRDefault="00B12764" w:rsidP="00104D9B">
      <w:pPr>
        <w:spacing w:after="0" w:line="360" w:lineRule="auto"/>
        <w:jc w:val="both"/>
        <w:rPr>
          <w:rFonts w:ascii="Times New Roman" w:hAnsi="Times New Roman" w:cs="Times New Roman"/>
          <w:sz w:val="28"/>
          <w:szCs w:val="28"/>
          <w:lang w:val="uk-UA" w:eastAsia="ru-RU"/>
        </w:rPr>
      </w:pPr>
    </w:p>
    <w:p w:rsidR="00B33EA1" w:rsidRPr="00104D9B" w:rsidRDefault="00B33EA1" w:rsidP="00104D9B">
      <w:pPr>
        <w:spacing w:after="0" w:line="360" w:lineRule="auto"/>
        <w:jc w:val="both"/>
        <w:rPr>
          <w:rFonts w:ascii="Times New Roman" w:hAnsi="Times New Roman" w:cs="Times New Roman"/>
          <w:b/>
          <w:sz w:val="28"/>
          <w:szCs w:val="28"/>
          <w:lang w:val="uk-UA" w:eastAsia="ru-RU"/>
        </w:rPr>
      </w:pPr>
      <w:r w:rsidRPr="00104D9B">
        <w:rPr>
          <w:rFonts w:ascii="Times New Roman" w:hAnsi="Times New Roman" w:cs="Times New Roman"/>
          <w:sz w:val="28"/>
          <w:szCs w:val="28"/>
          <w:lang w:val="uk-UA" w:eastAsia="ru-RU"/>
        </w:rPr>
        <w:tab/>
      </w:r>
      <w:r w:rsidR="007171AD" w:rsidRPr="00104D9B">
        <w:rPr>
          <w:rFonts w:ascii="Times New Roman" w:hAnsi="Times New Roman" w:cs="Times New Roman"/>
          <w:b/>
          <w:sz w:val="28"/>
          <w:szCs w:val="28"/>
          <w:lang w:val="uk-UA" w:eastAsia="ru-RU"/>
        </w:rPr>
        <w:t>2.</w:t>
      </w:r>
      <w:r w:rsidR="00336175" w:rsidRPr="00104D9B">
        <w:rPr>
          <w:rFonts w:ascii="Times New Roman" w:hAnsi="Times New Roman" w:cs="Times New Roman"/>
          <w:b/>
          <w:sz w:val="28"/>
          <w:szCs w:val="28"/>
          <w:lang w:val="uk-UA" w:eastAsia="ru-RU"/>
        </w:rPr>
        <w:t>3</w:t>
      </w:r>
      <w:r w:rsidRPr="00104D9B">
        <w:rPr>
          <w:rFonts w:ascii="Times New Roman" w:hAnsi="Times New Roman" w:cs="Times New Roman"/>
          <w:b/>
          <w:sz w:val="28"/>
          <w:szCs w:val="28"/>
          <w:lang w:val="uk-UA" w:eastAsia="ru-RU"/>
        </w:rPr>
        <w:t>. Висновки до розділу</w:t>
      </w:r>
    </w:p>
    <w:p w:rsidR="00B12764" w:rsidRPr="00104D9B" w:rsidRDefault="00B12764" w:rsidP="00104D9B">
      <w:pPr>
        <w:spacing w:after="0" w:line="360" w:lineRule="auto"/>
        <w:jc w:val="both"/>
        <w:rPr>
          <w:rFonts w:ascii="Times New Roman" w:hAnsi="Times New Roman" w:cs="Times New Roman"/>
          <w:b/>
          <w:sz w:val="28"/>
          <w:szCs w:val="28"/>
          <w:lang w:val="uk-UA" w:eastAsia="ru-RU"/>
        </w:rPr>
      </w:pPr>
    </w:p>
    <w:p w:rsidR="00B12764" w:rsidRPr="00104D9B" w:rsidRDefault="00B12764" w:rsidP="00104D9B">
      <w:pPr>
        <w:shd w:val="clear" w:color="auto" w:fill="FFFFFF"/>
        <w:spacing w:after="0" w:line="360" w:lineRule="auto"/>
        <w:ind w:firstLine="708"/>
        <w:jc w:val="both"/>
        <w:rPr>
          <w:rFonts w:ascii="Times New Roman" w:eastAsia="Times New Roman" w:hAnsi="Times New Roman" w:cs="Times New Roman"/>
          <w:b/>
          <w:color w:val="000000"/>
          <w:sz w:val="28"/>
          <w:szCs w:val="28"/>
          <w:lang w:val="uk-UA" w:eastAsia="ru-RU"/>
        </w:rPr>
      </w:pPr>
      <w:r w:rsidRPr="00104D9B">
        <w:rPr>
          <w:rFonts w:ascii="Times New Roman" w:hAnsi="Times New Roman" w:cs="Times New Roman"/>
          <w:sz w:val="28"/>
          <w:szCs w:val="28"/>
          <w:lang w:val="uk-UA" w:eastAsia="ru-RU"/>
        </w:rPr>
        <w:t>В розділі наведена класифікація поверхнево-активних речовин, розглянуті деякі  види емульсій,</w:t>
      </w:r>
      <w:r w:rsidR="00351D75" w:rsidRPr="00104D9B">
        <w:rPr>
          <w:rFonts w:ascii="Times New Roman" w:hAnsi="Times New Roman" w:cs="Times New Roman"/>
          <w:sz w:val="28"/>
          <w:szCs w:val="28"/>
          <w:lang w:val="uk-UA" w:eastAsia="ru-RU"/>
        </w:rPr>
        <w:t xml:space="preserve"> розглянутий гідрофільно-</w:t>
      </w:r>
      <w:proofErr w:type="spellStart"/>
      <w:r w:rsidR="00351D75" w:rsidRPr="00104D9B">
        <w:rPr>
          <w:rFonts w:ascii="Times New Roman" w:hAnsi="Times New Roman" w:cs="Times New Roman"/>
          <w:sz w:val="28"/>
          <w:szCs w:val="28"/>
          <w:lang w:val="uk-UA" w:eastAsia="ru-RU"/>
        </w:rPr>
        <w:t>ліпофільний</w:t>
      </w:r>
      <w:proofErr w:type="spellEnd"/>
      <w:r w:rsidR="00351D75" w:rsidRPr="00104D9B">
        <w:rPr>
          <w:rFonts w:ascii="Times New Roman" w:hAnsi="Times New Roman" w:cs="Times New Roman"/>
          <w:sz w:val="28"/>
          <w:szCs w:val="28"/>
          <w:lang w:val="uk-UA" w:eastAsia="ru-RU"/>
        </w:rPr>
        <w:t xml:space="preserve"> баланс,</w:t>
      </w:r>
      <w:r w:rsidRPr="00104D9B">
        <w:rPr>
          <w:rFonts w:ascii="Times New Roman" w:hAnsi="Times New Roman" w:cs="Times New Roman"/>
          <w:sz w:val="28"/>
          <w:szCs w:val="28"/>
          <w:lang w:val="uk-UA" w:eastAsia="ru-RU"/>
        </w:rPr>
        <w:t xml:space="preserve"> приведені приклади стабілізації емульсій за допомогою поверхнево-активних речовин</w:t>
      </w:r>
      <w:r w:rsidR="00545A3A" w:rsidRPr="00104D9B">
        <w:rPr>
          <w:rFonts w:ascii="Times New Roman" w:hAnsi="Times New Roman" w:cs="Times New Roman"/>
          <w:sz w:val="28"/>
          <w:szCs w:val="28"/>
          <w:lang w:val="uk-UA" w:eastAsia="ru-RU"/>
        </w:rPr>
        <w:t xml:space="preserve"> в системах В/М і М/В.</w:t>
      </w:r>
    </w:p>
    <w:p w:rsidR="00B12764" w:rsidRPr="00104D9B" w:rsidRDefault="00B12764" w:rsidP="00104D9B">
      <w:pPr>
        <w:spacing w:after="0" w:line="360" w:lineRule="auto"/>
        <w:jc w:val="both"/>
        <w:rPr>
          <w:rFonts w:ascii="Times New Roman" w:hAnsi="Times New Roman" w:cs="Times New Roman"/>
          <w:sz w:val="28"/>
          <w:szCs w:val="28"/>
          <w:lang w:val="uk-UA" w:eastAsia="ru-RU"/>
        </w:rPr>
      </w:pPr>
    </w:p>
    <w:p w:rsidR="00B33EA1" w:rsidRPr="00104D9B" w:rsidRDefault="00B33EA1" w:rsidP="00104D9B">
      <w:pPr>
        <w:spacing w:after="0" w:line="360" w:lineRule="auto"/>
        <w:jc w:val="both"/>
        <w:rPr>
          <w:rFonts w:ascii="Times New Roman" w:hAnsi="Times New Roman" w:cs="Times New Roman"/>
          <w:b/>
          <w:sz w:val="28"/>
          <w:szCs w:val="28"/>
          <w:lang w:val="uk-UA" w:eastAsia="ru-RU"/>
        </w:rPr>
      </w:pPr>
    </w:p>
    <w:p w:rsidR="007D0722" w:rsidRPr="00104D9B" w:rsidRDefault="007D0722" w:rsidP="00104D9B">
      <w:pPr>
        <w:spacing w:after="0" w:line="360" w:lineRule="auto"/>
        <w:jc w:val="both"/>
        <w:rPr>
          <w:rFonts w:ascii="Times New Roman" w:hAnsi="Times New Roman" w:cs="Times New Roman"/>
          <w:sz w:val="28"/>
          <w:szCs w:val="28"/>
          <w:lang w:val="uk-UA" w:eastAsia="ru-RU"/>
        </w:rPr>
      </w:pPr>
    </w:p>
    <w:p w:rsidR="005F7E7D" w:rsidRPr="00104D9B" w:rsidRDefault="005F7E7D" w:rsidP="00104D9B">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r>
    </w:p>
    <w:p w:rsidR="00EA5244" w:rsidRPr="00104D9B" w:rsidRDefault="00EA5244" w:rsidP="00104D9B">
      <w:pPr>
        <w:spacing w:after="0" w:line="360" w:lineRule="auto"/>
        <w:jc w:val="both"/>
        <w:rPr>
          <w:rFonts w:ascii="Times New Roman" w:hAnsi="Times New Roman" w:cs="Times New Roman"/>
          <w:sz w:val="28"/>
          <w:szCs w:val="28"/>
          <w:lang w:val="uk-UA" w:eastAsia="ru-RU"/>
        </w:rPr>
      </w:pPr>
    </w:p>
    <w:p w:rsidR="00757346" w:rsidRPr="00104D9B" w:rsidRDefault="0075734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r>
    </w:p>
    <w:p w:rsidR="000F0697" w:rsidRPr="00104D9B" w:rsidRDefault="000F0697" w:rsidP="00104D9B">
      <w:pPr>
        <w:spacing w:after="0" w:line="360" w:lineRule="auto"/>
        <w:ind w:firstLine="708"/>
        <w:jc w:val="both"/>
        <w:rPr>
          <w:rFonts w:ascii="Times New Roman" w:hAnsi="Times New Roman" w:cs="Times New Roman"/>
          <w:sz w:val="28"/>
          <w:szCs w:val="28"/>
          <w:lang w:val="uk-UA" w:eastAsia="ru-RU"/>
        </w:rPr>
      </w:pPr>
    </w:p>
    <w:p w:rsidR="001978E1" w:rsidRPr="00104D9B" w:rsidRDefault="001978E1" w:rsidP="00104D9B">
      <w:pPr>
        <w:spacing w:line="360" w:lineRule="auto"/>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br w:type="page"/>
      </w:r>
    </w:p>
    <w:p w:rsidR="00E16E36" w:rsidRPr="00104D9B" w:rsidRDefault="001978E1" w:rsidP="00104D9B">
      <w:pPr>
        <w:pStyle w:val="a4"/>
        <w:spacing w:after="0" w:line="360" w:lineRule="auto"/>
        <w:ind w:left="106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lastRenderedPageBreak/>
        <w:t>РОЗДІЛ 3</w:t>
      </w:r>
    </w:p>
    <w:p w:rsidR="001978E1" w:rsidRPr="00104D9B" w:rsidRDefault="002D3967" w:rsidP="00104D9B">
      <w:pPr>
        <w:pStyle w:val="a4"/>
        <w:spacing w:after="0" w:line="360" w:lineRule="auto"/>
        <w:ind w:left="106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ЕКСПЕРИМЕН</w:t>
      </w:r>
      <w:r w:rsidR="001978E1" w:rsidRPr="00104D9B">
        <w:rPr>
          <w:rFonts w:ascii="Times New Roman" w:hAnsi="Times New Roman" w:cs="Times New Roman"/>
          <w:b/>
          <w:sz w:val="28"/>
          <w:szCs w:val="28"/>
          <w:lang w:val="uk-UA" w:eastAsia="ru-RU"/>
        </w:rPr>
        <w:t xml:space="preserve">ТАЛЬНА ЧАСТИНА </w:t>
      </w:r>
    </w:p>
    <w:p w:rsidR="002D3967" w:rsidRPr="00104D9B" w:rsidRDefault="002D3967" w:rsidP="00104D9B">
      <w:pPr>
        <w:pStyle w:val="a4"/>
        <w:spacing w:after="0" w:line="360" w:lineRule="auto"/>
        <w:ind w:left="1068"/>
        <w:jc w:val="center"/>
        <w:rPr>
          <w:rFonts w:ascii="Times New Roman" w:hAnsi="Times New Roman" w:cs="Times New Roman"/>
          <w:b/>
          <w:sz w:val="28"/>
          <w:szCs w:val="28"/>
          <w:lang w:val="uk-UA" w:eastAsia="ru-RU"/>
        </w:rPr>
      </w:pPr>
    </w:p>
    <w:p w:rsidR="002D3967" w:rsidRPr="00136D96" w:rsidRDefault="00136D96" w:rsidP="00136D96">
      <w:pPr>
        <w:spacing w:line="360" w:lineRule="auto"/>
        <w:ind w:firstLine="708"/>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3.1. </w:t>
      </w:r>
      <w:r w:rsidR="002D3967" w:rsidRPr="00136D96">
        <w:rPr>
          <w:rFonts w:ascii="Times New Roman" w:hAnsi="Times New Roman" w:cs="Times New Roman"/>
          <w:b/>
          <w:sz w:val="28"/>
          <w:szCs w:val="28"/>
          <w:lang w:val="uk-UA" w:eastAsia="ru-RU"/>
        </w:rPr>
        <w:t>Вихідні речовини</w:t>
      </w:r>
    </w:p>
    <w:p w:rsidR="002D3967" w:rsidRPr="00104D9B" w:rsidRDefault="002D3967" w:rsidP="00104D9B">
      <w:pPr>
        <w:pStyle w:val="a4"/>
        <w:spacing w:line="360" w:lineRule="auto"/>
        <w:ind w:left="1428"/>
        <w:rPr>
          <w:rFonts w:ascii="Times New Roman" w:hAnsi="Times New Roman" w:cs="Times New Roman"/>
          <w:b/>
          <w:sz w:val="28"/>
          <w:szCs w:val="28"/>
          <w:lang w:val="uk-UA" w:eastAsia="ru-RU"/>
        </w:rPr>
      </w:pPr>
    </w:p>
    <w:p w:rsidR="002D3967" w:rsidRPr="00104D9B" w:rsidRDefault="002D3967" w:rsidP="00104D9B">
      <w:pPr>
        <w:pStyle w:val="a4"/>
        <w:numPr>
          <w:ilvl w:val="2"/>
          <w:numId w:val="5"/>
        </w:numPr>
        <w:spacing w:after="0" w:line="360" w:lineRule="auto"/>
        <w:jc w:val="both"/>
        <w:rPr>
          <w:rFonts w:ascii="Times New Roman" w:hAnsi="Times New Roman" w:cs="Times New Roman"/>
          <w:bCs/>
          <w:color w:val="000000" w:themeColor="text1"/>
          <w:sz w:val="28"/>
          <w:szCs w:val="28"/>
          <w:shd w:val="clear" w:color="auto" w:fill="FFFFFF"/>
          <w:lang w:val="en-US"/>
        </w:rPr>
      </w:pPr>
      <w:proofErr w:type="spellStart"/>
      <w:r w:rsidRPr="00104D9B">
        <w:rPr>
          <w:rFonts w:ascii="Times New Roman" w:hAnsi="Times New Roman" w:cs="Times New Roman"/>
          <w:bCs/>
          <w:color w:val="000000" w:themeColor="text1"/>
          <w:sz w:val="28"/>
          <w:szCs w:val="28"/>
          <w:shd w:val="clear" w:color="auto" w:fill="FFFFFF"/>
          <w:lang w:val="en-US"/>
        </w:rPr>
        <w:t>Етанол</w:t>
      </w:r>
      <w:proofErr w:type="spellEnd"/>
    </w:p>
    <w:p w:rsidR="002D3967" w:rsidRPr="00104D9B" w:rsidRDefault="002D3967" w:rsidP="00104D9B">
      <w:pPr>
        <w:spacing w:after="0" w:line="360" w:lineRule="auto"/>
        <w:ind w:left="708"/>
        <w:jc w:val="both"/>
        <w:rPr>
          <w:rFonts w:ascii="Times New Roman" w:hAnsi="Times New Roman" w:cs="Times New Roman"/>
          <w:bCs/>
          <w:color w:val="000000" w:themeColor="text1"/>
          <w:sz w:val="28"/>
          <w:szCs w:val="28"/>
          <w:shd w:val="clear" w:color="auto" w:fill="FFFFFF"/>
          <w:lang w:val="uk-UA"/>
        </w:rPr>
      </w:pPr>
    </w:p>
    <w:p w:rsidR="002D3967" w:rsidRPr="00104D9B" w:rsidRDefault="002D3967" w:rsidP="00104D9B">
      <w:pPr>
        <w:spacing w:after="0" w:line="360" w:lineRule="auto"/>
        <w:ind w:firstLine="708"/>
        <w:jc w:val="both"/>
        <w:rPr>
          <w:rFonts w:ascii="Times New Roman" w:hAnsi="Times New Roman" w:cs="Times New Roman"/>
          <w:color w:val="000000" w:themeColor="text1"/>
          <w:sz w:val="28"/>
          <w:szCs w:val="28"/>
          <w:shd w:val="clear" w:color="auto" w:fill="FFFFFF"/>
        </w:rPr>
      </w:pPr>
      <w:proofErr w:type="spellStart"/>
      <w:r w:rsidRPr="00104D9B">
        <w:rPr>
          <w:rFonts w:ascii="Times New Roman" w:hAnsi="Times New Roman" w:cs="Times New Roman"/>
          <w:bCs/>
          <w:color w:val="000000" w:themeColor="text1"/>
          <w:sz w:val="28"/>
          <w:szCs w:val="28"/>
          <w:shd w:val="clear" w:color="auto" w:fill="FFFFFF"/>
        </w:rPr>
        <w:t>Етан</w:t>
      </w:r>
      <w:proofErr w:type="spellEnd"/>
      <w:r w:rsidRPr="00104D9B">
        <w:rPr>
          <w:rFonts w:ascii="Times New Roman" w:hAnsi="Times New Roman" w:cs="Times New Roman"/>
          <w:bCs/>
          <w:color w:val="000000" w:themeColor="text1"/>
          <w:sz w:val="28"/>
          <w:szCs w:val="28"/>
          <w:shd w:val="clear" w:color="auto" w:fill="FFFFFF"/>
          <w:lang w:val="uk-UA"/>
        </w:rPr>
        <w:t>о</w:t>
      </w:r>
      <w:r w:rsidRPr="00104D9B">
        <w:rPr>
          <w:rFonts w:ascii="Times New Roman" w:hAnsi="Times New Roman" w:cs="Times New Roman"/>
          <w:bCs/>
          <w:color w:val="000000" w:themeColor="text1"/>
          <w:sz w:val="28"/>
          <w:szCs w:val="28"/>
          <w:shd w:val="clear" w:color="auto" w:fill="FFFFFF"/>
        </w:rPr>
        <w:t>л</w:t>
      </w:r>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w:t>
      </w:r>
      <w:proofErr w:type="spellStart"/>
      <w:r w:rsidRPr="00104D9B">
        <w:rPr>
          <w:rFonts w:ascii="Times New Roman" w:hAnsi="Times New Roman" w:cs="Times New Roman"/>
          <w:color w:val="000000" w:themeColor="text1"/>
          <w:sz w:val="28"/>
          <w:szCs w:val="28"/>
          <w:shd w:val="clear" w:color="auto" w:fill="FFFFFF"/>
        </w:rPr>
        <w:t>ет</w:t>
      </w:r>
      <w:proofErr w:type="spellEnd"/>
      <w:r w:rsidRPr="00104D9B">
        <w:rPr>
          <w:rFonts w:ascii="Times New Roman" w:hAnsi="Times New Roman" w:cs="Times New Roman"/>
          <w:color w:val="000000" w:themeColor="text1"/>
          <w:sz w:val="28"/>
          <w:szCs w:val="28"/>
          <w:shd w:val="clear" w:color="auto" w:fill="FFFFFF"/>
          <w:lang w:val="uk-UA"/>
        </w:rPr>
        <w:t>и</w:t>
      </w:r>
      <w:proofErr w:type="spellStart"/>
      <w:r w:rsidRPr="00104D9B">
        <w:rPr>
          <w:rFonts w:ascii="Times New Roman" w:hAnsi="Times New Roman" w:cs="Times New Roman"/>
          <w:color w:val="000000" w:themeColor="text1"/>
          <w:sz w:val="28"/>
          <w:szCs w:val="28"/>
          <w:shd w:val="clear" w:color="auto" w:fill="FFFFFF"/>
        </w:rPr>
        <w:t>ловий</w:t>
      </w:r>
      <w:proofErr w:type="spellEnd"/>
      <w:r w:rsidRPr="00104D9B">
        <w:rPr>
          <w:rFonts w:ascii="Times New Roman" w:hAnsi="Times New Roman" w:cs="Times New Roman"/>
          <w:color w:val="000000" w:themeColor="text1"/>
          <w:sz w:val="28"/>
          <w:szCs w:val="28"/>
          <w:shd w:val="clear" w:color="auto" w:fill="FFFFFF"/>
        </w:rPr>
        <w:t xml:space="preserve"> спирт, в</w:t>
      </w:r>
      <w:r w:rsidRPr="00104D9B">
        <w:rPr>
          <w:rFonts w:ascii="Times New Roman" w:hAnsi="Times New Roman" w:cs="Times New Roman"/>
          <w:color w:val="000000" w:themeColor="text1"/>
          <w:sz w:val="28"/>
          <w:szCs w:val="28"/>
          <w:shd w:val="clear" w:color="auto" w:fill="FFFFFF"/>
          <w:lang w:val="uk-UA"/>
        </w:rPr>
        <w:t>и</w:t>
      </w:r>
      <w:proofErr w:type="spellStart"/>
      <w:r w:rsidRPr="00104D9B">
        <w:rPr>
          <w:rFonts w:ascii="Times New Roman" w:hAnsi="Times New Roman" w:cs="Times New Roman"/>
          <w:color w:val="000000" w:themeColor="text1"/>
          <w:sz w:val="28"/>
          <w:szCs w:val="28"/>
          <w:shd w:val="clear" w:color="auto" w:fill="FFFFFF"/>
        </w:rPr>
        <w:t>нний</w:t>
      </w:r>
      <w:proofErr w:type="spellEnd"/>
      <w:r w:rsidRPr="00104D9B">
        <w:rPr>
          <w:rFonts w:ascii="Times New Roman" w:hAnsi="Times New Roman" w:cs="Times New Roman"/>
          <w:color w:val="000000" w:themeColor="text1"/>
          <w:sz w:val="28"/>
          <w:szCs w:val="28"/>
          <w:shd w:val="clear" w:color="auto" w:fill="FFFFFF"/>
        </w:rPr>
        <w:t xml:space="preserve"> спирт)—</w:t>
      </w:r>
      <w:r w:rsidR="00E03CDF" w:rsidRPr="00104D9B">
        <w:rPr>
          <w:rFonts w:ascii="Times New Roman" w:hAnsi="Times New Roman" w:cs="Times New Roman"/>
          <w:sz w:val="28"/>
          <w:szCs w:val="28"/>
        </w:rPr>
        <w:t xml:space="preserve"> </w:t>
      </w:r>
      <w:hyperlink r:id="rId60" w:tooltip="Органічні сполуки" w:history="1">
        <w:proofErr w:type="spellStart"/>
        <w:r w:rsidRPr="00104D9B">
          <w:rPr>
            <w:rStyle w:val="ab"/>
            <w:rFonts w:ascii="Times New Roman" w:hAnsi="Times New Roman" w:cs="Times New Roman"/>
            <w:color w:val="000000" w:themeColor="text1"/>
            <w:sz w:val="28"/>
            <w:szCs w:val="28"/>
            <w:u w:val="none"/>
            <w:shd w:val="clear" w:color="auto" w:fill="FFFFFF"/>
          </w:rPr>
          <w:t>органічна</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сполука</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представник</w:t>
      </w:r>
      <w:proofErr w:type="spellEnd"/>
      <w:r w:rsidRPr="00104D9B">
        <w:rPr>
          <w:rFonts w:ascii="Times New Roman" w:hAnsi="Times New Roman" w:cs="Times New Roman"/>
          <w:color w:val="000000" w:themeColor="text1"/>
          <w:sz w:val="28"/>
          <w:szCs w:val="28"/>
          <w:shd w:val="clear" w:color="auto" w:fill="FFFFFF"/>
        </w:rPr>
        <w:t xml:space="preserve"> ряду </w:t>
      </w:r>
      <w:proofErr w:type="spellStart"/>
      <w:r w:rsidRPr="00104D9B">
        <w:rPr>
          <w:rFonts w:ascii="Times New Roman" w:hAnsi="Times New Roman" w:cs="Times New Roman"/>
          <w:color w:val="000000" w:themeColor="text1"/>
          <w:sz w:val="28"/>
          <w:szCs w:val="28"/>
          <w:shd w:val="clear" w:color="auto" w:fill="FFFFFF"/>
        </w:rPr>
        <w:t>одноатомних</w:t>
      </w:r>
      <w:proofErr w:type="spellEnd"/>
      <w:r w:rsidR="00E03CDF" w:rsidRPr="00104D9B">
        <w:rPr>
          <w:rFonts w:ascii="Times New Roman" w:hAnsi="Times New Roman" w:cs="Times New Roman"/>
          <w:color w:val="000000" w:themeColor="text1"/>
          <w:sz w:val="28"/>
          <w:szCs w:val="28"/>
          <w:shd w:val="clear" w:color="auto" w:fill="FFFFFF"/>
          <w:lang w:val="uk-UA"/>
        </w:rPr>
        <w:t xml:space="preserve"> </w:t>
      </w:r>
      <w:hyperlink r:id="rId61" w:tooltip="Спирт" w:history="1">
        <w:proofErr w:type="spellStart"/>
        <w:r w:rsidRPr="00104D9B">
          <w:rPr>
            <w:rStyle w:val="ab"/>
            <w:rFonts w:ascii="Times New Roman" w:hAnsi="Times New Roman" w:cs="Times New Roman"/>
            <w:color w:val="000000" w:themeColor="text1"/>
            <w:sz w:val="28"/>
            <w:szCs w:val="28"/>
            <w:u w:val="none"/>
            <w:shd w:val="clear" w:color="auto" w:fill="FFFFFF"/>
          </w:rPr>
          <w:t>спиртів</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складу С</w:t>
      </w:r>
      <w:r w:rsidRPr="00104D9B">
        <w:rPr>
          <w:rFonts w:ascii="Times New Roman" w:hAnsi="Times New Roman" w:cs="Times New Roman"/>
          <w:color w:val="000000" w:themeColor="text1"/>
          <w:sz w:val="28"/>
          <w:szCs w:val="28"/>
          <w:shd w:val="clear" w:color="auto" w:fill="FFFFFF"/>
          <w:vertAlign w:val="subscript"/>
        </w:rPr>
        <w:t>2</w:t>
      </w:r>
      <w:r w:rsidRPr="00104D9B">
        <w:rPr>
          <w:rFonts w:ascii="Times New Roman" w:hAnsi="Times New Roman" w:cs="Times New Roman"/>
          <w:color w:val="000000" w:themeColor="text1"/>
          <w:sz w:val="28"/>
          <w:szCs w:val="28"/>
          <w:shd w:val="clear" w:color="auto" w:fill="FFFFFF"/>
        </w:rPr>
        <w:t>Н</w:t>
      </w:r>
      <w:r w:rsidRPr="00104D9B">
        <w:rPr>
          <w:rFonts w:ascii="Times New Roman" w:hAnsi="Times New Roman" w:cs="Times New Roman"/>
          <w:color w:val="000000" w:themeColor="text1"/>
          <w:sz w:val="28"/>
          <w:szCs w:val="28"/>
          <w:shd w:val="clear" w:color="auto" w:fill="FFFFFF"/>
          <w:vertAlign w:val="subscript"/>
        </w:rPr>
        <w:t>5</w:t>
      </w:r>
      <w:r w:rsidRPr="00104D9B">
        <w:rPr>
          <w:rFonts w:ascii="Times New Roman" w:hAnsi="Times New Roman" w:cs="Times New Roman"/>
          <w:color w:val="000000" w:themeColor="text1"/>
          <w:sz w:val="28"/>
          <w:szCs w:val="28"/>
          <w:shd w:val="clear" w:color="auto" w:fill="FFFFFF"/>
        </w:rPr>
        <w:t>ОН (</w:t>
      </w:r>
      <w:proofErr w:type="spellStart"/>
      <w:r w:rsidRPr="00104D9B">
        <w:rPr>
          <w:rFonts w:ascii="Times New Roman" w:hAnsi="Times New Roman" w:cs="Times New Roman"/>
          <w:color w:val="000000" w:themeColor="text1"/>
          <w:sz w:val="28"/>
          <w:szCs w:val="28"/>
          <w:shd w:val="clear" w:color="auto" w:fill="FFFFFF"/>
        </w:rPr>
        <w:t>скорочено</w:t>
      </w:r>
      <w:proofErr w:type="spellEnd"/>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bCs/>
          <w:color w:val="000000" w:themeColor="text1"/>
          <w:sz w:val="28"/>
          <w:szCs w:val="28"/>
          <w:shd w:val="clear" w:color="auto" w:fill="FFFFFF"/>
        </w:rPr>
        <w:t>EtOH</w:t>
      </w:r>
      <w:proofErr w:type="spellEnd"/>
      <w:r w:rsidRPr="00104D9B">
        <w:rPr>
          <w:rFonts w:ascii="Times New Roman" w:hAnsi="Times New Roman" w:cs="Times New Roman"/>
          <w:color w:val="000000" w:themeColor="text1"/>
          <w:sz w:val="28"/>
          <w:szCs w:val="28"/>
          <w:shd w:val="clear" w:color="auto" w:fill="FFFFFF"/>
        </w:rPr>
        <w:t>). За</w:t>
      </w:r>
      <w:r w:rsidR="00E03CDF" w:rsidRPr="00104D9B">
        <w:rPr>
          <w:rFonts w:ascii="Times New Roman" w:hAnsi="Times New Roman" w:cs="Times New Roman"/>
          <w:color w:val="000000" w:themeColor="text1"/>
          <w:sz w:val="28"/>
          <w:szCs w:val="28"/>
          <w:shd w:val="clear" w:color="auto" w:fill="FFFFFF"/>
          <w:lang w:val="uk-UA"/>
        </w:rPr>
        <w:t xml:space="preserve"> </w:t>
      </w:r>
      <w:hyperlink r:id="rId62" w:tooltip="Стандартний стан" w:history="1">
        <w:proofErr w:type="spellStart"/>
        <w:r w:rsidRPr="00104D9B">
          <w:rPr>
            <w:rStyle w:val="ab"/>
            <w:rFonts w:ascii="Times New Roman" w:hAnsi="Times New Roman" w:cs="Times New Roman"/>
            <w:color w:val="000000" w:themeColor="text1"/>
            <w:sz w:val="28"/>
            <w:szCs w:val="28"/>
            <w:u w:val="none"/>
            <w:shd w:val="clear" w:color="auto" w:fill="FFFFFF"/>
          </w:rPr>
          <w:t>звичайних</w:t>
        </w:r>
        <w:proofErr w:type="spellEnd"/>
        <w:r w:rsidRPr="00104D9B">
          <w:rPr>
            <w:rStyle w:val="ab"/>
            <w:rFonts w:ascii="Times New Roman" w:hAnsi="Times New Roman" w:cs="Times New Roman"/>
            <w:color w:val="000000" w:themeColor="text1"/>
            <w:sz w:val="28"/>
            <w:szCs w:val="28"/>
            <w:u w:val="none"/>
            <w:shd w:val="clear" w:color="auto" w:fill="FFFFFF"/>
          </w:rPr>
          <w:t xml:space="preserve"> умов</w:t>
        </w:r>
      </w:hyperlink>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 xml:space="preserve">є </w:t>
      </w:r>
      <w:proofErr w:type="spellStart"/>
      <w:r w:rsidRPr="00104D9B">
        <w:rPr>
          <w:rFonts w:ascii="Times New Roman" w:hAnsi="Times New Roman" w:cs="Times New Roman"/>
          <w:color w:val="000000" w:themeColor="text1"/>
          <w:sz w:val="28"/>
          <w:szCs w:val="28"/>
          <w:shd w:val="clear" w:color="auto" w:fill="FFFFFF"/>
        </w:rPr>
        <w:t>безбарвною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легкозаймистою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рідиною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Згідно</w:t>
      </w:r>
      <w:proofErr w:type="spellEnd"/>
      <w:r w:rsidRPr="00104D9B">
        <w:rPr>
          <w:rFonts w:ascii="Times New Roman" w:hAnsi="Times New Roman" w:cs="Times New Roman"/>
          <w:color w:val="000000" w:themeColor="text1"/>
          <w:sz w:val="28"/>
          <w:szCs w:val="28"/>
          <w:shd w:val="clear" w:color="auto" w:fill="FFFFFF"/>
        </w:rPr>
        <w:t xml:space="preserve"> з </w:t>
      </w:r>
      <w:proofErr w:type="spellStart"/>
      <w:r w:rsidRPr="00104D9B">
        <w:rPr>
          <w:rFonts w:ascii="Times New Roman" w:hAnsi="Times New Roman" w:cs="Times New Roman"/>
          <w:color w:val="000000" w:themeColor="text1"/>
          <w:sz w:val="28"/>
          <w:szCs w:val="28"/>
          <w:shd w:val="clear" w:color="auto" w:fill="FFFFFF"/>
        </w:rPr>
        <w:t>Національним</w:t>
      </w:r>
      <w:proofErr w:type="spellEnd"/>
      <w:r w:rsidRPr="00104D9B">
        <w:rPr>
          <w:rFonts w:ascii="Times New Roman" w:hAnsi="Times New Roman" w:cs="Times New Roman"/>
          <w:color w:val="000000" w:themeColor="text1"/>
          <w:sz w:val="28"/>
          <w:szCs w:val="28"/>
          <w:shd w:val="clear" w:color="auto" w:fill="FFFFFF"/>
        </w:rPr>
        <w:t xml:space="preserve"> стандартом</w:t>
      </w:r>
      <w:r w:rsidR="00E03CDF" w:rsidRPr="00104D9B">
        <w:rPr>
          <w:rFonts w:ascii="Times New Roman" w:hAnsi="Times New Roman" w:cs="Times New Roman"/>
          <w:color w:val="000000" w:themeColor="text1"/>
          <w:sz w:val="28"/>
          <w:szCs w:val="28"/>
          <w:shd w:val="clear" w:color="auto" w:fill="FFFFFF"/>
          <w:lang w:val="uk-UA"/>
        </w:rPr>
        <w:t xml:space="preserve"> </w:t>
      </w:r>
      <w:hyperlink r:id="rId63" w:tooltip="Україна" w:history="1">
        <w:proofErr w:type="spellStart"/>
        <w:r w:rsidRPr="00104D9B">
          <w:rPr>
            <w:rStyle w:val="ab"/>
            <w:rFonts w:ascii="Times New Roman" w:hAnsi="Times New Roman" w:cs="Times New Roman"/>
            <w:color w:val="000000" w:themeColor="text1"/>
            <w:sz w:val="28"/>
            <w:szCs w:val="28"/>
            <w:u w:val="none"/>
            <w:shd w:val="clear" w:color="auto" w:fill="FFFFFF"/>
          </w:rPr>
          <w:t>України</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hyperlink r:id="rId64" w:tooltip="ДСТУ" w:history="1">
        <w:r w:rsidRPr="00104D9B">
          <w:rPr>
            <w:rStyle w:val="ab"/>
            <w:rFonts w:ascii="Times New Roman" w:hAnsi="Times New Roman" w:cs="Times New Roman"/>
            <w:color w:val="000000" w:themeColor="text1"/>
            <w:sz w:val="28"/>
            <w:szCs w:val="28"/>
            <w:u w:val="none"/>
            <w:shd w:val="clear" w:color="auto" w:fill="FFFFFF"/>
          </w:rPr>
          <w:t>ДСТУ</w:t>
        </w:r>
      </w:hyperlink>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bCs/>
          <w:color w:val="000000" w:themeColor="text1"/>
          <w:sz w:val="28"/>
          <w:szCs w:val="28"/>
          <w:shd w:val="clear" w:color="auto" w:fill="FFFFFF"/>
        </w:rPr>
        <w:t>4221:2003</w:t>
      </w:r>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етанол</w:t>
      </w:r>
      <w:proofErr w:type="spellEnd"/>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це</w:t>
      </w:r>
      <w:proofErr w:type="spellEnd"/>
      <w:r w:rsidRPr="00104D9B">
        <w:rPr>
          <w:rFonts w:ascii="Times New Roman" w:hAnsi="Times New Roman" w:cs="Times New Roman"/>
          <w:color w:val="000000" w:themeColor="text1"/>
          <w:sz w:val="28"/>
          <w:szCs w:val="28"/>
          <w:shd w:val="clear" w:color="auto" w:fill="FFFFFF"/>
        </w:rPr>
        <w:t xml:space="preserve"> токсична </w:t>
      </w:r>
      <w:proofErr w:type="spellStart"/>
      <w:r w:rsidRPr="00104D9B">
        <w:rPr>
          <w:rFonts w:ascii="Times New Roman" w:hAnsi="Times New Roman" w:cs="Times New Roman"/>
          <w:color w:val="000000" w:themeColor="text1"/>
          <w:sz w:val="28"/>
          <w:szCs w:val="28"/>
          <w:shd w:val="clear" w:color="auto" w:fill="FFFFFF"/>
        </w:rPr>
        <w:t>речовина</w:t>
      </w:r>
      <w:proofErr w:type="spellEnd"/>
      <w:r w:rsidRPr="00104D9B">
        <w:rPr>
          <w:rFonts w:ascii="Times New Roman" w:hAnsi="Times New Roman" w:cs="Times New Roman"/>
          <w:color w:val="000000" w:themeColor="text1"/>
          <w:sz w:val="28"/>
          <w:szCs w:val="28"/>
          <w:shd w:val="clear" w:color="auto" w:fill="FFFFFF"/>
        </w:rPr>
        <w:t xml:space="preserve"> з</w:t>
      </w:r>
      <w:r w:rsidR="00E03CDF" w:rsidRPr="00104D9B">
        <w:rPr>
          <w:rFonts w:ascii="Times New Roman" w:hAnsi="Times New Roman" w:cs="Times New Roman"/>
          <w:color w:val="000000" w:themeColor="text1"/>
          <w:sz w:val="28"/>
          <w:szCs w:val="28"/>
          <w:shd w:val="clear" w:color="auto" w:fill="FFFFFF"/>
          <w:lang w:val="uk-UA"/>
        </w:rPr>
        <w:t xml:space="preserve"> </w:t>
      </w:r>
      <w:hyperlink r:id="rId65" w:tooltip="Наркотик" w:history="1">
        <w:proofErr w:type="spellStart"/>
        <w:r w:rsidRPr="00104D9B">
          <w:rPr>
            <w:rStyle w:val="ab"/>
            <w:rFonts w:ascii="Times New Roman" w:hAnsi="Times New Roman" w:cs="Times New Roman"/>
            <w:color w:val="000000" w:themeColor="text1"/>
            <w:sz w:val="28"/>
            <w:szCs w:val="28"/>
            <w:u w:val="none"/>
            <w:shd w:val="clear" w:color="auto" w:fill="FFFFFF"/>
          </w:rPr>
          <w:t>наркотичною</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дією</w:t>
      </w:r>
      <w:proofErr w:type="spellEnd"/>
      <w:r w:rsidRPr="00104D9B">
        <w:rPr>
          <w:rFonts w:ascii="Times New Roman" w:hAnsi="Times New Roman" w:cs="Times New Roman"/>
          <w:color w:val="000000" w:themeColor="text1"/>
          <w:sz w:val="28"/>
          <w:szCs w:val="28"/>
          <w:shd w:val="clear" w:color="auto" w:fill="FFFFFF"/>
        </w:rPr>
        <w:t xml:space="preserve">, за </w:t>
      </w:r>
      <w:proofErr w:type="spellStart"/>
      <w:r w:rsidRPr="00104D9B">
        <w:rPr>
          <w:rFonts w:ascii="Times New Roman" w:hAnsi="Times New Roman" w:cs="Times New Roman"/>
          <w:color w:val="000000" w:themeColor="text1"/>
          <w:sz w:val="28"/>
          <w:szCs w:val="28"/>
          <w:shd w:val="clear" w:color="auto" w:fill="FFFFFF"/>
        </w:rPr>
        <w:t>ступенем</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впливу</w:t>
      </w:r>
      <w:proofErr w:type="spellEnd"/>
      <w:r w:rsidRPr="00104D9B">
        <w:rPr>
          <w:rFonts w:ascii="Times New Roman" w:hAnsi="Times New Roman" w:cs="Times New Roman"/>
          <w:color w:val="000000" w:themeColor="text1"/>
          <w:sz w:val="28"/>
          <w:szCs w:val="28"/>
          <w:shd w:val="clear" w:color="auto" w:fill="FFFFFF"/>
        </w:rPr>
        <w:t xml:space="preserve"> на </w:t>
      </w:r>
      <w:proofErr w:type="spellStart"/>
      <w:r w:rsidRPr="00104D9B">
        <w:rPr>
          <w:rFonts w:ascii="Times New Roman" w:hAnsi="Times New Roman" w:cs="Times New Roman"/>
          <w:color w:val="000000" w:themeColor="text1"/>
          <w:sz w:val="28"/>
          <w:szCs w:val="28"/>
          <w:shd w:val="clear" w:color="auto" w:fill="FFFFFF"/>
        </w:rPr>
        <w:t>організм</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людини</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належить</w:t>
      </w:r>
      <w:proofErr w:type="spellEnd"/>
      <w:r w:rsidRPr="00104D9B">
        <w:rPr>
          <w:rFonts w:ascii="Times New Roman" w:hAnsi="Times New Roman" w:cs="Times New Roman"/>
          <w:color w:val="000000" w:themeColor="text1"/>
          <w:sz w:val="28"/>
          <w:szCs w:val="28"/>
          <w:shd w:val="clear" w:color="auto" w:fill="FFFFFF"/>
        </w:rPr>
        <w:t xml:space="preserve"> до четвертого </w:t>
      </w:r>
      <w:proofErr w:type="spellStart"/>
      <w:r w:rsidRPr="00104D9B">
        <w:rPr>
          <w:rFonts w:ascii="Times New Roman" w:hAnsi="Times New Roman" w:cs="Times New Roman"/>
          <w:color w:val="000000" w:themeColor="text1"/>
          <w:sz w:val="28"/>
          <w:szCs w:val="28"/>
          <w:shd w:val="clear" w:color="auto" w:fill="FFFFFF"/>
        </w:rPr>
        <w:t>класу</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небезпечних</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речовин</w:t>
      </w:r>
      <w:proofErr w:type="spellEnd"/>
      <w:r w:rsidRPr="00104D9B">
        <w:rPr>
          <w:rFonts w:ascii="Times New Roman" w:hAnsi="Times New Roman" w:cs="Times New Roman"/>
          <w:color w:val="000000" w:themeColor="text1"/>
          <w:sz w:val="28"/>
          <w:szCs w:val="28"/>
          <w:shd w:val="clear" w:color="auto" w:fill="FFFFFF"/>
        </w:rPr>
        <w:t>.</w:t>
      </w:r>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Має</w:t>
      </w:r>
      <w:proofErr w:type="spellEnd"/>
      <w:r w:rsidR="00E03CDF" w:rsidRPr="00104D9B">
        <w:rPr>
          <w:rFonts w:ascii="Times New Roman" w:hAnsi="Times New Roman" w:cs="Times New Roman"/>
          <w:color w:val="000000" w:themeColor="text1"/>
          <w:sz w:val="28"/>
          <w:szCs w:val="28"/>
          <w:shd w:val="clear" w:color="auto" w:fill="FFFFFF"/>
          <w:lang w:val="uk-UA"/>
        </w:rPr>
        <w:t xml:space="preserve"> </w:t>
      </w:r>
      <w:hyperlink r:id="rId66" w:tooltip="Канцероген" w:history="1">
        <w:proofErr w:type="spellStart"/>
        <w:r w:rsidRPr="00104D9B">
          <w:rPr>
            <w:rStyle w:val="ab"/>
            <w:rFonts w:ascii="Times New Roman" w:hAnsi="Times New Roman" w:cs="Times New Roman"/>
            <w:color w:val="000000" w:themeColor="text1"/>
            <w:sz w:val="28"/>
            <w:szCs w:val="28"/>
            <w:u w:val="none"/>
            <w:shd w:val="clear" w:color="auto" w:fill="FFFFFF"/>
          </w:rPr>
          <w:t>канцерогенні</w:t>
        </w:r>
        <w:proofErr w:type="spellEnd"/>
      </w:hyperlink>
      <w:r w:rsidR="00E03CDF"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властивості</w:t>
      </w:r>
      <w:proofErr w:type="spellEnd"/>
      <w:r w:rsidRPr="00104D9B">
        <w:rPr>
          <w:rFonts w:ascii="Times New Roman" w:hAnsi="Times New Roman" w:cs="Times New Roman"/>
          <w:color w:val="000000" w:themeColor="text1"/>
          <w:sz w:val="28"/>
          <w:szCs w:val="28"/>
          <w:shd w:val="clear" w:color="auto" w:fill="FFFFFF"/>
        </w:rPr>
        <w:t>.</w:t>
      </w:r>
    </w:p>
    <w:p w:rsidR="002D3967" w:rsidRPr="00104D9B" w:rsidRDefault="002D3967" w:rsidP="00104D9B">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104D9B">
        <w:rPr>
          <w:rFonts w:ascii="Times New Roman" w:hAnsi="Times New Roman" w:cs="Times New Roman"/>
          <w:color w:val="000000" w:themeColor="text1"/>
          <w:sz w:val="28"/>
          <w:szCs w:val="28"/>
          <w:shd w:val="clear" w:color="auto" w:fill="FFFFFF"/>
        </w:rPr>
        <w:t xml:space="preserve">Для </w:t>
      </w:r>
      <w:proofErr w:type="spellStart"/>
      <w:r w:rsidRPr="00104D9B">
        <w:rPr>
          <w:rFonts w:ascii="Times New Roman" w:hAnsi="Times New Roman" w:cs="Times New Roman"/>
          <w:color w:val="000000" w:themeColor="text1"/>
          <w:sz w:val="28"/>
          <w:szCs w:val="28"/>
          <w:shd w:val="clear" w:color="auto" w:fill="FFFFFF"/>
        </w:rPr>
        <w:t>промислових</w:t>
      </w:r>
      <w:proofErr w:type="spellEnd"/>
      <w:r w:rsidRPr="00104D9B">
        <w:rPr>
          <w:rFonts w:ascii="Times New Roman" w:hAnsi="Times New Roman" w:cs="Times New Roman"/>
          <w:color w:val="000000" w:themeColor="text1"/>
          <w:sz w:val="28"/>
          <w:szCs w:val="28"/>
          <w:shd w:val="clear" w:color="auto" w:fill="FFFFFF"/>
        </w:rPr>
        <w:t xml:space="preserve"> потреб </w:t>
      </w:r>
      <w:proofErr w:type="spellStart"/>
      <w:r w:rsidRPr="00104D9B">
        <w:rPr>
          <w:rFonts w:ascii="Times New Roman" w:hAnsi="Times New Roman" w:cs="Times New Roman"/>
          <w:color w:val="000000" w:themeColor="text1"/>
          <w:sz w:val="28"/>
          <w:szCs w:val="28"/>
          <w:shd w:val="clear" w:color="auto" w:fill="FFFFFF"/>
        </w:rPr>
        <w:t>етиловий</w:t>
      </w:r>
      <w:proofErr w:type="spellEnd"/>
      <w:r w:rsidRPr="00104D9B">
        <w:rPr>
          <w:rFonts w:ascii="Times New Roman" w:hAnsi="Times New Roman" w:cs="Times New Roman"/>
          <w:color w:val="000000" w:themeColor="text1"/>
          <w:sz w:val="28"/>
          <w:szCs w:val="28"/>
          <w:shd w:val="clear" w:color="auto" w:fill="FFFFFF"/>
        </w:rPr>
        <w:t xml:space="preserve"> спирт часто </w:t>
      </w:r>
      <w:proofErr w:type="spellStart"/>
      <w:r w:rsidRPr="00104D9B">
        <w:rPr>
          <w:rFonts w:ascii="Times New Roman" w:hAnsi="Times New Roman" w:cs="Times New Roman"/>
          <w:color w:val="000000" w:themeColor="text1"/>
          <w:sz w:val="28"/>
          <w:szCs w:val="28"/>
          <w:shd w:val="clear" w:color="auto" w:fill="FFFFFF"/>
        </w:rPr>
        <w:t>синтезують</w:t>
      </w:r>
      <w:proofErr w:type="spellEnd"/>
      <w:r w:rsidRPr="00104D9B">
        <w:rPr>
          <w:rFonts w:ascii="Times New Roman" w:hAnsi="Times New Roman" w:cs="Times New Roman"/>
          <w:color w:val="000000" w:themeColor="text1"/>
          <w:sz w:val="28"/>
          <w:szCs w:val="28"/>
          <w:shd w:val="clear" w:color="auto" w:fill="FFFFFF"/>
        </w:rPr>
        <w:t xml:space="preserve"> з</w:t>
      </w:r>
      <w:r w:rsidR="00E03CDF" w:rsidRPr="00104D9B">
        <w:rPr>
          <w:rFonts w:ascii="Times New Roman" w:hAnsi="Times New Roman" w:cs="Times New Roman"/>
          <w:color w:val="000000" w:themeColor="text1"/>
          <w:sz w:val="28"/>
          <w:szCs w:val="28"/>
          <w:shd w:val="clear" w:color="auto" w:fill="FFFFFF"/>
          <w:lang w:val="uk-UA"/>
        </w:rPr>
        <w:t xml:space="preserve"> </w:t>
      </w:r>
      <w:hyperlink r:id="rId67" w:tooltip="Нафта" w:history="1">
        <w:proofErr w:type="spellStart"/>
        <w:r w:rsidRPr="00104D9B">
          <w:rPr>
            <w:rStyle w:val="ab"/>
            <w:rFonts w:ascii="Times New Roman" w:hAnsi="Times New Roman" w:cs="Times New Roman"/>
            <w:color w:val="000000" w:themeColor="text1"/>
            <w:sz w:val="28"/>
            <w:szCs w:val="28"/>
            <w:u w:val="none"/>
            <w:shd w:val="clear" w:color="auto" w:fill="FFFFFF"/>
          </w:rPr>
          <w:t>нафтової</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та</w:t>
      </w:r>
      <w:r w:rsidR="00E03CDF" w:rsidRPr="00104D9B">
        <w:rPr>
          <w:rFonts w:ascii="Times New Roman" w:hAnsi="Times New Roman" w:cs="Times New Roman"/>
          <w:color w:val="000000" w:themeColor="text1"/>
          <w:sz w:val="28"/>
          <w:szCs w:val="28"/>
          <w:shd w:val="clear" w:color="auto" w:fill="FFFFFF"/>
          <w:lang w:val="uk-UA"/>
        </w:rPr>
        <w:t xml:space="preserve"> </w:t>
      </w:r>
      <w:hyperlink r:id="rId68" w:tooltip="Природний газ" w:history="1">
        <w:proofErr w:type="spellStart"/>
        <w:r w:rsidRPr="00104D9B">
          <w:rPr>
            <w:rStyle w:val="ab"/>
            <w:rFonts w:ascii="Times New Roman" w:hAnsi="Times New Roman" w:cs="Times New Roman"/>
            <w:color w:val="000000" w:themeColor="text1"/>
            <w:sz w:val="28"/>
            <w:szCs w:val="28"/>
            <w:u w:val="none"/>
            <w:shd w:val="clear" w:color="auto" w:fill="FFFFFF"/>
          </w:rPr>
          <w:t>газової</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сировини</w:t>
      </w:r>
      <w:proofErr w:type="spellEnd"/>
      <w:r w:rsidR="00E03CDF" w:rsidRPr="00104D9B">
        <w:rPr>
          <w:rFonts w:ascii="Times New Roman" w:hAnsi="Times New Roman" w:cs="Times New Roman"/>
          <w:color w:val="000000" w:themeColor="text1"/>
          <w:sz w:val="28"/>
          <w:szCs w:val="28"/>
          <w:shd w:val="clear" w:color="auto" w:fill="FFFFFF"/>
          <w:lang w:val="uk-UA"/>
        </w:rPr>
        <w:t xml:space="preserve"> </w:t>
      </w:r>
      <w:hyperlink r:id="rId69" w:tooltip="Каталізатор" w:history="1">
        <w:proofErr w:type="spellStart"/>
        <w:r w:rsidRPr="00104D9B">
          <w:rPr>
            <w:rStyle w:val="ab"/>
            <w:rFonts w:ascii="Times New Roman" w:hAnsi="Times New Roman" w:cs="Times New Roman"/>
            <w:color w:val="000000" w:themeColor="text1"/>
            <w:sz w:val="28"/>
            <w:szCs w:val="28"/>
            <w:u w:val="none"/>
            <w:shd w:val="clear" w:color="auto" w:fill="FFFFFF"/>
          </w:rPr>
          <w:t>каталітичною</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hyperlink r:id="rId70" w:tooltip="Гідратація" w:history="1">
        <w:proofErr w:type="spellStart"/>
        <w:r w:rsidRPr="00104D9B">
          <w:rPr>
            <w:rStyle w:val="ab"/>
            <w:rFonts w:ascii="Times New Roman" w:hAnsi="Times New Roman" w:cs="Times New Roman"/>
            <w:color w:val="000000" w:themeColor="text1"/>
            <w:sz w:val="28"/>
            <w:szCs w:val="28"/>
            <w:u w:val="none"/>
            <w:shd w:val="clear" w:color="auto" w:fill="FFFFFF"/>
          </w:rPr>
          <w:t>гідратацією</w:t>
        </w:r>
        <w:proofErr w:type="spellEnd"/>
      </w:hyperlink>
      <w:r w:rsidR="00E03CDF" w:rsidRPr="00104D9B">
        <w:rPr>
          <w:rFonts w:ascii="Times New Roman" w:hAnsi="Times New Roman" w:cs="Times New Roman"/>
          <w:color w:val="000000" w:themeColor="text1"/>
          <w:sz w:val="28"/>
          <w:szCs w:val="28"/>
          <w:shd w:val="clear" w:color="auto" w:fill="FFFFFF"/>
          <w:lang w:val="uk-UA"/>
        </w:rPr>
        <w:t xml:space="preserve"> </w:t>
      </w:r>
      <w:hyperlink r:id="rId71" w:tooltip="Етилен" w:history="1">
        <w:proofErr w:type="spellStart"/>
        <w:r w:rsidRPr="00104D9B">
          <w:rPr>
            <w:rStyle w:val="ab"/>
            <w:rFonts w:ascii="Times New Roman" w:hAnsi="Times New Roman" w:cs="Times New Roman"/>
            <w:color w:val="000000" w:themeColor="text1"/>
            <w:sz w:val="28"/>
            <w:szCs w:val="28"/>
            <w:u w:val="none"/>
            <w:shd w:val="clear" w:color="auto" w:fill="FFFFFF"/>
          </w:rPr>
          <w:t>етилену</w:t>
        </w:r>
        <w:proofErr w:type="spellEnd"/>
      </w:hyperlink>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Окрім</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виготовлення</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харчових</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продуктів</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етанол</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застосовується</w:t>
      </w:r>
      <w:proofErr w:type="spellEnd"/>
      <w:r w:rsidRPr="00104D9B">
        <w:rPr>
          <w:rFonts w:ascii="Times New Roman" w:hAnsi="Times New Roman" w:cs="Times New Roman"/>
          <w:color w:val="000000" w:themeColor="text1"/>
          <w:sz w:val="28"/>
          <w:szCs w:val="28"/>
          <w:shd w:val="clear" w:color="auto" w:fill="FFFFFF"/>
        </w:rPr>
        <w:t xml:space="preserve"> у </w:t>
      </w:r>
      <w:proofErr w:type="spellStart"/>
      <w:r w:rsidRPr="00104D9B">
        <w:rPr>
          <w:rFonts w:ascii="Times New Roman" w:hAnsi="Times New Roman" w:cs="Times New Roman"/>
          <w:color w:val="000000" w:themeColor="text1"/>
          <w:sz w:val="28"/>
          <w:szCs w:val="28"/>
          <w:shd w:val="clear" w:color="auto" w:fill="FFFFFF"/>
        </w:rPr>
        <w:t>великій</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кількості</w:t>
      </w:r>
      <w:proofErr w:type="spellEnd"/>
      <w:r w:rsidRPr="00104D9B">
        <w:rPr>
          <w:rFonts w:ascii="Times New Roman" w:hAnsi="Times New Roman" w:cs="Times New Roman"/>
          <w:color w:val="000000" w:themeColor="text1"/>
          <w:sz w:val="28"/>
          <w:szCs w:val="28"/>
          <w:shd w:val="clear" w:color="auto" w:fill="FFFFFF"/>
        </w:rPr>
        <w:t xml:space="preserve"> як</w:t>
      </w:r>
      <w:r w:rsidR="00E03CDF" w:rsidRPr="00104D9B">
        <w:rPr>
          <w:rFonts w:ascii="Times New Roman" w:hAnsi="Times New Roman" w:cs="Times New Roman"/>
          <w:color w:val="000000" w:themeColor="text1"/>
          <w:sz w:val="28"/>
          <w:szCs w:val="28"/>
          <w:shd w:val="clear" w:color="auto" w:fill="FFFFFF"/>
          <w:lang w:val="uk-UA"/>
        </w:rPr>
        <w:t xml:space="preserve"> </w:t>
      </w:r>
      <w:hyperlink r:id="rId72" w:tooltip="Пальне" w:history="1">
        <w:proofErr w:type="spellStart"/>
        <w:r w:rsidRPr="00104D9B">
          <w:rPr>
            <w:rStyle w:val="ab"/>
            <w:rFonts w:ascii="Times New Roman" w:hAnsi="Times New Roman" w:cs="Times New Roman"/>
            <w:color w:val="000000" w:themeColor="text1"/>
            <w:sz w:val="28"/>
            <w:szCs w:val="28"/>
            <w:u w:val="none"/>
            <w:shd w:val="clear" w:color="auto" w:fill="FFFFFF"/>
          </w:rPr>
          <w:t>пальне</w:t>
        </w:r>
        <w:proofErr w:type="spellEnd"/>
      </w:hyperlink>
      <w:r w:rsidRPr="00104D9B">
        <w:rPr>
          <w:rFonts w:ascii="Times New Roman" w:hAnsi="Times New Roman" w:cs="Times New Roman"/>
          <w:color w:val="000000" w:themeColor="text1"/>
          <w:sz w:val="28"/>
          <w:szCs w:val="28"/>
          <w:shd w:val="clear" w:color="auto" w:fill="FFFFFF"/>
        </w:rPr>
        <w:t>,</w:t>
      </w:r>
      <w:r w:rsidR="00E03CDF" w:rsidRPr="00104D9B">
        <w:rPr>
          <w:rFonts w:ascii="Times New Roman" w:hAnsi="Times New Roman" w:cs="Times New Roman"/>
          <w:color w:val="000000" w:themeColor="text1"/>
          <w:sz w:val="28"/>
          <w:szCs w:val="28"/>
          <w:shd w:val="clear" w:color="auto" w:fill="FFFFFF"/>
          <w:lang w:val="uk-UA"/>
        </w:rPr>
        <w:t xml:space="preserve"> </w:t>
      </w:r>
      <w:hyperlink r:id="rId73" w:tooltip="Розчинник" w:history="1">
        <w:proofErr w:type="spellStart"/>
        <w:r w:rsidRPr="00104D9B">
          <w:rPr>
            <w:rStyle w:val="ab"/>
            <w:rFonts w:ascii="Times New Roman" w:hAnsi="Times New Roman" w:cs="Times New Roman"/>
            <w:color w:val="000000" w:themeColor="text1"/>
            <w:sz w:val="28"/>
            <w:szCs w:val="28"/>
            <w:u w:val="none"/>
            <w:shd w:val="clear" w:color="auto" w:fill="FFFFFF"/>
          </w:rPr>
          <w:t>розчинник</w:t>
        </w:r>
        <w:proofErr w:type="spellEnd"/>
      </w:hyperlink>
      <w:r w:rsidRPr="00104D9B">
        <w:rPr>
          <w:rFonts w:ascii="Times New Roman" w:hAnsi="Times New Roman" w:cs="Times New Roman"/>
          <w:color w:val="000000" w:themeColor="text1"/>
          <w:sz w:val="28"/>
          <w:szCs w:val="28"/>
          <w:shd w:val="clear" w:color="auto" w:fill="FFFFFF"/>
        </w:rPr>
        <w:t>,</w:t>
      </w:r>
      <w:r w:rsidR="00E03CDF" w:rsidRPr="00104D9B">
        <w:rPr>
          <w:rFonts w:ascii="Times New Roman" w:hAnsi="Times New Roman" w:cs="Times New Roman"/>
          <w:color w:val="000000" w:themeColor="text1"/>
          <w:sz w:val="28"/>
          <w:szCs w:val="28"/>
          <w:shd w:val="clear" w:color="auto" w:fill="FFFFFF"/>
          <w:lang w:val="uk-UA"/>
        </w:rPr>
        <w:t xml:space="preserve"> </w:t>
      </w:r>
      <w:hyperlink r:id="rId74" w:tooltip="Антисептик" w:history="1">
        <w:r w:rsidRPr="00104D9B">
          <w:rPr>
            <w:rStyle w:val="ab"/>
            <w:rFonts w:ascii="Times New Roman" w:hAnsi="Times New Roman" w:cs="Times New Roman"/>
            <w:color w:val="000000" w:themeColor="text1"/>
            <w:sz w:val="28"/>
            <w:szCs w:val="28"/>
            <w:u w:val="none"/>
            <w:shd w:val="clear" w:color="auto" w:fill="FFFFFF"/>
          </w:rPr>
          <w:t>антисептик</w:t>
        </w:r>
      </w:hyperlink>
      <w:r w:rsidR="00E03CDF"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 xml:space="preserve">та </w:t>
      </w:r>
      <w:proofErr w:type="spellStart"/>
      <w:r w:rsidRPr="00104D9B">
        <w:rPr>
          <w:rFonts w:ascii="Times New Roman" w:hAnsi="Times New Roman" w:cs="Times New Roman"/>
          <w:color w:val="000000" w:themeColor="text1"/>
          <w:sz w:val="28"/>
          <w:szCs w:val="28"/>
          <w:shd w:val="clear" w:color="auto" w:fill="FFFFFF"/>
        </w:rPr>
        <w:t>сировина</w:t>
      </w:r>
      <w:proofErr w:type="spellEnd"/>
      <w:r w:rsidRPr="00104D9B">
        <w:rPr>
          <w:rFonts w:ascii="Times New Roman" w:hAnsi="Times New Roman" w:cs="Times New Roman"/>
          <w:color w:val="000000" w:themeColor="text1"/>
          <w:sz w:val="28"/>
          <w:szCs w:val="28"/>
          <w:shd w:val="clear" w:color="auto" w:fill="FFFFFF"/>
        </w:rPr>
        <w:t xml:space="preserve"> для </w:t>
      </w:r>
      <w:proofErr w:type="spellStart"/>
      <w:r w:rsidRPr="00104D9B">
        <w:rPr>
          <w:rFonts w:ascii="Times New Roman" w:hAnsi="Times New Roman" w:cs="Times New Roman"/>
          <w:color w:val="000000" w:themeColor="text1"/>
          <w:sz w:val="28"/>
          <w:szCs w:val="28"/>
          <w:shd w:val="clear" w:color="auto" w:fill="FFFFFF"/>
        </w:rPr>
        <w:t>отримання</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інших</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промислово</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важливих</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речовин</w:t>
      </w:r>
      <w:proofErr w:type="spellEnd"/>
      <w:r w:rsidRPr="00104D9B">
        <w:rPr>
          <w:rFonts w:ascii="Times New Roman" w:hAnsi="Times New Roman" w:cs="Times New Roman"/>
          <w:color w:val="000000" w:themeColor="text1"/>
          <w:sz w:val="28"/>
          <w:szCs w:val="28"/>
          <w:shd w:val="clear" w:color="auto" w:fill="FFFFFF"/>
        </w:rPr>
        <w:t>.</w:t>
      </w:r>
    </w:p>
    <w:p w:rsidR="002D3967" w:rsidRPr="00104D9B" w:rsidRDefault="002D3967" w:rsidP="00104D9B">
      <w:pPr>
        <w:pStyle w:val="a3"/>
        <w:shd w:val="clear" w:color="auto" w:fill="FFFFFF"/>
        <w:spacing w:before="0" w:beforeAutospacing="0" w:after="0" w:afterAutospacing="0" w:line="360" w:lineRule="auto"/>
        <w:ind w:firstLine="708"/>
        <w:jc w:val="both"/>
        <w:rPr>
          <w:color w:val="000000" w:themeColor="text1"/>
          <w:sz w:val="28"/>
          <w:szCs w:val="28"/>
        </w:rPr>
      </w:pPr>
      <w:proofErr w:type="spellStart"/>
      <w:r w:rsidRPr="00104D9B">
        <w:rPr>
          <w:color w:val="000000" w:themeColor="text1"/>
          <w:sz w:val="28"/>
          <w:szCs w:val="28"/>
        </w:rPr>
        <w:t>Етанол</w:t>
      </w:r>
      <w:proofErr w:type="spellEnd"/>
      <w:r w:rsidR="00E03CDF" w:rsidRPr="00104D9B">
        <w:rPr>
          <w:color w:val="000000" w:themeColor="text1"/>
          <w:sz w:val="28"/>
          <w:szCs w:val="28"/>
          <w:lang w:val="uk-UA"/>
        </w:rPr>
        <w:t xml:space="preserve"> </w:t>
      </w:r>
      <w:r w:rsidRPr="00104D9B">
        <w:rPr>
          <w:color w:val="000000" w:themeColor="text1"/>
          <w:sz w:val="28"/>
          <w:szCs w:val="28"/>
        </w:rPr>
        <w:t xml:space="preserve">— </w:t>
      </w:r>
      <w:proofErr w:type="spellStart"/>
      <w:r w:rsidRPr="00104D9B">
        <w:rPr>
          <w:color w:val="000000" w:themeColor="text1"/>
          <w:sz w:val="28"/>
          <w:szCs w:val="28"/>
        </w:rPr>
        <w:t>безбарвна</w:t>
      </w:r>
      <w:proofErr w:type="spellEnd"/>
      <w:r w:rsidRPr="00104D9B">
        <w:rPr>
          <w:color w:val="000000" w:themeColor="text1"/>
          <w:sz w:val="28"/>
          <w:szCs w:val="28"/>
        </w:rPr>
        <w:t xml:space="preserve"> </w:t>
      </w:r>
      <w:proofErr w:type="spellStart"/>
      <w:r w:rsidRPr="00104D9B">
        <w:rPr>
          <w:color w:val="000000" w:themeColor="text1"/>
          <w:sz w:val="28"/>
          <w:szCs w:val="28"/>
        </w:rPr>
        <w:t>рідина</w:t>
      </w:r>
      <w:proofErr w:type="spellEnd"/>
      <w:r w:rsidRPr="00104D9B">
        <w:rPr>
          <w:color w:val="000000" w:themeColor="text1"/>
          <w:sz w:val="28"/>
          <w:szCs w:val="28"/>
        </w:rPr>
        <w:t xml:space="preserve"> </w:t>
      </w:r>
      <w:proofErr w:type="spellStart"/>
      <w:r w:rsidRPr="00104D9B">
        <w:rPr>
          <w:color w:val="000000" w:themeColor="text1"/>
          <w:sz w:val="28"/>
          <w:szCs w:val="28"/>
        </w:rPr>
        <w:t>із</w:t>
      </w:r>
      <w:proofErr w:type="spellEnd"/>
      <w:r w:rsidRPr="00104D9B">
        <w:rPr>
          <w:color w:val="000000" w:themeColor="text1"/>
          <w:sz w:val="28"/>
          <w:szCs w:val="28"/>
        </w:rPr>
        <w:t xml:space="preserve"> </w:t>
      </w:r>
      <w:proofErr w:type="spellStart"/>
      <w:r w:rsidRPr="00104D9B">
        <w:rPr>
          <w:color w:val="000000" w:themeColor="text1"/>
          <w:sz w:val="28"/>
          <w:szCs w:val="28"/>
        </w:rPr>
        <w:t>слабким</w:t>
      </w:r>
      <w:proofErr w:type="spellEnd"/>
      <w:r w:rsidRPr="00104D9B">
        <w:rPr>
          <w:color w:val="000000" w:themeColor="text1"/>
          <w:sz w:val="28"/>
          <w:szCs w:val="28"/>
        </w:rPr>
        <w:t xml:space="preserve"> «</w:t>
      </w:r>
      <w:proofErr w:type="spellStart"/>
      <w:r w:rsidRPr="00104D9B">
        <w:rPr>
          <w:color w:val="000000" w:themeColor="text1"/>
          <w:sz w:val="28"/>
          <w:szCs w:val="28"/>
        </w:rPr>
        <w:t>алкогольним</w:t>
      </w:r>
      <w:proofErr w:type="spellEnd"/>
      <w:r w:rsidRPr="00104D9B">
        <w:rPr>
          <w:color w:val="000000" w:themeColor="text1"/>
          <w:sz w:val="28"/>
          <w:szCs w:val="28"/>
        </w:rPr>
        <w:t xml:space="preserve">» запахом. </w:t>
      </w:r>
      <w:proofErr w:type="spellStart"/>
      <w:r w:rsidRPr="00104D9B">
        <w:rPr>
          <w:color w:val="000000" w:themeColor="text1"/>
          <w:sz w:val="28"/>
          <w:szCs w:val="28"/>
        </w:rPr>
        <w:t>Він</w:t>
      </w:r>
      <w:proofErr w:type="spellEnd"/>
      <w:r w:rsidRPr="00104D9B">
        <w:rPr>
          <w:color w:val="000000" w:themeColor="text1"/>
          <w:sz w:val="28"/>
          <w:szCs w:val="28"/>
        </w:rPr>
        <w:t xml:space="preserve"> є </w:t>
      </w:r>
      <w:proofErr w:type="spellStart"/>
      <w:r w:rsidRPr="00104D9B">
        <w:rPr>
          <w:color w:val="000000" w:themeColor="text1"/>
          <w:sz w:val="28"/>
          <w:szCs w:val="28"/>
        </w:rPr>
        <w:t>летким</w:t>
      </w:r>
      <w:proofErr w:type="spellEnd"/>
      <w:r w:rsidRPr="00104D9B">
        <w:rPr>
          <w:color w:val="000000" w:themeColor="text1"/>
          <w:sz w:val="28"/>
          <w:szCs w:val="28"/>
        </w:rPr>
        <w:t xml:space="preserve"> і </w:t>
      </w:r>
      <w:proofErr w:type="spellStart"/>
      <w:r w:rsidRPr="00104D9B">
        <w:rPr>
          <w:color w:val="000000" w:themeColor="text1"/>
          <w:sz w:val="28"/>
          <w:szCs w:val="28"/>
        </w:rPr>
        <w:t>легкозаймистим</w:t>
      </w:r>
      <w:proofErr w:type="spellEnd"/>
      <w:r w:rsidRPr="00104D9B">
        <w:rPr>
          <w:color w:val="000000" w:themeColor="text1"/>
          <w:sz w:val="28"/>
          <w:szCs w:val="28"/>
        </w:rPr>
        <w:t xml:space="preserve">. </w:t>
      </w:r>
      <w:proofErr w:type="spellStart"/>
      <w:r w:rsidRPr="00104D9B">
        <w:rPr>
          <w:color w:val="000000" w:themeColor="text1"/>
          <w:sz w:val="28"/>
          <w:szCs w:val="28"/>
        </w:rPr>
        <w:t>Змішується</w:t>
      </w:r>
      <w:proofErr w:type="spellEnd"/>
      <w:r w:rsidRPr="00104D9B">
        <w:rPr>
          <w:color w:val="000000" w:themeColor="text1"/>
          <w:sz w:val="28"/>
          <w:szCs w:val="28"/>
        </w:rPr>
        <w:t xml:space="preserve"> в будь-</w:t>
      </w:r>
      <w:proofErr w:type="spellStart"/>
      <w:r w:rsidRPr="00104D9B">
        <w:rPr>
          <w:color w:val="000000" w:themeColor="text1"/>
          <w:sz w:val="28"/>
          <w:szCs w:val="28"/>
        </w:rPr>
        <w:t>яких</w:t>
      </w:r>
      <w:proofErr w:type="spellEnd"/>
      <w:r w:rsidRPr="00104D9B">
        <w:rPr>
          <w:color w:val="000000" w:themeColor="text1"/>
          <w:sz w:val="28"/>
          <w:szCs w:val="28"/>
        </w:rPr>
        <w:t xml:space="preserve"> </w:t>
      </w:r>
      <w:proofErr w:type="spellStart"/>
      <w:r w:rsidRPr="00104D9B">
        <w:rPr>
          <w:color w:val="000000" w:themeColor="text1"/>
          <w:sz w:val="28"/>
          <w:szCs w:val="28"/>
        </w:rPr>
        <w:t>пропорціях</w:t>
      </w:r>
      <w:proofErr w:type="spellEnd"/>
      <w:r w:rsidRPr="00104D9B">
        <w:rPr>
          <w:color w:val="000000" w:themeColor="text1"/>
          <w:sz w:val="28"/>
          <w:szCs w:val="28"/>
        </w:rPr>
        <w:t xml:space="preserve"> з водою,</w:t>
      </w:r>
      <w:r w:rsidR="00E03CDF" w:rsidRPr="00104D9B">
        <w:rPr>
          <w:color w:val="000000" w:themeColor="text1"/>
          <w:sz w:val="28"/>
          <w:szCs w:val="28"/>
          <w:lang w:val="uk-UA"/>
        </w:rPr>
        <w:t xml:space="preserve"> </w:t>
      </w:r>
      <w:hyperlink r:id="rId75" w:tooltip="Етери" w:history="1">
        <w:proofErr w:type="spellStart"/>
        <w:r w:rsidRPr="00104D9B">
          <w:rPr>
            <w:rStyle w:val="ab"/>
            <w:color w:val="000000" w:themeColor="text1"/>
            <w:sz w:val="28"/>
            <w:szCs w:val="28"/>
            <w:u w:val="none"/>
          </w:rPr>
          <w:t>етерами</w:t>
        </w:r>
        <w:proofErr w:type="spellEnd"/>
      </w:hyperlink>
      <w:r w:rsidRPr="00104D9B">
        <w:rPr>
          <w:color w:val="000000" w:themeColor="text1"/>
          <w:sz w:val="28"/>
          <w:szCs w:val="28"/>
        </w:rPr>
        <w:t>,</w:t>
      </w:r>
      <w:r w:rsidR="00E03CDF" w:rsidRPr="00104D9B">
        <w:rPr>
          <w:color w:val="000000" w:themeColor="text1"/>
          <w:sz w:val="28"/>
          <w:szCs w:val="28"/>
          <w:lang w:val="uk-UA"/>
        </w:rPr>
        <w:t xml:space="preserve"> </w:t>
      </w:r>
      <w:hyperlink r:id="rId76" w:tooltip="Ацетон" w:history="1">
        <w:r w:rsidRPr="00104D9B">
          <w:rPr>
            <w:rStyle w:val="ab"/>
            <w:color w:val="000000" w:themeColor="text1"/>
            <w:sz w:val="28"/>
            <w:szCs w:val="28"/>
            <w:u w:val="none"/>
          </w:rPr>
          <w:t>ацетоном</w:t>
        </w:r>
      </w:hyperlink>
      <w:r w:rsidRPr="00104D9B">
        <w:rPr>
          <w:color w:val="000000" w:themeColor="text1"/>
          <w:sz w:val="28"/>
          <w:szCs w:val="28"/>
        </w:rPr>
        <w:t>,</w:t>
      </w:r>
      <w:r w:rsidR="00E03CDF" w:rsidRPr="00104D9B">
        <w:rPr>
          <w:color w:val="000000" w:themeColor="text1"/>
          <w:sz w:val="28"/>
          <w:szCs w:val="28"/>
          <w:lang w:val="uk-UA"/>
        </w:rPr>
        <w:t xml:space="preserve"> </w:t>
      </w:r>
      <w:hyperlink r:id="rId77" w:tooltip="Бензен" w:history="1">
        <w:proofErr w:type="spellStart"/>
        <w:r w:rsidRPr="00104D9B">
          <w:rPr>
            <w:rStyle w:val="ab"/>
            <w:color w:val="000000" w:themeColor="text1"/>
            <w:sz w:val="28"/>
            <w:szCs w:val="28"/>
            <w:u w:val="none"/>
          </w:rPr>
          <w:t>бензеном</w:t>
        </w:r>
        <w:proofErr w:type="spellEnd"/>
      </w:hyperlink>
      <w:r w:rsidRPr="00104D9B">
        <w:rPr>
          <w:color w:val="000000" w:themeColor="text1"/>
          <w:sz w:val="28"/>
          <w:szCs w:val="28"/>
        </w:rPr>
        <w:t xml:space="preserve">. </w:t>
      </w:r>
      <w:proofErr w:type="spellStart"/>
      <w:r w:rsidRPr="00104D9B">
        <w:rPr>
          <w:color w:val="000000" w:themeColor="text1"/>
          <w:sz w:val="28"/>
          <w:szCs w:val="28"/>
        </w:rPr>
        <w:t>Етиловий</w:t>
      </w:r>
      <w:proofErr w:type="spellEnd"/>
      <w:r w:rsidRPr="00104D9B">
        <w:rPr>
          <w:color w:val="000000" w:themeColor="text1"/>
          <w:sz w:val="28"/>
          <w:szCs w:val="28"/>
        </w:rPr>
        <w:t xml:space="preserve"> спирт є </w:t>
      </w:r>
      <w:proofErr w:type="spellStart"/>
      <w:r w:rsidRPr="00104D9B">
        <w:rPr>
          <w:color w:val="000000" w:themeColor="text1"/>
          <w:sz w:val="28"/>
          <w:szCs w:val="28"/>
        </w:rPr>
        <w:t>гарним</w:t>
      </w:r>
      <w:proofErr w:type="spellEnd"/>
      <w:r w:rsidRPr="00104D9B">
        <w:rPr>
          <w:color w:val="000000" w:themeColor="text1"/>
          <w:sz w:val="28"/>
          <w:szCs w:val="28"/>
        </w:rPr>
        <w:t xml:space="preserve"> </w:t>
      </w:r>
      <w:proofErr w:type="spellStart"/>
      <w:r w:rsidRPr="00104D9B">
        <w:rPr>
          <w:color w:val="000000" w:themeColor="text1"/>
          <w:sz w:val="28"/>
          <w:szCs w:val="28"/>
        </w:rPr>
        <w:t>розчинником</w:t>
      </w:r>
      <w:proofErr w:type="spellEnd"/>
      <w:r w:rsidRPr="00104D9B">
        <w:rPr>
          <w:color w:val="000000" w:themeColor="text1"/>
          <w:sz w:val="28"/>
          <w:szCs w:val="28"/>
        </w:rPr>
        <w:t xml:space="preserve"> для </w:t>
      </w:r>
      <w:proofErr w:type="spellStart"/>
      <w:r w:rsidRPr="00104D9B">
        <w:rPr>
          <w:color w:val="000000" w:themeColor="text1"/>
          <w:sz w:val="28"/>
          <w:szCs w:val="28"/>
        </w:rPr>
        <w:t>багатьох</w:t>
      </w:r>
      <w:proofErr w:type="spellEnd"/>
      <w:r w:rsidRPr="00104D9B">
        <w:rPr>
          <w:color w:val="000000" w:themeColor="text1"/>
          <w:sz w:val="28"/>
          <w:szCs w:val="28"/>
        </w:rPr>
        <w:t xml:space="preserve"> </w:t>
      </w:r>
      <w:proofErr w:type="spellStart"/>
      <w:r w:rsidRPr="00104D9B">
        <w:rPr>
          <w:color w:val="000000" w:themeColor="text1"/>
          <w:sz w:val="28"/>
          <w:szCs w:val="28"/>
        </w:rPr>
        <w:t>органічних</w:t>
      </w:r>
      <w:proofErr w:type="spellEnd"/>
      <w:r w:rsidRPr="00104D9B">
        <w:rPr>
          <w:color w:val="000000" w:themeColor="text1"/>
          <w:sz w:val="28"/>
          <w:szCs w:val="28"/>
        </w:rPr>
        <w:t xml:space="preserve">, а </w:t>
      </w:r>
      <w:proofErr w:type="spellStart"/>
      <w:r w:rsidRPr="00104D9B">
        <w:rPr>
          <w:color w:val="000000" w:themeColor="text1"/>
          <w:sz w:val="28"/>
          <w:szCs w:val="28"/>
        </w:rPr>
        <w:t>також</w:t>
      </w:r>
      <w:proofErr w:type="spellEnd"/>
      <w:r w:rsidRPr="00104D9B">
        <w:rPr>
          <w:color w:val="000000" w:themeColor="text1"/>
          <w:sz w:val="28"/>
          <w:szCs w:val="28"/>
        </w:rPr>
        <w:t xml:space="preserve"> </w:t>
      </w:r>
      <w:proofErr w:type="spellStart"/>
      <w:r w:rsidRPr="00104D9B">
        <w:rPr>
          <w:color w:val="000000" w:themeColor="text1"/>
          <w:sz w:val="28"/>
          <w:szCs w:val="28"/>
        </w:rPr>
        <w:t>неорганічних</w:t>
      </w:r>
      <w:proofErr w:type="spellEnd"/>
      <w:r w:rsidRPr="00104D9B">
        <w:rPr>
          <w:color w:val="000000" w:themeColor="text1"/>
          <w:sz w:val="28"/>
          <w:szCs w:val="28"/>
        </w:rPr>
        <w:t xml:space="preserve"> </w:t>
      </w:r>
      <w:proofErr w:type="spellStart"/>
      <w:r w:rsidRPr="00104D9B">
        <w:rPr>
          <w:color w:val="000000" w:themeColor="text1"/>
          <w:sz w:val="28"/>
          <w:szCs w:val="28"/>
        </w:rPr>
        <w:t>речовин</w:t>
      </w:r>
      <w:proofErr w:type="spellEnd"/>
      <w:r w:rsidRPr="00104D9B">
        <w:rPr>
          <w:color w:val="000000" w:themeColor="text1"/>
          <w:sz w:val="28"/>
          <w:szCs w:val="28"/>
        </w:rPr>
        <w:t>.</w:t>
      </w:r>
    </w:p>
    <w:p w:rsidR="00020486" w:rsidRPr="00104D9B" w:rsidRDefault="002D3967" w:rsidP="00104D9B">
      <w:pPr>
        <w:pStyle w:val="a3"/>
        <w:shd w:val="clear" w:color="auto" w:fill="FFFFFF"/>
        <w:spacing w:before="0" w:beforeAutospacing="0" w:after="0" w:afterAutospacing="0" w:line="360" w:lineRule="auto"/>
        <w:ind w:firstLine="708"/>
        <w:jc w:val="both"/>
        <w:rPr>
          <w:color w:val="000000" w:themeColor="text1"/>
          <w:sz w:val="28"/>
          <w:szCs w:val="28"/>
        </w:rPr>
      </w:pPr>
      <w:proofErr w:type="spellStart"/>
      <w:r w:rsidRPr="00104D9B">
        <w:rPr>
          <w:color w:val="000000" w:themeColor="text1"/>
          <w:sz w:val="28"/>
          <w:szCs w:val="28"/>
        </w:rPr>
        <w:t>Із</w:t>
      </w:r>
      <w:proofErr w:type="spellEnd"/>
      <w:r w:rsidRPr="00104D9B">
        <w:rPr>
          <w:color w:val="000000" w:themeColor="text1"/>
          <w:sz w:val="28"/>
          <w:szCs w:val="28"/>
        </w:rPr>
        <w:t xml:space="preserve"> водою </w:t>
      </w:r>
      <w:proofErr w:type="spellStart"/>
      <w:r w:rsidRPr="00104D9B">
        <w:rPr>
          <w:color w:val="000000" w:themeColor="text1"/>
          <w:sz w:val="28"/>
          <w:szCs w:val="28"/>
        </w:rPr>
        <w:t>утворює</w:t>
      </w:r>
      <w:proofErr w:type="spellEnd"/>
      <w:r w:rsidR="00E03CDF" w:rsidRPr="00104D9B">
        <w:rPr>
          <w:color w:val="000000" w:themeColor="text1"/>
          <w:sz w:val="28"/>
          <w:szCs w:val="28"/>
          <w:lang w:val="uk-UA"/>
        </w:rPr>
        <w:t xml:space="preserve"> </w:t>
      </w:r>
      <w:hyperlink r:id="rId78" w:tooltip="Азеотропна суміш" w:history="1">
        <w:proofErr w:type="spellStart"/>
        <w:r w:rsidRPr="00104D9B">
          <w:rPr>
            <w:rStyle w:val="ab"/>
            <w:color w:val="000000" w:themeColor="text1"/>
            <w:sz w:val="28"/>
            <w:szCs w:val="28"/>
            <w:u w:val="none"/>
          </w:rPr>
          <w:t>азеотропну</w:t>
        </w:r>
        <w:proofErr w:type="spellEnd"/>
        <w:r w:rsidRPr="00104D9B">
          <w:rPr>
            <w:rStyle w:val="ab"/>
            <w:color w:val="000000" w:themeColor="text1"/>
            <w:sz w:val="28"/>
            <w:szCs w:val="28"/>
            <w:u w:val="none"/>
          </w:rPr>
          <w:t xml:space="preserve"> </w:t>
        </w:r>
        <w:proofErr w:type="spellStart"/>
        <w:r w:rsidRPr="00104D9B">
          <w:rPr>
            <w:rStyle w:val="ab"/>
            <w:color w:val="000000" w:themeColor="text1"/>
            <w:sz w:val="28"/>
            <w:szCs w:val="28"/>
            <w:u w:val="none"/>
          </w:rPr>
          <w:t>суміш</w:t>
        </w:r>
        <w:proofErr w:type="spellEnd"/>
      </w:hyperlink>
      <w:r w:rsidRPr="00104D9B">
        <w:rPr>
          <w:color w:val="000000" w:themeColor="text1"/>
          <w:sz w:val="28"/>
          <w:szCs w:val="28"/>
        </w:rPr>
        <w:t xml:space="preserve">: 95,6% спирту й 4,4% води. </w:t>
      </w:r>
      <w:proofErr w:type="spellStart"/>
      <w:r w:rsidRPr="00104D9B">
        <w:rPr>
          <w:color w:val="000000" w:themeColor="text1"/>
          <w:sz w:val="28"/>
          <w:szCs w:val="28"/>
        </w:rPr>
        <w:t>Безводний</w:t>
      </w:r>
      <w:proofErr w:type="spellEnd"/>
      <w:r w:rsidRPr="00104D9B">
        <w:rPr>
          <w:color w:val="000000" w:themeColor="text1"/>
          <w:sz w:val="28"/>
          <w:szCs w:val="28"/>
        </w:rPr>
        <w:t xml:space="preserve"> </w:t>
      </w:r>
      <w:proofErr w:type="spellStart"/>
      <w:r w:rsidRPr="00104D9B">
        <w:rPr>
          <w:color w:val="000000" w:themeColor="text1"/>
          <w:sz w:val="28"/>
          <w:szCs w:val="28"/>
        </w:rPr>
        <w:t>етанол</w:t>
      </w:r>
      <w:proofErr w:type="spellEnd"/>
      <w:r w:rsidRPr="00104D9B">
        <w:rPr>
          <w:color w:val="000000" w:themeColor="text1"/>
          <w:sz w:val="28"/>
          <w:szCs w:val="28"/>
        </w:rPr>
        <w:t xml:space="preserve"> </w:t>
      </w:r>
      <w:proofErr w:type="spellStart"/>
      <w:r w:rsidRPr="00104D9B">
        <w:rPr>
          <w:color w:val="000000" w:themeColor="text1"/>
          <w:sz w:val="28"/>
          <w:szCs w:val="28"/>
        </w:rPr>
        <w:t>незначною</w:t>
      </w:r>
      <w:proofErr w:type="spellEnd"/>
      <w:r w:rsidRPr="00104D9B">
        <w:rPr>
          <w:color w:val="000000" w:themeColor="text1"/>
          <w:sz w:val="28"/>
          <w:szCs w:val="28"/>
        </w:rPr>
        <w:t xml:space="preserve"> </w:t>
      </w:r>
      <w:proofErr w:type="spellStart"/>
      <w:r w:rsidRPr="00104D9B">
        <w:rPr>
          <w:color w:val="000000" w:themeColor="text1"/>
          <w:sz w:val="28"/>
          <w:szCs w:val="28"/>
        </w:rPr>
        <w:t>мірою</w:t>
      </w:r>
      <w:proofErr w:type="spellEnd"/>
      <w:r w:rsidR="00E03CDF" w:rsidRPr="00104D9B">
        <w:rPr>
          <w:color w:val="000000" w:themeColor="text1"/>
          <w:sz w:val="28"/>
          <w:szCs w:val="28"/>
          <w:lang w:val="uk-UA"/>
        </w:rPr>
        <w:t xml:space="preserve"> </w:t>
      </w:r>
      <w:hyperlink r:id="rId79" w:tooltip="Гігроскопічність" w:history="1">
        <w:proofErr w:type="spellStart"/>
        <w:r w:rsidRPr="00104D9B">
          <w:rPr>
            <w:rStyle w:val="ab"/>
            <w:color w:val="000000" w:themeColor="text1"/>
            <w:sz w:val="28"/>
            <w:szCs w:val="28"/>
            <w:u w:val="none"/>
          </w:rPr>
          <w:t>гігроскопічний</w:t>
        </w:r>
        <w:proofErr w:type="spellEnd"/>
      </w:hyperlink>
      <w:r w:rsidRPr="00104D9B">
        <w:rPr>
          <w:color w:val="000000" w:themeColor="text1"/>
          <w:sz w:val="28"/>
          <w:szCs w:val="28"/>
        </w:rPr>
        <w:t xml:space="preserve">: для </w:t>
      </w:r>
      <w:proofErr w:type="spellStart"/>
      <w:r w:rsidRPr="00104D9B">
        <w:rPr>
          <w:color w:val="000000" w:themeColor="text1"/>
          <w:sz w:val="28"/>
          <w:szCs w:val="28"/>
        </w:rPr>
        <w:t>досягнення</w:t>
      </w:r>
      <w:proofErr w:type="spellEnd"/>
      <w:r w:rsidRPr="00104D9B">
        <w:rPr>
          <w:color w:val="000000" w:themeColor="text1"/>
          <w:sz w:val="28"/>
          <w:szCs w:val="28"/>
        </w:rPr>
        <w:t xml:space="preserve"> </w:t>
      </w:r>
      <w:proofErr w:type="spellStart"/>
      <w:r w:rsidRPr="00104D9B">
        <w:rPr>
          <w:color w:val="000000" w:themeColor="text1"/>
          <w:sz w:val="28"/>
          <w:szCs w:val="28"/>
        </w:rPr>
        <w:t>стабільності</w:t>
      </w:r>
      <w:proofErr w:type="spellEnd"/>
      <w:r w:rsidRPr="00104D9B">
        <w:rPr>
          <w:color w:val="000000" w:themeColor="text1"/>
          <w:sz w:val="28"/>
          <w:szCs w:val="28"/>
        </w:rPr>
        <w:t xml:space="preserve"> </w:t>
      </w:r>
      <w:proofErr w:type="spellStart"/>
      <w:r w:rsidRPr="00104D9B">
        <w:rPr>
          <w:color w:val="000000" w:themeColor="text1"/>
          <w:sz w:val="28"/>
          <w:szCs w:val="28"/>
        </w:rPr>
        <w:t>він</w:t>
      </w:r>
      <w:proofErr w:type="spellEnd"/>
      <w:r w:rsidRPr="00104D9B">
        <w:rPr>
          <w:color w:val="000000" w:themeColor="text1"/>
          <w:sz w:val="28"/>
          <w:szCs w:val="28"/>
        </w:rPr>
        <w:t xml:space="preserve"> </w:t>
      </w:r>
      <w:proofErr w:type="spellStart"/>
      <w:r w:rsidRPr="00104D9B">
        <w:rPr>
          <w:color w:val="000000" w:themeColor="text1"/>
          <w:sz w:val="28"/>
          <w:szCs w:val="28"/>
        </w:rPr>
        <w:t>здатен</w:t>
      </w:r>
      <w:proofErr w:type="spellEnd"/>
      <w:r w:rsidRPr="00104D9B">
        <w:rPr>
          <w:color w:val="000000" w:themeColor="text1"/>
          <w:sz w:val="28"/>
          <w:szCs w:val="28"/>
        </w:rPr>
        <w:t xml:space="preserve"> </w:t>
      </w:r>
      <w:proofErr w:type="spellStart"/>
      <w:r w:rsidRPr="00104D9B">
        <w:rPr>
          <w:color w:val="000000" w:themeColor="text1"/>
          <w:sz w:val="28"/>
          <w:szCs w:val="28"/>
        </w:rPr>
        <w:t>поглинути</w:t>
      </w:r>
      <w:proofErr w:type="spellEnd"/>
      <w:r w:rsidRPr="00104D9B">
        <w:rPr>
          <w:color w:val="000000" w:themeColor="text1"/>
          <w:sz w:val="28"/>
          <w:szCs w:val="28"/>
        </w:rPr>
        <w:t xml:space="preserve"> 0,3—0,4% води</w:t>
      </w:r>
      <w:r w:rsidR="00DB7345" w:rsidRPr="00104D9B">
        <w:rPr>
          <w:color w:val="000000" w:themeColor="text1"/>
          <w:sz w:val="28"/>
          <w:szCs w:val="28"/>
        </w:rPr>
        <w:t xml:space="preserve"> </w:t>
      </w:r>
      <w:r w:rsidR="00C531D1" w:rsidRPr="00104D9B">
        <w:rPr>
          <w:sz w:val="28"/>
          <w:szCs w:val="28"/>
          <w:shd w:val="clear" w:color="auto" w:fill="FFFFFF"/>
        </w:rPr>
        <w:t xml:space="preserve"> [3</w:t>
      </w:r>
      <w:r w:rsidR="00C531D1" w:rsidRPr="00104D9B">
        <w:rPr>
          <w:sz w:val="28"/>
          <w:szCs w:val="28"/>
          <w:shd w:val="clear" w:color="auto" w:fill="FFFFFF"/>
          <w:lang w:val="uk-UA"/>
        </w:rPr>
        <w:t>4</w:t>
      </w:r>
      <w:r w:rsidR="00C531D1" w:rsidRPr="00104D9B">
        <w:rPr>
          <w:sz w:val="28"/>
          <w:szCs w:val="28"/>
          <w:shd w:val="clear" w:color="auto" w:fill="FFFFFF"/>
        </w:rPr>
        <w:t>]</w:t>
      </w:r>
      <w:r w:rsidR="00DB7345" w:rsidRPr="00104D9B">
        <w:rPr>
          <w:sz w:val="28"/>
          <w:szCs w:val="28"/>
          <w:shd w:val="clear" w:color="auto" w:fill="FFFFFF"/>
        </w:rPr>
        <w:t>.</w:t>
      </w:r>
    </w:p>
    <w:p w:rsidR="00E03CDF" w:rsidRPr="00104D9B" w:rsidRDefault="00E03CDF" w:rsidP="00104D9B">
      <w:pPr>
        <w:pStyle w:val="a3"/>
        <w:shd w:val="clear" w:color="auto" w:fill="FFFFFF"/>
        <w:spacing w:before="0" w:beforeAutospacing="0" w:after="0" w:afterAutospacing="0" w:line="360" w:lineRule="auto"/>
        <w:ind w:firstLine="708"/>
        <w:jc w:val="both"/>
        <w:rPr>
          <w:color w:val="000000" w:themeColor="text1"/>
          <w:sz w:val="28"/>
          <w:szCs w:val="28"/>
          <w:lang w:val="uk-UA"/>
        </w:rPr>
      </w:pPr>
    </w:p>
    <w:p w:rsidR="00020486" w:rsidRPr="00104D9B" w:rsidRDefault="00322749" w:rsidP="00322749">
      <w:pPr>
        <w:pStyle w:val="a3"/>
        <w:shd w:val="clear" w:color="auto" w:fill="FFFFFF"/>
        <w:spacing w:before="0" w:beforeAutospacing="0" w:after="0" w:afterAutospacing="0" w:line="360" w:lineRule="auto"/>
        <w:ind w:firstLine="708"/>
        <w:jc w:val="both"/>
        <w:rPr>
          <w:color w:val="000000" w:themeColor="text1"/>
          <w:sz w:val="28"/>
          <w:szCs w:val="28"/>
          <w:lang w:val="uk-UA"/>
        </w:rPr>
      </w:pPr>
      <w:r>
        <w:rPr>
          <w:color w:val="000000" w:themeColor="text1"/>
          <w:sz w:val="28"/>
          <w:szCs w:val="28"/>
          <w:lang w:val="uk-UA"/>
        </w:rPr>
        <w:t xml:space="preserve">3.1.2. </w:t>
      </w:r>
      <w:r w:rsidR="00020486" w:rsidRPr="00104D9B">
        <w:rPr>
          <w:color w:val="000000" w:themeColor="text1"/>
          <w:sz w:val="28"/>
          <w:szCs w:val="28"/>
          <w:lang w:val="uk-UA"/>
        </w:rPr>
        <w:t>Бензин</w:t>
      </w:r>
      <w:r w:rsidR="00B40E07" w:rsidRPr="00104D9B">
        <w:rPr>
          <w:color w:val="000000" w:themeColor="text1"/>
          <w:sz w:val="28"/>
          <w:szCs w:val="28"/>
          <w:lang w:val="uk-UA"/>
        </w:rPr>
        <w:t xml:space="preserve"> </w:t>
      </w:r>
    </w:p>
    <w:p w:rsidR="000D3EDD" w:rsidRPr="00104D9B" w:rsidRDefault="0060427C" w:rsidP="00322749">
      <w:pPr>
        <w:pStyle w:val="a3"/>
        <w:shd w:val="clear" w:color="auto" w:fill="FFFFFF"/>
        <w:spacing w:before="120" w:beforeAutospacing="0" w:after="120" w:afterAutospacing="0" w:line="360" w:lineRule="auto"/>
        <w:ind w:firstLine="708"/>
        <w:jc w:val="both"/>
        <w:rPr>
          <w:sz w:val="28"/>
          <w:szCs w:val="28"/>
          <w:lang w:val="uk-UA"/>
        </w:rPr>
      </w:pPr>
      <w:r w:rsidRPr="00104D9B">
        <w:rPr>
          <w:sz w:val="28"/>
          <w:szCs w:val="28"/>
          <w:lang w:val="uk-UA"/>
        </w:rPr>
        <w:t>Бензин А-95 “</w:t>
      </w:r>
      <w:r w:rsidRPr="00104D9B">
        <w:rPr>
          <w:sz w:val="28"/>
          <w:szCs w:val="28"/>
          <w:lang w:val="en-US"/>
        </w:rPr>
        <w:t>Premium</w:t>
      </w:r>
      <w:r w:rsidRPr="00104D9B">
        <w:rPr>
          <w:sz w:val="28"/>
          <w:szCs w:val="28"/>
          <w:lang w:val="uk-UA"/>
        </w:rPr>
        <w:t xml:space="preserve">” класу </w:t>
      </w:r>
      <w:r w:rsidRPr="00104D9B">
        <w:rPr>
          <w:sz w:val="28"/>
          <w:szCs w:val="28"/>
          <w:lang w:val="en-US"/>
        </w:rPr>
        <w:t>D</w:t>
      </w:r>
      <w:r w:rsidRPr="00104D9B">
        <w:rPr>
          <w:sz w:val="28"/>
          <w:szCs w:val="28"/>
          <w:lang w:val="uk-UA"/>
        </w:rPr>
        <w:t xml:space="preserve"> – </w:t>
      </w:r>
      <w:r w:rsidR="000D3EDD" w:rsidRPr="00104D9B">
        <w:rPr>
          <w:sz w:val="28"/>
          <w:szCs w:val="28"/>
          <w:lang w:val="uk-UA"/>
        </w:rPr>
        <w:t xml:space="preserve"> горюча суміш легких вуглеводнів з температурою кипіння від +33 до 205</w:t>
      </w:r>
      <w:r w:rsidR="000D3EDD" w:rsidRPr="00104D9B">
        <w:rPr>
          <w:sz w:val="28"/>
          <w:szCs w:val="28"/>
          <w:vertAlign w:val="superscript"/>
          <w:lang w:val="uk-UA"/>
        </w:rPr>
        <w:t xml:space="preserve">о </w:t>
      </w:r>
      <w:r w:rsidR="000D3EDD" w:rsidRPr="00104D9B">
        <w:rPr>
          <w:sz w:val="28"/>
          <w:szCs w:val="28"/>
          <w:lang w:val="uk-UA"/>
        </w:rPr>
        <w:t>С ( в залежності від домішок)</w:t>
      </w:r>
      <w:r w:rsidR="00B40E07" w:rsidRPr="00104D9B">
        <w:rPr>
          <w:color w:val="000000" w:themeColor="text1"/>
          <w:sz w:val="28"/>
          <w:szCs w:val="28"/>
        </w:rPr>
        <w:t xml:space="preserve"> [35]</w:t>
      </w:r>
      <w:r w:rsidR="000D3EDD" w:rsidRPr="00104D9B">
        <w:rPr>
          <w:sz w:val="28"/>
          <w:szCs w:val="28"/>
          <w:lang w:val="uk-UA"/>
        </w:rPr>
        <w:t>. Фізико-хімічні властивості даного бензину наведені в табл. 3.1.</w:t>
      </w:r>
    </w:p>
    <w:p w:rsidR="000D3EDD" w:rsidRPr="00104D9B" w:rsidRDefault="000D3EDD" w:rsidP="00104D9B">
      <w:pPr>
        <w:pStyle w:val="a3"/>
        <w:shd w:val="clear" w:color="auto" w:fill="FFFFFF"/>
        <w:spacing w:before="120" w:beforeAutospacing="0" w:after="120" w:afterAutospacing="0" w:line="360" w:lineRule="auto"/>
        <w:jc w:val="right"/>
        <w:rPr>
          <w:sz w:val="28"/>
          <w:szCs w:val="28"/>
          <w:lang w:val="uk-UA"/>
        </w:rPr>
      </w:pPr>
      <w:r w:rsidRPr="00104D9B">
        <w:rPr>
          <w:sz w:val="28"/>
          <w:szCs w:val="28"/>
          <w:lang w:val="uk-UA"/>
        </w:rPr>
        <w:lastRenderedPageBreak/>
        <w:t>Таблиця 3.1.</w:t>
      </w:r>
    </w:p>
    <w:p w:rsidR="000D3EDD" w:rsidRPr="00104D9B" w:rsidRDefault="000C6F5D" w:rsidP="00104D9B">
      <w:pPr>
        <w:pStyle w:val="a3"/>
        <w:shd w:val="clear" w:color="auto" w:fill="FFFFFF"/>
        <w:spacing w:before="120" w:beforeAutospacing="0" w:after="120" w:afterAutospacing="0" w:line="360" w:lineRule="auto"/>
        <w:jc w:val="center"/>
        <w:rPr>
          <w:sz w:val="28"/>
          <w:szCs w:val="28"/>
          <w:lang w:val="uk-UA"/>
        </w:rPr>
      </w:pPr>
      <w:r w:rsidRPr="00104D9B">
        <w:rPr>
          <w:sz w:val="28"/>
          <w:szCs w:val="28"/>
          <w:lang w:val="uk-UA"/>
        </w:rPr>
        <w:t>Фізико-хімічні властивості бензину А-95 “</w:t>
      </w:r>
      <w:r w:rsidRPr="00104D9B">
        <w:rPr>
          <w:sz w:val="28"/>
          <w:szCs w:val="28"/>
          <w:lang w:val="en-US"/>
        </w:rPr>
        <w:t>Premium</w:t>
      </w:r>
      <w:r w:rsidRPr="00104D9B">
        <w:rPr>
          <w:sz w:val="28"/>
          <w:szCs w:val="28"/>
          <w:lang w:val="uk-UA"/>
        </w:rPr>
        <w:t xml:space="preserve">” класу </w:t>
      </w:r>
      <w:r w:rsidRPr="00104D9B">
        <w:rPr>
          <w:sz w:val="28"/>
          <w:szCs w:val="28"/>
          <w:lang w:val="en-US"/>
        </w:rPr>
        <w:t>D</w:t>
      </w:r>
    </w:p>
    <w:tbl>
      <w:tblPr>
        <w:tblStyle w:val="a7"/>
        <w:tblW w:w="10463" w:type="dxa"/>
        <w:tblInd w:w="-34" w:type="dxa"/>
        <w:tblLayout w:type="fixed"/>
        <w:tblLook w:val="04A0" w:firstRow="1" w:lastRow="0" w:firstColumn="1" w:lastColumn="0" w:noHBand="0" w:noVBand="1"/>
      </w:tblPr>
      <w:tblGrid>
        <w:gridCol w:w="4824"/>
        <w:gridCol w:w="1878"/>
        <w:gridCol w:w="1854"/>
        <w:gridCol w:w="1907"/>
      </w:tblGrid>
      <w:tr w:rsidR="00CB67E2" w:rsidRPr="00D855F7" w:rsidTr="00D855F7">
        <w:trPr>
          <w:trHeight w:val="868"/>
        </w:trPr>
        <w:tc>
          <w:tcPr>
            <w:tcW w:w="4824" w:type="dxa"/>
            <w:vAlign w:val="center"/>
          </w:tcPr>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Найменування</w:t>
            </w:r>
          </w:p>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показника</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Норма за</w:t>
            </w:r>
          </w:p>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нормативним</w:t>
            </w:r>
          </w:p>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документом</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Результат</w:t>
            </w:r>
          </w:p>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випробування</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Метод</w:t>
            </w:r>
          </w:p>
          <w:p w:rsidR="00BE562E" w:rsidRPr="00D855F7" w:rsidRDefault="00BE562E" w:rsidP="00D855F7">
            <w:pPr>
              <w:pStyle w:val="afb"/>
              <w:spacing w:line="276" w:lineRule="auto"/>
              <w:jc w:val="center"/>
              <w:rPr>
                <w:rFonts w:ascii="Times New Roman" w:hAnsi="Times New Roman" w:cs="Times New Roman"/>
                <w:b/>
                <w:sz w:val="24"/>
                <w:szCs w:val="24"/>
                <w:lang w:val="uk-UA"/>
              </w:rPr>
            </w:pPr>
            <w:r w:rsidRPr="00D855F7">
              <w:rPr>
                <w:rFonts w:ascii="Times New Roman" w:hAnsi="Times New Roman" w:cs="Times New Roman"/>
                <w:b/>
                <w:sz w:val="24"/>
                <w:szCs w:val="24"/>
                <w:lang w:val="uk-UA"/>
              </w:rPr>
              <w:t>випробування</w:t>
            </w:r>
          </w:p>
        </w:tc>
      </w:tr>
      <w:tr w:rsidR="00CB67E2" w:rsidRPr="00D855F7" w:rsidTr="00D855F7">
        <w:trPr>
          <w:trHeight w:val="276"/>
        </w:trPr>
        <w:tc>
          <w:tcPr>
            <w:tcW w:w="4824" w:type="dxa"/>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878" w:type="dxa"/>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w:t>
            </w:r>
          </w:p>
        </w:tc>
        <w:tc>
          <w:tcPr>
            <w:tcW w:w="1854" w:type="dxa"/>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3</w:t>
            </w:r>
          </w:p>
        </w:tc>
        <w:tc>
          <w:tcPr>
            <w:tcW w:w="1907" w:type="dxa"/>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4</w:t>
            </w: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Густина при 15</w:t>
            </w:r>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 кг/м</w:t>
            </w:r>
            <w:r w:rsidRPr="00D855F7">
              <w:rPr>
                <w:rFonts w:ascii="Times New Roman" w:hAnsi="Times New Roman" w:cs="Times New Roman"/>
                <w:sz w:val="24"/>
                <w:szCs w:val="24"/>
                <w:vertAlign w:val="superscript"/>
                <w:lang w:val="uk-UA"/>
              </w:rPr>
              <w:t>3</w:t>
            </w:r>
            <w:r w:rsidRPr="00D855F7">
              <w:rPr>
                <w:rFonts w:ascii="Times New Roman" w:hAnsi="Times New Roman" w:cs="Times New Roman"/>
                <w:sz w:val="24"/>
                <w:szCs w:val="24"/>
                <w:lang w:val="uk-UA"/>
              </w:rPr>
              <w:t>,</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720-775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730,7</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ГОСТ 31072</w:t>
            </w:r>
          </w:p>
        </w:tc>
      </w:tr>
      <w:tr w:rsidR="00CB67E2" w:rsidRPr="00D855F7" w:rsidTr="00D855F7">
        <w:trPr>
          <w:trHeight w:val="572"/>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Детонаційна стійкість</w:t>
            </w:r>
          </w:p>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-октанове число за моторним методом, н/м</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85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85</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8736</w:t>
            </w:r>
          </w:p>
        </w:tc>
      </w:tr>
      <w:tr w:rsidR="00CB67E2" w:rsidRPr="00D855F7" w:rsidTr="00D855F7">
        <w:trPr>
          <w:trHeight w:val="593"/>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Фракційний склад:</w:t>
            </w:r>
          </w:p>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ємна частка </w:t>
            </w:r>
            <w:proofErr w:type="spellStart"/>
            <w:r w:rsidRPr="00D855F7">
              <w:rPr>
                <w:rFonts w:ascii="Times New Roman" w:hAnsi="Times New Roman" w:cs="Times New Roman"/>
                <w:sz w:val="24"/>
                <w:szCs w:val="24"/>
                <w:lang w:val="uk-UA"/>
              </w:rPr>
              <w:t>випаровуння</w:t>
            </w:r>
            <w:proofErr w:type="spellEnd"/>
            <w:r w:rsidRPr="00D855F7">
              <w:rPr>
                <w:rFonts w:ascii="Times New Roman" w:hAnsi="Times New Roman" w:cs="Times New Roman"/>
                <w:sz w:val="24"/>
                <w:szCs w:val="24"/>
                <w:lang w:val="uk-UA"/>
              </w:rPr>
              <w:t xml:space="preserve"> за </w:t>
            </w:r>
            <w:r w:rsidRPr="00D855F7">
              <w:rPr>
                <w:rFonts w:ascii="Times New Roman" w:hAnsi="Times New Roman" w:cs="Times New Roman"/>
                <w:sz w:val="24"/>
                <w:szCs w:val="24"/>
                <w:lang w:val="en-US"/>
              </w:rPr>
              <w:t>t</w:t>
            </w:r>
            <w:r w:rsidRPr="00D855F7">
              <w:rPr>
                <w:rFonts w:ascii="Times New Roman" w:hAnsi="Times New Roman" w:cs="Times New Roman"/>
                <w:sz w:val="24"/>
                <w:szCs w:val="24"/>
              </w:rPr>
              <w:t>=70</w:t>
            </w:r>
            <w:r w:rsidRPr="00D855F7">
              <w:rPr>
                <w:rFonts w:ascii="Times New Roman" w:hAnsi="Times New Roman" w:cs="Times New Roman"/>
                <w:sz w:val="24"/>
                <w:szCs w:val="24"/>
                <w:lang w:val="uk-UA"/>
              </w:rPr>
              <w:t xml:space="preserve"> </w:t>
            </w:r>
            <w:proofErr w:type="spellStart"/>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w:t>
            </w:r>
            <w:proofErr w:type="spellEnd"/>
            <w:r w:rsidRPr="00D855F7">
              <w:rPr>
                <w:rFonts w:ascii="Times New Roman" w:hAnsi="Times New Roman" w:cs="Times New Roman"/>
                <w:sz w:val="24"/>
                <w:szCs w:val="24"/>
                <w:lang w:val="uk-UA"/>
              </w:rPr>
              <w:t>,</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,в межах </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22,0-50,0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41,9</w:t>
            </w:r>
          </w:p>
        </w:tc>
        <w:tc>
          <w:tcPr>
            <w:tcW w:w="1907" w:type="dxa"/>
            <w:vMerge w:val="restart"/>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ГОСТ 2177 (метод А)</w:t>
            </w: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ємна частка </w:t>
            </w:r>
            <w:proofErr w:type="spellStart"/>
            <w:r w:rsidRPr="00D855F7">
              <w:rPr>
                <w:rFonts w:ascii="Times New Roman" w:hAnsi="Times New Roman" w:cs="Times New Roman"/>
                <w:sz w:val="24"/>
                <w:szCs w:val="24"/>
                <w:lang w:val="uk-UA"/>
              </w:rPr>
              <w:t>випаровуння</w:t>
            </w:r>
            <w:proofErr w:type="spellEnd"/>
            <w:r w:rsidRPr="00D855F7">
              <w:rPr>
                <w:rFonts w:ascii="Times New Roman" w:hAnsi="Times New Roman" w:cs="Times New Roman"/>
                <w:sz w:val="24"/>
                <w:szCs w:val="24"/>
                <w:lang w:val="uk-UA"/>
              </w:rPr>
              <w:t xml:space="preserve"> за </w:t>
            </w:r>
            <w:r w:rsidRPr="00D855F7">
              <w:rPr>
                <w:rFonts w:ascii="Times New Roman" w:hAnsi="Times New Roman" w:cs="Times New Roman"/>
                <w:sz w:val="24"/>
                <w:szCs w:val="24"/>
                <w:lang w:val="en-US"/>
              </w:rPr>
              <w:t>t</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100 </w:t>
            </w:r>
            <w:proofErr w:type="spellStart"/>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w:t>
            </w:r>
            <w:proofErr w:type="spellEnd"/>
            <w:r w:rsidRPr="00D855F7">
              <w:rPr>
                <w:rFonts w:ascii="Times New Roman" w:hAnsi="Times New Roman" w:cs="Times New Roman"/>
                <w:sz w:val="24"/>
                <w:szCs w:val="24"/>
                <w:lang w:val="uk-UA"/>
              </w:rPr>
              <w:t>,</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,в межах </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46,0-71,0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64,9</w:t>
            </w:r>
          </w:p>
        </w:tc>
        <w:tc>
          <w:tcPr>
            <w:tcW w:w="1907" w:type="dxa"/>
            <w:vMerge/>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tc>
      </w:tr>
      <w:tr w:rsidR="00CB67E2" w:rsidRPr="00D855F7" w:rsidTr="00D855F7">
        <w:trPr>
          <w:trHeight w:val="29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ємна частка </w:t>
            </w:r>
            <w:proofErr w:type="spellStart"/>
            <w:r w:rsidRPr="00D855F7">
              <w:rPr>
                <w:rFonts w:ascii="Times New Roman" w:hAnsi="Times New Roman" w:cs="Times New Roman"/>
                <w:sz w:val="24"/>
                <w:szCs w:val="24"/>
                <w:lang w:val="uk-UA"/>
              </w:rPr>
              <w:t>випаровуння</w:t>
            </w:r>
            <w:proofErr w:type="spellEnd"/>
            <w:r w:rsidRPr="00D855F7">
              <w:rPr>
                <w:rFonts w:ascii="Times New Roman" w:hAnsi="Times New Roman" w:cs="Times New Roman"/>
                <w:sz w:val="24"/>
                <w:szCs w:val="24"/>
                <w:lang w:val="uk-UA"/>
              </w:rPr>
              <w:t xml:space="preserve"> за </w:t>
            </w:r>
            <w:r w:rsidRPr="00D855F7">
              <w:rPr>
                <w:rFonts w:ascii="Times New Roman" w:hAnsi="Times New Roman" w:cs="Times New Roman"/>
                <w:sz w:val="24"/>
                <w:szCs w:val="24"/>
                <w:lang w:val="en-US"/>
              </w:rPr>
              <w:t>t</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xml:space="preserve">150 </w:t>
            </w:r>
            <w:proofErr w:type="spellStart"/>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w:t>
            </w:r>
            <w:proofErr w:type="spellEnd"/>
            <w:r w:rsidRPr="00D855F7">
              <w:rPr>
                <w:rFonts w:ascii="Times New Roman" w:hAnsi="Times New Roman" w:cs="Times New Roman"/>
                <w:sz w:val="24"/>
                <w:szCs w:val="24"/>
                <w:lang w:val="uk-UA"/>
              </w:rPr>
              <w:t>,</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 н/м</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75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94</w:t>
            </w:r>
          </w:p>
        </w:tc>
        <w:tc>
          <w:tcPr>
            <w:tcW w:w="1907" w:type="dxa"/>
            <w:vMerge/>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tc>
      </w:tr>
      <w:tr w:rsidR="00CB67E2" w:rsidRPr="00D855F7" w:rsidTr="00D855F7">
        <w:trPr>
          <w:trHeight w:val="29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-температура википання кінцева </w:t>
            </w:r>
            <w:proofErr w:type="spellStart"/>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w:t>
            </w:r>
            <w:proofErr w:type="spellEnd"/>
            <w:r w:rsidRPr="00D855F7">
              <w:rPr>
                <w:rFonts w:ascii="Times New Roman" w:hAnsi="Times New Roman" w:cs="Times New Roman"/>
                <w:sz w:val="24"/>
                <w:szCs w:val="24"/>
                <w:lang w:val="uk-UA"/>
              </w:rPr>
              <w:t>, н/в</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210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174</w:t>
            </w:r>
          </w:p>
        </w:tc>
        <w:tc>
          <w:tcPr>
            <w:tcW w:w="1907" w:type="dxa"/>
            <w:vMerge/>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tc>
      </w:tr>
      <w:tr w:rsidR="00CB67E2" w:rsidRPr="00D855F7" w:rsidTr="00D855F7">
        <w:trPr>
          <w:trHeight w:val="29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w:t>
            </w:r>
            <w:r w:rsidRPr="00D855F7">
              <w:rPr>
                <w:rFonts w:ascii="Times New Roman" w:hAnsi="Times New Roman" w:cs="Times New Roman"/>
                <w:sz w:val="24"/>
                <w:szCs w:val="24"/>
              </w:rPr>
              <w:t>’</w:t>
            </w:r>
            <w:r w:rsidRPr="00D855F7">
              <w:rPr>
                <w:rFonts w:ascii="Times New Roman" w:hAnsi="Times New Roman" w:cs="Times New Roman"/>
                <w:sz w:val="24"/>
                <w:szCs w:val="24"/>
                <w:lang w:val="uk-UA"/>
              </w:rPr>
              <w:t>ємна частка залишку після википання,%,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907" w:type="dxa"/>
            <w:vMerge/>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Тиск насиченої пари, кПа,  в межах</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60-90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84,7</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4160</w:t>
            </w: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Концентрація свинцю, мг/дм</w:t>
            </w:r>
            <w:r w:rsidRPr="00D855F7">
              <w:rPr>
                <w:rFonts w:ascii="Times New Roman" w:hAnsi="Times New Roman" w:cs="Times New Roman"/>
                <w:sz w:val="24"/>
                <w:szCs w:val="24"/>
                <w:vertAlign w:val="superscript"/>
                <w:lang w:val="uk-UA"/>
              </w:rPr>
              <w:t>3</w:t>
            </w:r>
            <w:r w:rsidRPr="00D855F7">
              <w:rPr>
                <w:rFonts w:ascii="Times New Roman" w:hAnsi="Times New Roman" w:cs="Times New Roman"/>
                <w:sz w:val="24"/>
                <w:szCs w:val="24"/>
                <w:lang w:val="uk-UA"/>
              </w:rPr>
              <w:t xml:space="preserve"> ,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Відсутність</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ГОСТ 28828</w:t>
            </w:r>
          </w:p>
        </w:tc>
      </w:tr>
      <w:tr w:rsidR="00CB67E2" w:rsidRPr="00D855F7" w:rsidTr="00D855F7">
        <w:trPr>
          <w:trHeight w:val="572"/>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Концентрація фактичних смол (промитих розчинником), мг/100 см</w:t>
            </w:r>
            <w:r w:rsidRPr="00D855F7">
              <w:rPr>
                <w:rFonts w:ascii="Times New Roman" w:hAnsi="Times New Roman" w:cs="Times New Roman"/>
                <w:sz w:val="24"/>
                <w:szCs w:val="24"/>
                <w:vertAlign w:val="superscript"/>
                <w:lang w:val="uk-UA"/>
              </w:rPr>
              <w:t>3</w:t>
            </w:r>
            <w:r w:rsidRPr="00D855F7">
              <w:rPr>
                <w:rFonts w:ascii="Times New Roman" w:hAnsi="Times New Roman" w:cs="Times New Roman"/>
                <w:sz w:val="24"/>
                <w:szCs w:val="24"/>
                <w:lang w:val="uk-UA"/>
              </w:rPr>
              <w:t>,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ГОСТ 1567</w:t>
            </w:r>
          </w:p>
          <w:p w:rsidR="00BE562E" w:rsidRPr="00D855F7" w:rsidRDefault="00BE562E" w:rsidP="00D855F7">
            <w:pPr>
              <w:pStyle w:val="afb"/>
              <w:spacing w:line="276" w:lineRule="auto"/>
              <w:jc w:val="center"/>
              <w:rPr>
                <w:rFonts w:ascii="Times New Roman" w:hAnsi="Times New Roman" w:cs="Times New Roman"/>
                <w:sz w:val="24"/>
                <w:szCs w:val="24"/>
                <w:lang w:val="uk-UA"/>
              </w:rPr>
            </w:pPr>
          </w:p>
        </w:tc>
      </w:tr>
      <w:tr w:rsidR="00CB67E2" w:rsidRPr="00D855F7" w:rsidTr="00D855F7">
        <w:trPr>
          <w:trHeight w:val="339"/>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Вміст сірки, мг/кг,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5,7</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ДСТУ </w:t>
            </w:r>
            <w:r w:rsidRPr="00D855F7">
              <w:rPr>
                <w:rFonts w:ascii="Times New Roman" w:hAnsi="Times New Roman" w:cs="Times New Roman"/>
                <w:sz w:val="24"/>
                <w:szCs w:val="24"/>
                <w:lang w:val="en-US"/>
              </w:rPr>
              <w:t xml:space="preserve">ISO </w:t>
            </w:r>
            <w:r w:rsidRPr="00D855F7">
              <w:rPr>
                <w:rFonts w:ascii="Times New Roman" w:hAnsi="Times New Roman" w:cs="Times New Roman"/>
                <w:sz w:val="24"/>
                <w:szCs w:val="24"/>
                <w:lang w:val="uk-UA"/>
              </w:rPr>
              <w:t>20846</w:t>
            </w:r>
          </w:p>
        </w:tc>
      </w:tr>
      <w:tr w:rsidR="00CB67E2" w:rsidRPr="00D855F7" w:rsidTr="00D855F7">
        <w:trPr>
          <w:trHeight w:val="339"/>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Вміст марганцю, мг/дм</w:t>
            </w:r>
            <w:r w:rsidRPr="00D855F7">
              <w:rPr>
                <w:rFonts w:ascii="Times New Roman" w:hAnsi="Times New Roman" w:cs="Times New Roman"/>
                <w:sz w:val="24"/>
                <w:szCs w:val="24"/>
                <w:vertAlign w:val="superscript"/>
                <w:lang w:val="uk-UA"/>
              </w:rPr>
              <w:t>3</w:t>
            </w:r>
            <w:r w:rsidRPr="00D855F7">
              <w:rPr>
                <w:rFonts w:ascii="Times New Roman" w:hAnsi="Times New Roman" w:cs="Times New Roman"/>
                <w:sz w:val="24"/>
                <w:szCs w:val="24"/>
                <w:lang w:val="uk-UA"/>
              </w:rPr>
              <w:t>, н/б</w:t>
            </w:r>
          </w:p>
        </w:tc>
        <w:tc>
          <w:tcPr>
            <w:tcW w:w="1878" w:type="dxa"/>
            <w:vAlign w:val="center"/>
          </w:tcPr>
          <w:p w:rsidR="00BE562E" w:rsidRPr="00D855F7" w:rsidRDefault="00BE562E" w:rsidP="00D855F7">
            <w:pPr>
              <w:pStyle w:val="afb"/>
              <w:tabs>
                <w:tab w:val="left" w:pos="820"/>
                <w:tab w:val="center" w:pos="960"/>
              </w:tabs>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Менше 2,0</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en-US"/>
              </w:rPr>
            </w:pPr>
            <w:r w:rsidRPr="00D855F7">
              <w:rPr>
                <w:rFonts w:ascii="Times New Roman" w:hAnsi="Times New Roman" w:cs="Times New Roman"/>
                <w:sz w:val="24"/>
                <w:szCs w:val="24"/>
                <w:lang w:val="en-US"/>
              </w:rPr>
              <w:t>EN 16135</w:t>
            </w: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Корозія на мідній пластинці (3 год за </w:t>
            </w:r>
            <w:r w:rsidRPr="00D855F7">
              <w:rPr>
                <w:rFonts w:ascii="Times New Roman" w:hAnsi="Times New Roman" w:cs="Times New Roman"/>
                <w:sz w:val="24"/>
                <w:szCs w:val="24"/>
                <w:lang w:val="en-US"/>
              </w:rPr>
              <w:t>t</w:t>
            </w:r>
            <w:r w:rsidRPr="00D855F7">
              <w:rPr>
                <w:rFonts w:ascii="Times New Roman" w:hAnsi="Times New Roman" w:cs="Times New Roman"/>
                <w:sz w:val="24"/>
                <w:szCs w:val="24"/>
                <w:lang w:val="uk-UA"/>
              </w:rPr>
              <w:t xml:space="preserve">=50 </w:t>
            </w:r>
            <w:proofErr w:type="spellStart"/>
            <w:r w:rsidRPr="00D855F7">
              <w:rPr>
                <w:rFonts w:ascii="Times New Roman" w:hAnsi="Times New Roman" w:cs="Times New Roman"/>
                <w:sz w:val="24"/>
                <w:szCs w:val="24"/>
                <w:vertAlign w:val="superscript"/>
                <w:lang w:val="uk-UA"/>
              </w:rPr>
              <w:t>о</w:t>
            </w:r>
            <w:r w:rsidRPr="00D855F7">
              <w:rPr>
                <w:rFonts w:ascii="Times New Roman" w:hAnsi="Times New Roman" w:cs="Times New Roman"/>
                <w:sz w:val="24"/>
                <w:szCs w:val="24"/>
                <w:lang w:val="uk-UA"/>
              </w:rPr>
              <w:t>С</w:t>
            </w:r>
            <w:proofErr w:type="spellEnd"/>
            <w:r w:rsidRPr="00D855F7">
              <w:rPr>
                <w:rFonts w:ascii="Times New Roman" w:hAnsi="Times New Roman" w:cs="Times New Roman"/>
                <w:sz w:val="24"/>
                <w:szCs w:val="24"/>
                <w:lang w:val="uk-UA"/>
              </w:rPr>
              <w:t>), клас,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ДСТУ </w:t>
            </w:r>
            <w:r w:rsidRPr="00D855F7">
              <w:rPr>
                <w:rFonts w:ascii="Times New Roman" w:hAnsi="Times New Roman" w:cs="Times New Roman"/>
                <w:sz w:val="24"/>
                <w:szCs w:val="24"/>
                <w:lang w:val="en-US"/>
              </w:rPr>
              <w:t>EN ISO 2160</w:t>
            </w:r>
          </w:p>
        </w:tc>
      </w:tr>
      <w:tr w:rsidR="00CB67E2" w:rsidRPr="00D855F7" w:rsidTr="00D855F7">
        <w:trPr>
          <w:trHeight w:val="29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Індукційний період бензину, хв, н/м</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360</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360</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ГОСТ 4039</w:t>
            </w:r>
          </w:p>
        </w:tc>
      </w:tr>
      <w:tr w:rsidR="00CB67E2" w:rsidRPr="00D855F7" w:rsidTr="00D855F7">
        <w:trPr>
          <w:trHeight w:val="339"/>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Об’ємна частка бензолу,% , н/б</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0,85</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4019</w:t>
            </w:r>
          </w:p>
        </w:tc>
      </w:tr>
      <w:tr w:rsidR="00CB67E2" w:rsidRPr="00D855F7" w:rsidTr="00D855F7">
        <w:trPr>
          <w:trHeight w:val="593"/>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Об’ємна частка вуглеводнів,% н/б</w:t>
            </w:r>
          </w:p>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 </w:t>
            </w:r>
            <w:proofErr w:type="spellStart"/>
            <w:r w:rsidRPr="00D855F7">
              <w:rPr>
                <w:rFonts w:ascii="Times New Roman" w:hAnsi="Times New Roman" w:cs="Times New Roman"/>
                <w:sz w:val="24"/>
                <w:szCs w:val="24"/>
                <w:lang w:val="uk-UA"/>
              </w:rPr>
              <w:t>олефінових</w:t>
            </w:r>
            <w:proofErr w:type="spellEnd"/>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18</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13,2</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ДСТУ 4019</w:t>
            </w:r>
          </w:p>
        </w:tc>
      </w:tr>
      <w:tr w:rsidR="00CB67E2" w:rsidRPr="00D855F7" w:rsidTr="00D855F7">
        <w:trPr>
          <w:trHeight w:val="276"/>
        </w:trPr>
        <w:tc>
          <w:tcPr>
            <w:tcW w:w="4824" w:type="dxa"/>
          </w:tcPr>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ароматичних</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en-US"/>
              </w:rPr>
            </w:pPr>
            <w:r w:rsidRPr="00D855F7">
              <w:rPr>
                <w:rFonts w:ascii="Times New Roman" w:hAnsi="Times New Roman" w:cs="Times New Roman"/>
                <w:sz w:val="24"/>
                <w:szCs w:val="24"/>
                <w:lang w:val="uk-UA"/>
              </w:rPr>
              <w:t>35</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25,5</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ГОСТ 29040</w:t>
            </w:r>
          </w:p>
        </w:tc>
      </w:tr>
      <w:tr w:rsidR="00CB67E2" w:rsidRPr="00D855F7" w:rsidTr="00D855F7">
        <w:trPr>
          <w:trHeight w:val="464"/>
        </w:trPr>
        <w:tc>
          <w:tcPr>
            <w:tcW w:w="4824" w:type="dxa"/>
          </w:tcPr>
          <w:p w:rsidR="00BE562E" w:rsidRPr="00D855F7" w:rsidRDefault="00BE562E" w:rsidP="00D855F7">
            <w:pPr>
              <w:pStyle w:val="afb"/>
              <w:tabs>
                <w:tab w:val="right" w:pos="4658"/>
              </w:tabs>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Масова частка кисню,% н/б</w:t>
            </w:r>
            <w:r w:rsidRPr="00D855F7">
              <w:rPr>
                <w:rFonts w:ascii="Times New Roman" w:hAnsi="Times New Roman" w:cs="Times New Roman"/>
                <w:sz w:val="24"/>
                <w:szCs w:val="24"/>
                <w:lang w:val="uk-UA"/>
              </w:rPr>
              <w:tab/>
            </w:r>
          </w:p>
          <w:p w:rsidR="00BE562E" w:rsidRPr="00D855F7" w:rsidRDefault="00BE562E" w:rsidP="00D855F7">
            <w:pPr>
              <w:pStyle w:val="afb"/>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 для бензинів Е5 </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2,7</w:t>
            </w:r>
          </w:p>
        </w:tc>
        <w:tc>
          <w:tcPr>
            <w:tcW w:w="1854"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1,77</w:t>
            </w:r>
          </w:p>
        </w:tc>
        <w:tc>
          <w:tcPr>
            <w:tcW w:w="1907"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en-US"/>
              </w:rPr>
            </w:pPr>
            <w:r w:rsidRPr="00D855F7">
              <w:rPr>
                <w:rFonts w:ascii="Times New Roman" w:hAnsi="Times New Roman" w:cs="Times New Roman"/>
                <w:sz w:val="24"/>
                <w:szCs w:val="24"/>
                <w:lang w:val="uk-UA"/>
              </w:rPr>
              <w:t xml:space="preserve">ДСТУ </w:t>
            </w:r>
            <w:r w:rsidRPr="00D855F7">
              <w:rPr>
                <w:rFonts w:ascii="Times New Roman" w:hAnsi="Times New Roman" w:cs="Times New Roman"/>
                <w:sz w:val="24"/>
                <w:szCs w:val="24"/>
                <w:lang w:val="en-US"/>
              </w:rPr>
              <w:t>EN 13132</w:t>
            </w:r>
          </w:p>
        </w:tc>
      </w:tr>
      <w:tr w:rsidR="00BE562E" w:rsidRPr="00D855F7" w:rsidTr="00D855F7">
        <w:trPr>
          <w:trHeight w:val="464"/>
        </w:trPr>
        <w:tc>
          <w:tcPr>
            <w:tcW w:w="4824" w:type="dxa"/>
          </w:tcPr>
          <w:p w:rsidR="00BE562E" w:rsidRPr="00D855F7" w:rsidRDefault="00BE562E" w:rsidP="00D855F7">
            <w:pPr>
              <w:pStyle w:val="afb"/>
              <w:tabs>
                <w:tab w:val="right" w:pos="4658"/>
              </w:tabs>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 xml:space="preserve">Об’ємна частка </w:t>
            </w:r>
            <w:proofErr w:type="spellStart"/>
            <w:r w:rsidRPr="00D855F7">
              <w:rPr>
                <w:rFonts w:ascii="Times New Roman" w:hAnsi="Times New Roman" w:cs="Times New Roman"/>
                <w:sz w:val="24"/>
                <w:szCs w:val="24"/>
                <w:lang w:val="uk-UA"/>
              </w:rPr>
              <w:t>оксигенатів</w:t>
            </w:r>
            <w:proofErr w:type="spellEnd"/>
            <w:r w:rsidRPr="00D855F7">
              <w:rPr>
                <w:rFonts w:ascii="Times New Roman" w:hAnsi="Times New Roman" w:cs="Times New Roman"/>
                <w:sz w:val="24"/>
                <w:szCs w:val="24"/>
                <w:lang w:val="uk-UA"/>
              </w:rPr>
              <w:t>, %, н/б:</w:t>
            </w:r>
          </w:p>
          <w:p w:rsidR="00BE562E" w:rsidRPr="00D855F7" w:rsidRDefault="007F5626" w:rsidP="00D855F7">
            <w:pPr>
              <w:pStyle w:val="afb"/>
              <w:tabs>
                <w:tab w:val="right" w:pos="4658"/>
              </w:tabs>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Метанолу</w:t>
            </w:r>
          </w:p>
          <w:p w:rsidR="007F5626" w:rsidRPr="00D855F7" w:rsidRDefault="007F5626" w:rsidP="00D855F7">
            <w:pPr>
              <w:pStyle w:val="afb"/>
              <w:tabs>
                <w:tab w:val="right" w:pos="4658"/>
              </w:tabs>
              <w:spacing w:line="276" w:lineRule="auto"/>
              <w:rPr>
                <w:rFonts w:ascii="Times New Roman" w:hAnsi="Times New Roman" w:cs="Times New Roman"/>
                <w:sz w:val="24"/>
                <w:szCs w:val="24"/>
                <w:lang w:val="uk-UA"/>
              </w:rPr>
            </w:pPr>
            <w:r w:rsidRPr="00D855F7">
              <w:rPr>
                <w:rFonts w:ascii="Times New Roman" w:hAnsi="Times New Roman" w:cs="Times New Roman"/>
                <w:sz w:val="24"/>
                <w:szCs w:val="24"/>
                <w:lang w:val="uk-UA"/>
              </w:rPr>
              <w:t>Етанолу</w:t>
            </w:r>
          </w:p>
          <w:p w:rsidR="007F5626" w:rsidRPr="00D855F7" w:rsidRDefault="007F5626" w:rsidP="00D855F7">
            <w:pPr>
              <w:pStyle w:val="afb"/>
              <w:tabs>
                <w:tab w:val="right" w:pos="4658"/>
              </w:tabs>
              <w:spacing w:line="276" w:lineRule="auto"/>
              <w:rPr>
                <w:rFonts w:ascii="Times New Roman" w:hAnsi="Times New Roman" w:cs="Times New Roman"/>
                <w:sz w:val="24"/>
                <w:szCs w:val="24"/>
                <w:lang w:val="uk-UA"/>
              </w:rPr>
            </w:pPr>
            <w:proofErr w:type="spellStart"/>
            <w:r w:rsidRPr="00D855F7">
              <w:rPr>
                <w:rFonts w:ascii="Times New Roman" w:hAnsi="Times New Roman" w:cs="Times New Roman"/>
                <w:sz w:val="24"/>
                <w:szCs w:val="24"/>
                <w:lang w:val="uk-UA"/>
              </w:rPr>
              <w:t>Ізопропілового</w:t>
            </w:r>
            <w:proofErr w:type="spellEnd"/>
            <w:r w:rsidRPr="00D855F7">
              <w:rPr>
                <w:rFonts w:ascii="Times New Roman" w:hAnsi="Times New Roman" w:cs="Times New Roman"/>
                <w:sz w:val="24"/>
                <w:szCs w:val="24"/>
                <w:lang w:val="uk-UA"/>
              </w:rPr>
              <w:t xml:space="preserve"> спирту</w:t>
            </w:r>
          </w:p>
          <w:p w:rsidR="00BE562E" w:rsidRPr="00D855F7" w:rsidRDefault="007F5626" w:rsidP="00D855F7">
            <w:pPr>
              <w:pStyle w:val="afb"/>
              <w:tabs>
                <w:tab w:val="right" w:pos="4658"/>
              </w:tabs>
              <w:spacing w:line="276" w:lineRule="auto"/>
              <w:rPr>
                <w:rFonts w:ascii="Times New Roman" w:hAnsi="Times New Roman" w:cs="Times New Roman"/>
                <w:sz w:val="24"/>
                <w:szCs w:val="24"/>
                <w:lang w:val="uk-UA"/>
              </w:rPr>
            </w:pPr>
            <w:proofErr w:type="spellStart"/>
            <w:r w:rsidRPr="00D855F7">
              <w:rPr>
                <w:rFonts w:ascii="Times New Roman" w:hAnsi="Times New Roman" w:cs="Times New Roman"/>
                <w:sz w:val="24"/>
                <w:szCs w:val="24"/>
                <w:lang w:val="uk-UA"/>
              </w:rPr>
              <w:t>Третбутилового</w:t>
            </w:r>
            <w:proofErr w:type="spellEnd"/>
            <w:r w:rsidRPr="00D855F7">
              <w:rPr>
                <w:rFonts w:ascii="Times New Roman" w:hAnsi="Times New Roman" w:cs="Times New Roman"/>
                <w:sz w:val="24"/>
                <w:szCs w:val="24"/>
                <w:lang w:val="uk-UA"/>
              </w:rPr>
              <w:t xml:space="preserve"> спирту</w:t>
            </w:r>
          </w:p>
        </w:tc>
        <w:tc>
          <w:tcPr>
            <w:tcW w:w="1878" w:type="dxa"/>
            <w:vAlign w:val="center"/>
          </w:tcPr>
          <w:p w:rsidR="00BE562E" w:rsidRPr="00D855F7" w:rsidRDefault="00BE562E" w:rsidP="00D855F7">
            <w:pPr>
              <w:pStyle w:val="afb"/>
              <w:spacing w:line="276" w:lineRule="auto"/>
              <w:jc w:val="center"/>
              <w:rPr>
                <w:rFonts w:ascii="Times New Roman" w:hAnsi="Times New Roman" w:cs="Times New Roman"/>
                <w:sz w:val="24"/>
                <w:szCs w:val="24"/>
                <w:lang w:val="uk-UA"/>
              </w:rPr>
            </w:pP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3,0</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5,0</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Відсутність</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Відсутність</w:t>
            </w:r>
          </w:p>
          <w:p w:rsidR="007F5626" w:rsidRPr="00D855F7" w:rsidRDefault="007F5626" w:rsidP="00D855F7">
            <w:pPr>
              <w:pStyle w:val="afb"/>
              <w:spacing w:line="276" w:lineRule="auto"/>
              <w:jc w:val="center"/>
              <w:rPr>
                <w:rFonts w:ascii="Times New Roman" w:hAnsi="Times New Roman" w:cs="Times New Roman"/>
                <w:sz w:val="24"/>
                <w:szCs w:val="24"/>
                <w:lang w:val="uk-UA"/>
              </w:rPr>
            </w:pPr>
          </w:p>
        </w:tc>
        <w:tc>
          <w:tcPr>
            <w:tcW w:w="1854" w:type="dxa"/>
            <w:vAlign w:val="center"/>
          </w:tcPr>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0</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0</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0</w:t>
            </w:r>
          </w:p>
          <w:p w:rsidR="007F5626" w:rsidRPr="00D855F7" w:rsidRDefault="007F5626" w:rsidP="00D855F7">
            <w:pPr>
              <w:pStyle w:val="afb"/>
              <w:spacing w:line="276" w:lineRule="auto"/>
              <w:jc w:val="center"/>
              <w:rPr>
                <w:rFonts w:ascii="Times New Roman" w:hAnsi="Times New Roman" w:cs="Times New Roman"/>
                <w:sz w:val="24"/>
                <w:szCs w:val="24"/>
                <w:lang w:val="uk-UA"/>
              </w:rPr>
            </w:pPr>
            <w:r w:rsidRPr="00D855F7">
              <w:rPr>
                <w:rFonts w:ascii="Times New Roman" w:hAnsi="Times New Roman" w:cs="Times New Roman"/>
                <w:sz w:val="24"/>
                <w:szCs w:val="24"/>
                <w:lang w:val="uk-UA"/>
              </w:rPr>
              <w:t>0</w:t>
            </w:r>
          </w:p>
        </w:tc>
        <w:tc>
          <w:tcPr>
            <w:tcW w:w="1907" w:type="dxa"/>
            <w:vAlign w:val="center"/>
          </w:tcPr>
          <w:p w:rsidR="00BE562E" w:rsidRPr="00D855F7" w:rsidRDefault="007F5626" w:rsidP="00D855F7">
            <w:pPr>
              <w:pStyle w:val="afb"/>
              <w:spacing w:line="276" w:lineRule="auto"/>
              <w:jc w:val="center"/>
              <w:rPr>
                <w:rFonts w:ascii="Times New Roman" w:hAnsi="Times New Roman" w:cs="Times New Roman"/>
                <w:sz w:val="24"/>
                <w:szCs w:val="24"/>
                <w:lang w:val="en-US"/>
              </w:rPr>
            </w:pPr>
            <w:r w:rsidRPr="00D855F7">
              <w:rPr>
                <w:rFonts w:ascii="Times New Roman" w:hAnsi="Times New Roman" w:cs="Times New Roman"/>
                <w:sz w:val="24"/>
                <w:szCs w:val="24"/>
                <w:lang w:val="en-US"/>
              </w:rPr>
              <w:t>LST EN ISO 22854</w:t>
            </w:r>
          </w:p>
        </w:tc>
      </w:tr>
    </w:tbl>
    <w:p w:rsidR="00020486" w:rsidRPr="00104D9B" w:rsidRDefault="00E40E63" w:rsidP="00104D9B">
      <w:pPr>
        <w:pStyle w:val="1"/>
        <w:spacing w:before="0" w:line="360" w:lineRule="auto"/>
        <w:ind w:firstLine="708"/>
        <w:jc w:val="both"/>
        <w:rPr>
          <w:rFonts w:ascii="Times New Roman" w:hAnsi="Times New Roman" w:cs="Times New Roman"/>
          <w:b w:val="0"/>
          <w:color w:val="auto"/>
          <w:shd w:val="clear" w:color="auto" w:fill="FFFFFF"/>
          <w:lang w:val="en-US"/>
        </w:rPr>
      </w:pPr>
      <w:r w:rsidRPr="00104D9B">
        <w:rPr>
          <w:rFonts w:ascii="Times New Roman" w:eastAsia="Times New Roman" w:hAnsi="Times New Roman" w:cs="Times New Roman"/>
          <w:b w:val="0"/>
          <w:bCs w:val="0"/>
          <w:color w:val="222222"/>
          <w:lang w:val="uk-UA" w:eastAsia="ru-RU"/>
        </w:rPr>
        <w:lastRenderedPageBreak/>
        <w:t xml:space="preserve">3.1.3. </w:t>
      </w:r>
      <w:r w:rsidR="00020486" w:rsidRPr="00104D9B">
        <w:rPr>
          <w:rFonts w:ascii="Times New Roman" w:hAnsi="Times New Roman" w:cs="Times New Roman"/>
          <w:b w:val="0"/>
          <w:color w:val="auto"/>
          <w:shd w:val="clear" w:color="auto" w:fill="FFFFFF"/>
          <w:lang w:val="uk-UA"/>
        </w:rPr>
        <w:t>Метиленовий синій</w:t>
      </w:r>
      <w:r w:rsidR="00250A48" w:rsidRPr="00104D9B">
        <w:rPr>
          <w:rFonts w:ascii="Times New Roman" w:hAnsi="Times New Roman" w:cs="Times New Roman"/>
          <w:b w:val="0"/>
          <w:color w:val="auto"/>
          <w:shd w:val="clear" w:color="auto" w:fill="FFFFFF"/>
          <w:lang w:val="uk-UA"/>
        </w:rPr>
        <w:t xml:space="preserve"> </w:t>
      </w:r>
      <w:r w:rsidR="00250A48" w:rsidRPr="00104D9B">
        <w:rPr>
          <w:rFonts w:ascii="Times New Roman" w:hAnsi="Times New Roman" w:cs="Times New Roman"/>
          <w:b w:val="0"/>
          <w:color w:val="auto"/>
          <w:shd w:val="clear" w:color="auto" w:fill="FFFFFF"/>
          <w:lang w:val="en-US"/>
        </w:rPr>
        <w:t>[36]</w:t>
      </w:r>
    </w:p>
    <w:p w:rsidR="00020486" w:rsidRPr="00104D9B" w:rsidRDefault="00020486" w:rsidP="00104D9B">
      <w:pPr>
        <w:pStyle w:val="1"/>
        <w:spacing w:before="0" w:line="360" w:lineRule="auto"/>
        <w:jc w:val="both"/>
        <w:rPr>
          <w:rFonts w:ascii="Times New Roman" w:hAnsi="Times New Roman" w:cs="Times New Roman"/>
          <w:b w:val="0"/>
          <w:color w:val="auto"/>
          <w:shd w:val="clear" w:color="auto" w:fill="FFFFFF"/>
          <w:lang w:val="uk-UA"/>
        </w:rPr>
      </w:pPr>
    </w:p>
    <w:p w:rsidR="004B1E8F" w:rsidRPr="00104D9B" w:rsidRDefault="004B1E8F" w:rsidP="00104D9B">
      <w:pPr>
        <w:pStyle w:val="1"/>
        <w:spacing w:before="0" w:line="360" w:lineRule="auto"/>
        <w:ind w:firstLine="708"/>
        <w:jc w:val="both"/>
        <w:rPr>
          <w:rFonts w:ascii="Times New Roman" w:hAnsi="Times New Roman" w:cs="Times New Roman"/>
          <w:b w:val="0"/>
          <w:color w:val="auto"/>
          <w:shd w:val="clear" w:color="auto" w:fill="FFFFFF"/>
          <w:lang w:val="uk-UA"/>
        </w:rPr>
      </w:pPr>
      <w:r w:rsidRPr="00104D9B">
        <w:rPr>
          <w:rFonts w:ascii="Times New Roman" w:hAnsi="Times New Roman" w:cs="Times New Roman"/>
          <w:b w:val="0"/>
          <w:color w:val="auto"/>
          <w:shd w:val="clear" w:color="auto" w:fill="FFFFFF"/>
          <w:lang w:val="uk-UA"/>
        </w:rPr>
        <w:t>Метиленовий синій</w:t>
      </w:r>
      <w:r w:rsidR="00E03CDF" w:rsidRPr="00104D9B">
        <w:rPr>
          <w:rFonts w:ascii="Times New Roman" w:hAnsi="Times New Roman" w:cs="Times New Roman"/>
          <w:b w:val="0"/>
          <w:color w:val="auto"/>
          <w:shd w:val="clear" w:color="auto" w:fill="FFFFFF"/>
          <w:lang w:val="uk-UA"/>
        </w:rPr>
        <w:t xml:space="preserve"> </w:t>
      </w:r>
      <w:r w:rsidRPr="00104D9B">
        <w:rPr>
          <w:rFonts w:ascii="Times New Roman" w:hAnsi="Times New Roman" w:cs="Times New Roman"/>
          <w:b w:val="0"/>
          <w:color w:val="auto"/>
          <w:shd w:val="clear" w:color="auto" w:fill="FFFFFF"/>
          <w:lang w:val="uk-UA"/>
        </w:rPr>
        <w:t>(</w:t>
      </w:r>
      <w:r w:rsidRPr="00104D9B">
        <w:rPr>
          <w:rFonts w:ascii="Times New Roman" w:hAnsi="Times New Roman" w:cs="Times New Roman"/>
          <w:b w:val="0"/>
          <w:iCs/>
          <w:color w:val="auto"/>
          <w:shd w:val="clear" w:color="auto" w:fill="FFFFFF"/>
          <w:lang w:val="uk-UA"/>
        </w:rPr>
        <w:t>метиленова синь, метиленовий блакитний</w:t>
      </w:r>
      <w:r w:rsidRPr="00104D9B">
        <w:rPr>
          <w:rFonts w:ascii="Times New Roman" w:hAnsi="Times New Roman" w:cs="Times New Roman"/>
          <w:b w:val="0"/>
          <w:color w:val="auto"/>
          <w:shd w:val="clear" w:color="auto" w:fill="FFFFFF"/>
          <w:lang w:val="uk-UA"/>
        </w:rPr>
        <w:t>) С</w:t>
      </w:r>
      <w:r w:rsidRPr="00104D9B">
        <w:rPr>
          <w:rFonts w:ascii="Times New Roman" w:hAnsi="Times New Roman" w:cs="Times New Roman"/>
          <w:b w:val="0"/>
          <w:color w:val="auto"/>
          <w:shd w:val="clear" w:color="auto" w:fill="FFFFFF"/>
          <w:vertAlign w:val="subscript"/>
          <w:lang w:val="uk-UA"/>
        </w:rPr>
        <w:t>16</w:t>
      </w:r>
      <w:r w:rsidRPr="00104D9B">
        <w:rPr>
          <w:rFonts w:ascii="Times New Roman" w:hAnsi="Times New Roman" w:cs="Times New Roman"/>
          <w:b w:val="0"/>
          <w:color w:val="auto"/>
          <w:shd w:val="clear" w:color="auto" w:fill="FFFFFF"/>
          <w:lang w:val="uk-UA"/>
        </w:rPr>
        <w:t>Н</w:t>
      </w:r>
      <w:r w:rsidRPr="00104D9B">
        <w:rPr>
          <w:rFonts w:ascii="Times New Roman" w:hAnsi="Times New Roman" w:cs="Times New Roman"/>
          <w:b w:val="0"/>
          <w:color w:val="auto"/>
          <w:shd w:val="clear" w:color="auto" w:fill="FFFFFF"/>
          <w:vertAlign w:val="subscript"/>
          <w:lang w:val="uk-UA"/>
        </w:rPr>
        <w:t>18</w:t>
      </w:r>
      <w:proofErr w:type="spellStart"/>
      <w:r w:rsidRPr="00104D9B">
        <w:rPr>
          <w:rFonts w:ascii="Times New Roman" w:hAnsi="Times New Roman" w:cs="Times New Roman"/>
          <w:b w:val="0"/>
          <w:color w:val="auto"/>
          <w:shd w:val="clear" w:color="auto" w:fill="FFFFFF"/>
        </w:rPr>
        <w:t>ClN</w:t>
      </w:r>
      <w:proofErr w:type="spellEnd"/>
      <w:r w:rsidRPr="00104D9B">
        <w:rPr>
          <w:rFonts w:ascii="Times New Roman" w:hAnsi="Times New Roman" w:cs="Times New Roman"/>
          <w:b w:val="0"/>
          <w:color w:val="auto"/>
          <w:shd w:val="clear" w:color="auto" w:fill="FFFFFF"/>
          <w:vertAlign w:val="subscript"/>
          <w:lang w:val="uk-UA"/>
        </w:rPr>
        <w:t>3</w:t>
      </w:r>
      <w:r w:rsidRPr="00104D9B">
        <w:rPr>
          <w:rFonts w:ascii="Times New Roman" w:hAnsi="Times New Roman" w:cs="Times New Roman"/>
          <w:b w:val="0"/>
          <w:color w:val="auto"/>
          <w:shd w:val="clear" w:color="auto" w:fill="FFFFFF"/>
        </w:rPr>
        <w:t>S</w:t>
      </w:r>
      <w:r w:rsidRPr="00104D9B">
        <w:rPr>
          <w:rFonts w:ascii="Times New Roman" w:hAnsi="Times New Roman" w:cs="Times New Roman"/>
          <w:b w:val="0"/>
          <w:color w:val="auto"/>
          <w:shd w:val="clear" w:color="auto" w:fill="FFFFFF"/>
          <w:lang w:val="uk-UA"/>
        </w:rPr>
        <w:t>·3</w:t>
      </w:r>
      <w:r w:rsidRPr="00104D9B">
        <w:rPr>
          <w:rFonts w:ascii="Times New Roman" w:hAnsi="Times New Roman" w:cs="Times New Roman"/>
          <w:b w:val="0"/>
          <w:color w:val="auto"/>
          <w:shd w:val="clear" w:color="auto" w:fill="FFFFFF"/>
        </w:rPr>
        <w:t>H</w:t>
      </w:r>
      <w:r w:rsidRPr="00104D9B">
        <w:rPr>
          <w:rFonts w:ascii="Times New Roman" w:hAnsi="Times New Roman" w:cs="Times New Roman"/>
          <w:b w:val="0"/>
          <w:color w:val="auto"/>
          <w:shd w:val="clear" w:color="auto" w:fill="FFFFFF"/>
          <w:vertAlign w:val="subscript"/>
          <w:lang w:val="uk-UA"/>
        </w:rPr>
        <w:t>2</w:t>
      </w:r>
      <w:r w:rsidRPr="00104D9B">
        <w:rPr>
          <w:rFonts w:ascii="Times New Roman" w:hAnsi="Times New Roman" w:cs="Times New Roman"/>
          <w:b w:val="0"/>
          <w:color w:val="auto"/>
          <w:shd w:val="clear" w:color="auto" w:fill="FFFFFF"/>
        </w:rPr>
        <w:t>O</w:t>
      </w:r>
      <w:r w:rsidRPr="00104D9B">
        <w:rPr>
          <w:rFonts w:ascii="Times New Roman" w:hAnsi="Times New Roman" w:cs="Times New Roman"/>
          <w:b w:val="0"/>
          <w:color w:val="auto"/>
          <w:shd w:val="clear" w:color="auto" w:fill="FFFFFF"/>
          <w:lang w:val="uk-UA"/>
        </w:rPr>
        <w:t xml:space="preserve"> - органічний барвник, </w:t>
      </w:r>
      <w:proofErr w:type="spellStart"/>
      <w:r w:rsidRPr="00104D9B">
        <w:rPr>
          <w:rFonts w:ascii="Times New Roman" w:hAnsi="Times New Roman" w:cs="Times New Roman"/>
          <w:b w:val="0"/>
          <w:color w:val="auto"/>
          <w:shd w:val="clear" w:color="auto" w:fill="FFFFFF"/>
          <w:lang w:val="uk-UA"/>
        </w:rPr>
        <w:t>темнозелені</w:t>
      </w:r>
      <w:proofErr w:type="spellEnd"/>
      <w:r w:rsidR="00E03CDF" w:rsidRPr="00104D9B">
        <w:rPr>
          <w:rFonts w:ascii="Times New Roman" w:hAnsi="Times New Roman" w:cs="Times New Roman"/>
          <w:b w:val="0"/>
          <w:color w:val="auto"/>
          <w:shd w:val="clear" w:color="auto" w:fill="FFFFFF"/>
          <w:lang w:val="uk-UA"/>
        </w:rPr>
        <w:t xml:space="preserve"> </w:t>
      </w:r>
      <w:r w:rsidRPr="00104D9B">
        <w:rPr>
          <w:rFonts w:ascii="Times New Roman" w:hAnsi="Times New Roman" w:cs="Times New Roman"/>
          <w:b w:val="0"/>
          <w:color w:val="auto"/>
          <w:shd w:val="clear" w:color="auto" w:fill="FFFFFF"/>
          <w:lang w:val="uk-UA"/>
        </w:rPr>
        <w:t>кристали</w:t>
      </w:r>
      <w:r w:rsidR="00E03CDF" w:rsidRPr="00104D9B">
        <w:rPr>
          <w:rFonts w:ascii="Times New Roman" w:hAnsi="Times New Roman" w:cs="Times New Roman"/>
          <w:b w:val="0"/>
          <w:color w:val="auto"/>
          <w:shd w:val="clear" w:color="auto" w:fill="FFFFFF"/>
          <w:lang w:val="uk-UA"/>
        </w:rPr>
        <w:t xml:space="preserve"> </w:t>
      </w:r>
      <w:r w:rsidRPr="00104D9B">
        <w:rPr>
          <w:rFonts w:ascii="Times New Roman" w:hAnsi="Times New Roman" w:cs="Times New Roman"/>
          <w:b w:val="0"/>
          <w:color w:val="auto"/>
          <w:shd w:val="clear" w:color="auto" w:fill="FFFFFF"/>
          <w:lang w:val="uk-UA"/>
        </w:rPr>
        <w:t>з</w:t>
      </w:r>
      <w:r w:rsidR="00E03CDF" w:rsidRPr="00104D9B">
        <w:rPr>
          <w:rFonts w:ascii="Times New Roman" w:hAnsi="Times New Roman" w:cs="Times New Roman"/>
          <w:b w:val="0"/>
          <w:color w:val="auto"/>
          <w:shd w:val="clear" w:color="auto" w:fill="FFFFFF"/>
          <w:lang w:val="uk-UA"/>
        </w:rPr>
        <w:t xml:space="preserve"> </w:t>
      </w:r>
      <w:r w:rsidRPr="00104D9B">
        <w:rPr>
          <w:rFonts w:ascii="Times New Roman" w:hAnsi="Times New Roman" w:cs="Times New Roman"/>
          <w:b w:val="0"/>
          <w:color w:val="auto"/>
          <w:shd w:val="clear" w:color="auto" w:fill="FFFFFF"/>
          <w:lang w:val="uk-UA"/>
        </w:rPr>
        <w:t>бронзовим</w:t>
      </w:r>
      <w:r w:rsidR="00E03CDF" w:rsidRPr="00104D9B">
        <w:rPr>
          <w:rFonts w:ascii="Times New Roman" w:hAnsi="Times New Roman" w:cs="Times New Roman"/>
          <w:b w:val="0"/>
          <w:color w:val="auto"/>
          <w:shd w:val="clear" w:color="auto" w:fill="FFFFFF"/>
          <w:lang w:val="uk-UA"/>
        </w:rPr>
        <w:t xml:space="preserve"> </w:t>
      </w:r>
      <w:hyperlink r:id="rId80" w:tooltip="Блиск" w:history="1">
        <w:r w:rsidRPr="00104D9B">
          <w:rPr>
            <w:rStyle w:val="ab"/>
            <w:rFonts w:ascii="Times New Roman" w:hAnsi="Times New Roman" w:cs="Times New Roman"/>
            <w:b w:val="0"/>
            <w:color w:val="auto"/>
            <w:u w:val="none"/>
            <w:shd w:val="clear" w:color="auto" w:fill="FFFFFF"/>
            <w:lang w:val="uk-UA"/>
          </w:rPr>
          <w:t>блиском</w:t>
        </w:r>
      </w:hyperlink>
      <w:r w:rsidRPr="00104D9B">
        <w:rPr>
          <w:rFonts w:ascii="Times New Roman" w:hAnsi="Times New Roman" w:cs="Times New Roman"/>
          <w:b w:val="0"/>
          <w:color w:val="auto"/>
          <w:shd w:val="clear" w:color="auto" w:fill="FFFFFF"/>
          <w:lang w:val="uk-UA"/>
        </w:rPr>
        <w:t>, легкорозчинний у воді.</w:t>
      </w:r>
    </w:p>
    <w:p w:rsidR="004B1E8F" w:rsidRPr="00104D9B" w:rsidRDefault="004B1E8F" w:rsidP="00104D9B">
      <w:pPr>
        <w:pStyle w:val="1"/>
        <w:spacing w:before="0" w:line="360" w:lineRule="auto"/>
        <w:ind w:firstLine="708"/>
        <w:jc w:val="both"/>
        <w:rPr>
          <w:rFonts w:ascii="Times New Roman" w:hAnsi="Times New Roman" w:cs="Times New Roman"/>
          <w:b w:val="0"/>
          <w:color w:val="auto"/>
          <w:lang w:val="uk-UA" w:eastAsia="ru-RU"/>
        </w:rPr>
      </w:pPr>
      <w:r w:rsidRPr="00104D9B">
        <w:rPr>
          <w:rFonts w:ascii="Times New Roman" w:hAnsi="Times New Roman" w:cs="Times New Roman"/>
          <w:b w:val="0"/>
          <w:color w:val="auto"/>
          <w:lang w:val="uk-UA" w:eastAsia="ru-RU"/>
        </w:rPr>
        <w:t xml:space="preserve"> Метиленовий синій застосовують для забарвлення бавовни, вовни, шовку. Він </w:t>
      </w:r>
      <w:proofErr w:type="spellStart"/>
      <w:r w:rsidRPr="00104D9B">
        <w:rPr>
          <w:rFonts w:ascii="Times New Roman" w:hAnsi="Times New Roman" w:cs="Times New Roman"/>
          <w:b w:val="0"/>
          <w:color w:val="auto"/>
          <w:lang w:val="uk-UA" w:eastAsia="ru-RU"/>
        </w:rPr>
        <w:t>інтенсивно</w:t>
      </w:r>
      <w:proofErr w:type="spellEnd"/>
      <w:r w:rsidRPr="00104D9B">
        <w:rPr>
          <w:rFonts w:ascii="Times New Roman" w:hAnsi="Times New Roman" w:cs="Times New Roman"/>
          <w:b w:val="0"/>
          <w:color w:val="auto"/>
          <w:lang w:val="uk-UA" w:eastAsia="ru-RU"/>
        </w:rPr>
        <w:t xml:space="preserve"> забарвлює деякі тканини живого організму, тому його використовують як </w:t>
      </w:r>
      <w:proofErr w:type="spellStart"/>
      <w:r w:rsidRPr="00104D9B">
        <w:rPr>
          <w:rFonts w:ascii="Times New Roman" w:hAnsi="Times New Roman" w:cs="Times New Roman"/>
          <w:b w:val="0"/>
          <w:color w:val="auto"/>
          <w:lang w:val="uk-UA" w:eastAsia="ru-RU"/>
        </w:rPr>
        <w:t>забарвлювальну</w:t>
      </w:r>
      <w:proofErr w:type="spellEnd"/>
      <w:r w:rsidRPr="00104D9B">
        <w:rPr>
          <w:rFonts w:ascii="Times New Roman" w:hAnsi="Times New Roman" w:cs="Times New Roman"/>
          <w:b w:val="0"/>
          <w:color w:val="auto"/>
          <w:lang w:val="uk-UA" w:eastAsia="ru-RU"/>
        </w:rPr>
        <w:t xml:space="preserve"> речовину в мікроскопії.</w:t>
      </w:r>
    </w:p>
    <w:p w:rsidR="004B1E8F" w:rsidRPr="00104D9B" w:rsidRDefault="004B1E8F" w:rsidP="00104D9B">
      <w:pPr>
        <w:pStyle w:val="1"/>
        <w:spacing w:before="0" w:line="360" w:lineRule="auto"/>
        <w:ind w:firstLine="708"/>
        <w:jc w:val="both"/>
        <w:rPr>
          <w:rFonts w:ascii="Times New Roman" w:hAnsi="Times New Roman" w:cs="Times New Roman"/>
          <w:b w:val="0"/>
          <w:color w:val="auto"/>
          <w:lang w:val="uk-UA" w:eastAsia="ru-RU"/>
        </w:rPr>
      </w:pPr>
      <w:r w:rsidRPr="00104D9B">
        <w:rPr>
          <w:rFonts w:ascii="Times New Roman" w:hAnsi="Times New Roman" w:cs="Times New Roman"/>
          <w:b w:val="0"/>
          <w:color w:val="auto"/>
          <w:lang w:val="uk-UA" w:eastAsia="ru-RU"/>
        </w:rPr>
        <w:t>Метиленовий синій використовують в аналітичній хімії для визначення хлоратів, перхлоратів, ртуті, олова, титану, при аналізі сечі, крові, молока тощо.</w:t>
      </w:r>
    </w:p>
    <w:p w:rsidR="004B1E8F" w:rsidRPr="00104D9B" w:rsidRDefault="004B1E8F" w:rsidP="00104D9B">
      <w:pPr>
        <w:pStyle w:val="1"/>
        <w:spacing w:before="0" w:line="360" w:lineRule="auto"/>
        <w:ind w:firstLine="708"/>
        <w:jc w:val="both"/>
        <w:rPr>
          <w:rFonts w:ascii="Times New Roman" w:hAnsi="Times New Roman" w:cs="Times New Roman"/>
          <w:b w:val="0"/>
          <w:color w:val="auto"/>
          <w:lang w:val="uk-UA" w:eastAsia="ru-RU"/>
        </w:rPr>
      </w:pPr>
      <w:r w:rsidRPr="00104D9B">
        <w:rPr>
          <w:rFonts w:ascii="Times New Roman" w:hAnsi="Times New Roman" w:cs="Times New Roman"/>
          <w:b w:val="0"/>
          <w:color w:val="auto"/>
          <w:lang w:val="uk-UA" w:eastAsia="ru-RU"/>
        </w:rPr>
        <w:t>Метиленовий синій широко застосовують як антидот при отруєннях ціанідами, оксидом вуглецю, сірководнем, нітритами, аніліном та його похідними.</w:t>
      </w:r>
    </w:p>
    <w:p w:rsidR="00020486" w:rsidRPr="00104D9B" w:rsidRDefault="004B1E8F" w:rsidP="00104D9B">
      <w:pPr>
        <w:pStyle w:val="1"/>
        <w:spacing w:before="0" w:line="360" w:lineRule="auto"/>
        <w:ind w:firstLine="708"/>
        <w:jc w:val="both"/>
        <w:rPr>
          <w:rFonts w:ascii="Times New Roman" w:hAnsi="Times New Roman" w:cs="Times New Roman"/>
          <w:b w:val="0"/>
          <w:color w:val="auto"/>
          <w:lang w:val="uk-UA" w:eastAsia="ru-RU"/>
        </w:rPr>
      </w:pPr>
      <w:r w:rsidRPr="00104D9B">
        <w:rPr>
          <w:rFonts w:ascii="Times New Roman" w:hAnsi="Times New Roman" w:cs="Times New Roman"/>
          <w:b w:val="0"/>
          <w:color w:val="auto"/>
          <w:lang w:val="uk-UA" w:eastAsia="ru-RU"/>
        </w:rPr>
        <w:t>В даній дипломній роботі метиленовий синій застосовувався для забарвлення водного шару водно-спиртової емульсії</w:t>
      </w:r>
      <w:r w:rsidR="00371CE7" w:rsidRPr="00104D9B">
        <w:rPr>
          <w:rFonts w:ascii="Times New Roman" w:hAnsi="Times New Roman" w:cs="Times New Roman"/>
          <w:b w:val="0"/>
          <w:color w:val="auto"/>
          <w:lang w:val="uk-UA" w:eastAsia="ru-RU"/>
        </w:rPr>
        <w:t xml:space="preserve"> бензину</w:t>
      </w:r>
      <w:r w:rsidRPr="00104D9B">
        <w:rPr>
          <w:rFonts w:ascii="Times New Roman" w:hAnsi="Times New Roman" w:cs="Times New Roman"/>
          <w:b w:val="0"/>
          <w:color w:val="auto"/>
          <w:lang w:val="uk-UA" w:eastAsia="ru-RU"/>
        </w:rPr>
        <w:t xml:space="preserve">, щоб наглядно продемонструвати дію </w:t>
      </w:r>
      <w:r w:rsidR="00371CE7" w:rsidRPr="00104D9B">
        <w:rPr>
          <w:rFonts w:ascii="Times New Roman" w:hAnsi="Times New Roman" w:cs="Times New Roman"/>
          <w:b w:val="0"/>
          <w:color w:val="auto"/>
          <w:lang w:val="uk-UA" w:eastAsia="ru-RU"/>
        </w:rPr>
        <w:t>поверхнево-активної речовини, що використовувалася в процесі дослідження</w:t>
      </w:r>
      <w:r w:rsidRPr="00104D9B">
        <w:rPr>
          <w:rFonts w:ascii="Times New Roman" w:hAnsi="Times New Roman" w:cs="Times New Roman"/>
          <w:b w:val="0"/>
          <w:color w:val="auto"/>
          <w:lang w:val="uk-UA" w:eastAsia="ru-RU"/>
        </w:rPr>
        <w:t>.</w:t>
      </w:r>
    </w:p>
    <w:p w:rsidR="00020486" w:rsidRPr="00104D9B" w:rsidRDefault="00020486" w:rsidP="00104D9B">
      <w:pPr>
        <w:spacing w:line="360" w:lineRule="auto"/>
        <w:rPr>
          <w:rFonts w:ascii="Times New Roman" w:hAnsi="Times New Roman" w:cs="Times New Roman"/>
          <w:sz w:val="28"/>
          <w:szCs w:val="28"/>
          <w:lang w:val="uk-UA" w:eastAsia="ru-RU"/>
        </w:rPr>
      </w:pPr>
    </w:p>
    <w:p w:rsidR="00020486" w:rsidRPr="00322749" w:rsidRDefault="00322749" w:rsidP="00322749">
      <w:pPr>
        <w:spacing w:line="360" w:lineRule="auto"/>
        <w:ind w:left="708"/>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3.1.4. </w:t>
      </w:r>
      <w:proofErr w:type="spellStart"/>
      <w:r w:rsidR="00BB18D6" w:rsidRPr="00322749">
        <w:rPr>
          <w:rFonts w:ascii="Times New Roman" w:hAnsi="Times New Roman" w:cs="Times New Roman"/>
          <w:sz w:val="28"/>
          <w:szCs w:val="28"/>
          <w:lang w:val="uk-UA" w:eastAsia="ru-RU"/>
        </w:rPr>
        <w:t>Диетанол</w:t>
      </w:r>
      <w:r w:rsidR="00020486" w:rsidRPr="00322749">
        <w:rPr>
          <w:rFonts w:ascii="Times New Roman" w:hAnsi="Times New Roman" w:cs="Times New Roman"/>
          <w:sz w:val="28"/>
          <w:szCs w:val="28"/>
          <w:lang w:val="uk-UA" w:eastAsia="ru-RU"/>
        </w:rPr>
        <w:t>амід</w:t>
      </w:r>
      <w:proofErr w:type="spellEnd"/>
      <w:r w:rsidR="00D51413" w:rsidRPr="00322749">
        <w:rPr>
          <w:rFonts w:ascii="Times New Roman" w:hAnsi="Times New Roman" w:cs="Times New Roman"/>
          <w:sz w:val="28"/>
          <w:szCs w:val="28"/>
          <w:lang w:val="uk-UA" w:eastAsia="ru-RU"/>
        </w:rPr>
        <w:t xml:space="preserve"> жирної кислоти кокосового масла</w:t>
      </w:r>
    </w:p>
    <w:p w:rsidR="00D51413" w:rsidRPr="006B2827" w:rsidRDefault="00D51413" w:rsidP="00104D9B">
      <w:pPr>
        <w:spacing w:line="360" w:lineRule="auto"/>
        <w:ind w:left="708"/>
        <w:rPr>
          <w:rFonts w:ascii="Times New Roman" w:hAnsi="Times New Roman" w:cs="Times New Roman"/>
          <w:sz w:val="28"/>
          <w:szCs w:val="28"/>
          <w:lang w:val="uk-UA" w:eastAsia="ru-RU"/>
        </w:rPr>
      </w:pPr>
    </w:p>
    <w:p w:rsidR="00D51413" w:rsidRDefault="00D51413" w:rsidP="00104D9B">
      <w:pPr>
        <w:spacing w:after="0" w:line="360" w:lineRule="auto"/>
        <w:ind w:firstLine="708"/>
        <w:jc w:val="both"/>
        <w:rPr>
          <w:rFonts w:ascii="Times New Roman" w:hAnsi="Times New Roman" w:cs="Times New Roman"/>
          <w:sz w:val="28"/>
          <w:szCs w:val="28"/>
          <w:lang w:val="uk-UA" w:eastAsia="ru-RU"/>
        </w:rPr>
      </w:pPr>
      <w:proofErr w:type="spellStart"/>
      <w:r w:rsidRPr="006B2827">
        <w:rPr>
          <w:rFonts w:ascii="Times New Roman" w:hAnsi="Times New Roman" w:cs="Times New Roman"/>
          <w:sz w:val="28"/>
          <w:szCs w:val="28"/>
          <w:lang w:val="uk-UA" w:eastAsia="ru-RU"/>
        </w:rPr>
        <w:t>Кокамід</w:t>
      </w:r>
      <w:proofErr w:type="spellEnd"/>
      <w:r w:rsidRPr="006B2827">
        <w:rPr>
          <w:rFonts w:ascii="Times New Roman" w:hAnsi="Times New Roman" w:cs="Times New Roman"/>
          <w:sz w:val="28"/>
          <w:szCs w:val="28"/>
          <w:lang w:val="uk-UA" w:eastAsia="ru-RU"/>
        </w:rPr>
        <w:t xml:space="preserve"> ДЕА (</w:t>
      </w:r>
      <w:r w:rsidRPr="00104D9B">
        <w:rPr>
          <w:rFonts w:ascii="Times New Roman" w:hAnsi="Times New Roman" w:cs="Times New Roman"/>
          <w:sz w:val="28"/>
          <w:szCs w:val="28"/>
          <w:lang w:val="en-US" w:eastAsia="ru-RU"/>
        </w:rPr>
        <w:t>Cocamide</w:t>
      </w:r>
      <w:r w:rsidRPr="006B2827">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en-US" w:eastAsia="ru-RU"/>
        </w:rPr>
        <w:t>DEA</w:t>
      </w:r>
      <w:r w:rsidRPr="006B2827">
        <w:rPr>
          <w:rFonts w:ascii="Times New Roman" w:hAnsi="Times New Roman" w:cs="Times New Roman"/>
          <w:sz w:val="28"/>
          <w:szCs w:val="28"/>
          <w:lang w:val="uk-UA" w:eastAsia="ru-RU"/>
        </w:rPr>
        <w:t xml:space="preserve"> або </w:t>
      </w:r>
      <w:r w:rsidRPr="00104D9B">
        <w:rPr>
          <w:rFonts w:ascii="Times New Roman" w:hAnsi="Times New Roman" w:cs="Times New Roman"/>
          <w:sz w:val="28"/>
          <w:szCs w:val="28"/>
          <w:lang w:val="en-US" w:eastAsia="ru-RU"/>
        </w:rPr>
        <w:t>Cocamide</w:t>
      </w:r>
      <w:r w:rsidRPr="006B2827">
        <w:rPr>
          <w:rFonts w:ascii="Times New Roman" w:hAnsi="Times New Roman" w:cs="Times New Roman"/>
          <w:sz w:val="28"/>
          <w:szCs w:val="28"/>
          <w:lang w:val="uk-UA" w:eastAsia="ru-RU"/>
        </w:rPr>
        <w:t xml:space="preserve"> </w:t>
      </w:r>
      <w:r w:rsidRPr="00104D9B">
        <w:rPr>
          <w:rFonts w:ascii="Times New Roman" w:hAnsi="Times New Roman" w:cs="Times New Roman"/>
          <w:sz w:val="28"/>
          <w:szCs w:val="28"/>
          <w:lang w:val="en-US" w:eastAsia="ru-RU"/>
        </w:rPr>
        <w:t>Diethanolamine</w:t>
      </w:r>
      <w:r w:rsidRPr="006B2827">
        <w:rPr>
          <w:rFonts w:ascii="Times New Roman" w:hAnsi="Times New Roman" w:cs="Times New Roman"/>
          <w:sz w:val="28"/>
          <w:szCs w:val="28"/>
          <w:lang w:val="uk-UA" w:eastAsia="ru-RU"/>
        </w:rPr>
        <w:t xml:space="preserve">) - це </w:t>
      </w:r>
      <w:proofErr w:type="spellStart"/>
      <w:r w:rsidRPr="006B2827">
        <w:rPr>
          <w:rFonts w:ascii="Times New Roman" w:hAnsi="Times New Roman" w:cs="Times New Roman"/>
          <w:sz w:val="28"/>
          <w:szCs w:val="28"/>
          <w:lang w:val="uk-UA" w:eastAsia="ru-RU"/>
        </w:rPr>
        <w:t>неіо</w:t>
      </w:r>
      <w:r w:rsidR="001270AA">
        <w:rPr>
          <w:rFonts w:ascii="Times New Roman" w:hAnsi="Times New Roman" w:cs="Times New Roman"/>
          <w:sz w:val="28"/>
          <w:szCs w:val="28"/>
          <w:lang w:val="uk-UA" w:eastAsia="ru-RU"/>
        </w:rPr>
        <w:t>ноге</w:t>
      </w:r>
      <w:r w:rsidRPr="006B2827">
        <w:rPr>
          <w:rFonts w:ascii="Times New Roman" w:hAnsi="Times New Roman" w:cs="Times New Roman"/>
          <w:sz w:val="28"/>
          <w:szCs w:val="28"/>
          <w:lang w:val="uk-UA" w:eastAsia="ru-RU"/>
        </w:rPr>
        <w:t>нн</w:t>
      </w:r>
      <w:r w:rsidR="001270AA">
        <w:rPr>
          <w:rFonts w:ascii="Times New Roman" w:hAnsi="Times New Roman" w:cs="Times New Roman"/>
          <w:sz w:val="28"/>
          <w:szCs w:val="28"/>
          <w:lang w:val="uk-UA" w:eastAsia="ru-RU"/>
        </w:rPr>
        <w:t>а</w:t>
      </w:r>
      <w:proofErr w:type="spellEnd"/>
      <w:r w:rsidR="001270AA">
        <w:rPr>
          <w:rFonts w:ascii="Times New Roman" w:hAnsi="Times New Roman" w:cs="Times New Roman"/>
          <w:sz w:val="28"/>
          <w:szCs w:val="28"/>
          <w:lang w:val="uk-UA" w:eastAsia="ru-RU"/>
        </w:rPr>
        <w:t xml:space="preserve"> </w:t>
      </w:r>
      <w:r w:rsidRPr="006B2827">
        <w:rPr>
          <w:rFonts w:ascii="Times New Roman" w:hAnsi="Times New Roman" w:cs="Times New Roman"/>
          <w:sz w:val="28"/>
          <w:szCs w:val="28"/>
          <w:lang w:val="uk-UA" w:eastAsia="ru-RU"/>
        </w:rPr>
        <w:t>ПАР, амід (похідн</w:t>
      </w:r>
      <w:r w:rsidRPr="00104D9B">
        <w:rPr>
          <w:rFonts w:ascii="Times New Roman" w:hAnsi="Times New Roman" w:cs="Times New Roman"/>
          <w:sz w:val="28"/>
          <w:szCs w:val="28"/>
          <w:lang w:val="uk-UA" w:eastAsia="ru-RU"/>
        </w:rPr>
        <w:t>ий</w:t>
      </w:r>
      <w:r w:rsidRPr="006B2827">
        <w:rPr>
          <w:rFonts w:ascii="Times New Roman" w:hAnsi="Times New Roman" w:cs="Times New Roman"/>
          <w:sz w:val="28"/>
          <w:szCs w:val="28"/>
          <w:lang w:val="uk-UA" w:eastAsia="ru-RU"/>
        </w:rPr>
        <w:t xml:space="preserve">) жирної кислоти кокосового масла, який отримують при реакції </w:t>
      </w:r>
      <w:proofErr w:type="spellStart"/>
      <w:r w:rsidRPr="006B2827">
        <w:rPr>
          <w:rFonts w:ascii="Times New Roman" w:hAnsi="Times New Roman" w:cs="Times New Roman"/>
          <w:sz w:val="28"/>
          <w:szCs w:val="28"/>
          <w:lang w:val="uk-UA" w:eastAsia="ru-RU"/>
        </w:rPr>
        <w:t>діетаноламіну</w:t>
      </w:r>
      <w:proofErr w:type="spellEnd"/>
      <w:r w:rsidRPr="006B2827">
        <w:rPr>
          <w:rFonts w:ascii="Times New Roman" w:hAnsi="Times New Roman" w:cs="Times New Roman"/>
          <w:sz w:val="28"/>
          <w:szCs w:val="28"/>
          <w:lang w:val="uk-UA" w:eastAsia="ru-RU"/>
        </w:rPr>
        <w:t xml:space="preserve"> з жирними кислотами кокосового масла. </w:t>
      </w:r>
      <w:proofErr w:type="spellStart"/>
      <w:r w:rsidRPr="00104D9B">
        <w:rPr>
          <w:rFonts w:ascii="Times New Roman" w:hAnsi="Times New Roman" w:cs="Times New Roman"/>
          <w:sz w:val="28"/>
          <w:szCs w:val="28"/>
          <w:lang w:eastAsia="ru-RU"/>
        </w:rPr>
        <w:t>Він</w:t>
      </w:r>
      <w:proofErr w:type="spellEnd"/>
      <w:r w:rsidRPr="00104D9B">
        <w:rPr>
          <w:rFonts w:ascii="Times New Roman" w:hAnsi="Times New Roman" w:cs="Times New Roman"/>
          <w:sz w:val="28"/>
          <w:szCs w:val="28"/>
          <w:lang w:eastAsia="ru-RU"/>
        </w:rPr>
        <w:t xml:space="preserve"> є </w:t>
      </w:r>
      <w:proofErr w:type="spellStart"/>
      <w:r w:rsidRPr="00104D9B">
        <w:rPr>
          <w:rFonts w:ascii="Times New Roman" w:hAnsi="Times New Roman" w:cs="Times New Roman"/>
          <w:sz w:val="28"/>
          <w:szCs w:val="28"/>
          <w:lang w:eastAsia="ru-RU"/>
        </w:rPr>
        <w:t>жовтуватою</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в'язкою</w:t>
      </w:r>
      <w:proofErr w:type="spellEnd"/>
      <w:r w:rsidRPr="00104D9B">
        <w:rPr>
          <w:rFonts w:ascii="Times New Roman" w:hAnsi="Times New Roman" w:cs="Times New Roman"/>
          <w:sz w:val="28"/>
          <w:szCs w:val="28"/>
          <w:lang w:eastAsia="ru-RU"/>
        </w:rPr>
        <w:t xml:space="preserve"> </w:t>
      </w:r>
      <w:proofErr w:type="spellStart"/>
      <w:r w:rsidRPr="00104D9B">
        <w:rPr>
          <w:rFonts w:ascii="Times New Roman" w:hAnsi="Times New Roman" w:cs="Times New Roman"/>
          <w:sz w:val="28"/>
          <w:szCs w:val="28"/>
          <w:lang w:eastAsia="ru-RU"/>
        </w:rPr>
        <w:t>рідиною</w:t>
      </w:r>
      <w:proofErr w:type="spellEnd"/>
      <w:r w:rsidR="00C211A1">
        <w:rPr>
          <w:rFonts w:ascii="Times New Roman" w:hAnsi="Times New Roman" w:cs="Times New Roman"/>
          <w:sz w:val="28"/>
          <w:szCs w:val="28"/>
          <w:lang w:val="uk-UA" w:eastAsia="ru-RU"/>
        </w:rPr>
        <w:t>.</w:t>
      </w:r>
    </w:p>
    <w:p w:rsidR="00C211A1" w:rsidRDefault="00C211A1" w:rsidP="00104D9B">
      <w:pPr>
        <w:spacing w:after="0" w:line="360" w:lineRule="auto"/>
        <w:ind w:firstLine="708"/>
        <w:jc w:val="both"/>
        <w:rPr>
          <w:rFonts w:ascii="Times New Roman" w:hAnsi="Times New Roman" w:cs="Times New Roman"/>
          <w:sz w:val="28"/>
          <w:szCs w:val="28"/>
          <w:lang w:val="en-US" w:eastAsia="ru-RU"/>
        </w:rPr>
      </w:pPr>
      <w:r w:rsidRPr="00DF1D59">
        <w:rPr>
          <w:rFonts w:ascii="Times New Roman" w:hAnsi="Times New Roman" w:cs="Times New Roman"/>
          <w:sz w:val="28"/>
          <w:szCs w:val="28"/>
          <w:lang w:val="uk-UA" w:eastAsia="ru-RU"/>
        </w:rPr>
        <w:object w:dxaOrig="2752" w:dyaOrig="1728">
          <v:shape id="_x0000_i1048" type="#_x0000_t75" style="width:137.25pt;height:86.25pt" o:ole="">
            <v:imagedata r:id="rId81" o:title=""/>
          </v:shape>
          <o:OLEObject Type="Embed" ProgID="ChemDraw.Document.6.0" ShapeID="_x0000_i1048" DrawAspect="Content" ObjectID="_1650719941" r:id="rId82"/>
        </w:object>
      </w:r>
    </w:p>
    <w:p w:rsidR="00C211A1" w:rsidRPr="00C211A1" w:rsidRDefault="00C211A1" w:rsidP="00104D9B">
      <w:pPr>
        <w:spacing w:after="0" w:line="360" w:lineRule="auto"/>
        <w:ind w:firstLine="708"/>
        <w:jc w:val="both"/>
        <w:rPr>
          <w:rFonts w:ascii="Times New Roman" w:hAnsi="Times New Roman" w:cs="Times New Roman"/>
          <w:sz w:val="28"/>
          <w:szCs w:val="28"/>
          <w:lang w:val="en-US" w:eastAsia="ru-RU"/>
        </w:rPr>
      </w:pPr>
    </w:p>
    <w:p w:rsidR="00597494" w:rsidRPr="00104D9B" w:rsidRDefault="00BB18D6" w:rsidP="00104D9B">
      <w:pPr>
        <w:spacing w:after="0" w:line="360" w:lineRule="auto"/>
        <w:ind w:firstLine="708"/>
        <w:jc w:val="both"/>
        <w:rPr>
          <w:rFonts w:ascii="Times New Roman" w:hAnsi="Times New Roman" w:cs="Times New Roman"/>
          <w:sz w:val="28"/>
          <w:szCs w:val="28"/>
          <w:lang w:val="uk-UA" w:eastAsia="ru-RU"/>
        </w:rPr>
      </w:pPr>
      <w:proofErr w:type="spellStart"/>
      <w:r w:rsidRPr="00104D9B">
        <w:rPr>
          <w:rFonts w:ascii="Times New Roman" w:hAnsi="Times New Roman" w:cs="Times New Roman"/>
          <w:sz w:val="28"/>
          <w:szCs w:val="28"/>
          <w:lang w:eastAsia="ru-RU"/>
        </w:rPr>
        <w:t>Основним</w:t>
      </w:r>
      <w:proofErr w:type="spellEnd"/>
      <w:r w:rsidRPr="00104D9B">
        <w:rPr>
          <w:rFonts w:ascii="Times New Roman" w:hAnsi="Times New Roman" w:cs="Times New Roman"/>
          <w:sz w:val="28"/>
          <w:szCs w:val="28"/>
          <w:lang w:eastAsia="ru-RU"/>
        </w:rPr>
        <w:t xml:space="preserve"> </w:t>
      </w:r>
      <w:r w:rsidRPr="00104D9B">
        <w:rPr>
          <w:rFonts w:ascii="Times New Roman" w:hAnsi="Times New Roman" w:cs="Times New Roman"/>
          <w:sz w:val="28"/>
          <w:szCs w:val="28"/>
          <w:lang w:val="uk-UA" w:eastAsia="ru-RU"/>
        </w:rPr>
        <w:t xml:space="preserve">методом добування </w:t>
      </w:r>
      <w:proofErr w:type="spellStart"/>
      <w:r w:rsidRPr="00104D9B">
        <w:rPr>
          <w:rFonts w:ascii="Times New Roman" w:hAnsi="Times New Roman" w:cs="Times New Roman"/>
          <w:sz w:val="28"/>
          <w:szCs w:val="28"/>
          <w:lang w:val="uk-UA" w:eastAsia="ru-RU"/>
        </w:rPr>
        <w:t>диетаноламіду</w:t>
      </w:r>
      <w:proofErr w:type="spellEnd"/>
      <w:r w:rsidRPr="00104D9B">
        <w:rPr>
          <w:rFonts w:ascii="Times New Roman" w:hAnsi="Times New Roman" w:cs="Times New Roman"/>
          <w:sz w:val="28"/>
          <w:szCs w:val="28"/>
          <w:lang w:val="uk-UA" w:eastAsia="ru-RU"/>
        </w:rPr>
        <w:t xml:space="preserve"> жирної кислоти кокосового масла є спочатку окиснення жирного кокосового масла гідроксидом натрію. Під час </w:t>
      </w:r>
      <w:r w:rsidRPr="00104D9B">
        <w:rPr>
          <w:rFonts w:ascii="Times New Roman" w:hAnsi="Times New Roman" w:cs="Times New Roman"/>
          <w:sz w:val="28"/>
          <w:szCs w:val="28"/>
          <w:lang w:val="uk-UA" w:eastAsia="ru-RU"/>
        </w:rPr>
        <w:lastRenderedPageBreak/>
        <w:t xml:space="preserve">окиснення масло розшаровується на дві частини – рідку і тверду. Тверду частину гасять кислотою і вже з неї отримують </w:t>
      </w:r>
      <w:proofErr w:type="spellStart"/>
      <w:r w:rsidRPr="00104D9B">
        <w:rPr>
          <w:rFonts w:ascii="Times New Roman" w:hAnsi="Times New Roman" w:cs="Times New Roman"/>
          <w:sz w:val="28"/>
          <w:szCs w:val="28"/>
          <w:lang w:val="uk-UA" w:eastAsia="ru-RU"/>
        </w:rPr>
        <w:t>Кокамід</w:t>
      </w:r>
      <w:proofErr w:type="spellEnd"/>
      <w:r w:rsidRPr="00104D9B">
        <w:rPr>
          <w:rFonts w:ascii="Times New Roman" w:hAnsi="Times New Roman" w:cs="Times New Roman"/>
          <w:sz w:val="28"/>
          <w:szCs w:val="28"/>
          <w:lang w:val="uk-UA" w:eastAsia="ru-RU"/>
        </w:rPr>
        <w:t xml:space="preserve"> ДЕА.</w:t>
      </w:r>
    </w:p>
    <w:p w:rsidR="00597494" w:rsidRPr="00C211A1" w:rsidRDefault="00597494" w:rsidP="00104D9B">
      <w:pPr>
        <w:spacing w:after="0" w:line="360" w:lineRule="auto"/>
        <w:ind w:firstLine="708"/>
        <w:jc w:val="both"/>
        <w:rPr>
          <w:rFonts w:ascii="Times New Roman" w:hAnsi="Times New Roman" w:cs="Times New Roman"/>
          <w:sz w:val="28"/>
          <w:szCs w:val="28"/>
          <w:lang w:eastAsia="ru-RU"/>
        </w:rPr>
      </w:pPr>
    </w:p>
    <w:p w:rsidR="001812B9" w:rsidRPr="00C211A1" w:rsidRDefault="001812B9" w:rsidP="00104D9B">
      <w:pPr>
        <w:spacing w:after="0" w:line="360" w:lineRule="auto"/>
        <w:ind w:firstLine="708"/>
        <w:jc w:val="both"/>
        <w:rPr>
          <w:rFonts w:ascii="Times New Roman" w:hAnsi="Times New Roman" w:cs="Times New Roman"/>
          <w:sz w:val="28"/>
          <w:szCs w:val="28"/>
          <w:lang w:eastAsia="ru-RU"/>
        </w:rPr>
      </w:pPr>
    </w:p>
    <w:p w:rsidR="00597494" w:rsidRPr="00104D9B" w:rsidRDefault="00597494" w:rsidP="00104D9B">
      <w:pPr>
        <w:spacing w:after="0" w:line="360" w:lineRule="auto"/>
        <w:ind w:firstLine="708"/>
        <w:jc w:val="both"/>
        <w:rPr>
          <w:rFonts w:ascii="Times New Roman" w:hAnsi="Times New Roman" w:cs="Times New Roman"/>
          <w:b/>
          <w:color w:val="000000" w:themeColor="text1"/>
          <w:sz w:val="28"/>
          <w:szCs w:val="28"/>
          <w:lang w:val="uk-UA"/>
        </w:rPr>
      </w:pPr>
      <w:r w:rsidRPr="00104D9B">
        <w:rPr>
          <w:rFonts w:ascii="Times New Roman" w:hAnsi="Times New Roman" w:cs="Times New Roman"/>
          <w:b/>
          <w:sz w:val="28"/>
          <w:szCs w:val="28"/>
          <w:lang w:val="uk-UA" w:eastAsia="ru-RU"/>
        </w:rPr>
        <w:t>3.2.</w:t>
      </w:r>
      <w:r w:rsidRPr="00104D9B">
        <w:rPr>
          <w:rFonts w:ascii="Times New Roman" w:hAnsi="Times New Roman" w:cs="Times New Roman"/>
          <w:sz w:val="28"/>
          <w:szCs w:val="28"/>
          <w:lang w:val="uk-UA" w:eastAsia="ru-RU"/>
        </w:rPr>
        <w:t xml:space="preserve"> </w:t>
      </w:r>
      <w:r w:rsidRPr="00104D9B">
        <w:rPr>
          <w:rFonts w:ascii="Times New Roman" w:hAnsi="Times New Roman" w:cs="Times New Roman"/>
          <w:b/>
          <w:color w:val="000000" w:themeColor="text1"/>
          <w:sz w:val="28"/>
          <w:szCs w:val="28"/>
          <w:lang w:val="uk-UA"/>
        </w:rPr>
        <w:t>Матеріали і прилади</w:t>
      </w:r>
    </w:p>
    <w:p w:rsidR="00B631F4" w:rsidRPr="00104D9B" w:rsidRDefault="00B631F4" w:rsidP="00104D9B">
      <w:pPr>
        <w:spacing w:after="0" w:line="360" w:lineRule="auto"/>
        <w:ind w:firstLine="708"/>
        <w:jc w:val="both"/>
        <w:rPr>
          <w:rFonts w:ascii="Times New Roman" w:hAnsi="Times New Roman" w:cs="Times New Roman"/>
          <w:b/>
          <w:color w:val="000000" w:themeColor="text1"/>
          <w:sz w:val="28"/>
          <w:szCs w:val="28"/>
          <w:lang w:val="uk-UA"/>
        </w:rPr>
      </w:pPr>
    </w:p>
    <w:p w:rsidR="005D1E22" w:rsidRPr="00104D9B" w:rsidRDefault="00E46EDC" w:rsidP="00104D9B">
      <w:pPr>
        <w:spacing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lang w:val="uk-UA"/>
        </w:rPr>
        <w:t>Бензин А-95 “</w:t>
      </w:r>
      <w:r w:rsidRPr="00104D9B">
        <w:rPr>
          <w:rFonts w:ascii="Times New Roman" w:hAnsi="Times New Roman" w:cs="Times New Roman"/>
          <w:sz w:val="28"/>
          <w:szCs w:val="28"/>
          <w:lang w:val="en-US"/>
        </w:rPr>
        <w:t>Premium</w:t>
      </w:r>
      <w:r w:rsidRPr="00104D9B">
        <w:rPr>
          <w:rFonts w:ascii="Times New Roman" w:hAnsi="Times New Roman" w:cs="Times New Roman"/>
          <w:sz w:val="28"/>
          <w:szCs w:val="28"/>
          <w:lang w:val="uk-UA"/>
        </w:rPr>
        <w:t xml:space="preserve">” класу </w:t>
      </w:r>
      <w:r w:rsidRPr="00104D9B">
        <w:rPr>
          <w:rFonts w:ascii="Times New Roman" w:hAnsi="Times New Roman" w:cs="Times New Roman"/>
          <w:sz w:val="28"/>
          <w:szCs w:val="28"/>
          <w:lang w:val="en-US"/>
        </w:rPr>
        <w:t>D</w:t>
      </w:r>
      <w:r w:rsidRPr="00104D9B">
        <w:rPr>
          <w:rFonts w:ascii="Times New Roman" w:hAnsi="Times New Roman" w:cs="Times New Roman"/>
          <w:sz w:val="28"/>
          <w:szCs w:val="28"/>
          <w:lang w:val="uk-UA"/>
        </w:rPr>
        <w:t>, спирт етиловий 96%, барвник – метиленовий синій, дистильована вода,</w:t>
      </w:r>
      <w:r w:rsidR="004B1E8F"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диетаноламід</w:t>
      </w:r>
      <w:proofErr w:type="spellEnd"/>
      <w:r w:rsidRPr="00104D9B">
        <w:rPr>
          <w:rFonts w:ascii="Times New Roman" w:hAnsi="Times New Roman" w:cs="Times New Roman"/>
          <w:sz w:val="28"/>
          <w:szCs w:val="28"/>
          <w:lang w:val="uk-UA" w:eastAsia="ru-RU"/>
        </w:rPr>
        <w:t xml:space="preserve"> жирної кислоти кокосового масла, мірний циліндр на 50 мл, мірний циліндр на 100 мл, піпетка на 0,1 мл, піпетка на 0,2 мл, водяна баня,</w:t>
      </w:r>
      <w:r w:rsidR="00660327">
        <w:rPr>
          <w:rFonts w:ascii="Times New Roman" w:hAnsi="Times New Roman" w:cs="Times New Roman"/>
          <w:sz w:val="28"/>
          <w:szCs w:val="28"/>
          <w:lang w:val="uk-UA" w:eastAsia="ru-RU"/>
        </w:rPr>
        <w:t xml:space="preserve"> </w:t>
      </w:r>
      <w:r w:rsidR="00E82216">
        <w:rPr>
          <w:rFonts w:ascii="Times New Roman" w:hAnsi="Times New Roman" w:cs="Times New Roman"/>
          <w:sz w:val="28"/>
          <w:szCs w:val="28"/>
          <w:lang w:val="uk-UA" w:eastAsia="ru-RU"/>
        </w:rPr>
        <w:t>термостат</w:t>
      </w:r>
      <w:r w:rsidR="00660327">
        <w:rPr>
          <w:rFonts w:ascii="Times New Roman" w:hAnsi="Times New Roman" w:cs="Times New Roman"/>
          <w:sz w:val="28"/>
          <w:szCs w:val="28"/>
          <w:lang w:val="uk-UA" w:eastAsia="ru-RU"/>
        </w:rPr>
        <w:t xml:space="preserve"> ТМП – 1 для визначення густини,</w:t>
      </w:r>
      <w:r w:rsidRPr="00104D9B">
        <w:rPr>
          <w:rFonts w:ascii="Times New Roman" w:hAnsi="Times New Roman" w:cs="Times New Roman"/>
          <w:sz w:val="28"/>
          <w:szCs w:val="28"/>
          <w:lang w:val="uk-UA" w:eastAsia="ru-RU"/>
        </w:rPr>
        <w:t xml:space="preserve"> ареометр АНТ-2, термометр </w:t>
      </w:r>
      <w:r w:rsidR="00714F1B" w:rsidRPr="00104D9B">
        <w:rPr>
          <w:rFonts w:ascii="Times New Roman" w:hAnsi="Times New Roman" w:cs="Times New Roman"/>
          <w:sz w:val="28"/>
          <w:szCs w:val="28"/>
          <w:lang w:val="uk-UA" w:eastAsia="ru-RU"/>
        </w:rPr>
        <w:t xml:space="preserve">КТЗ-3,  колба для перегонки, прилад для визначення фракційного складу – АРНС-1М, термометр </w:t>
      </w:r>
      <w:r w:rsidR="00660327">
        <w:rPr>
          <w:rFonts w:ascii="Times New Roman" w:hAnsi="Times New Roman" w:cs="Times New Roman"/>
          <w:sz w:val="28"/>
          <w:szCs w:val="28"/>
          <w:lang w:val="uk-UA" w:eastAsia="ru-RU"/>
        </w:rPr>
        <w:t>ТИН 4-2</w:t>
      </w:r>
      <w:r w:rsidR="00714F1B" w:rsidRPr="00104D9B">
        <w:rPr>
          <w:rFonts w:ascii="Times New Roman" w:hAnsi="Times New Roman" w:cs="Times New Roman"/>
          <w:sz w:val="28"/>
          <w:szCs w:val="28"/>
          <w:lang w:val="uk-UA" w:eastAsia="ru-RU"/>
        </w:rPr>
        <w:t xml:space="preserve">, абразивний папір, </w:t>
      </w:r>
      <w:r w:rsidR="00714F1B" w:rsidRPr="00104D9B">
        <w:rPr>
          <w:rFonts w:ascii="Times New Roman" w:hAnsi="Times New Roman" w:cs="Times New Roman"/>
          <w:sz w:val="28"/>
          <w:szCs w:val="28"/>
          <w:shd w:val="clear" w:color="auto" w:fill="FFFFFF"/>
          <w:lang w:val="uk-UA"/>
        </w:rPr>
        <w:t>мідні пластинки, що  мають довжину (75 ± 5) мм, ширину (12,5 ± 2) мм та товщину від 1,5 мм до 3.0 мм.</w:t>
      </w:r>
      <w:r w:rsidR="00714F1B" w:rsidRPr="00104D9B">
        <w:rPr>
          <w:rFonts w:ascii="Times New Roman" w:hAnsi="Times New Roman" w:cs="Times New Roman"/>
          <w:sz w:val="28"/>
          <w:szCs w:val="28"/>
          <w:lang w:val="uk-UA" w:eastAsia="ru-RU"/>
        </w:rPr>
        <w:t>, медична вата</w:t>
      </w:r>
      <w:r w:rsidR="005D1E22" w:rsidRPr="00104D9B">
        <w:rPr>
          <w:rFonts w:ascii="Times New Roman" w:hAnsi="Times New Roman" w:cs="Times New Roman"/>
          <w:sz w:val="28"/>
          <w:szCs w:val="28"/>
          <w:lang w:val="uk-UA" w:eastAsia="ru-RU"/>
        </w:rPr>
        <w:t>,</w:t>
      </w:r>
      <w:r w:rsidR="00C82498" w:rsidRPr="00104D9B">
        <w:rPr>
          <w:rFonts w:ascii="Times New Roman" w:hAnsi="Times New Roman" w:cs="Times New Roman"/>
          <w:sz w:val="28"/>
          <w:szCs w:val="28"/>
          <w:lang w:val="uk-UA" w:eastAsia="ru-RU"/>
        </w:rPr>
        <w:t xml:space="preserve"> розчинник – ізооктан,</w:t>
      </w:r>
      <w:r w:rsidR="005D1E22" w:rsidRPr="00104D9B">
        <w:rPr>
          <w:rFonts w:ascii="Times New Roman" w:hAnsi="Times New Roman" w:cs="Times New Roman"/>
          <w:sz w:val="28"/>
          <w:szCs w:val="28"/>
          <w:lang w:val="uk-UA" w:eastAsia="ru-RU"/>
        </w:rPr>
        <w:t xml:space="preserve"> </w:t>
      </w:r>
      <w:r w:rsidR="005D1E22" w:rsidRPr="00104D9B">
        <w:rPr>
          <w:rFonts w:ascii="Times New Roman" w:hAnsi="Times New Roman" w:cs="Times New Roman"/>
          <w:sz w:val="28"/>
          <w:szCs w:val="28"/>
          <w:shd w:val="clear" w:color="auto" w:fill="FFFFFF"/>
          <w:lang w:val="uk-UA"/>
        </w:rPr>
        <w:t xml:space="preserve">пробірки для випробовування, виконані з </w:t>
      </w:r>
      <w:proofErr w:type="spellStart"/>
      <w:r w:rsidR="005D1E22" w:rsidRPr="00104D9B">
        <w:rPr>
          <w:rFonts w:ascii="Times New Roman" w:hAnsi="Times New Roman" w:cs="Times New Roman"/>
          <w:sz w:val="28"/>
          <w:szCs w:val="28"/>
          <w:shd w:val="clear" w:color="auto" w:fill="FFFFFF"/>
          <w:lang w:val="uk-UA"/>
        </w:rPr>
        <w:t>боросилікатного</w:t>
      </w:r>
      <w:proofErr w:type="spellEnd"/>
      <w:r w:rsidR="005D1E22" w:rsidRPr="00104D9B">
        <w:rPr>
          <w:rFonts w:ascii="Times New Roman" w:hAnsi="Times New Roman" w:cs="Times New Roman"/>
          <w:sz w:val="28"/>
          <w:szCs w:val="28"/>
          <w:shd w:val="clear" w:color="auto" w:fill="FFFFFF"/>
          <w:lang w:val="uk-UA"/>
        </w:rPr>
        <w:t xml:space="preserve"> скла, прилад для визначення корозії на мідній пластинці – БЛ.100, прилад для визначення тиску насиченої пари – ДНПБ</w:t>
      </w:r>
      <w:r w:rsidR="00A55264" w:rsidRPr="00104D9B">
        <w:rPr>
          <w:rFonts w:ascii="Times New Roman" w:hAnsi="Times New Roman" w:cs="Times New Roman"/>
          <w:sz w:val="28"/>
          <w:szCs w:val="28"/>
          <w:shd w:val="clear" w:color="auto" w:fill="FFFFFF"/>
          <w:lang w:val="uk-UA"/>
        </w:rPr>
        <w:t>.</w:t>
      </w:r>
    </w:p>
    <w:p w:rsidR="00B631F4" w:rsidRPr="00104D9B" w:rsidRDefault="00B631F4" w:rsidP="00104D9B">
      <w:pPr>
        <w:spacing w:after="0" w:line="360" w:lineRule="auto"/>
        <w:ind w:firstLine="708"/>
        <w:jc w:val="both"/>
        <w:rPr>
          <w:rFonts w:ascii="Times New Roman" w:hAnsi="Times New Roman" w:cs="Times New Roman"/>
          <w:sz w:val="28"/>
          <w:szCs w:val="28"/>
          <w:shd w:val="clear" w:color="auto" w:fill="FFFFFF"/>
          <w:lang w:val="uk-UA"/>
        </w:rPr>
      </w:pPr>
    </w:p>
    <w:p w:rsidR="00B631F4" w:rsidRPr="00104D9B" w:rsidRDefault="00B631F4" w:rsidP="00104D9B">
      <w:pPr>
        <w:spacing w:after="0" w:line="360" w:lineRule="auto"/>
        <w:ind w:firstLine="708"/>
        <w:jc w:val="both"/>
        <w:rPr>
          <w:rFonts w:ascii="Times New Roman" w:hAnsi="Times New Roman" w:cs="Times New Roman"/>
          <w:b/>
          <w:sz w:val="28"/>
          <w:szCs w:val="28"/>
          <w:shd w:val="clear" w:color="auto" w:fill="FFFFFF"/>
          <w:lang w:val="uk-UA"/>
        </w:rPr>
      </w:pPr>
      <w:r w:rsidRPr="00104D9B">
        <w:rPr>
          <w:rFonts w:ascii="Times New Roman" w:hAnsi="Times New Roman" w:cs="Times New Roman"/>
          <w:b/>
          <w:sz w:val="28"/>
          <w:szCs w:val="28"/>
          <w:shd w:val="clear" w:color="auto" w:fill="FFFFFF"/>
          <w:lang w:val="uk-UA"/>
        </w:rPr>
        <w:t>3.3. Методика проведення роботи</w:t>
      </w:r>
    </w:p>
    <w:p w:rsidR="00B631F4" w:rsidRPr="00104D9B" w:rsidRDefault="00B631F4" w:rsidP="00104D9B">
      <w:pPr>
        <w:spacing w:after="0" w:line="360" w:lineRule="auto"/>
        <w:ind w:firstLine="708"/>
        <w:jc w:val="both"/>
        <w:rPr>
          <w:rFonts w:ascii="Times New Roman" w:hAnsi="Times New Roman" w:cs="Times New Roman"/>
          <w:b/>
          <w:sz w:val="28"/>
          <w:szCs w:val="28"/>
          <w:shd w:val="clear" w:color="auto" w:fill="FFFFFF"/>
          <w:lang w:val="uk-UA"/>
        </w:rPr>
      </w:pPr>
    </w:p>
    <w:p w:rsidR="00B631F4" w:rsidRPr="00104D9B" w:rsidRDefault="00B631F4"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3.3.1. Методика проведення дослідів впливу ПАР на фазову стабільність водно-спиртової емульсії бензину</w:t>
      </w:r>
    </w:p>
    <w:p w:rsidR="00B631F4" w:rsidRPr="00104D9B" w:rsidRDefault="00B631F4" w:rsidP="00104D9B">
      <w:pPr>
        <w:spacing w:after="0" w:line="360" w:lineRule="auto"/>
        <w:ind w:firstLine="708"/>
        <w:jc w:val="both"/>
        <w:rPr>
          <w:rFonts w:ascii="Times New Roman" w:hAnsi="Times New Roman" w:cs="Times New Roman"/>
          <w:sz w:val="28"/>
          <w:szCs w:val="28"/>
          <w:shd w:val="clear" w:color="auto" w:fill="FFFFFF"/>
          <w:lang w:val="uk-UA"/>
        </w:rPr>
      </w:pPr>
    </w:p>
    <w:p w:rsidR="00B631F4" w:rsidRPr="00104D9B" w:rsidRDefault="00B631F4"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В даній дипломній роботі </w:t>
      </w:r>
      <w:proofErr w:type="spellStart"/>
      <w:r w:rsidRPr="00104D9B">
        <w:rPr>
          <w:rFonts w:ascii="Times New Roman" w:hAnsi="Times New Roman" w:cs="Times New Roman"/>
          <w:sz w:val="28"/>
          <w:szCs w:val="28"/>
          <w:shd w:val="clear" w:color="auto" w:fill="FFFFFF"/>
          <w:lang w:val="uk-UA"/>
        </w:rPr>
        <w:t>стунденткою</w:t>
      </w:r>
      <w:proofErr w:type="spellEnd"/>
      <w:r w:rsidRPr="00104D9B">
        <w:rPr>
          <w:rFonts w:ascii="Times New Roman" w:hAnsi="Times New Roman" w:cs="Times New Roman"/>
          <w:sz w:val="28"/>
          <w:szCs w:val="28"/>
          <w:shd w:val="clear" w:color="auto" w:fill="FFFFFF"/>
          <w:lang w:val="uk-UA"/>
        </w:rPr>
        <w:t xml:space="preserve"> самостійно була обрана і розроблена методика проведення дослідження щодо впливу П</w:t>
      </w:r>
      <w:r w:rsidR="00C428B4" w:rsidRPr="00104D9B">
        <w:rPr>
          <w:rFonts w:ascii="Times New Roman" w:hAnsi="Times New Roman" w:cs="Times New Roman"/>
          <w:sz w:val="28"/>
          <w:szCs w:val="28"/>
          <w:shd w:val="clear" w:color="auto" w:fill="FFFFFF"/>
          <w:lang w:val="uk-UA"/>
        </w:rPr>
        <w:t>АР на фазову стабільність водно-</w:t>
      </w:r>
      <w:r w:rsidRPr="00104D9B">
        <w:rPr>
          <w:rFonts w:ascii="Times New Roman" w:hAnsi="Times New Roman" w:cs="Times New Roman"/>
          <w:sz w:val="28"/>
          <w:szCs w:val="28"/>
          <w:shd w:val="clear" w:color="auto" w:fill="FFFFFF"/>
          <w:lang w:val="uk-UA"/>
        </w:rPr>
        <w:t xml:space="preserve">спиртової емульсії бензину в зв’язку з відсутністю </w:t>
      </w:r>
      <w:r w:rsidR="00C428B4" w:rsidRPr="00104D9B">
        <w:rPr>
          <w:rFonts w:ascii="Times New Roman" w:hAnsi="Times New Roman" w:cs="Times New Roman"/>
          <w:sz w:val="28"/>
          <w:szCs w:val="28"/>
          <w:shd w:val="clear" w:color="auto" w:fill="FFFFFF"/>
          <w:lang w:val="uk-UA"/>
        </w:rPr>
        <w:t xml:space="preserve">універсальних стандартних </w:t>
      </w:r>
      <w:proofErr w:type="spellStart"/>
      <w:r w:rsidR="00C428B4" w:rsidRPr="00104D9B">
        <w:rPr>
          <w:rFonts w:ascii="Times New Roman" w:hAnsi="Times New Roman" w:cs="Times New Roman"/>
          <w:sz w:val="28"/>
          <w:szCs w:val="28"/>
          <w:shd w:val="clear" w:color="auto" w:fill="FFFFFF"/>
          <w:lang w:val="uk-UA"/>
        </w:rPr>
        <w:t>методик</w:t>
      </w:r>
      <w:proofErr w:type="spellEnd"/>
      <w:r w:rsidR="00C428B4" w:rsidRPr="00104D9B">
        <w:rPr>
          <w:rFonts w:ascii="Times New Roman" w:hAnsi="Times New Roman" w:cs="Times New Roman"/>
          <w:sz w:val="28"/>
          <w:szCs w:val="28"/>
          <w:shd w:val="clear" w:color="auto" w:fill="FFFFFF"/>
          <w:lang w:val="uk-UA"/>
        </w:rPr>
        <w:t>.</w:t>
      </w:r>
    </w:p>
    <w:p w:rsidR="00454740" w:rsidRPr="00104D9B" w:rsidRDefault="00454740"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Для проведення дослідження була підготовлена проба вихідного бензину в кількості  1 л. До проби додали 10 % етилового спирту, для того, щоб зробити модель </w:t>
      </w:r>
      <w:proofErr w:type="spellStart"/>
      <w:r w:rsidRPr="00104D9B">
        <w:rPr>
          <w:rFonts w:ascii="Times New Roman" w:hAnsi="Times New Roman" w:cs="Times New Roman"/>
          <w:sz w:val="28"/>
          <w:szCs w:val="28"/>
          <w:shd w:val="clear" w:color="auto" w:fill="FFFFFF"/>
          <w:lang w:val="uk-UA"/>
        </w:rPr>
        <w:t>оксигенатного</w:t>
      </w:r>
      <w:proofErr w:type="spellEnd"/>
      <w:r w:rsidRPr="00104D9B">
        <w:rPr>
          <w:rFonts w:ascii="Times New Roman" w:hAnsi="Times New Roman" w:cs="Times New Roman"/>
          <w:sz w:val="28"/>
          <w:szCs w:val="28"/>
          <w:shd w:val="clear" w:color="auto" w:fill="FFFFFF"/>
          <w:lang w:val="uk-UA"/>
        </w:rPr>
        <w:t xml:space="preserve"> бензину. Далі від загальної кількості проби в мірний циліндр відбирали 40 мл суміші і додавали до неї 0,05% дистильованої води підфарбованої </w:t>
      </w:r>
      <w:r w:rsidRPr="00104D9B">
        <w:rPr>
          <w:rFonts w:ascii="Times New Roman" w:hAnsi="Times New Roman" w:cs="Times New Roman"/>
          <w:sz w:val="28"/>
          <w:szCs w:val="28"/>
          <w:shd w:val="clear" w:color="auto" w:fill="FFFFFF"/>
          <w:lang w:val="uk-UA"/>
        </w:rPr>
        <w:lastRenderedPageBreak/>
        <w:t xml:space="preserve">метиленовим синім. Саме така кількість води може утворитися в реальних умовах при зберіганні та транспортуванні бензину, або в паливному баку автомобіля. </w:t>
      </w:r>
    </w:p>
    <w:p w:rsidR="00454740" w:rsidRPr="00104D9B" w:rsidRDefault="00454740" w:rsidP="00104D9B">
      <w:pPr>
        <w:spacing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Воду було зафарбовано, щоб чітко побачити розділення фаз</w:t>
      </w:r>
      <w:r w:rsidR="007E2994" w:rsidRPr="00104D9B">
        <w:rPr>
          <w:rFonts w:ascii="Times New Roman" w:hAnsi="Times New Roman" w:cs="Times New Roman"/>
          <w:sz w:val="28"/>
          <w:szCs w:val="28"/>
          <w:shd w:val="clear" w:color="auto" w:fill="FFFFFF"/>
          <w:lang w:val="uk-UA"/>
        </w:rPr>
        <w:t xml:space="preserve">. Верхній шар – безбарвний – бензин, нижній – синій – </w:t>
      </w:r>
      <w:proofErr w:type="spellStart"/>
      <w:r w:rsidR="007E2994" w:rsidRPr="00104D9B">
        <w:rPr>
          <w:rFonts w:ascii="Times New Roman" w:hAnsi="Times New Roman" w:cs="Times New Roman"/>
          <w:sz w:val="28"/>
          <w:szCs w:val="28"/>
          <w:shd w:val="clear" w:color="auto" w:fill="FFFFFF"/>
          <w:lang w:val="uk-UA"/>
        </w:rPr>
        <w:t>спирто</w:t>
      </w:r>
      <w:proofErr w:type="spellEnd"/>
      <w:r w:rsidR="007E2994" w:rsidRPr="00104D9B">
        <w:rPr>
          <w:rFonts w:ascii="Times New Roman" w:hAnsi="Times New Roman" w:cs="Times New Roman"/>
          <w:sz w:val="28"/>
          <w:szCs w:val="28"/>
          <w:shd w:val="clear" w:color="auto" w:fill="FFFFFF"/>
          <w:lang w:val="uk-UA"/>
        </w:rPr>
        <w:t>-водний розчин</w:t>
      </w:r>
      <w:r w:rsidRPr="00104D9B">
        <w:rPr>
          <w:rFonts w:ascii="Times New Roman" w:hAnsi="Times New Roman" w:cs="Times New Roman"/>
          <w:sz w:val="28"/>
          <w:szCs w:val="28"/>
          <w:shd w:val="clear" w:color="auto" w:fill="FFFFFF"/>
          <w:lang w:val="uk-UA"/>
        </w:rPr>
        <w:t xml:space="preserve"> (рис. </w:t>
      </w:r>
      <w:r w:rsidR="00985B76" w:rsidRPr="00104D9B">
        <w:rPr>
          <w:rFonts w:ascii="Times New Roman" w:hAnsi="Times New Roman" w:cs="Times New Roman"/>
          <w:sz w:val="28"/>
          <w:szCs w:val="28"/>
          <w:shd w:val="clear" w:color="auto" w:fill="FFFFFF"/>
          <w:lang w:val="uk-UA"/>
        </w:rPr>
        <w:t>3.1)</w:t>
      </w:r>
    </w:p>
    <w:p w:rsidR="001B32A5" w:rsidRPr="00104D9B" w:rsidRDefault="001B32A5" w:rsidP="00104D9B">
      <w:pPr>
        <w:spacing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drawing>
          <wp:inline distT="0" distB="0" distL="0" distR="0">
            <wp:extent cx="4324350" cy="5467350"/>
            <wp:effectExtent l="19050" t="0" r="0" b="0"/>
            <wp:docPr id="21" name="Рисунок 21" descr="C:\Users\Администратор\Desktop\4b1c719a-347c-4469-a49b-cc3dfefca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4b1c719a-347c-4469-a49b-cc3dfefcac66.jpg"/>
                    <pic:cNvPicPr>
                      <a:picLocks noChangeAspect="1" noChangeArrowheads="1"/>
                    </pic:cNvPicPr>
                  </pic:nvPicPr>
                  <pic:blipFill>
                    <a:blip r:embed="rId83" cstate="print">
                      <a:lum bright="10000" contrast="40000"/>
                    </a:blip>
                    <a:srcRect t="5281"/>
                    <a:stretch>
                      <a:fillRect/>
                    </a:stretch>
                  </pic:blipFill>
                  <pic:spPr bwMode="auto">
                    <a:xfrm>
                      <a:off x="0" y="0"/>
                      <a:ext cx="4324350" cy="5467350"/>
                    </a:xfrm>
                    <a:prstGeom prst="rect">
                      <a:avLst/>
                    </a:prstGeom>
                    <a:noFill/>
                    <a:ln w="9525">
                      <a:noFill/>
                      <a:miter lim="800000"/>
                      <a:headEnd/>
                      <a:tailEnd/>
                    </a:ln>
                  </pic:spPr>
                </pic:pic>
              </a:graphicData>
            </a:graphic>
          </wp:inline>
        </w:drawing>
      </w:r>
    </w:p>
    <w:p w:rsidR="001B32A5" w:rsidRPr="00104D9B" w:rsidRDefault="001B32A5" w:rsidP="00104D9B">
      <w:pPr>
        <w:spacing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3.1. Нестабілізована водно-спиртова емульсія бензину</w:t>
      </w:r>
    </w:p>
    <w:p w:rsidR="001B32A5" w:rsidRPr="00104D9B" w:rsidRDefault="001B32A5" w:rsidP="00104D9B">
      <w:pPr>
        <w:spacing w:line="360" w:lineRule="auto"/>
        <w:ind w:firstLine="708"/>
        <w:jc w:val="center"/>
        <w:rPr>
          <w:rFonts w:ascii="Times New Roman" w:hAnsi="Times New Roman" w:cs="Times New Roman"/>
          <w:b/>
          <w:sz w:val="28"/>
          <w:szCs w:val="28"/>
          <w:shd w:val="clear" w:color="auto" w:fill="FFFFFF"/>
          <w:lang w:val="uk-UA"/>
        </w:rPr>
      </w:pPr>
    </w:p>
    <w:p w:rsidR="00985B76" w:rsidRPr="00104D9B" w:rsidRDefault="00985B7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Далі циліндр було встановлено у водяну баню, що мала температуру 20</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w:t>
      </w:r>
      <w:r w:rsidR="00B53F16" w:rsidRPr="00104D9B">
        <w:rPr>
          <w:rFonts w:ascii="Times New Roman" w:hAnsi="Times New Roman" w:cs="Times New Roman"/>
          <w:sz w:val="28"/>
          <w:szCs w:val="28"/>
          <w:shd w:val="clear" w:color="auto" w:fill="FFFFFF"/>
          <w:lang w:val="uk-UA"/>
        </w:rPr>
        <w:t xml:space="preserve"> та витримували в ній протягом 20 хв. Після цього додавали до суміші </w:t>
      </w:r>
      <w:proofErr w:type="spellStart"/>
      <w:r w:rsidR="00B53F16" w:rsidRPr="00104D9B">
        <w:rPr>
          <w:rFonts w:ascii="Times New Roman" w:hAnsi="Times New Roman" w:cs="Times New Roman"/>
          <w:sz w:val="28"/>
          <w:szCs w:val="28"/>
          <w:shd w:val="clear" w:color="auto" w:fill="FFFFFF"/>
          <w:lang w:val="uk-UA"/>
        </w:rPr>
        <w:t>Амідет</w:t>
      </w:r>
      <w:proofErr w:type="spellEnd"/>
      <w:r w:rsidR="00B53F16" w:rsidRPr="00104D9B">
        <w:rPr>
          <w:rFonts w:ascii="Times New Roman" w:hAnsi="Times New Roman" w:cs="Times New Roman"/>
          <w:sz w:val="28"/>
          <w:szCs w:val="28"/>
          <w:shd w:val="clear" w:color="auto" w:fill="FFFFFF"/>
          <w:lang w:val="uk-UA"/>
        </w:rPr>
        <w:t xml:space="preserve"> в кількості 0,1% </w:t>
      </w:r>
      <w:r w:rsidR="00637259" w:rsidRPr="00104D9B">
        <w:rPr>
          <w:rFonts w:ascii="Times New Roman" w:hAnsi="Times New Roman" w:cs="Times New Roman"/>
          <w:sz w:val="28"/>
          <w:szCs w:val="28"/>
          <w:shd w:val="clear" w:color="auto" w:fill="FFFFFF"/>
          <w:lang w:val="uk-UA"/>
        </w:rPr>
        <w:t xml:space="preserve">, </w:t>
      </w:r>
      <w:r w:rsidR="00B53F16" w:rsidRPr="00104D9B">
        <w:rPr>
          <w:rFonts w:ascii="Times New Roman" w:hAnsi="Times New Roman" w:cs="Times New Roman"/>
          <w:sz w:val="28"/>
          <w:szCs w:val="28"/>
          <w:shd w:val="clear" w:color="auto" w:fill="FFFFFF"/>
          <w:lang w:val="uk-UA"/>
        </w:rPr>
        <w:t>перемішували скляною паличкою</w:t>
      </w:r>
      <w:r w:rsidR="004C0FE6" w:rsidRPr="00104D9B">
        <w:rPr>
          <w:rFonts w:ascii="Times New Roman" w:hAnsi="Times New Roman" w:cs="Times New Roman"/>
          <w:sz w:val="28"/>
          <w:szCs w:val="28"/>
          <w:shd w:val="clear" w:color="auto" w:fill="FFFFFF"/>
          <w:lang w:val="uk-UA"/>
        </w:rPr>
        <w:t xml:space="preserve"> на протязі 5 хв</w:t>
      </w:r>
      <w:r w:rsidR="00B53F16" w:rsidRPr="00104D9B">
        <w:rPr>
          <w:rFonts w:ascii="Times New Roman" w:hAnsi="Times New Roman" w:cs="Times New Roman"/>
          <w:sz w:val="28"/>
          <w:szCs w:val="28"/>
          <w:shd w:val="clear" w:color="auto" w:fill="FFFFFF"/>
          <w:lang w:val="uk-UA"/>
        </w:rPr>
        <w:t xml:space="preserve"> і залишали при тій </w:t>
      </w:r>
      <w:r w:rsidR="00B53F16" w:rsidRPr="00104D9B">
        <w:rPr>
          <w:rFonts w:ascii="Times New Roman" w:hAnsi="Times New Roman" w:cs="Times New Roman"/>
          <w:sz w:val="28"/>
          <w:szCs w:val="28"/>
          <w:shd w:val="clear" w:color="auto" w:fill="FFFFFF"/>
          <w:lang w:val="uk-UA"/>
        </w:rPr>
        <w:lastRenderedPageBreak/>
        <w:t>же температурі на 20 хв. Потім спостерігали за невеликим забарвленням по всьому</w:t>
      </w:r>
      <w:r w:rsidR="00AB1BD4" w:rsidRPr="00104D9B">
        <w:rPr>
          <w:rFonts w:ascii="Times New Roman" w:hAnsi="Times New Roman" w:cs="Times New Roman"/>
          <w:sz w:val="28"/>
          <w:szCs w:val="28"/>
          <w:shd w:val="clear" w:color="auto" w:fill="FFFFFF"/>
          <w:lang w:val="uk-UA"/>
        </w:rPr>
        <w:t xml:space="preserve"> об’єму розчину, але шар води ще не повністю був розчинений. </w:t>
      </w:r>
    </w:p>
    <w:p w:rsidR="007E2994" w:rsidRPr="00104D9B" w:rsidRDefault="004C0FE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Процедуру додавання </w:t>
      </w:r>
      <w:proofErr w:type="spellStart"/>
      <w:r w:rsidRPr="00104D9B">
        <w:rPr>
          <w:rFonts w:ascii="Times New Roman" w:hAnsi="Times New Roman" w:cs="Times New Roman"/>
          <w:sz w:val="28"/>
          <w:szCs w:val="28"/>
          <w:shd w:val="clear" w:color="auto" w:fill="FFFFFF"/>
          <w:lang w:val="uk-UA"/>
        </w:rPr>
        <w:t>Амідету</w:t>
      </w:r>
      <w:proofErr w:type="spellEnd"/>
      <w:r w:rsidRPr="00104D9B">
        <w:rPr>
          <w:rFonts w:ascii="Times New Roman" w:hAnsi="Times New Roman" w:cs="Times New Roman"/>
          <w:sz w:val="28"/>
          <w:szCs w:val="28"/>
          <w:shd w:val="clear" w:color="auto" w:fill="FFFFFF"/>
          <w:lang w:val="uk-UA"/>
        </w:rPr>
        <w:t xml:space="preserve"> повторювали доти, доки розчин повністю не отримав синього забарвлення, що сві</w:t>
      </w:r>
      <w:r w:rsidR="00637259" w:rsidRPr="00104D9B">
        <w:rPr>
          <w:rFonts w:ascii="Times New Roman" w:hAnsi="Times New Roman" w:cs="Times New Roman"/>
          <w:sz w:val="28"/>
          <w:szCs w:val="28"/>
          <w:shd w:val="clear" w:color="auto" w:fill="FFFFFF"/>
          <w:lang w:val="uk-UA"/>
        </w:rPr>
        <w:t>дчить про стабілізацію емульсії (рис. 3.2).</w:t>
      </w:r>
      <w:r w:rsidR="00AA4DED" w:rsidRPr="00104D9B">
        <w:rPr>
          <w:rFonts w:ascii="Times New Roman" w:hAnsi="Times New Roman" w:cs="Times New Roman"/>
          <w:sz w:val="28"/>
          <w:szCs w:val="28"/>
          <w:shd w:val="clear" w:color="auto" w:fill="FFFFFF"/>
          <w:lang w:val="uk-UA"/>
        </w:rPr>
        <w:t xml:space="preserve"> Стабілізуюча дія ПАР характеризувалася мінімальною концентрацією його, яка забезпечує виникнення стабільного стану.</w:t>
      </w:r>
    </w:p>
    <w:p w:rsidR="00637259" w:rsidRPr="00104D9B" w:rsidRDefault="00637259" w:rsidP="00104D9B">
      <w:pPr>
        <w:spacing w:after="0" w:line="360" w:lineRule="auto"/>
        <w:ind w:firstLine="708"/>
        <w:jc w:val="both"/>
        <w:rPr>
          <w:rFonts w:ascii="Times New Roman" w:hAnsi="Times New Roman" w:cs="Times New Roman"/>
          <w:sz w:val="28"/>
          <w:szCs w:val="28"/>
          <w:shd w:val="clear" w:color="auto" w:fill="FFFFFF"/>
          <w:lang w:val="uk-UA"/>
        </w:rPr>
      </w:pPr>
    </w:p>
    <w:p w:rsidR="00637259" w:rsidRPr="00104D9B" w:rsidRDefault="00637259"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drawing>
          <wp:inline distT="0" distB="0" distL="0" distR="0">
            <wp:extent cx="4678388" cy="5715000"/>
            <wp:effectExtent l="19050" t="0" r="7912" b="0"/>
            <wp:docPr id="22" name="Рисунок 22" descr="C:\Users\Администратор\Desktop\e42eff00-7488-45dd-ad93-aecdba03b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e42eff00-7488-45dd-ad93-aecdba03b12e.jpg"/>
                    <pic:cNvPicPr>
                      <a:picLocks noChangeAspect="1" noChangeArrowheads="1"/>
                    </pic:cNvPicPr>
                  </pic:nvPicPr>
                  <pic:blipFill>
                    <a:blip r:embed="rId84" cstate="print">
                      <a:lum contrast="20000"/>
                    </a:blip>
                    <a:srcRect l="5504" t="7547" r="4021" b="9552"/>
                    <a:stretch>
                      <a:fillRect/>
                    </a:stretch>
                  </pic:blipFill>
                  <pic:spPr bwMode="auto">
                    <a:xfrm>
                      <a:off x="0" y="0"/>
                      <a:ext cx="4678388" cy="5715000"/>
                    </a:xfrm>
                    <a:prstGeom prst="rect">
                      <a:avLst/>
                    </a:prstGeom>
                    <a:noFill/>
                    <a:ln w="9525">
                      <a:noFill/>
                      <a:miter lim="800000"/>
                      <a:headEnd/>
                      <a:tailEnd/>
                    </a:ln>
                  </pic:spPr>
                </pic:pic>
              </a:graphicData>
            </a:graphic>
          </wp:inline>
        </w:drawing>
      </w:r>
    </w:p>
    <w:p w:rsidR="00637259" w:rsidRPr="00104D9B" w:rsidRDefault="00637259"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3.2. Стабілізована водно-спиртова емульсія бензину</w:t>
      </w:r>
    </w:p>
    <w:p w:rsidR="00637259" w:rsidRPr="00104D9B" w:rsidRDefault="00637259" w:rsidP="00104D9B">
      <w:pPr>
        <w:spacing w:after="0" w:line="360" w:lineRule="auto"/>
        <w:ind w:firstLine="708"/>
        <w:jc w:val="center"/>
        <w:rPr>
          <w:rFonts w:ascii="Times New Roman" w:hAnsi="Times New Roman" w:cs="Times New Roman"/>
          <w:b/>
          <w:sz w:val="28"/>
          <w:szCs w:val="28"/>
          <w:shd w:val="clear" w:color="auto" w:fill="FFFFFF"/>
          <w:lang w:val="uk-UA"/>
        </w:rPr>
      </w:pPr>
    </w:p>
    <w:p w:rsidR="004C0FE6" w:rsidRPr="00104D9B" w:rsidRDefault="004C0FE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lastRenderedPageBreak/>
        <w:t>Повністю такі самі процедури повторювали при 30</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 10</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 та 0</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w:t>
      </w:r>
      <w:r w:rsidR="009D37F3" w:rsidRPr="00104D9B">
        <w:rPr>
          <w:rFonts w:ascii="Times New Roman" w:hAnsi="Times New Roman" w:cs="Times New Roman"/>
          <w:sz w:val="28"/>
          <w:szCs w:val="28"/>
          <w:shd w:val="clear" w:color="auto" w:fill="FFFFFF"/>
          <w:lang w:val="uk-UA"/>
        </w:rPr>
        <w:t xml:space="preserve"> Про стабілізацію емульсії при таких температурах так само свідчило синє забарвлення всього р</w:t>
      </w:r>
      <w:r w:rsidR="00960CC8" w:rsidRPr="00104D9B">
        <w:rPr>
          <w:rFonts w:ascii="Times New Roman" w:hAnsi="Times New Roman" w:cs="Times New Roman"/>
          <w:sz w:val="28"/>
          <w:szCs w:val="28"/>
          <w:shd w:val="clear" w:color="auto" w:fill="FFFFFF"/>
          <w:lang w:val="uk-UA"/>
        </w:rPr>
        <w:t>озчину як наведено на рис.3.2.</w:t>
      </w:r>
      <w:r w:rsidR="009D37F3" w:rsidRPr="00104D9B">
        <w:rPr>
          <w:rFonts w:ascii="Times New Roman" w:hAnsi="Times New Roman" w:cs="Times New Roman"/>
          <w:sz w:val="28"/>
          <w:szCs w:val="28"/>
          <w:shd w:val="clear" w:color="auto" w:fill="FFFFFF"/>
          <w:lang w:val="uk-UA"/>
        </w:rPr>
        <w:t xml:space="preserve"> </w:t>
      </w:r>
    </w:p>
    <w:p w:rsidR="009D37F3" w:rsidRPr="00C211A1" w:rsidRDefault="009D37F3" w:rsidP="00104D9B">
      <w:pPr>
        <w:spacing w:after="0" w:line="360" w:lineRule="auto"/>
        <w:ind w:firstLine="708"/>
        <w:jc w:val="both"/>
        <w:rPr>
          <w:rFonts w:ascii="Times New Roman" w:hAnsi="Times New Roman" w:cs="Times New Roman"/>
          <w:sz w:val="28"/>
          <w:szCs w:val="28"/>
          <w:shd w:val="clear" w:color="auto" w:fill="FFFFFF"/>
        </w:rPr>
      </w:pPr>
      <w:r w:rsidRPr="00104D9B">
        <w:rPr>
          <w:rFonts w:ascii="Times New Roman" w:hAnsi="Times New Roman" w:cs="Times New Roman"/>
          <w:sz w:val="28"/>
          <w:szCs w:val="28"/>
          <w:shd w:val="clear" w:color="auto" w:fill="FFFFFF"/>
          <w:lang w:val="uk-UA"/>
        </w:rPr>
        <w:t>Результати до</w:t>
      </w:r>
      <w:r w:rsidR="00B22877" w:rsidRPr="00104D9B">
        <w:rPr>
          <w:rFonts w:ascii="Times New Roman" w:hAnsi="Times New Roman" w:cs="Times New Roman"/>
          <w:sz w:val="28"/>
          <w:szCs w:val="28"/>
          <w:shd w:val="clear" w:color="auto" w:fill="FFFFFF"/>
          <w:lang w:val="uk-UA"/>
        </w:rPr>
        <w:t>слідження заносилися до таблиці та на основі отриманих даних будувався графік.</w:t>
      </w:r>
    </w:p>
    <w:p w:rsidR="00B22877" w:rsidRPr="00165059" w:rsidRDefault="00B22877" w:rsidP="00104D9B">
      <w:pPr>
        <w:spacing w:after="0" w:line="360" w:lineRule="auto"/>
        <w:ind w:firstLine="708"/>
        <w:jc w:val="both"/>
        <w:rPr>
          <w:rFonts w:ascii="Times New Roman" w:hAnsi="Times New Roman" w:cs="Times New Roman"/>
          <w:sz w:val="28"/>
          <w:szCs w:val="28"/>
          <w:shd w:val="clear" w:color="auto" w:fill="FFFFFF"/>
          <w:lang w:val="uk-UA"/>
        </w:rPr>
      </w:pPr>
    </w:p>
    <w:p w:rsidR="001624B2" w:rsidRPr="00104D9B" w:rsidRDefault="001624B2" w:rsidP="00104D9B">
      <w:pPr>
        <w:spacing w:line="360" w:lineRule="auto"/>
        <w:ind w:firstLine="708"/>
        <w:rPr>
          <w:rFonts w:ascii="Times New Roman" w:hAnsi="Times New Roman" w:cs="Times New Roman"/>
          <w:sz w:val="28"/>
          <w:szCs w:val="28"/>
          <w:shd w:val="clear" w:color="auto" w:fill="FFFFFF"/>
        </w:rPr>
      </w:pPr>
      <w:r w:rsidRPr="00104D9B">
        <w:rPr>
          <w:rFonts w:ascii="Times New Roman" w:hAnsi="Times New Roman" w:cs="Times New Roman"/>
          <w:sz w:val="28"/>
          <w:szCs w:val="28"/>
          <w:shd w:val="clear" w:color="auto" w:fill="FFFFFF"/>
          <w:lang w:val="uk-UA"/>
        </w:rPr>
        <w:t>3.3.2. Методика визначення густини при 15</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w:t>
      </w:r>
      <w:r w:rsidR="00150CD0" w:rsidRPr="00104D9B">
        <w:rPr>
          <w:rFonts w:ascii="Times New Roman" w:hAnsi="Times New Roman" w:cs="Times New Roman"/>
          <w:sz w:val="28"/>
          <w:szCs w:val="28"/>
          <w:shd w:val="clear" w:color="auto" w:fill="FFFFFF"/>
        </w:rPr>
        <w:t xml:space="preserve"> </w:t>
      </w:r>
      <w:r w:rsidR="00F907C8" w:rsidRPr="00104D9B">
        <w:rPr>
          <w:rFonts w:ascii="Times New Roman" w:hAnsi="Times New Roman" w:cs="Times New Roman"/>
          <w:sz w:val="28"/>
          <w:szCs w:val="28"/>
          <w:shd w:val="clear" w:color="auto" w:fill="FFFFFF"/>
        </w:rPr>
        <w:t>[37]</w:t>
      </w:r>
    </w:p>
    <w:p w:rsidR="001624B2" w:rsidRPr="00104D9B" w:rsidRDefault="001624B2" w:rsidP="00104D9B">
      <w:pPr>
        <w:spacing w:after="0" w:line="360" w:lineRule="auto"/>
        <w:ind w:firstLine="708"/>
        <w:jc w:val="both"/>
        <w:rPr>
          <w:rFonts w:ascii="Times New Roman" w:hAnsi="Times New Roman" w:cs="Times New Roman"/>
          <w:sz w:val="28"/>
          <w:szCs w:val="28"/>
          <w:shd w:val="clear" w:color="auto" w:fill="FFFFFF"/>
          <w:lang w:val="uk-UA"/>
        </w:rPr>
      </w:pPr>
    </w:p>
    <w:p w:rsidR="001624B2" w:rsidRPr="00104D9B" w:rsidRDefault="00CD32CA"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Густина бензину одна з основних його якостей і характеризує його продуктивність і безпосередньо залежить від густини нафти з якої бензин і був отриманий.</w:t>
      </w:r>
    </w:p>
    <w:p w:rsidR="002533F6" w:rsidRPr="00104D9B" w:rsidRDefault="002533F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З підвищенням температури бензин розширюється, збільшуючись в об’ємі, а його густина зменшується. У роздріб бензин реалізують за об’ємом, проте </w:t>
      </w:r>
      <w:proofErr w:type="spellStart"/>
      <w:r w:rsidRPr="00104D9B">
        <w:rPr>
          <w:rFonts w:ascii="Times New Roman" w:hAnsi="Times New Roman" w:cs="Times New Roman"/>
          <w:sz w:val="28"/>
          <w:szCs w:val="28"/>
          <w:shd w:val="clear" w:color="auto" w:fill="FFFFFF"/>
          <w:lang w:val="uk-UA"/>
        </w:rPr>
        <w:t>вс</w:t>
      </w:r>
      <w:r w:rsidR="002B618A" w:rsidRPr="00104D9B">
        <w:rPr>
          <w:rFonts w:ascii="Times New Roman" w:hAnsi="Times New Roman" w:cs="Times New Roman"/>
          <w:sz w:val="28"/>
          <w:szCs w:val="28"/>
          <w:shd w:val="clear" w:color="auto" w:fill="FFFFFF"/>
          <w:lang w:val="en-US"/>
        </w:rPr>
        <w:t>i</w:t>
      </w:r>
      <w:proofErr w:type="spellEnd"/>
      <w:r w:rsidRPr="00104D9B">
        <w:rPr>
          <w:rFonts w:ascii="Times New Roman" w:hAnsi="Times New Roman" w:cs="Times New Roman"/>
          <w:sz w:val="28"/>
          <w:szCs w:val="28"/>
          <w:shd w:val="clear" w:color="auto" w:fill="FFFFFF"/>
          <w:lang w:val="uk-UA"/>
        </w:rPr>
        <w:t xml:space="preserve"> оптові закупівлі нафтопродуктів здійснюються за вагою. Тому густина бензину важлива, в першу чергу, для тих, хто відповідає за облік і зберігання палива.</w:t>
      </w:r>
      <w:r w:rsidR="002B618A" w:rsidRPr="00104D9B">
        <w:rPr>
          <w:rFonts w:ascii="Times New Roman" w:hAnsi="Times New Roman" w:cs="Times New Roman"/>
          <w:sz w:val="28"/>
          <w:szCs w:val="28"/>
          <w:shd w:val="clear" w:color="auto" w:fill="FFFFFF"/>
          <w:lang w:val="uk-UA"/>
        </w:rPr>
        <w:t xml:space="preserve"> Вона використовується для перерахунку масових одиниць нафти в об’ємні і навпаки.</w:t>
      </w:r>
    </w:p>
    <w:p w:rsidR="002533F6" w:rsidRPr="00104D9B" w:rsidRDefault="002533F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Показник густини може побічно свідчити про октанове число палива: чим більша густина, тим вища детонаційна стійкість (що характеризується октановим числом).</w:t>
      </w:r>
    </w:p>
    <w:p w:rsidR="002533F6" w:rsidRPr="00104D9B" w:rsidRDefault="002533F6" w:rsidP="00104D9B">
      <w:pPr>
        <w:spacing w:after="0" w:line="360" w:lineRule="auto"/>
        <w:ind w:firstLine="708"/>
        <w:jc w:val="both"/>
        <w:rPr>
          <w:rFonts w:ascii="Times New Roman" w:hAnsi="Times New Roman" w:cs="Times New Roman"/>
          <w:sz w:val="28"/>
          <w:szCs w:val="28"/>
          <w:shd w:val="clear" w:color="auto" w:fill="FFFFFF"/>
        </w:rPr>
      </w:pPr>
      <w:r w:rsidRPr="00104D9B">
        <w:rPr>
          <w:rFonts w:ascii="Times New Roman" w:hAnsi="Times New Roman" w:cs="Times New Roman"/>
          <w:sz w:val="28"/>
          <w:szCs w:val="28"/>
          <w:shd w:val="clear" w:color="auto" w:fill="FFFFFF"/>
          <w:lang w:val="uk-UA"/>
        </w:rPr>
        <w:t>Однак густина не є величиною, що безпосередньо визначає якість палива, і тому вона жорстко не нормується.</w:t>
      </w:r>
    </w:p>
    <w:p w:rsidR="001812B9" w:rsidRPr="00C211A1" w:rsidRDefault="002B618A" w:rsidP="00C91C46">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Для визначення густини </w:t>
      </w:r>
      <w:r w:rsidR="00AB126A" w:rsidRPr="00104D9B">
        <w:rPr>
          <w:rFonts w:ascii="Times New Roman" w:hAnsi="Times New Roman" w:cs="Times New Roman"/>
          <w:sz w:val="28"/>
          <w:szCs w:val="28"/>
          <w:shd w:val="clear" w:color="auto" w:fill="FFFFFF"/>
          <w:lang w:val="uk-UA"/>
        </w:rPr>
        <w:t>було підготовлено два скляних циліндри ємністю 1 л. В один із циліндрів наливали нестабілізовану водно-спиртову емульсію бензину, в інший циліндр – стабілізовану водно-спиртову емульсію бензину. Циліндри ставили в термостат при температурі 15</w:t>
      </w:r>
      <w:r w:rsidR="00AB126A" w:rsidRPr="00104D9B">
        <w:rPr>
          <w:rFonts w:ascii="Times New Roman" w:hAnsi="Times New Roman" w:cs="Times New Roman"/>
          <w:sz w:val="28"/>
          <w:szCs w:val="28"/>
          <w:shd w:val="clear" w:color="auto" w:fill="FFFFFF"/>
          <w:vertAlign w:val="superscript"/>
          <w:lang w:val="uk-UA"/>
        </w:rPr>
        <w:t>о</w:t>
      </w:r>
      <w:r w:rsidR="00AB126A" w:rsidRPr="00104D9B">
        <w:rPr>
          <w:rFonts w:ascii="Times New Roman" w:hAnsi="Times New Roman" w:cs="Times New Roman"/>
          <w:sz w:val="28"/>
          <w:szCs w:val="28"/>
          <w:shd w:val="clear" w:color="auto" w:fill="FFFFFF"/>
          <w:lang w:val="uk-UA"/>
        </w:rPr>
        <w:t xml:space="preserve">С і витримували там на протязі 30 хв для отримання стабільної температури речовини. Далі обережно занурювали в них ареометр так, щоб він не торкався стінок і </w:t>
      </w:r>
      <w:proofErr w:type="spellStart"/>
      <w:r w:rsidR="00AB126A" w:rsidRPr="00104D9B">
        <w:rPr>
          <w:rFonts w:ascii="Times New Roman" w:hAnsi="Times New Roman" w:cs="Times New Roman"/>
          <w:sz w:val="28"/>
          <w:szCs w:val="28"/>
          <w:shd w:val="clear" w:color="auto" w:fill="FFFFFF"/>
          <w:lang w:val="uk-UA"/>
        </w:rPr>
        <w:t>дна</w:t>
      </w:r>
      <w:proofErr w:type="spellEnd"/>
      <w:r w:rsidR="00AB126A" w:rsidRPr="00104D9B">
        <w:rPr>
          <w:rFonts w:ascii="Times New Roman" w:hAnsi="Times New Roman" w:cs="Times New Roman"/>
          <w:sz w:val="28"/>
          <w:szCs w:val="28"/>
          <w:shd w:val="clear" w:color="auto" w:fill="FFFFFF"/>
          <w:lang w:val="uk-UA"/>
        </w:rPr>
        <w:t xml:space="preserve"> циліндру. </w:t>
      </w:r>
      <w:r w:rsidR="00F25FFA" w:rsidRPr="00104D9B">
        <w:rPr>
          <w:rFonts w:ascii="Times New Roman" w:hAnsi="Times New Roman" w:cs="Times New Roman"/>
          <w:sz w:val="28"/>
          <w:szCs w:val="28"/>
          <w:shd w:val="clear" w:color="auto" w:fill="FFFFFF"/>
          <w:lang w:val="uk-UA"/>
        </w:rPr>
        <w:t xml:space="preserve">Прокручували ареометр і після зупинки коливань перевіряли отримане значення. Вимірювання проводиться по нижньому меніску і мітка на ареометрі повинна знаходитися на рівні очей. </w:t>
      </w:r>
      <w:r w:rsidR="00AB126A" w:rsidRPr="00104D9B">
        <w:rPr>
          <w:rFonts w:ascii="Times New Roman" w:hAnsi="Times New Roman" w:cs="Times New Roman"/>
          <w:sz w:val="28"/>
          <w:szCs w:val="28"/>
          <w:shd w:val="clear" w:color="auto" w:fill="FFFFFF"/>
          <w:lang w:val="uk-UA"/>
        </w:rPr>
        <w:t>Для випробування використовували ареометри з діапазоном вимірювання 710-770 кг/м</w:t>
      </w:r>
      <w:r w:rsidR="00AB126A" w:rsidRPr="00104D9B">
        <w:rPr>
          <w:rFonts w:ascii="Times New Roman" w:hAnsi="Times New Roman" w:cs="Times New Roman"/>
          <w:sz w:val="28"/>
          <w:szCs w:val="28"/>
          <w:shd w:val="clear" w:color="auto" w:fill="FFFFFF"/>
          <w:vertAlign w:val="superscript"/>
          <w:lang w:val="uk-UA"/>
        </w:rPr>
        <w:t>3</w:t>
      </w:r>
      <w:r w:rsidR="00AB126A" w:rsidRPr="00104D9B">
        <w:rPr>
          <w:rFonts w:ascii="Times New Roman" w:hAnsi="Times New Roman" w:cs="Times New Roman"/>
          <w:sz w:val="28"/>
          <w:szCs w:val="28"/>
          <w:shd w:val="clear" w:color="auto" w:fill="FFFFFF"/>
          <w:lang w:val="uk-UA"/>
        </w:rPr>
        <w:t>.</w:t>
      </w:r>
      <w:r w:rsidR="00A643EF" w:rsidRPr="00104D9B">
        <w:rPr>
          <w:rFonts w:ascii="Times New Roman" w:hAnsi="Times New Roman" w:cs="Times New Roman"/>
          <w:sz w:val="28"/>
          <w:szCs w:val="28"/>
          <w:shd w:val="clear" w:color="auto" w:fill="FFFFFF"/>
          <w:lang w:val="uk-UA"/>
        </w:rPr>
        <w:t xml:space="preserve"> Отримані дані </w:t>
      </w:r>
      <w:r w:rsidR="00A643EF" w:rsidRPr="00104D9B">
        <w:rPr>
          <w:rFonts w:ascii="Times New Roman" w:hAnsi="Times New Roman" w:cs="Times New Roman"/>
          <w:sz w:val="28"/>
          <w:szCs w:val="28"/>
          <w:shd w:val="clear" w:color="auto" w:fill="FFFFFF"/>
          <w:lang w:val="uk-UA"/>
        </w:rPr>
        <w:lastRenderedPageBreak/>
        <w:t xml:space="preserve">заносилися до таблиці для порівняння результату </w:t>
      </w:r>
      <w:r w:rsidR="00F17F26" w:rsidRPr="00104D9B">
        <w:rPr>
          <w:rFonts w:ascii="Times New Roman" w:hAnsi="Times New Roman" w:cs="Times New Roman"/>
          <w:sz w:val="28"/>
          <w:szCs w:val="28"/>
          <w:shd w:val="clear" w:color="auto" w:fill="FFFFFF"/>
          <w:lang w:val="uk-UA"/>
        </w:rPr>
        <w:t>нестабілізованої та стабілізованої водно-спиртової емульсії.</w:t>
      </w:r>
    </w:p>
    <w:p w:rsidR="00F17F26" w:rsidRPr="00104D9B" w:rsidRDefault="00F17F26" w:rsidP="00104D9B">
      <w:pPr>
        <w:spacing w:after="0" w:line="360" w:lineRule="auto"/>
        <w:ind w:firstLine="708"/>
        <w:jc w:val="both"/>
        <w:rPr>
          <w:rFonts w:ascii="Times New Roman" w:hAnsi="Times New Roman" w:cs="Times New Roman"/>
          <w:sz w:val="28"/>
          <w:szCs w:val="28"/>
          <w:shd w:val="clear" w:color="auto" w:fill="FFFFFF"/>
          <w:lang w:val="uk-UA"/>
        </w:rPr>
      </w:pPr>
    </w:p>
    <w:p w:rsidR="00F17F26" w:rsidRPr="00104D9B" w:rsidRDefault="00F17F26" w:rsidP="00104D9B">
      <w:pPr>
        <w:spacing w:after="0" w:line="360" w:lineRule="auto"/>
        <w:ind w:firstLine="708"/>
        <w:jc w:val="both"/>
        <w:rPr>
          <w:rFonts w:ascii="Times New Roman" w:hAnsi="Times New Roman" w:cs="Times New Roman"/>
          <w:sz w:val="28"/>
          <w:szCs w:val="28"/>
          <w:shd w:val="clear" w:color="auto" w:fill="FFFFFF"/>
        </w:rPr>
      </w:pPr>
      <w:r w:rsidRPr="00104D9B">
        <w:rPr>
          <w:rFonts w:ascii="Times New Roman" w:hAnsi="Times New Roman" w:cs="Times New Roman"/>
          <w:sz w:val="28"/>
          <w:szCs w:val="28"/>
          <w:shd w:val="clear" w:color="auto" w:fill="FFFFFF"/>
          <w:lang w:val="uk-UA"/>
        </w:rPr>
        <w:t>3.3.3. Методика визначення корозії на мідній пластинці</w:t>
      </w:r>
      <w:r w:rsidR="00150CD0" w:rsidRPr="00104D9B">
        <w:rPr>
          <w:rFonts w:ascii="Times New Roman" w:hAnsi="Times New Roman" w:cs="Times New Roman"/>
          <w:sz w:val="28"/>
          <w:szCs w:val="28"/>
          <w:shd w:val="clear" w:color="auto" w:fill="FFFFFF"/>
        </w:rPr>
        <w:t xml:space="preserve"> </w:t>
      </w:r>
      <w:r w:rsidR="00F907C8" w:rsidRPr="00104D9B">
        <w:rPr>
          <w:rFonts w:ascii="Times New Roman" w:hAnsi="Times New Roman" w:cs="Times New Roman"/>
          <w:sz w:val="28"/>
          <w:szCs w:val="28"/>
          <w:shd w:val="clear" w:color="auto" w:fill="FFFFFF"/>
        </w:rPr>
        <w:t>[38]</w:t>
      </w:r>
    </w:p>
    <w:p w:rsidR="00F17F26" w:rsidRPr="00104D9B" w:rsidRDefault="00F17F26" w:rsidP="00104D9B">
      <w:pPr>
        <w:spacing w:after="0" w:line="360" w:lineRule="auto"/>
        <w:ind w:firstLine="708"/>
        <w:jc w:val="both"/>
        <w:rPr>
          <w:rFonts w:ascii="Times New Roman" w:hAnsi="Times New Roman" w:cs="Times New Roman"/>
          <w:sz w:val="28"/>
          <w:szCs w:val="28"/>
          <w:shd w:val="clear" w:color="auto" w:fill="FFFFFF"/>
          <w:lang w:val="uk-UA"/>
        </w:rPr>
      </w:pPr>
    </w:p>
    <w:p w:rsidR="00F17F26" w:rsidRPr="00104D9B" w:rsidRDefault="00C82498"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Для початку випробування необхідно було підготувати пластинки. Для цього зі всіх шести граней пластинки видаляли плями карборундовим папером з розміром абразивних частинок необхідних для забезпечення необхідної якості обробки поверхні.</w:t>
      </w:r>
    </w:p>
    <w:p w:rsidR="00D37C37" w:rsidRPr="00104D9B" w:rsidRDefault="00D37C37"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О</w:t>
      </w:r>
      <w:r w:rsidR="00C82498" w:rsidRPr="00104D9B">
        <w:rPr>
          <w:rFonts w:ascii="Times New Roman" w:hAnsi="Times New Roman" w:cs="Times New Roman"/>
          <w:sz w:val="28"/>
          <w:szCs w:val="28"/>
          <w:shd w:val="clear" w:color="auto" w:fill="FFFFFF"/>
          <w:lang w:val="uk-UA"/>
        </w:rPr>
        <w:t xml:space="preserve">бробку пластинок проводили карборундовим папером з розміром частинок 65 </w:t>
      </w:r>
      <w:proofErr w:type="spellStart"/>
      <w:r w:rsidR="00C82498" w:rsidRPr="00104D9B">
        <w:rPr>
          <w:rFonts w:ascii="Times New Roman" w:hAnsi="Times New Roman" w:cs="Times New Roman"/>
          <w:sz w:val="28"/>
          <w:szCs w:val="28"/>
          <w:shd w:val="clear" w:color="auto" w:fill="FFFFFF"/>
          <w:lang w:val="uk-UA"/>
        </w:rPr>
        <w:t>мкм</w:t>
      </w:r>
      <w:proofErr w:type="spellEnd"/>
      <w:r w:rsidR="00C82498" w:rsidRPr="00104D9B">
        <w:rPr>
          <w:rFonts w:ascii="Times New Roman" w:hAnsi="Times New Roman" w:cs="Times New Roman"/>
          <w:sz w:val="28"/>
          <w:szCs w:val="28"/>
          <w:shd w:val="clear" w:color="auto" w:fill="FFFFFF"/>
          <w:lang w:val="uk-UA"/>
        </w:rPr>
        <w:t xml:space="preserve">, видаляючи всі подряпини, які могли бути зроблені іншими сортами паперу при попередній обробці пластинок. Після шліфування, пластинки занурювалися в розчинник (ізооктан), при зануренні пластинки тримали </w:t>
      </w:r>
      <w:proofErr w:type="spellStart"/>
      <w:r w:rsidR="00C82498" w:rsidRPr="00104D9B">
        <w:rPr>
          <w:rFonts w:ascii="Times New Roman" w:hAnsi="Times New Roman" w:cs="Times New Roman"/>
          <w:sz w:val="28"/>
          <w:szCs w:val="28"/>
          <w:shd w:val="clear" w:color="auto" w:fill="FFFFFF"/>
          <w:lang w:val="uk-UA"/>
        </w:rPr>
        <w:t>беззольним</w:t>
      </w:r>
      <w:proofErr w:type="spellEnd"/>
      <w:r w:rsidR="00C82498" w:rsidRPr="00104D9B">
        <w:rPr>
          <w:rFonts w:ascii="Times New Roman" w:hAnsi="Times New Roman" w:cs="Times New Roman"/>
          <w:sz w:val="28"/>
          <w:szCs w:val="28"/>
          <w:shd w:val="clear" w:color="auto" w:fill="FFFFFF"/>
          <w:lang w:val="uk-UA"/>
        </w:rPr>
        <w:t xml:space="preserve"> фільтрувальним папером, тому що доторкатися руками до них заборонялося, із якого зр</w:t>
      </w:r>
      <w:r w:rsidRPr="00104D9B">
        <w:rPr>
          <w:rFonts w:ascii="Times New Roman" w:hAnsi="Times New Roman" w:cs="Times New Roman"/>
          <w:sz w:val="28"/>
          <w:szCs w:val="28"/>
          <w:shd w:val="clear" w:color="auto" w:fill="FFFFFF"/>
          <w:lang w:val="uk-UA"/>
        </w:rPr>
        <w:t>а</w:t>
      </w:r>
      <w:r w:rsidR="00C82498" w:rsidRPr="00104D9B">
        <w:rPr>
          <w:rFonts w:ascii="Times New Roman" w:hAnsi="Times New Roman" w:cs="Times New Roman"/>
          <w:sz w:val="28"/>
          <w:szCs w:val="28"/>
          <w:shd w:val="clear" w:color="auto" w:fill="FFFFFF"/>
          <w:lang w:val="uk-UA"/>
        </w:rPr>
        <w:t>зу ж виймали для завершальної обробки.</w:t>
      </w:r>
      <w:r w:rsidRPr="00104D9B">
        <w:rPr>
          <w:rFonts w:ascii="Times New Roman" w:hAnsi="Times New Roman" w:cs="Times New Roman"/>
          <w:sz w:val="28"/>
          <w:szCs w:val="28"/>
          <w:shd w:val="clear" w:color="auto" w:fill="FFFFFF"/>
          <w:lang w:val="uk-UA"/>
        </w:rPr>
        <w:t xml:space="preserve"> </w:t>
      </w:r>
    </w:p>
    <w:p w:rsidR="00D37C37" w:rsidRPr="00104D9B" w:rsidRDefault="00D37C37"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Остаточне шліфування пластинок проводили спочатку зі всіх торців, а потім бокових сторін карборундовим порошком з</w:t>
      </w:r>
      <w:r w:rsidR="00E25917" w:rsidRPr="00104D9B">
        <w:rPr>
          <w:rFonts w:ascii="Times New Roman" w:hAnsi="Times New Roman" w:cs="Times New Roman"/>
          <w:sz w:val="28"/>
          <w:szCs w:val="28"/>
          <w:shd w:val="clear" w:color="auto" w:fill="FFFFFF"/>
          <w:lang w:val="uk-UA"/>
        </w:rPr>
        <w:t xml:space="preserve"> </w:t>
      </w:r>
      <w:r w:rsidRPr="00104D9B">
        <w:rPr>
          <w:rFonts w:ascii="Times New Roman" w:hAnsi="Times New Roman" w:cs="Times New Roman"/>
          <w:sz w:val="28"/>
          <w:szCs w:val="28"/>
          <w:shd w:val="clear" w:color="auto" w:fill="FFFFFF"/>
          <w:lang w:val="uk-UA"/>
        </w:rPr>
        <w:t xml:space="preserve">розміром </w:t>
      </w:r>
      <w:proofErr w:type="spellStart"/>
      <w:r w:rsidRPr="00104D9B">
        <w:rPr>
          <w:rFonts w:ascii="Times New Roman" w:hAnsi="Times New Roman" w:cs="Times New Roman"/>
          <w:sz w:val="28"/>
          <w:szCs w:val="28"/>
          <w:shd w:val="clear" w:color="auto" w:fill="FFFFFF"/>
          <w:lang w:val="uk-UA"/>
        </w:rPr>
        <w:t>зерен</w:t>
      </w:r>
      <w:proofErr w:type="spellEnd"/>
      <w:r w:rsidRPr="00104D9B">
        <w:rPr>
          <w:rFonts w:ascii="Times New Roman" w:hAnsi="Times New Roman" w:cs="Times New Roman"/>
          <w:sz w:val="28"/>
          <w:szCs w:val="28"/>
          <w:shd w:val="clear" w:color="auto" w:fill="FFFFFF"/>
          <w:lang w:val="uk-UA"/>
        </w:rPr>
        <w:t xml:space="preserve"> 105 </w:t>
      </w:r>
      <w:proofErr w:type="spellStart"/>
      <w:r w:rsidRPr="00104D9B">
        <w:rPr>
          <w:rFonts w:ascii="Times New Roman" w:hAnsi="Times New Roman" w:cs="Times New Roman"/>
          <w:sz w:val="28"/>
          <w:szCs w:val="28"/>
          <w:shd w:val="clear" w:color="auto" w:fill="FFFFFF"/>
          <w:lang w:val="uk-UA"/>
        </w:rPr>
        <w:t>мкм</w:t>
      </w:r>
      <w:proofErr w:type="spellEnd"/>
      <w:r w:rsidRPr="00104D9B">
        <w:rPr>
          <w:rFonts w:ascii="Times New Roman" w:hAnsi="Times New Roman" w:cs="Times New Roman"/>
          <w:sz w:val="28"/>
          <w:szCs w:val="28"/>
          <w:shd w:val="clear" w:color="auto" w:fill="FFFFFF"/>
          <w:lang w:val="uk-UA"/>
        </w:rPr>
        <w:t>, який брали з чистої скляної посудини ватним тампоном, змоченим краплею розчинника. Пластинку витирали чистими тампонами, брали пластинку тільки пінцетом і відразу ж занурювали у зразок проби.</w:t>
      </w:r>
    </w:p>
    <w:p w:rsidR="00A831C8" w:rsidRPr="00104D9B" w:rsidRDefault="00D37C37"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30 см</w:t>
      </w:r>
      <w:r w:rsidRPr="00104D9B">
        <w:rPr>
          <w:rFonts w:ascii="Times New Roman" w:hAnsi="Times New Roman" w:cs="Times New Roman"/>
          <w:sz w:val="28"/>
          <w:szCs w:val="28"/>
          <w:shd w:val="clear" w:color="auto" w:fill="FFFFFF"/>
          <w:vertAlign w:val="superscript"/>
          <w:lang w:val="uk-UA"/>
        </w:rPr>
        <w:t>3</w:t>
      </w:r>
      <w:r w:rsidRPr="00104D9B">
        <w:rPr>
          <w:rFonts w:ascii="Times New Roman" w:hAnsi="Times New Roman" w:cs="Times New Roman"/>
          <w:sz w:val="28"/>
          <w:szCs w:val="28"/>
          <w:shd w:val="clear" w:color="auto" w:fill="FFFFFF"/>
          <w:lang w:val="uk-UA"/>
        </w:rPr>
        <w:t xml:space="preserve"> проби наливали у хімічно чисту суху пробірку. Туди ж помістили пластинку не пізніше 1 хв після шліфування. Пробірку розміщали в бомбі</w:t>
      </w:r>
      <w:r w:rsidR="00E25917" w:rsidRPr="00104D9B">
        <w:rPr>
          <w:rFonts w:ascii="Times New Roman" w:hAnsi="Times New Roman" w:cs="Times New Roman"/>
          <w:sz w:val="28"/>
          <w:szCs w:val="28"/>
          <w:shd w:val="clear" w:color="auto" w:fill="FFFFFF"/>
          <w:lang w:val="uk-UA"/>
        </w:rPr>
        <w:t xml:space="preserve"> (рис. 3.3) </w:t>
      </w:r>
      <w:r w:rsidRPr="00104D9B">
        <w:rPr>
          <w:rFonts w:ascii="Times New Roman" w:hAnsi="Times New Roman" w:cs="Times New Roman"/>
          <w:sz w:val="28"/>
          <w:szCs w:val="28"/>
          <w:shd w:val="clear" w:color="auto" w:fill="FFFFFF"/>
          <w:lang w:val="uk-UA"/>
        </w:rPr>
        <w:t xml:space="preserve">та </w:t>
      </w:r>
      <w:r w:rsidR="00E25917" w:rsidRPr="00104D9B">
        <w:rPr>
          <w:rFonts w:ascii="Times New Roman" w:hAnsi="Times New Roman" w:cs="Times New Roman"/>
          <w:sz w:val="28"/>
          <w:szCs w:val="28"/>
          <w:shd w:val="clear" w:color="auto" w:fill="FFFFFF"/>
          <w:lang w:val="uk-UA"/>
        </w:rPr>
        <w:t xml:space="preserve">надійно загвинчували кришку. </w:t>
      </w:r>
    </w:p>
    <w:p w:rsidR="00A831C8" w:rsidRPr="00104D9B" w:rsidRDefault="00A831C8"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lastRenderedPageBreak/>
        <w:drawing>
          <wp:inline distT="0" distB="0" distL="0" distR="0">
            <wp:extent cx="2383909" cy="466709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srcRect l="42384" t="10771" r="36576" b="16160"/>
                    <a:stretch>
                      <a:fillRect/>
                    </a:stretch>
                  </pic:blipFill>
                  <pic:spPr bwMode="auto">
                    <a:xfrm>
                      <a:off x="0" y="0"/>
                      <a:ext cx="2383909" cy="4667099"/>
                    </a:xfrm>
                    <a:prstGeom prst="rect">
                      <a:avLst/>
                    </a:prstGeom>
                    <a:noFill/>
                    <a:ln w="9525">
                      <a:noFill/>
                      <a:miter lim="800000"/>
                      <a:headEnd/>
                      <a:tailEnd/>
                    </a:ln>
                  </pic:spPr>
                </pic:pic>
              </a:graphicData>
            </a:graphic>
          </wp:inline>
        </w:drawing>
      </w:r>
    </w:p>
    <w:p w:rsidR="00A831C8" w:rsidRPr="00104D9B" w:rsidRDefault="00A831C8"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3.3. Випробувальна бомба для визначення корозійної дії нафтопродуктів на мідну пластинку</w:t>
      </w:r>
    </w:p>
    <w:p w:rsidR="001C297B" w:rsidRPr="00104D9B" w:rsidRDefault="00A831C8"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1 - прокладка круглого перетину з гуми, яка не містить сірки; 2 - підйомна петля; 3 - широкий паз для зниження тиску; 4 - кришка з накаткою; 5 - різьблення з кроком 12 ниток на 1 дюйм або еквівалентна; 6 - фаска з внутрішньої сторони кришки для захисту кільцеподібної гумової прокладки при закритті бомби; 7 - безшовний корпус. Матеріал - зварна конструкція з нержавіючої сталі, що витримує при випробуванні тиск не менше 700 кПа.</w:t>
      </w:r>
    </w:p>
    <w:p w:rsidR="001C297B" w:rsidRPr="00104D9B" w:rsidRDefault="001C297B" w:rsidP="00104D9B">
      <w:pPr>
        <w:spacing w:after="0" w:line="360" w:lineRule="auto"/>
        <w:ind w:firstLine="708"/>
        <w:jc w:val="center"/>
        <w:rPr>
          <w:rFonts w:ascii="Times New Roman" w:hAnsi="Times New Roman" w:cs="Times New Roman"/>
          <w:sz w:val="28"/>
          <w:szCs w:val="28"/>
          <w:shd w:val="clear" w:color="auto" w:fill="FFFFFF"/>
          <w:lang w:val="uk-UA"/>
        </w:rPr>
      </w:pPr>
    </w:p>
    <w:p w:rsidR="001C297B" w:rsidRPr="00104D9B" w:rsidRDefault="00E25917"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Бомбу повністю занурювали в рідинну баню (рис.3.4) та залишали напротязі 3 год при температурі бані 50</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w:t>
      </w:r>
    </w:p>
    <w:p w:rsidR="001C297B" w:rsidRPr="00104D9B" w:rsidRDefault="001C297B" w:rsidP="00104D9B">
      <w:pPr>
        <w:spacing w:after="0" w:line="360" w:lineRule="auto"/>
        <w:ind w:firstLine="708"/>
        <w:jc w:val="both"/>
        <w:rPr>
          <w:rFonts w:ascii="Times New Roman" w:hAnsi="Times New Roman" w:cs="Times New Roman"/>
          <w:sz w:val="28"/>
          <w:szCs w:val="28"/>
          <w:shd w:val="clear" w:color="auto" w:fill="FFFFFF"/>
          <w:lang w:val="uk-UA"/>
        </w:rPr>
      </w:pPr>
    </w:p>
    <w:p w:rsidR="001C297B" w:rsidRPr="00104D9B" w:rsidRDefault="001C297B" w:rsidP="00104D9B">
      <w:pPr>
        <w:spacing w:after="0" w:line="360" w:lineRule="auto"/>
        <w:ind w:firstLine="708"/>
        <w:jc w:val="both"/>
        <w:rPr>
          <w:rFonts w:ascii="Times New Roman" w:hAnsi="Times New Roman" w:cs="Times New Roman"/>
          <w:sz w:val="28"/>
          <w:szCs w:val="28"/>
          <w:shd w:val="clear" w:color="auto" w:fill="FFFFFF"/>
          <w:lang w:val="uk-UA"/>
        </w:rPr>
      </w:pPr>
    </w:p>
    <w:p w:rsidR="001C297B" w:rsidRPr="00104D9B" w:rsidRDefault="001C297B"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lastRenderedPageBreak/>
        <w:drawing>
          <wp:inline distT="0" distB="0" distL="0" distR="0">
            <wp:extent cx="4723071" cy="3984487"/>
            <wp:effectExtent l="19050" t="0" r="1329" b="0"/>
            <wp:docPr id="12" name="Рисунок 8" descr="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jpg"/>
                    <pic:cNvPicPr/>
                  </pic:nvPicPr>
                  <pic:blipFill>
                    <a:blip r:embed="rId86" cstate="print"/>
                    <a:srcRect l="12674" r="6202" b="8553"/>
                    <a:stretch>
                      <a:fillRect/>
                    </a:stretch>
                  </pic:blipFill>
                  <pic:spPr>
                    <a:xfrm>
                      <a:off x="0" y="0"/>
                      <a:ext cx="4725634" cy="3986649"/>
                    </a:xfrm>
                    <a:prstGeom prst="rect">
                      <a:avLst/>
                    </a:prstGeom>
                  </pic:spPr>
                </pic:pic>
              </a:graphicData>
            </a:graphic>
          </wp:inline>
        </w:drawing>
      </w:r>
    </w:p>
    <w:p w:rsidR="001C297B" w:rsidRPr="00104D9B" w:rsidRDefault="001C297B"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3.4. Рідинна баня</w:t>
      </w:r>
      <w:r w:rsidR="00592D92" w:rsidRPr="00104D9B">
        <w:rPr>
          <w:rFonts w:ascii="Times New Roman" w:hAnsi="Times New Roman" w:cs="Times New Roman"/>
          <w:sz w:val="28"/>
          <w:szCs w:val="28"/>
          <w:shd w:val="clear" w:color="auto" w:fill="FFFFFF"/>
          <w:lang w:val="uk-UA"/>
        </w:rPr>
        <w:t xml:space="preserve"> БЛ-100</w:t>
      </w:r>
    </w:p>
    <w:p w:rsidR="001C297B" w:rsidRPr="00104D9B" w:rsidRDefault="001C297B" w:rsidP="00104D9B">
      <w:pPr>
        <w:spacing w:after="0" w:line="360" w:lineRule="auto"/>
        <w:ind w:firstLine="708"/>
        <w:jc w:val="center"/>
        <w:rPr>
          <w:rFonts w:ascii="Times New Roman" w:hAnsi="Times New Roman" w:cs="Times New Roman"/>
          <w:b/>
          <w:sz w:val="28"/>
          <w:szCs w:val="28"/>
          <w:shd w:val="clear" w:color="auto" w:fill="FFFFFF"/>
          <w:lang w:val="uk-UA"/>
        </w:rPr>
      </w:pPr>
    </w:p>
    <w:p w:rsidR="00351766" w:rsidRPr="00104D9B" w:rsidRDefault="00E25917" w:rsidP="00104D9B">
      <w:pPr>
        <w:spacing w:after="0" w:line="360" w:lineRule="auto"/>
        <w:ind w:firstLine="708"/>
        <w:jc w:val="both"/>
        <w:rPr>
          <w:rFonts w:ascii="Times New Roman" w:hAnsi="Times New Roman" w:cs="Times New Roman"/>
          <w:noProof/>
          <w:sz w:val="28"/>
          <w:szCs w:val="28"/>
          <w:shd w:val="clear" w:color="auto" w:fill="FFFFFF"/>
          <w:lang w:val="uk-UA" w:eastAsia="ru-RU"/>
        </w:rPr>
      </w:pPr>
      <w:r w:rsidRPr="00104D9B">
        <w:rPr>
          <w:rFonts w:ascii="Times New Roman" w:hAnsi="Times New Roman" w:cs="Times New Roman"/>
          <w:sz w:val="28"/>
          <w:szCs w:val="28"/>
          <w:shd w:val="clear" w:color="auto" w:fill="FFFFFF"/>
          <w:lang w:val="uk-UA"/>
        </w:rPr>
        <w:t>Наприкінці 3 год бомбу виймали з рідинної бані та занурювали її на кілька хвилин в холодну воду. Далі бомбу відкривали, діставали пробірку для випробування, вміст пробірки переливали у високу хімічну лабораторну склянку ємністю 150 см</w:t>
      </w:r>
      <w:r w:rsidRPr="00104D9B">
        <w:rPr>
          <w:rFonts w:ascii="Times New Roman" w:hAnsi="Times New Roman" w:cs="Times New Roman"/>
          <w:sz w:val="28"/>
          <w:szCs w:val="28"/>
          <w:shd w:val="clear" w:color="auto" w:fill="FFFFFF"/>
          <w:vertAlign w:val="superscript"/>
          <w:lang w:val="uk-UA"/>
        </w:rPr>
        <w:t>3</w:t>
      </w:r>
      <w:r w:rsidRPr="00104D9B">
        <w:rPr>
          <w:rFonts w:ascii="Times New Roman" w:hAnsi="Times New Roman" w:cs="Times New Roman"/>
          <w:sz w:val="28"/>
          <w:szCs w:val="28"/>
          <w:shd w:val="clear" w:color="auto" w:fill="FFFFFF"/>
          <w:lang w:val="uk-UA"/>
        </w:rPr>
        <w:t xml:space="preserve"> так, щоб мідна пластинка повільно </w:t>
      </w:r>
      <w:proofErr w:type="spellStart"/>
      <w:r w:rsidRPr="00104D9B">
        <w:rPr>
          <w:rFonts w:ascii="Times New Roman" w:hAnsi="Times New Roman" w:cs="Times New Roman"/>
          <w:sz w:val="28"/>
          <w:szCs w:val="28"/>
          <w:shd w:val="clear" w:color="auto" w:fill="FFFFFF"/>
          <w:lang w:val="uk-UA"/>
        </w:rPr>
        <w:t>просковзнула</w:t>
      </w:r>
      <w:proofErr w:type="spellEnd"/>
      <w:r w:rsidRPr="00104D9B">
        <w:rPr>
          <w:rFonts w:ascii="Times New Roman" w:hAnsi="Times New Roman" w:cs="Times New Roman"/>
          <w:sz w:val="28"/>
          <w:szCs w:val="28"/>
          <w:shd w:val="clear" w:color="auto" w:fill="FFFFFF"/>
          <w:lang w:val="uk-UA"/>
        </w:rPr>
        <w:t xml:space="preserve"> у склянку і не розбила її. Потім мідну пластинку виймали пінцетом і одразу ж занурювали в розчинник для промивання. Далі пластинку виймали з розчинника, просушували </w:t>
      </w:r>
      <w:proofErr w:type="spellStart"/>
      <w:r w:rsidRPr="00104D9B">
        <w:rPr>
          <w:rFonts w:ascii="Times New Roman" w:hAnsi="Times New Roman" w:cs="Times New Roman"/>
          <w:sz w:val="28"/>
          <w:szCs w:val="28"/>
          <w:shd w:val="clear" w:color="auto" w:fill="FFFFFF"/>
          <w:lang w:val="uk-UA"/>
        </w:rPr>
        <w:t>знезоленим</w:t>
      </w:r>
      <w:proofErr w:type="spellEnd"/>
      <w:r w:rsidRPr="00104D9B">
        <w:rPr>
          <w:rFonts w:ascii="Times New Roman" w:hAnsi="Times New Roman" w:cs="Times New Roman"/>
          <w:sz w:val="28"/>
          <w:szCs w:val="28"/>
          <w:shd w:val="clear" w:color="auto" w:fill="FFFFFF"/>
          <w:lang w:val="uk-UA"/>
        </w:rPr>
        <w:t xml:space="preserve"> фільтрувальним папером (промокнувши, але не протираючи її), потім пластинку ретельно о</w:t>
      </w:r>
      <w:r w:rsidR="00250A98" w:rsidRPr="00104D9B">
        <w:rPr>
          <w:rFonts w:ascii="Times New Roman" w:hAnsi="Times New Roman" w:cs="Times New Roman"/>
          <w:sz w:val="28"/>
          <w:szCs w:val="28"/>
          <w:shd w:val="clear" w:color="auto" w:fill="FFFFFF"/>
          <w:lang w:val="uk-UA"/>
        </w:rPr>
        <w:t xml:space="preserve">глядали на тьмяність та корозію і </w:t>
      </w:r>
      <w:r w:rsidR="006A6C4B" w:rsidRPr="00104D9B">
        <w:rPr>
          <w:rFonts w:ascii="Times New Roman" w:hAnsi="Times New Roman" w:cs="Times New Roman"/>
          <w:sz w:val="28"/>
          <w:szCs w:val="28"/>
          <w:shd w:val="clear" w:color="auto" w:fill="FFFFFF"/>
          <w:lang w:val="uk-UA"/>
        </w:rPr>
        <w:t>порівнювали з еталоном</w:t>
      </w:r>
      <w:r w:rsidR="00250A98" w:rsidRPr="00104D9B">
        <w:rPr>
          <w:rFonts w:ascii="Times New Roman" w:hAnsi="Times New Roman" w:cs="Times New Roman"/>
          <w:sz w:val="28"/>
          <w:szCs w:val="28"/>
          <w:shd w:val="clear" w:color="auto" w:fill="FFFFFF"/>
          <w:lang w:val="uk-UA"/>
        </w:rPr>
        <w:t>(рис.3.5).</w:t>
      </w:r>
      <w:r w:rsidR="00351766" w:rsidRPr="00104D9B">
        <w:rPr>
          <w:rFonts w:ascii="Times New Roman" w:hAnsi="Times New Roman" w:cs="Times New Roman"/>
          <w:noProof/>
          <w:sz w:val="28"/>
          <w:szCs w:val="28"/>
          <w:shd w:val="clear" w:color="auto" w:fill="FFFFFF"/>
          <w:lang w:val="uk-UA" w:eastAsia="ru-RU"/>
        </w:rPr>
        <w:t xml:space="preserve"> </w:t>
      </w:r>
      <w:r w:rsidR="00351766" w:rsidRPr="00104D9B">
        <w:rPr>
          <w:rFonts w:ascii="Times New Roman" w:hAnsi="Times New Roman" w:cs="Times New Roman"/>
          <w:sz w:val="28"/>
          <w:szCs w:val="28"/>
          <w:shd w:val="clear" w:color="auto" w:fill="FFFFFF"/>
          <w:lang w:val="uk-UA"/>
        </w:rPr>
        <w:t>Отримані дані заносилися до таблиці.</w:t>
      </w:r>
    </w:p>
    <w:p w:rsidR="00351766" w:rsidRPr="00104D9B" w:rsidRDefault="00351766"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lastRenderedPageBreak/>
        <w:drawing>
          <wp:inline distT="0" distB="0" distL="0" distR="0">
            <wp:extent cx="2700669" cy="3606803"/>
            <wp:effectExtent l="19050" t="0" r="4431" b="0"/>
            <wp:docPr id="7" name="Рисунок 3" descr="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jpg"/>
                    <pic:cNvPicPr/>
                  </pic:nvPicPr>
                  <pic:blipFill>
                    <a:blip r:embed="rId87" cstate="print"/>
                    <a:stretch>
                      <a:fillRect/>
                    </a:stretch>
                  </pic:blipFill>
                  <pic:spPr>
                    <a:xfrm>
                      <a:off x="0" y="0"/>
                      <a:ext cx="2704675" cy="3612153"/>
                    </a:xfrm>
                    <a:prstGeom prst="rect">
                      <a:avLst/>
                    </a:prstGeom>
                  </pic:spPr>
                </pic:pic>
              </a:graphicData>
            </a:graphic>
          </wp:inline>
        </w:drawing>
      </w:r>
      <w:r w:rsidRPr="00104D9B">
        <w:rPr>
          <w:rFonts w:ascii="Times New Roman" w:hAnsi="Times New Roman" w:cs="Times New Roman"/>
          <w:noProof/>
          <w:sz w:val="28"/>
          <w:szCs w:val="28"/>
          <w:shd w:val="clear" w:color="auto" w:fill="FFFFFF"/>
          <w:lang w:eastAsia="ru-RU"/>
        </w:rPr>
        <w:drawing>
          <wp:inline distT="0" distB="0" distL="0" distR="0">
            <wp:extent cx="2734783" cy="3598980"/>
            <wp:effectExtent l="19050" t="0" r="8417" b="0"/>
            <wp:docPr id="8" name="Рисунок 4" descr="М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П2.jpg"/>
                    <pic:cNvPicPr/>
                  </pic:nvPicPr>
                  <pic:blipFill>
                    <a:blip r:embed="rId88" cstate="print"/>
                    <a:stretch>
                      <a:fillRect/>
                    </a:stretch>
                  </pic:blipFill>
                  <pic:spPr>
                    <a:xfrm>
                      <a:off x="0" y="0"/>
                      <a:ext cx="2748752" cy="3617363"/>
                    </a:xfrm>
                    <a:prstGeom prst="rect">
                      <a:avLst/>
                    </a:prstGeom>
                  </pic:spPr>
                </pic:pic>
              </a:graphicData>
            </a:graphic>
          </wp:inline>
        </w:drawing>
      </w:r>
    </w:p>
    <w:p w:rsidR="00351766" w:rsidRPr="00104D9B" w:rsidRDefault="00351766" w:rsidP="00104D9B">
      <w:pPr>
        <w:tabs>
          <w:tab w:val="left" w:pos="2897"/>
          <w:tab w:val="left" w:pos="7602"/>
        </w:tabs>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ab/>
        <w:t>а</w:t>
      </w:r>
      <w:r w:rsidRPr="00104D9B">
        <w:rPr>
          <w:rFonts w:ascii="Times New Roman" w:hAnsi="Times New Roman" w:cs="Times New Roman"/>
          <w:sz w:val="28"/>
          <w:szCs w:val="28"/>
          <w:shd w:val="clear" w:color="auto" w:fill="FFFFFF"/>
          <w:lang w:val="uk-UA"/>
        </w:rPr>
        <w:tab/>
        <w:t>б</w:t>
      </w:r>
    </w:p>
    <w:p w:rsidR="00C82498" w:rsidRPr="00104D9B" w:rsidRDefault="00351766"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3.5.</w:t>
      </w:r>
      <w:r w:rsidR="003D631A" w:rsidRPr="00104D9B">
        <w:rPr>
          <w:rFonts w:ascii="Times New Roman" w:hAnsi="Times New Roman" w:cs="Times New Roman"/>
          <w:sz w:val="28"/>
          <w:szCs w:val="28"/>
          <w:shd w:val="clear" w:color="auto" w:fill="FFFFFF"/>
          <w:lang w:val="uk-UA"/>
        </w:rPr>
        <w:t xml:space="preserve"> </w:t>
      </w:r>
      <w:r w:rsidRPr="00104D9B">
        <w:rPr>
          <w:rFonts w:ascii="Times New Roman" w:hAnsi="Times New Roman" w:cs="Times New Roman"/>
          <w:sz w:val="28"/>
          <w:szCs w:val="28"/>
          <w:shd w:val="clear" w:color="auto" w:fill="FFFFFF"/>
          <w:lang w:val="uk-UA"/>
        </w:rPr>
        <w:t>Випробування на корозію мідної пластинки</w:t>
      </w:r>
    </w:p>
    <w:p w:rsidR="00351766" w:rsidRPr="00104D9B" w:rsidRDefault="00351766"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а – еталон, б – випробуваний зразок</w:t>
      </w:r>
    </w:p>
    <w:p w:rsidR="00A574E0" w:rsidRPr="00104D9B" w:rsidRDefault="00A574E0" w:rsidP="00104D9B">
      <w:pPr>
        <w:spacing w:after="0" w:line="360" w:lineRule="auto"/>
        <w:jc w:val="both"/>
        <w:rPr>
          <w:rFonts w:ascii="Times New Roman" w:hAnsi="Times New Roman" w:cs="Times New Roman"/>
          <w:sz w:val="28"/>
          <w:szCs w:val="28"/>
          <w:shd w:val="clear" w:color="auto" w:fill="FFFFFF"/>
          <w:lang w:val="uk-UA"/>
        </w:rPr>
      </w:pPr>
    </w:p>
    <w:p w:rsidR="004A5998" w:rsidRPr="00104D9B" w:rsidRDefault="004A5998" w:rsidP="00104D9B">
      <w:pPr>
        <w:spacing w:after="0" w:line="360" w:lineRule="auto"/>
        <w:jc w:val="both"/>
        <w:rPr>
          <w:rFonts w:ascii="Times New Roman" w:hAnsi="Times New Roman" w:cs="Times New Roman"/>
          <w:sz w:val="28"/>
          <w:szCs w:val="28"/>
          <w:shd w:val="clear" w:color="auto" w:fill="FFFFFF"/>
          <w:lang w:val="uk-UA"/>
        </w:rPr>
      </w:pPr>
    </w:p>
    <w:p w:rsidR="00A574E0" w:rsidRPr="00104D9B" w:rsidRDefault="001624B2" w:rsidP="00104D9B">
      <w:pPr>
        <w:spacing w:after="0" w:line="360" w:lineRule="auto"/>
        <w:ind w:firstLine="708"/>
        <w:jc w:val="both"/>
        <w:rPr>
          <w:rFonts w:ascii="Times New Roman" w:hAnsi="Times New Roman" w:cs="Times New Roman"/>
          <w:sz w:val="28"/>
          <w:szCs w:val="28"/>
          <w:shd w:val="clear" w:color="auto" w:fill="FFFFFF"/>
        </w:rPr>
      </w:pPr>
      <w:r w:rsidRPr="00104D9B">
        <w:rPr>
          <w:rFonts w:ascii="Times New Roman" w:hAnsi="Times New Roman" w:cs="Times New Roman"/>
          <w:sz w:val="28"/>
          <w:szCs w:val="28"/>
          <w:shd w:val="clear" w:color="auto" w:fill="FFFFFF"/>
          <w:lang w:val="uk-UA"/>
        </w:rPr>
        <w:t>3.3.</w:t>
      </w:r>
      <w:r w:rsidR="00F17F26" w:rsidRPr="00104D9B">
        <w:rPr>
          <w:rFonts w:ascii="Times New Roman" w:hAnsi="Times New Roman" w:cs="Times New Roman"/>
          <w:sz w:val="28"/>
          <w:szCs w:val="28"/>
          <w:shd w:val="clear" w:color="auto" w:fill="FFFFFF"/>
          <w:lang w:val="uk-UA"/>
        </w:rPr>
        <w:t>4</w:t>
      </w:r>
      <w:r w:rsidR="00A574E0" w:rsidRPr="00104D9B">
        <w:rPr>
          <w:rFonts w:ascii="Times New Roman" w:hAnsi="Times New Roman" w:cs="Times New Roman"/>
          <w:sz w:val="28"/>
          <w:szCs w:val="28"/>
          <w:shd w:val="clear" w:color="auto" w:fill="FFFFFF"/>
          <w:lang w:val="uk-UA"/>
        </w:rPr>
        <w:t xml:space="preserve">. Методика визначення тиску насиченої пари методом </w:t>
      </w:r>
      <w:proofErr w:type="spellStart"/>
      <w:r w:rsidR="00A574E0" w:rsidRPr="00104D9B">
        <w:rPr>
          <w:rFonts w:ascii="Times New Roman" w:hAnsi="Times New Roman" w:cs="Times New Roman"/>
          <w:sz w:val="28"/>
          <w:szCs w:val="28"/>
          <w:shd w:val="clear" w:color="auto" w:fill="FFFFFF"/>
          <w:lang w:val="uk-UA"/>
        </w:rPr>
        <w:t>Рейда</w:t>
      </w:r>
      <w:proofErr w:type="spellEnd"/>
      <w:r w:rsidR="00F907C8" w:rsidRPr="00104D9B">
        <w:rPr>
          <w:rFonts w:ascii="Times New Roman" w:hAnsi="Times New Roman" w:cs="Times New Roman"/>
          <w:sz w:val="28"/>
          <w:szCs w:val="28"/>
          <w:shd w:val="clear" w:color="auto" w:fill="FFFFFF"/>
          <w:lang w:val="uk-UA"/>
        </w:rPr>
        <w:t xml:space="preserve"> </w:t>
      </w:r>
      <w:r w:rsidR="00F907C8" w:rsidRPr="00104D9B">
        <w:rPr>
          <w:rFonts w:ascii="Times New Roman" w:hAnsi="Times New Roman" w:cs="Times New Roman"/>
          <w:sz w:val="28"/>
          <w:szCs w:val="28"/>
          <w:shd w:val="clear" w:color="auto" w:fill="FFFFFF"/>
        </w:rPr>
        <w:t>[</w:t>
      </w:r>
      <w:r w:rsidR="00F907C8" w:rsidRPr="00104D9B">
        <w:rPr>
          <w:rFonts w:ascii="Times New Roman" w:hAnsi="Times New Roman" w:cs="Times New Roman"/>
          <w:sz w:val="28"/>
          <w:szCs w:val="28"/>
          <w:shd w:val="clear" w:color="auto" w:fill="FFFFFF"/>
          <w:lang w:val="uk-UA"/>
        </w:rPr>
        <w:t>39</w:t>
      </w:r>
      <w:r w:rsidR="00F907C8" w:rsidRPr="00104D9B">
        <w:rPr>
          <w:rFonts w:ascii="Times New Roman" w:hAnsi="Times New Roman" w:cs="Times New Roman"/>
          <w:sz w:val="28"/>
          <w:szCs w:val="28"/>
          <w:shd w:val="clear" w:color="auto" w:fill="FFFFFF"/>
        </w:rPr>
        <w:t>]</w:t>
      </w:r>
    </w:p>
    <w:p w:rsidR="004A5998" w:rsidRPr="00104D9B" w:rsidRDefault="004A5998" w:rsidP="00104D9B">
      <w:pPr>
        <w:spacing w:after="0" w:line="360" w:lineRule="auto"/>
        <w:ind w:firstLine="708"/>
        <w:jc w:val="both"/>
        <w:rPr>
          <w:rFonts w:ascii="Times New Roman" w:hAnsi="Times New Roman" w:cs="Times New Roman"/>
          <w:sz w:val="28"/>
          <w:szCs w:val="28"/>
          <w:shd w:val="clear" w:color="auto" w:fill="FFFFFF"/>
          <w:lang w:val="uk-UA"/>
        </w:rPr>
      </w:pPr>
    </w:p>
    <w:p w:rsidR="00A574E0" w:rsidRPr="00104D9B" w:rsidRDefault="008A06E2"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Випробування проводились для моделі </w:t>
      </w:r>
      <w:proofErr w:type="spellStart"/>
      <w:r w:rsidRPr="00104D9B">
        <w:rPr>
          <w:rFonts w:ascii="Times New Roman" w:hAnsi="Times New Roman" w:cs="Times New Roman"/>
          <w:sz w:val="28"/>
          <w:szCs w:val="28"/>
          <w:shd w:val="clear" w:color="auto" w:fill="FFFFFF"/>
          <w:lang w:val="uk-UA"/>
        </w:rPr>
        <w:t>оксигенвмісного</w:t>
      </w:r>
      <w:proofErr w:type="spellEnd"/>
      <w:r w:rsidRPr="00104D9B">
        <w:rPr>
          <w:rFonts w:ascii="Times New Roman" w:hAnsi="Times New Roman" w:cs="Times New Roman"/>
          <w:sz w:val="28"/>
          <w:szCs w:val="28"/>
          <w:shd w:val="clear" w:color="auto" w:fill="FFFFFF"/>
          <w:lang w:val="uk-UA"/>
        </w:rPr>
        <w:t xml:space="preserve"> бензину та для стабілізованої водно-спиртової емульсі</w:t>
      </w:r>
      <w:r w:rsidR="00321369" w:rsidRPr="00104D9B">
        <w:rPr>
          <w:rFonts w:ascii="Times New Roman" w:hAnsi="Times New Roman" w:cs="Times New Roman"/>
          <w:sz w:val="28"/>
          <w:szCs w:val="28"/>
          <w:shd w:val="clear" w:color="auto" w:fill="FFFFFF"/>
          <w:lang w:val="uk-UA"/>
        </w:rPr>
        <w:t>ї</w:t>
      </w:r>
      <w:r w:rsidRPr="00104D9B">
        <w:rPr>
          <w:rFonts w:ascii="Times New Roman" w:hAnsi="Times New Roman" w:cs="Times New Roman"/>
          <w:sz w:val="28"/>
          <w:szCs w:val="28"/>
          <w:shd w:val="clear" w:color="auto" w:fill="FFFFFF"/>
          <w:lang w:val="uk-UA"/>
        </w:rPr>
        <w:t xml:space="preserve">. </w:t>
      </w:r>
    </w:p>
    <w:p w:rsidR="00DB56EF" w:rsidRPr="00104D9B" w:rsidRDefault="008A06E2"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При підготовці до випробування </w:t>
      </w:r>
      <w:r w:rsidR="00C34593" w:rsidRPr="00104D9B">
        <w:rPr>
          <w:rFonts w:ascii="Times New Roman" w:hAnsi="Times New Roman" w:cs="Times New Roman"/>
          <w:sz w:val="28"/>
          <w:szCs w:val="28"/>
          <w:shd w:val="clear" w:color="auto" w:fill="FFFFFF"/>
          <w:lang w:val="uk-UA"/>
        </w:rPr>
        <w:t>контейнери з пробами занурювали у водяну баню та охолоджували до температури від 0</w:t>
      </w:r>
      <w:r w:rsidR="00C34593" w:rsidRPr="00104D9B">
        <w:rPr>
          <w:rFonts w:ascii="Times New Roman" w:hAnsi="Times New Roman" w:cs="Times New Roman"/>
          <w:sz w:val="28"/>
          <w:szCs w:val="28"/>
          <w:shd w:val="clear" w:color="auto" w:fill="FFFFFF"/>
          <w:vertAlign w:val="superscript"/>
          <w:lang w:val="uk-UA"/>
        </w:rPr>
        <w:t>о</w:t>
      </w:r>
      <w:r w:rsidR="00C34593" w:rsidRPr="00104D9B">
        <w:rPr>
          <w:rFonts w:ascii="Times New Roman" w:hAnsi="Times New Roman" w:cs="Times New Roman"/>
          <w:sz w:val="28"/>
          <w:szCs w:val="28"/>
          <w:shd w:val="clear" w:color="auto" w:fill="FFFFFF"/>
          <w:lang w:val="uk-UA"/>
        </w:rPr>
        <w:t>С до 1</w:t>
      </w:r>
      <w:r w:rsidR="00C34593" w:rsidRPr="00104D9B">
        <w:rPr>
          <w:rFonts w:ascii="Times New Roman" w:hAnsi="Times New Roman" w:cs="Times New Roman"/>
          <w:sz w:val="28"/>
          <w:szCs w:val="28"/>
          <w:shd w:val="clear" w:color="auto" w:fill="FFFFFF"/>
          <w:vertAlign w:val="superscript"/>
          <w:lang w:val="uk-UA"/>
        </w:rPr>
        <w:t>о</w:t>
      </w:r>
      <w:r w:rsidR="00C34593" w:rsidRPr="00104D9B">
        <w:rPr>
          <w:rFonts w:ascii="Times New Roman" w:hAnsi="Times New Roman" w:cs="Times New Roman"/>
          <w:sz w:val="28"/>
          <w:szCs w:val="28"/>
          <w:shd w:val="clear" w:color="auto" w:fill="FFFFFF"/>
          <w:lang w:val="uk-UA"/>
        </w:rPr>
        <w:t>С</w:t>
      </w:r>
      <w:r w:rsidR="00DB56EF" w:rsidRPr="00104D9B">
        <w:rPr>
          <w:rFonts w:ascii="Times New Roman" w:hAnsi="Times New Roman" w:cs="Times New Roman"/>
          <w:sz w:val="28"/>
          <w:szCs w:val="28"/>
          <w:shd w:val="clear" w:color="auto" w:fill="FFFFFF"/>
          <w:lang w:val="uk-UA"/>
        </w:rPr>
        <w:t>.</w:t>
      </w:r>
    </w:p>
    <w:p w:rsidR="00DB56EF" w:rsidRPr="00104D9B" w:rsidRDefault="00DB56EF" w:rsidP="00104D9B">
      <w:pPr>
        <w:spacing w:after="0" w:line="360" w:lineRule="auto"/>
        <w:ind w:firstLine="708"/>
        <w:jc w:val="both"/>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Контейнер із пробою, охолодженою до температури від 0 до 1</w:t>
      </w:r>
      <w:r w:rsidRPr="00104D9B">
        <w:rPr>
          <w:rFonts w:ascii="Times New Roman" w:hAnsi="Times New Roman" w:cs="Times New Roman"/>
          <w:sz w:val="28"/>
          <w:szCs w:val="28"/>
          <w:shd w:val="clear" w:color="auto" w:fill="FFFFFF"/>
          <w:vertAlign w:val="superscript"/>
          <w:lang w:val="uk-UA"/>
        </w:rPr>
        <w:t>о</w:t>
      </w:r>
      <w:r w:rsidRPr="00104D9B">
        <w:rPr>
          <w:rFonts w:ascii="Times New Roman" w:hAnsi="Times New Roman" w:cs="Times New Roman"/>
          <w:sz w:val="28"/>
          <w:szCs w:val="28"/>
          <w:shd w:val="clear" w:color="auto" w:fill="FFFFFF"/>
          <w:lang w:val="uk-UA"/>
        </w:rPr>
        <w:t>С , виймали з бані з водяним охолоджуванням, відчиняли та перевіряли вміст рідини</w:t>
      </w:r>
      <w:r w:rsidR="00CB54D2" w:rsidRPr="00104D9B">
        <w:rPr>
          <w:rFonts w:ascii="Times New Roman" w:hAnsi="Times New Roman" w:cs="Times New Roman"/>
          <w:sz w:val="28"/>
          <w:szCs w:val="28"/>
          <w:shd w:val="clear" w:color="auto" w:fill="FFFFFF"/>
          <w:lang w:val="uk-UA"/>
        </w:rPr>
        <w:t xml:space="preserve"> (</w:t>
      </w:r>
      <w:r w:rsidRPr="00104D9B">
        <w:rPr>
          <w:rFonts w:ascii="Times New Roman" w:hAnsi="Times New Roman" w:cs="Times New Roman"/>
          <w:sz w:val="28"/>
          <w:szCs w:val="28"/>
          <w:shd w:val="clear" w:color="auto" w:fill="FFFFFF"/>
          <w:lang w:val="uk-UA"/>
        </w:rPr>
        <w:t>рис. 3.6), він має становити 70-80% від всього об’єму контейнера. Об’єм контейнера має бути 1 дм</w:t>
      </w:r>
      <w:r w:rsidRPr="00104D9B">
        <w:rPr>
          <w:rFonts w:ascii="Times New Roman" w:hAnsi="Times New Roman" w:cs="Times New Roman"/>
          <w:sz w:val="28"/>
          <w:szCs w:val="28"/>
          <w:shd w:val="clear" w:color="auto" w:fill="FFFFFF"/>
          <w:vertAlign w:val="superscript"/>
          <w:lang w:val="uk-UA"/>
        </w:rPr>
        <w:t>3</w:t>
      </w:r>
      <w:r w:rsidRPr="00104D9B">
        <w:rPr>
          <w:rFonts w:ascii="Times New Roman" w:hAnsi="Times New Roman" w:cs="Times New Roman"/>
          <w:sz w:val="28"/>
          <w:szCs w:val="28"/>
          <w:shd w:val="clear" w:color="auto" w:fill="FFFFFF"/>
          <w:lang w:val="uk-UA"/>
        </w:rPr>
        <w:t>.</w:t>
      </w:r>
    </w:p>
    <w:p w:rsidR="00CF15E7" w:rsidRPr="00104D9B" w:rsidRDefault="00CF15E7"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noProof/>
          <w:sz w:val="28"/>
          <w:szCs w:val="28"/>
          <w:shd w:val="clear" w:color="auto" w:fill="FFFFFF"/>
          <w:lang w:eastAsia="ru-RU"/>
        </w:rPr>
        <w:lastRenderedPageBreak/>
        <w:drawing>
          <wp:inline distT="0" distB="0" distL="0" distR="0">
            <wp:extent cx="6126569" cy="2764465"/>
            <wp:effectExtent l="19050" t="0" r="7531" b="0"/>
            <wp:docPr id="14" name="Рисунок 13" descr="д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п.jpg"/>
                    <pic:cNvPicPr/>
                  </pic:nvPicPr>
                  <pic:blipFill>
                    <a:blip r:embed="rId89" cstate="print">
                      <a:grayscl/>
                      <a:lum bright="20000"/>
                    </a:blip>
                    <a:srcRect l="5485" t="8116" b="59914"/>
                    <a:stretch>
                      <a:fillRect/>
                    </a:stretch>
                  </pic:blipFill>
                  <pic:spPr>
                    <a:xfrm>
                      <a:off x="0" y="0"/>
                      <a:ext cx="6126569" cy="2764465"/>
                    </a:xfrm>
                    <a:prstGeom prst="rect">
                      <a:avLst/>
                    </a:prstGeom>
                  </pic:spPr>
                </pic:pic>
              </a:graphicData>
            </a:graphic>
          </wp:inline>
        </w:drawing>
      </w:r>
    </w:p>
    <w:p w:rsidR="00B631F4" w:rsidRPr="00104D9B" w:rsidRDefault="00CF15E7"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Рис. 3.6 Спосіб перенесення проби в рідинну камеру з контейнерів відкритого типу</w:t>
      </w:r>
    </w:p>
    <w:p w:rsidR="00CF15E7" w:rsidRPr="00104D9B" w:rsidRDefault="00CF15E7" w:rsidP="00104D9B">
      <w:pPr>
        <w:spacing w:after="0" w:line="360" w:lineRule="auto"/>
        <w:ind w:firstLine="708"/>
        <w:jc w:val="center"/>
        <w:rPr>
          <w:rFonts w:ascii="Times New Roman" w:hAnsi="Times New Roman" w:cs="Times New Roman"/>
          <w:sz w:val="28"/>
          <w:szCs w:val="28"/>
          <w:shd w:val="clear" w:color="auto" w:fill="FFFFFF"/>
          <w:lang w:val="uk-UA"/>
        </w:rPr>
      </w:pPr>
      <w:r w:rsidRPr="00104D9B">
        <w:rPr>
          <w:rFonts w:ascii="Times New Roman" w:hAnsi="Times New Roman" w:cs="Times New Roman"/>
          <w:sz w:val="28"/>
          <w:szCs w:val="28"/>
          <w:shd w:val="clear" w:color="auto" w:fill="FFFFFF"/>
          <w:lang w:val="uk-UA"/>
        </w:rPr>
        <w:t xml:space="preserve">а – контейнер із пробою, b – контейнер із пристроєм для перенесення проби, с- рідинна камера, розміщена над контейнером, із пристроєм для перенесення проби; </w:t>
      </w:r>
      <w:r w:rsidRPr="00104D9B">
        <w:rPr>
          <w:rFonts w:ascii="Times New Roman" w:hAnsi="Times New Roman" w:cs="Times New Roman"/>
          <w:sz w:val="28"/>
          <w:szCs w:val="28"/>
          <w:shd w:val="clear" w:color="auto" w:fill="FFFFFF"/>
          <w:lang w:val="en-US"/>
        </w:rPr>
        <w:t>d</w:t>
      </w:r>
      <w:r w:rsidRPr="00104D9B">
        <w:rPr>
          <w:rFonts w:ascii="Times New Roman" w:hAnsi="Times New Roman" w:cs="Times New Roman"/>
          <w:sz w:val="28"/>
          <w:szCs w:val="28"/>
          <w:shd w:val="clear" w:color="auto" w:fill="FFFFFF"/>
        </w:rPr>
        <w:t xml:space="preserve"> – </w:t>
      </w:r>
      <w:r w:rsidRPr="00104D9B">
        <w:rPr>
          <w:rFonts w:ascii="Times New Roman" w:hAnsi="Times New Roman" w:cs="Times New Roman"/>
          <w:sz w:val="28"/>
          <w:szCs w:val="28"/>
          <w:shd w:val="clear" w:color="auto" w:fill="FFFFFF"/>
          <w:lang w:val="uk-UA"/>
        </w:rPr>
        <w:t>положення системи під час перенесення проби; 1 – рідина; 2 – пара; 3 – пристрій для перенесення охолодженої проби; 4 – охолоджена рідинна камера; 5 – охолоджена проба.</w:t>
      </w:r>
    </w:p>
    <w:p w:rsidR="00CB54D2" w:rsidRPr="00104D9B" w:rsidRDefault="00CB54D2" w:rsidP="00104D9B">
      <w:pPr>
        <w:spacing w:line="360" w:lineRule="auto"/>
        <w:ind w:firstLine="708"/>
        <w:jc w:val="both"/>
        <w:rPr>
          <w:rFonts w:ascii="Times New Roman" w:hAnsi="Times New Roman" w:cs="Times New Roman"/>
          <w:sz w:val="28"/>
          <w:szCs w:val="28"/>
          <w:lang w:val="uk-UA" w:eastAsia="ru-RU"/>
        </w:rPr>
      </w:pPr>
    </w:p>
    <w:p w:rsidR="00CB54D2" w:rsidRPr="00104D9B" w:rsidRDefault="00A2242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Для підготовки рідинної камери </w:t>
      </w:r>
      <w:r w:rsidR="00CB54D2" w:rsidRPr="00104D9B">
        <w:rPr>
          <w:rFonts w:ascii="Times New Roman" w:hAnsi="Times New Roman" w:cs="Times New Roman"/>
          <w:sz w:val="28"/>
          <w:szCs w:val="28"/>
          <w:lang w:val="uk-UA" w:eastAsia="ru-RU"/>
        </w:rPr>
        <w:t>відчинену рідинну камеру та пристрій для перенесення проби повністю занурювали у водяну баню до досягнення температури від 0 до 1</w:t>
      </w:r>
      <w:r w:rsidR="00CB54D2" w:rsidRPr="00104D9B">
        <w:rPr>
          <w:rFonts w:ascii="Times New Roman" w:hAnsi="Times New Roman" w:cs="Times New Roman"/>
          <w:sz w:val="28"/>
          <w:szCs w:val="28"/>
          <w:vertAlign w:val="superscript"/>
          <w:lang w:val="uk-UA" w:eastAsia="ru-RU"/>
        </w:rPr>
        <w:t>о</w:t>
      </w:r>
      <w:r w:rsidR="00CB54D2" w:rsidRPr="00104D9B">
        <w:rPr>
          <w:rFonts w:ascii="Times New Roman" w:hAnsi="Times New Roman" w:cs="Times New Roman"/>
          <w:sz w:val="28"/>
          <w:szCs w:val="28"/>
          <w:lang w:val="uk-UA" w:eastAsia="ru-RU"/>
        </w:rPr>
        <w:t>С у камері та пристрої для перенесення проби.</w:t>
      </w:r>
    </w:p>
    <w:p w:rsidR="00A22425" w:rsidRPr="00104D9B" w:rsidRDefault="00A2242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Для підготовки  повітряної камери її з’єднують з манометром і на 10 хв опускали у водяну баню з температурою 37,8</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r w:rsidR="00386646" w:rsidRPr="00104D9B">
        <w:rPr>
          <w:rFonts w:ascii="Times New Roman" w:hAnsi="Times New Roman" w:cs="Times New Roman"/>
          <w:sz w:val="28"/>
          <w:szCs w:val="28"/>
          <w:lang w:val="uk-UA" w:eastAsia="ru-RU"/>
        </w:rPr>
        <w:t>.</w:t>
      </w:r>
    </w:p>
    <w:p w:rsidR="005E7A60" w:rsidRPr="00104D9B" w:rsidRDefault="0038664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Після закінчення підготовчих робіт контейнер з охолодженою пробою виймали з водяної бані, відкривали його і </w:t>
      </w:r>
      <w:proofErr w:type="spellStart"/>
      <w:r w:rsidRPr="00104D9B">
        <w:rPr>
          <w:rFonts w:ascii="Times New Roman" w:hAnsi="Times New Roman" w:cs="Times New Roman"/>
          <w:sz w:val="28"/>
          <w:szCs w:val="28"/>
          <w:lang w:val="uk-UA" w:eastAsia="ru-RU"/>
        </w:rPr>
        <w:t>переносили</w:t>
      </w:r>
      <w:proofErr w:type="spellEnd"/>
      <w:r w:rsidRPr="00104D9B">
        <w:rPr>
          <w:rFonts w:ascii="Times New Roman" w:hAnsi="Times New Roman" w:cs="Times New Roman"/>
          <w:sz w:val="28"/>
          <w:szCs w:val="28"/>
          <w:lang w:val="uk-UA" w:eastAsia="ru-RU"/>
        </w:rPr>
        <w:t xml:space="preserve"> пробу в рідинну камеру відповідно до рис. 3.6. Далі з максимально можливою швидкістю з’єднували повітряну камеру з рідинною. Монтування апарату проводили не більше ніж за 20 с після заповнення рідинної камери , так як і рекомендовано в ГОСТі. </w:t>
      </w:r>
    </w:p>
    <w:p w:rsidR="005E7A60" w:rsidRPr="00104D9B" w:rsidRDefault="005E7A6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Змонтований апарат для вимірювання тиску насиченої пари потрібно було перевернути догори дном, щоб проба з рідинної камери перелилася у </w:t>
      </w:r>
      <w:r w:rsidRPr="00104D9B">
        <w:rPr>
          <w:rFonts w:ascii="Times New Roman" w:hAnsi="Times New Roman" w:cs="Times New Roman"/>
          <w:sz w:val="28"/>
          <w:szCs w:val="28"/>
          <w:lang w:val="uk-UA" w:eastAsia="ru-RU"/>
        </w:rPr>
        <w:lastRenderedPageBreak/>
        <w:t>повітряну. Прилад енергійно струшували вісім разів уздовж його довжини. Нахилений апарат занурювали у водяну баню так, щоб з’єднання рідинної і повітряної камер знаходилося нижче рівня води, це дозволяє виявити наявність витікання пари з проби. У випадку відсутності витікання апарат занурюють так, щоб товщина шару , щоб товщина шару води над повітряною камерою була не менша ніж 25 мм.</w:t>
      </w:r>
    </w:p>
    <w:p w:rsidR="005E7A60" w:rsidRPr="00104D9B" w:rsidRDefault="005E7A60"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Після проведення всіх попередніх операцій зібраний апарат для вимірювання тиску насиченої пари занурюють у водяну баню та витримують в ній протягом 5 хв, після чого легенько стукають по манометру і фіксують його покази. Струшування апарату проводили не менше п’яти разів з інтервалом 2 хв, доки два послідовні покази манометра не стали однаковими. Отримані показники заносилися до таблиці.</w:t>
      </w:r>
    </w:p>
    <w:p w:rsidR="00BF70F7" w:rsidRPr="00104D9B" w:rsidRDefault="00BF70F7" w:rsidP="00104D9B">
      <w:pPr>
        <w:spacing w:after="0" w:line="360" w:lineRule="auto"/>
        <w:ind w:firstLine="708"/>
        <w:jc w:val="both"/>
        <w:rPr>
          <w:rFonts w:ascii="Times New Roman" w:hAnsi="Times New Roman" w:cs="Times New Roman"/>
          <w:sz w:val="28"/>
          <w:szCs w:val="28"/>
          <w:lang w:val="uk-UA" w:eastAsia="ru-RU"/>
        </w:rPr>
      </w:pPr>
    </w:p>
    <w:p w:rsidR="00BF70F7" w:rsidRPr="00C211A1" w:rsidRDefault="00BF70F7"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3.3.5. Методика визначення фракційного складу</w:t>
      </w:r>
      <w:r w:rsidR="00F907C8" w:rsidRPr="00C211A1">
        <w:rPr>
          <w:rFonts w:ascii="Times New Roman" w:hAnsi="Times New Roman" w:cs="Times New Roman"/>
          <w:sz w:val="28"/>
          <w:szCs w:val="28"/>
          <w:lang w:eastAsia="ru-RU"/>
        </w:rPr>
        <w:t xml:space="preserve"> [40]</w:t>
      </w:r>
    </w:p>
    <w:p w:rsidR="007625F6" w:rsidRPr="00104D9B" w:rsidRDefault="007625F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eastAsia="ru-RU"/>
        </w:rPr>
        <w:tab/>
      </w:r>
    </w:p>
    <w:p w:rsidR="007625F6" w:rsidRPr="00104D9B" w:rsidRDefault="007625F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До бензинів входять безліч різних вуглеводнів, що мають різну температуру кипіння. Якщо бензин нагрівати, а пари конденсувати і збирати, то можна отримати залежності, що пов’язують об’єм та температуру перегонки. Такі залежності і можна назвати фракційним складом. </w:t>
      </w:r>
    </w:p>
    <w:p w:rsidR="007625F6" w:rsidRPr="00104D9B" w:rsidRDefault="007625F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Випаровуваність бензину обумовлюється його хімічним складом і характеризується швидкістю і повнотою переходу бензину з рідкого в газоподібний стан. Температура кипіння бензину, як і всіх складних сумішей різних вуглеводнів, не завжди постійна - її діапазон становить від 30 до 205 ° С. </w:t>
      </w:r>
      <w:r w:rsidR="001D649E" w:rsidRPr="00104D9B">
        <w:rPr>
          <w:rFonts w:ascii="Times New Roman" w:hAnsi="Times New Roman" w:cs="Times New Roman"/>
          <w:sz w:val="28"/>
          <w:szCs w:val="28"/>
          <w:lang w:val="uk-UA" w:eastAsia="ru-RU"/>
        </w:rPr>
        <w:t xml:space="preserve">Випаровуваність </w:t>
      </w:r>
      <w:r w:rsidRPr="00104D9B">
        <w:rPr>
          <w:rFonts w:ascii="Times New Roman" w:hAnsi="Times New Roman" w:cs="Times New Roman"/>
          <w:sz w:val="28"/>
          <w:szCs w:val="28"/>
          <w:lang w:val="uk-UA" w:eastAsia="ru-RU"/>
        </w:rPr>
        <w:t xml:space="preserve"> бензину оцінюють на основі температурних меж його википання і википання його окремих частин, які називаються фракціями.</w:t>
      </w:r>
    </w:p>
    <w:p w:rsidR="001D649E" w:rsidRPr="00104D9B" w:rsidRDefault="007625F6"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Фракційний склад бензину - це головний показник його випаровування, найважливіша характеристика якості палива. Склад фракцій впливає на те, наскільки простим буде пуск мотора, на час, протягом якого він прогріється, </w:t>
      </w:r>
      <w:proofErr w:type="spellStart"/>
      <w:r w:rsidRPr="00104D9B">
        <w:rPr>
          <w:rFonts w:ascii="Times New Roman" w:hAnsi="Times New Roman" w:cs="Times New Roman"/>
          <w:sz w:val="28"/>
          <w:szCs w:val="28"/>
          <w:lang w:val="uk-UA" w:eastAsia="ru-RU"/>
        </w:rPr>
        <w:t>прийомистість</w:t>
      </w:r>
      <w:proofErr w:type="spellEnd"/>
      <w:r w:rsidRPr="00104D9B">
        <w:rPr>
          <w:rFonts w:ascii="Times New Roman" w:hAnsi="Times New Roman" w:cs="Times New Roman"/>
          <w:sz w:val="28"/>
          <w:szCs w:val="28"/>
          <w:lang w:val="uk-UA" w:eastAsia="ru-RU"/>
        </w:rPr>
        <w:t xml:space="preserve"> </w:t>
      </w:r>
      <w:r w:rsidR="001D649E" w:rsidRPr="00104D9B">
        <w:rPr>
          <w:rFonts w:ascii="Times New Roman" w:hAnsi="Times New Roman" w:cs="Times New Roman"/>
          <w:sz w:val="28"/>
          <w:szCs w:val="28"/>
          <w:lang w:val="uk-UA" w:eastAsia="ru-RU"/>
        </w:rPr>
        <w:t>та</w:t>
      </w:r>
      <w:r w:rsidRPr="00104D9B">
        <w:rPr>
          <w:rFonts w:ascii="Times New Roman" w:hAnsi="Times New Roman" w:cs="Times New Roman"/>
          <w:sz w:val="28"/>
          <w:szCs w:val="28"/>
          <w:lang w:val="uk-UA" w:eastAsia="ru-RU"/>
        </w:rPr>
        <w:t xml:space="preserve"> інші показники.</w:t>
      </w:r>
    </w:p>
    <w:p w:rsidR="001D649E" w:rsidRPr="00104D9B" w:rsidRDefault="001D649E"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ab/>
        <w:t>Температура перегонки 10% бензину характеризує його пускові властивості, схильність до утворення парових пробок у системі живлення двигуна і льоду в карбюраторі. Чим нижче температура перегонки 10% бензину, тим краще його пускові властивості, але тим більше небезпека появи парових пробок у системі живлення і обмерзання карбюратора.</w:t>
      </w:r>
    </w:p>
    <w:p w:rsidR="001D649E" w:rsidRPr="00104D9B" w:rsidRDefault="001D649E"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Температура перегонки 50% бензину характеризує його середню випаровуваність, яка впливає на </w:t>
      </w:r>
      <w:proofErr w:type="spellStart"/>
      <w:r w:rsidRPr="00104D9B">
        <w:rPr>
          <w:rFonts w:ascii="Times New Roman" w:hAnsi="Times New Roman" w:cs="Times New Roman"/>
          <w:sz w:val="28"/>
          <w:szCs w:val="28"/>
          <w:lang w:val="uk-UA" w:eastAsia="ru-RU"/>
        </w:rPr>
        <w:t>прийомистість</w:t>
      </w:r>
      <w:proofErr w:type="spellEnd"/>
      <w:r w:rsidRPr="00104D9B">
        <w:rPr>
          <w:rFonts w:ascii="Times New Roman" w:hAnsi="Times New Roman" w:cs="Times New Roman"/>
          <w:sz w:val="28"/>
          <w:szCs w:val="28"/>
          <w:lang w:val="uk-UA" w:eastAsia="ru-RU"/>
        </w:rPr>
        <w:t xml:space="preserve">, прогрів, стійкість роботи двигуна і на обмерзання карбюратора. Чим нижче температура перегонки 50% бензину, тим вище його випаровуваність, краще </w:t>
      </w:r>
      <w:proofErr w:type="spellStart"/>
      <w:r w:rsidRPr="00104D9B">
        <w:rPr>
          <w:rFonts w:ascii="Times New Roman" w:hAnsi="Times New Roman" w:cs="Times New Roman"/>
          <w:sz w:val="28"/>
          <w:szCs w:val="28"/>
          <w:lang w:val="uk-UA" w:eastAsia="ru-RU"/>
        </w:rPr>
        <w:t>прийомистість</w:t>
      </w:r>
      <w:proofErr w:type="spellEnd"/>
      <w:r w:rsidRPr="00104D9B">
        <w:rPr>
          <w:rFonts w:ascii="Times New Roman" w:hAnsi="Times New Roman" w:cs="Times New Roman"/>
          <w:sz w:val="28"/>
          <w:szCs w:val="28"/>
          <w:lang w:val="uk-UA" w:eastAsia="ru-RU"/>
        </w:rPr>
        <w:t xml:space="preserve"> і стійкість роботи двигуна на цьому бензині, але тим більше небезпека обмерзання карбюратора.</w:t>
      </w:r>
    </w:p>
    <w:p w:rsidR="00D75582" w:rsidRPr="00104D9B" w:rsidRDefault="001D649E"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Температура перегонки 90% бензину характеризує наявність в бензині важких  фракцій. З підвищенням температури перегонки 90% бензину збільшується і витрата бензину. Оскільки важкі фракції не встигають випаруватися і згоріти, багато бензину проникає в картер, змиваючи масло зі стінок циліндра і розріджуючи його, що веде до зносу деталей і підвищеної витрати масла.</w:t>
      </w:r>
    </w:p>
    <w:p w:rsidR="00D75582" w:rsidRPr="00104D9B" w:rsidRDefault="00D7558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Для найбільш ефективної роботи двигуна в різних кліматичних умовах використовують бензини з різним фракційним складом.</w:t>
      </w:r>
    </w:p>
    <w:p w:rsidR="00D75582" w:rsidRPr="00104D9B" w:rsidRDefault="00D75582"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Для </w:t>
      </w:r>
      <w:proofErr w:type="spellStart"/>
      <w:r w:rsidRPr="00104D9B">
        <w:rPr>
          <w:rFonts w:ascii="Times New Roman" w:hAnsi="Times New Roman" w:cs="Times New Roman"/>
          <w:sz w:val="28"/>
          <w:szCs w:val="28"/>
          <w:lang w:val="uk-UA" w:eastAsia="ru-RU"/>
        </w:rPr>
        <w:t>бензина</w:t>
      </w:r>
      <w:proofErr w:type="spellEnd"/>
      <w:r w:rsidRPr="00104D9B">
        <w:rPr>
          <w:rFonts w:ascii="Times New Roman" w:hAnsi="Times New Roman" w:cs="Times New Roman"/>
          <w:sz w:val="28"/>
          <w:szCs w:val="28"/>
          <w:lang w:val="uk-UA" w:eastAsia="ru-RU"/>
        </w:rPr>
        <w:t xml:space="preserve"> марки А-95 прийнято визначати:</w:t>
      </w:r>
    </w:p>
    <w:p w:rsidR="00D75582" w:rsidRPr="00104D9B" w:rsidRDefault="00D75582" w:rsidP="00104D9B">
      <w:pPr>
        <w:pStyle w:val="a4"/>
        <w:numPr>
          <w:ilvl w:val="0"/>
          <w:numId w:val="6"/>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температури перегонки при 70</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
    <w:p w:rsidR="00D75582" w:rsidRPr="00104D9B" w:rsidRDefault="00D75582" w:rsidP="00104D9B">
      <w:pPr>
        <w:pStyle w:val="a4"/>
        <w:numPr>
          <w:ilvl w:val="0"/>
          <w:numId w:val="6"/>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температури перегонки при 100</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
    <w:p w:rsidR="00D75582" w:rsidRPr="00104D9B" w:rsidRDefault="00D75582" w:rsidP="00104D9B">
      <w:pPr>
        <w:pStyle w:val="a4"/>
        <w:numPr>
          <w:ilvl w:val="0"/>
          <w:numId w:val="6"/>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температури перегонки при 150</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
    <w:p w:rsidR="00D75582" w:rsidRPr="00104D9B" w:rsidRDefault="00D75582" w:rsidP="00104D9B">
      <w:pPr>
        <w:pStyle w:val="a4"/>
        <w:numPr>
          <w:ilvl w:val="0"/>
          <w:numId w:val="6"/>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температуру кінця кипіння, </w:t>
      </w:r>
      <w:proofErr w:type="spellStart"/>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roofErr w:type="spellEnd"/>
      <w:r w:rsidRPr="00104D9B">
        <w:rPr>
          <w:rFonts w:ascii="Times New Roman" w:hAnsi="Times New Roman" w:cs="Times New Roman"/>
          <w:sz w:val="28"/>
          <w:szCs w:val="28"/>
          <w:lang w:val="uk-UA" w:eastAsia="ru-RU"/>
        </w:rPr>
        <w:t>;</w:t>
      </w:r>
    </w:p>
    <w:p w:rsidR="00D75582" w:rsidRPr="00104D9B" w:rsidRDefault="00D75582" w:rsidP="00104D9B">
      <w:pPr>
        <w:pStyle w:val="a4"/>
        <w:numPr>
          <w:ilvl w:val="0"/>
          <w:numId w:val="6"/>
        </w:num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залишок в колбі після перегонки, мл;</w:t>
      </w:r>
    </w:p>
    <w:p w:rsidR="003F54DD" w:rsidRPr="00104D9B" w:rsidRDefault="009D65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Перед проведенням випробування готували баню холодильника, яка знаходилася в межах від 0 до </w:t>
      </w:r>
      <w:r w:rsidR="006161C4" w:rsidRPr="00104D9B">
        <w:rPr>
          <w:rFonts w:ascii="Times New Roman" w:hAnsi="Times New Roman" w:cs="Times New Roman"/>
          <w:sz w:val="28"/>
          <w:szCs w:val="28"/>
          <w:lang w:val="uk-UA" w:eastAsia="ru-RU"/>
        </w:rPr>
        <w:t>4</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 Для цього в баню з водою закидали подрібнений лід так, щоб вода в бані була трішки вище трубки холодильника</w:t>
      </w:r>
      <w:r w:rsidR="003F54DD" w:rsidRPr="00104D9B">
        <w:rPr>
          <w:rFonts w:ascii="Times New Roman" w:hAnsi="Times New Roman" w:cs="Times New Roman"/>
          <w:sz w:val="28"/>
          <w:szCs w:val="28"/>
          <w:lang w:val="uk-UA" w:eastAsia="ru-RU"/>
        </w:rPr>
        <w:t xml:space="preserve"> (рис.3.7).</w:t>
      </w: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p>
    <w:p w:rsidR="009D6591" w:rsidRPr="00104D9B" w:rsidRDefault="003F54DD"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lastRenderedPageBreak/>
        <w:drawing>
          <wp:inline distT="0" distB="0" distL="0" distR="0">
            <wp:extent cx="2192522" cy="438504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l="44880" t="12514" r="39372" b="31609"/>
                    <a:stretch>
                      <a:fillRect/>
                    </a:stretch>
                  </pic:blipFill>
                  <pic:spPr bwMode="auto">
                    <a:xfrm>
                      <a:off x="0" y="0"/>
                      <a:ext cx="2192522" cy="4385042"/>
                    </a:xfrm>
                    <a:prstGeom prst="rect">
                      <a:avLst/>
                    </a:prstGeom>
                    <a:noFill/>
                    <a:ln w="9525">
                      <a:noFill/>
                      <a:miter lim="800000"/>
                      <a:headEnd/>
                      <a:tailEnd/>
                    </a:ln>
                  </pic:spPr>
                </pic:pic>
              </a:graphicData>
            </a:graphic>
          </wp:inline>
        </w:drawing>
      </w:r>
    </w:p>
    <w:p w:rsidR="003F54DD" w:rsidRPr="00104D9B" w:rsidRDefault="003F54DD"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Рис. 3.7. Апарат типу 2 з використанням електричного нагріву</w:t>
      </w: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1 - термометр; 2 - колба для перегонки; 3 - азбестова прокладка;4 - електричний нагрівальний елемент; 5 - підставка; 6 - ручка для регулювання положення колби;7 - диск для регулювання нагріву; 8 - вимикач; 9 - відкрите дно кожуха; 10 - мірний циліндр;11 - фільтрувальна папір; 12 - охолоджуюча баня; 13 - трубка холодильника; 14 – кожух.</w:t>
      </w:r>
    </w:p>
    <w:p w:rsidR="003F54DD" w:rsidRPr="00104D9B" w:rsidRDefault="003F54DD" w:rsidP="00104D9B">
      <w:pPr>
        <w:spacing w:after="0" w:line="360" w:lineRule="auto"/>
        <w:ind w:firstLine="708"/>
        <w:jc w:val="both"/>
        <w:rPr>
          <w:rFonts w:ascii="Times New Roman" w:hAnsi="Times New Roman" w:cs="Times New Roman"/>
          <w:sz w:val="28"/>
          <w:szCs w:val="28"/>
          <w:lang w:val="uk-UA" w:eastAsia="ru-RU"/>
        </w:rPr>
      </w:pPr>
    </w:p>
    <w:p w:rsidR="00D75582" w:rsidRPr="00104D9B" w:rsidRDefault="009D65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Випробування проводилися для водно-спиртової емульсії бензину без присадки та для водно-спиртової емульсії бензину з присадкою. Температура зразків для проведення випробування була доведена до температури навколишнього середовища.</w:t>
      </w:r>
    </w:p>
    <w:p w:rsidR="009D6591" w:rsidRPr="00104D9B" w:rsidRDefault="009D6591"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Пробу палива відміряли мірним циліндром ємністю 100 мл. Далі пробу </w:t>
      </w:r>
      <w:proofErr w:type="spellStart"/>
      <w:r w:rsidRPr="00104D9B">
        <w:rPr>
          <w:rFonts w:ascii="Times New Roman" w:hAnsi="Times New Roman" w:cs="Times New Roman"/>
          <w:sz w:val="28"/>
          <w:szCs w:val="28"/>
          <w:lang w:val="uk-UA" w:eastAsia="ru-RU"/>
        </w:rPr>
        <w:t>переносили</w:t>
      </w:r>
      <w:proofErr w:type="spellEnd"/>
      <w:r w:rsidRPr="00104D9B">
        <w:rPr>
          <w:rFonts w:ascii="Times New Roman" w:hAnsi="Times New Roman" w:cs="Times New Roman"/>
          <w:sz w:val="28"/>
          <w:szCs w:val="28"/>
          <w:lang w:val="uk-UA" w:eastAsia="ru-RU"/>
        </w:rPr>
        <w:t xml:space="preserve"> до колби (рис. 3.</w:t>
      </w:r>
      <w:r w:rsidR="003F54DD" w:rsidRPr="00104D9B">
        <w:rPr>
          <w:rFonts w:ascii="Times New Roman" w:hAnsi="Times New Roman" w:cs="Times New Roman"/>
          <w:sz w:val="28"/>
          <w:szCs w:val="28"/>
          <w:lang w:val="uk-UA" w:eastAsia="ru-RU"/>
        </w:rPr>
        <w:t>8</w:t>
      </w:r>
      <w:r w:rsidRPr="00104D9B">
        <w:rPr>
          <w:rFonts w:ascii="Times New Roman" w:hAnsi="Times New Roman" w:cs="Times New Roman"/>
          <w:sz w:val="28"/>
          <w:szCs w:val="28"/>
          <w:lang w:val="uk-UA" w:eastAsia="ru-RU"/>
        </w:rPr>
        <w:t>.), яку тримали носиком вверх.</w:t>
      </w:r>
    </w:p>
    <w:p w:rsidR="009D6591" w:rsidRPr="00104D9B" w:rsidRDefault="009D6591"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lastRenderedPageBreak/>
        <w:drawing>
          <wp:inline distT="0" distB="0" distL="0" distR="0">
            <wp:extent cx="3383369" cy="4165334"/>
            <wp:effectExtent l="19050" t="0" r="7531"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srcRect l="39922" t="20082" r="36092" b="27530"/>
                    <a:stretch>
                      <a:fillRect/>
                    </a:stretch>
                  </pic:blipFill>
                  <pic:spPr bwMode="auto">
                    <a:xfrm>
                      <a:off x="0" y="0"/>
                      <a:ext cx="3383371" cy="4165336"/>
                    </a:xfrm>
                    <a:prstGeom prst="rect">
                      <a:avLst/>
                    </a:prstGeom>
                    <a:noFill/>
                    <a:ln w="9525">
                      <a:noFill/>
                      <a:miter lim="800000"/>
                      <a:headEnd/>
                      <a:tailEnd/>
                    </a:ln>
                  </pic:spPr>
                </pic:pic>
              </a:graphicData>
            </a:graphic>
          </wp:inline>
        </w:drawing>
      </w:r>
    </w:p>
    <w:p w:rsidR="009D6591" w:rsidRPr="00C211A1" w:rsidRDefault="009D6591"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Рис. 3.</w:t>
      </w:r>
      <w:r w:rsidR="003F54DD" w:rsidRPr="00104D9B">
        <w:rPr>
          <w:rFonts w:ascii="Times New Roman" w:hAnsi="Times New Roman" w:cs="Times New Roman"/>
          <w:sz w:val="28"/>
          <w:szCs w:val="28"/>
          <w:lang w:val="uk-UA" w:eastAsia="ru-RU"/>
        </w:rPr>
        <w:t>8</w:t>
      </w:r>
      <w:r w:rsidRPr="00104D9B">
        <w:rPr>
          <w:rFonts w:ascii="Times New Roman" w:hAnsi="Times New Roman" w:cs="Times New Roman"/>
          <w:sz w:val="28"/>
          <w:szCs w:val="28"/>
          <w:lang w:val="uk-UA" w:eastAsia="ru-RU"/>
        </w:rPr>
        <w:t>. Колба для перегонки</w:t>
      </w:r>
    </w:p>
    <w:p w:rsidR="00150CD0" w:rsidRPr="00C211A1" w:rsidRDefault="00150CD0" w:rsidP="00104D9B">
      <w:pPr>
        <w:spacing w:after="0" w:line="360" w:lineRule="auto"/>
        <w:ind w:firstLine="708"/>
        <w:jc w:val="center"/>
        <w:rPr>
          <w:rFonts w:ascii="Times New Roman" w:hAnsi="Times New Roman" w:cs="Times New Roman"/>
          <w:sz w:val="28"/>
          <w:szCs w:val="28"/>
          <w:lang w:val="uk-UA" w:eastAsia="ru-RU"/>
        </w:rPr>
      </w:pPr>
    </w:p>
    <w:p w:rsidR="00837A9D" w:rsidRPr="00104D9B" w:rsidRDefault="00837A9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Вставляли термометр через отвір щільно пригнаної  пробки в горловину колби так, щоб ртутна кулька термометра розташовувався по центру горловини колби і нижній кінець капіляра знаходився на одному рівні з найвищою точкою нижньої внутрішньої стінки паровідвідної трубки (рис. 3.9).</w:t>
      </w:r>
    </w:p>
    <w:p w:rsidR="00837A9D" w:rsidRPr="00104D9B" w:rsidRDefault="00837A9D"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3774067" cy="2339163"/>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srcRect l="40579" t="26468" r="35599" b="47355"/>
                    <a:stretch>
                      <a:fillRect/>
                    </a:stretch>
                  </pic:blipFill>
                  <pic:spPr bwMode="auto">
                    <a:xfrm>
                      <a:off x="0" y="0"/>
                      <a:ext cx="3774067" cy="2339163"/>
                    </a:xfrm>
                    <a:prstGeom prst="rect">
                      <a:avLst/>
                    </a:prstGeom>
                    <a:noFill/>
                    <a:ln w="9525">
                      <a:noFill/>
                      <a:miter lim="800000"/>
                      <a:headEnd/>
                      <a:tailEnd/>
                    </a:ln>
                  </pic:spPr>
                </pic:pic>
              </a:graphicData>
            </a:graphic>
          </wp:inline>
        </w:drawing>
      </w:r>
    </w:p>
    <w:p w:rsidR="009D6591" w:rsidRPr="00104D9B" w:rsidRDefault="00837A9D"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Рис. 3.9. Положення термометра в </w:t>
      </w:r>
      <w:proofErr w:type="spellStart"/>
      <w:r w:rsidR="00620B43" w:rsidRPr="00104D9B">
        <w:rPr>
          <w:rFonts w:ascii="Times New Roman" w:hAnsi="Times New Roman" w:cs="Times New Roman"/>
          <w:sz w:val="28"/>
          <w:szCs w:val="28"/>
          <w:lang w:val="uk-UA" w:eastAsia="ru-RU"/>
        </w:rPr>
        <w:t>перего</w:t>
      </w:r>
      <w:r w:rsidRPr="00104D9B">
        <w:rPr>
          <w:rFonts w:ascii="Times New Roman" w:hAnsi="Times New Roman" w:cs="Times New Roman"/>
          <w:sz w:val="28"/>
          <w:szCs w:val="28"/>
          <w:lang w:val="uk-UA" w:eastAsia="ru-RU"/>
        </w:rPr>
        <w:t>нній</w:t>
      </w:r>
      <w:proofErr w:type="spellEnd"/>
      <w:r w:rsidRPr="00104D9B">
        <w:rPr>
          <w:rFonts w:ascii="Times New Roman" w:hAnsi="Times New Roman" w:cs="Times New Roman"/>
          <w:sz w:val="28"/>
          <w:szCs w:val="28"/>
          <w:lang w:val="uk-UA" w:eastAsia="ru-RU"/>
        </w:rPr>
        <w:t xml:space="preserve"> колбі</w:t>
      </w:r>
    </w:p>
    <w:p w:rsidR="00FF45C3" w:rsidRPr="00104D9B" w:rsidRDefault="00FF45C3" w:rsidP="00104D9B">
      <w:pPr>
        <w:spacing w:after="0" w:line="360" w:lineRule="auto"/>
        <w:ind w:firstLine="708"/>
        <w:jc w:val="center"/>
        <w:rPr>
          <w:rFonts w:ascii="Times New Roman" w:hAnsi="Times New Roman" w:cs="Times New Roman"/>
          <w:b/>
          <w:sz w:val="28"/>
          <w:szCs w:val="28"/>
          <w:lang w:val="uk-UA" w:eastAsia="ru-RU"/>
        </w:rPr>
      </w:pPr>
    </w:p>
    <w:p w:rsidR="00FF45C3" w:rsidRPr="00104D9B" w:rsidRDefault="00FF45C3" w:rsidP="00104D9B">
      <w:pPr>
        <w:spacing w:after="0" w:line="360" w:lineRule="auto"/>
        <w:ind w:firstLine="708"/>
        <w:jc w:val="center"/>
        <w:rPr>
          <w:rFonts w:ascii="Times New Roman" w:hAnsi="Times New Roman" w:cs="Times New Roman"/>
          <w:b/>
          <w:sz w:val="28"/>
          <w:szCs w:val="28"/>
          <w:lang w:val="uk-UA" w:eastAsia="ru-RU"/>
        </w:rPr>
      </w:pPr>
    </w:p>
    <w:p w:rsidR="00FF45C3" w:rsidRPr="00104D9B" w:rsidRDefault="00FF45C3"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Колбу з пробою встановлювали на підставку і за допомогою пробки, через яку проходить паровідвідна трубка, щільно з'єднують її з трубкою холодильника; закріплювали колбу в вертикальному положенні так, щоб паровідвідна трубка входила в трубку холодильника на відстань від 25 мм до 50 мм.</w:t>
      </w:r>
    </w:p>
    <w:p w:rsidR="00C82C0D" w:rsidRPr="00104D9B" w:rsidRDefault="00C82C0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Мірний циліндр, яким відміряли пробу для випробування, поміщали без висушування в баню для циліндра під нижній кінець трубки холодильника з таким розрахунком, щоб кінець трубки холодильника знаходився в центрі циліндра і входив в нього на відстань не більше 25 мм, але не нижчою за відмітку 100 см. Щільно закривали циліндр шматком фільтрувального паперу, підібраного так, щоб він щільно прилягав до трубки холодильника.</w:t>
      </w:r>
    </w:p>
    <w:p w:rsidR="006161C4" w:rsidRPr="00104D9B" w:rsidRDefault="006161C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Нагрівали колбу для перегонки з її вмістом. Регулювали  нагрів так, щоб період часу між початком нагрівання і температурою початку кипіння був 5-10 хв.</w:t>
      </w:r>
    </w:p>
    <w:p w:rsidR="006161C4" w:rsidRPr="00104D9B" w:rsidRDefault="006161C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Після того, як було відзначено температура початку кипіння, циліндр ставили так, щоб кінчик холодильника стикався з його внутрішньою стінкою, а конденсат стікав по стінці. Продовжували регулювати нагрів з таким розрахунком, щоб швидкість перегонки від 5% -го відгону до отримання 95 см</w:t>
      </w:r>
      <w:r w:rsidRPr="00104D9B">
        <w:rPr>
          <w:rFonts w:ascii="Times New Roman" w:hAnsi="Times New Roman" w:cs="Times New Roman"/>
          <w:sz w:val="28"/>
          <w:szCs w:val="28"/>
          <w:vertAlign w:val="superscript"/>
          <w:lang w:val="uk-UA" w:eastAsia="ru-RU"/>
        </w:rPr>
        <w:t>3</w:t>
      </w:r>
      <w:r w:rsidRPr="00104D9B">
        <w:rPr>
          <w:rFonts w:ascii="Times New Roman" w:hAnsi="Times New Roman" w:cs="Times New Roman"/>
          <w:sz w:val="28"/>
          <w:szCs w:val="28"/>
          <w:lang w:val="uk-UA" w:eastAsia="ru-RU"/>
        </w:rPr>
        <w:t>відгону в мірний циліндр була 4-5 см</w:t>
      </w:r>
      <w:r w:rsidRPr="00104D9B">
        <w:rPr>
          <w:rFonts w:ascii="Times New Roman" w:hAnsi="Times New Roman" w:cs="Times New Roman"/>
          <w:sz w:val="28"/>
          <w:szCs w:val="28"/>
          <w:vertAlign w:val="superscript"/>
          <w:lang w:val="uk-UA" w:eastAsia="ru-RU"/>
        </w:rPr>
        <w:t>3</w:t>
      </w:r>
      <w:r w:rsidRPr="00104D9B">
        <w:rPr>
          <w:rFonts w:ascii="Times New Roman" w:hAnsi="Times New Roman" w:cs="Times New Roman"/>
          <w:sz w:val="28"/>
          <w:szCs w:val="28"/>
          <w:lang w:val="uk-UA" w:eastAsia="ru-RU"/>
        </w:rPr>
        <w:t>/хв.</w:t>
      </w:r>
      <w:r w:rsidR="00DE3B5D" w:rsidRPr="00104D9B">
        <w:rPr>
          <w:rFonts w:ascii="Times New Roman" w:hAnsi="Times New Roman" w:cs="Times New Roman"/>
          <w:sz w:val="28"/>
          <w:szCs w:val="28"/>
          <w:lang w:val="uk-UA" w:eastAsia="ru-RU"/>
        </w:rPr>
        <w:t xml:space="preserve"> </w:t>
      </w:r>
    </w:p>
    <w:p w:rsidR="00DE3B5D" w:rsidRPr="00104D9B" w:rsidRDefault="00DE3B5D"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Отримані результати заносилися до таблиці для порівняння даних.</w:t>
      </w:r>
    </w:p>
    <w:p w:rsidR="00DC6E86" w:rsidRPr="00104D9B" w:rsidRDefault="00DC6E86" w:rsidP="00104D9B">
      <w:pPr>
        <w:spacing w:after="0" w:line="360" w:lineRule="auto"/>
        <w:ind w:firstLine="708"/>
        <w:jc w:val="both"/>
        <w:rPr>
          <w:rFonts w:ascii="Times New Roman" w:hAnsi="Times New Roman" w:cs="Times New Roman"/>
          <w:sz w:val="28"/>
          <w:szCs w:val="28"/>
          <w:lang w:eastAsia="ru-RU"/>
        </w:rPr>
      </w:pPr>
    </w:p>
    <w:p w:rsidR="00DC6E86" w:rsidRPr="00104D9B" w:rsidRDefault="00DC6E86"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eastAsia="ru-RU"/>
        </w:rPr>
        <w:t>3</w:t>
      </w:r>
      <w:r w:rsidRPr="00104D9B">
        <w:rPr>
          <w:rFonts w:ascii="Times New Roman" w:hAnsi="Times New Roman" w:cs="Times New Roman"/>
          <w:b/>
          <w:sz w:val="28"/>
          <w:szCs w:val="28"/>
          <w:lang w:val="uk-UA" w:eastAsia="ru-RU"/>
        </w:rPr>
        <w:t xml:space="preserve">.4. </w:t>
      </w:r>
      <w:r w:rsidR="00E06A74" w:rsidRPr="00104D9B">
        <w:rPr>
          <w:rFonts w:ascii="Times New Roman" w:hAnsi="Times New Roman" w:cs="Times New Roman"/>
          <w:b/>
          <w:sz w:val="28"/>
          <w:szCs w:val="28"/>
          <w:lang w:val="uk-UA" w:eastAsia="ru-RU"/>
        </w:rPr>
        <w:t>Отримані дані</w:t>
      </w:r>
    </w:p>
    <w:p w:rsidR="00DC6E86" w:rsidRPr="00104D9B" w:rsidRDefault="00DC6E86" w:rsidP="00104D9B">
      <w:pPr>
        <w:spacing w:after="0" w:line="360" w:lineRule="auto"/>
        <w:ind w:firstLine="708"/>
        <w:jc w:val="both"/>
        <w:rPr>
          <w:rFonts w:ascii="Times New Roman" w:hAnsi="Times New Roman" w:cs="Times New Roman"/>
          <w:b/>
          <w:sz w:val="28"/>
          <w:szCs w:val="28"/>
          <w:lang w:val="uk-UA" w:eastAsia="ru-RU"/>
        </w:rPr>
      </w:pPr>
    </w:p>
    <w:p w:rsidR="00BE113C" w:rsidRPr="00104D9B" w:rsidRDefault="00BE113C"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Для стабілізації водно-спиртової емульсії бензину застосовували </w:t>
      </w:r>
      <w:proofErr w:type="spellStart"/>
      <w:r w:rsidRPr="00104D9B">
        <w:rPr>
          <w:rFonts w:ascii="Times New Roman" w:hAnsi="Times New Roman" w:cs="Times New Roman"/>
          <w:sz w:val="28"/>
          <w:szCs w:val="28"/>
          <w:lang w:val="uk-UA" w:eastAsia="ru-RU"/>
        </w:rPr>
        <w:t>диетаноламід</w:t>
      </w:r>
      <w:proofErr w:type="spellEnd"/>
      <w:r w:rsidRPr="00104D9B">
        <w:rPr>
          <w:rFonts w:ascii="Times New Roman" w:hAnsi="Times New Roman" w:cs="Times New Roman"/>
          <w:sz w:val="28"/>
          <w:szCs w:val="28"/>
          <w:lang w:val="uk-UA" w:eastAsia="ru-RU"/>
        </w:rPr>
        <w:t xml:space="preserve"> жирної кислоти кокосового масла. Випробування проводили при температурах 0</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 10</w:t>
      </w:r>
      <w:r w:rsidRPr="00104D9B">
        <w:rPr>
          <w:rFonts w:ascii="Times New Roman" w:hAnsi="Times New Roman" w:cs="Times New Roman"/>
          <w:sz w:val="28"/>
          <w:szCs w:val="28"/>
          <w:vertAlign w:val="superscript"/>
          <w:lang w:val="uk-UA" w:eastAsia="ru-RU"/>
        </w:rPr>
        <w:t xml:space="preserve"> </w:t>
      </w:r>
      <w:proofErr w:type="spellStart"/>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roofErr w:type="spellEnd"/>
      <w:r w:rsidRPr="00104D9B">
        <w:rPr>
          <w:rFonts w:ascii="Times New Roman" w:hAnsi="Times New Roman" w:cs="Times New Roman"/>
          <w:sz w:val="28"/>
          <w:szCs w:val="28"/>
          <w:lang w:val="uk-UA" w:eastAsia="ru-RU"/>
        </w:rPr>
        <w:t>, 20</w:t>
      </w:r>
      <w:r w:rsidRPr="00104D9B">
        <w:rPr>
          <w:rFonts w:ascii="Times New Roman" w:hAnsi="Times New Roman" w:cs="Times New Roman"/>
          <w:sz w:val="28"/>
          <w:szCs w:val="28"/>
          <w:vertAlign w:val="superscript"/>
          <w:lang w:val="uk-UA" w:eastAsia="ru-RU"/>
        </w:rPr>
        <w:t xml:space="preserve"> </w:t>
      </w:r>
      <w:proofErr w:type="spellStart"/>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roofErr w:type="spellEnd"/>
      <w:r w:rsidRPr="00104D9B">
        <w:rPr>
          <w:rFonts w:ascii="Times New Roman" w:hAnsi="Times New Roman" w:cs="Times New Roman"/>
          <w:sz w:val="28"/>
          <w:szCs w:val="28"/>
          <w:lang w:val="uk-UA" w:eastAsia="ru-RU"/>
        </w:rPr>
        <w:t>, 30</w:t>
      </w:r>
      <w:r w:rsidRPr="00104D9B">
        <w:rPr>
          <w:rFonts w:ascii="Times New Roman" w:hAnsi="Times New Roman" w:cs="Times New Roman"/>
          <w:sz w:val="28"/>
          <w:szCs w:val="28"/>
          <w:vertAlign w:val="superscript"/>
          <w:lang w:val="uk-UA" w:eastAsia="ru-RU"/>
        </w:rPr>
        <w:t xml:space="preserve"> </w:t>
      </w:r>
      <w:proofErr w:type="spellStart"/>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roofErr w:type="spellEnd"/>
      <w:r w:rsidRPr="00104D9B">
        <w:rPr>
          <w:rFonts w:ascii="Times New Roman" w:hAnsi="Times New Roman" w:cs="Times New Roman"/>
          <w:sz w:val="28"/>
          <w:szCs w:val="28"/>
          <w:lang w:val="uk-UA" w:eastAsia="ru-RU"/>
        </w:rPr>
        <w:t xml:space="preserve">. </w:t>
      </w:r>
      <w:r w:rsidR="00BB3AC6" w:rsidRPr="00104D9B">
        <w:rPr>
          <w:rFonts w:ascii="Times New Roman" w:hAnsi="Times New Roman" w:cs="Times New Roman"/>
          <w:sz w:val="28"/>
          <w:szCs w:val="28"/>
          <w:lang w:val="uk-UA" w:eastAsia="ru-RU"/>
        </w:rPr>
        <w:t xml:space="preserve">За отриманими експериментальними даними, які наведені в таблиці 3.2., будували графік залежності концентрації </w:t>
      </w:r>
      <w:proofErr w:type="spellStart"/>
      <w:r w:rsidR="00BB3AC6" w:rsidRPr="00104D9B">
        <w:rPr>
          <w:rFonts w:ascii="Times New Roman" w:hAnsi="Times New Roman" w:cs="Times New Roman"/>
          <w:sz w:val="28"/>
          <w:szCs w:val="28"/>
          <w:lang w:val="uk-UA" w:eastAsia="ru-RU"/>
        </w:rPr>
        <w:t>диетаноламіду</w:t>
      </w:r>
      <w:proofErr w:type="spellEnd"/>
      <w:r w:rsidR="00BB3AC6" w:rsidRPr="00104D9B">
        <w:rPr>
          <w:rFonts w:ascii="Times New Roman" w:hAnsi="Times New Roman" w:cs="Times New Roman"/>
          <w:sz w:val="28"/>
          <w:szCs w:val="28"/>
          <w:lang w:val="uk-UA" w:eastAsia="ru-RU"/>
        </w:rPr>
        <w:t xml:space="preserve"> жирної кислоти кокосового масла від температури водно-спиртової емульсії бензину(рис.3.10)</w:t>
      </w:r>
    </w:p>
    <w:p w:rsidR="0029663F" w:rsidRPr="00104D9B" w:rsidRDefault="0029663F" w:rsidP="00104D9B">
      <w:pPr>
        <w:spacing w:line="360" w:lineRule="auto"/>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br w:type="page"/>
      </w:r>
    </w:p>
    <w:p w:rsidR="00BB3AC6" w:rsidRPr="00104D9B" w:rsidRDefault="0029663F" w:rsidP="00104D9B">
      <w:pPr>
        <w:spacing w:after="0" w:line="360" w:lineRule="auto"/>
        <w:ind w:firstLine="708"/>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Таблиця 3.2.</w:t>
      </w:r>
    </w:p>
    <w:p w:rsidR="0029663F" w:rsidRPr="00104D9B" w:rsidRDefault="0029663F"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Отримані експериментальні дані стабілізації водно-спиртової емульсії бензину</w:t>
      </w:r>
    </w:p>
    <w:tbl>
      <w:tblPr>
        <w:tblStyle w:val="a7"/>
        <w:tblW w:w="0" w:type="auto"/>
        <w:tblLook w:val="04A0" w:firstRow="1" w:lastRow="0" w:firstColumn="1" w:lastColumn="0" w:noHBand="0" w:noVBand="1"/>
      </w:tblPr>
      <w:tblGrid>
        <w:gridCol w:w="5210"/>
        <w:gridCol w:w="5211"/>
      </w:tblGrid>
      <w:tr w:rsidR="0029663F" w:rsidRPr="00104D9B" w:rsidTr="00FF432B">
        <w:tc>
          <w:tcPr>
            <w:tcW w:w="5210" w:type="dxa"/>
            <w:vAlign w:val="center"/>
          </w:tcPr>
          <w:p w:rsidR="0029663F" w:rsidRPr="00104D9B" w:rsidRDefault="0029663F" w:rsidP="00104D9B">
            <w:pPr>
              <w:spacing w:line="360" w:lineRule="auto"/>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Температура</w:t>
            </w:r>
            <w:r w:rsidR="00FF432B" w:rsidRPr="00104D9B">
              <w:rPr>
                <w:rFonts w:ascii="Times New Roman" w:hAnsi="Times New Roman" w:cs="Times New Roman"/>
                <w:b/>
                <w:sz w:val="28"/>
                <w:szCs w:val="28"/>
                <w:lang w:val="uk-UA" w:eastAsia="ru-RU"/>
              </w:rPr>
              <w:t xml:space="preserve">, </w:t>
            </w:r>
            <w:proofErr w:type="spellStart"/>
            <w:r w:rsidR="00FF432B" w:rsidRPr="00104D9B">
              <w:rPr>
                <w:rFonts w:ascii="Times New Roman" w:hAnsi="Times New Roman" w:cs="Times New Roman"/>
                <w:b/>
                <w:sz w:val="28"/>
                <w:szCs w:val="28"/>
                <w:vertAlign w:val="superscript"/>
                <w:lang w:val="uk-UA" w:eastAsia="ru-RU"/>
              </w:rPr>
              <w:t>о</w:t>
            </w:r>
            <w:r w:rsidR="00FF432B" w:rsidRPr="00104D9B">
              <w:rPr>
                <w:rFonts w:ascii="Times New Roman" w:hAnsi="Times New Roman" w:cs="Times New Roman"/>
                <w:b/>
                <w:sz w:val="28"/>
                <w:szCs w:val="28"/>
                <w:lang w:val="uk-UA" w:eastAsia="ru-RU"/>
              </w:rPr>
              <w:t>С</w:t>
            </w:r>
            <w:proofErr w:type="spellEnd"/>
          </w:p>
        </w:tc>
        <w:tc>
          <w:tcPr>
            <w:tcW w:w="5211" w:type="dxa"/>
            <w:vAlign w:val="center"/>
          </w:tcPr>
          <w:p w:rsidR="0029663F" w:rsidRPr="00104D9B" w:rsidRDefault="0029663F" w:rsidP="00104D9B">
            <w:pPr>
              <w:spacing w:line="360" w:lineRule="auto"/>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 xml:space="preserve">Концентрація </w:t>
            </w:r>
            <w:proofErr w:type="spellStart"/>
            <w:r w:rsidRPr="00104D9B">
              <w:rPr>
                <w:rFonts w:ascii="Times New Roman" w:hAnsi="Times New Roman" w:cs="Times New Roman"/>
                <w:b/>
                <w:sz w:val="28"/>
                <w:szCs w:val="28"/>
                <w:lang w:val="uk-UA" w:eastAsia="ru-RU"/>
              </w:rPr>
              <w:t>Амідету</w:t>
            </w:r>
            <w:proofErr w:type="spellEnd"/>
            <w:r w:rsidR="00503A9C" w:rsidRPr="00104D9B">
              <w:rPr>
                <w:rFonts w:ascii="Times New Roman" w:hAnsi="Times New Roman" w:cs="Times New Roman"/>
                <w:b/>
                <w:sz w:val="28"/>
                <w:szCs w:val="28"/>
                <w:lang w:val="uk-UA" w:eastAsia="ru-RU"/>
              </w:rPr>
              <w:t xml:space="preserve"> достатня для стабілізації</w:t>
            </w:r>
            <w:r w:rsidRPr="00104D9B">
              <w:rPr>
                <w:rFonts w:ascii="Times New Roman" w:hAnsi="Times New Roman" w:cs="Times New Roman"/>
                <w:b/>
                <w:sz w:val="28"/>
                <w:szCs w:val="28"/>
                <w:lang w:val="uk-UA" w:eastAsia="ru-RU"/>
              </w:rPr>
              <w:t>, %</w:t>
            </w:r>
            <w:r w:rsidRPr="00104D9B">
              <w:rPr>
                <w:rFonts w:ascii="Times New Roman" w:hAnsi="Times New Roman" w:cs="Times New Roman"/>
                <w:b/>
                <w:sz w:val="28"/>
                <w:szCs w:val="28"/>
                <w:vertAlign w:val="subscript"/>
                <w:lang w:val="uk-UA" w:eastAsia="ru-RU"/>
              </w:rPr>
              <w:t>об</w:t>
            </w:r>
          </w:p>
        </w:tc>
      </w:tr>
      <w:tr w:rsidR="0029663F" w:rsidRPr="00104D9B" w:rsidTr="00FF432B">
        <w:tc>
          <w:tcPr>
            <w:tcW w:w="5210"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w:t>
            </w:r>
          </w:p>
        </w:tc>
        <w:tc>
          <w:tcPr>
            <w:tcW w:w="5211"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2,0</w:t>
            </w:r>
          </w:p>
        </w:tc>
      </w:tr>
      <w:tr w:rsidR="0029663F" w:rsidRPr="00104D9B" w:rsidTr="00FF432B">
        <w:tc>
          <w:tcPr>
            <w:tcW w:w="5210"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10</w:t>
            </w:r>
          </w:p>
        </w:tc>
        <w:tc>
          <w:tcPr>
            <w:tcW w:w="5211"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0,4</w:t>
            </w:r>
          </w:p>
        </w:tc>
      </w:tr>
      <w:tr w:rsidR="0029663F" w:rsidRPr="00104D9B" w:rsidTr="00FF432B">
        <w:tc>
          <w:tcPr>
            <w:tcW w:w="5210"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20</w:t>
            </w:r>
          </w:p>
        </w:tc>
        <w:tc>
          <w:tcPr>
            <w:tcW w:w="5211"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0,25</w:t>
            </w:r>
          </w:p>
        </w:tc>
      </w:tr>
      <w:tr w:rsidR="0029663F" w:rsidRPr="00104D9B" w:rsidTr="00FF432B">
        <w:tc>
          <w:tcPr>
            <w:tcW w:w="5210"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30</w:t>
            </w:r>
          </w:p>
        </w:tc>
        <w:tc>
          <w:tcPr>
            <w:tcW w:w="5211" w:type="dxa"/>
            <w:vAlign w:val="center"/>
          </w:tcPr>
          <w:p w:rsidR="0029663F" w:rsidRPr="00104D9B" w:rsidRDefault="0029663F"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0,20</w:t>
            </w:r>
          </w:p>
        </w:tc>
      </w:tr>
    </w:tbl>
    <w:p w:rsidR="0029663F" w:rsidRPr="00104D9B" w:rsidRDefault="0029663F" w:rsidP="00104D9B">
      <w:pPr>
        <w:spacing w:after="0" w:line="360" w:lineRule="auto"/>
        <w:ind w:firstLine="708"/>
        <w:jc w:val="center"/>
        <w:rPr>
          <w:rFonts w:ascii="Times New Roman" w:hAnsi="Times New Roman" w:cs="Times New Roman"/>
          <w:sz w:val="28"/>
          <w:szCs w:val="28"/>
          <w:lang w:val="uk-UA" w:eastAsia="ru-RU"/>
        </w:rPr>
      </w:pPr>
    </w:p>
    <w:p w:rsidR="0041120C" w:rsidRPr="00104D9B" w:rsidRDefault="0041120C"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noProof/>
          <w:sz w:val="28"/>
          <w:szCs w:val="28"/>
          <w:lang w:eastAsia="ru-RU"/>
        </w:rPr>
        <w:drawing>
          <wp:inline distT="0" distB="0" distL="0" distR="0">
            <wp:extent cx="5880277" cy="3593804"/>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6E86" w:rsidRPr="00104D9B" w:rsidRDefault="0041120C" w:rsidP="00104D9B">
      <w:pPr>
        <w:spacing w:after="0" w:line="360" w:lineRule="auto"/>
        <w:ind w:left="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Рис. 3.10</w:t>
      </w:r>
      <w:r w:rsidR="00CC35CC" w:rsidRPr="00104D9B">
        <w:rPr>
          <w:rFonts w:ascii="Times New Roman" w:hAnsi="Times New Roman" w:cs="Times New Roman"/>
          <w:sz w:val="28"/>
          <w:szCs w:val="28"/>
          <w:lang w:val="uk-UA" w:eastAsia="ru-RU"/>
        </w:rPr>
        <w:t xml:space="preserve"> Залежність</w:t>
      </w:r>
      <w:r w:rsidRPr="00104D9B">
        <w:rPr>
          <w:rFonts w:ascii="Times New Roman" w:hAnsi="Times New Roman" w:cs="Times New Roman"/>
          <w:sz w:val="28"/>
          <w:szCs w:val="28"/>
          <w:lang w:val="uk-UA" w:eastAsia="ru-RU"/>
        </w:rPr>
        <w:t xml:space="preserve"> </w:t>
      </w:r>
      <w:r w:rsidR="00503A9C" w:rsidRPr="00104D9B">
        <w:rPr>
          <w:rFonts w:ascii="Times New Roman" w:hAnsi="Times New Roman" w:cs="Times New Roman"/>
          <w:sz w:val="28"/>
          <w:szCs w:val="28"/>
          <w:lang w:val="uk-UA" w:eastAsia="ru-RU"/>
        </w:rPr>
        <w:t xml:space="preserve">мінімальної </w:t>
      </w:r>
      <w:r w:rsidRPr="00104D9B">
        <w:rPr>
          <w:rFonts w:ascii="Times New Roman" w:hAnsi="Times New Roman" w:cs="Times New Roman"/>
          <w:sz w:val="28"/>
          <w:szCs w:val="28"/>
          <w:lang w:val="uk-UA" w:eastAsia="ru-RU"/>
        </w:rPr>
        <w:t xml:space="preserve">концентрації </w:t>
      </w:r>
      <w:r w:rsidR="00503A9C" w:rsidRPr="00104D9B">
        <w:rPr>
          <w:rFonts w:ascii="Times New Roman" w:hAnsi="Times New Roman" w:cs="Times New Roman"/>
          <w:sz w:val="28"/>
          <w:szCs w:val="28"/>
          <w:lang w:val="uk-UA" w:eastAsia="ru-RU"/>
        </w:rPr>
        <w:t>ПАР, яка забезпечує стабілізацію водно-</w:t>
      </w:r>
      <w:proofErr w:type="spellStart"/>
      <w:r w:rsidR="00503A9C" w:rsidRPr="00104D9B">
        <w:rPr>
          <w:rFonts w:ascii="Times New Roman" w:hAnsi="Times New Roman" w:cs="Times New Roman"/>
          <w:sz w:val="28"/>
          <w:szCs w:val="28"/>
          <w:lang w:val="uk-UA" w:eastAsia="ru-RU"/>
        </w:rPr>
        <w:t>спитрової</w:t>
      </w:r>
      <w:proofErr w:type="spellEnd"/>
      <w:r w:rsidR="00503A9C" w:rsidRPr="00104D9B">
        <w:rPr>
          <w:rFonts w:ascii="Times New Roman" w:hAnsi="Times New Roman" w:cs="Times New Roman"/>
          <w:sz w:val="28"/>
          <w:szCs w:val="28"/>
          <w:lang w:val="uk-UA" w:eastAsia="ru-RU"/>
        </w:rPr>
        <w:t xml:space="preserve"> емульсії </w:t>
      </w:r>
      <w:r w:rsidRPr="00104D9B">
        <w:rPr>
          <w:rFonts w:ascii="Times New Roman" w:hAnsi="Times New Roman" w:cs="Times New Roman"/>
          <w:sz w:val="28"/>
          <w:szCs w:val="28"/>
          <w:lang w:val="uk-UA" w:eastAsia="ru-RU"/>
        </w:rPr>
        <w:t xml:space="preserve"> від температури</w:t>
      </w:r>
    </w:p>
    <w:p w:rsidR="00150CD0" w:rsidRPr="00C211A1" w:rsidRDefault="00150CD0" w:rsidP="00104D9B">
      <w:pPr>
        <w:spacing w:after="0" w:line="360" w:lineRule="auto"/>
        <w:ind w:left="708"/>
        <w:jc w:val="center"/>
        <w:rPr>
          <w:rFonts w:ascii="Times New Roman" w:hAnsi="Times New Roman" w:cs="Times New Roman"/>
          <w:sz w:val="28"/>
          <w:szCs w:val="28"/>
          <w:lang w:val="uk-UA" w:eastAsia="ru-RU"/>
        </w:rPr>
      </w:pPr>
    </w:p>
    <w:p w:rsidR="000D2546" w:rsidRPr="00104D9B" w:rsidRDefault="000D2546" w:rsidP="00104D9B">
      <w:pPr>
        <w:spacing w:after="0" w:line="360" w:lineRule="auto"/>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3.3.</w:t>
      </w:r>
    </w:p>
    <w:p w:rsidR="000D2546" w:rsidRPr="00104D9B" w:rsidRDefault="000D2546" w:rsidP="00104D9B">
      <w:pPr>
        <w:spacing w:after="0" w:line="360" w:lineRule="auto"/>
        <w:ind w:firstLine="708"/>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Отримані експериментальні дані густини при 15</w:t>
      </w:r>
      <w:r w:rsidRPr="00104D9B">
        <w:rPr>
          <w:rFonts w:ascii="Times New Roman" w:hAnsi="Times New Roman" w:cs="Times New Roman"/>
          <w:sz w:val="28"/>
          <w:szCs w:val="28"/>
          <w:vertAlign w:val="superscript"/>
          <w:lang w:val="uk-UA" w:eastAsia="ru-RU"/>
        </w:rPr>
        <w:t>о</w:t>
      </w:r>
      <w:r w:rsidRPr="00104D9B">
        <w:rPr>
          <w:rFonts w:ascii="Times New Roman" w:hAnsi="Times New Roman" w:cs="Times New Roman"/>
          <w:sz w:val="28"/>
          <w:szCs w:val="28"/>
          <w:lang w:val="uk-UA" w:eastAsia="ru-RU"/>
        </w:rPr>
        <w:t>С</w:t>
      </w:r>
    </w:p>
    <w:tbl>
      <w:tblPr>
        <w:tblStyle w:val="a7"/>
        <w:tblW w:w="0" w:type="auto"/>
        <w:tblLook w:val="04A0" w:firstRow="1" w:lastRow="0" w:firstColumn="1" w:lastColumn="0" w:noHBand="0" w:noVBand="1"/>
      </w:tblPr>
      <w:tblGrid>
        <w:gridCol w:w="5210"/>
        <w:gridCol w:w="5211"/>
      </w:tblGrid>
      <w:tr w:rsidR="000D2546" w:rsidRPr="00104D9B" w:rsidTr="007319F0">
        <w:trPr>
          <w:trHeight w:val="1217"/>
        </w:trPr>
        <w:tc>
          <w:tcPr>
            <w:tcW w:w="5210" w:type="dxa"/>
            <w:vAlign w:val="center"/>
          </w:tcPr>
          <w:p w:rsidR="000D2546" w:rsidRPr="00104D9B" w:rsidRDefault="000D2546" w:rsidP="00104D9B">
            <w:pPr>
              <w:spacing w:line="360" w:lineRule="auto"/>
              <w:jc w:val="center"/>
              <w:rPr>
                <w:rFonts w:ascii="Times New Roman" w:hAnsi="Times New Roman" w:cs="Times New Roman"/>
                <w:sz w:val="28"/>
                <w:szCs w:val="28"/>
                <w:vertAlign w:val="superscript"/>
                <w:lang w:val="uk-UA" w:eastAsia="ru-RU"/>
              </w:rPr>
            </w:pPr>
            <w:r w:rsidRPr="00104D9B">
              <w:rPr>
                <w:rFonts w:ascii="Times New Roman" w:hAnsi="Times New Roman" w:cs="Times New Roman"/>
                <w:sz w:val="28"/>
                <w:szCs w:val="28"/>
                <w:lang w:val="uk-UA" w:eastAsia="ru-RU"/>
              </w:rPr>
              <w:t>Густина нестабілізованої водно-спиртової емульсії бензину</w:t>
            </w:r>
            <w:r w:rsidRPr="00104D9B">
              <w:rPr>
                <w:rFonts w:ascii="Times New Roman" w:hAnsi="Times New Roman" w:cs="Times New Roman"/>
                <w:sz w:val="28"/>
                <w:szCs w:val="28"/>
                <w:lang w:eastAsia="ru-RU"/>
              </w:rPr>
              <w:t>, кг</w:t>
            </w:r>
            <w:r w:rsidRPr="00104D9B">
              <w:rPr>
                <w:rFonts w:ascii="Times New Roman" w:hAnsi="Times New Roman" w:cs="Times New Roman"/>
                <w:sz w:val="28"/>
                <w:szCs w:val="28"/>
                <w:lang w:val="uk-UA" w:eastAsia="ru-RU"/>
              </w:rPr>
              <w:t>/м</w:t>
            </w:r>
            <w:r w:rsidRPr="00104D9B">
              <w:rPr>
                <w:rFonts w:ascii="Times New Roman" w:hAnsi="Times New Roman" w:cs="Times New Roman"/>
                <w:sz w:val="28"/>
                <w:szCs w:val="28"/>
                <w:vertAlign w:val="superscript"/>
                <w:lang w:val="uk-UA" w:eastAsia="ru-RU"/>
              </w:rPr>
              <w:t>3</w:t>
            </w:r>
          </w:p>
        </w:tc>
        <w:tc>
          <w:tcPr>
            <w:tcW w:w="5211" w:type="dxa"/>
            <w:vAlign w:val="center"/>
          </w:tcPr>
          <w:p w:rsidR="000D2546" w:rsidRPr="00104D9B" w:rsidRDefault="000D2546"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Густина стабілізованої водно-спиртової емульсії бензину</w:t>
            </w:r>
            <w:r w:rsidRPr="00104D9B">
              <w:rPr>
                <w:rFonts w:ascii="Times New Roman" w:hAnsi="Times New Roman" w:cs="Times New Roman"/>
                <w:sz w:val="28"/>
                <w:szCs w:val="28"/>
                <w:lang w:eastAsia="ru-RU"/>
              </w:rPr>
              <w:t>, кг</w:t>
            </w:r>
            <w:r w:rsidRPr="00104D9B">
              <w:rPr>
                <w:rFonts w:ascii="Times New Roman" w:hAnsi="Times New Roman" w:cs="Times New Roman"/>
                <w:sz w:val="28"/>
                <w:szCs w:val="28"/>
                <w:lang w:val="uk-UA" w:eastAsia="ru-RU"/>
              </w:rPr>
              <w:t>/м</w:t>
            </w:r>
            <w:r w:rsidRPr="00104D9B">
              <w:rPr>
                <w:rFonts w:ascii="Times New Roman" w:hAnsi="Times New Roman" w:cs="Times New Roman"/>
                <w:sz w:val="28"/>
                <w:szCs w:val="28"/>
                <w:vertAlign w:val="superscript"/>
                <w:lang w:val="uk-UA" w:eastAsia="ru-RU"/>
              </w:rPr>
              <w:t>3</w:t>
            </w:r>
          </w:p>
        </w:tc>
      </w:tr>
      <w:tr w:rsidR="000D2546" w:rsidRPr="00104D9B" w:rsidTr="007319F0">
        <w:trPr>
          <w:trHeight w:val="620"/>
        </w:trPr>
        <w:tc>
          <w:tcPr>
            <w:tcW w:w="5210" w:type="dxa"/>
            <w:vAlign w:val="center"/>
          </w:tcPr>
          <w:p w:rsidR="000D2546" w:rsidRPr="00104D9B" w:rsidRDefault="000D2546" w:rsidP="00104D9B">
            <w:pPr>
              <w:spacing w:line="360" w:lineRule="auto"/>
              <w:jc w:val="center"/>
              <w:rPr>
                <w:rFonts w:ascii="Times New Roman" w:hAnsi="Times New Roman" w:cs="Times New Roman"/>
                <w:sz w:val="28"/>
                <w:szCs w:val="28"/>
                <w:lang w:val="en-US" w:eastAsia="ru-RU"/>
              </w:rPr>
            </w:pPr>
            <w:r w:rsidRPr="00104D9B">
              <w:rPr>
                <w:rFonts w:ascii="Times New Roman" w:hAnsi="Times New Roman" w:cs="Times New Roman"/>
                <w:sz w:val="28"/>
                <w:szCs w:val="28"/>
                <w:lang w:val="en-US" w:eastAsia="ru-RU"/>
              </w:rPr>
              <w:t>741</w:t>
            </w:r>
          </w:p>
        </w:tc>
        <w:tc>
          <w:tcPr>
            <w:tcW w:w="5211" w:type="dxa"/>
            <w:vAlign w:val="center"/>
          </w:tcPr>
          <w:p w:rsidR="000D2546" w:rsidRPr="00104D9B" w:rsidRDefault="000D2546"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742</w:t>
            </w:r>
          </w:p>
        </w:tc>
      </w:tr>
    </w:tbl>
    <w:p w:rsidR="00BD5AF0" w:rsidRPr="00104D9B" w:rsidRDefault="00BD5AF0" w:rsidP="00104D9B">
      <w:pPr>
        <w:spacing w:line="360" w:lineRule="auto"/>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Таблиця 3.4.</w:t>
      </w:r>
    </w:p>
    <w:p w:rsidR="00BD5AF0" w:rsidRPr="00104D9B" w:rsidRDefault="007500E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Експериментальні дані корозії на мідній пластинці, 3 год при 50 </w:t>
      </w:r>
      <w:proofErr w:type="spellStart"/>
      <w:r w:rsidRPr="00104D9B">
        <w:rPr>
          <w:rFonts w:ascii="Times New Roman" w:hAnsi="Times New Roman" w:cs="Times New Roman"/>
          <w:sz w:val="28"/>
          <w:szCs w:val="28"/>
          <w:vertAlign w:val="superscript"/>
          <w:lang w:val="uk-UA" w:eastAsia="ru-RU"/>
        </w:rPr>
        <w:t>о</w:t>
      </w:r>
      <w:r w:rsidR="00877D41" w:rsidRPr="00104D9B">
        <w:rPr>
          <w:rFonts w:ascii="Times New Roman" w:hAnsi="Times New Roman" w:cs="Times New Roman"/>
          <w:sz w:val="28"/>
          <w:szCs w:val="28"/>
          <w:lang w:val="uk-UA" w:eastAsia="ru-RU"/>
        </w:rPr>
        <w:t>С</w:t>
      </w:r>
      <w:proofErr w:type="spellEnd"/>
    </w:p>
    <w:tbl>
      <w:tblPr>
        <w:tblStyle w:val="a7"/>
        <w:tblW w:w="10523" w:type="dxa"/>
        <w:tblLook w:val="04A0" w:firstRow="1" w:lastRow="0" w:firstColumn="1" w:lastColumn="0" w:noHBand="0" w:noVBand="1"/>
      </w:tblPr>
      <w:tblGrid>
        <w:gridCol w:w="5261"/>
        <w:gridCol w:w="5262"/>
      </w:tblGrid>
      <w:tr w:rsidR="00BD5AF0" w:rsidRPr="00104D9B" w:rsidTr="007500E9">
        <w:trPr>
          <w:trHeight w:val="1555"/>
        </w:trPr>
        <w:tc>
          <w:tcPr>
            <w:tcW w:w="5261" w:type="dxa"/>
            <w:vAlign w:val="center"/>
          </w:tcPr>
          <w:p w:rsidR="00BD5AF0" w:rsidRPr="00104D9B" w:rsidRDefault="007500E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Корозія мідної пластинки нестабілізованої водно-спиртової емульсії бензину, клас</w:t>
            </w:r>
          </w:p>
        </w:tc>
        <w:tc>
          <w:tcPr>
            <w:tcW w:w="5262" w:type="dxa"/>
            <w:vAlign w:val="center"/>
          </w:tcPr>
          <w:p w:rsidR="00BD5AF0" w:rsidRPr="00104D9B" w:rsidRDefault="007500E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Корозія мідної пластинки стабілізованої водно-спиртової емульсії бензину, клас</w:t>
            </w:r>
          </w:p>
        </w:tc>
      </w:tr>
      <w:tr w:rsidR="00BD5AF0" w:rsidRPr="00104D9B" w:rsidTr="007500E9">
        <w:trPr>
          <w:trHeight w:val="519"/>
        </w:trPr>
        <w:tc>
          <w:tcPr>
            <w:tcW w:w="5261" w:type="dxa"/>
            <w:vAlign w:val="center"/>
          </w:tcPr>
          <w:p w:rsidR="00BD5AF0" w:rsidRPr="00104D9B" w:rsidRDefault="007500E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w:t>
            </w:r>
          </w:p>
        </w:tc>
        <w:tc>
          <w:tcPr>
            <w:tcW w:w="5262" w:type="dxa"/>
            <w:vAlign w:val="center"/>
          </w:tcPr>
          <w:p w:rsidR="00BD5AF0" w:rsidRPr="00104D9B" w:rsidRDefault="007500E9"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w:t>
            </w:r>
          </w:p>
        </w:tc>
      </w:tr>
    </w:tbl>
    <w:p w:rsidR="007319F0" w:rsidRPr="00104D9B" w:rsidRDefault="007319F0" w:rsidP="00104D9B">
      <w:pPr>
        <w:spacing w:line="360" w:lineRule="auto"/>
        <w:rPr>
          <w:rFonts w:ascii="Times New Roman" w:hAnsi="Times New Roman" w:cs="Times New Roman"/>
          <w:sz w:val="28"/>
          <w:szCs w:val="28"/>
          <w:lang w:val="uk-UA" w:eastAsia="ru-RU"/>
        </w:rPr>
      </w:pPr>
    </w:p>
    <w:p w:rsidR="007319F0" w:rsidRPr="00104D9B" w:rsidRDefault="007319F0" w:rsidP="00104D9B">
      <w:pPr>
        <w:spacing w:line="360" w:lineRule="auto"/>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3.5.</w:t>
      </w:r>
    </w:p>
    <w:p w:rsidR="007319F0" w:rsidRPr="00104D9B" w:rsidRDefault="007319F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Дані отримані під час визначення тиску насиченої пари</w:t>
      </w:r>
    </w:p>
    <w:tbl>
      <w:tblPr>
        <w:tblStyle w:val="a7"/>
        <w:tblW w:w="10489" w:type="dxa"/>
        <w:tblLook w:val="04A0" w:firstRow="1" w:lastRow="0" w:firstColumn="1" w:lastColumn="0" w:noHBand="0" w:noVBand="1"/>
      </w:tblPr>
      <w:tblGrid>
        <w:gridCol w:w="5244"/>
        <w:gridCol w:w="5245"/>
      </w:tblGrid>
      <w:tr w:rsidR="007319F0" w:rsidRPr="00104D9B" w:rsidTr="007319F0">
        <w:trPr>
          <w:trHeight w:val="1206"/>
        </w:trPr>
        <w:tc>
          <w:tcPr>
            <w:tcW w:w="5244" w:type="dxa"/>
            <w:vAlign w:val="center"/>
          </w:tcPr>
          <w:p w:rsidR="007319F0" w:rsidRPr="00104D9B" w:rsidRDefault="007319F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ТНП нестабілізованої водно-спиртової емульсії бензину, кПа</w:t>
            </w:r>
          </w:p>
        </w:tc>
        <w:tc>
          <w:tcPr>
            <w:tcW w:w="5245" w:type="dxa"/>
            <w:vAlign w:val="center"/>
          </w:tcPr>
          <w:p w:rsidR="007319F0" w:rsidRPr="00104D9B" w:rsidRDefault="007319F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ТНП стабілізованої водно-спиртової емульсії бензину, кПа</w:t>
            </w:r>
          </w:p>
        </w:tc>
      </w:tr>
      <w:tr w:rsidR="007319F0" w:rsidRPr="00104D9B" w:rsidTr="007319F0">
        <w:trPr>
          <w:trHeight w:val="635"/>
        </w:trPr>
        <w:tc>
          <w:tcPr>
            <w:tcW w:w="5244" w:type="dxa"/>
            <w:vAlign w:val="center"/>
          </w:tcPr>
          <w:p w:rsidR="007319F0" w:rsidRPr="00104D9B" w:rsidRDefault="007319F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69,65</w:t>
            </w:r>
          </w:p>
        </w:tc>
        <w:tc>
          <w:tcPr>
            <w:tcW w:w="5245" w:type="dxa"/>
            <w:vAlign w:val="center"/>
          </w:tcPr>
          <w:p w:rsidR="007319F0" w:rsidRPr="00104D9B" w:rsidRDefault="007319F0"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73,6</w:t>
            </w:r>
          </w:p>
        </w:tc>
      </w:tr>
    </w:tbl>
    <w:p w:rsidR="007319F0" w:rsidRPr="00104D9B" w:rsidRDefault="007319F0" w:rsidP="00104D9B">
      <w:pPr>
        <w:spacing w:line="360" w:lineRule="auto"/>
        <w:jc w:val="center"/>
        <w:rPr>
          <w:rFonts w:ascii="Times New Roman" w:hAnsi="Times New Roman" w:cs="Times New Roman"/>
          <w:sz w:val="28"/>
          <w:szCs w:val="28"/>
          <w:lang w:val="uk-UA" w:eastAsia="ru-RU"/>
        </w:rPr>
      </w:pPr>
    </w:p>
    <w:p w:rsidR="007319F0" w:rsidRPr="00104D9B" w:rsidRDefault="00E14066" w:rsidP="00104D9B">
      <w:pPr>
        <w:spacing w:line="360" w:lineRule="auto"/>
        <w:jc w:val="right"/>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Таблиця 3.6.</w:t>
      </w:r>
    </w:p>
    <w:p w:rsidR="00E14066" w:rsidRPr="00104D9B" w:rsidRDefault="00E14066" w:rsidP="00104D9B">
      <w:pPr>
        <w:spacing w:line="360" w:lineRule="auto"/>
        <w:jc w:val="center"/>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Фракційний склад</w:t>
      </w:r>
    </w:p>
    <w:tbl>
      <w:tblPr>
        <w:tblStyle w:val="a7"/>
        <w:tblW w:w="0" w:type="auto"/>
        <w:tblInd w:w="-34" w:type="dxa"/>
        <w:tblLayout w:type="fixed"/>
        <w:tblLook w:val="04A0" w:firstRow="1" w:lastRow="0" w:firstColumn="1" w:lastColumn="0" w:noHBand="0" w:noVBand="1"/>
      </w:tblPr>
      <w:tblGrid>
        <w:gridCol w:w="5916"/>
        <w:gridCol w:w="2609"/>
        <w:gridCol w:w="1915"/>
      </w:tblGrid>
      <w:tr w:rsidR="00ED2C5A" w:rsidRPr="00104D9B" w:rsidTr="00E14066">
        <w:trPr>
          <w:trHeight w:val="994"/>
        </w:trPr>
        <w:tc>
          <w:tcPr>
            <w:tcW w:w="5916" w:type="dxa"/>
            <w:vAlign w:val="center"/>
          </w:tcPr>
          <w:p w:rsidR="00ED2C5A" w:rsidRPr="00104D9B" w:rsidRDefault="00ED2C5A" w:rsidP="00104D9B">
            <w:pPr>
              <w:pStyle w:val="afb"/>
              <w:spacing w:line="360" w:lineRule="auto"/>
              <w:rPr>
                <w:rFonts w:ascii="Times New Roman" w:hAnsi="Times New Roman" w:cs="Times New Roman"/>
                <w:sz w:val="28"/>
                <w:szCs w:val="28"/>
                <w:lang w:val="uk-UA"/>
              </w:rPr>
            </w:pPr>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Нестабілізована емульсія, %</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Стабілізована емульсія, %</w:t>
            </w:r>
          </w:p>
        </w:tc>
      </w:tr>
      <w:tr w:rsidR="00ED2C5A" w:rsidRPr="00104D9B" w:rsidTr="00ED2C5A">
        <w:trPr>
          <w:trHeight w:val="501"/>
        </w:trPr>
        <w:tc>
          <w:tcPr>
            <w:tcW w:w="5916" w:type="dxa"/>
            <w:vAlign w:val="center"/>
          </w:tcPr>
          <w:p w:rsidR="00ED2C5A" w:rsidRPr="00104D9B" w:rsidRDefault="00ED2C5A" w:rsidP="00104D9B">
            <w:pPr>
              <w:pStyle w:val="afb"/>
              <w:spacing w:line="360" w:lineRule="auto"/>
              <w:rPr>
                <w:rFonts w:ascii="Times New Roman" w:hAnsi="Times New Roman" w:cs="Times New Roman"/>
                <w:sz w:val="28"/>
                <w:szCs w:val="28"/>
                <w:lang w:val="uk-UA"/>
              </w:rPr>
            </w:pPr>
            <w:r w:rsidRPr="00104D9B">
              <w:rPr>
                <w:rFonts w:ascii="Times New Roman" w:hAnsi="Times New Roman" w:cs="Times New Roman"/>
                <w:sz w:val="28"/>
                <w:szCs w:val="28"/>
                <w:lang w:val="uk-UA"/>
              </w:rPr>
              <w:t>-об</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ємна частка </w:t>
            </w:r>
            <w:proofErr w:type="spellStart"/>
            <w:r w:rsidRPr="00104D9B">
              <w:rPr>
                <w:rFonts w:ascii="Times New Roman" w:hAnsi="Times New Roman" w:cs="Times New Roman"/>
                <w:sz w:val="28"/>
                <w:szCs w:val="28"/>
                <w:lang w:val="uk-UA"/>
              </w:rPr>
              <w:t>випаровуння</w:t>
            </w:r>
            <w:proofErr w:type="spellEnd"/>
            <w:r w:rsidRPr="00104D9B">
              <w:rPr>
                <w:rFonts w:ascii="Times New Roman" w:hAnsi="Times New Roman" w:cs="Times New Roman"/>
                <w:sz w:val="28"/>
                <w:szCs w:val="28"/>
                <w:lang w:val="uk-UA"/>
              </w:rPr>
              <w:t xml:space="preserve"> за </w:t>
            </w:r>
            <w:r w:rsidRPr="00104D9B">
              <w:rPr>
                <w:rFonts w:ascii="Times New Roman" w:hAnsi="Times New Roman" w:cs="Times New Roman"/>
                <w:sz w:val="28"/>
                <w:szCs w:val="28"/>
                <w:lang w:val="en-US"/>
              </w:rPr>
              <w:t>t</w:t>
            </w:r>
            <w:r w:rsidRPr="00104D9B">
              <w:rPr>
                <w:rFonts w:ascii="Times New Roman" w:hAnsi="Times New Roman" w:cs="Times New Roman"/>
                <w:sz w:val="28"/>
                <w:szCs w:val="28"/>
              </w:rPr>
              <w:t>=70</w:t>
            </w:r>
            <w:r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w:t>
            </w:r>
            <w:proofErr w:type="spellEnd"/>
            <w:r w:rsidRPr="00104D9B">
              <w:rPr>
                <w:rFonts w:ascii="Times New Roman" w:hAnsi="Times New Roman" w:cs="Times New Roman"/>
                <w:sz w:val="28"/>
                <w:szCs w:val="28"/>
                <w:lang w:val="uk-UA"/>
              </w:rPr>
              <w:t xml:space="preserve"> </w:t>
            </w:r>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57</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55</w:t>
            </w:r>
          </w:p>
        </w:tc>
      </w:tr>
      <w:tr w:rsidR="00ED2C5A" w:rsidRPr="00104D9B" w:rsidTr="00292FC8">
        <w:trPr>
          <w:trHeight w:val="479"/>
        </w:trPr>
        <w:tc>
          <w:tcPr>
            <w:tcW w:w="5916" w:type="dxa"/>
          </w:tcPr>
          <w:p w:rsidR="00ED2C5A" w:rsidRPr="00104D9B" w:rsidRDefault="00ED2C5A" w:rsidP="00104D9B">
            <w:pPr>
              <w:pStyle w:val="afb"/>
              <w:spacing w:line="360" w:lineRule="auto"/>
              <w:rPr>
                <w:rFonts w:ascii="Times New Roman" w:hAnsi="Times New Roman" w:cs="Times New Roman"/>
                <w:sz w:val="28"/>
                <w:szCs w:val="28"/>
                <w:lang w:val="uk-UA"/>
              </w:rPr>
            </w:pPr>
            <w:r w:rsidRPr="00104D9B">
              <w:rPr>
                <w:rFonts w:ascii="Times New Roman" w:hAnsi="Times New Roman" w:cs="Times New Roman"/>
                <w:sz w:val="28"/>
                <w:szCs w:val="28"/>
                <w:lang w:val="uk-UA"/>
              </w:rPr>
              <w:t>-об</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ємна частка </w:t>
            </w:r>
            <w:proofErr w:type="spellStart"/>
            <w:r w:rsidRPr="00104D9B">
              <w:rPr>
                <w:rFonts w:ascii="Times New Roman" w:hAnsi="Times New Roman" w:cs="Times New Roman"/>
                <w:sz w:val="28"/>
                <w:szCs w:val="28"/>
                <w:lang w:val="uk-UA"/>
              </w:rPr>
              <w:t>випаровуння</w:t>
            </w:r>
            <w:proofErr w:type="spellEnd"/>
            <w:r w:rsidRPr="00104D9B">
              <w:rPr>
                <w:rFonts w:ascii="Times New Roman" w:hAnsi="Times New Roman" w:cs="Times New Roman"/>
                <w:sz w:val="28"/>
                <w:szCs w:val="28"/>
                <w:lang w:val="uk-UA"/>
              </w:rPr>
              <w:t xml:space="preserve"> за </w:t>
            </w:r>
            <w:r w:rsidRPr="00104D9B">
              <w:rPr>
                <w:rFonts w:ascii="Times New Roman" w:hAnsi="Times New Roman" w:cs="Times New Roman"/>
                <w:sz w:val="28"/>
                <w:szCs w:val="28"/>
                <w:lang w:val="en-US"/>
              </w:rPr>
              <w:t>t</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100 </w:t>
            </w:r>
            <w:proofErr w:type="spellStart"/>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w:t>
            </w:r>
            <w:proofErr w:type="spellEnd"/>
            <w:r w:rsidRPr="00104D9B">
              <w:rPr>
                <w:rFonts w:ascii="Times New Roman" w:hAnsi="Times New Roman" w:cs="Times New Roman"/>
                <w:sz w:val="28"/>
                <w:szCs w:val="28"/>
                <w:lang w:val="uk-UA"/>
              </w:rPr>
              <w:t xml:space="preserve"> </w:t>
            </w:r>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66</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63</w:t>
            </w:r>
          </w:p>
        </w:tc>
      </w:tr>
      <w:tr w:rsidR="00ED2C5A" w:rsidRPr="00104D9B" w:rsidTr="00292FC8">
        <w:trPr>
          <w:trHeight w:val="479"/>
        </w:trPr>
        <w:tc>
          <w:tcPr>
            <w:tcW w:w="5916" w:type="dxa"/>
          </w:tcPr>
          <w:p w:rsidR="00ED2C5A" w:rsidRPr="00104D9B" w:rsidRDefault="00ED2C5A" w:rsidP="00104D9B">
            <w:pPr>
              <w:pStyle w:val="afb"/>
              <w:spacing w:line="360" w:lineRule="auto"/>
              <w:rPr>
                <w:rFonts w:ascii="Times New Roman" w:hAnsi="Times New Roman" w:cs="Times New Roman"/>
                <w:sz w:val="28"/>
                <w:szCs w:val="28"/>
                <w:lang w:val="uk-UA"/>
              </w:rPr>
            </w:pPr>
            <w:r w:rsidRPr="00104D9B">
              <w:rPr>
                <w:rFonts w:ascii="Times New Roman" w:hAnsi="Times New Roman" w:cs="Times New Roman"/>
                <w:sz w:val="28"/>
                <w:szCs w:val="28"/>
                <w:lang w:val="uk-UA"/>
              </w:rPr>
              <w:t>-об</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ємна частка </w:t>
            </w:r>
            <w:proofErr w:type="spellStart"/>
            <w:r w:rsidRPr="00104D9B">
              <w:rPr>
                <w:rFonts w:ascii="Times New Roman" w:hAnsi="Times New Roman" w:cs="Times New Roman"/>
                <w:sz w:val="28"/>
                <w:szCs w:val="28"/>
                <w:lang w:val="uk-UA"/>
              </w:rPr>
              <w:t>випаровуння</w:t>
            </w:r>
            <w:proofErr w:type="spellEnd"/>
            <w:r w:rsidRPr="00104D9B">
              <w:rPr>
                <w:rFonts w:ascii="Times New Roman" w:hAnsi="Times New Roman" w:cs="Times New Roman"/>
                <w:sz w:val="28"/>
                <w:szCs w:val="28"/>
                <w:lang w:val="uk-UA"/>
              </w:rPr>
              <w:t xml:space="preserve"> за </w:t>
            </w:r>
            <w:r w:rsidRPr="00104D9B">
              <w:rPr>
                <w:rFonts w:ascii="Times New Roman" w:hAnsi="Times New Roman" w:cs="Times New Roman"/>
                <w:sz w:val="28"/>
                <w:szCs w:val="28"/>
                <w:lang w:val="en-US"/>
              </w:rPr>
              <w:t>t</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150 </w:t>
            </w:r>
            <w:proofErr w:type="spellStart"/>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w:t>
            </w:r>
            <w:proofErr w:type="spellEnd"/>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92</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en-US"/>
              </w:rPr>
            </w:pPr>
            <w:r w:rsidRPr="00104D9B">
              <w:rPr>
                <w:rFonts w:ascii="Times New Roman" w:hAnsi="Times New Roman" w:cs="Times New Roman"/>
                <w:sz w:val="28"/>
                <w:szCs w:val="28"/>
                <w:lang w:val="uk-UA"/>
              </w:rPr>
              <w:t>91</w:t>
            </w:r>
          </w:p>
        </w:tc>
      </w:tr>
      <w:tr w:rsidR="00ED2C5A" w:rsidRPr="00104D9B" w:rsidTr="00292FC8">
        <w:trPr>
          <w:trHeight w:val="479"/>
        </w:trPr>
        <w:tc>
          <w:tcPr>
            <w:tcW w:w="5916" w:type="dxa"/>
          </w:tcPr>
          <w:p w:rsidR="00ED2C5A" w:rsidRPr="00104D9B" w:rsidRDefault="00ED2C5A" w:rsidP="00104D9B">
            <w:pPr>
              <w:pStyle w:val="afb"/>
              <w:spacing w:line="360" w:lineRule="auto"/>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-температура википання кінцева </w:t>
            </w:r>
            <w:proofErr w:type="spellStart"/>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w:t>
            </w:r>
            <w:proofErr w:type="spellEnd"/>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169</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169</w:t>
            </w:r>
          </w:p>
        </w:tc>
      </w:tr>
      <w:tr w:rsidR="00ED2C5A" w:rsidRPr="00104D9B" w:rsidTr="00292FC8">
        <w:trPr>
          <w:trHeight w:val="515"/>
        </w:trPr>
        <w:tc>
          <w:tcPr>
            <w:tcW w:w="5916" w:type="dxa"/>
          </w:tcPr>
          <w:p w:rsidR="00ED2C5A" w:rsidRPr="00104D9B" w:rsidRDefault="00ED2C5A" w:rsidP="00104D9B">
            <w:pPr>
              <w:pStyle w:val="afb"/>
              <w:spacing w:line="360" w:lineRule="auto"/>
              <w:rPr>
                <w:rFonts w:ascii="Times New Roman" w:hAnsi="Times New Roman" w:cs="Times New Roman"/>
                <w:sz w:val="28"/>
                <w:szCs w:val="28"/>
                <w:lang w:val="uk-UA"/>
              </w:rPr>
            </w:pPr>
            <w:r w:rsidRPr="00104D9B">
              <w:rPr>
                <w:rFonts w:ascii="Times New Roman" w:hAnsi="Times New Roman" w:cs="Times New Roman"/>
                <w:sz w:val="28"/>
                <w:szCs w:val="28"/>
                <w:lang w:val="uk-UA"/>
              </w:rPr>
              <w:t>-об</w:t>
            </w:r>
            <w:r w:rsidRPr="00104D9B">
              <w:rPr>
                <w:rFonts w:ascii="Times New Roman" w:hAnsi="Times New Roman" w:cs="Times New Roman"/>
                <w:sz w:val="28"/>
                <w:szCs w:val="28"/>
              </w:rPr>
              <w:t>’</w:t>
            </w:r>
            <w:r w:rsidRPr="00104D9B">
              <w:rPr>
                <w:rFonts w:ascii="Times New Roman" w:hAnsi="Times New Roman" w:cs="Times New Roman"/>
                <w:sz w:val="28"/>
                <w:szCs w:val="28"/>
                <w:lang w:val="uk-UA"/>
              </w:rPr>
              <w:t>ємна частка залишку після википання</w:t>
            </w:r>
          </w:p>
        </w:tc>
        <w:tc>
          <w:tcPr>
            <w:tcW w:w="2609"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1,2</w:t>
            </w:r>
          </w:p>
        </w:tc>
        <w:tc>
          <w:tcPr>
            <w:tcW w:w="1915" w:type="dxa"/>
            <w:vAlign w:val="center"/>
          </w:tcPr>
          <w:p w:rsidR="00ED2C5A" w:rsidRPr="00104D9B" w:rsidRDefault="00ED2C5A" w:rsidP="00104D9B">
            <w:pPr>
              <w:pStyle w:val="afb"/>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1,2</w:t>
            </w:r>
          </w:p>
        </w:tc>
      </w:tr>
    </w:tbl>
    <w:p w:rsidR="00E14066" w:rsidRPr="00104D9B" w:rsidRDefault="00E14066" w:rsidP="00104D9B">
      <w:pPr>
        <w:spacing w:line="360" w:lineRule="auto"/>
        <w:jc w:val="center"/>
        <w:rPr>
          <w:rFonts w:ascii="Times New Roman" w:hAnsi="Times New Roman" w:cs="Times New Roman"/>
          <w:sz w:val="28"/>
          <w:szCs w:val="28"/>
          <w:lang w:val="uk-UA" w:eastAsia="ru-RU"/>
        </w:rPr>
      </w:pPr>
    </w:p>
    <w:p w:rsidR="001812B9" w:rsidRDefault="00764E13" w:rsidP="00104D9B">
      <w:pPr>
        <w:spacing w:line="360" w:lineRule="auto"/>
        <w:jc w:val="both"/>
        <w:rPr>
          <w:rFonts w:ascii="Times New Roman" w:hAnsi="Times New Roman" w:cs="Times New Roman"/>
          <w:b/>
          <w:sz w:val="28"/>
          <w:szCs w:val="28"/>
          <w:lang w:val="en-US" w:eastAsia="ru-RU"/>
        </w:rPr>
      </w:pPr>
      <w:r w:rsidRPr="00104D9B">
        <w:rPr>
          <w:rFonts w:ascii="Times New Roman" w:hAnsi="Times New Roman" w:cs="Times New Roman"/>
          <w:b/>
          <w:sz w:val="28"/>
          <w:szCs w:val="28"/>
          <w:lang w:val="uk-UA" w:eastAsia="ru-RU"/>
        </w:rPr>
        <w:tab/>
      </w:r>
    </w:p>
    <w:p w:rsidR="00150CD0" w:rsidRDefault="00764E13" w:rsidP="001812B9">
      <w:pPr>
        <w:spacing w:after="0" w:line="360" w:lineRule="auto"/>
        <w:ind w:firstLine="708"/>
        <w:jc w:val="both"/>
        <w:rPr>
          <w:rFonts w:ascii="Times New Roman" w:hAnsi="Times New Roman" w:cs="Times New Roman"/>
          <w:b/>
          <w:sz w:val="28"/>
          <w:szCs w:val="28"/>
          <w:lang w:val="en-US" w:eastAsia="ru-RU"/>
        </w:rPr>
      </w:pPr>
      <w:r w:rsidRPr="00104D9B">
        <w:rPr>
          <w:rFonts w:ascii="Times New Roman" w:hAnsi="Times New Roman" w:cs="Times New Roman"/>
          <w:b/>
          <w:sz w:val="28"/>
          <w:szCs w:val="28"/>
          <w:lang w:val="uk-UA" w:eastAsia="ru-RU"/>
        </w:rPr>
        <w:lastRenderedPageBreak/>
        <w:t>3.5. Висновки до розділу</w:t>
      </w:r>
    </w:p>
    <w:p w:rsidR="001812B9" w:rsidRPr="001812B9" w:rsidRDefault="001812B9" w:rsidP="001812B9">
      <w:pPr>
        <w:spacing w:after="0" w:line="360" w:lineRule="auto"/>
        <w:ind w:firstLine="708"/>
        <w:jc w:val="both"/>
        <w:rPr>
          <w:rFonts w:ascii="Times New Roman" w:hAnsi="Times New Roman" w:cs="Times New Roman"/>
          <w:b/>
          <w:sz w:val="28"/>
          <w:szCs w:val="28"/>
          <w:lang w:val="en-US" w:eastAsia="ru-RU"/>
        </w:rPr>
      </w:pPr>
    </w:p>
    <w:p w:rsidR="0046512B" w:rsidRPr="00104D9B" w:rsidRDefault="00056B76" w:rsidP="001812B9">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Провівши дослідження дії поверхнево-активної речовини на водно-спиртову емульсію бензину, за отриманими даними можна зробити висновки щодо доцільності її використання.</w:t>
      </w:r>
      <w:r w:rsidR="00DB753B" w:rsidRPr="00104D9B">
        <w:rPr>
          <w:rFonts w:ascii="Times New Roman" w:hAnsi="Times New Roman" w:cs="Times New Roman"/>
          <w:sz w:val="28"/>
          <w:szCs w:val="28"/>
          <w:lang w:val="uk-UA" w:eastAsia="ru-RU"/>
        </w:rPr>
        <w:t xml:space="preserve"> Провівши дослідження фазової стабільності, можна сказати, що присадка повністю задовольняє вимоги до стабілізації емульсії, одн</w:t>
      </w:r>
      <w:r w:rsidR="00D912C9" w:rsidRPr="00104D9B">
        <w:rPr>
          <w:rFonts w:ascii="Times New Roman" w:hAnsi="Times New Roman" w:cs="Times New Roman"/>
          <w:sz w:val="28"/>
          <w:szCs w:val="28"/>
          <w:lang w:val="uk-UA" w:eastAsia="ru-RU"/>
        </w:rPr>
        <w:t>ак при різних кліматичних умовах</w:t>
      </w:r>
      <w:r w:rsidR="00DB753B" w:rsidRPr="00104D9B">
        <w:rPr>
          <w:rFonts w:ascii="Times New Roman" w:hAnsi="Times New Roman" w:cs="Times New Roman"/>
          <w:sz w:val="28"/>
          <w:szCs w:val="28"/>
          <w:lang w:val="uk-UA" w:eastAsia="ru-RU"/>
        </w:rPr>
        <w:t>, необхідна різна кількість присадки.</w:t>
      </w:r>
      <w:r w:rsidRPr="00104D9B">
        <w:rPr>
          <w:rFonts w:ascii="Times New Roman" w:hAnsi="Times New Roman" w:cs="Times New Roman"/>
          <w:sz w:val="28"/>
          <w:szCs w:val="28"/>
          <w:lang w:val="uk-UA" w:eastAsia="ru-RU"/>
        </w:rPr>
        <w:t xml:space="preserve"> Вимірявши густину нестабілізованої емульсії та стабілізованої, можна сказати, що присадка не суттєво впливає на даний показник</w:t>
      </w:r>
      <w:r w:rsidR="00DB753B" w:rsidRPr="00104D9B">
        <w:rPr>
          <w:rFonts w:ascii="Times New Roman" w:hAnsi="Times New Roman" w:cs="Times New Roman"/>
          <w:sz w:val="28"/>
          <w:szCs w:val="28"/>
          <w:lang w:val="uk-UA" w:eastAsia="ru-RU"/>
        </w:rPr>
        <w:t xml:space="preserve">, він знаходиться в межах допустимої норми за ГОСТ. Вплив присадки на корозійну активність бензину також є несуттєвим, і стабілізований бензин і нестабілізований бензин має однаковий </w:t>
      </w:r>
      <w:r w:rsidR="00D912C9" w:rsidRPr="00104D9B">
        <w:rPr>
          <w:rFonts w:ascii="Times New Roman" w:hAnsi="Times New Roman" w:cs="Times New Roman"/>
          <w:sz w:val="28"/>
          <w:szCs w:val="28"/>
          <w:lang w:val="uk-UA" w:eastAsia="ru-RU"/>
        </w:rPr>
        <w:t xml:space="preserve">1 </w:t>
      </w:r>
      <w:r w:rsidR="00DB753B" w:rsidRPr="00104D9B">
        <w:rPr>
          <w:rFonts w:ascii="Times New Roman" w:hAnsi="Times New Roman" w:cs="Times New Roman"/>
          <w:sz w:val="28"/>
          <w:szCs w:val="28"/>
          <w:lang w:val="uk-UA" w:eastAsia="ru-RU"/>
        </w:rPr>
        <w:t>клас корозійної активності. Щодо фракційного складу, можна сказати, що присадка покращує деякі температурні межі, а отже це означає, що запуск двигуна та його робота будуть кращими ніж при використанні нестабілізованої емульсії.</w:t>
      </w:r>
      <w:r w:rsidR="00FC484E" w:rsidRPr="00104D9B">
        <w:rPr>
          <w:rFonts w:ascii="Times New Roman" w:hAnsi="Times New Roman" w:cs="Times New Roman"/>
          <w:sz w:val="28"/>
          <w:szCs w:val="28"/>
          <w:lang w:val="uk-UA" w:eastAsia="ru-RU"/>
        </w:rPr>
        <w:t xml:space="preserve"> Порівнюючи тиск насиченої пари </w:t>
      </w:r>
      <w:r w:rsidR="0046512B" w:rsidRPr="00104D9B">
        <w:rPr>
          <w:rFonts w:ascii="Times New Roman" w:hAnsi="Times New Roman" w:cs="Times New Roman"/>
          <w:sz w:val="28"/>
          <w:szCs w:val="28"/>
          <w:lang w:val="uk-UA" w:eastAsia="ru-RU"/>
        </w:rPr>
        <w:t>можна зробити висновок, що в стабілізованої емульсії тиск насиченої пари буде вищий, що означає, що додавання присадки є ефективним і покращує якість емульсії.</w:t>
      </w:r>
    </w:p>
    <w:p w:rsidR="00D912C9" w:rsidRPr="00104D9B" w:rsidRDefault="009D71C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Отже, провівши контроль якості стабілізованої водно-спиртової емульсії бензину, можна зробити висновок, що присадку доцільно використовувати. </w:t>
      </w:r>
    </w:p>
    <w:p w:rsidR="00BD5AF0" w:rsidRPr="00C211A1" w:rsidRDefault="004E6683" w:rsidP="001812B9">
      <w:pPr>
        <w:spacing w:after="0" w:line="360" w:lineRule="auto"/>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ab/>
      </w:r>
      <w:r w:rsidR="00764E13" w:rsidRPr="00104D9B">
        <w:rPr>
          <w:rFonts w:ascii="Times New Roman" w:hAnsi="Times New Roman" w:cs="Times New Roman"/>
          <w:sz w:val="28"/>
          <w:szCs w:val="28"/>
          <w:lang w:val="uk-UA" w:eastAsia="ru-RU"/>
        </w:rPr>
        <w:br w:type="page"/>
      </w:r>
    </w:p>
    <w:p w:rsidR="002D6F55" w:rsidRPr="00104D9B" w:rsidRDefault="00033F18" w:rsidP="00104D9B">
      <w:pPr>
        <w:pStyle w:val="a4"/>
        <w:spacing w:after="0" w:line="360" w:lineRule="auto"/>
        <w:ind w:left="106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lastRenderedPageBreak/>
        <w:t>РОЗДІЛ 4</w:t>
      </w:r>
    </w:p>
    <w:p w:rsidR="00CB5A10" w:rsidRPr="00104D9B" w:rsidRDefault="00CB5A10" w:rsidP="00104D9B">
      <w:pPr>
        <w:pStyle w:val="a4"/>
        <w:spacing w:after="0" w:line="360" w:lineRule="auto"/>
        <w:ind w:left="106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ОХОРОНА ПРАЦІ</w:t>
      </w:r>
    </w:p>
    <w:p w:rsidR="000867B9" w:rsidRPr="00104D9B" w:rsidRDefault="000867B9" w:rsidP="00104D9B">
      <w:pPr>
        <w:pStyle w:val="a4"/>
        <w:spacing w:after="0" w:line="360" w:lineRule="auto"/>
        <w:ind w:left="1068"/>
        <w:jc w:val="center"/>
        <w:rPr>
          <w:rFonts w:ascii="Times New Roman" w:hAnsi="Times New Roman" w:cs="Times New Roman"/>
          <w:b/>
          <w:sz w:val="28"/>
          <w:szCs w:val="28"/>
          <w:lang w:val="uk-UA" w:eastAsia="ru-RU"/>
        </w:rPr>
      </w:pPr>
    </w:p>
    <w:p w:rsidR="00CB5A10" w:rsidRPr="00667AAF" w:rsidRDefault="00667AAF" w:rsidP="00667AAF">
      <w:pPr>
        <w:spacing w:after="0" w:line="360" w:lineRule="auto"/>
        <w:ind w:firstLine="708"/>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4.1. </w:t>
      </w:r>
      <w:r w:rsidR="00CB5A10" w:rsidRPr="00667AAF">
        <w:rPr>
          <w:rFonts w:ascii="Times New Roman" w:hAnsi="Times New Roman" w:cs="Times New Roman"/>
          <w:b/>
          <w:sz w:val="28"/>
          <w:szCs w:val="28"/>
          <w:lang w:val="uk-UA" w:eastAsia="ru-RU"/>
        </w:rPr>
        <w:t>Вступ</w:t>
      </w:r>
    </w:p>
    <w:p w:rsidR="00005A2B" w:rsidRPr="00104D9B" w:rsidRDefault="00005A2B" w:rsidP="00104D9B">
      <w:pPr>
        <w:pStyle w:val="a4"/>
        <w:spacing w:after="0" w:line="360" w:lineRule="auto"/>
        <w:ind w:left="1788"/>
        <w:jc w:val="both"/>
        <w:rPr>
          <w:rFonts w:ascii="Times New Roman" w:hAnsi="Times New Roman" w:cs="Times New Roman"/>
          <w:b/>
          <w:sz w:val="28"/>
          <w:szCs w:val="28"/>
          <w:lang w:val="uk-UA" w:eastAsia="ru-RU"/>
        </w:rPr>
      </w:pPr>
    </w:p>
    <w:p w:rsidR="00CB5A10" w:rsidRPr="00104D9B" w:rsidRDefault="00B838B3"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При дослідженні впливу поверхнево-активних речовин на водно-спиртову емульсію бензину в лабораторних умовах використовувалися </w:t>
      </w:r>
      <w:proofErr w:type="spellStart"/>
      <w:r w:rsidRPr="00104D9B">
        <w:rPr>
          <w:rFonts w:ascii="Times New Roman" w:hAnsi="Times New Roman" w:cs="Times New Roman"/>
          <w:sz w:val="28"/>
          <w:szCs w:val="28"/>
          <w:lang w:val="uk-UA" w:eastAsia="ru-RU"/>
        </w:rPr>
        <w:t>диетаноламід</w:t>
      </w:r>
      <w:proofErr w:type="spellEnd"/>
      <w:r w:rsidRPr="00104D9B">
        <w:rPr>
          <w:rFonts w:ascii="Times New Roman" w:hAnsi="Times New Roman" w:cs="Times New Roman"/>
          <w:sz w:val="28"/>
          <w:szCs w:val="28"/>
          <w:lang w:val="uk-UA" w:eastAsia="ru-RU"/>
        </w:rPr>
        <w:t xml:space="preserve"> жирних кислот кокосової олії, етиловий спирт та бензин марки А-95.</w:t>
      </w:r>
    </w:p>
    <w:p w:rsidR="00C121DA" w:rsidRPr="00104D9B" w:rsidRDefault="00C121DA"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Використання спиртів та бензинів є досить небезпечним, так як вони є вибухонебезпечними та шкідливими для організму людини речовинами.</w:t>
      </w:r>
      <w:r w:rsidR="00423CE8" w:rsidRPr="00104D9B">
        <w:rPr>
          <w:rFonts w:ascii="Times New Roman" w:hAnsi="Times New Roman" w:cs="Times New Roman"/>
          <w:sz w:val="28"/>
          <w:szCs w:val="28"/>
          <w:lang w:val="uk-UA" w:eastAsia="ru-RU"/>
        </w:rPr>
        <w:t xml:space="preserve"> Робота з такими речовинами вимагає суворого дотримання правил техніки безпеки, повного знання властивостей цих речовин, а також правильного використання засобів індивідуального захисту та пожежогасіння. Саме тому розробка даного розділу є актуально</w:t>
      </w:r>
      <w:r w:rsidR="001B32A5" w:rsidRPr="00104D9B">
        <w:rPr>
          <w:rFonts w:ascii="Times New Roman" w:hAnsi="Times New Roman" w:cs="Times New Roman"/>
          <w:sz w:val="28"/>
          <w:szCs w:val="28"/>
          <w:lang w:val="uk-UA" w:eastAsia="ru-RU"/>
        </w:rPr>
        <w:t>ю</w:t>
      </w:r>
      <w:r w:rsidR="00423CE8" w:rsidRPr="00104D9B">
        <w:rPr>
          <w:rFonts w:ascii="Times New Roman" w:hAnsi="Times New Roman" w:cs="Times New Roman"/>
          <w:sz w:val="28"/>
          <w:szCs w:val="28"/>
          <w:lang w:val="uk-UA" w:eastAsia="ru-RU"/>
        </w:rPr>
        <w:t xml:space="preserve"> і необхідною</w:t>
      </w:r>
      <w:r w:rsidR="00F5422B" w:rsidRPr="00104D9B">
        <w:rPr>
          <w:rFonts w:ascii="Times New Roman" w:hAnsi="Times New Roman" w:cs="Times New Roman"/>
          <w:sz w:val="28"/>
          <w:szCs w:val="28"/>
          <w:lang w:val="uk-UA" w:eastAsia="ru-RU"/>
        </w:rPr>
        <w:t>, для зменшення негативного впливу на людину використовуваних шкідливих речовин.</w:t>
      </w:r>
    </w:p>
    <w:p w:rsidR="00F5422B" w:rsidRPr="00104D9B" w:rsidRDefault="00F5422B"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Робота по дослідженню фракційного складу, тиску насиченої пари та  випробування на мідній пластинці проводилося у випробувальній лабораторії в 10 </w:t>
      </w:r>
      <w:proofErr w:type="spellStart"/>
      <w:r w:rsidRPr="00104D9B">
        <w:rPr>
          <w:rFonts w:ascii="Times New Roman" w:hAnsi="Times New Roman" w:cs="Times New Roman"/>
          <w:sz w:val="28"/>
          <w:szCs w:val="28"/>
          <w:lang w:val="uk-UA" w:eastAsia="ru-RU"/>
        </w:rPr>
        <w:t>Хіммотологічному</w:t>
      </w:r>
      <w:proofErr w:type="spellEnd"/>
      <w:r w:rsidRPr="00104D9B">
        <w:rPr>
          <w:rFonts w:ascii="Times New Roman" w:hAnsi="Times New Roman" w:cs="Times New Roman"/>
          <w:sz w:val="28"/>
          <w:szCs w:val="28"/>
          <w:lang w:val="uk-UA" w:eastAsia="ru-RU"/>
        </w:rPr>
        <w:t xml:space="preserve"> Ц</w:t>
      </w:r>
      <w:r w:rsidR="00A20710" w:rsidRPr="00104D9B">
        <w:rPr>
          <w:rFonts w:ascii="Times New Roman" w:hAnsi="Times New Roman" w:cs="Times New Roman"/>
          <w:sz w:val="28"/>
          <w:szCs w:val="28"/>
          <w:lang w:val="uk-UA" w:eastAsia="ru-RU"/>
        </w:rPr>
        <w:t>ентр</w:t>
      </w:r>
      <w:proofErr w:type="spellStart"/>
      <w:r w:rsidR="00A20710" w:rsidRPr="00104D9B">
        <w:rPr>
          <w:rFonts w:ascii="Times New Roman" w:hAnsi="Times New Roman" w:cs="Times New Roman"/>
          <w:sz w:val="28"/>
          <w:szCs w:val="28"/>
          <w:lang w:val="en-US" w:eastAsia="ru-RU"/>
        </w:rPr>
        <w:t>i</w:t>
      </w:r>
      <w:proofErr w:type="spellEnd"/>
      <w:r w:rsidRPr="00104D9B">
        <w:rPr>
          <w:rFonts w:ascii="Times New Roman" w:hAnsi="Times New Roman" w:cs="Times New Roman"/>
          <w:sz w:val="28"/>
          <w:szCs w:val="28"/>
          <w:lang w:val="uk-UA" w:eastAsia="ru-RU"/>
        </w:rPr>
        <w:t xml:space="preserve"> Міністерства оборони України.</w:t>
      </w:r>
    </w:p>
    <w:p w:rsidR="000867B9" w:rsidRPr="00104D9B" w:rsidRDefault="000867B9" w:rsidP="00104D9B">
      <w:pPr>
        <w:spacing w:after="0" w:line="360" w:lineRule="auto"/>
        <w:ind w:left="708" w:firstLine="360"/>
        <w:jc w:val="both"/>
        <w:rPr>
          <w:rFonts w:ascii="Times New Roman" w:hAnsi="Times New Roman" w:cs="Times New Roman"/>
          <w:sz w:val="28"/>
          <w:szCs w:val="28"/>
          <w:lang w:val="uk-UA" w:eastAsia="ru-RU"/>
        </w:rPr>
      </w:pPr>
    </w:p>
    <w:p w:rsidR="00F5422B" w:rsidRPr="00104D9B" w:rsidRDefault="000867B9" w:rsidP="00104D9B">
      <w:pPr>
        <w:spacing w:after="0" w:line="360" w:lineRule="auto"/>
        <w:ind w:left="708" w:firstLine="360"/>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5.2.Аналіз умов праці на робочому місці</w:t>
      </w:r>
    </w:p>
    <w:p w:rsidR="006F43CA" w:rsidRPr="00104D9B" w:rsidRDefault="006F43CA" w:rsidP="00104D9B">
      <w:pPr>
        <w:spacing w:after="0" w:line="360" w:lineRule="auto"/>
        <w:ind w:left="708" w:firstLine="360"/>
        <w:jc w:val="both"/>
        <w:rPr>
          <w:rFonts w:ascii="Times New Roman" w:hAnsi="Times New Roman" w:cs="Times New Roman"/>
          <w:b/>
          <w:sz w:val="28"/>
          <w:szCs w:val="28"/>
          <w:lang w:val="uk-UA" w:eastAsia="ru-RU"/>
        </w:rPr>
      </w:pPr>
    </w:p>
    <w:p w:rsidR="006F43CA" w:rsidRPr="00104D9B" w:rsidRDefault="006F43CA" w:rsidP="00104D9B">
      <w:pPr>
        <w:spacing w:after="0" w:line="360" w:lineRule="auto"/>
        <w:ind w:left="708" w:firstLine="360"/>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5.2.1. Організація робочого місця </w:t>
      </w:r>
    </w:p>
    <w:p w:rsidR="006F43CA" w:rsidRPr="00104D9B" w:rsidRDefault="006F43CA" w:rsidP="00104D9B">
      <w:pPr>
        <w:spacing w:after="0" w:line="360" w:lineRule="auto"/>
        <w:ind w:left="708" w:firstLine="360"/>
        <w:jc w:val="both"/>
        <w:rPr>
          <w:rFonts w:ascii="Times New Roman" w:hAnsi="Times New Roman" w:cs="Times New Roman"/>
          <w:sz w:val="28"/>
          <w:szCs w:val="28"/>
          <w:lang w:val="uk-UA" w:eastAsia="ru-RU"/>
        </w:rPr>
      </w:pPr>
    </w:p>
    <w:p w:rsidR="006F43CA" w:rsidRPr="00104D9B" w:rsidRDefault="006F43CA" w:rsidP="00104D9B">
      <w:pPr>
        <w:pStyle w:val="a3"/>
        <w:shd w:val="clear" w:color="auto" w:fill="FFFFFF"/>
        <w:spacing w:before="0" w:beforeAutospacing="0" w:after="0" w:afterAutospacing="0" w:line="360" w:lineRule="auto"/>
        <w:ind w:firstLine="708"/>
        <w:jc w:val="both"/>
        <w:rPr>
          <w:color w:val="000000"/>
          <w:sz w:val="28"/>
          <w:szCs w:val="28"/>
        </w:rPr>
      </w:pPr>
      <w:r w:rsidRPr="00104D9B">
        <w:rPr>
          <w:rStyle w:val="a9"/>
          <w:b w:val="0"/>
          <w:iCs/>
          <w:color w:val="000000"/>
          <w:sz w:val="28"/>
          <w:szCs w:val="28"/>
          <w:lang w:val="uk-UA"/>
        </w:rPr>
        <w:t>Робоче місце -</w:t>
      </w:r>
      <w:r w:rsidR="00CB706A" w:rsidRPr="00104D9B">
        <w:rPr>
          <w:rStyle w:val="a9"/>
          <w:b w:val="0"/>
          <w:iCs/>
          <w:color w:val="000000"/>
          <w:sz w:val="28"/>
          <w:szCs w:val="28"/>
          <w:lang w:val="uk-UA"/>
        </w:rPr>
        <w:t xml:space="preserve"> </w:t>
      </w:r>
      <w:r w:rsidRPr="00104D9B">
        <w:rPr>
          <w:color w:val="000000"/>
          <w:sz w:val="28"/>
          <w:szCs w:val="28"/>
          <w:lang w:val="uk-UA"/>
        </w:rPr>
        <w:t>первинна і основна ланка виробництва, раціональна його організація має найважливіше значення у всьому комплексі питань наукової організації праці. Саме на робочому місці відбувається поєднання елементів виробничого процесу - засобів праці, предметів праці та само</w:t>
      </w:r>
      <w:r w:rsidR="00EF3EE5" w:rsidRPr="00104D9B">
        <w:rPr>
          <w:color w:val="000000"/>
          <w:sz w:val="28"/>
          <w:szCs w:val="28"/>
          <w:lang w:val="uk-UA"/>
        </w:rPr>
        <w:t>ї</w:t>
      </w:r>
      <w:r w:rsidRPr="00104D9B">
        <w:rPr>
          <w:color w:val="000000"/>
          <w:sz w:val="28"/>
          <w:szCs w:val="28"/>
          <w:lang w:val="uk-UA"/>
        </w:rPr>
        <w:t xml:space="preserve"> праці. </w:t>
      </w:r>
      <w:r w:rsidRPr="00104D9B">
        <w:rPr>
          <w:color w:val="000000"/>
          <w:sz w:val="28"/>
          <w:szCs w:val="28"/>
        </w:rPr>
        <w:t xml:space="preserve">На </w:t>
      </w:r>
      <w:proofErr w:type="spellStart"/>
      <w:r w:rsidRPr="00104D9B">
        <w:rPr>
          <w:color w:val="000000"/>
          <w:sz w:val="28"/>
          <w:szCs w:val="28"/>
        </w:rPr>
        <w:t>робочому</w:t>
      </w:r>
      <w:proofErr w:type="spellEnd"/>
      <w:r w:rsidRPr="00104D9B">
        <w:rPr>
          <w:color w:val="000000"/>
          <w:sz w:val="28"/>
          <w:szCs w:val="28"/>
        </w:rPr>
        <w:t xml:space="preserve"> </w:t>
      </w:r>
      <w:proofErr w:type="spellStart"/>
      <w:r w:rsidRPr="00104D9B">
        <w:rPr>
          <w:color w:val="000000"/>
          <w:sz w:val="28"/>
          <w:szCs w:val="28"/>
        </w:rPr>
        <w:t>місці</w:t>
      </w:r>
      <w:proofErr w:type="spellEnd"/>
      <w:r w:rsidRPr="00104D9B">
        <w:rPr>
          <w:color w:val="000000"/>
          <w:sz w:val="28"/>
          <w:szCs w:val="28"/>
        </w:rPr>
        <w:t xml:space="preserve"> </w:t>
      </w:r>
      <w:proofErr w:type="spellStart"/>
      <w:r w:rsidRPr="00104D9B">
        <w:rPr>
          <w:color w:val="000000"/>
          <w:sz w:val="28"/>
          <w:szCs w:val="28"/>
        </w:rPr>
        <w:t>досягається</w:t>
      </w:r>
      <w:proofErr w:type="spellEnd"/>
      <w:r w:rsidRPr="00104D9B">
        <w:rPr>
          <w:color w:val="000000"/>
          <w:sz w:val="28"/>
          <w:szCs w:val="28"/>
        </w:rPr>
        <w:t xml:space="preserve"> </w:t>
      </w:r>
      <w:proofErr w:type="spellStart"/>
      <w:r w:rsidRPr="00104D9B">
        <w:rPr>
          <w:color w:val="000000"/>
          <w:sz w:val="28"/>
          <w:szCs w:val="28"/>
        </w:rPr>
        <w:t>головна</w:t>
      </w:r>
      <w:proofErr w:type="spellEnd"/>
      <w:r w:rsidRPr="00104D9B">
        <w:rPr>
          <w:color w:val="000000"/>
          <w:sz w:val="28"/>
          <w:szCs w:val="28"/>
        </w:rPr>
        <w:t xml:space="preserve"> мета </w:t>
      </w:r>
      <w:proofErr w:type="spellStart"/>
      <w:r w:rsidRPr="00104D9B">
        <w:rPr>
          <w:color w:val="000000"/>
          <w:sz w:val="28"/>
          <w:szCs w:val="28"/>
        </w:rPr>
        <w:t>праці</w:t>
      </w:r>
      <w:proofErr w:type="spellEnd"/>
      <w:r w:rsidRPr="00104D9B">
        <w:rPr>
          <w:color w:val="000000"/>
          <w:sz w:val="28"/>
          <w:szCs w:val="28"/>
        </w:rPr>
        <w:t xml:space="preserve"> - </w:t>
      </w:r>
      <w:proofErr w:type="spellStart"/>
      <w:r w:rsidRPr="00104D9B">
        <w:rPr>
          <w:color w:val="000000"/>
          <w:sz w:val="28"/>
          <w:szCs w:val="28"/>
        </w:rPr>
        <w:t>якісне</w:t>
      </w:r>
      <w:proofErr w:type="spellEnd"/>
      <w:r w:rsidRPr="00104D9B">
        <w:rPr>
          <w:color w:val="000000"/>
          <w:sz w:val="28"/>
          <w:szCs w:val="28"/>
        </w:rPr>
        <w:t xml:space="preserve">, </w:t>
      </w:r>
      <w:proofErr w:type="spellStart"/>
      <w:r w:rsidRPr="00104D9B">
        <w:rPr>
          <w:color w:val="000000"/>
          <w:sz w:val="28"/>
          <w:szCs w:val="28"/>
        </w:rPr>
        <w:t>економічне</w:t>
      </w:r>
      <w:proofErr w:type="spellEnd"/>
      <w:r w:rsidRPr="00104D9B">
        <w:rPr>
          <w:color w:val="000000"/>
          <w:sz w:val="28"/>
          <w:szCs w:val="28"/>
        </w:rPr>
        <w:t xml:space="preserve"> і </w:t>
      </w:r>
      <w:proofErr w:type="spellStart"/>
      <w:r w:rsidRPr="00104D9B">
        <w:rPr>
          <w:color w:val="000000"/>
          <w:sz w:val="28"/>
          <w:szCs w:val="28"/>
        </w:rPr>
        <w:t>своєчасне</w:t>
      </w:r>
      <w:proofErr w:type="spellEnd"/>
      <w:r w:rsidRPr="00104D9B">
        <w:rPr>
          <w:color w:val="000000"/>
          <w:sz w:val="28"/>
          <w:szCs w:val="28"/>
        </w:rPr>
        <w:t xml:space="preserve"> </w:t>
      </w:r>
      <w:proofErr w:type="spellStart"/>
      <w:r w:rsidRPr="00104D9B">
        <w:rPr>
          <w:color w:val="000000"/>
          <w:sz w:val="28"/>
          <w:szCs w:val="28"/>
        </w:rPr>
        <w:t>виготовлення</w:t>
      </w:r>
      <w:proofErr w:type="spellEnd"/>
      <w:r w:rsidRPr="00104D9B">
        <w:rPr>
          <w:color w:val="000000"/>
          <w:sz w:val="28"/>
          <w:szCs w:val="28"/>
        </w:rPr>
        <w:t xml:space="preserve"> </w:t>
      </w:r>
      <w:proofErr w:type="spellStart"/>
      <w:r w:rsidRPr="00104D9B">
        <w:rPr>
          <w:color w:val="000000"/>
          <w:sz w:val="28"/>
          <w:szCs w:val="28"/>
        </w:rPr>
        <w:t>продукції</w:t>
      </w:r>
      <w:proofErr w:type="spellEnd"/>
      <w:r w:rsidRPr="00104D9B">
        <w:rPr>
          <w:color w:val="000000"/>
          <w:sz w:val="28"/>
          <w:szCs w:val="28"/>
        </w:rPr>
        <w:t xml:space="preserve"> </w:t>
      </w:r>
      <w:proofErr w:type="spellStart"/>
      <w:r w:rsidRPr="00104D9B">
        <w:rPr>
          <w:color w:val="000000"/>
          <w:sz w:val="28"/>
          <w:szCs w:val="28"/>
        </w:rPr>
        <w:t>або</w:t>
      </w:r>
      <w:proofErr w:type="spellEnd"/>
      <w:r w:rsidRPr="00104D9B">
        <w:rPr>
          <w:color w:val="000000"/>
          <w:sz w:val="28"/>
          <w:szCs w:val="28"/>
        </w:rPr>
        <w:t xml:space="preserve"> </w:t>
      </w:r>
      <w:proofErr w:type="spellStart"/>
      <w:r w:rsidRPr="00104D9B">
        <w:rPr>
          <w:color w:val="000000"/>
          <w:sz w:val="28"/>
          <w:szCs w:val="28"/>
        </w:rPr>
        <w:t>виконання</w:t>
      </w:r>
      <w:proofErr w:type="spellEnd"/>
      <w:r w:rsidRPr="00104D9B">
        <w:rPr>
          <w:color w:val="000000"/>
          <w:sz w:val="28"/>
          <w:szCs w:val="28"/>
        </w:rPr>
        <w:t xml:space="preserve"> </w:t>
      </w:r>
      <w:proofErr w:type="spellStart"/>
      <w:r w:rsidRPr="00104D9B">
        <w:rPr>
          <w:color w:val="000000"/>
          <w:sz w:val="28"/>
          <w:szCs w:val="28"/>
        </w:rPr>
        <w:t>встановленого</w:t>
      </w:r>
      <w:proofErr w:type="spellEnd"/>
      <w:r w:rsidRPr="00104D9B">
        <w:rPr>
          <w:color w:val="000000"/>
          <w:sz w:val="28"/>
          <w:szCs w:val="28"/>
        </w:rPr>
        <w:t xml:space="preserve"> </w:t>
      </w:r>
      <w:proofErr w:type="spellStart"/>
      <w:r w:rsidRPr="00104D9B">
        <w:rPr>
          <w:color w:val="000000"/>
          <w:sz w:val="28"/>
          <w:szCs w:val="28"/>
        </w:rPr>
        <w:t>обсягу</w:t>
      </w:r>
      <w:proofErr w:type="spellEnd"/>
      <w:r w:rsidRPr="00104D9B">
        <w:rPr>
          <w:color w:val="000000"/>
          <w:sz w:val="28"/>
          <w:szCs w:val="28"/>
        </w:rPr>
        <w:t xml:space="preserve"> </w:t>
      </w:r>
      <w:proofErr w:type="spellStart"/>
      <w:r w:rsidRPr="00104D9B">
        <w:rPr>
          <w:color w:val="000000"/>
          <w:sz w:val="28"/>
          <w:szCs w:val="28"/>
        </w:rPr>
        <w:t>роботи</w:t>
      </w:r>
      <w:proofErr w:type="spellEnd"/>
      <w:r w:rsidRPr="00104D9B">
        <w:rPr>
          <w:color w:val="000000"/>
          <w:sz w:val="28"/>
          <w:szCs w:val="28"/>
        </w:rPr>
        <w:t>.</w:t>
      </w:r>
    </w:p>
    <w:p w:rsidR="006F43CA" w:rsidRPr="00104D9B" w:rsidRDefault="006F43CA" w:rsidP="00104D9B">
      <w:pPr>
        <w:pStyle w:val="a3"/>
        <w:shd w:val="clear" w:color="auto" w:fill="FFFFFF"/>
        <w:spacing w:before="0" w:beforeAutospacing="0" w:after="0" w:afterAutospacing="0" w:line="360" w:lineRule="auto"/>
        <w:ind w:firstLine="708"/>
        <w:jc w:val="both"/>
        <w:rPr>
          <w:color w:val="000000"/>
          <w:sz w:val="28"/>
          <w:szCs w:val="28"/>
          <w:lang w:val="uk-UA"/>
        </w:rPr>
      </w:pPr>
      <w:r w:rsidRPr="00104D9B">
        <w:rPr>
          <w:color w:val="000000"/>
          <w:sz w:val="28"/>
          <w:szCs w:val="28"/>
          <w:lang w:val="uk-UA"/>
        </w:rPr>
        <w:lastRenderedPageBreak/>
        <w:t>Залежно від типу виробництва, особливостей технологічного процесу, характеру трудових функцій, форм організації праці та інших факторів визначається класифікація робочих місць.</w:t>
      </w:r>
    </w:p>
    <w:p w:rsidR="006F43CA" w:rsidRPr="00104D9B" w:rsidRDefault="00EF3EE5" w:rsidP="00104D9B">
      <w:pPr>
        <w:spacing w:after="0" w:line="360" w:lineRule="auto"/>
        <w:ind w:firstLine="708"/>
        <w:jc w:val="both"/>
        <w:rPr>
          <w:rFonts w:ascii="Times New Roman" w:hAnsi="Times New Roman" w:cs="Times New Roman"/>
          <w:iCs/>
          <w:sz w:val="28"/>
          <w:szCs w:val="28"/>
          <w:lang w:val="uk-UA"/>
        </w:rPr>
      </w:pPr>
      <w:r w:rsidRPr="00104D9B">
        <w:rPr>
          <w:rStyle w:val="aa"/>
          <w:rFonts w:ascii="Times New Roman" w:hAnsi="Times New Roman" w:cs="Times New Roman"/>
          <w:i w:val="0"/>
          <w:sz w:val="28"/>
          <w:szCs w:val="28"/>
          <w:lang w:val="uk-UA"/>
        </w:rPr>
        <w:t>Організація робочого місця</w:t>
      </w:r>
      <w:r w:rsidR="00CB706A" w:rsidRPr="00104D9B">
        <w:rPr>
          <w:rStyle w:val="aa"/>
          <w:rFonts w:ascii="Times New Roman" w:hAnsi="Times New Roman" w:cs="Times New Roman"/>
          <w:i w:val="0"/>
          <w:sz w:val="28"/>
          <w:szCs w:val="28"/>
          <w:lang w:val="uk-UA"/>
        </w:rPr>
        <w:t xml:space="preserve"> </w:t>
      </w:r>
      <w:r w:rsidRPr="00104D9B">
        <w:rPr>
          <w:rStyle w:val="aa"/>
          <w:rFonts w:ascii="Times New Roman" w:hAnsi="Times New Roman" w:cs="Times New Roman"/>
          <w:i w:val="0"/>
          <w:sz w:val="28"/>
          <w:szCs w:val="28"/>
          <w:lang w:val="uk-UA"/>
        </w:rPr>
        <w:t xml:space="preserve">— це система заходів щодо його спеціалізації, оснащення необхідними засобами і предметами праці, їхнього розміщення на робочому місці, його зовнішнього оформлення і створення належних умов праці. </w:t>
      </w:r>
      <w:proofErr w:type="spellStart"/>
      <w:r w:rsidRPr="00104D9B">
        <w:rPr>
          <w:rStyle w:val="aa"/>
          <w:rFonts w:ascii="Times New Roman" w:hAnsi="Times New Roman" w:cs="Times New Roman"/>
          <w:i w:val="0"/>
          <w:sz w:val="28"/>
          <w:szCs w:val="28"/>
        </w:rPr>
        <w:t>Конкретний</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зміст</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цих</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заходів</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визначається</w:t>
      </w:r>
      <w:proofErr w:type="spellEnd"/>
      <w:r w:rsidRPr="00104D9B">
        <w:rPr>
          <w:rStyle w:val="aa"/>
          <w:rFonts w:ascii="Times New Roman" w:hAnsi="Times New Roman" w:cs="Times New Roman"/>
          <w:i w:val="0"/>
          <w:sz w:val="28"/>
          <w:szCs w:val="28"/>
        </w:rPr>
        <w:t xml:space="preserve"> характером і </w:t>
      </w:r>
      <w:proofErr w:type="spellStart"/>
      <w:r w:rsidRPr="00104D9B">
        <w:rPr>
          <w:rStyle w:val="aa"/>
          <w:rFonts w:ascii="Times New Roman" w:hAnsi="Times New Roman" w:cs="Times New Roman"/>
          <w:i w:val="0"/>
          <w:sz w:val="28"/>
          <w:szCs w:val="28"/>
        </w:rPr>
        <w:t>спеціалізацією</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робочого</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місця</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його</w:t>
      </w:r>
      <w:proofErr w:type="spellEnd"/>
      <w:r w:rsidRPr="00104D9B">
        <w:rPr>
          <w:rStyle w:val="aa"/>
          <w:rFonts w:ascii="Times New Roman" w:hAnsi="Times New Roman" w:cs="Times New Roman"/>
          <w:i w:val="0"/>
          <w:sz w:val="28"/>
          <w:szCs w:val="28"/>
        </w:rPr>
        <w:t xml:space="preserve"> видом і </w:t>
      </w:r>
      <w:proofErr w:type="spellStart"/>
      <w:r w:rsidRPr="00104D9B">
        <w:rPr>
          <w:rStyle w:val="aa"/>
          <w:rFonts w:ascii="Times New Roman" w:hAnsi="Times New Roman" w:cs="Times New Roman"/>
          <w:i w:val="0"/>
          <w:sz w:val="28"/>
          <w:szCs w:val="28"/>
        </w:rPr>
        <w:t>значенням</w:t>
      </w:r>
      <w:proofErr w:type="spellEnd"/>
      <w:r w:rsidRPr="00104D9B">
        <w:rPr>
          <w:rStyle w:val="aa"/>
          <w:rFonts w:ascii="Times New Roman" w:hAnsi="Times New Roman" w:cs="Times New Roman"/>
          <w:i w:val="0"/>
          <w:sz w:val="28"/>
          <w:szCs w:val="28"/>
        </w:rPr>
        <w:t xml:space="preserve"> у </w:t>
      </w:r>
      <w:proofErr w:type="spellStart"/>
      <w:r w:rsidRPr="00104D9B">
        <w:rPr>
          <w:rStyle w:val="aa"/>
          <w:rFonts w:ascii="Times New Roman" w:hAnsi="Times New Roman" w:cs="Times New Roman"/>
          <w:i w:val="0"/>
          <w:sz w:val="28"/>
          <w:szCs w:val="28"/>
        </w:rPr>
        <w:t>виробничому</w:t>
      </w:r>
      <w:proofErr w:type="spellEnd"/>
      <w:r w:rsidRPr="00104D9B">
        <w:rPr>
          <w:rStyle w:val="aa"/>
          <w:rFonts w:ascii="Times New Roman" w:hAnsi="Times New Roman" w:cs="Times New Roman"/>
          <w:i w:val="0"/>
          <w:sz w:val="28"/>
          <w:szCs w:val="28"/>
        </w:rPr>
        <w:t xml:space="preserve"> </w:t>
      </w:r>
      <w:proofErr w:type="spellStart"/>
      <w:r w:rsidRPr="00104D9B">
        <w:rPr>
          <w:rStyle w:val="aa"/>
          <w:rFonts w:ascii="Times New Roman" w:hAnsi="Times New Roman" w:cs="Times New Roman"/>
          <w:i w:val="0"/>
          <w:sz w:val="28"/>
          <w:szCs w:val="28"/>
        </w:rPr>
        <w:t>процесі</w:t>
      </w:r>
      <w:proofErr w:type="spellEnd"/>
      <w:r w:rsidRPr="00104D9B">
        <w:rPr>
          <w:rStyle w:val="aa"/>
          <w:rFonts w:ascii="Times New Roman" w:hAnsi="Times New Roman" w:cs="Times New Roman"/>
          <w:i w:val="0"/>
          <w:sz w:val="28"/>
          <w:szCs w:val="28"/>
        </w:rPr>
        <w:t>.</w:t>
      </w:r>
    </w:p>
    <w:p w:rsidR="006F43CA"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Правильна організація робочих місць запо</w:t>
      </w:r>
      <w:r w:rsidR="00EF3EE5" w:rsidRPr="00104D9B">
        <w:rPr>
          <w:rFonts w:ascii="Times New Roman" w:hAnsi="Times New Roman" w:cs="Times New Roman"/>
          <w:sz w:val="28"/>
          <w:szCs w:val="28"/>
          <w:lang w:val="uk-UA"/>
        </w:rPr>
        <w:t xml:space="preserve">бігає передчасній втомлюваності </w:t>
      </w:r>
      <w:r w:rsidRPr="00104D9B">
        <w:rPr>
          <w:rFonts w:ascii="Times New Roman" w:hAnsi="Times New Roman" w:cs="Times New Roman"/>
          <w:sz w:val="28"/>
          <w:szCs w:val="28"/>
          <w:lang w:val="uk-UA"/>
        </w:rPr>
        <w:t xml:space="preserve">користувача і сприяє збереженню здоров’я. </w:t>
      </w:r>
    </w:p>
    <w:p w:rsidR="00EF3EE5"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Організація робочого місця передбачає:</w:t>
      </w:r>
    </w:p>
    <w:p w:rsidR="006F43CA"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 правильне розміщення робочого місця у виробничому приміщенні; </w:t>
      </w:r>
    </w:p>
    <w:p w:rsidR="006F43CA"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вибір </w:t>
      </w:r>
      <w:proofErr w:type="spellStart"/>
      <w:r w:rsidRPr="00104D9B">
        <w:rPr>
          <w:rFonts w:ascii="Times New Roman" w:hAnsi="Times New Roman" w:cs="Times New Roman"/>
          <w:sz w:val="28"/>
          <w:szCs w:val="28"/>
          <w:lang w:val="uk-UA"/>
        </w:rPr>
        <w:t>ергономічно</w:t>
      </w:r>
      <w:proofErr w:type="spellEnd"/>
      <w:r w:rsidRPr="00104D9B">
        <w:rPr>
          <w:rFonts w:ascii="Times New Roman" w:hAnsi="Times New Roman" w:cs="Times New Roman"/>
          <w:sz w:val="28"/>
          <w:szCs w:val="28"/>
          <w:lang w:val="uk-UA"/>
        </w:rPr>
        <w:t xml:space="preserve"> обґрунтованого робочого положення, виробничих меблів з урахуванням характеристик людини; </w:t>
      </w:r>
    </w:p>
    <w:p w:rsidR="006F43CA"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раціональну </w:t>
      </w:r>
      <w:proofErr w:type="spellStart"/>
      <w:r w:rsidRPr="00104D9B">
        <w:rPr>
          <w:rFonts w:ascii="Times New Roman" w:hAnsi="Times New Roman" w:cs="Times New Roman"/>
          <w:sz w:val="28"/>
          <w:szCs w:val="28"/>
          <w:lang w:val="uk-UA"/>
        </w:rPr>
        <w:t>компановку</w:t>
      </w:r>
      <w:proofErr w:type="spellEnd"/>
      <w:r w:rsidRPr="00104D9B">
        <w:rPr>
          <w:rFonts w:ascii="Times New Roman" w:hAnsi="Times New Roman" w:cs="Times New Roman"/>
          <w:sz w:val="28"/>
          <w:szCs w:val="28"/>
          <w:lang w:val="uk-UA"/>
        </w:rPr>
        <w:t xml:space="preserve"> обладнання на робочих місцях; </w:t>
      </w:r>
    </w:p>
    <w:p w:rsidR="006F43CA" w:rsidRPr="00104D9B" w:rsidRDefault="006F43C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урахування характеру й особливостей трудової діяльності. </w:t>
      </w:r>
    </w:p>
    <w:p w:rsidR="00796356" w:rsidRPr="00104D9B" w:rsidRDefault="00950DB3"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Розміри виробничих приміщень мають відповідати вимогам ДСП 173-96 та ОНТП 24-86. Л</w:t>
      </w:r>
      <w:r w:rsidR="00C4088E" w:rsidRPr="00104D9B">
        <w:rPr>
          <w:rFonts w:ascii="Times New Roman" w:hAnsi="Times New Roman" w:cs="Times New Roman"/>
          <w:sz w:val="28"/>
          <w:szCs w:val="28"/>
          <w:lang w:val="uk-UA"/>
        </w:rPr>
        <w:t>абораторія в якій проводилися випробування має такі параметри: ширина а=7,15 м, довжина в=8,55 м, висота h=3,5 м.</w:t>
      </w:r>
    </w:p>
    <w:p w:rsidR="00C4088E" w:rsidRPr="00104D9B" w:rsidRDefault="00C4088E"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Площа та об’єм приміщення становлять: S=61,3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rPr>
        <w:t>, V=213,96</w:t>
      </w:r>
      <w:r w:rsidRPr="00104D9B">
        <w:rPr>
          <w:rFonts w:ascii="Times New Roman" w:hAnsi="Times New Roman" w:cs="Times New Roman"/>
          <w:sz w:val="28"/>
          <w:szCs w:val="28"/>
          <w:lang w:val="uk-UA"/>
        </w:rPr>
        <w:t xml:space="preserve">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lang w:val="uk-UA"/>
        </w:rPr>
        <w:t>.</w:t>
      </w:r>
    </w:p>
    <w:p w:rsidR="00C4088E" w:rsidRPr="00104D9B" w:rsidRDefault="00C4088E"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 xml:space="preserve">Загальна площа столів, шаф та приладів </w:t>
      </w:r>
      <w:proofErr w:type="spellStart"/>
      <w:r w:rsidRPr="00104D9B">
        <w:rPr>
          <w:rFonts w:ascii="Times New Roman" w:hAnsi="Times New Roman" w:cs="Times New Roman"/>
          <w:sz w:val="28"/>
          <w:szCs w:val="28"/>
          <w:lang w:val="uk-UA"/>
        </w:rPr>
        <w:t>S</w:t>
      </w:r>
      <w:r w:rsidRPr="00104D9B">
        <w:rPr>
          <w:rFonts w:ascii="Times New Roman" w:hAnsi="Times New Roman" w:cs="Times New Roman"/>
          <w:sz w:val="28"/>
          <w:szCs w:val="28"/>
          <w:vertAlign w:val="subscript"/>
          <w:lang w:val="uk-UA"/>
        </w:rPr>
        <w:t>п</w:t>
      </w:r>
      <w:proofErr w:type="spellEnd"/>
      <w:r w:rsidRPr="00104D9B">
        <w:rPr>
          <w:rFonts w:ascii="Times New Roman" w:hAnsi="Times New Roman" w:cs="Times New Roman"/>
          <w:sz w:val="28"/>
          <w:szCs w:val="28"/>
          <w:lang w:val="uk-UA"/>
        </w:rPr>
        <w:t>=20,1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lang w:val="uk-UA"/>
        </w:rPr>
        <w:t>, таким чином корисна площа лабораторії складає S=61,13-20,1=41,03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lang w:val="uk-UA"/>
        </w:rPr>
        <w:t>.</w:t>
      </w:r>
    </w:p>
    <w:p w:rsidR="00C4088E" w:rsidRPr="00104D9B" w:rsidRDefault="00C4088E" w:rsidP="00104D9B">
      <w:pPr>
        <w:spacing w:after="0"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На одного працівника об’єм виробничого приміщення має становити не менше як 15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lang w:val="uk-UA"/>
        </w:rPr>
        <w:t>, а площа – 4,6 м</w:t>
      </w:r>
      <w:r w:rsidRPr="00104D9B">
        <w:rPr>
          <w:rFonts w:ascii="Times New Roman" w:hAnsi="Times New Roman" w:cs="Times New Roman"/>
          <w:sz w:val="28"/>
          <w:szCs w:val="28"/>
          <w:vertAlign w:val="superscript"/>
          <w:lang w:val="uk-UA"/>
        </w:rPr>
        <w:t>3</w:t>
      </w:r>
      <w:r w:rsidRPr="00104D9B">
        <w:rPr>
          <w:rFonts w:ascii="Times New Roman" w:hAnsi="Times New Roman" w:cs="Times New Roman"/>
          <w:sz w:val="28"/>
          <w:szCs w:val="28"/>
          <w:lang w:val="uk-UA"/>
        </w:rPr>
        <w:t>. Отже розраховані показники повністю задовольняють вимогам нормативної документації.</w:t>
      </w:r>
      <w:r w:rsidR="00CA7CA4" w:rsidRPr="00104D9B">
        <w:rPr>
          <w:rFonts w:ascii="Times New Roman" w:hAnsi="Times New Roman" w:cs="Times New Roman"/>
          <w:sz w:val="28"/>
          <w:szCs w:val="28"/>
          <w:lang w:val="uk-UA"/>
        </w:rPr>
        <w:t xml:space="preserve"> Під час проведення випробуван</w:t>
      </w:r>
      <w:r w:rsidR="00E70441" w:rsidRPr="00104D9B">
        <w:rPr>
          <w:rFonts w:ascii="Times New Roman" w:hAnsi="Times New Roman" w:cs="Times New Roman"/>
          <w:sz w:val="28"/>
          <w:szCs w:val="28"/>
          <w:lang w:val="uk-UA"/>
        </w:rPr>
        <w:t xml:space="preserve">ь використовувалися прилади та матеріали, що є джерелами шкідливих та небезпечних чинників. До таких реактивів відносяться бензин та етиловий спирт, що є вибухонебезпечними речовинами. Прилад для визначення фракційного складу складає небезпеку виникнення пожежі та ураження електричним струмом, всі інші </w:t>
      </w:r>
      <w:r w:rsidR="00E70441" w:rsidRPr="00104D9B">
        <w:rPr>
          <w:rFonts w:ascii="Times New Roman" w:hAnsi="Times New Roman" w:cs="Times New Roman"/>
          <w:sz w:val="28"/>
          <w:szCs w:val="28"/>
          <w:lang w:val="uk-UA"/>
        </w:rPr>
        <w:lastRenderedPageBreak/>
        <w:t xml:space="preserve">прилади, які використовувалися при </w:t>
      </w:r>
      <w:proofErr w:type="spellStart"/>
      <w:r w:rsidR="00E70441" w:rsidRPr="00104D9B">
        <w:rPr>
          <w:rFonts w:ascii="Times New Roman" w:hAnsi="Times New Roman" w:cs="Times New Roman"/>
          <w:sz w:val="28"/>
          <w:szCs w:val="28"/>
          <w:lang w:val="uk-UA"/>
        </w:rPr>
        <w:t>випробовуваннях</w:t>
      </w:r>
      <w:proofErr w:type="spellEnd"/>
      <w:r w:rsidR="00E70441" w:rsidRPr="00104D9B">
        <w:rPr>
          <w:rFonts w:ascii="Times New Roman" w:hAnsi="Times New Roman" w:cs="Times New Roman"/>
          <w:sz w:val="28"/>
          <w:szCs w:val="28"/>
          <w:lang w:val="uk-UA"/>
        </w:rPr>
        <w:t>, складають небезпеку ураження електричним струмом.</w:t>
      </w:r>
    </w:p>
    <w:p w:rsidR="006531CE" w:rsidRPr="00104D9B" w:rsidRDefault="006531CE" w:rsidP="00104D9B">
      <w:pPr>
        <w:spacing w:after="0" w:line="360" w:lineRule="auto"/>
        <w:jc w:val="both"/>
        <w:rPr>
          <w:rFonts w:ascii="Times New Roman" w:hAnsi="Times New Roman" w:cs="Times New Roman"/>
          <w:sz w:val="28"/>
          <w:szCs w:val="28"/>
          <w:lang w:val="uk-UA"/>
        </w:rPr>
      </w:pPr>
    </w:p>
    <w:p w:rsidR="00796356" w:rsidRPr="00104D9B" w:rsidRDefault="00796356"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5.2.2. </w:t>
      </w:r>
      <w:proofErr w:type="spellStart"/>
      <w:r w:rsidR="006531CE" w:rsidRPr="00104D9B">
        <w:rPr>
          <w:rFonts w:ascii="Times New Roman" w:hAnsi="Times New Roman" w:cs="Times New Roman"/>
          <w:sz w:val="28"/>
          <w:szCs w:val="28"/>
        </w:rPr>
        <w:t>Перелік</w:t>
      </w:r>
      <w:proofErr w:type="spellEnd"/>
      <w:r w:rsidR="006531CE" w:rsidRPr="00104D9B">
        <w:rPr>
          <w:rFonts w:ascii="Times New Roman" w:hAnsi="Times New Roman" w:cs="Times New Roman"/>
          <w:sz w:val="28"/>
          <w:szCs w:val="28"/>
        </w:rPr>
        <w:t xml:space="preserve"> </w:t>
      </w:r>
      <w:proofErr w:type="spellStart"/>
      <w:r w:rsidR="006531CE" w:rsidRPr="00104D9B">
        <w:rPr>
          <w:rFonts w:ascii="Times New Roman" w:hAnsi="Times New Roman" w:cs="Times New Roman"/>
          <w:sz w:val="28"/>
          <w:szCs w:val="28"/>
        </w:rPr>
        <w:t>шкідливих</w:t>
      </w:r>
      <w:proofErr w:type="spellEnd"/>
      <w:r w:rsidR="006531CE" w:rsidRPr="00104D9B">
        <w:rPr>
          <w:rFonts w:ascii="Times New Roman" w:hAnsi="Times New Roman" w:cs="Times New Roman"/>
          <w:sz w:val="28"/>
          <w:szCs w:val="28"/>
        </w:rPr>
        <w:t xml:space="preserve"> та </w:t>
      </w:r>
      <w:proofErr w:type="spellStart"/>
      <w:r w:rsidR="006531CE" w:rsidRPr="00104D9B">
        <w:rPr>
          <w:rFonts w:ascii="Times New Roman" w:hAnsi="Times New Roman" w:cs="Times New Roman"/>
          <w:sz w:val="28"/>
          <w:szCs w:val="28"/>
        </w:rPr>
        <w:t>небезпечних</w:t>
      </w:r>
      <w:proofErr w:type="spellEnd"/>
      <w:r w:rsidR="006531CE" w:rsidRPr="00104D9B">
        <w:rPr>
          <w:rFonts w:ascii="Times New Roman" w:hAnsi="Times New Roman" w:cs="Times New Roman"/>
          <w:sz w:val="28"/>
          <w:szCs w:val="28"/>
        </w:rPr>
        <w:t xml:space="preserve"> </w:t>
      </w:r>
      <w:proofErr w:type="spellStart"/>
      <w:r w:rsidR="006531CE" w:rsidRPr="00104D9B">
        <w:rPr>
          <w:rFonts w:ascii="Times New Roman" w:hAnsi="Times New Roman" w:cs="Times New Roman"/>
          <w:sz w:val="28"/>
          <w:szCs w:val="28"/>
        </w:rPr>
        <w:t>виробничих</w:t>
      </w:r>
      <w:proofErr w:type="spellEnd"/>
      <w:r w:rsidR="006531CE" w:rsidRPr="00104D9B">
        <w:rPr>
          <w:rFonts w:ascii="Times New Roman" w:hAnsi="Times New Roman" w:cs="Times New Roman"/>
          <w:sz w:val="28"/>
          <w:szCs w:val="28"/>
        </w:rPr>
        <w:t xml:space="preserve"> </w:t>
      </w:r>
      <w:proofErr w:type="spellStart"/>
      <w:r w:rsidR="006531CE" w:rsidRPr="00104D9B">
        <w:rPr>
          <w:rFonts w:ascii="Times New Roman" w:hAnsi="Times New Roman" w:cs="Times New Roman"/>
          <w:sz w:val="28"/>
          <w:szCs w:val="28"/>
        </w:rPr>
        <w:t>чинників</w:t>
      </w:r>
      <w:proofErr w:type="spellEnd"/>
    </w:p>
    <w:p w:rsidR="006531CE" w:rsidRPr="00104D9B" w:rsidRDefault="006531CE" w:rsidP="00104D9B">
      <w:pPr>
        <w:spacing w:after="0" w:line="360" w:lineRule="auto"/>
        <w:ind w:firstLine="708"/>
        <w:jc w:val="both"/>
        <w:rPr>
          <w:rFonts w:ascii="Times New Roman" w:hAnsi="Times New Roman" w:cs="Times New Roman"/>
          <w:sz w:val="28"/>
          <w:szCs w:val="28"/>
          <w:lang w:val="uk-UA"/>
        </w:rPr>
      </w:pPr>
    </w:p>
    <w:p w:rsidR="006531CE" w:rsidRPr="00104D9B" w:rsidRDefault="006531CE"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При виконанні дипломної роботи використовувалися бензин А-95, етиловий спирт та </w:t>
      </w:r>
      <w:proofErr w:type="spellStart"/>
      <w:r w:rsidRPr="00104D9B">
        <w:rPr>
          <w:rFonts w:ascii="Times New Roman" w:hAnsi="Times New Roman" w:cs="Times New Roman"/>
          <w:sz w:val="28"/>
          <w:szCs w:val="28"/>
          <w:lang w:val="uk-UA"/>
        </w:rPr>
        <w:t>диетаноламід</w:t>
      </w:r>
      <w:proofErr w:type="spellEnd"/>
      <w:r w:rsidRPr="00104D9B">
        <w:rPr>
          <w:rFonts w:ascii="Times New Roman" w:hAnsi="Times New Roman" w:cs="Times New Roman"/>
          <w:sz w:val="28"/>
          <w:szCs w:val="28"/>
          <w:lang w:val="uk-UA"/>
        </w:rPr>
        <w:t xml:space="preserve"> жирних кислот кокосової олії.</w:t>
      </w:r>
    </w:p>
    <w:p w:rsidR="00925737" w:rsidRPr="00104D9B" w:rsidRDefault="006531CE" w:rsidP="00104D9B">
      <w:pPr>
        <w:spacing w:after="0" w:line="360" w:lineRule="auto"/>
        <w:ind w:firstLine="708"/>
        <w:jc w:val="both"/>
        <w:rPr>
          <w:rFonts w:ascii="Times New Roman" w:hAnsi="Times New Roman" w:cs="Times New Roman"/>
          <w:color w:val="000000" w:themeColor="text1"/>
          <w:sz w:val="28"/>
          <w:szCs w:val="28"/>
          <w:shd w:val="clear" w:color="auto" w:fill="FFFFFF"/>
          <w:lang w:val="uk-UA"/>
        </w:rPr>
      </w:pPr>
      <w:proofErr w:type="spellStart"/>
      <w:r w:rsidRPr="00104D9B">
        <w:rPr>
          <w:rFonts w:ascii="Times New Roman" w:hAnsi="Times New Roman" w:cs="Times New Roman"/>
          <w:bCs/>
          <w:color w:val="000000" w:themeColor="text1"/>
          <w:sz w:val="28"/>
          <w:szCs w:val="28"/>
          <w:shd w:val="clear" w:color="auto" w:fill="FFFFFF"/>
        </w:rPr>
        <w:t>Етан</w:t>
      </w:r>
      <w:proofErr w:type="spellEnd"/>
      <w:r w:rsidR="00925737" w:rsidRPr="00104D9B">
        <w:rPr>
          <w:rFonts w:ascii="Times New Roman" w:hAnsi="Times New Roman" w:cs="Times New Roman"/>
          <w:bCs/>
          <w:color w:val="000000" w:themeColor="text1"/>
          <w:sz w:val="28"/>
          <w:szCs w:val="28"/>
          <w:shd w:val="clear" w:color="auto" w:fill="FFFFFF"/>
          <w:lang w:val="uk-UA"/>
        </w:rPr>
        <w:t>о</w:t>
      </w:r>
      <w:r w:rsidRPr="00104D9B">
        <w:rPr>
          <w:rFonts w:ascii="Times New Roman" w:hAnsi="Times New Roman" w:cs="Times New Roman"/>
          <w:bCs/>
          <w:color w:val="000000" w:themeColor="text1"/>
          <w:sz w:val="28"/>
          <w:szCs w:val="28"/>
          <w:shd w:val="clear" w:color="auto" w:fill="FFFFFF"/>
        </w:rPr>
        <w:t>л</w:t>
      </w:r>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w:t>
      </w:r>
      <w:proofErr w:type="spellStart"/>
      <w:r w:rsidRPr="00104D9B">
        <w:rPr>
          <w:rFonts w:ascii="Times New Roman" w:hAnsi="Times New Roman" w:cs="Times New Roman"/>
          <w:color w:val="000000" w:themeColor="text1"/>
          <w:sz w:val="28"/>
          <w:szCs w:val="28"/>
          <w:shd w:val="clear" w:color="auto" w:fill="FFFFFF"/>
        </w:rPr>
        <w:t>ет</w:t>
      </w:r>
      <w:proofErr w:type="spellEnd"/>
      <w:r w:rsidR="00925737" w:rsidRPr="00104D9B">
        <w:rPr>
          <w:rFonts w:ascii="Times New Roman" w:hAnsi="Times New Roman" w:cs="Times New Roman"/>
          <w:color w:val="000000" w:themeColor="text1"/>
          <w:sz w:val="28"/>
          <w:szCs w:val="28"/>
          <w:shd w:val="clear" w:color="auto" w:fill="FFFFFF"/>
          <w:lang w:val="uk-UA"/>
        </w:rPr>
        <w:t>и</w:t>
      </w:r>
      <w:proofErr w:type="spellStart"/>
      <w:r w:rsidRPr="00104D9B">
        <w:rPr>
          <w:rFonts w:ascii="Times New Roman" w:hAnsi="Times New Roman" w:cs="Times New Roman"/>
          <w:color w:val="000000" w:themeColor="text1"/>
          <w:sz w:val="28"/>
          <w:szCs w:val="28"/>
          <w:shd w:val="clear" w:color="auto" w:fill="FFFFFF"/>
        </w:rPr>
        <w:t>ловий</w:t>
      </w:r>
      <w:proofErr w:type="spellEnd"/>
      <w:r w:rsidRPr="00104D9B">
        <w:rPr>
          <w:rFonts w:ascii="Times New Roman" w:hAnsi="Times New Roman" w:cs="Times New Roman"/>
          <w:color w:val="000000" w:themeColor="text1"/>
          <w:sz w:val="28"/>
          <w:szCs w:val="28"/>
          <w:shd w:val="clear" w:color="auto" w:fill="FFFFFF"/>
        </w:rPr>
        <w:t xml:space="preserve"> спирт, в</w:t>
      </w:r>
      <w:r w:rsidR="00925737" w:rsidRPr="00104D9B">
        <w:rPr>
          <w:rFonts w:ascii="Times New Roman" w:hAnsi="Times New Roman" w:cs="Times New Roman"/>
          <w:color w:val="000000" w:themeColor="text1"/>
          <w:sz w:val="28"/>
          <w:szCs w:val="28"/>
          <w:shd w:val="clear" w:color="auto" w:fill="FFFFFF"/>
          <w:lang w:val="uk-UA"/>
        </w:rPr>
        <w:t>и</w:t>
      </w:r>
      <w:proofErr w:type="spellStart"/>
      <w:r w:rsidRPr="00104D9B">
        <w:rPr>
          <w:rFonts w:ascii="Times New Roman" w:hAnsi="Times New Roman" w:cs="Times New Roman"/>
          <w:color w:val="000000" w:themeColor="text1"/>
          <w:sz w:val="28"/>
          <w:szCs w:val="28"/>
          <w:shd w:val="clear" w:color="auto" w:fill="FFFFFF"/>
        </w:rPr>
        <w:t>нний</w:t>
      </w:r>
      <w:proofErr w:type="spellEnd"/>
      <w:r w:rsidRPr="00104D9B">
        <w:rPr>
          <w:rFonts w:ascii="Times New Roman" w:hAnsi="Times New Roman" w:cs="Times New Roman"/>
          <w:color w:val="000000" w:themeColor="text1"/>
          <w:sz w:val="28"/>
          <w:szCs w:val="28"/>
          <w:shd w:val="clear" w:color="auto" w:fill="FFFFFF"/>
        </w:rPr>
        <w:t xml:space="preserve"> спирт)</w:t>
      </w:r>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w:t>
      </w:r>
      <w:r w:rsidR="00CB706A" w:rsidRPr="00104D9B">
        <w:rPr>
          <w:rFonts w:ascii="Times New Roman" w:hAnsi="Times New Roman" w:cs="Times New Roman"/>
          <w:color w:val="000000" w:themeColor="text1"/>
          <w:sz w:val="28"/>
          <w:szCs w:val="28"/>
          <w:shd w:val="clear" w:color="auto" w:fill="FFFFFF"/>
          <w:lang w:val="uk-UA"/>
        </w:rPr>
        <w:t xml:space="preserve"> </w:t>
      </w:r>
      <w:hyperlink r:id="rId94" w:tooltip="Органічні сполуки" w:history="1">
        <w:proofErr w:type="spellStart"/>
        <w:r w:rsidRPr="00104D9B">
          <w:rPr>
            <w:rStyle w:val="ab"/>
            <w:rFonts w:ascii="Times New Roman" w:hAnsi="Times New Roman" w:cs="Times New Roman"/>
            <w:color w:val="000000" w:themeColor="text1"/>
            <w:sz w:val="28"/>
            <w:szCs w:val="28"/>
            <w:u w:val="none"/>
            <w:shd w:val="clear" w:color="auto" w:fill="FFFFFF"/>
          </w:rPr>
          <w:t>органічна</w:t>
        </w:r>
        <w:proofErr w:type="spellEnd"/>
      </w:hyperlink>
      <w:r w:rsidR="00CB706A"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сполука</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представник</w:t>
      </w:r>
      <w:proofErr w:type="spellEnd"/>
      <w:r w:rsidRPr="00104D9B">
        <w:rPr>
          <w:rFonts w:ascii="Times New Roman" w:hAnsi="Times New Roman" w:cs="Times New Roman"/>
          <w:color w:val="000000" w:themeColor="text1"/>
          <w:sz w:val="28"/>
          <w:szCs w:val="28"/>
          <w:shd w:val="clear" w:color="auto" w:fill="FFFFFF"/>
        </w:rPr>
        <w:t xml:space="preserve"> ряду </w:t>
      </w:r>
      <w:proofErr w:type="spellStart"/>
      <w:r w:rsidRPr="00104D9B">
        <w:rPr>
          <w:rFonts w:ascii="Times New Roman" w:hAnsi="Times New Roman" w:cs="Times New Roman"/>
          <w:color w:val="000000" w:themeColor="text1"/>
          <w:sz w:val="28"/>
          <w:szCs w:val="28"/>
          <w:shd w:val="clear" w:color="auto" w:fill="FFFFFF"/>
        </w:rPr>
        <w:t>одноатомних</w:t>
      </w:r>
      <w:proofErr w:type="spellEnd"/>
      <w:r w:rsidR="00CB706A" w:rsidRPr="00104D9B">
        <w:rPr>
          <w:rFonts w:ascii="Times New Roman" w:hAnsi="Times New Roman" w:cs="Times New Roman"/>
          <w:color w:val="000000" w:themeColor="text1"/>
          <w:sz w:val="28"/>
          <w:szCs w:val="28"/>
          <w:shd w:val="clear" w:color="auto" w:fill="FFFFFF"/>
          <w:lang w:val="uk-UA"/>
        </w:rPr>
        <w:t xml:space="preserve"> </w:t>
      </w:r>
      <w:hyperlink r:id="rId95" w:tooltip="Спирт" w:history="1">
        <w:proofErr w:type="spellStart"/>
        <w:r w:rsidRPr="00104D9B">
          <w:rPr>
            <w:rStyle w:val="ab"/>
            <w:rFonts w:ascii="Times New Roman" w:hAnsi="Times New Roman" w:cs="Times New Roman"/>
            <w:color w:val="000000" w:themeColor="text1"/>
            <w:sz w:val="28"/>
            <w:szCs w:val="28"/>
            <w:u w:val="none"/>
            <w:shd w:val="clear" w:color="auto" w:fill="FFFFFF"/>
          </w:rPr>
          <w:t>спиртів</w:t>
        </w:r>
        <w:proofErr w:type="spellEnd"/>
      </w:hyperlink>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складу С</w:t>
      </w:r>
      <w:r w:rsidRPr="00104D9B">
        <w:rPr>
          <w:rFonts w:ascii="Times New Roman" w:hAnsi="Times New Roman" w:cs="Times New Roman"/>
          <w:color w:val="000000" w:themeColor="text1"/>
          <w:sz w:val="28"/>
          <w:szCs w:val="28"/>
          <w:shd w:val="clear" w:color="auto" w:fill="FFFFFF"/>
          <w:vertAlign w:val="subscript"/>
        </w:rPr>
        <w:t>2</w:t>
      </w:r>
      <w:r w:rsidRPr="00104D9B">
        <w:rPr>
          <w:rFonts w:ascii="Times New Roman" w:hAnsi="Times New Roman" w:cs="Times New Roman"/>
          <w:color w:val="000000" w:themeColor="text1"/>
          <w:sz w:val="28"/>
          <w:szCs w:val="28"/>
          <w:shd w:val="clear" w:color="auto" w:fill="FFFFFF"/>
        </w:rPr>
        <w:t>Н</w:t>
      </w:r>
      <w:r w:rsidRPr="00104D9B">
        <w:rPr>
          <w:rFonts w:ascii="Times New Roman" w:hAnsi="Times New Roman" w:cs="Times New Roman"/>
          <w:color w:val="000000" w:themeColor="text1"/>
          <w:sz w:val="28"/>
          <w:szCs w:val="28"/>
          <w:shd w:val="clear" w:color="auto" w:fill="FFFFFF"/>
          <w:vertAlign w:val="subscript"/>
        </w:rPr>
        <w:t>5</w:t>
      </w:r>
      <w:r w:rsidRPr="00104D9B">
        <w:rPr>
          <w:rFonts w:ascii="Times New Roman" w:hAnsi="Times New Roman" w:cs="Times New Roman"/>
          <w:color w:val="000000" w:themeColor="text1"/>
          <w:sz w:val="28"/>
          <w:szCs w:val="28"/>
          <w:shd w:val="clear" w:color="auto" w:fill="FFFFFF"/>
        </w:rPr>
        <w:t>ОН (</w:t>
      </w:r>
      <w:proofErr w:type="spellStart"/>
      <w:r w:rsidRPr="00104D9B">
        <w:rPr>
          <w:rFonts w:ascii="Times New Roman" w:hAnsi="Times New Roman" w:cs="Times New Roman"/>
          <w:color w:val="000000" w:themeColor="text1"/>
          <w:sz w:val="28"/>
          <w:szCs w:val="28"/>
          <w:shd w:val="clear" w:color="auto" w:fill="FFFFFF"/>
        </w:rPr>
        <w:t>скорочено</w:t>
      </w:r>
      <w:proofErr w:type="spellEnd"/>
      <w:r w:rsidR="00CB706A"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bCs/>
          <w:color w:val="000000" w:themeColor="text1"/>
          <w:sz w:val="28"/>
          <w:szCs w:val="28"/>
          <w:shd w:val="clear" w:color="auto" w:fill="FFFFFF"/>
        </w:rPr>
        <w:t>EtOH</w:t>
      </w:r>
      <w:proofErr w:type="spellEnd"/>
      <w:r w:rsidRPr="00104D9B">
        <w:rPr>
          <w:rFonts w:ascii="Times New Roman" w:hAnsi="Times New Roman" w:cs="Times New Roman"/>
          <w:color w:val="000000" w:themeColor="text1"/>
          <w:sz w:val="28"/>
          <w:szCs w:val="28"/>
          <w:shd w:val="clear" w:color="auto" w:fill="FFFFFF"/>
        </w:rPr>
        <w:t>). За</w:t>
      </w:r>
      <w:r w:rsidR="00CB706A" w:rsidRPr="00104D9B">
        <w:rPr>
          <w:rFonts w:ascii="Times New Roman" w:hAnsi="Times New Roman" w:cs="Times New Roman"/>
          <w:color w:val="000000" w:themeColor="text1"/>
          <w:sz w:val="28"/>
          <w:szCs w:val="28"/>
          <w:shd w:val="clear" w:color="auto" w:fill="FFFFFF"/>
          <w:lang w:val="uk-UA"/>
        </w:rPr>
        <w:t xml:space="preserve"> </w:t>
      </w:r>
      <w:hyperlink r:id="rId96" w:tooltip="Стандартний стан" w:history="1">
        <w:proofErr w:type="spellStart"/>
        <w:r w:rsidRPr="00104D9B">
          <w:rPr>
            <w:rStyle w:val="ab"/>
            <w:rFonts w:ascii="Times New Roman" w:hAnsi="Times New Roman" w:cs="Times New Roman"/>
            <w:color w:val="000000" w:themeColor="text1"/>
            <w:sz w:val="28"/>
            <w:szCs w:val="28"/>
            <w:u w:val="none"/>
            <w:shd w:val="clear" w:color="auto" w:fill="FFFFFF"/>
          </w:rPr>
          <w:t>звичайних</w:t>
        </w:r>
        <w:proofErr w:type="spellEnd"/>
        <w:r w:rsidRPr="00104D9B">
          <w:rPr>
            <w:rStyle w:val="ab"/>
            <w:rFonts w:ascii="Times New Roman" w:hAnsi="Times New Roman" w:cs="Times New Roman"/>
            <w:color w:val="000000" w:themeColor="text1"/>
            <w:sz w:val="28"/>
            <w:szCs w:val="28"/>
            <w:u w:val="none"/>
            <w:shd w:val="clear" w:color="auto" w:fill="FFFFFF"/>
          </w:rPr>
          <w:t xml:space="preserve"> умов</w:t>
        </w:r>
      </w:hyperlink>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 xml:space="preserve">є </w:t>
      </w:r>
      <w:proofErr w:type="spellStart"/>
      <w:r w:rsidRPr="00104D9B">
        <w:rPr>
          <w:rFonts w:ascii="Times New Roman" w:hAnsi="Times New Roman" w:cs="Times New Roman"/>
          <w:color w:val="000000" w:themeColor="text1"/>
          <w:sz w:val="28"/>
          <w:szCs w:val="28"/>
          <w:shd w:val="clear" w:color="auto" w:fill="FFFFFF"/>
        </w:rPr>
        <w:t>безбарвною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легкозаймистою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рідиною</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Згідно</w:t>
      </w:r>
      <w:proofErr w:type="spellEnd"/>
      <w:r w:rsidRPr="00104D9B">
        <w:rPr>
          <w:rFonts w:ascii="Times New Roman" w:hAnsi="Times New Roman" w:cs="Times New Roman"/>
          <w:color w:val="000000" w:themeColor="text1"/>
          <w:sz w:val="28"/>
          <w:szCs w:val="28"/>
          <w:shd w:val="clear" w:color="auto" w:fill="FFFFFF"/>
        </w:rPr>
        <w:t xml:space="preserve"> з </w:t>
      </w:r>
      <w:proofErr w:type="spellStart"/>
      <w:r w:rsidRPr="00104D9B">
        <w:rPr>
          <w:rFonts w:ascii="Times New Roman" w:hAnsi="Times New Roman" w:cs="Times New Roman"/>
          <w:color w:val="000000" w:themeColor="text1"/>
          <w:sz w:val="28"/>
          <w:szCs w:val="28"/>
          <w:shd w:val="clear" w:color="auto" w:fill="FFFFFF"/>
        </w:rPr>
        <w:t>Національним</w:t>
      </w:r>
      <w:proofErr w:type="spellEnd"/>
      <w:r w:rsidRPr="00104D9B">
        <w:rPr>
          <w:rFonts w:ascii="Times New Roman" w:hAnsi="Times New Roman" w:cs="Times New Roman"/>
          <w:color w:val="000000" w:themeColor="text1"/>
          <w:sz w:val="28"/>
          <w:szCs w:val="28"/>
          <w:shd w:val="clear" w:color="auto" w:fill="FFFFFF"/>
        </w:rPr>
        <w:t xml:space="preserve"> стандартом</w:t>
      </w:r>
      <w:r w:rsidR="00CB706A" w:rsidRPr="00104D9B">
        <w:rPr>
          <w:rFonts w:ascii="Times New Roman" w:hAnsi="Times New Roman" w:cs="Times New Roman"/>
          <w:color w:val="000000" w:themeColor="text1"/>
          <w:sz w:val="28"/>
          <w:szCs w:val="28"/>
          <w:shd w:val="clear" w:color="auto" w:fill="FFFFFF"/>
          <w:lang w:val="uk-UA"/>
        </w:rPr>
        <w:t xml:space="preserve"> </w:t>
      </w:r>
      <w:hyperlink r:id="rId97" w:tooltip="Україна" w:history="1">
        <w:proofErr w:type="spellStart"/>
        <w:r w:rsidRPr="00104D9B">
          <w:rPr>
            <w:rStyle w:val="ab"/>
            <w:rFonts w:ascii="Times New Roman" w:hAnsi="Times New Roman" w:cs="Times New Roman"/>
            <w:color w:val="000000" w:themeColor="text1"/>
            <w:sz w:val="28"/>
            <w:szCs w:val="28"/>
            <w:u w:val="none"/>
            <w:shd w:val="clear" w:color="auto" w:fill="FFFFFF"/>
          </w:rPr>
          <w:t>України</w:t>
        </w:r>
        <w:proofErr w:type="spellEnd"/>
      </w:hyperlink>
      <w:r w:rsidR="00CB706A" w:rsidRPr="00104D9B">
        <w:rPr>
          <w:rFonts w:ascii="Times New Roman" w:hAnsi="Times New Roman" w:cs="Times New Roman"/>
          <w:color w:val="000000" w:themeColor="text1"/>
          <w:sz w:val="28"/>
          <w:szCs w:val="28"/>
          <w:shd w:val="clear" w:color="auto" w:fill="FFFFFF"/>
          <w:lang w:val="uk-UA"/>
        </w:rPr>
        <w:t xml:space="preserve"> </w:t>
      </w:r>
      <w:hyperlink r:id="rId98" w:tooltip="ДСТУ" w:history="1">
        <w:r w:rsidRPr="00104D9B">
          <w:rPr>
            <w:rStyle w:val="ab"/>
            <w:rFonts w:ascii="Times New Roman" w:hAnsi="Times New Roman" w:cs="Times New Roman"/>
            <w:color w:val="000000" w:themeColor="text1"/>
            <w:sz w:val="28"/>
            <w:szCs w:val="28"/>
            <w:u w:val="none"/>
            <w:shd w:val="clear" w:color="auto" w:fill="FFFFFF"/>
          </w:rPr>
          <w:t>ДСТУ</w:t>
        </w:r>
      </w:hyperlink>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bCs/>
          <w:color w:val="000000" w:themeColor="text1"/>
          <w:sz w:val="28"/>
          <w:szCs w:val="28"/>
          <w:shd w:val="clear" w:color="auto" w:fill="FFFFFF"/>
        </w:rPr>
        <w:t>4221:2003</w:t>
      </w:r>
      <w:r w:rsidR="00CB706A"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етанол</w:t>
      </w:r>
      <w:proofErr w:type="spellEnd"/>
      <w:r w:rsidR="00CB706A" w:rsidRPr="00104D9B">
        <w:rPr>
          <w:rFonts w:ascii="Times New Roman" w:hAnsi="Times New Roman" w:cs="Times New Roman"/>
          <w:color w:val="000000" w:themeColor="text1"/>
          <w:sz w:val="28"/>
          <w:szCs w:val="28"/>
          <w:shd w:val="clear" w:color="auto" w:fill="FFFFFF"/>
          <w:lang w:val="uk-UA"/>
        </w:rPr>
        <w:t xml:space="preserve"> </w:t>
      </w:r>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це</w:t>
      </w:r>
      <w:proofErr w:type="spellEnd"/>
      <w:r w:rsidRPr="00104D9B">
        <w:rPr>
          <w:rFonts w:ascii="Times New Roman" w:hAnsi="Times New Roman" w:cs="Times New Roman"/>
          <w:color w:val="000000" w:themeColor="text1"/>
          <w:sz w:val="28"/>
          <w:szCs w:val="28"/>
          <w:shd w:val="clear" w:color="auto" w:fill="FFFFFF"/>
        </w:rPr>
        <w:t xml:space="preserve"> токсична </w:t>
      </w:r>
      <w:proofErr w:type="spellStart"/>
      <w:r w:rsidRPr="00104D9B">
        <w:rPr>
          <w:rFonts w:ascii="Times New Roman" w:hAnsi="Times New Roman" w:cs="Times New Roman"/>
          <w:color w:val="000000" w:themeColor="text1"/>
          <w:sz w:val="28"/>
          <w:szCs w:val="28"/>
          <w:shd w:val="clear" w:color="auto" w:fill="FFFFFF"/>
        </w:rPr>
        <w:t>речовина</w:t>
      </w:r>
      <w:proofErr w:type="spellEnd"/>
      <w:r w:rsidRPr="00104D9B">
        <w:rPr>
          <w:rFonts w:ascii="Times New Roman" w:hAnsi="Times New Roman" w:cs="Times New Roman"/>
          <w:color w:val="000000" w:themeColor="text1"/>
          <w:sz w:val="28"/>
          <w:szCs w:val="28"/>
          <w:shd w:val="clear" w:color="auto" w:fill="FFFFFF"/>
        </w:rPr>
        <w:t xml:space="preserve"> з</w:t>
      </w:r>
      <w:r w:rsidR="00CB706A" w:rsidRPr="00104D9B">
        <w:rPr>
          <w:rFonts w:ascii="Times New Roman" w:hAnsi="Times New Roman" w:cs="Times New Roman"/>
          <w:color w:val="000000" w:themeColor="text1"/>
          <w:sz w:val="28"/>
          <w:szCs w:val="28"/>
          <w:shd w:val="clear" w:color="auto" w:fill="FFFFFF"/>
          <w:lang w:val="uk-UA"/>
        </w:rPr>
        <w:t xml:space="preserve"> </w:t>
      </w:r>
      <w:hyperlink r:id="rId99" w:tooltip="Наркотик" w:history="1">
        <w:proofErr w:type="spellStart"/>
        <w:r w:rsidRPr="00104D9B">
          <w:rPr>
            <w:rStyle w:val="ab"/>
            <w:rFonts w:ascii="Times New Roman" w:hAnsi="Times New Roman" w:cs="Times New Roman"/>
            <w:color w:val="000000" w:themeColor="text1"/>
            <w:sz w:val="28"/>
            <w:szCs w:val="28"/>
            <w:u w:val="none"/>
            <w:shd w:val="clear" w:color="auto" w:fill="FFFFFF"/>
          </w:rPr>
          <w:t>наркотичною</w:t>
        </w:r>
        <w:proofErr w:type="spellEnd"/>
      </w:hyperlink>
      <w:r w:rsidR="00CB706A"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дією</w:t>
      </w:r>
      <w:proofErr w:type="spellEnd"/>
      <w:r w:rsidRPr="00104D9B">
        <w:rPr>
          <w:rFonts w:ascii="Times New Roman" w:hAnsi="Times New Roman" w:cs="Times New Roman"/>
          <w:color w:val="000000" w:themeColor="text1"/>
          <w:sz w:val="28"/>
          <w:szCs w:val="28"/>
          <w:shd w:val="clear" w:color="auto" w:fill="FFFFFF"/>
        </w:rPr>
        <w:t xml:space="preserve">, за </w:t>
      </w:r>
      <w:proofErr w:type="spellStart"/>
      <w:r w:rsidRPr="00104D9B">
        <w:rPr>
          <w:rFonts w:ascii="Times New Roman" w:hAnsi="Times New Roman" w:cs="Times New Roman"/>
          <w:color w:val="000000" w:themeColor="text1"/>
          <w:sz w:val="28"/>
          <w:szCs w:val="28"/>
          <w:shd w:val="clear" w:color="auto" w:fill="FFFFFF"/>
        </w:rPr>
        <w:t>ступенем</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впливу</w:t>
      </w:r>
      <w:proofErr w:type="spellEnd"/>
      <w:r w:rsidRPr="00104D9B">
        <w:rPr>
          <w:rFonts w:ascii="Times New Roman" w:hAnsi="Times New Roman" w:cs="Times New Roman"/>
          <w:color w:val="000000" w:themeColor="text1"/>
          <w:sz w:val="28"/>
          <w:szCs w:val="28"/>
          <w:shd w:val="clear" w:color="auto" w:fill="FFFFFF"/>
        </w:rPr>
        <w:t xml:space="preserve"> на </w:t>
      </w:r>
      <w:proofErr w:type="spellStart"/>
      <w:r w:rsidRPr="00104D9B">
        <w:rPr>
          <w:rFonts w:ascii="Times New Roman" w:hAnsi="Times New Roman" w:cs="Times New Roman"/>
          <w:color w:val="000000" w:themeColor="text1"/>
          <w:sz w:val="28"/>
          <w:szCs w:val="28"/>
          <w:shd w:val="clear" w:color="auto" w:fill="FFFFFF"/>
        </w:rPr>
        <w:t>організм</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людини</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належить</w:t>
      </w:r>
      <w:proofErr w:type="spellEnd"/>
      <w:r w:rsidRPr="00104D9B">
        <w:rPr>
          <w:rFonts w:ascii="Times New Roman" w:hAnsi="Times New Roman" w:cs="Times New Roman"/>
          <w:color w:val="000000" w:themeColor="text1"/>
          <w:sz w:val="28"/>
          <w:szCs w:val="28"/>
          <w:shd w:val="clear" w:color="auto" w:fill="FFFFFF"/>
        </w:rPr>
        <w:t xml:space="preserve"> до четвертого </w:t>
      </w:r>
      <w:proofErr w:type="spellStart"/>
      <w:r w:rsidRPr="00104D9B">
        <w:rPr>
          <w:rFonts w:ascii="Times New Roman" w:hAnsi="Times New Roman" w:cs="Times New Roman"/>
          <w:color w:val="000000" w:themeColor="text1"/>
          <w:sz w:val="28"/>
          <w:szCs w:val="28"/>
          <w:shd w:val="clear" w:color="auto" w:fill="FFFFFF"/>
        </w:rPr>
        <w:t>класу</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небезпечних</w:t>
      </w:r>
      <w:proofErr w:type="spellEnd"/>
      <w:r w:rsidRPr="00104D9B">
        <w:rPr>
          <w:rFonts w:ascii="Times New Roman" w:hAnsi="Times New Roman" w:cs="Times New Roman"/>
          <w:color w:val="000000" w:themeColor="text1"/>
          <w:sz w:val="28"/>
          <w:szCs w:val="28"/>
          <w:shd w:val="clear" w:color="auto" w:fill="FFFFFF"/>
        </w:rPr>
        <w:t xml:space="preserve"> </w:t>
      </w:r>
      <w:proofErr w:type="spellStart"/>
      <w:r w:rsidRPr="00104D9B">
        <w:rPr>
          <w:rFonts w:ascii="Times New Roman" w:hAnsi="Times New Roman" w:cs="Times New Roman"/>
          <w:color w:val="000000" w:themeColor="text1"/>
          <w:sz w:val="28"/>
          <w:szCs w:val="28"/>
          <w:shd w:val="clear" w:color="auto" w:fill="FFFFFF"/>
        </w:rPr>
        <w:t>речовин</w:t>
      </w:r>
      <w:proofErr w:type="spellEnd"/>
      <w:r w:rsidRPr="00104D9B">
        <w:rPr>
          <w:rFonts w:ascii="Times New Roman" w:hAnsi="Times New Roman" w:cs="Times New Roman"/>
          <w:color w:val="000000" w:themeColor="text1"/>
          <w:sz w:val="28"/>
          <w:szCs w:val="28"/>
          <w:shd w:val="clear" w:color="auto" w:fill="FFFFFF"/>
        </w:rPr>
        <w:t>.</w:t>
      </w:r>
      <w:hyperlink r:id="rId100" w:anchor="cite_note-%D0%94%D0%A1%D0%A2%D0%A3-2" w:history="1"/>
      <w:r w:rsidR="00CB706A"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color w:val="000000" w:themeColor="text1"/>
          <w:sz w:val="28"/>
          <w:szCs w:val="28"/>
          <w:shd w:val="clear" w:color="auto" w:fill="FFFFFF"/>
        </w:rPr>
        <w:t>Має</w:t>
      </w:r>
      <w:proofErr w:type="spellEnd"/>
      <w:r w:rsidR="00CB706A" w:rsidRPr="00104D9B">
        <w:rPr>
          <w:rFonts w:ascii="Times New Roman" w:hAnsi="Times New Roman" w:cs="Times New Roman"/>
          <w:color w:val="000000" w:themeColor="text1"/>
          <w:sz w:val="28"/>
          <w:szCs w:val="28"/>
          <w:shd w:val="clear" w:color="auto" w:fill="FFFFFF"/>
          <w:lang w:val="uk-UA"/>
        </w:rPr>
        <w:t xml:space="preserve"> </w:t>
      </w:r>
      <w:hyperlink r:id="rId101" w:tooltip="Канцероген" w:history="1">
        <w:proofErr w:type="spellStart"/>
        <w:r w:rsidRPr="00104D9B">
          <w:rPr>
            <w:rStyle w:val="ab"/>
            <w:rFonts w:ascii="Times New Roman" w:hAnsi="Times New Roman" w:cs="Times New Roman"/>
            <w:color w:val="000000" w:themeColor="text1"/>
            <w:sz w:val="28"/>
            <w:szCs w:val="28"/>
            <w:u w:val="none"/>
            <w:shd w:val="clear" w:color="auto" w:fill="FFFFFF"/>
          </w:rPr>
          <w:t>канцерогенні</w:t>
        </w:r>
        <w:proofErr w:type="spellEnd"/>
      </w:hyperlink>
      <w:r w:rsidR="00CB706A" w:rsidRPr="00104D9B">
        <w:rPr>
          <w:rFonts w:ascii="Times New Roman" w:hAnsi="Times New Roman" w:cs="Times New Roman"/>
          <w:color w:val="000000" w:themeColor="text1"/>
          <w:sz w:val="28"/>
          <w:szCs w:val="28"/>
          <w:shd w:val="clear" w:color="auto" w:fill="FFFFFF"/>
          <w:lang w:val="uk-UA"/>
        </w:rPr>
        <w:t xml:space="preserve"> </w:t>
      </w:r>
      <w:proofErr w:type="spellStart"/>
      <w:r w:rsidRPr="00104D9B">
        <w:rPr>
          <w:rFonts w:ascii="Times New Roman" w:hAnsi="Times New Roman" w:cs="Times New Roman"/>
          <w:color w:val="000000" w:themeColor="text1"/>
          <w:sz w:val="28"/>
          <w:szCs w:val="28"/>
          <w:shd w:val="clear" w:color="auto" w:fill="FFFFFF"/>
        </w:rPr>
        <w:t>властивості</w:t>
      </w:r>
      <w:proofErr w:type="spellEnd"/>
      <w:r w:rsidRPr="00104D9B">
        <w:rPr>
          <w:rFonts w:ascii="Times New Roman" w:hAnsi="Times New Roman" w:cs="Times New Roman"/>
          <w:color w:val="000000" w:themeColor="text1"/>
          <w:sz w:val="28"/>
          <w:szCs w:val="28"/>
          <w:shd w:val="clear" w:color="auto" w:fill="FFFFFF"/>
        </w:rPr>
        <w:t>.</w:t>
      </w:r>
    </w:p>
    <w:p w:rsidR="00B41688" w:rsidRPr="00104D9B" w:rsidRDefault="00925737" w:rsidP="00104D9B">
      <w:pPr>
        <w:spacing w:after="0" w:line="360" w:lineRule="auto"/>
        <w:ind w:firstLine="708"/>
        <w:jc w:val="both"/>
        <w:rPr>
          <w:rStyle w:val="afc"/>
          <w:rFonts w:ascii="Times New Roman" w:hAnsi="Times New Roman" w:cs="Times New Roman"/>
          <w:i w:val="0"/>
          <w:color w:val="000000" w:themeColor="text1"/>
          <w:sz w:val="28"/>
          <w:szCs w:val="28"/>
        </w:rPr>
      </w:pPr>
      <w:r w:rsidRPr="00104D9B">
        <w:rPr>
          <w:rStyle w:val="afc"/>
          <w:rFonts w:ascii="Times New Roman" w:hAnsi="Times New Roman" w:cs="Times New Roman"/>
          <w:i w:val="0"/>
          <w:color w:val="000000" w:themeColor="text1"/>
          <w:sz w:val="28"/>
          <w:szCs w:val="28"/>
        </w:rPr>
        <w:t xml:space="preserve">ГДК для </w:t>
      </w:r>
      <w:proofErr w:type="spellStart"/>
      <w:r w:rsidRPr="00104D9B">
        <w:rPr>
          <w:rStyle w:val="afc"/>
          <w:rFonts w:ascii="Times New Roman" w:hAnsi="Times New Roman" w:cs="Times New Roman"/>
          <w:i w:val="0"/>
          <w:color w:val="000000" w:themeColor="text1"/>
          <w:sz w:val="28"/>
          <w:szCs w:val="28"/>
        </w:rPr>
        <w:t>випарів</w:t>
      </w:r>
      <w:proofErr w:type="spellEnd"/>
      <w:r w:rsidRPr="00104D9B">
        <w:rPr>
          <w:rStyle w:val="afc"/>
          <w:rFonts w:ascii="Times New Roman" w:hAnsi="Times New Roman" w:cs="Times New Roman"/>
          <w:i w:val="0"/>
          <w:color w:val="000000" w:themeColor="text1"/>
          <w:sz w:val="28"/>
          <w:szCs w:val="28"/>
        </w:rPr>
        <w:t xml:space="preserve"> </w:t>
      </w:r>
      <w:proofErr w:type="spellStart"/>
      <w:r w:rsidRPr="00104D9B">
        <w:rPr>
          <w:rStyle w:val="afc"/>
          <w:rFonts w:ascii="Times New Roman" w:hAnsi="Times New Roman" w:cs="Times New Roman"/>
          <w:i w:val="0"/>
          <w:color w:val="000000" w:themeColor="text1"/>
          <w:sz w:val="28"/>
          <w:szCs w:val="28"/>
        </w:rPr>
        <w:t>етилового</w:t>
      </w:r>
      <w:proofErr w:type="spellEnd"/>
      <w:r w:rsidRPr="00104D9B">
        <w:rPr>
          <w:rStyle w:val="afc"/>
          <w:rFonts w:ascii="Times New Roman" w:hAnsi="Times New Roman" w:cs="Times New Roman"/>
          <w:i w:val="0"/>
          <w:color w:val="000000" w:themeColor="text1"/>
          <w:sz w:val="28"/>
          <w:szCs w:val="28"/>
        </w:rPr>
        <w:t xml:space="preserve"> спирту становить 1000 мг/м³ (у </w:t>
      </w:r>
      <w:proofErr w:type="spellStart"/>
      <w:r w:rsidRPr="00104D9B">
        <w:rPr>
          <w:rStyle w:val="afc"/>
          <w:rFonts w:ascii="Times New Roman" w:hAnsi="Times New Roman" w:cs="Times New Roman"/>
          <w:i w:val="0"/>
          <w:color w:val="000000" w:themeColor="text1"/>
          <w:sz w:val="28"/>
          <w:szCs w:val="28"/>
        </w:rPr>
        <w:t>повітрі</w:t>
      </w:r>
      <w:proofErr w:type="spellEnd"/>
      <w:r w:rsidRPr="00104D9B">
        <w:rPr>
          <w:rStyle w:val="afc"/>
          <w:rFonts w:ascii="Times New Roman" w:hAnsi="Times New Roman" w:cs="Times New Roman"/>
          <w:i w:val="0"/>
          <w:color w:val="000000" w:themeColor="text1"/>
          <w:sz w:val="28"/>
          <w:szCs w:val="28"/>
        </w:rPr>
        <w:t>)</w:t>
      </w:r>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Отруєння</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етанолом</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настає</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внаслідок</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вдихання</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парів</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концентрація</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яких</w:t>
      </w:r>
      <w:proofErr w:type="spellEnd"/>
      <w:r w:rsidR="00B41688" w:rsidRPr="00104D9B">
        <w:rPr>
          <w:rStyle w:val="afc"/>
          <w:rFonts w:ascii="Times New Roman" w:hAnsi="Times New Roman" w:cs="Times New Roman"/>
          <w:i w:val="0"/>
          <w:color w:val="000000" w:themeColor="text1"/>
          <w:sz w:val="28"/>
          <w:szCs w:val="28"/>
        </w:rPr>
        <w:t xml:space="preserve"> </w:t>
      </w:r>
      <w:proofErr w:type="spellStart"/>
      <w:r w:rsidR="00B41688" w:rsidRPr="00104D9B">
        <w:rPr>
          <w:rStyle w:val="afc"/>
          <w:rFonts w:ascii="Times New Roman" w:hAnsi="Times New Roman" w:cs="Times New Roman"/>
          <w:i w:val="0"/>
          <w:color w:val="000000" w:themeColor="text1"/>
          <w:sz w:val="28"/>
          <w:szCs w:val="28"/>
        </w:rPr>
        <w:t>перевищує</w:t>
      </w:r>
      <w:proofErr w:type="spellEnd"/>
      <w:r w:rsidR="00B41688" w:rsidRPr="00104D9B">
        <w:rPr>
          <w:rStyle w:val="afc"/>
          <w:rFonts w:ascii="Times New Roman" w:hAnsi="Times New Roman" w:cs="Times New Roman"/>
          <w:i w:val="0"/>
          <w:color w:val="000000" w:themeColor="text1"/>
          <w:sz w:val="28"/>
          <w:szCs w:val="28"/>
        </w:rPr>
        <w:t xml:space="preserve"> ГДК.</w:t>
      </w:r>
    </w:p>
    <w:p w:rsidR="00631E93" w:rsidRPr="00104D9B" w:rsidRDefault="00B41688" w:rsidP="00104D9B">
      <w:pPr>
        <w:spacing w:after="0" w:line="360" w:lineRule="auto"/>
        <w:ind w:firstLine="708"/>
        <w:jc w:val="both"/>
        <w:rPr>
          <w:rStyle w:val="afc"/>
          <w:rFonts w:ascii="Times New Roman" w:hAnsi="Times New Roman" w:cs="Times New Roman"/>
          <w:i w:val="0"/>
          <w:color w:val="000000" w:themeColor="text1"/>
          <w:sz w:val="28"/>
          <w:szCs w:val="28"/>
        </w:rPr>
      </w:pPr>
      <w:proofErr w:type="spellStart"/>
      <w:r w:rsidRPr="00104D9B">
        <w:rPr>
          <w:rStyle w:val="afc"/>
          <w:rFonts w:ascii="Times New Roman" w:hAnsi="Times New Roman" w:cs="Times New Roman"/>
          <w:i w:val="0"/>
          <w:color w:val="000000" w:themeColor="text1"/>
          <w:sz w:val="28"/>
          <w:szCs w:val="28"/>
        </w:rPr>
        <w:t>Симптоми</w:t>
      </w:r>
      <w:proofErr w:type="spellEnd"/>
      <w:r w:rsidRPr="00104D9B">
        <w:rPr>
          <w:rStyle w:val="afc"/>
          <w:rFonts w:ascii="Times New Roman" w:hAnsi="Times New Roman" w:cs="Times New Roman"/>
          <w:i w:val="0"/>
          <w:color w:val="000000" w:themeColor="text1"/>
          <w:sz w:val="28"/>
          <w:szCs w:val="28"/>
        </w:rPr>
        <w:t xml:space="preserve"> </w:t>
      </w:r>
      <w:proofErr w:type="spellStart"/>
      <w:r w:rsidRPr="00104D9B">
        <w:rPr>
          <w:rStyle w:val="afc"/>
          <w:rFonts w:ascii="Times New Roman" w:hAnsi="Times New Roman" w:cs="Times New Roman"/>
          <w:i w:val="0"/>
          <w:color w:val="000000" w:themeColor="text1"/>
          <w:sz w:val="28"/>
          <w:szCs w:val="28"/>
        </w:rPr>
        <w:t>від</w:t>
      </w:r>
      <w:proofErr w:type="spellEnd"/>
      <w:r w:rsidRPr="00104D9B">
        <w:rPr>
          <w:rStyle w:val="afc"/>
          <w:rFonts w:ascii="Times New Roman" w:hAnsi="Times New Roman" w:cs="Times New Roman"/>
          <w:i w:val="0"/>
          <w:color w:val="000000" w:themeColor="text1"/>
          <w:sz w:val="28"/>
          <w:szCs w:val="28"/>
        </w:rPr>
        <w:t xml:space="preserve"> </w:t>
      </w:r>
      <w:proofErr w:type="spellStart"/>
      <w:r w:rsidRPr="00104D9B">
        <w:rPr>
          <w:rStyle w:val="afc"/>
          <w:rFonts w:ascii="Times New Roman" w:hAnsi="Times New Roman" w:cs="Times New Roman"/>
          <w:i w:val="0"/>
          <w:color w:val="000000" w:themeColor="text1"/>
          <w:sz w:val="28"/>
          <w:szCs w:val="28"/>
        </w:rPr>
        <w:t>отриманої</w:t>
      </w:r>
      <w:proofErr w:type="spellEnd"/>
      <w:r w:rsidRPr="00104D9B">
        <w:rPr>
          <w:rStyle w:val="afc"/>
          <w:rFonts w:ascii="Times New Roman" w:hAnsi="Times New Roman" w:cs="Times New Roman"/>
          <w:i w:val="0"/>
          <w:color w:val="000000" w:themeColor="text1"/>
          <w:sz w:val="28"/>
          <w:szCs w:val="28"/>
        </w:rPr>
        <w:t xml:space="preserve"> </w:t>
      </w:r>
      <w:proofErr w:type="spellStart"/>
      <w:r w:rsidRPr="00104D9B">
        <w:rPr>
          <w:rStyle w:val="afc"/>
          <w:rFonts w:ascii="Times New Roman" w:hAnsi="Times New Roman" w:cs="Times New Roman"/>
          <w:i w:val="0"/>
          <w:color w:val="000000" w:themeColor="text1"/>
          <w:sz w:val="28"/>
          <w:szCs w:val="28"/>
        </w:rPr>
        <w:t>дози</w:t>
      </w:r>
      <w:proofErr w:type="spellEnd"/>
      <w:r w:rsidRPr="00104D9B">
        <w:rPr>
          <w:rStyle w:val="afc"/>
          <w:rFonts w:ascii="Times New Roman" w:hAnsi="Times New Roman" w:cs="Times New Roman"/>
          <w:i w:val="0"/>
          <w:color w:val="000000" w:themeColor="text1"/>
          <w:sz w:val="28"/>
          <w:szCs w:val="28"/>
        </w:rPr>
        <w:t xml:space="preserve"> спирту </w:t>
      </w:r>
      <w:proofErr w:type="spellStart"/>
      <w:r w:rsidRPr="00104D9B">
        <w:rPr>
          <w:rStyle w:val="afc"/>
          <w:rFonts w:ascii="Times New Roman" w:hAnsi="Times New Roman" w:cs="Times New Roman"/>
          <w:i w:val="0"/>
          <w:color w:val="000000" w:themeColor="text1"/>
          <w:sz w:val="28"/>
          <w:szCs w:val="28"/>
        </w:rPr>
        <w:t>наведені</w:t>
      </w:r>
      <w:proofErr w:type="spellEnd"/>
      <w:r w:rsidRPr="00104D9B">
        <w:rPr>
          <w:rStyle w:val="afc"/>
          <w:rFonts w:ascii="Times New Roman" w:hAnsi="Times New Roman" w:cs="Times New Roman"/>
          <w:i w:val="0"/>
          <w:color w:val="000000" w:themeColor="text1"/>
          <w:sz w:val="28"/>
          <w:szCs w:val="28"/>
        </w:rPr>
        <w:t xml:space="preserve"> в табл.4.1.</w:t>
      </w:r>
    </w:p>
    <w:p w:rsidR="00631E93" w:rsidRPr="00104D9B" w:rsidRDefault="00631E93" w:rsidP="00104D9B">
      <w:pPr>
        <w:spacing w:after="0" w:line="360" w:lineRule="auto"/>
        <w:ind w:firstLine="708"/>
        <w:jc w:val="right"/>
        <w:rPr>
          <w:rFonts w:ascii="Times New Roman" w:hAnsi="Times New Roman" w:cs="Times New Roman"/>
          <w:color w:val="000000" w:themeColor="text1"/>
          <w:sz w:val="28"/>
          <w:szCs w:val="28"/>
          <w:shd w:val="clear" w:color="auto" w:fill="FFFFFF"/>
          <w:lang w:val="uk-UA"/>
        </w:rPr>
      </w:pPr>
      <w:r w:rsidRPr="00104D9B">
        <w:rPr>
          <w:rFonts w:ascii="Times New Roman" w:hAnsi="Times New Roman" w:cs="Times New Roman"/>
          <w:color w:val="000000" w:themeColor="text1"/>
          <w:sz w:val="28"/>
          <w:szCs w:val="28"/>
          <w:shd w:val="clear" w:color="auto" w:fill="FFFFFF"/>
          <w:lang w:val="uk-UA"/>
        </w:rPr>
        <w:t>Таблиця 4.1.</w:t>
      </w:r>
    </w:p>
    <w:p w:rsidR="009657B5" w:rsidRPr="00104D9B" w:rsidRDefault="00631E93" w:rsidP="00104D9B">
      <w:pPr>
        <w:spacing w:after="0" w:line="360" w:lineRule="auto"/>
        <w:ind w:firstLine="708"/>
        <w:jc w:val="center"/>
        <w:rPr>
          <w:rFonts w:ascii="Times New Roman" w:hAnsi="Times New Roman" w:cs="Times New Roman"/>
          <w:color w:val="000000" w:themeColor="text1"/>
          <w:sz w:val="28"/>
          <w:szCs w:val="28"/>
          <w:shd w:val="clear" w:color="auto" w:fill="FFFFFF"/>
          <w:lang w:val="uk-UA"/>
        </w:rPr>
      </w:pPr>
      <w:r w:rsidRPr="00104D9B">
        <w:rPr>
          <w:rFonts w:ascii="Times New Roman" w:hAnsi="Times New Roman" w:cs="Times New Roman"/>
          <w:color w:val="000000" w:themeColor="text1"/>
          <w:sz w:val="28"/>
          <w:szCs w:val="28"/>
          <w:shd w:val="clear" w:color="auto" w:fill="FFFFFF"/>
          <w:lang w:val="uk-UA"/>
        </w:rPr>
        <w:t>Симптоми в залежності від отриманої дози спирту</w:t>
      </w:r>
    </w:p>
    <w:tbl>
      <w:tblPr>
        <w:tblStyle w:val="a7"/>
        <w:tblW w:w="0" w:type="auto"/>
        <w:tblInd w:w="1713" w:type="dxa"/>
        <w:tblLook w:val="04A0" w:firstRow="1" w:lastRow="0" w:firstColumn="1" w:lastColumn="0" w:noHBand="0" w:noVBand="1"/>
      </w:tblPr>
      <w:tblGrid>
        <w:gridCol w:w="3832"/>
        <w:gridCol w:w="3755"/>
      </w:tblGrid>
      <w:tr w:rsidR="00DB48C6" w:rsidRPr="00104D9B" w:rsidTr="00DB48C6">
        <w:trPr>
          <w:trHeight w:val="979"/>
        </w:trPr>
        <w:tc>
          <w:tcPr>
            <w:tcW w:w="3832" w:type="dxa"/>
            <w:vAlign w:val="center"/>
          </w:tcPr>
          <w:p w:rsidR="00DB48C6" w:rsidRPr="00104D9B" w:rsidRDefault="00DB48C6" w:rsidP="00104D9B">
            <w:pPr>
              <w:spacing w:line="360" w:lineRule="auto"/>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Симптом</w:t>
            </w:r>
          </w:p>
        </w:tc>
        <w:tc>
          <w:tcPr>
            <w:tcW w:w="3755" w:type="dxa"/>
            <w:vAlign w:val="center"/>
          </w:tcPr>
          <w:p w:rsidR="00DB48C6" w:rsidRPr="00104D9B" w:rsidRDefault="00DB48C6" w:rsidP="00104D9B">
            <w:pPr>
              <w:spacing w:line="360" w:lineRule="auto"/>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Вміст етанолу в крові,</w:t>
            </w:r>
            <w:r w:rsidRPr="00104D9B">
              <w:rPr>
                <w:rFonts w:ascii="Times New Roman" w:hAnsi="Times New Roman" w:cs="Times New Roman"/>
                <w:b/>
                <w:bCs/>
                <w:color w:val="222222"/>
                <w:sz w:val="28"/>
                <w:szCs w:val="28"/>
              </w:rPr>
              <w:t xml:space="preserve">  %</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proofErr w:type="spellStart"/>
            <w:r w:rsidRPr="00104D9B">
              <w:rPr>
                <w:rFonts w:ascii="Times New Roman" w:hAnsi="Times New Roman" w:cs="Times New Roman"/>
                <w:color w:val="222222"/>
                <w:sz w:val="28"/>
                <w:szCs w:val="28"/>
              </w:rPr>
              <w:t>Розгубленість</w:t>
            </w:r>
            <w:proofErr w:type="spellEnd"/>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0,06—0,08</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proofErr w:type="spellStart"/>
            <w:r w:rsidRPr="00104D9B">
              <w:rPr>
                <w:rFonts w:ascii="Times New Roman" w:hAnsi="Times New Roman" w:cs="Times New Roman"/>
                <w:color w:val="222222"/>
                <w:sz w:val="28"/>
                <w:szCs w:val="28"/>
              </w:rPr>
              <w:t>Сповільнення</w:t>
            </w:r>
            <w:proofErr w:type="spellEnd"/>
            <w:r w:rsidRPr="00104D9B">
              <w:rPr>
                <w:rFonts w:ascii="Times New Roman" w:hAnsi="Times New Roman" w:cs="Times New Roman"/>
                <w:color w:val="222222"/>
                <w:sz w:val="28"/>
                <w:szCs w:val="28"/>
              </w:rPr>
              <w:t xml:space="preserve"> </w:t>
            </w:r>
            <w:proofErr w:type="spellStart"/>
            <w:r w:rsidRPr="00104D9B">
              <w:rPr>
                <w:rFonts w:ascii="Times New Roman" w:hAnsi="Times New Roman" w:cs="Times New Roman"/>
                <w:color w:val="222222"/>
                <w:sz w:val="28"/>
                <w:szCs w:val="28"/>
              </w:rPr>
              <w:t>мислення</w:t>
            </w:r>
            <w:proofErr w:type="spellEnd"/>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0,10</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Ступор</w:t>
            </w:r>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0,11—0,15</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proofErr w:type="spellStart"/>
            <w:r w:rsidRPr="00104D9B">
              <w:rPr>
                <w:rFonts w:ascii="Times New Roman" w:hAnsi="Times New Roman" w:cs="Times New Roman"/>
                <w:color w:val="222222"/>
                <w:sz w:val="28"/>
                <w:szCs w:val="28"/>
              </w:rPr>
              <w:t>Сп'яніння</w:t>
            </w:r>
            <w:proofErr w:type="spellEnd"/>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0,16</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proofErr w:type="spellStart"/>
            <w:r w:rsidRPr="00104D9B">
              <w:rPr>
                <w:rFonts w:ascii="Times New Roman" w:hAnsi="Times New Roman" w:cs="Times New Roman"/>
                <w:color w:val="222222"/>
                <w:sz w:val="28"/>
                <w:szCs w:val="28"/>
              </w:rPr>
              <w:t>Значне</w:t>
            </w:r>
            <w:proofErr w:type="spellEnd"/>
            <w:r w:rsidRPr="00104D9B">
              <w:rPr>
                <w:rFonts w:ascii="Times New Roman" w:hAnsi="Times New Roman" w:cs="Times New Roman"/>
                <w:color w:val="222222"/>
                <w:sz w:val="28"/>
                <w:szCs w:val="28"/>
              </w:rPr>
              <w:t xml:space="preserve"> </w:t>
            </w:r>
            <w:proofErr w:type="spellStart"/>
            <w:r w:rsidRPr="00104D9B">
              <w:rPr>
                <w:rFonts w:ascii="Times New Roman" w:hAnsi="Times New Roman" w:cs="Times New Roman"/>
                <w:color w:val="222222"/>
                <w:sz w:val="28"/>
                <w:szCs w:val="28"/>
              </w:rPr>
              <w:t>отруєння</w:t>
            </w:r>
            <w:proofErr w:type="spellEnd"/>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0,2—0,4</w:t>
            </w:r>
          </w:p>
        </w:tc>
      </w:tr>
      <w:tr w:rsidR="00DB48C6" w:rsidRPr="00104D9B" w:rsidTr="00DB48C6">
        <w:trPr>
          <w:trHeight w:val="665"/>
        </w:trPr>
        <w:tc>
          <w:tcPr>
            <w:tcW w:w="3832"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Смерть</w:t>
            </w:r>
          </w:p>
        </w:tc>
        <w:tc>
          <w:tcPr>
            <w:tcW w:w="3755" w:type="dxa"/>
            <w:vAlign w:val="center"/>
          </w:tcPr>
          <w:p w:rsidR="00DB48C6" w:rsidRPr="00104D9B" w:rsidRDefault="00DB48C6" w:rsidP="00104D9B">
            <w:pPr>
              <w:spacing w:line="360" w:lineRule="auto"/>
              <w:jc w:val="center"/>
              <w:rPr>
                <w:rFonts w:ascii="Times New Roman" w:hAnsi="Times New Roman" w:cs="Times New Roman"/>
                <w:color w:val="222222"/>
                <w:sz w:val="28"/>
                <w:szCs w:val="28"/>
              </w:rPr>
            </w:pPr>
            <w:r w:rsidRPr="00104D9B">
              <w:rPr>
                <w:rFonts w:ascii="Times New Roman" w:hAnsi="Times New Roman" w:cs="Times New Roman"/>
                <w:color w:val="222222"/>
                <w:sz w:val="28"/>
                <w:szCs w:val="28"/>
              </w:rPr>
              <w:t>0,4—0,5</w:t>
            </w:r>
          </w:p>
        </w:tc>
      </w:tr>
    </w:tbl>
    <w:p w:rsidR="00DB48C6" w:rsidRPr="00104D9B" w:rsidRDefault="00DB48C6" w:rsidP="00104D9B">
      <w:pPr>
        <w:spacing w:after="0" w:line="360" w:lineRule="auto"/>
        <w:ind w:left="1068"/>
        <w:jc w:val="both"/>
        <w:rPr>
          <w:rFonts w:ascii="Times New Roman" w:hAnsi="Times New Roman" w:cs="Times New Roman"/>
          <w:b/>
          <w:sz w:val="28"/>
          <w:szCs w:val="28"/>
          <w:lang w:val="uk-UA" w:eastAsia="ru-RU"/>
        </w:rPr>
      </w:pP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lastRenderedPageBreak/>
        <w:t>Бензин - горюча суміш легких вуглеводнів з температурою кипіння від +33 до 205 ° C (в залежності від домішок). Густина близько 0,71 г / см ³. Теплотворна здатність приблизно 10 200 ккал / кг (46 МДж / кг, 32,7 МДж / літр) .Температура замерзання -60 ° C в разі використання спеціальних присадок.</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Бензини використовуються в якості моторного палива і сировини в промисловому органічному синтезі.</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Вдихання парів бензину дуже небезпечно для людини, може викликати гострі і хронічні отруєння.</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При вдиханні невеликих концентрацій парів бензину спостерігаються симптоми, схожі на алкогольну інтоксикацію: психічне збудження, ейфорія, запаморочення, нудота, слабкість, блювання, почервоніння шкірних покривів, почастішання пульсу. У більш важких випадках можуть відзначатися галюцинації, запаморочення</w:t>
      </w:r>
      <w:r w:rsidR="00F907C8" w:rsidRPr="00104D9B">
        <w:rPr>
          <w:rFonts w:ascii="Times New Roman" w:hAnsi="Times New Roman" w:cs="Times New Roman"/>
          <w:sz w:val="28"/>
          <w:szCs w:val="28"/>
          <w:lang w:val="uk-UA" w:eastAsia="ru-RU"/>
        </w:rPr>
        <w:t>, судоми, підвищена температура.</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Хронічне отруєння бензином виражається в підвищеній дратівливості, запаморочення, ураженні печінки і ослабленні серцевої діяльності </w:t>
      </w:r>
      <w:r w:rsidR="00F907C8" w:rsidRPr="00104D9B">
        <w:rPr>
          <w:rFonts w:ascii="Times New Roman" w:hAnsi="Times New Roman" w:cs="Times New Roman"/>
          <w:sz w:val="28"/>
          <w:szCs w:val="28"/>
          <w:lang w:val="uk-UA" w:eastAsia="ru-RU"/>
        </w:rPr>
        <w:t>[4</w:t>
      </w:r>
      <w:r w:rsidRPr="00104D9B">
        <w:rPr>
          <w:rFonts w:ascii="Times New Roman" w:hAnsi="Times New Roman" w:cs="Times New Roman"/>
          <w:sz w:val="28"/>
          <w:szCs w:val="28"/>
          <w:lang w:val="uk-UA" w:eastAsia="ru-RU"/>
        </w:rPr>
        <w:t>1].</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Попадання бензину в легені, при засмоктуванні його в шланг, який використовується як сифон з метою зливу з бака, може привести до розвитку «бензинової пневмонії»: з'являються болі в боці, задишка, кашель з іржавою мокротою, підвищення температури.</w:t>
      </w:r>
    </w:p>
    <w:p w:rsidR="009657B5" w:rsidRPr="00104D9B" w:rsidRDefault="009657B5"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При попаданні бензину всередину з'являються рясна і повторна блювота, головний біль, болі в животі. Іноді відзначаються збільшення печінки і її болючість.</w:t>
      </w:r>
    </w:p>
    <w:p w:rsidR="00494D03" w:rsidRPr="00104D9B" w:rsidRDefault="00494D03"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Дані речовини знаходяться безпосередньо в контакті з людиною, тому при їх використанні важливо дотримуватися правил техніки безпеки.</w:t>
      </w:r>
    </w:p>
    <w:p w:rsidR="00DF6F82" w:rsidRPr="00104D9B" w:rsidRDefault="00DF6F82" w:rsidP="00104D9B">
      <w:pPr>
        <w:spacing w:after="0" w:line="360" w:lineRule="auto"/>
        <w:ind w:firstLine="708"/>
        <w:jc w:val="both"/>
        <w:rPr>
          <w:rFonts w:ascii="Times New Roman" w:hAnsi="Times New Roman" w:cs="Times New Roman"/>
          <w:b/>
          <w:sz w:val="28"/>
          <w:szCs w:val="28"/>
          <w:lang w:val="uk-UA" w:eastAsia="ru-RU"/>
        </w:rPr>
      </w:pPr>
    </w:p>
    <w:p w:rsidR="00DF6F82" w:rsidRPr="00104D9B" w:rsidRDefault="00DF6F82" w:rsidP="00104D9B">
      <w:pPr>
        <w:spacing w:after="0" w:line="360" w:lineRule="auto"/>
        <w:ind w:firstLine="708"/>
        <w:jc w:val="both"/>
        <w:rPr>
          <w:rFonts w:ascii="Times New Roman" w:hAnsi="Times New Roman" w:cs="Times New Roman"/>
          <w:b/>
          <w:sz w:val="28"/>
          <w:szCs w:val="28"/>
          <w:lang w:val="uk-UA"/>
        </w:rPr>
      </w:pPr>
      <w:r w:rsidRPr="00104D9B">
        <w:rPr>
          <w:rFonts w:ascii="Times New Roman" w:hAnsi="Times New Roman" w:cs="Times New Roman"/>
          <w:b/>
          <w:sz w:val="28"/>
          <w:szCs w:val="28"/>
          <w:lang w:val="uk-UA" w:eastAsia="ru-RU"/>
        </w:rPr>
        <w:t>5.3.</w:t>
      </w:r>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Аналіз</w:t>
      </w:r>
      <w:proofErr w:type="spellEnd"/>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шкідливих</w:t>
      </w:r>
      <w:proofErr w:type="spellEnd"/>
      <w:r w:rsidRPr="00104D9B">
        <w:rPr>
          <w:rFonts w:ascii="Times New Roman" w:hAnsi="Times New Roman" w:cs="Times New Roman"/>
          <w:b/>
          <w:sz w:val="28"/>
          <w:szCs w:val="28"/>
        </w:rPr>
        <w:t xml:space="preserve"> та </w:t>
      </w:r>
      <w:proofErr w:type="spellStart"/>
      <w:r w:rsidRPr="00104D9B">
        <w:rPr>
          <w:rFonts w:ascii="Times New Roman" w:hAnsi="Times New Roman" w:cs="Times New Roman"/>
          <w:b/>
          <w:sz w:val="28"/>
          <w:szCs w:val="28"/>
        </w:rPr>
        <w:t>небезпечних</w:t>
      </w:r>
      <w:proofErr w:type="spellEnd"/>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виробничих</w:t>
      </w:r>
      <w:proofErr w:type="spellEnd"/>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чинників</w:t>
      </w:r>
      <w:proofErr w:type="spellEnd"/>
    </w:p>
    <w:p w:rsidR="00DF6F82" w:rsidRPr="00104D9B" w:rsidRDefault="00DF6F82" w:rsidP="00104D9B">
      <w:pPr>
        <w:spacing w:after="0" w:line="360" w:lineRule="auto"/>
        <w:ind w:firstLine="708"/>
        <w:jc w:val="both"/>
        <w:rPr>
          <w:rFonts w:ascii="Times New Roman" w:hAnsi="Times New Roman" w:cs="Times New Roman"/>
          <w:b/>
          <w:sz w:val="28"/>
          <w:szCs w:val="28"/>
          <w:lang w:val="uk-UA"/>
        </w:rPr>
      </w:pPr>
    </w:p>
    <w:p w:rsidR="00DF6F82" w:rsidRPr="00104D9B" w:rsidRDefault="00DF6F82"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5.3.1. </w:t>
      </w:r>
      <w:proofErr w:type="spellStart"/>
      <w:r w:rsidRPr="00104D9B">
        <w:rPr>
          <w:rFonts w:ascii="Times New Roman" w:hAnsi="Times New Roman" w:cs="Times New Roman"/>
          <w:sz w:val="28"/>
          <w:szCs w:val="28"/>
        </w:rPr>
        <w:t>Мікроклімат</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робочої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зони</w:t>
      </w:r>
      <w:proofErr w:type="spellEnd"/>
    </w:p>
    <w:p w:rsidR="00DF6F82" w:rsidRPr="00104D9B" w:rsidRDefault="00DF6F82" w:rsidP="00104D9B">
      <w:pPr>
        <w:spacing w:after="0" w:line="360" w:lineRule="auto"/>
        <w:ind w:firstLine="708"/>
        <w:jc w:val="both"/>
        <w:rPr>
          <w:rFonts w:ascii="Times New Roman" w:hAnsi="Times New Roman" w:cs="Times New Roman"/>
          <w:sz w:val="28"/>
          <w:szCs w:val="28"/>
          <w:lang w:val="uk-UA"/>
        </w:rPr>
      </w:pPr>
    </w:p>
    <w:p w:rsidR="00DF6F82" w:rsidRPr="00104D9B" w:rsidRDefault="00DF6F82"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Параметри мікроклімату в приміщенні в холодний період року наведені в табл. 5.2.</w:t>
      </w:r>
    </w:p>
    <w:p w:rsidR="00DF6F82" w:rsidRPr="00104D9B" w:rsidRDefault="00DF6F82" w:rsidP="00104D9B">
      <w:pPr>
        <w:spacing w:after="0" w:line="360" w:lineRule="auto"/>
        <w:ind w:firstLine="708"/>
        <w:jc w:val="right"/>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Таблиця 5.2.</w:t>
      </w:r>
    </w:p>
    <w:p w:rsidR="00DF6F82" w:rsidRPr="00104D9B" w:rsidRDefault="00DF6F82" w:rsidP="00104D9B">
      <w:pPr>
        <w:spacing w:after="0" w:line="360" w:lineRule="auto"/>
        <w:ind w:firstLine="708"/>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Порівняльна характеристика параметрів мікроклімату в приміщенні з фактичними даними в холодний період року</w:t>
      </w:r>
    </w:p>
    <w:tbl>
      <w:tblPr>
        <w:tblStyle w:val="a7"/>
        <w:tblW w:w="0" w:type="auto"/>
        <w:tblLook w:val="04A0" w:firstRow="1" w:lastRow="0" w:firstColumn="1" w:lastColumn="0" w:noHBand="0" w:noVBand="1"/>
      </w:tblPr>
      <w:tblGrid>
        <w:gridCol w:w="3652"/>
        <w:gridCol w:w="3295"/>
        <w:gridCol w:w="3474"/>
      </w:tblGrid>
      <w:tr w:rsidR="00DF6F82" w:rsidRPr="00104D9B" w:rsidTr="003238CA">
        <w:tc>
          <w:tcPr>
            <w:tcW w:w="3652" w:type="dxa"/>
            <w:vAlign w:val="center"/>
          </w:tcPr>
          <w:p w:rsidR="00DF6F82" w:rsidRPr="00104D9B" w:rsidRDefault="00DF6F82"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Показник</w:t>
            </w:r>
          </w:p>
        </w:tc>
        <w:tc>
          <w:tcPr>
            <w:tcW w:w="3295" w:type="dxa"/>
            <w:vAlign w:val="center"/>
          </w:tcPr>
          <w:p w:rsidR="00DF6F82" w:rsidRPr="00104D9B" w:rsidRDefault="00DF6F82"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Норма за нормативними даними</w:t>
            </w:r>
          </w:p>
        </w:tc>
        <w:tc>
          <w:tcPr>
            <w:tcW w:w="3474" w:type="dxa"/>
            <w:vAlign w:val="center"/>
          </w:tcPr>
          <w:p w:rsidR="00DF6F82" w:rsidRPr="00104D9B" w:rsidRDefault="00DF6F82"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Фактичне значення в лабораторії</w:t>
            </w:r>
          </w:p>
        </w:tc>
      </w:tr>
      <w:tr w:rsidR="00DF6F82" w:rsidRPr="00104D9B" w:rsidTr="003238CA">
        <w:tc>
          <w:tcPr>
            <w:tcW w:w="3652" w:type="dxa"/>
            <w:vAlign w:val="center"/>
          </w:tcPr>
          <w:p w:rsidR="00DF6F82" w:rsidRPr="00104D9B" w:rsidRDefault="00803EBC"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Температура повітря, </w:t>
            </w:r>
            <w:proofErr w:type="spellStart"/>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w:t>
            </w:r>
            <w:proofErr w:type="spellEnd"/>
          </w:p>
        </w:tc>
        <w:tc>
          <w:tcPr>
            <w:tcW w:w="3295"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21-23</w:t>
            </w:r>
          </w:p>
        </w:tc>
        <w:tc>
          <w:tcPr>
            <w:tcW w:w="3474"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21</w:t>
            </w:r>
          </w:p>
        </w:tc>
      </w:tr>
      <w:tr w:rsidR="00DF6F82" w:rsidRPr="00104D9B" w:rsidTr="003238CA">
        <w:tc>
          <w:tcPr>
            <w:tcW w:w="3652" w:type="dxa"/>
            <w:vAlign w:val="center"/>
          </w:tcPr>
          <w:p w:rsidR="00DF6F82" w:rsidRPr="00104D9B" w:rsidRDefault="00803EBC"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Відносна вологість</w:t>
            </w:r>
          </w:p>
        </w:tc>
        <w:tc>
          <w:tcPr>
            <w:tcW w:w="3295"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60-40</w:t>
            </w:r>
          </w:p>
        </w:tc>
        <w:tc>
          <w:tcPr>
            <w:tcW w:w="3474"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50-55</w:t>
            </w:r>
          </w:p>
        </w:tc>
      </w:tr>
      <w:tr w:rsidR="00DF6F82" w:rsidRPr="00104D9B" w:rsidTr="003238CA">
        <w:tc>
          <w:tcPr>
            <w:tcW w:w="3652"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Швидкість руху повітря м/с</w:t>
            </w:r>
          </w:p>
        </w:tc>
        <w:tc>
          <w:tcPr>
            <w:tcW w:w="3295"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0,1</w:t>
            </w:r>
          </w:p>
        </w:tc>
        <w:tc>
          <w:tcPr>
            <w:tcW w:w="3474" w:type="dxa"/>
            <w:vAlign w:val="center"/>
          </w:tcPr>
          <w:p w:rsidR="00DF6F82" w:rsidRPr="00104D9B" w:rsidRDefault="003238CA"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0,1</w:t>
            </w:r>
          </w:p>
        </w:tc>
      </w:tr>
    </w:tbl>
    <w:p w:rsidR="00DF6F82" w:rsidRPr="00104D9B" w:rsidRDefault="00DF6F82" w:rsidP="00104D9B">
      <w:pPr>
        <w:spacing w:after="0" w:line="360" w:lineRule="auto"/>
        <w:ind w:firstLine="708"/>
        <w:jc w:val="center"/>
        <w:rPr>
          <w:rFonts w:ascii="Times New Roman" w:hAnsi="Times New Roman" w:cs="Times New Roman"/>
          <w:sz w:val="28"/>
          <w:szCs w:val="28"/>
          <w:lang w:val="uk-UA"/>
        </w:rPr>
      </w:pPr>
    </w:p>
    <w:p w:rsidR="003238CA" w:rsidRPr="00104D9B" w:rsidRDefault="003238CA" w:rsidP="00104D9B">
      <w:pPr>
        <w:spacing w:after="0" w:line="360" w:lineRule="auto"/>
        <w:ind w:firstLine="708"/>
        <w:jc w:val="both"/>
        <w:rPr>
          <w:rFonts w:ascii="Times New Roman" w:hAnsi="Times New Roman" w:cs="Times New Roman"/>
          <w:sz w:val="28"/>
          <w:szCs w:val="28"/>
        </w:rPr>
      </w:pPr>
      <w:r w:rsidRPr="00104D9B">
        <w:rPr>
          <w:rFonts w:ascii="Times New Roman" w:hAnsi="Times New Roman" w:cs="Times New Roman"/>
          <w:sz w:val="28"/>
          <w:szCs w:val="28"/>
          <w:lang w:val="uk-UA"/>
        </w:rPr>
        <w:t xml:space="preserve">Лабораторія відноситься до категорії легких фізичних робіт 1б </w:t>
      </w:r>
      <w:r w:rsidRPr="00104D9B">
        <w:rPr>
          <w:rFonts w:ascii="Times New Roman" w:hAnsi="Times New Roman" w:cs="Times New Roman"/>
          <w:sz w:val="28"/>
          <w:szCs w:val="28"/>
        </w:rPr>
        <w:t>[</w:t>
      </w:r>
      <w:r w:rsidR="00F907C8" w:rsidRPr="00104D9B">
        <w:rPr>
          <w:rFonts w:ascii="Times New Roman" w:hAnsi="Times New Roman" w:cs="Times New Roman"/>
          <w:bCs/>
          <w:color w:val="000000"/>
          <w:sz w:val="28"/>
          <w:szCs w:val="28"/>
          <w:shd w:val="clear" w:color="auto" w:fill="FFFFFF"/>
        </w:rPr>
        <w:t>42</w:t>
      </w:r>
      <w:r w:rsidRPr="00104D9B">
        <w:rPr>
          <w:rFonts w:ascii="Times New Roman" w:hAnsi="Times New Roman" w:cs="Times New Roman"/>
          <w:sz w:val="28"/>
          <w:szCs w:val="28"/>
        </w:rPr>
        <w:t>]</w:t>
      </w:r>
      <w:r w:rsidR="00A20710" w:rsidRPr="00104D9B">
        <w:rPr>
          <w:rFonts w:ascii="Times New Roman" w:hAnsi="Times New Roman" w:cs="Times New Roman"/>
          <w:sz w:val="28"/>
          <w:szCs w:val="28"/>
        </w:rPr>
        <w:t>.</w:t>
      </w:r>
    </w:p>
    <w:p w:rsidR="009E574B" w:rsidRPr="00104D9B" w:rsidRDefault="009E574B"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en-US"/>
        </w:rPr>
        <w:t>C</w:t>
      </w:r>
      <w:proofErr w:type="spellStart"/>
      <w:r w:rsidRPr="00104D9B">
        <w:rPr>
          <w:rFonts w:ascii="Times New Roman" w:hAnsi="Times New Roman" w:cs="Times New Roman"/>
          <w:sz w:val="28"/>
          <w:szCs w:val="28"/>
          <w:lang w:val="uk-UA"/>
        </w:rPr>
        <w:t>ередня</w:t>
      </w:r>
      <w:proofErr w:type="spellEnd"/>
      <w:r w:rsidRPr="00104D9B">
        <w:rPr>
          <w:rFonts w:ascii="Times New Roman" w:hAnsi="Times New Roman" w:cs="Times New Roman"/>
          <w:sz w:val="28"/>
          <w:szCs w:val="28"/>
          <w:lang w:val="uk-UA"/>
        </w:rPr>
        <w:t xml:space="preserve"> добова температура в приміщенні складає +20 – +22</w:t>
      </w:r>
      <w:r w:rsidRPr="00104D9B">
        <w:rPr>
          <w:rFonts w:ascii="Times New Roman" w:hAnsi="Times New Roman" w:cs="Times New Roman"/>
          <w:sz w:val="28"/>
          <w:szCs w:val="28"/>
          <w:vertAlign w:val="superscript"/>
          <w:lang w:val="uk-UA"/>
        </w:rPr>
        <w:t>о</w:t>
      </w:r>
      <w:r w:rsidRPr="00104D9B">
        <w:rPr>
          <w:rFonts w:ascii="Times New Roman" w:hAnsi="Times New Roman" w:cs="Times New Roman"/>
          <w:sz w:val="28"/>
          <w:szCs w:val="28"/>
          <w:lang w:val="uk-UA"/>
        </w:rPr>
        <w:t>С, яка підтримується завдяки централізованому опаленню.</w:t>
      </w:r>
    </w:p>
    <w:p w:rsidR="009E574B" w:rsidRPr="00104D9B" w:rsidRDefault="00B80B50" w:rsidP="00104D9B">
      <w:pPr>
        <w:spacing w:after="0" w:line="360" w:lineRule="auto"/>
        <w:ind w:firstLine="708"/>
        <w:jc w:val="both"/>
        <w:rPr>
          <w:rFonts w:ascii="Times New Roman" w:hAnsi="Times New Roman" w:cs="Times New Roman"/>
          <w:color w:val="000000" w:themeColor="text1"/>
          <w:sz w:val="28"/>
          <w:szCs w:val="28"/>
          <w:lang w:val="uk-UA"/>
        </w:rPr>
      </w:pPr>
      <w:r w:rsidRPr="00104D9B">
        <w:rPr>
          <w:rFonts w:ascii="Times New Roman" w:hAnsi="Times New Roman" w:cs="Times New Roman"/>
          <w:sz w:val="28"/>
          <w:szCs w:val="28"/>
          <w:lang w:val="uk-UA"/>
        </w:rPr>
        <w:t xml:space="preserve">Мікроклімат робочих приміщень відповідає всім вимогам </w:t>
      </w:r>
      <w:r w:rsidRPr="00104D9B">
        <w:rPr>
          <w:rFonts w:ascii="Times New Roman" w:hAnsi="Times New Roman" w:cs="Times New Roman"/>
          <w:bCs/>
          <w:color w:val="000000"/>
          <w:sz w:val="28"/>
          <w:szCs w:val="28"/>
          <w:shd w:val="clear" w:color="auto" w:fill="FFFFFF"/>
          <w:lang w:val="uk-UA"/>
        </w:rPr>
        <w:t>ДСН 3.3.6.042-99.</w:t>
      </w:r>
    </w:p>
    <w:p w:rsidR="00DF6F82" w:rsidRPr="00104D9B" w:rsidRDefault="00DF6F82" w:rsidP="00104D9B">
      <w:pPr>
        <w:spacing w:after="0" w:line="360" w:lineRule="auto"/>
        <w:ind w:firstLine="708"/>
        <w:jc w:val="both"/>
        <w:rPr>
          <w:rFonts w:ascii="Times New Roman" w:hAnsi="Times New Roman" w:cs="Times New Roman"/>
          <w:sz w:val="28"/>
          <w:szCs w:val="28"/>
          <w:lang w:val="uk-UA"/>
        </w:rPr>
      </w:pPr>
    </w:p>
    <w:p w:rsidR="00B80B50" w:rsidRPr="00104D9B" w:rsidRDefault="00B80B50"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5.3.2. </w:t>
      </w:r>
      <w:r w:rsidR="00562074" w:rsidRPr="00104D9B">
        <w:rPr>
          <w:rFonts w:ascii="Times New Roman" w:hAnsi="Times New Roman" w:cs="Times New Roman"/>
          <w:sz w:val="28"/>
          <w:szCs w:val="28"/>
          <w:lang w:val="uk-UA"/>
        </w:rPr>
        <w:t>Природне та штучне освітлення</w:t>
      </w:r>
    </w:p>
    <w:p w:rsidR="00562074" w:rsidRPr="00104D9B" w:rsidRDefault="00562074" w:rsidP="00104D9B">
      <w:pPr>
        <w:spacing w:after="0" w:line="360" w:lineRule="auto"/>
        <w:ind w:firstLine="708"/>
        <w:jc w:val="both"/>
        <w:rPr>
          <w:rFonts w:ascii="Times New Roman" w:hAnsi="Times New Roman" w:cs="Times New Roman"/>
          <w:sz w:val="28"/>
          <w:szCs w:val="28"/>
          <w:lang w:val="uk-UA"/>
        </w:rPr>
      </w:pPr>
    </w:p>
    <w:p w:rsidR="00562074"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Раціональне виробниче освітлення має попереджати розвиток зорового і загального стомлення, забезпечувати психологічний комфорт при виконанні тих чи інших видів зорових робіт, сприяти збереженню працездатності, поліпшенню якості 171 продукції, що випускається, зниженню виробничого травматизму, а також підвищенню безпеки праці. Збільшення освітленості з 10 до 100 </w:t>
      </w:r>
      <w:proofErr w:type="spellStart"/>
      <w:r w:rsidRPr="00104D9B">
        <w:rPr>
          <w:rFonts w:ascii="Times New Roman" w:hAnsi="Times New Roman" w:cs="Times New Roman"/>
          <w:sz w:val="28"/>
          <w:szCs w:val="28"/>
          <w:lang w:val="uk-UA"/>
        </w:rPr>
        <w:t>лк</w:t>
      </w:r>
      <w:proofErr w:type="spellEnd"/>
      <w:r w:rsidRPr="00104D9B">
        <w:rPr>
          <w:rFonts w:ascii="Times New Roman" w:hAnsi="Times New Roman" w:cs="Times New Roman"/>
          <w:sz w:val="28"/>
          <w:szCs w:val="28"/>
          <w:lang w:val="uk-UA"/>
        </w:rPr>
        <w:t xml:space="preserve"> при напруженій зоровій роботі підвищує продуктивність праці на 10–20%, зменшує кількість браку на 20% та знижує число нещасних випадків на 30%.</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О</w:t>
      </w:r>
      <w:proofErr w:type="spellStart"/>
      <w:r w:rsidRPr="00104D9B">
        <w:rPr>
          <w:rFonts w:ascii="Times New Roman" w:hAnsi="Times New Roman" w:cs="Times New Roman"/>
          <w:sz w:val="28"/>
          <w:szCs w:val="28"/>
        </w:rPr>
        <w:t>сновна</w:t>
      </w:r>
      <w:proofErr w:type="spellEnd"/>
      <w:r w:rsidRPr="00104D9B">
        <w:rPr>
          <w:rFonts w:ascii="Times New Roman" w:hAnsi="Times New Roman" w:cs="Times New Roman"/>
          <w:sz w:val="28"/>
          <w:szCs w:val="28"/>
        </w:rPr>
        <w:t xml:space="preserve"> задача </w:t>
      </w:r>
      <w:proofErr w:type="spellStart"/>
      <w:r w:rsidRPr="00104D9B">
        <w:rPr>
          <w:rFonts w:ascii="Times New Roman" w:hAnsi="Times New Roman" w:cs="Times New Roman"/>
          <w:sz w:val="28"/>
          <w:szCs w:val="28"/>
        </w:rPr>
        <w:t>освітлення</w:t>
      </w:r>
      <w:proofErr w:type="spellEnd"/>
      <w:r w:rsidRPr="00104D9B">
        <w:rPr>
          <w:rFonts w:ascii="Times New Roman" w:hAnsi="Times New Roman" w:cs="Times New Roman"/>
          <w:sz w:val="28"/>
          <w:szCs w:val="28"/>
        </w:rPr>
        <w:t xml:space="preserve"> на </w:t>
      </w:r>
      <w:proofErr w:type="spellStart"/>
      <w:r w:rsidRPr="00104D9B">
        <w:rPr>
          <w:rFonts w:ascii="Times New Roman" w:hAnsi="Times New Roman" w:cs="Times New Roman"/>
          <w:sz w:val="28"/>
          <w:szCs w:val="28"/>
        </w:rPr>
        <w:t>виробництві</w:t>
      </w:r>
      <w:proofErr w:type="spellEnd"/>
      <w:r w:rsidRPr="00104D9B">
        <w:rPr>
          <w:rFonts w:ascii="Times New Roman" w:hAnsi="Times New Roman" w:cs="Times New Roman"/>
          <w:sz w:val="28"/>
          <w:szCs w:val="28"/>
        </w:rPr>
        <w:t xml:space="preserve"> – </w:t>
      </w:r>
      <w:proofErr w:type="spellStart"/>
      <w:r w:rsidRPr="00104D9B">
        <w:rPr>
          <w:rFonts w:ascii="Times New Roman" w:hAnsi="Times New Roman" w:cs="Times New Roman"/>
          <w:sz w:val="28"/>
          <w:szCs w:val="28"/>
        </w:rPr>
        <w:t>створення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найсприятливіших</w:t>
      </w:r>
      <w:proofErr w:type="spellEnd"/>
      <w:r w:rsidRPr="00104D9B">
        <w:rPr>
          <w:rFonts w:ascii="Times New Roman" w:hAnsi="Times New Roman" w:cs="Times New Roman"/>
          <w:sz w:val="28"/>
          <w:szCs w:val="28"/>
        </w:rPr>
        <w:t xml:space="preserve"> умов </w:t>
      </w:r>
      <w:proofErr w:type="spellStart"/>
      <w:r w:rsidRPr="00104D9B">
        <w:rPr>
          <w:rFonts w:ascii="Times New Roman" w:hAnsi="Times New Roman" w:cs="Times New Roman"/>
          <w:sz w:val="28"/>
          <w:szCs w:val="28"/>
        </w:rPr>
        <w:t>праці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щодо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зору</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Це</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завдання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можна</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вирішити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тільки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освітлювальною</w:t>
      </w:r>
      <w:proofErr w:type="spellEnd"/>
      <w:r w:rsidRPr="00104D9B">
        <w:rPr>
          <w:rFonts w:ascii="Times New Roman" w:hAnsi="Times New Roman" w:cs="Times New Roman"/>
          <w:sz w:val="28"/>
          <w:szCs w:val="28"/>
        </w:rPr>
        <w:t xml:space="preserve"> системою, яка </w:t>
      </w:r>
      <w:proofErr w:type="spellStart"/>
      <w:r w:rsidRPr="00104D9B">
        <w:rPr>
          <w:rFonts w:ascii="Times New Roman" w:hAnsi="Times New Roman" w:cs="Times New Roman"/>
          <w:sz w:val="28"/>
          <w:szCs w:val="28"/>
        </w:rPr>
        <w:t>задовольняє</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наступним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вимогам</w:t>
      </w:r>
      <w:proofErr w:type="spellEnd"/>
      <w:r w:rsidRPr="00104D9B">
        <w:rPr>
          <w:rFonts w:ascii="Times New Roman" w:hAnsi="Times New Roman" w:cs="Times New Roman"/>
          <w:sz w:val="28"/>
          <w:szCs w:val="28"/>
        </w:rPr>
        <w:t xml:space="preserve">: </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 освітленість на робочому місці має відповідати санітарно-гігієнічним нормам; </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 має бути досить рівномірним розподіл яскравості на робочій поверхні, а також у межах оточуючого простору, яскравість не може відрізнятися більш ніж у 3–5 разів;</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 у полі зору не має бути прямої і відбитої блискучості (підвищена яскравість світлових поверхонь, що викликає засліплення);</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 значення освітленості (чи світлового потоку) має бути постійною в часі (порушується при коливанні напруги в мережі, пульсації світлового потоку, затемненні світлових отворів тощо);</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 слід вибирати оптимальну спрямованість світлового потоку і необхідний спектральний склад світла (розпізнання </w:t>
      </w:r>
      <w:proofErr w:type="spellStart"/>
      <w:r w:rsidRPr="00104D9B">
        <w:rPr>
          <w:rFonts w:ascii="Times New Roman" w:hAnsi="Times New Roman" w:cs="Times New Roman"/>
          <w:sz w:val="28"/>
          <w:szCs w:val="28"/>
          <w:lang w:val="uk-UA"/>
        </w:rPr>
        <w:t>рельєфа</w:t>
      </w:r>
      <w:proofErr w:type="spellEnd"/>
      <w:r w:rsidRPr="00104D9B">
        <w:rPr>
          <w:rFonts w:ascii="Times New Roman" w:hAnsi="Times New Roman" w:cs="Times New Roman"/>
          <w:sz w:val="28"/>
          <w:szCs w:val="28"/>
          <w:lang w:val="uk-UA"/>
        </w:rPr>
        <w:t xml:space="preserve"> поверхні та правильної </w:t>
      </w:r>
      <w:proofErr w:type="spellStart"/>
      <w:r w:rsidRPr="00104D9B">
        <w:rPr>
          <w:rFonts w:ascii="Times New Roman" w:hAnsi="Times New Roman" w:cs="Times New Roman"/>
          <w:sz w:val="28"/>
          <w:szCs w:val="28"/>
          <w:lang w:val="uk-UA"/>
        </w:rPr>
        <w:t>кольоропередачі</w:t>
      </w:r>
      <w:proofErr w:type="spellEnd"/>
      <w:r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sz w:val="28"/>
          <w:szCs w:val="28"/>
          <w:lang w:val="uk-UA"/>
        </w:rPr>
        <w:t>кольоророзпізнання</w:t>
      </w:r>
      <w:proofErr w:type="spellEnd"/>
      <w:r w:rsidRPr="00104D9B">
        <w:rPr>
          <w:rFonts w:ascii="Times New Roman" w:hAnsi="Times New Roman" w:cs="Times New Roman"/>
          <w:sz w:val="28"/>
          <w:szCs w:val="28"/>
          <w:lang w:val="uk-UA"/>
        </w:rPr>
        <w:t xml:space="preserve">); </w:t>
      </w:r>
    </w:p>
    <w:p w:rsidR="00231662"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всі елементи освітлювальних установок (ОУ) мають бути довговічними, </w:t>
      </w:r>
      <w:proofErr w:type="spellStart"/>
      <w:r w:rsidRPr="00104D9B">
        <w:rPr>
          <w:rFonts w:ascii="Times New Roman" w:hAnsi="Times New Roman" w:cs="Times New Roman"/>
          <w:sz w:val="28"/>
          <w:szCs w:val="28"/>
          <w:lang w:val="uk-UA"/>
        </w:rPr>
        <w:t>електро</w:t>
      </w:r>
      <w:proofErr w:type="spellEnd"/>
      <w:r w:rsidRPr="00104D9B">
        <w:rPr>
          <w:rFonts w:ascii="Times New Roman" w:hAnsi="Times New Roman" w:cs="Times New Roman"/>
          <w:sz w:val="28"/>
          <w:szCs w:val="28"/>
          <w:lang w:val="uk-UA"/>
        </w:rPr>
        <w:t xml:space="preserve">- і пожежобезпечними; </w:t>
      </w:r>
    </w:p>
    <w:p w:rsidR="00562074" w:rsidRPr="00104D9B" w:rsidRDefault="0056207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 освітлювальна установка має бути зручною, простою та надійною в експлуатації, відповідати вимогам естетики. </w:t>
      </w:r>
      <w:proofErr w:type="spellStart"/>
      <w:r w:rsidRPr="00104D9B">
        <w:rPr>
          <w:rFonts w:ascii="Times New Roman" w:hAnsi="Times New Roman" w:cs="Times New Roman"/>
          <w:sz w:val="28"/>
          <w:szCs w:val="28"/>
        </w:rPr>
        <w:t>Усі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ці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вимоги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враховуються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чинними</w:t>
      </w:r>
      <w:proofErr w:type="spellEnd"/>
      <w:r w:rsidRPr="00104D9B">
        <w:rPr>
          <w:rFonts w:ascii="Times New Roman" w:hAnsi="Times New Roman" w:cs="Times New Roman"/>
          <w:sz w:val="28"/>
          <w:szCs w:val="28"/>
        </w:rPr>
        <w:t xml:space="preserve"> нормами </w:t>
      </w:r>
      <w:proofErr w:type="spellStart"/>
      <w:r w:rsidRPr="00104D9B">
        <w:rPr>
          <w:rFonts w:ascii="Times New Roman" w:hAnsi="Times New Roman" w:cs="Times New Roman"/>
          <w:sz w:val="28"/>
          <w:szCs w:val="28"/>
        </w:rPr>
        <w:t>проектування</w:t>
      </w:r>
      <w:proofErr w:type="spellEnd"/>
      <w:r w:rsidRPr="00104D9B">
        <w:rPr>
          <w:rFonts w:ascii="Times New Roman" w:hAnsi="Times New Roman" w:cs="Times New Roman"/>
          <w:sz w:val="28"/>
          <w:szCs w:val="28"/>
        </w:rPr>
        <w:t xml:space="preserve"> і правилами </w:t>
      </w:r>
      <w:proofErr w:type="spellStart"/>
      <w:r w:rsidRPr="00104D9B">
        <w:rPr>
          <w:rFonts w:ascii="Times New Roman" w:hAnsi="Times New Roman" w:cs="Times New Roman"/>
          <w:sz w:val="28"/>
          <w:szCs w:val="28"/>
        </w:rPr>
        <w:t>експлуатації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освітлення</w:t>
      </w:r>
      <w:proofErr w:type="spellEnd"/>
      <w:r w:rsidRPr="00104D9B">
        <w:rPr>
          <w:rFonts w:ascii="Times New Roman" w:hAnsi="Times New Roman" w:cs="Times New Roman"/>
          <w:sz w:val="28"/>
          <w:szCs w:val="28"/>
        </w:rPr>
        <w:t xml:space="preserve"> у </w:t>
      </w:r>
      <w:proofErr w:type="spellStart"/>
      <w:r w:rsidRPr="00104D9B">
        <w:rPr>
          <w:rFonts w:ascii="Times New Roman" w:hAnsi="Times New Roman" w:cs="Times New Roman"/>
          <w:sz w:val="28"/>
          <w:szCs w:val="28"/>
        </w:rPr>
        <w:t>виробничих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приміщеннях</w:t>
      </w:r>
      <w:proofErr w:type="spellEnd"/>
      <w:r w:rsidRPr="00104D9B">
        <w:rPr>
          <w:rFonts w:ascii="Times New Roman" w:hAnsi="Times New Roman" w:cs="Times New Roman"/>
          <w:sz w:val="28"/>
          <w:szCs w:val="28"/>
        </w:rPr>
        <w:t xml:space="preserve"> і на </w:t>
      </w:r>
      <w:proofErr w:type="spellStart"/>
      <w:r w:rsidRPr="00104D9B">
        <w:rPr>
          <w:rFonts w:ascii="Times New Roman" w:hAnsi="Times New Roman" w:cs="Times New Roman"/>
          <w:sz w:val="28"/>
          <w:szCs w:val="28"/>
        </w:rPr>
        <w:t>відкритих</w:t>
      </w:r>
      <w:proofErr w:type="spellEnd"/>
      <w:r w:rsidRPr="00104D9B">
        <w:rPr>
          <w:rFonts w:ascii="Times New Roman" w:hAnsi="Times New Roman" w:cs="Times New Roman"/>
          <w:sz w:val="28"/>
          <w:szCs w:val="28"/>
        </w:rPr>
        <w:t xml:space="preserve"> просторах, </w:t>
      </w:r>
      <w:proofErr w:type="spellStart"/>
      <w:r w:rsidRPr="00104D9B">
        <w:rPr>
          <w:rFonts w:ascii="Times New Roman" w:hAnsi="Times New Roman" w:cs="Times New Roman"/>
          <w:sz w:val="28"/>
          <w:szCs w:val="28"/>
        </w:rPr>
        <w:t>місцях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Основним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нормативним</w:t>
      </w:r>
      <w:proofErr w:type="spellEnd"/>
      <w:r w:rsidRPr="00104D9B">
        <w:rPr>
          <w:rFonts w:ascii="Times New Roman" w:hAnsi="Times New Roman" w:cs="Times New Roman"/>
          <w:sz w:val="28"/>
          <w:szCs w:val="28"/>
        </w:rPr>
        <w:t xml:space="preserve"> документом є СНиП ІІ-4-79 «Естественное и искусственное освещение. Нормы проектирования». На </w:t>
      </w:r>
      <w:proofErr w:type="spellStart"/>
      <w:r w:rsidRPr="00104D9B">
        <w:rPr>
          <w:rFonts w:ascii="Times New Roman" w:hAnsi="Times New Roman" w:cs="Times New Roman"/>
          <w:sz w:val="28"/>
          <w:szCs w:val="28"/>
        </w:rPr>
        <w:t>робочих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місцях</w:t>
      </w:r>
      <w:proofErr w:type="spellEnd"/>
      <w:r w:rsidRPr="00104D9B">
        <w:rPr>
          <w:rFonts w:ascii="Times New Roman" w:hAnsi="Times New Roman" w:cs="Times New Roman"/>
          <w:sz w:val="28"/>
          <w:szCs w:val="28"/>
        </w:rPr>
        <w:t xml:space="preserve"> не повинно бути </w:t>
      </w:r>
      <w:proofErr w:type="spellStart"/>
      <w:r w:rsidRPr="00104D9B">
        <w:rPr>
          <w:rFonts w:ascii="Times New Roman" w:hAnsi="Times New Roman" w:cs="Times New Roman"/>
          <w:sz w:val="28"/>
          <w:szCs w:val="28"/>
        </w:rPr>
        <w:t>різких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тіней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їх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наявність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створює</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нерівномірний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розподіл</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яскравості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змінює</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розміри</w:t>
      </w:r>
      <w:proofErr w:type="spellEnd"/>
      <w:r w:rsidRPr="00104D9B">
        <w:rPr>
          <w:rFonts w:ascii="Times New Roman" w:hAnsi="Times New Roman" w:cs="Times New Roman"/>
          <w:sz w:val="28"/>
          <w:szCs w:val="28"/>
        </w:rPr>
        <w:t xml:space="preserve"> та форму </w:t>
      </w:r>
      <w:proofErr w:type="spellStart"/>
      <w:r w:rsidRPr="00104D9B">
        <w:rPr>
          <w:rFonts w:ascii="Times New Roman" w:hAnsi="Times New Roman" w:cs="Times New Roman"/>
          <w:sz w:val="28"/>
          <w:szCs w:val="28"/>
        </w:rPr>
        <w:t>об’єктів</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розпізнавання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викликає</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втому</w:t>
      </w:r>
      <w:proofErr w:type="spellEnd"/>
      <w:r w:rsidRPr="00104D9B">
        <w:rPr>
          <w:rFonts w:ascii="Times New Roman" w:hAnsi="Times New Roman" w:cs="Times New Roman"/>
          <w:sz w:val="28"/>
          <w:szCs w:val="28"/>
        </w:rPr>
        <w:t xml:space="preserve"> очей.</w:t>
      </w:r>
    </w:p>
    <w:p w:rsidR="00231662" w:rsidRPr="00104D9B" w:rsidRDefault="00231662"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Нормованою характеристикою для штучного освітлення є мінімальна освітленість на робочому місці 200-300 </w:t>
      </w:r>
      <w:proofErr w:type="spellStart"/>
      <w:r w:rsidRPr="00104D9B">
        <w:rPr>
          <w:rFonts w:ascii="Times New Roman" w:hAnsi="Times New Roman" w:cs="Times New Roman"/>
          <w:sz w:val="28"/>
          <w:szCs w:val="28"/>
          <w:lang w:val="uk-UA"/>
        </w:rPr>
        <w:t>лк</w:t>
      </w:r>
      <w:proofErr w:type="spellEnd"/>
      <w:r w:rsidRPr="00104D9B">
        <w:rPr>
          <w:rFonts w:ascii="Times New Roman" w:hAnsi="Times New Roman" w:cs="Times New Roman"/>
          <w:sz w:val="28"/>
          <w:szCs w:val="28"/>
          <w:lang w:val="uk-UA"/>
        </w:rPr>
        <w:t xml:space="preserve"> (люкс). Вимірювання рівня освітлення робочої зони лабораторії, в якій проводилися випробування, показали значення 250 </w:t>
      </w:r>
      <w:proofErr w:type="spellStart"/>
      <w:r w:rsidRPr="00104D9B">
        <w:rPr>
          <w:rFonts w:ascii="Times New Roman" w:hAnsi="Times New Roman" w:cs="Times New Roman"/>
          <w:sz w:val="28"/>
          <w:szCs w:val="28"/>
          <w:lang w:val="uk-UA"/>
        </w:rPr>
        <w:t>лк</w:t>
      </w:r>
      <w:proofErr w:type="spellEnd"/>
      <w:r w:rsidRPr="00104D9B">
        <w:rPr>
          <w:rFonts w:ascii="Times New Roman" w:hAnsi="Times New Roman" w:cs="Times New Roman"/>
          <w:sz w:val="28"/>
          <w:szCs w:val="28"/>
          <w:lang w:val="uk-UA"/>
        </w:rPr>
        <w:t>, що цілком відповідає вимогам СНИП ІІ-4-79.</w:t>
      </w:r>
    </w:p>
    <w:p w:rsidR="00A01E9A" w:rsidRPr="00104D9B" w:rsidRDefault="00A01E9A" w:rsidP="00104D9B">
      <w:pPr>
        <w:spacing w:after="0" w:line="360" w:lineRule="auto"/>
        <w:ind w:firstLine="708"/>
        <w:jc w:val="both"/>
        <w:rPr>
          <w:rFonts w:ascii="Times New Roman" w:hAnsi="Times New Roman" w:cs="Times New Roman"/>
          <w:sz w:val="28"/>
          <w:szCs w:val="28"/>
          <w:lang w:val="uk-UA"/>
        </w:rPr>
      </w:pPr>
    </w:p>
    <w:p w:rsidR="00A01E9A" w:rsidRPr="00104D9B" w:rsidRDefault="00A01E9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5.3.3. Електробезпека</w:t>
      </w:r>
    </w:p>
    <w:p w:rsidR="00A01E9A" w:rsidRPr="00104D9B" w:rsidRDefault="00A01E9A" w:rsidP="00104D9B">
      <w:pPr>
        <w:spacing w:after="0" w:line="360" w:lineRule="auto"/>
        <w:ind w:firstLine="708"/>
        <w:jc w:val="both"/>
        <w:rPr>
          <w:rFonts w:ascii="Times New Roman" w:hAnsi="Times New Roman" w:cs="Times New Roman"/>
          <w:sz w:val="28"/>
          <w:szCs w:val="28"/>
          <w:lang w:val="uk-UA"/>
        </w:rPr>
      </w:pPr>
    </w:p>
    <w:p w:rsidR="00A01E9A" w:rsidRPr="00104D9B" w:rsidRDefault="00B9000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В умовах </w:t>
      </w:r>
      <w:proofErr w:type="spellStart"/>
      <w:r w:rsidRPr="00104D9B">
        <w:rPr>
          <w:rFonts w:ascii="Times New Roman" w:hAnsi="Times New Roman" w:cs="Times New Roman"/>
          <w:sz w:val="28"/>
          <w:szCs w:val="28"/>
          <w:lang w:val="uk-UA"/>
        </w:rPr>
        <w:t>експлуатац</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ї потужних енергосистем, електричних машин та апарат</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в, розвитку обчислювальної </w:t>
      </w:r>
      <w:proofErr w:type="spellStart"/>
      <w:r w:rsidRPr="00104D9B">
        <w:rPr>
          <w:rFonts w:ascii="Times New Roman" w:hAnsi="Times New Roman" w:cs="Times New Roman"/>
          <w:sz w:val="28"/>
          <w:szCs w:val="28"/>
          <w:lang w:val="uk-UA"/>
        </w:rPr>
        <w:t>техн</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ки</w:t>
      </w:r>
      <w:proofErr w:type="spellEnd"/>
      <w:r w:rsidRPr="00104D9B">
        <w:rPr>
          <w:rFonts w:ascii="Times New Roman" w:hAnsi="Times New Roman" w:cs="Times New Roman"/>
          <w:sz w:val="28"/>
          <w:szCs w:val="28"/>
          <w:lang w:val="uk-UA"/>
        </w:rPr>
        <w:t xml:space="preserve"> </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 приладобудування, </w:t>
      </w:r>
      <w:proofErr w:type="spellStart"/>
      <w:r w:rsidRPr="00104D9B">
        <w:rPr>
          <w:rFonts w:ascii="Times New Roman" w:hAnsi="Times New Roman" w:cs="Times New Roman"/>
          <w:sz w:val="28"/>
          <w:szCs w:val="28"/>
          <w:lang w:val="uk-UA"/>
        </w:rPr>
        <w:t>роботизац</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ї та </w:t>
      </w:r>
      <w:proofErr w:type="spellStart"/>
      <w:r w:rsidRPr="00104D9B">
        <w:rPr>
          <w:rFonts w:ascii="Times New Roman" w:hAnsi="Times New Roman" w:cs="Times New Roman"/>
          <w:sz w:val="28"/>
          <w:szCs w:val="28"/>
          <w:lang w:val="uk-UA"/>
        </w:rPr>
        <w:lastRenderedPageBreak/>
        <w:t>комп’ютеризац</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ї виробництва важливого значення набуває проблема в електробезпеці – захисті </w:t>
      </w:r>
      <w:proofErr w:type="spellStart"/>
      <w:r w:rsidRPr="00104D9B">
        <w:rPr>
          <w:rFonts w:ascii="Times New Roman" w:hAnsi="Times New Roman" w:cs="Times New Roman"/>
          <w:sz w:val="28"/>
          <w:szCs w:val="28"/>
          <w:lang w:val="uk-UA"/>
        </w:rPr>
        <w:t>електротехн</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чного</w:t>
      </w:r>
      <w:proofErr w:type="spellEnd"/>
      <w:r w:rsidRPr="00104D9B">
        <w:rPr>
          <w:rFonts w:ascii="Times New Roman" w:hAnsi="Times New Roman" w:cs="Times New Roman"/>
          <w:sz w:val="28"/>
          <w:szCs w:val="28"/>
          <w:lang w:val="uk-UA"/>
        </w:rPr>
        <w:t xml:space="preserve"> персоналу та </w:t>
      </w:r>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нших</w:t>
      </w:r>
      <w:proofErr w:type="spellEnd"/>
      <w:r w:rsidRPr="00104D9B">
        <w:rPr>
          <w:rFonts w:ascii="Times New Roman" w:hAnsi="Times New Roman" w:cs="Times New Roman"/>
          <w:sz w:val="28"/>
          <w:szCs w:val="28"/>
          <w:lang w:val="uk-UA"/>
        </w:rPr>
        <w:t xml:space="preserve"> ос</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б, як</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 обслуговують електроустаткування в</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д ураження електричним струмом. </w:t>
      </w:r>
      <w:proofErr w:type="spellStart"/>
      <w:r w:rsidRPr="00104D9B">
        <w:rPr>
          <w:rFonts w:ascii="Times New Roman" w:hAnsi="Times New Roman" w:cs="Times New Roman"/>
          <w:sz w:val="28"/>
          <w:szCs w:val="28"/>
          <w:lang w:val="uk-UA"/>
        </w:rPr>
        <w:t>Анал</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з загальної к</w:t>
      </w:r>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лькост</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 виробничих нещасних </w:t>
      </w:r>
      <w:proofErr w:type="spellStart"/>
      <w:r w:rsidRPr="00104D9B">
        <w:rPr>
          <w:rFonts w:ascii="Times New Roman" w:hAnsi="Times New Roman" w:cs="Times New Roman"/>
          <w:sz w:val="28"/>
          <w:szCs w:val="28"/>
          <w:lang w:val="uk-UA"/>
        </w:rPr>
        <w:t>випадк</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в свідчить, що к</w:t>
      </w:r>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льк</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сть</w:t>
      </w:r>
      <w:proofErr w:type="spellEnd"/>
      <w:r w:rsidRPr="00104D9B">
        <w:rPr>
          <w:rFonts w:ascii="Times New Roman" w:hAnsi="Times New Roman" w:cs="Times New Roman"/>
          <w:sz w:val="28"/>
          <w:szCs w:val="28"/>
          <w:lang w:val="uk-UA"/>
        </w:rPr>
        <w:t xml:space="preserve"> електротравм становить 1,0–1,5%, а в </w:t>
      </w:r>
      <w:proofErr w:type="spellStart"/>
      <w:r w:rsidRPr="00104D9B">
        <w:rPr>
          <w:rFonts w:ascii="Times New Roman" w:hAnsi="Times New Roman" w:cs="Times New Roman"/>
          <w:sz w:val="28"/>
          <w:szCs w:val="28"/>
          <w:lang w:val="uk-UA"/>
        </w:rPr>
        <w:t>енергетиц</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 навіть 3–5%. </w:t>
      </w:r>
      <w:r w:rsidRPr="00104D9B">
        <w:rPr>
          <w:rFonts w:ascii="Times New Roman" w:hAnsi="Times New Roman" w:cs="Times New Roman"/>
          <w:sz w:val="28"/>
          <w:szCs w:val="28"/>
        </w:rPr>
        <w:t xml:space="preserve">Але </w:t>
      </w:r>
      <w:proofErr w:type="spellStart"/>
      <w:r w:rsidRPr="00104D9B">
        <w:rPr>
          <w:rFonts w:ascii="Times New Roman" w:hAnsi="Times New Roman" w:cs="Times New Roman"/>
          <w:sz w:val="28"/>
          <w:szCs w:val="28"/>
        </w:rPr>
        <w:t>серед</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нещасних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випадкiв</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зi</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смертельним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наслiдком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електротравми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становлять</w:t>
      </w:r>
      <w:proofErr w:type="spellEnd"/>
      <w:r w:rsidRPr="00104D9B">
        <w:rPr>
          <w:rFonts w:ascii="Times New Roman" w:hAnsi="Times New Roman" w:cs="Times New Roman"/>
          <w:sz w:val="28"/>
          <w:szCs w:val="28"/>
        </w:rPr>
        <w:t xml:space="preserve"> 20–40% на </w:t>
      </w:r>
      <w:proofErr w:type="spellStart"/>
      <w:r w:rsidRPr="00104D9B">
        <w:rPr>
          <w:rFonts w:ascii="Times New Roman" w:hAnsi="Times New Roman" w:cs="Times New Roman"/>
          <w:sz w:val="28"/>
          <w:szCs w:val="28"/>
        </w:rPr>
        <w:t>виробництвi</w:t>
      </w:r>
      <w:proofErr w:type="spellEnd"/>
      <w:r w:rsidRPr="00104D9B">
        <w:rPr>
          <w:rFonts w:ascii="Times New Roman" w:hAnsi="Times New Roman" w:cs="Times New Roman"/>
          <w:sz w:val="28"/>
          <w:szCs w:val="28"/>
        </w:rPr>
        <w:t xml:space="preserve">, а в </w:t>
      </w:r>
      <w:proofErr w:type="spellStart"/>
      <w:r w:rsidRPr="00104D9B">
        <w:rPr>
          <w:rFonts w:ascii="Times New Roman" w:hAnsi="Times New Roman" w:cs="Times New Roman"/>
          <w:sz w:val="28"/>
          <w:szCs w:val="28"/>
        </w:rPr>
        <w:t>енергетицi</w:t>
      </w:r>
      <w:proofErr w:type="spellEnd"/>
      <w:r w:rsidRPr="00104D9B">
        <w:rPr>
          <w:rFonts w:ascii="Times New Roman" w:hAnsi="Times New Roman" w:cs="Times New Roman"/>
          <w:sz w:val="28"/>
          <w:szCs w:val="28"/>
        </w:rPr>
        <w:t xml:space="preserve"> до 60%, </w:t>
      </w:r>
      <w:proofErr w:type="spellStart"/>
      <w:r w:rsidRPr="00104D9B">
        <w:rPr>
          <w:rFonts w:ascii="Times New Roman" w:hAnsi="Times New Roman" w:cs="Times New Roman"/>
          <w:sz w:val="28"/>
          <w:szCs w:val="28"/>
        </w:rPr>
        <w:t>займаючи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одне</w:t>
      </w:r>
      <w:proofErr w:type="spellEnd"/>
      <w:r w:rsidRPr="00104D9B">
        <w:rPr>
          <w:rFonts w:ascii="Times New Roman" w:hAnsi="Times New Roman" w:cs="Times New Roman"/>
          <w:sz w:val="28"/>
          <w:szCs w:val="28"/>
        </w:rPr>
        <w:t xml:space="preserve"> з перших </w:t>
      </w:r>
      <w:proofErr w:type="spellStart"/>
      <w:r w:rsidRPr="00104D9B">
        <w:rPr>
          <w:rFonts w:ascii="Times New Roman" w:hAnsi="Times New Roman" w:cs="Times New Roman"/>
          <w:sz w:val="28"/>
          <w:szCs w:val="28"/>
        </w:rPr>
        <w:t>мiсць</w:t>
      </w:r>
      <w:proofErr w:type="spellEnd"/>
      <w:r w:rsidRPr="00104D9B">
        <w:rPr>
          <w:rFonts w:ascii="Times New Roman" w:hAnsi="Times New Roman" w:cs="Times New Roman"/>
          <w:sz w:val="28"/>
          <w:szCs w:val="28"/>
        </w:rPr>
        <w:t xml:space="preserve">. При </w:t>
      </w:r>
      <w:proofErr w:type="spellStart"/>
      <w:r w:rsidRPr="00104D9B">
        <w:rPr>
          <w:rFonts w:ascii="Times New Roman" w:hAnsi="Times New Roman" w:cs="Times New Roman"/>
          <w:sz w:val="28"/>
          <w:szCs w:val="28"/>
        </w:rPr>
        <w:t>цьому</w:t>
      </w:r>
      <w:proofErr w:type="spellEnd"/>
      <w:r w:rsidRPr="00104D9B">
        <w:rPr>
          <w:rFonts w:ascii="Times New Roman" w:hAnsi="Times New Roman" w:cs="Times New Roman"/>
          <w:sz w:val="28"/>
          <w:szCs w:val="28"/>
        </w:rPr>
        <w:t xml:space="preserve"> 60–85% </w:t>
      </w:r>
      <w:proofErr w:type="spellStart"/>
      <w:r w:rsidRPr="00104D9B">
        <w:rPr>
          <w:rFonts w:ascii="Times New Roman" w:hAnsi="Times New Roman" w:cs="Times New Roman"/>
          <w:sz w:val="28"/>
          <w:szCs w:val="28"/>
        </w:rPr>
        <w:t>смертельних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уражень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електричним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струмом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вiдбувається</w:t>
      </w:r>
      <w:proofErr w:type="spellEnd"/>
      <w:r w:rsidRPr="00104D9B">
        <w:rPr>
          <w:rFonts w:ascii="Times New Roman" w:hAnsi="Times New Roman" w:cs="Times New Roman"/>
          <w:sz w:val="28"/>
          <w:szCs w:val="28"/>
        </w:rPr>
        <w:t xml:space="preserve"> в </w:t>
      </w:r>
      <w:proofErr w:type="spellStart"/>
      <w:r w:rsidRPr="00104D9B">
        <w:rPr>
          <w:rFonts w:ascii="Times New Roman" w:hAnsi="Times New Roman" w:cs="Times New Roman"/>
          <w:sz w:val="28"/>
          <w:szCs w:val="28"/>
        </w:rPr>
        <w:t>електроустановках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напругою</w:t>
      </w:r>
      <w:proofErr w:type="spellEnd"/>
      <w:r w:rsidRPr="00104D9B">
        <w:rPr>
          <w:rFonts w:ascii="Times New Roman" w:hAnsi="Times New Roman" w:cs="Times New Roman"/>
          <w:sz w:val="28"/>
          <w:szCs w:val="28"/>
        </w:rPr>
        <w:t xml:space="preserve"> до 1000 В (127–380 B)</w:t>
      </w:r>
    </w:p>
    <w:p w:rsidR="00DF6F82" w:rsidRPr="00104D9B" w:rsidRDefault="00B9000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Електробезпека – це система орган</w:t>
      </w:r>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зац</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йних</w:t>
      </w:r>
      <w:proofErr w:type="spellEnd"/>
      <w:r w:rsidRPr="00104D9B">
        <w:rPr>
          <w:rFonts w:ascii="Times New Roman" w:hAnsi="Times New Roman" w:cs="Times New Roman"/>
          <w:sz w:val="28"/>
          <w:szCs w:val="28"/>
          <w:lang w:val="uk-UA"/>
        </w:rPr>
        <w:t xml:space="preserve"> та </w:t>
      </w:r>
      <w:proofErr w:type="spellStart"/>
      <w:r w:rsidRPr="00104D9B">
        <w:rPr>
          <w:rFonts w:ascii="Times New Roman" w:hAnsi="Times New Roman" w:cs="Times New Roman"/>
          <w:sz w:val="28"/>
          <w:szCs w:val="28"/>
          <w:lang w:val="uk-UA"/>
        </w:rPr>
        <w:t>техн</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чних</w:t>
      </w:r>
      <w:proofErr w:type="spellEnd"/>
      <w:r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sz w:val="28"/>
          <w:szCs w:val="28"/>
          <w:lang w:val="uk-UA"/>
        </w:rPr>
        <w:t>заход</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в і </w:t>
      </w:r>
      <w:proofErr w:type="spellStart"/>
      <w:r w:rsidRPr="00104D9B">
        <w:rPr>
          <w:rFonts w:ascii="Times New Roman" w:hAnsi="Times New Roman" w:cs="Times New Roman"/>
          <w:sz w:val="28"/>
          <w:szCs w:val="28"/>
          <w:lang w:val="uk-UA"/>
        </w:rPr>
        <w:t>засоб</w:t>
      </w:r>
      <w:proofErr w:type="spellEnd"/>
      <w:r w:rsidRPr="00104D9B">
        <w:rPr>
          <w:rFonts w:ascii="Times New Roman" w:hAnsi="Times New Roman" w:cs="Times New Roman"/>
          <w:sz w:val="28"/>
          <w:szCs w:val="28"/>
        </w:rPr>
        <w:t>i</w:t>
      </w:r>
      <w:r w:rsidRPr="00104D9B">
        <w:rPr>
          <w:rFonts w:ascii="Times New Roman" w:hAnsi="Times New Roman" w:cs="Times New Roman"/>
          <w:sz w:val="28"/>
          <w:szCs w:val="28"/>
          <w:lang w:val="uk-UA"/>
        </w:rPr>
        <w:t>в, як</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 забезпечують захист людей в</w:t>
      </w:r>
      <w:r w:rsidRPr="00104D9B">
        <w:rPr>
          <w:rFonts w:ascii="Times New Roman" w:hAnsi="Times New Roman" w:cs="Times New Roman"/>
          <w:sz w:val="28"/>
          <w:szCs w:val="28"/>
        </w:rPr>
        <w:t>i</w:t>
      </w:r>
      <w:r w:rsidRPr="00104D9B">
        <w:rPr>
          <w:rFonts w:ascii="Times New Roman" w:hAnsi="Times New Roman" w:cs="Times New Roman"/>
          <w:sz w:val="28"/>
          <w:szCs w:val="28"/>
          <w:lang w:val="uk-UA"/>
        </w:rPr>
        <w:t xml:space="preserve">д </w:t>
      </w:r>
      <w:proofErr w:type="spellStart"/>
      <w:r w:rsidRPr="00104D9B">
        <w:rPr>
          <w:rFonts w:ascii="Times New Roman" w:hAnsi="Times New Roman" w:cs="Times New Roman"/>
          <w:sz w:val="28"/>
          <w:szCs w:val="28"/>
          <w:lang w:val="uk-UA"/>
        </w:rPr>
        <w:t>шк</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дливого</w:t>
      </w:r>
      <w:proofErr w:type="spellEnd"/>
      <w:r w:rsidRPr="00104D9B">
        <w:rPr>
          <w:rFonts w:ascii="Times New Roman" w:hAnsi="Times New Roman" w:cs="Times New Roman"/>
          <w:sz w:val="28"/>
          <w:szCs w:val="28"/>
          <w:lang w:val="uk-UA"/>
        </w:rPr>
        <w:t xml:space="preserve"> та небезпечного електричного струму, електричної дуги, </w:t>
      </w:r>
      <w:proofErr w:type="spellStart"/>
      <w:r w:rsidRPr="00104D9B">
        <w:rPr>
          <w:rFonts w:ascii="Times New Roman" w:hAnsi="Times New Roman" w:cs="Times New Roman"/>
          <w:sz w:val="28"/>
          <w:szCs w:val="28"/>
          <w:lang w:val="uk-UA"/>
        </w:rPr>
        <w:t>електромагн</w:t>
      </w:r>
      <w:proofErr w:type="spellEnd"/>
      <w:r w:rsidRPr="00104D9B">
        <w:rPr>
          <w:rFonts w:ascii="Times New Roman" w:hAnsi="Times New Roman" w:cs="Times New Roman"/>
          <w:sz w:val="28"/>
          <w:szCs w:val="28"/>
        </w:rPr>
        <w:t>i</w:t>
      </w:r>
      <w:proofErr w:type="spellStart"/>
      <w:r w:rsidRPr="00104D9B">
        <w:rPr>
          <w:rFonts w:ascii="Times New Roman" w:hAnsi="Times New Roman" w:cs="Times New Roman"/>
          <w:sz w:val="28"/>
          <w:szCs w:val="28"/>
          <w:lang w:val="uk-UA"/>
        </w:rPr>
        <w:t>тного</w:t>
      </w:r>
      <w:proofErr w:type="spellEnd"/>
      <w:r w:rsidRPr="00104D9B">
        <w:rPr>
          <w:rFonts w:ascii="Times New Roman" w:hAnsi="Times New Roman" w:cs="Times New Roman"/>
          <w:sz w:val="28"/>
          <w:szCs w:val="28"/>
          <w:lang w:val="uk-UA"/>
        </w:rPr>
        <w:t xml:space="preserve"> поля та статичної електрики (ГОСТ 12.1.009-76). </w:t>
      </w:r>
      <w:proofErr w:type="spellStart"/>
      <w:r w:rsidRPr="00104D9B">
        <w:rPr>
          <w:rFonts w:ascii="Times New Roman" w:hAnsi="Times New Roman" w:cs="Times New Roman"/>
          <w:sz w:val="28"/>
          <w:szCs w:val="28"/>
        </w:rPr>
        <w:t>Електричний</w:t>
      </w:r>
      <w:proofErr w:type="spellEnd"/>
      <w:r w:rsidRPr="00104D9B">
        <w:rPr>
          <w:rFonts w:ascii="Times New Roman" w:hAnsi="Times New Roman" w:cs="Times New Roman"/>
          <w:sz w:val="28"/>
          <w:szCs w:val="28"/>
        </w:rPr>
        <w:t xml:space="preserve"> струм, </w:t>
      </w:r>
      <w:proofErr w:type="spellStart"/>
      <w:r w:rsidRPr="00104D9B">
        <w:rPr>
          <w:rFonts w:ascii="Times New Roman" w:hAnsi="Times New Roman" w:cs="Times New Roman"/>
          <w:sz w:val="28"/>
          <w:szCs w:val="28"/>
        </w:rPr>
        <w:t>який</w:t>
      </w:r>
      <w:proofErr w:type="spellEnd"/>
      <w:r w:rsidRPr="00104D9B">
        <w:rPr>
          <w:rFonts w:ascii="Times New Roman" w:hAnsi="Times New Roman" w:cs="Times New Roman"/>
          <w:sz w:val="28"/>
          <w:szCs w:val="28"/>
        </w:rPr>
        <w:t xml:space="preserve"> проходить </w:t>
      </w:r>
      <w:proofErr w:type="spellStart"/>
      <w:r w:rsidRPr="00104D9B">
        <w:rPr>
          <w:rFonts w:ascii="Times New Roman" w:hAnsi="Times New Roman" w:cs="Times New Roman"/>
          <w:sz w:val="28"/>
          <w:szCs w:val="28"/>
        </w:rPr>
        <w:t>крiзь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живий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органiзм</w:t>
      </w:r>
      <w:proofErr w:type="spellEnd"/>
      <w:r w:rsidRPr="00104D9B">
        <w:rPr>
          <w:rFonts w:ascii="Times New Roman" w:hAnsi="Times New Roman" w:cs="Times New Roman"/>
          <w:sz w:val="28"/>
          <w:szCs w:val="28"/>
        </w:rPr>
        <w:t xml:space="preserve">, чинить </w:t>
      </w:r>
      <w:proofErr w:type="spellStart"/>
      <w:r w:rsidRPr="00104D9B">
        <w:rPr>
          <w:rFonts w:ascii="Times New Roman" w:hAnsi="Times New Roman" w:cs="Times New Roman"/>
          <w:sz w:val="28"/>
          <w:szCs w:val="28"/>
        </w:rPr>
        <w:t>термiчну</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електролiтичну</w:t>
      </w:r>
      <w:proofErr w:type="spellEnd"/>
      <w:r w:rsidRPr="00104D9B">
        <w:rPr>
          <w:rFonts w:ascii="Times New Roman" w:hAnsi="Times New Roman" w:cs="Times New Roman"/>
          <w:sz w:val="28"/>
          <w:szCs w:val="28"/>
        </w:rPr>
        <w:t xml:space="preserve"> та </w:t>
      </w:r>
      <w:proofErr w:type="spellStart"/>
      <w:r w:rsidRPr="00104D9B">
        <w:rPr>
          <w:rFonts w:ascii="Times New Roman" w:hAnsi="Times New Roman" w:cs="Times New Roman"/>
          <w:sz w:val="28"/>
          <w:szCs w:val="28"/>
        </w:rPr>
        <w:t>біологiчну</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дiю</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Термiчна</w:t>
      </w:r>
      <w:proofErr w:type="spellEnd"/>
      <w:r w:rsidRPr="00104D9B">
        <w:rPr>
          <w:rFonts w:ascii="Times New Roman" w:hAnsi="Times New Roman" w:cs="Times New Roman"/>
          <w:sz w:val="28"/>
          <w:szCs w:val="28"/>
        </w:rPr>
        <w:t xml:space="preserve"> та </w:t>
      </w:r>
      <w:proofErr w:type="spellStart"/>
      <w:r w:rsidRPr="00104D9B">
        <w:rPr>
          <w:rFonts w:ascii="Times New Roman" w:hAnsi="Times New Roman" w:cs="Times New Roman"/>
          <w:sz w:val="28"/>
          <w:szCs w:val="28"/>
        </w:rPr>
        <w:t>електролiтична</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дiя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властива</w:t>
      </w:r>
      <w:proofErr w:type="spellEnd"/>
      <w:r w:rsidRPr="00104D9B">
        <w:rPr>
          <w:rFonts w:ascii="Times New Roman" w:hAnsi="Times New Roman" w:cs="Times New Roman"/>
          <w:sz w:val="28"/>
          <w:szCs w:val="28"/>
        </w:rPr>
        <w:t xml:space="preserve"> будь-</w:t>
      </w:r>
      <w:proofErr w:type="spellStart"/>
      <w:r w:rsidRPr="00104D9B">
        <w:rPr>
          <w:rFonts w:ascii="Times New Roman" w:hAnsi="Times New Roman" w:cs="Times New Roman"/>
          <w:sz w:val="28"/>
          <w:szCs w:val="28"/>
        </w:rPr>
        <w:t>яким</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провiдникам</w:t>
      </w:r>
      <w:proofErr w:type="spellEnd"/>
      <w:r w:rsidRPr="00104D9B">
        <w:rPr>
          <w:rFonts w:ascii="Times New Roman" w:hAnsi="Times New Roman" w:cs="Times New Roman"/>
          <w:sz w:val="28"/>
          <w:szCs w:val="28"/>
        </w:rPr>
        <w:t xml:space="preserve">, а </w:t>
      </w:r>
      <w:proofErr w:type="spellStart"/>
      <w:r w:rsidRPr="00104D9B">
        <w:rPr>
          <w:rFonts w:ascii="Times New Roman" w:hAnsi="Times New Roman" w:cs="Times New Roman"/>
          <w:sz w:val="28"/>
          <w:szCs w:val="28"/>
        </w:rPr>
        <w:t>бiологiчна</w:t>
      </w:r>
      <w:proofErr w:type="spellEnd"/>
      <w:r w:rsidRPr="00104D9B">
        <w:rPr>
          <w:rFonts w:ascii="Times New Roman" w:hAnsi="Times New Roman" w:cs="Times New Roman"/>
          <w:sz w:val="28"/>
          <w:szCs w:val="28"/>
        </w:rPr>
        <w:t xml:space="preserve"> – </w:t>
      </w:r>
      <w:proofErr w:type="spellStart"/>
      <w:r w:rsidRPr="00104D9B">
        <w:rPr>
          <w:rFonts w:ascii="Times New Roman" w:hAnsi="Times New Roman" w:cs="Times New Roman"/>
          <w:sz w:val="28"/>
          <w:szCs w:val="28"/>
        </w:rPr>
        <w:t>тiльки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живiй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тканинi</w:t>
      </w:r>
      <w:proofErr w:type="spellEnd"/>
      <w:r w:rsidRPr="00104D9B">
        <w:rPr>
          <w:rFonts w:ascii="Times New Roman" w:hAnsi="Times New Roman" w:cs="Times New Roman"/>
          <w:sz w:val="28"/>
          <w:szCs w:val="28"/>
        </w:rPr>
        <w:t>.</w:t>
      </w:r>
    </w:p>
    <w:p w:rsidR="000D0B02" w:rsidRPr="00104D9B" w:rsidRDefault="000D0B02"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w:t>
      </w:r>
      <w:proofErr w:type="spellStart"/>
      <w:r w:rsidRPr="00104D9B">
        <w:rPr>
          <w:rFonts w:ascii="Times New Roman" w:hAnsi="Times New Roman" w:cs="Times New Roman"/>
          <w:sz w:val="28"/>
          <w:szCs w:val="28"/>
        </w:rPr>
        <w:t>ідповідно</w:t>
      </w:r>
      <w:proofErr w:type="spellEnd"/>
      <w:r w:rsidRPr="00104D9B">
        <w:rPr>
          <w:rFonts w:ascii="Times New Roman" w:hAnsi="Times New Roman" w:cs="Times New Roman"/>
          <w:sz w:val="28"/>
          <w:szCs w:val="28"/>
        </w:rPr>
        <w:t xml:space="preserve"> до ПУЕ i ГОСТу 12.1.013-78</w:t>
      </w:r>
      <w:r w:rsidRPr="00104D9B">
        <w:rPr>
          <w:rFonts w:ascii="Times New Roman" w:hAnsi="Times New Roman" w:cs="Times New Roman"/>
          <w:sz w:val="28"/>
          <w:szCs w:val="28"/>
          <w:lang w:val="uk-UA"/>
        </w:rPr>
        <w:t xml:space="preserve"> лабораторія, в якій проводилося дослідження, відноситься до приміщень без підвищеної небезпеки. Але наявність невеликої кількості заземлених електроприладів вимагає обережності при їх експлуатації, особливо при вмиканні та вимиканні з електромережі.</w:t>
      </w:r>
    </w:p>
    <w:p w:rsidR="000D0B02" w:rsidRPr="00104D9B" w:rsidRDefault="000D0B02" w:rsidP="00104D9B">
      <w:pPr>
        <w:spacing w:after="0" w:line="360" w:lineRule="auto"/>
        <w:ind w:firstLine="708"/>
        <w:jc w:val="both"/>
        <w:rPr>
          <w:rFonts w:ascii="Times New Roman" w:hAnsi="Times New Roman" w:cs="Times New Roman"/>
          <w:sz w:val="28"/>
          <w:szCs w:val="28"/>
          <w:lang w:val="uk-UA"/>
        </w:rPr>
      </w:pPr>
    </w:p>
    <w:p w:rsidR="00E654DE" w:rsidRPr="00104D9B" w:rsidRDefault="00E654DE" w:rsidP="00104D9B">
      <w:pPr>
        <w:spacing w:after="0" w:line="360" w:lineRule="auto"/>
        <w:ind w:firstLine="708"/>
        <w:jc w:val="both"/>
        <w:rPr>
          <w:rFonts w:ascii="Times New Roman" w:hAnsi="Times New Roman" w:cs="Times New Roman"/>
          <w:b/>
          <w:sz w:val="28"/>
          <w:szCs w:val="28"/>
          <w:lang w:val="uk-UA"/>
        </w:rPr>
      </w:pPr>
      <w:r w:rsidRPr="00104D9B">
        <w:rPr>
          <w:rFonts w:ascii="Times New Roman" w:hAnsi="Times New Roman" w:cs="Times New Roman"/>
          <w:b/>
          <w:sz w:val="28"/>
          <w:szCs w:val="28"/>
          <w:lang w:val="uk-UA"/>
        </w:rPr>
        <w:t>5.4.</w:t>
      </w:r>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Розробка</w:t>
      </w:r>
      <w:proofErr w:type="spellEnd"/>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заходів</w:t>
      </w:r>
      <w:proofErr w:type="spellEnd"/>
      <w:r w:rsidRPr="00104D9B">
        <w:rPr>
          <w:rFonts w:ascii="Times New Roman" w:hAnsi="Times New Roman" w:cs="Times New Roman"/>
          <w:b/>
          <w:sz w:val="28"/>
          <w:szCs w:val="28"/>
        </w:rPr>
        <w:t xml:space="preserve"> з </w:t>
      </w:r>
      <w:proofErr w:type="spellStart"/>
      <w:r w:rsidRPr="00104D9B">
        <w:rPr>
          <w:rFonts w:ascii="Times New Roman" w:hAnsi="Times New Roman" w:cs="Times New Roman"/>
          <w:b/>
          <w:sz w:val="28"/>
          <w:szCs w:val="28"/>
        </w:rPr>
        <w:t>охорони</w:t>
      </w:r>
      <w:proofErr w:type="spellEnd"/>
      <w:r w:rsidRPr="00104D9B">
        <w:rPr>
          <w:rFonts w:ascii="Times New Roman" w:hAnsi="Times New Roman" w:cs="Times New Roman"/>
          <w:b/>
          <w:sz w:val="28"/>
          <w:szCs w:val="28"/>
        </w:rPr>
        <w:t xml:space="preserve"> </w:t>
      </w:r>
      <w:proofErr w:type="spellStart"/>
      <w:r w:rsidRPr="00104D9B">
        <w:rPr>
          <w:rFonts w:ascii="Times New Roman" w:hAnsi="Times New Roman" w:cs="Times New Roman"/>
          <w:b/>
          <w:sz w:val="28"/>
          <w:szCs w:val="28"/>
        </w:rPr>
        <w:t>праці</w:t>
      </w:r>
      <w:proofErr w:type="spellEnd"/>
    </w:p>
    <w:p w:rsidR="00F14D7A" w:rsidRPr="00104D9B" w:rsidRDefault="00F14D7A" w:rsidP="00104D9B">
      <w:pPr>
        <w:spacing w:after="0" w:line="360" w:lineRule="auto"/>
        <w:ind w:firstLine="708"/>
        <w:jc w:val="both"/>
        <w:rPr>
          <w:rFonts w:ascii="Times New Roman" w:hAnsi="Times New Roman" w:cs="Times New Roman"/>
          <w:b/>
          <w:sz w:val="28"/>
          <w:szCs w:val="28"/>
          <w:lang w:val="uk-UA"/>
        </w:rPr>
      </w:pPr>
    </w:p>
    <w:p w:rsidR="00E654DE" w:rsidRPr="00104D9B" w:rsidRDefault="00F14D7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5.4.1.</w:t>
      </w:r>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Нормалізація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повітря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робочої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зони</w:t>
      </w:r>
      <w:proofErr w:type="spellEnd"/>
    </w:p>
    <w:p w:rsidR="00F14D7A" w:rsidRPr="00104D9B" w:rsidRDefault="00F14D7A" w:rsidP="00104D9B">
      <w:pPr>
        <w:spacing w:after="0" w:line="360" w:lineRule="auto"/>
        <w:ind w:firstLine="708"/>
        <w:jc w:val="both"/>
        <w:rPr>
          <w:rFonts w:ascii="Times New Roman" w:hAnsi="Times New Roman" w:cs="Times New Roman"/>
          <w:sz w:val="28"/>
          <w:szCs w:val="28"/>
          <w:lang w:val="uk-UA"/>
        </w:rPr>
      </w:pPr>
    </w:p>
    <w:p w:rsidR="00F14D7A" w:rsidRPr="00104D9B" w:rsidRDefault="00F14D7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Вентиляція є одним із найважливіших санітарно-гігієнічних заходів, що забезпечують нормалізацію повітряного середовища у приміщенні. </w:t>
      </w:r>
      <w:proofErr w:type="spellStart"/>
      <w:r w:rsidRPr="00104D9B">
        <w:rPr>
          <w:rFonts w:ascii="Times New Roman" w:hAnsi="Times New Roman" w:cs="Times New Roman"/>
          <w:sz w:val="28"/>
          <w:szCs w:val="28"/>
        </w:rPr>
        <w:t>Ефективна</w:t>
      </w:r>
      <w:proofErr w:type="spellEnd"/>
      <w:r w:rsidRPr="00104D9B">
        <w:rPr>
          <w:rFonts w:ascii="Times New Roman" w:hAnsi="Times New Roman" w:cs="Times New Roman"/>
          <w:sz w:val="28"/>
          <w:szCs w:val="28"/>
        </w:rPr>
        <w:t xml:space="preserve"> робота систем </w:t>
      </w:r>
      <w:proofErr w:type="spellStart"/>
      <w:r w:rsidRPr="00104D9B">
        <w:rPr>
          <w:rFonts w:ascii="Times New Roman" w:hAnsi="Times New Roman" w:cs="Times New Roman"/>
          <w:sz w:val="28"/>
          <w:szCs w:val="28"/>
        </w:rPr>
        <w:t>вентиляції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сприяє</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також</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вирішенню</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проблеми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захисту</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повітряного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басейну</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Відповідно</w:t>
      </w:r>
      <w:proofErr w:type="spellEnd"/>
      <w:r w:rsidRPr="00104D9B">
        <w:rPr>
          <w:rFonts w:ascii="Times New Roman" w:hAnsi="Times New Roman" w:cs="Times New Roman"/>
          <w:sz w:val="28"/>
          <w:szCs w:val="28"/>
        </w:rPr>
        <w:t xml:space="preserve"> до СНиП 2.04.05-91 у </w:t>
      </w:r>
      <w:proofErr w:type="spellStart"/>
      <w:r w:rsidRPr="00104D9B">
        <w:rPr>
          <w:rFonts w:ascii="Times New Roman" w:hAnsi="Times New Roman" w:cs="Times New Roman"/>
          <w:sz w:val="28"/>
          <w:szCs w:val="28"/>
        </w:rPr>
        <w:t>всіх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виробничих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приміщеннях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має</w:t>
      </w:r>
      <w:proofErr w:type="spellEnd"/>
      <w:r w:rsidRPr="00104D9B">
        <w:rPr>
          <w:rFonts w:ascii="Times New Roman" w:hAnsi="Times New Roman" w:cs="Times New Roman"/>
          <w:sz w:val="28"/>
          <w:szCs w:val="28"/>
        </w:rPr>
        <w:t xml:space="preserve"> бути </w:t>
      </w:r>
      <w:proofErr w:type="spellStart"/>
      <w:r w:rsidRPr="00104D9B">
        <w:rPr>
          <w:rFonts w:ascii="Times New Roman" w:hAnsi="Times New Roman" w:cs="Times New Roman"/>
          <w:sz w:val="28"/>
          <w:szCs w:val="28"/>
        </w:rPr>
        <w:t>передбачена</w:t>
      </w:r>
      <w:proofErr w:type="spellEnd"/>
      <w:r w:rsidRPr="00104D9B">
        <w:rPr>
          <w:rFonts w:ascii="Times New Roman" w:hAnsi="Times New Roman" w:cs="Times New Roman"/>
          <w:sz w:val="28"/>
          <w:szCs w:val="28"/>
        </w:rPr>
        <w:t xml:space="preserve"> система </w:t>
      </w:r>
      <w:proofErr w:type="spellStart"/>
      <w:r w:rsidRPr="00104D9B">
        <w:rPr>
          <w:rFonts w:ascii="Times New Roman" w:hAnsi="Times New Roman" w:cs="Times New Roman"/>
          <w:sz w:val="28"/>
          <w:szCs w:val="28"/>
        </w:rPr>
        <w:t>вентиляції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Вентиляція</w:t>
      </w:r>
      <w:proofErr w:type="spellEnd"/>
      <w:r w:rsidRPr="00104D9B">
        <w:rPr>
          <w:rFonts w:ascii="Times New Roman" w:hAnsi="Times New Roman" w:cs="Times New Roman"/>
          <w:sz w:val="28"/>
          <w:szCs w:val="28"/>
        </w:rPr>
        <w:t xml:space="preserve"> – </w:t>
      </w:r>
      <w:proofErr w:type="spellStart"/>
      <w:r w:rsidRPr="00104D9B">
        <w:rPr>
          <w:rFonts w:ascii="Times New Roman" w:hAnsi="Times New Roman" w:cs="Times New Roman"/>
          <w:sz w:val="28"/>
          <w:szCs w:val="28"/>
        </w:rPr>
        <w:t>це</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організований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тобто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такий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що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розраховується</w:t>
      </w:r>
      <w:proofErr w:type="spellEnd"/>
      <w:r w:rsidRPr="00104D9B">
        <w:rPr>
          <w:rFonts w:ascii="Times New Roman" w:hAnsi="Times New Roman" w:cs="Times New Roman"/>
          <w:sz w:val="28"/>
          <w:szCs w:val="28"/>
        </w:rPr>
        <w:t xml:space="preserve"> й </w:t>
      </w:r>
      <w:proofErr w:type="spellStart"/>
      <w:r w:rsidRPr="00104D9B">
        <w:rPr>
          <w:rFonts w:ascii="Times New Roman" w:hAnsi="Times New Roman" w:cs="Times New Roman"/>
          <w:sz w:val="28"/>
          <w:szCs w:val="28"/>
        </w:rPr>
        <w:t>регулюється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повітрообмін</w:t>
      </w:r>
      <w:proofErr w:type="spellEnd"/>
      <w:r w:rsidRPr="00104D9B">
        <w:rPr>
          <w:rFonts w:ascii="Times New Roman" w:hAnsi="Times New Roman" w:cs="Times New Roman"/>
          <w:sz w:val="28"/>
          <w:szCs w:val="28"/>
        </w:rPr>
        <w:t xml:space="preserve"> у </w:t>
      </w:r>
      <w:proofErr w:type="spellStart"/>
      <w:r w:rsidRPr="00104D9B">
        <w:rPr>
          <w:rFonts w:ascii="Times New Roman" w:hAnsi="Times New Roman" w:cs="Times New Roman"/>
          <w:sz w:val="28"/>
          <w:szCs w:val="28"/>
        </w:rPr>
        <w:t>приміщеннях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житлові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промислові</w:t>
      </w:r>
      <w:proofErr w:type="spellEnd"/>
      <w:r w:rsidRPr="00104D9B">
        <w:rPr>
          <w:rFonts w:ascii="Times New Roman" w:hAnsi="Times New Roman" w:cs="Times New Roman"/>
          <w:sz w:val="28"/>
          <w:szCs w:val="28"/>
        </w:rPr>
        <w:t xml:space="preserve"> і </w:t>
      </w:r>
      <w:proofErr w:type="spellStart"/>
      <w:r w:rsidRPr="00104D9B">
        <w:rPr>
          <w:rFonts w:ascii="Times New Roman" w:hAnsi="Times New Roman" w:cs="Times New Roman"/>
          <w:sz w:val="28"/>
          <w:szCs w:val="28"/>
        </w:rPr>
        <w:lastRenderedPageBreak/>
        <w:t>громадські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будівлі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Неорганізоване</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надходження</w:t>
      </w:r>
      <w:proofErr w:type="spellEnd"/>
      <w:r w:rsidRPr="00104D9B">
        <w:rPr>
          <w:rFonts w:ascii="Times New Roman" w:hAnsi="Times New Roman" w:cs="Times New Roman"/>
          <w:sz w:val="28"/>
          <w:szCs w:val="28"/>
        </w:rPr>
        <w:t xml:space="preserve"> і </w:t>
      </w:r>
      <w:proofErr w:type="spellStart"/>
      <w:r w:rsidRPr="00104D9B">
        <w:rPr>
          <w:rFonts w:ascii="Times New Roman" w:hAnsi="Times New Roman" w:cs="Times New Roman"/>
          <w:sz w:val="28"/>
          <w:szCs w:val="28"/>
        </w:rPr>
        <w:t>видалення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повітря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відбувається</w:t>
      </w:r>
      <w:proofErr w:type="spellEnd"/>
      <w:r w:rsidRPr="00104D9B">
        <w:rPr>
          <w:rFonts w:ascii="Times New Roman" w:hAnsi="Times New Roman" w:cs="Times New Roman"/>
          <w:sz w:val="28"/>
          <w:szCs w:val="28"/>
        </w:rPr>
        <w:t xml:space="preserve"> через </w:t>
      </w:r>
      <w:proofErr w:type="spellStart"/>
      <w:r w:rsidRPr="00104D9B">
        <w:rPr>
          <w:rFonts w:ascii="Times New Roman" w:hAnsi="Times New Roman" w:cs="Times New Roman"/>
          <w:sz w:val="28"/>
          <w:szCs w:val="28"/>
        </w:rPr>
        <w:t>щілини</w:t>
      </w:r>
      <w:proofErr w:type="spellEnd"/>
      <w:r w:rsidRPr="00104D9B">
        <w:rPr>
          <w:rFonts w:ascii="Times New Roman" w:hAnsi="Times New Roman" w:cs="Times New Roman"/>
          <w:sz w:val="28"/>
          <w:szCs w:val="28"/>
        </w:rPr>
        <w:t xml:space="preserve"> і пори </w:t>
      </w:r>
      <w:proofErr w:type="spellStart"/>
      <w:r w:rsidRPr="00104D9B">
        <w:rPr>
          <w:rFonts w:ascii="Times New Roman" w:hAnsi="Times New Roman" w:cs="Times New Roman"/>
          <w:sz w:val="28"/>
          <w:szCs w:val="28"/>
        </w:rPr>
        <w:t>зовнішніх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огорож</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інфільтрація</w:t>
      </w:r>
      <w:proofErr w:type="spellEnd"/>
      <w:r w:rsidRPr="00104D9B">
        <w:rPr>
          <w:rFonts w:ascii="Times New Roman" w:hAnsi="Times New Roman" w:cs="Times New Roman"/>
          <w:sz w:val="28"/>
          <w:szCs w:val="28"/>
        </w:rPr>
        <w:t xml:space="preserve">), через </w:t>
      </w:r>
      <w:proofErr w:type="spellStart"/>
      <w:r w:rsidRPr="00104D9B">
        <w:rPr>
          <w:rFonts w:ascii="Times New Roman" w:hAnsi="Times New Roman" w:cs="Times New Roman"/>
          <w:sz w:val="28"/>
          <w:szCs w:val="28"/>
        </w:rPr>
        <w:t>вікна</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кватирки</w:t>
      </w:r>
      <w:proofErr w:type="spellEnd"/>
      <w:r w:rsidRPr="00104D9B">
        <w:rPr>
          <w:rFonts w:ascii="Times New Roman" w:hAnsi="Times New Roman" w:cs="Times New Roman"/>
          <w:sz w:val="28"/>
          <w:szCs w:val="28"/>
        </w:rPr>
        <w:t>, отвори (</w:t>
      </w:r>
      <w:proofErr w:type="spellStart"/>
      <w:r w:rsidRPr="00104D9B">
        <w:rPr>
          <w:rFonts w:ascii="Times New Roman" w:hAnsi="Times New Roman" w:cs="Times New Roman"/>
          <w:sz w:val="28"/>
          <w:szCs w:val="28"/>
        </w:rPr>
        <w:t>провітрювання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Завдання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вентиляції</w:t>
      </w:r>
      <w:proofErr w:type="spellEnd"/>
      <w:r w:rsidRPr="00104D9B">
        <w:rPr>
          <w:rFonts w:ascii="Times New Roman" w:hAnsi="Times New Roman" w:cs="Times New Roman"/>
          <w:sz w:val="28"/>
          <w:szCs w:val="28"/>
        </w:rPr>
        <w:t xml:space="preserve"> – </w:t>
      </w:r>
      <w:proofErr w:type="spellStart"/>
      <w:r w:rsidRPr="00104D9B">
        <w:rPr>
          <w:rFonts w:ascii="Times New Roman" w:hAnsi="Times New Roman" w:cs="Times New Roman"/>
          <w:sz w:val="28"/>
          <w:szCs w:val="28"/>
        </w:rPr>
        <w:t>забезпечення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чистоти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повітряного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середовища</w:t>
      </w:r>
      <w:proofErr w:type="spellEnd"/>
      <w:r w:rsidRPr="00104D9B">
        <w:rPr>
          <w:rFonts w:ascii="Times New Roman" w:hAnsi="Times New Roman" w:cs="Times New Roman"/>
          <w:sz w:val="28"/>
          <w:szCs w:val="28"/>
        </w:rPr>
        <w:t xml:space="preserve"> і </w:t>
      </w:r>
      <w:proofErr w:type="spellStart"/>
      <w:r w:rsidRPr="00104D9B">
        <w:rPr>
          <w:rFonts w:ascii="Times New Roman" w:hAnsi="Times New Roman" w:cs="Times New Roman"/>
          <w:sz w:val="28"/>
          <w:szCs w:val="28"/>
        </w:rPr>
        <w:t>передбачених</w:t>
      </w:r>
      <w:proofErr w:type="spellEnd"/>
      <w:r w:rsidRPr="00104D9B">
        <w:rPr>
          <w:rFonts w:ascii="Times New Roman" w:hAnsi="Times New Roman" w:cs="Times New Roman"/>
          <w:sz w:val="28"/>
          <w:szCs w:val="28"/>
        </w:rPr>
        <w:t xml:space="preserve"> нормами </w:t>
      </w:r>
      <w:proofErr w:type="spellStart"/>
      <w:r w:rsidRPr="00104D9B">
        <w:rPr>
          <w:rFonts w:ascii="Times New Roman" w:hAnsi="Times New Roman" w:cs="Times New Roman"/>
          <w:sz w:val="28"/>
          <w:szCs w:val="28"/>
        </w:rPr>
        <w:t>параметрів</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мікроклімату</w:t>
      </w:r>
      <w:proofErr w:type="spellEnd"/>
      <w:r w:rsidRPr="00104D9B">
        <w:rPr>
          <w:rFonts w:ascii="Times New Roman" w:hAnsi="Times New Roman" w:cs="Times New Roman"/>
          <w:sz w:val="28"/>
          <w:szCs w:val="28"/>
        </w:rPr>
        <w:t>.</w:t>
      </w:r>
    </w:p>
    <w:p w:rsidR="00F14D7A" w:rsidRPr="00104D9B" w:rsidRDefault="00F14D7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Вентиляція досягається шляхом видалення забрудненого чи нагрітого повітря з приміщення й подачею в нього свіжого повітря.</w:t>
      </w:r>
    </w:p>
    <w:p w:rsidR="00F14D7A" w:rsidRPr="00104D9B" w:rsidRDefault="00F14D7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Виконуючи експериментальну частину слід враховувати шкідливість речовини, тому лабораторія повинна бути оснащена вентиляцією як місцевою так і загально.</w:t>
      </w:r>
    </w:p>
    <w:p w:rsidR="00F14D7A" w:rsidRPr="00104D9B" w:rsidRDefault="00F14D7A"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Лабораторія оснащена 2 витяжними шафами і також є можливість використання природної вентиляції.</w:t>
      </w:r>
    </w:p>
    <w:p w:rsidR="00583BFC" w:rsidRPr="00104D9B" w:rsidRDefault="00583BFC" w:rsidP="00104D9B">
      <w:pPr>
        <w:spacing w:after="0" w:line="360" w:lineRule="auto"/>
        <w:ind w:firstLine="708"/>
        <w:jc w:val="both"/>
        <w:rPr>
          <w:rFonts w:ascii="Times New Roman" w:hAnsi="Times New Roman" w:cs="Times New Roman"/>
          <w:sz w:val="28"/>
          <w:szCs w:val="28"/>
          <w:lang w:val="uk-UA"/>
        </w:rPr>
      </w:pPr>
    </w:p>
    <w:p w:rsidR="00583BFC" w:rsidRPr="00104D9B" w:rsidRDefault="00583BFC" w:rsidP="00104D9B">
      <w:pPr>
        <w:spacing w:after="0" w:line="360" w:lineRule="auto"/>
        <w:ind w:firstLine="708"/>
        <w:jc w:val="both"/>
        <w:rPr>
          <w:rFonts w:ascii="Times New Roman" w:hAnsi="Times New Roman" w:cs="Times New Roman"/>
          <w:b/>
          <w:sz w:val="28"/>
          <w:szCs w:val="28"/>
          <w:lang w:val="uk-UA"/>
        </w:rPr>
      </w:pPr>
      <w:r w:rsidRPr="00104D9B">
        <w:rPr>
          <w:rFonts w:ascii="Times New Roman" w:hAnsi="Times New Roman" w:cs="Times New Roman"/>
          <w:b/>
          <w:sz w:val="28"/>
          <w:szCs w:val="28"/>
          <w:lang w:val="uk-UA"/>
        </w:rPr>
        <w:t>5.5. Пожежна безпека</w:t>
      </w:r>
    </w:p>
    <w:p w:rsidR="00583BFC" w:rsidRPr="00104D9B" w:rsidRDefault="003651AD"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 xml:space="preserve"> </w:t>
      </w:r>
    </w:p>
    <w:p w:rsidR="003651AD" w:rsidRPr="00104D9B" w:rsidRDefault="003651AD"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Пожежна безпека – стан об’єкта, при якому з регламентованою ймовірністю виключається можливість виникнення та розвиток пожежі і впливу на людей її небезпечних факторів, а також забезпечується захист матеріальних цінностей.</w:t>
      </w:r>
    </w:p>
    <w:p w:rsidR="003651AD" w:rsidRPr="00104D9B" w:rsidRDefault="003651AD"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Особлива </w:t>
      </w:r>
      <w:proofErr w:type="spellStart"/>
      <w:r w:rsidRPr="00104D9B">
        <w:rPr>
          <w:rFonts w:ascii="Times New Roman" w:hAnsi="Times New Roman" w:cs="Times New Roman"/>
          <w:sz w:val="28"/>
          <w:szCs w:val="28"/>
          <w:lang w:val="uk-UA"/>
        </w:rPr>
        <w:t>пожежонебезпечність</w:t>
      </w:r>
      <w:proofErr w:type="spellEnd"/>
      <w:r w:rsidRPr="00104D9B">
        <w:rPr>
          <w:rFonts w:ascii="Times New Roman" w:hAnsi="Times New Roman" w:cs="Times New Roman"/>
          <w:sz w:val="28"/>
          <w:szCs w:val="28"/>
          <w:lang w:val="uk-UA"/>
        </w:rPr>
        <w:t xml:space="preserve"> горючих газів та парів ЛЗР зумовлена їх здатністю утворювати з повітрям вибухонебезпечні суміші. Відповідно до правил будови електроустановок (ПБЕ), правил виготовлення вибухозахисного та рудникового електрообладнання (ПВВРЕ) вибухонебезпечними вважаються суміші з повітрям горючих газів і парів ЛЗР, що мають температуру спалаху 45°</w:t>
      </w:r>
      <w:r w:rsidRPr="00104D9B">
        <w:rPr>
          <w:rFonts w:ascii="Times New Roman" w:hAnsi="Times New Roman" w:cs="Times New Roman"/>
          <w:sz w:val="28"/>
          <w:szCs w:val="28"/>
        </w:rPr>
        <w:t>C</w:t>
      </w:r>
      <w:r w:rsidRPr="00104D9B">
        <w:rPr>
          <w:rFonts w:ascii="Times New Roman" w:hAnsi="Times New Roman" w:cs="Times New Roman"/>
          <w:sz w:val="28"/>
          <w:szCs w:val="28"/>
          <w:lang w:val="uk-UA"/>
        </w:rPr>
        <w:t xml:space="preserve"> та нижче</w:t>
      </w:r>
      <w:r w:rsidR="00E40C6F" w:rsidRPr="00104D9B">
        <w:rPr>
          <w:rFonts w:ascii="Times New Roman" w:hAnsi="Times New Roman" w:cs="Times New Roman"/>
          <w:sz w:val="28"/>
          <w:szCs w:val="28"/>
          <w:lang w:val="uk-UA"/>
        </w:rPr>
        <w:t>.</w:t>
      </w:r>
    </w:p>
    <w:p w:rsidR="00E40C6F" w:rsidRPr="00104D9B" w:rsidRDefault="00E40C6F"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Причинами пожеж та вибухів на підприємстві є порушення правил і норм пожежної безпеки. Небезпечними факторами пожежі і вибуху, які можуть призвести до негативних наслідків є відкритий вогонь, іскри, підвищена температура, токсичні продукти горіння, дим, низький вміст кисню, обвалення будинків і споруд.</w:t>
      </w:r>
    </w:p>
    <w:p w:rsidR="00E40C6F" w:rsidRPr="00104D9B" w:rsidRDefault="00E40C6F"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 ла</w:t>
      </w:r>
      <w:r w:rsidR="008F44D4" w:rsidRPr="00104D9B">
        <w:rPr>
          <w:rFonts w:ascii="Times New Roman" w:hAnsi="Times New Roman" w:cs="Times New Roman"/>
          <w:sz w:val="28"/>
          <w:szCs w:val="28"/>
          <w:lang w:val="uk-UA"/>
        </w:rPr>
        <w:t>б</w:t>
      </w:r>
      <w:r w:rsidRPr="00104D9B">
        <w:rPr>
          <w:rFonts w:ascii="Times New Roman" w:hAnsi="Times New Roman" w:cs="Times New Roman"/>
          <w:sz w:val="28"/>
          <w:szCs w:val="28"/>
          <w:lang w:val="uk-UA"/>
        </w:rPr>
        <w:t>ораторії використовується автомобільний бензин А-95 та етиловий спирт.</w:t>
      </w:r>
    </w:p>
    <w:p w:rsidR="00E40C6F" w:rsidRPr="00104D9B" w:rsidRDefault="00E40C6F"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Ці речовини є пожежонебезпечними, вони відносяться до класу легкозаймистих речовин. Забороняється наявність іскор та відкритого полум’я в зоні зберігання цих речовин, а також забороняється куріння.</w:t>
      </w:r>
    </w:p>
    <w:p w:rsidR="00E40C6F" w:rsidRPr="00104D9B" w:rsidRDefault="00E40C6F" w:rsidP="00104D9B">
      <w:pPr>
        <w:pStyle w:val="3"/>
        <w:shd w:val="clear" w:color="auto" w:fill="FFFFFF"/>
        <w:spacing w:before="0" w:after="150" w:line="360" w:lineRule="auto"/>
        <w:ind w:firstLine="708"/>
        <w:jc w:val="both"/>
        <w:rPr>
          <w:rFonts w:ascii="Times New Roman" w:hAnsi="Times New Roman" w:cs="Times New Roman"/>
          <w:b w:val="0"/>
          <w:bCs w:val="0"/>
          <w:color w:val="000000" w:themeColor="text1"/>
          <w:sz w:val="28"/>
          <w:szCs w:val="28"/>
        </w:rPr>
      </w:pPr>
      <w:r w:rsidRPr="00104D9B">
        <w:rPr>
          <w:rFonts w:ascii="Times New Roman" w:hAnsi="Times New Roman" w:cs="Times New Roman"/>
          <w:b w:val="0"/>
          <w:color w:val="000000" w:themeColor="text1"/>
          <w:sz w:val="28"/>
          <w:szCs w:val="28"/>
          <w:lang w:val="uk-UA"/>
        </w:rPr>
        <w:t xml:space="preserve">Згідно з НАПБ Б.07.005, лабораторне приміщення відноситься до категорії А </w:t>
      </w:r>
      <w:r w:rsidRPr="00104D9B">
        <w:rPr>
          <w:rFonts w:ascii="Times New Roman" w:hAnsi="Times New Roman" w:cs="Times New Roman"/>
          <w:b w:val="0"/>
          <w:color w:val="000000" w:themeColor="text1"/>
          <w:sz w:val="28"/>
          <w:szCs w:val="28"/>
        </w:rPr>
        <w:t>[</w:t>
      </w:r>
      <w:r w:rsidR="00F907C8" w:rsidRPr="00104D9B">
        <w:rPr>
          <w:rFonts w:ascii="Times New Roman" w:hAnsi="Times New Roman" w:cs="Times New Roman"/>
          <w:b w:val="0"/>
          <w:color w:val="000000" w:themeColor="text1"/>
          <w:sz w:val="28"/>
          <w:szCs w:val="28"/>
        </w:rPr>
        <w:t>43</w:t>
      </w:r>
      <w:r w:rsidRPr="00104D9B">
        <w:rPr>
          <w:rFonts w:ascii="Times New Roman" w:hAnsi="Times New Roman" w:cs="Times New Roman"/>
          <w:b w:val="0"/>
          <w:bCs w:val="0"/>
          <w:color w:val="000000" w:themeColor="text1"/>
          <w:sz w:val="28"/>
          <w:szCs w:val="28"/>
        </w:rPr>
        <w:t>]</w:t>
      </w:r>
      <w:r w:rsidR="00A20710" w:rsidRPr="00104D9B">
        <w:rPr>
          <w:rFonts w:ascii="Times New Roman" w:hAnsi="Times New Roman" w:cs="Times New Roman"/>
          <w:b w:val="0"/>
          <w:bCs w:val="0"/>
          <w:color w:val="000000" w:themeColor="text1"/>
          <w:sz w:val="28"/>
          <w:szCs w:val="28"/>
        </w:rPr>
        <w:t xml:space="preserve">. </w:t>
      </w:r>
    </w:p>
    <w:p w:rsidR="001734B0" w:rsidRPr="00104D9B" w:rsidRDefault="00BA0FBE" w:rsidP="00104D9B">
      <w:pPr>
        <w:spacing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Вибухонебезпечна зона – це простір, у якому є або можуть утворюватися вибухонебезпечні суміші.</w:t>
      </w:r>
      <w:r w:rsidR="007233F8" w:rsidRPr="00104D9B">
        <w:rPr>
          <w:rFonts w:ascii="Times New Roman" w:hAnsi="Times New Roman" w:cs="Times New Roman"/>
          <w:sz w:val="28"/>
          <w:szCs w:val="28"/>
        </w:rPr>
        <w:t xml:space="preserve"> </w:t>
      </w:r>
      <w:proofErr w:type="spellStart"/>
      <w:r w:rsidR="007233F8" w:rsidRPr="00104D9B">
        <w:rPr>
          <w:rFonts w:ascii="Times New Roman" w:hAnsi="Times New Roman" w:cs="Times New Roman"/>
          <w:sz w:val="28"/>
          <w:szCs w:val="28"/>
        </w:rPr>
        <w:t>Випробувальна</w:t>
      </w:r>
      <w:proofErr w:type="spellEnd"/>
      <w:r w:rsidR="007233F8" w:rsidRPr="00104D9B">
        <w:rPr>
          <w:rFonts w:ascii="Times New Roman" w:hAnsi="Times New Roman" w:cs="Times New Roman"/>
          <w:sz w:val="28"/>
          <w:szCs w:val="28"/>
        </w:rPr>
        <w:t xml:space="preserve"> </w:t>
      </w:r>
      <w:proofErr w:type="spellStart"/>
      <w:r w:rsidR="007233F8" w:rsidRPr="00104D9B">
        <w:rPr>
          <w:rFonts w:ascii="Times New Roman" w:hAnsi="Times New Roman" w:cs="Times New Roman"/>
          <w:sz w:val="28"/>
          <w:szCs w:val="28"/>
        </w:rPr>
        <w:t>лаборатор</w:t>
      </w:r>
      <w:proofErr w:type="spellEnd"/>
      <w:r w:rsidR="007233F8" w:rsidRPr="00104D9B">
        <w:rPr>
          <w:rFonts w:ascii="Times New Roman" w:hAnsi="Times New Roman" w:cs="Times New Roman"/>
          <w:sz w:val="28"/>
          <w:szCs w:val="28"/>
          <w:lang w:val="uk-UA"/>
        </w:rPr>
        <w:t>і</w:t>
      </w:r>
      <w:r w:rsidR="007233F8" w:rsidRPr="00104D9B">
        <w:rPr>
          <w:rFonts w:ascii="Times New Roman" w:hAnsi="Times New Roman" w:cs="Times New Roman"/>
          <w:sz w:val="28"/>
          <w:szCs w:val="28"/>
        </w:rPr>
        <w:t>я в</w:t>
      </w:r>
      <w:r w:rsidR="007233F8" w:rsidRPr="00104D9B">
        <w:rPr>
          <w:rFonts w:ascii="Times New Roman" w:hAnsi="Times New Roman" w:cs="Times New Roman"/>
          <w:sz w:val="28"/>
          <w:szCs w:val="28"/>
          <w:lang w:val="uk-UA"/>
        </w:rPr>
        <w:t>і</w:t>
      </w:r>
      <w:proofErr w:type="spellStart"/>
      <w:r w:rsidR="007233F8" w:rsidRPr="00104D9B">
        <w:rPr>
          <w:rFonts w:ascii="Times New Roman" w:hAnsi="Times New Roman" w:cs="Times New Roman"/>
          <w:sz w:val="28"/>
          <w:szCs w:val="28"/>
        </w:rPr>
        <w:t>дноситься</w:t>
      </w:r>
      <w:proofErr w:type="spellEnd"/>
      <w:r w:rsidR="007233F8" w:rsidRPr="00104D9B">
        <w:rPr>
          <w:rFonts w:ascii="Times New Roman" w:hAnsi="Times New Roman" w:cs="Times New Roman"/>
          <w:sz w:val="28"/>
          <w:szCs w:val="28"/>
        </w:rPr>
        <w:t xml:space="preserve"> до </w:t>
      </w:r>
      <w:proofErr w:type="spellStart"/>
      <w:r w:rsidR="007233F8" w:rsidRPr="00104D9B">
        <w:rPr>
          <w:rFonts w:ascii="Times New Roman" w:hAnsi="Times New Roman" w:cs="Times New Roman"/>
          <w:sz w:val="28"/>
          <w:szCs w:val="28"/>
        </w:rPr>
        <w:t>зони</w:t>
      </w:r>
      <w:proofErr w:type="spellEnd"/>
      <w:r w:rsidR="007233F8" w:rsidRPr="00104D9B">
        <w:rPr>
          <w:rFonts w:ascii="Times New Roman" w:hAnsi="Times New Roman" w:cs="Times New Roman"/>
          <w:sz w:val="28"/>
          <w:szCs w:val="28"/>
        </w:rPr>
        <w:t xml:space="preserve"> </w:t>
      </w:r>
      <w:proofErr w:type="spellStart"/>
      <w:r w:rsidR="007233F8" w:rsidRPr="00104D9B">
        <w:rPr>
          <w:rFonts w:ascii="Times New Roman" w:hAnsi="Times New Roman" w:cs="Times New Roman"/>
          <w:sz w:val="28"/>
          <w:szCs w:val="28"/>
        </w:rPr>
        <w:t>ви</w:t>
      </w:r>
      <w:r w:rsidR="007233F8" w:rsidRPr="00104D9B">
        <w:rPr>
          <w:rFonts w:ascii="Times New Roman" w:hAnsi="Times New Roman" w:cs="Times New Roman"/>
          <w:sz w:val="28"/>
          <w:szCs w:val="28"/>
          <w:lang w:val="uk-UA"/>
        </w:rPr>
        <w:t>бухонебезпечності</w:t>
      </w:r>
      <w:proofErr w:type="spellEnd"/>
      <w:r w:rsidR="007233F8" w:rsidRPr="00104D9B">
        <w:rPr>
          <w:rFonts w:ascii="Times New Roman" w:hAnsi="Times New Roman" w:cs="Times New Roman"/>
          <w:sz w:val="28"/>
          <w:szCs w:val="28"/>
          <w:lang w:val="uk-UA"/>
        </w:rPr>
        <w:t xml:space="preserve"> В-1 і класу зони П-1.</w:t>
      </w:r>
    </w:p>
    <w:p w:rsidR="00E23263" w:rsidRPr="00104D9B" w:rsidRDefault="00E23263" w:rsidP="00104D9B">
      <w:pPr>
        <w:spacing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При виникненні пожежі на початковій стадії виділяється тепло, токсичні продукти згорання, можливі обвалення конструкцій. Тому слід </w:t>
      </w:r>
      <w:r w:rsidR="00FD2296" w:rsidRPr="00104D9B">
        <w:rPr>
          <w:rFonts w:ascii="Times New Roman" w:hAnsi="Times New Roman" w:cs="Times New Roman"/>
          <w:sz w:val="28"/>
          <w:szCs w:val="28"/>
          <w:lang w:val="uk-UA"/>
        </w:rPr>
        <w:t>враховувати необхідність евакуації людей у визначені терміни та за визначеними шляхами, а також наявність вогнегасників.</w:t>
      </w:r>
    </w:p>
    <w:p w:rsidR="00FD2296" w:rsidRPr="00104D9B" w:rsidRDefault="00FD2296" w:rsidP="00104D9B">
      <w:pPr>
        <w:spacing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В комплексі заходів, що використовуються в системі протипожежного захисту, важливе значення має вибір найбільш раціональних способів та засобів гасіння різних горючих речовин та матеріалів згідно зі </w:t>
      </w:r>
      <w:proofErr w:type="spellStart"/>
      <w:r w:rsidRPr="00104D9B">
        <w:rPr>
          <w:rFonts w:ascii="Times New Roman" w:hAnsi="Times New Roman" w:cs="Times New Roman"/>
          <w:sz w:val="28"/>
          <w:szCs w:val="28"/>
          <w:lang w:val="uk-UA"/>
        </w:rPr>
        <w:t>СНиП</w:t>
      </w:r>
      <w:proofErr w:type="spellEnd"/>
      <w:r w:rsidRPr="00104D9B">
        <w:rPr>
          <w:rFonts w:ascii="Times New Roman" w:hAnsi="Times New Roman" w:cs="Times New Roman"/>
          <w:sz w:val="28"/>
          <w:szCs w:val="28"/>
          <w:lang w:val="uk-UA"/>
        </w:rPr>
        <w:t xml:space="preserve"> 2.04.09.-84.</w:t>
      </w:r>
    </w:p>
    <w:p w:rsidR="00FD2296" w:rsidRPr="00104D9B" w:rsidRDefault="00FD2296" w:rsidP="00104D9B">
      <w:pPr>
        <w:spacing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Для гасіння пожеж використовують вогнегасники, пісок і воду. План евакуації з приміщень наведений на рис. 5.1.</w:t>
      </w:r>
    </w:p>
    <w:p w:rsidR="00FD2296" w:rsidRPr="00104D9B" w:rsidRDefault="004C1B12" w:rsidP="004C1B12">
      <w:pPr>
        <w:spacing w:line="360" w:lineRule="auto"/>
        <w:ind w:firstLine="708"/>
        <w:jc w:val="center"/>
        <w:rPr>
          <w:rFonts w:ascii="Times New Roman" w:hAnsi="Times New Roman" w:cs="Times New Roman"/>
          <w:sz w:val="28"/>
          <w:szCs w:val="28"/>
          <w:lang w:val="uk-UA"/>
        </w:rPr>
      </w:pPr>
      <w:r w:rsidRPr="00104D9B">
        <w:rPr>
          <w:rFonts w:ascii="Times New Roman" w:hAnsi="Times New Roman" w:cs="Times New Roman"/>
          <w:sz w:val="28"/>
          <w:szCs w:val="28"/>
        </w:rPr>
        <w:object w:dxaOrig="12404" w:dyaOrig="6270">
          <v:shape id="_x0000_i1049" type="#_x0000_t75" style="width:389.25pt;height:201pt" o:ole="">
            <v:imagedata r:id="rId102" o:title=""/>
          </v:shape>
          <o:OLEObject Type="Embed" ProgID="Visio.Drawing.11" ShapeID="_x0000_i1049" DrawAspect="Content" ObjectID="_1650719942" r:id="rId103"/>
        </w:object>
      </w:r>
    </w:p>
    <w:p w:rsidR="00D51D9D" w:rsidRPr="004C1B12" w:rsidRDefault="00D51D9D" w:rsidP="004C1B12">
      <w:pPr>
        <w:spacing w:line="360" w:lineRule="auto"/>
        <w:ind w:firstLine="708"/>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Рис.5.1. План евакуації на випадок пожежі з відділу контролю якості 10 </w:t>
      </w:r>
      <w:proofErr w:type="spellStart"/>
      <w:r w:rsidRPr="00104D9B">
        <w:rPr>
          <w:rFonts w:ascii="Times New Roman" w:hAnsi="Times New Roman" w:cs="Times New Roman"/>
          <w:sz w:val="28"/>
          <w:szCs w:val="28"/>
          <w:lang w:val="uk-UA"/>
        </w:rPr>
        <w:t>Хіммотологічного</w:t>
      </w:r>
      <w:proofErr w:type="spellEnd"/>
      <w:r w:rsidRPr="00104D9B">
        <w:rPr>
          <w:rFonts w:ascii="Times New Roman" w:hAnsi="Times New Roman" w:cs="Times New Roman"/>
          <w:sz w:val="28"/>
          <w:szCs w:val="28"/>
          <w:lang w:val="uk-UA"/>
        </w:rPr>
        <w:t xml:space="preserve"> Центру Міністерства оборони України</w:t>
      </w:r>
    </w:p>
    <w:p w:rsidR="00D51D9D" w:rsidRPr="00104D9B" w:rsidRDefault="00D51D9D"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lastRenderedPageBreak/>
        <w:t>Умовні позначення:</w:t>
      </w:r>
    </w:p>
    <w:p w:rsidR="00D51D9D" w:rsidRPr="00104D9B" w:rsidRDefault="00D24007" w:rsidP="00104D9B">
      <w:pPr>
        <w:spacing w:line="360" w:lineRule="auto"/>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pict>
          <v:group id="_x0000_s1105" style="position:absolute;left:0;text-align:left;margin-left:163.85pt;margin-top:96.4pt;width:21.55pt;height:20.5pt;z-index:251691008" coordorigin="4411,3632" coordsize="431,4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1" type="#_x0000_t5" style="position:absolute;left:4411;top:3632;width:431;height:410"/>
            <v:shape id="_x0000_s1102" type="#_x0000_t32" style="position:absolute;left:4541;top:3738;width:64;height:152;flip:x" o:connectortype="straight"/>
            <v:shape id="_x0000_s1103" type="#_x0000_t32" style="position:absolute;left:4605;top:3890;width:64;height:152;flip:x" o:connectortype="straight"/>
            <v:shape id="_x0000_s1104" type="#_x0000_t32" style="position:absolute;left:4541;top:3890;width:128;height:0" o:connectortype="straight"/>
          </v:group>
        </w:pict>
      </w:r>
      <w:r w:rsidR="00D51D9D" w:rsidRPr="00104D9B">
        <w:rPr>
          <w:rFonts w:ascii="Times New Roman" w:hAnsi="Times New Roman" w:cs="Times New Roman"/>
          <w:noProof/>
          <w:sz w:val="28"/>
          <w:szCs w:val="28"/>
          <w:lang w:eastAsia="ru-RU"/>
        </w:rPr>
        <w:drawing>
          <wp:inline distT="0" distB="0" distL="0" distR="0">
            <wp:extent cx="1133475" cy="161925"/>
            <wp:effectExtent l="19050" t="0" r="9525" b="0"/>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print"/>
                    <a:srcRect/>
                    <a:stretch>
                      <a:fillRect/>
                    </a:stretch>
                  </pic:blipFill>
                  <pic:spPr bwMode="auto">
                    <a:xfrm>
                      <a:off x="0" y="0"/>
                      <a:ext cx="1133475" cy="161925"/>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головний евакуаційний шлях;</w:t>
      </w:r>
      <w:r w:rsidR="00D51D9D" w:rsidRPr="00104D9B">
        <w:rPr>
          <w:rFonts w:ascii="Times New Roman" w:hAnsi="Times New Roman" w:cs="Times New Roman"/>
          <w:noProof/>
          <w:sz w:val="28"/>
          <w:szCs w:val="28"/>
          <w:lang w:eastAsia="ru-RU"/>
        </w:rPr>
        <w:drawing>
          <wp:inline distT="0" distB="0" distL="0" distR="0">
            <wp:extent cx="1114425" cy="1143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cstate="print"/>
                    <a:srcRect/>
                    <a:stretch>
                      <a:fillRect/>
                    </a:stretch>
                  </pic:blipFill>
                  <pic:spPr bwMode="auto">
                    <a:xfrm>
                      <a:off x="0" y="0"/>
                      <a:ext cx="1114425" cy="114300"/>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запасний евакуаційний шлях; </w:t>
      </w:r>
      <w:r w:rsidR="00D51D9D" w:rsidRPr="00104D9B">
        <w:rPr>
          <w:rFonts w:ascii="Times New Roman" w:hAnsi="Times New Roman" w:cs="Times New Roman"/>
          <w:noProof/>
          <w:sz w:val="28"/>
          <w:szCs w:val="28"/>
          <w:lang w:eastAsia="ru-RU"/>
        </w:rPr>
        <w:drawing>
          <wp:inline distT="0" distB="0" distL="0" distR="0">
            <wp:extent cx="752475" cy="1714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srcRect/>
                    <a:stretch>
                      <a:fillRect/>
                    </a:stretch>
                  </pic:blipFill>
                  <pic:spPr bwMode="auto">
                    <a:xfrm>
                      <a:off x="0" y="0"/>
                      <a:ext cx="752475" cy="171450"/>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основний вихід; </w:t>
      </w:r>
      <w:r w:rsidR="00D51D9D" w:rsidRPr="00104D9B">
        <w:rPr>
          <w:rFonts w:ascii="Times New Roman" w:hAnsi="Times New Roman" w:cs="Times New Roman"/>
          <w:noProof/>
          <w:sz w:val="28"/>
          <w:szCs w:val="28"/>
          <w:lang w:eastAsia="ru-RU"/>
        </w:rPr>
        <w:drawing>
          <wp:inline distT="0" distB="0" distL="0" distR="0">
            <wp:extent cx="723900" cy="142875"/>
            <wp:effectExtent l="19050" t="0" r="0"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srcRect/>
                    <a:stretch>
                      <a:fillRect/>
                    </a:stretch>
                  </pic:blipFill>
                  <pic:spPr bwMode="auto">
                    <a:xfrm>
                      <a:off x="0" y="0"/>
                      <a:ext cx="723900" cy="142875"/>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  запасний вихід;</w:t>
      </w:r>
      <w:r w:rsidR="00D51D9D" w:rsidRPr="00104D9B">
        <w:rPr>
          <w:rFonts w:ascii="Times New Roman" w:hAnsi="Times New Roman" w:cs="Times New Roman"/>
          <w:b/>
          <w:sz w:val="28"/>
          <w:szCs w:val="28"/>
          <w:lang w:val="uk-UA"/>
        </w:rPr>
        <w:t xml:space="preserve"> </w:t>
      </w:r>
      <w:r w:rsidR="00D51D9D" w:rsidRPr="00104D9B">
        <w:rPr>
          <w:rFonts w:ascii="Times New Roman" w:hAnsi="Times New Roman" w:cs="Times New Roman"/>
          <w:noProof/>
          <w:sz w:val="28"/>
          <w:szCs w:val="28"/>
          <w:lang w:eastAsia="ru-RU"/>
        </w:rPr>
        <w:drawing>
          <wp:inline distT="0" distB="0" distL="0" distR="0">
            <wp:extent cx="209550" cy="1714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 телефон пожежного зв’язку;</w:t>
      </w:r>
      <w:r w:rsidR="00D51D9D" w:rsidRPr="00104D9B">
        <w:rPr>
          <w:rFonts w:ascii="Times New Roman" w:hAnsi="Times New Roman" w:cs="Times New Roman"/>
          <w:b/>
          <w:sz w:val="28"/>
          <w:szCs w:val="28"/>
          <w:lang w:val="uk-UA"/>
        </w:rPr>
        <w:t xml:space="preserve"> </w:t>
      </w:r>
      <w:r w:rsidR="00D51D9D" w:rsidRPr="00104D9B">
        <w:rPr>
          <w:rFonts w:ascii="Times New Roman" w:hAnsi="Times New Roman" w:cs="Times New Roman"/>
          <w:noProof/>
          <w:sz w:val="28"/>
          <w:szCs w:val="28"/>
          <w:lang w:eastAsia="ru-RU"/>
        </w:rPr>
        <w:drawing>
          <wp:inline distT="0" distB="0" distL="0" distR="0">
            <wp:extent cx="352425" cy="190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зона, яку заборонено захаращувати;</w:t>
      </w:r>
      <w:r w:rsidR="00D51D9D" w:rsidRPr="00104D9B">
        <w:rPr>
          <w:rFonts w:ascii="Times New Roman" w:hAnsi="Times New Roman" w:cs="Times New Roman"/>
          <w:noProof/>
          <w:sz w:val="28"/>
          <w:szCs w:val="28"/>
          <w:lang w:eastAsia="ru-RU"/>
        </w:rPr>
        <w:drawing>
          <wp:inline distT="0" distB="0" distL="0" distR="0">
            <wp:extent cx="333375" cy="2762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порошковий вогнегасник;</w:t>
      </w:r>
      <w:r w:rsidR="00D51D9D" w:rsidRPr="00104D9B">
        <w:rPr>
          <w:rFonts w:ascii="Times New Roman" w:hAnsi="Times New Roman" w:cs="Times New Roman"/>
          <w:noProof/>
          <w:sz w:val="28"/>
          <w:szCs w:val="28"/>
          <w:lang w:eastAsia="ru-RU"/>
        </w:rPr>
        <w:drawing>
          <wp:inline distT="0" distB="0" distL="0" distR="0">
            <wp:extent cx="571500" cy="1809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звуковий пожежний сповіщувач; </w:t>
      </w:r>
      <w:r w:rsidR="00D51D9D" w:rsidRPr="00104D9B">
        <w:rPr>
          <w:rFonts w:ascii="Times New Roman" w:hAnsi="Times New Roman" w:cs="Times New Roman"/>
          <w:noProof/>
          <w:sz w:val="28"/>
          <w:szCs w:val="28"/>
          <w:lang w:eastAsia="ru-RU"/>
        </w:rPr>
        <w:drawing>
          <wp:inline distT="0" distB="0" distL="0" distR="0">
            <wp:extent cx="581025" cy="3429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srcRect/>
                    <a:stretch>
                      <a:fillRect/>
                    </a:stretch>
                  </pic:blipFill>
                  <pic:spPr bwMode="auto">
                    <a:xfrm>
                      <a:off x="0" y="0"/>
                      <a:ext cx="581025" cy="342900"/>
                    </a:xfrm>
                    <a:prstGeom prst="rect">
                      <a:avLst/>
                    </a:prstGeom>
                    <a:noFill/>
                    <a:ln w="9525">
                      <a:noFill/>
                      <a:miter lim="800000"/>
                      <a:headEnd/>
                      <a:tailEnd/>
                    </a:ln>
                  </pic:spPr>
                </pic:pic>
              </a:graphicData>
            </a:graphic>
          </wp:inline>
        </w:drawing>
      </w:r>
      <w:r w:rsidR="00D51D9D" w:rsidRPr="00104D9B">
        <w:rPr>
          <w:rFonts w:ascii="Times New Roman" w:hAnsi="Times New Roman" w:cs="Times New Roman"/>
          <w:sz w:val="28"/>
          <w:szCs w:val="28"/>
          <w:lang w:val="uk-UA"/>
        </w:rPr>
        <w:t xml:space="preserve">- ручний пожежний сповіщувач, </w:t>
      </w:r>
      <w:r w:rsidR="00D51D9D" w:rsidRPr="00104D9B">
        <w:rPr>
          <w:rFonts w:ascii="Times New Roman" w:hAnsi="Times New Roman" w:cs="Times New Roman"/>
          <w:sz w:val="28"/>
          <w:szCs w:val="28"/>
          <w:lang w:val="uk-UA"/>
        </w:rPr>
        <w:tab/>
        <w:t xml:space="preserve">        - електричний щит.</w:t>
      </w:r>
    </w:p>
    <w:p w:rsidR="00D51D9D" w:rsidRPr="00104D9B" w:rsidRDefault="00D51D9D" w:rsidP="00104D9B">
      <w:pPr>
        <w:spacing w:line="360" w:lineRule="auto"/>
        <w:jc w:val="center"/>
        <w:rPr>
          <w:rFonts w:ascii="Times New Roman" w:hAnsi="Times New Roman" w:cs="Times New Roman"/>
          <w:sz w:val="28"/>
          <w:szCs w:val="28"/>
          <w:lang w:val="uk-UA"/>
        </w:rPr>
      </w:pPr>
      <w:r w:rsidRPr="00104D9B">
        <w:rPr>
          <w:rFonts w:ascii="Times New Roman" w:hAnsi="Times New Roman" w:cs="Times New Roman"/>
          <w:sz w:val="28"/>
          <w:szCs w:val="28"/>
          <w:lang w:val="uk-UA"/>
        </w:rPr>
        <w:t>Евакуаційні шляхи та виходи</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Евакуаційний шлях: коридор. </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Евакуаційний вихід: основний вихід з відділу контролю якості через кімнату приймання проб нафтопродуктів, запасний – в протилежний бік по коридору, перші двері направо.</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Порядок евакуації:</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І черга – особовий склад.</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ab/>
        <w:t>ІІ черга – майно та особисті речі працівників відділу</w:t>
      </w:r>
    </w:p>
    <w:p w:rsidR="00D51D9D" w:rsidRPr="00104D9B" w:rsidRDefault="00D51D9D" w:rsidP="00104D9B">
      <w:pPr>
        <w:spacing w:line="360" w:lineRule="auto"/>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Примітка: </w:t>
      </w:r>
    </w:p>
    <w:p w:rsidR="00D51D9D" w:rsidRPr="00104D9B" w:rsidRDefault="00D51D9D" w:rsidP="00104D9B">
      <w:pPr>
        <w:spacing w:line="360" w:lineRule="auto"/>
        <w:jc w:val="both"/>
        <w:rPr>
          <w:rFonts w:ascii="Times New Roman" w:hAnsi="Times New Roman" w:cs="Times New Roman"/>
          <w:sz w:val="28"/>
          <w:szCs w:val="28"/>
        </w:rPr>
      </w:pPr>
      <w:r w:rsidRPr="00104D9B">
        <w:rPr>
          <w:rFonts w:ascii="Times New Roman" w:hAnsi="Times New Roman" w:cs="Times New Roman"/>
          <w:sz w:val="28"/>
          <w:szCs w:val="28"/>
          <w:lang w:val="uk-UA"/>
        </w:rPr>
        <w:t xml:space="preserve">Евакуація особового складу, майна відділу та особистих речей проводиться особовим складом згідно з пожежним розрахунком на випадок пожежі, який призначається і </w:t>
      </w:r>
      <w:proofErr w:type="spellStart"/>
      <w:r w:rsidRPr="00104D9B">
        <w:rPr>
          <w:rFonts w:ascii="Times New Roman" w:hAnsi="Times New Roman" w:cs="Times New Roman"/>
          <w:sz w:val="28"/>
          <w:szCs w:val="28"/>
          <w:lang w:val="uk-UA"/>
        </w:rPr>
        <w:t>уточнюється</w:t>
      </w:r>
      <w:proofErr w:type="spellEnd"/>
      <w:r w:rsidRPr="00104D9B">
        <w:rPr>
          <w:rFonts w:ascii="Times New Roman" w:hAnsi="Times New Roman" w:cs="Times New Roman"/>
          <w:sz w:val="28"/>
          <w:szCs w:val="28"/>
          <w:lang w:val="uk-UA"/>
        </w:rPr>
        <w:t xml:space="preserve"> начальником відділу контролю якості щоденно</w:t>
      </w:r>
    </w:p>
    <w:p w:rsidR="00A20710" w:rsidRPr="00104D9B" w:rsidRDefault="00A20710" w:rsidP="00104D9B">
      <w:pPr>
        <w:spacing w:line="360" w:lineRule="auto"/>
        <w:jc w:val="both"/>
        <w:rPr>
          <w:rFonts w:ascii="Times New Roman" w:hAnsi="Times New Roman" w:cs="Times New Roman"/>
          <w:sz w:val="28"/>
          <w:szCs w:val="28"/>
        </w:rPr>
      </w:pPr>
    </w:p>
    <w:p w:rsidR="00A20710" w:rsidRPr="00C211A1" w:rsidRDefault="00CF03AE" w:rsidP="004C1B12">
      <w:pPr>
        <w:spacing w:after="0" w:line="360" w:lineRule="auto"/>
        <w:ind w:left="708" w:firstLine="708"/>
        <w:jc w:val="both"/>
        <w:rPr>
          <w:rFonts w:ascii="Times New Roman" w:hAnsi="Times New Roman" w:cs="Times New Roman"/>
          <w:b/>
          <w:sz w:val="28"/>
          <w:szCs w:val="28"/>
        </w:rPr>
      </w:pPr>
      <w:r w:rsidRPr="00104D9B">
        <w:rPr>
          <w:rFonts w:ascii="Times New Roman" w:hAnsi="Times New Roman" w:cs="Times New Roman"/>
          <w:b/>
          <w:sz w:val="28"/>
          <w:szCs w:val="28"/>
          <w:lang w:val="uk-UA"/>
        </w:rPr>
        <w:t>5.6. Розрахункова частина</w:t>
      </w:r>
    </w:p>
    <w:p w:rsidR="004C1B12" w:rsidRPr="00C211A1" w:rsidRDefault="004C1B12" w:rsidP="004C1B12">
      <w:pPr>
        <w:spacing w:after="0" w:line="360" w:lineRule="auto"/>
        <w:ind w:left="708" w:firstLine="708"/>
        <w:jc w:val="both"/>
        <w:rPr>
          <w:rFonts w:ascii="Times New Roman" w:hAnsi="Times New Roman" w:cs="Times New Roman"/>
          <w:b/>
          <w:sz w:val="28"/>
          <w:szCs w:val="28"/>
        </w:rPr>
      </w:pPr>
    </w:p>
    <w:p w:rsidR="00606294" w:rsidRPr="00A26FB7" w:rsidRDefault="00606294" w:rsidP="004C1B1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A26FB7">
        <w:rPr>
          <w:rFonts w:ascii="Times New Roman" w:hAnsi="Times New Roman" w:cs="Times New Roman"/>
          <w:color w:val="000000"/>
          <w:sz w:val="28"/>
          <w:szCs w:val="28"/>
          <w:lang w:val="uk-UA"/>
        </w:rPr>
        <w:t xml:space="preserve">Розрахунок зони надзвичайної ситуації при вибухах газоповітряних, </w:t>
      </w:r>
      <w:proofErr w:type="spellStart"/>
      <w:r w:rsidRPr="00A26FB7">
        <w:rPr>
          <w:rFonts w:ascii="Times New Roman" w:hAnsi="Times New Roman" w:cs="Times New Roman"/>
          <w:color w:val="000000"/>
          <w:sz w:val="28"/>
          <w:szCs w:val="28"/>
          <w:lang w:val="uk-UA"/>
        </w:rPr>
        <w:t>паливоповітряних</w:t>
      </w:r>
      <w:proofErr w:type="spellEnd"/>
      <w:r w:rsidRPr="00A26FB7">
        <w:rPr>
          <w:rFonts w:ascii="Times New Roman" w:hAnsi="Times New Roman" w:cs="Times New Roman"/>
          <w:color w:val="000000"/>
          <w:sz w:val="28"/>
          <w:szCs w:val="28"/>
          <w:lang w:val="uk-UA"/>
        </w:rPr>
        <w:t xml:space="preserve"> сумішей  у приміщенні.</w:t>
      </w:r>
    </w:p>
    <w:p w:rsidR="00606294" w:rsidRPr="00104D9B" w:rsidRDefault="00606294" w:rsidP="004C1B12">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lang w:val="uk-UA"/>
        </w:rPr>
        <w:lastRenderedPageBreak/>
        <w:t xml:space="preserve">У приміщеннях вибухонебезпечних об'єктів (цехах деревообробки, лакофарбових, складах палива, </w:t>
      </w:r>
      <w:proofErr w:type="spellStart"/>
      <w:r w:rsidRPr="00104D9B">
        <w:rPr>
          <w:rFonts w:ascii="Times New Roman" w:hAnsi="Times New Roman" w:cs="Times New Roman"/>
          <w:color w:val="000000"/>
          <w:sz w:val="28"/>
          <w:szCs w:val="28"/>
          <w:lang w:val="uk-UA"/>
        </w:rPr>
        <w:t>котелень</w:t>
      </w:r>
      <w:proofErr w:type="spellEnd"/>
      <w:r w:rsidRPr="00104D9B">
        <w:rPr>
          <w:rFonts w:ascii="Times New Roman" w:hAnsi="Times New Roman" w:cs="Times New Roman"/>
          <w:color w:val="000000"/>
          <w:sz w:val="28"/>
          <w:szCs w:val="28"/>
          <w:lang w:val="uk-UA"/>
        </w:rPr>
        <w:t xml:space="preserve">, елеваторах) можливі вибухи і вибухове </w:t>
      </w:r>
      <w:proofErr w:type="spellStart"/>
      <w:r w:rsidRPr="00104D9B">
        <w:rPr>
          <w:rFonts w:ascii="Times New Roman" w:hAnsi="Times New Roman" w:cs="Times New Roman"/>
          <w:color w:val="000000"/>
          <w:sz w:val="28"/>
          <w:szCs w:val="28"/>
          <w:lang w:val="uk-UA"/>
        </w:rPr>
        <w:t>дефлаграційне</w:t>
      </w:r>
      <w:proofErr w:type="spellEnd"/>
      <w:r w:rsidRPr="00104D9B">
        <w:rPr>
          <w:rFonts w:ascii="Times New Roman" w:hAnsi="Times New Roman" w:cs="Times New Roman"/>
          <w:color w:val="000000"/>
          <w:sz w:val="28"/>
          <w:szCs w:val="28"/>
          <w:lang w:val="uk-UA"/>
        </w:rPr>
        <w:t xml:space="preserve"> горіння, у всьому об’ємі, оскільки межі приміщення не дають можливості розширюватися продуктам горіння. </w:t>
      </w:r>
    </w:p>
    <w:p w:rsidR="00606294" w:rsidRPr="00104D9B" w:rsidRDefault="00606294" w:rsidP="00104D9B">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lang w:val="uk-UA"/>
        </w:rPr>
        <w:t xml:space="preserve">Надмірний тиск вибуху для конкретних пальних речовин, що складаються з атомів С, H, N, CI, </w:t>
      </w:r>
      <w:proofErr w:type="spellStart"/>
      <w:r w:rsidRPr="00104D9B">
        <w:rPr>
          <w:rFonts w:ascii="Times New Roman" w:hAnsi="Times New Roman" w:cs="Times New Roman"/>
          <w:color w:val="000000"/>
          <w:sz w:val="28"/>
          <w:szCs w:val="28"/>
          <w:lang w:val="uk-UA"/>
        </w:rPr>
        <w:t>Br</w:t>
      </w:r>
      <w:proofErr w:type="spellEnd"/>
      <w:r w:rsidRPr="00104D9B">
        <w:rPr>
          <w:rFonts w:ascii="Times New Roman" w:hAnsi="Times New Roman" w:cs="Times New Roman"/>
          <w:color w:val="000000"/>
          <w:sz w:val="28"/>
          <w:szCs w:val="28"/>
          <w:lang w:val="uk-UA"/>
        </w:rPr>
        <w:t>, І, F визначається за формулою:</w:t>
      </w:r>
    </w:p>
    <w:p w:rsidR="006B2827" w:rsidRPr="004303F3" w:rsidRDefault="00D24007" w:rsidP="006B2827">
      <w:pPr>
        <w:autoSpaceDE w:val="0"/>
        <w:autoSpaceDN w:val="0"/>
        <w:adjustRightInd w:val="0"/>
        <w:spacing w:after="0" w:line="360" w:lineRule="auto"/>
        <w:ind w:firstLine="709"/>
        <w:jc w:val="center"/>
        <w:rPr>
          <w:rFonts w:ascii="Times New Roman" w:hAnsi="Times New Roman" w:cs="Times New Roman"/>
          <w:i/>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uk-UA"/>
                </w:rPr>
                <m:t>∆</m:t>
              </m:r>
              <m:r>
                <w:rPr>
                  <w:rFonts w:ascii="Cambria Math" w:hAnsi="Cambria Math" w:cs="Times New Roman"/>
                  <w:color w:val="000000"/>
                  <w:sz w:val="28"/>
                  <w:szCs w:val="28"/>
                </w:rPr>
                <m:t>P</m:t>
              </m:r>
            </m:e>
            <m:sub>
              <m:r>
                <w:rPr>
                  <w:rFonts w:ascii="Cambria Math" w:hAnsi="Cambria Math" w:cs="Times New Roman"/>
                  <w:color w:val="000000"/>
                  <w:sz w:val="28"/>
                  <w:szCs w:val="28"/>
                </w:rPr>
                <m:t>max</m:t>
              </m:r>
            </m:sub>
          </m:sSub>
          <m: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uk-UA"/>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max</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lang w:val="uk-UA"/>
                    </w:rPr>
                    <m:t>0</m:t>
                  </m:r>
                </m:sub>
              </m:sSub>
            </m:e>
          </m:d>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uk-UA"/>
                </w:rPr>
                <m:t>100</m:t>
              </m:r>
              <m:r>
                <w:rPr>
                  <w:rFonts w:ascii="Cambria Math" w:hAnsi="Cambria Math" w:cs="Times New Roman"/>
                  <w:color w:val="000000"/>
                  <w:sz w:val="28"/>
                  <w:szCs w:val="28"/>
                </w:rPr>
                <m:t>M</m:t>
              </m:r>
              <m:r>
                <w:rPr>
                  <w:rFonts w:ascii="Cambria Math" w:hAnsi="Cambria Math" w:cs="Times New Roman"/>
                  <w:color w:val="000000"/>
                  <w:sz w:val="28"/>
                  <w:szCs w:val="28"/>
                  <w:lang w:val="uk-UA"/>
                </w:rPr>
                <m:t>∙</m:t>
              </m:r>
              <m:r>
                <w:rPr>
                  <w:rFonts w:ascii="Cambria Math" w:hAnsi="Cambria Math" w:cs="Times New Roman"/>
                  <w:color w:val="000000"/>
                  <w:sz w:val="28"/>
                  <w:szCs w:val="28"/>
                </w:rPr>
                <m:t>z</m:t>
              </m:r>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cmx</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lang w:val="uk-UA"/>
                    </w:rPr>
                    <m:t>во</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ρ</m:t>
                  </m:r>
                </m:e>
                <m:sub>
                  <m:r>
                    <w:rPr>
                      <w:rFonts w:ascii="Cambria Math" w:hAnsi="Cambria Math" w:cs="Times New Roman"/>
                      <w:color w:val="000000"/>
                      <w:sz w:val="28"/>
                      <w:szCs w:val="28"/>
                      <w:lang w:val="uk-UA"/>
                    </w:rPr>
                    <m:t>п</m:t>
                  </m:r>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г</m:t>
                      </m:r>
                    </m:e>
                  </m:d>
                </m:sub>
              </m:sSub>
              <m:r>
                <w:rPr>
                  <w:rFonts w:ascii="Cambria Math" w:hAnsi="Cambria Math" w:cs="Times New Roman"/>
                  <w:color w:val="000000"/>
                  <w:sz w:val="28"/>
                  <w:szCs w:val="28"/>
                  <w:lang w:val="uk-UA"/>
                </w:rPr>
                <m:t>∙</m:t>
              </m:r>
              <m:r>
                <w:rPr>
                  <w:rFonts w:ascii="Cambria Math" w:hAnsi="Cambria Math" w:cs="Times New Roman"/>
                  <w:color w:val="000000"/>
                  <w:sz w:val="28"/>
                  <w:szCs w:val="28"/>
                </w:rPr>
                <m:t>φ</m:t>
              </m:r>
            </m:den>
          </m:f>
          <m:r>
            <w:rPr>
              <w:rFonts w:ascii="Cambria Math" w:hAnsi="Cambria Math" w:cs="Times New Roman"/>
              <w:color w:val="000000"/>
              <w:sz w:val="28"/>
              <w:szCs w:val="28"/>
            </w:rPr>
            <m:t>;</m:t>
          </m:r>
        </m:oMath>
      </m:oMathPara>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lang w:val="uk-UA"/>
        </w:rPr>
        <w:t xml:space="preserve">де </w:t>
      </w:r>
      <w:proofErr w:type="spellStart"/>
      <w:r w:rsidRPr="00104D9B">
        <w:rPr>
          <w:rFonts w:ascii="Times New Roman" w:hAnsi="Times New Roman" w:cs="Times New Roman"/>
          <w:color w:val="000000"/>
          <w:sz w:val="28"/>
          <w:szCs w:val="28"/>
          <w:lang w:val="uk-UA"/>
        </w:rPr>
        <w:t>Р</w:t>
      </w:r>
      <w:r w:rsidRPr="00104D9B">
        <w:rPr>
          <w:rFonts w:ascii="Times New Roman" w:hAnsi="Times New Roman" w:cs="Times New Roman"/>
          <w:color w:val="000000"/>
          <w:sz w:val="28"/>
          <w:szCs w:val="28"/>
          <w:vertAlign w:val="subscript"/>
          <w:lang w:val="uk-UA"/>
        </w:rPr>
        <w:t>maх</w:t>
      </w:r>
      <w:proofErr w:type="spellEnd"/>
      <w:r w:rsidRPr="00104D9B">
        <w:rPr>
          <w:rFonts w:ascii="Times New Roman" w:hAnsi="Times New Roman" w:cs="Times New Roman"/>
          <w:color w:val="000000"/>
          <w:sz w:val="28"/>
          <w:szCs w:val="28"/>
          <w:lang w:val="uk-UA"/>
        </w:rPr>
        <w:t xml:space="preserve"> - максимальний тиск вибуху </w:t>
      </w:r>
      <w:proofErr w:type="spellStart"/>
      <w:r w:rsidRPr="00104D9B">
        <w:rPr>
          <w:rFonts w:ascii="Times New Roman" w:hAnsi="Times New Roman" w:cs="Times New Roman"/>
          <w:color w:val="000000"/>
          <w:sz w:val="28"/>
          <w:szCs w:val="28"/>
          <w:lang w:val="uk-UA"/>
        </w:rPr>
        <w:t>стехіометричної</w:t>
      </w:r>
      <w:proofErr w:type="spellEnd"/>
      <w:r w:rsidRPr="00104D9B">
        <w:rPr>
          <w:rFonts w:ascii="Times New Roman" w:hAnsi="Times New Roman" w:cs="Times New Roman"/>
          <w:color w:val="000000"/>
          <w:sz w:val="28"/>
          <w:szCs w:val="28"/>
          <w:lang w:val="uk-UA"/>
        </w:rPr>
        <w:t xml:space="preserve"> ГПС, ППС у замкнутому об’ємі, визначається за довідником. Якщо дані відсутні, то приймають </w:t>
      </w:r>
      <w:proofErr w:type="spellStart"/>
      <w:r w:rsidRPr="00104D9B">
        <w:rPr>
          <w:rFonts w:ascii="Times New Roman" w:hAnsi="Times New Roman" w:cs="Times New Roman"/>
          <w:color w:val="000000"/>
          <w:sz w:val="28"/>
          <w:szCs w:val="28"/>
          <w:lang w:val="uk-UA"/>
        </w:rPr>
        <w:t>Р</w:t>
      </w:r>
      <w:r w:rsidRPr="00104D9B">
        <w:rPr>
          <w:rFonts w:ascii="Times New Roman" w:hAnsi="Times New Roman" w:cs="Times New Roman"/>
          <w:color w:val="000000"/>
          <w:sz w:val="28"/>
          <w:szCs w:val="28"/>
          <w:vertAlign w:val="subscript"/>
          <w:lang w:val="uk-UA"/>
        </w:rPr>
        <w:t>maх</w:t>
      </w:r>
      <w:proofErr w:type="spellEnd"/>
      <w:r w:rsidRPr="00104D9B">
        <w:rPr>
          <w:rFonts w:ascii="Times New Roman" w:hAnsi="Times New Roman" w:cs="Times New Roman"/>
          <w:color w:val="000000"/>
          <w:sz w:val="28"/>
          <w:szCs w:val="28"/>
          <w:lang w:val="uk-UA"/>
        </w:rPr>
        <w:t xml:space="preserve"> = 900 кПа; Р</w:t>
      </w:r>
      <w:r w:rsidRPr="00104D9B">
        <w:rPr>
          <w:rFonts w:ascii="Times New Roman" w:hAnsi="Times New Roman" w:cs="Times New Roman"/>
          <w:color w:val="000000"/>
          <w:sz w:val="28"/>
          <w:szCs w:val="28"/>
          <w:vertAlign w:val="subscript"/>
          <w:lang w:val="uk-UA"/>
        </w:rPr>
        <w:t>0</w:t>
      </w:r>
      <w:r w:rsidRPr="00104D9B">
        <w:rPr>
          <w:rFonts w:ascii="Times New Roman" w:hAnsi="Times New Roman" w:cs="Times New Roman"/>
          <w:color w:val="000000"/>
          <w:sz w:val="28"/>
          <w:szCs w:val="28"/>
          <w:lang w:val="uk-UA"/>
        </w:rPr>
        <w:t xml:space="preserve"> - початковий тиск у приміщенні, кПа (приймають Р</w:t>
      </w:r>
      <w:r w:rsidRPr="00104D9B">
        <w:rPr>
          <w:rFonts w:ascii="Times New Roman" w:hAnsi="Times New Roman" w:cs="Times New Roman"/>
          <w:color w:val="000000"/>
          <w:sz w:val="28"/>
          <w:szCs w:val="28"/>
          <w:vertAlign w:val="subscript"/>
          <w:lang w:val="uk-UA"/>
        </w:rPr>
        <w:t>0</w:t>
      </w:r>
      <w:r w:rsidRPr="00104D9B">
        <w:rPr>
          <w:rFonts w:ascii="Times New Roman" w:hAnsi="Times New Roman" w:cs="Times New Roman"/>
          <w:color w:val="000000"/>
          <w:sz w:val="28"/>
          <w:szCs w:val="28"/>
          <w:lang w:val="uk-UA"/>
        </w:rPr>
        <w:t xml:space="preserve"> = 101 кПа); М - маса ГПС, що потрапила у приміщення в наслідок аварії, кг (М = 8*10</w:t>
      </w:r>
      <w:r w:rsidRPr="00104D9B">
        <w:rPr>
          <w:rFonts w:ascii="Times New Roman" w:hAnsi="Times New Roman" w:cs="Times New Roman"/>
          <w:color w:val="000000"/>
          <w:sz w:val="28"/>
          <w:szCs w:val="28"/>
          <w:vertAlign w:val="superscript"/>
          <w:lang w:val="uk-UA"/>
        </w:rPr>
        <w:t>3</w:t>
      </w:r>
      <w:r w:rsidRPr="00104D9B">
        <w:rPr>
          <w:rFonts w:ascii="Times New Roman" w:hAnsi="Times New Roman" w:cs="Times New Roman"/>
          <w:color w:val="000000"/>
          <w:sz w:val="28"/>
          <w:szCs w:val="28"/>
          <w:lang w:val="uk-UA"/>
        </w:rPr>
        <w:t xml:space="preserve"> кг); z - коефіцієнт участі пальної речовини у вибуху в приміщенні, дорівнює: 0,5 - для пальних газів, промислового пилу; 0,3 - для легко займистої речовини (ЛЗР) і пальних рідин, нагрітих до температури спалаху і вище та при температурі нижче температури спалаху при утворенні аерозолю, що є у нашому випадку; </w:t>
      </w:r>
      <w:proofErr w:type="spellStart"/>
      <w:r w:rsidRPr="00104D9B">
        <w:rPr>
          <w:rFonts w:ascii="Times New Roman" w:hAnsi="Times New Roman" w:cs="Times New Roman"/>
          <w:color w:val="000000"/>
          <w:sz w:val="28"/>
          <w:szCs w:val="28"/>
          <w:lang w:val="uk-UA"/>
        </w:rPr>
        <w:t>V</w:t>
      </w:r>
      <w:r w:rsidRPr="00104D9B">
        <w:rPr>
          <w:rFonts w:ascii="Times New Roman" w:hAnsi="Times New Roman" w:cs="Times New Roman"/>
          <w:color w:val="000000"/>
          <w:sz w:val="28"/>
          <w:szCs w:val="28"/>
          <w:vertAlign w:val="subscript"/>
          <w:lang w:val="uk-UA"/>
        </w:rPr>
        <w:t>во</w:t>
      </w:r>
      <w:proofErr w:type="spellEnd"/>
      <w:r w:rsidRPr="00104D9B">
        <w:rPr>
          <w:rFonts w:ascii="Times New Roman" w:hAnsi="Times New Roman" w:cs="Times New Roman"/>
          <w:color w:val="000000"/>
          <w:sz w:val="28"/>
          <w:szCs w:val="28"/>
          <w:lang w:val="uk-UA"/>
        </w:rPr>
        <w:t xml:space="preserve"> - вільний об’єм приміщення, м3 (</w:t>
      </w:r>
      <w:proofErr w:type="spellStart"/>
      <w:r w:rsidRPr="00104D9B">
        <w:rPr>
          <w:rFonts w:ascii="Times New Roman" w:hAnsi="Times New Roman" w:cs="Times New Roman"/>
          <w:color w:val="000000"/>
          <w:sz w:val="28"/>
          <w:szCs w:val="28"/>
          <w:lang w:val="uk-UA"/>
        </w:rPr>
        <w:t>V</w:t>
      </w:r>
      <w:r w:rsidRPr="00104D9B">
        <w:rPr>
          <w:rFonts w:ascii="Times New Roman" w:hAnsi="Times New Roman" w:cs="Times New Roman"/>
          <w:color w:val="000000"/>
          <w:sz w:val="28"/>
          <w:szCs w:val="28"/>
          <w:vertAlign w:val="subscript"/>
          <w:lang w:val="uk-UA"/>
        </w:rPr>
        <w:t>во</w:t>
      </w:r>
      <w:proofErr w:type="spellEnd"/>
      <w:r w:rsidRPr="00104D9B">
        <w:rPr>
          <w:rFonts w:ascii="Times New Roman" w:hAnsi="Times New Roman" w:cs="Times New Roman"/>
          <w:color w:val="000000"/>
          <w:sz w:val="28"/>
          <w:szCs w:val="28"/>
          <w:vertAlign w:val="subscript"/>
          <w:lang w:val="uk-UA"/>
        </w:rPr>
        <w:t xml:space="preserve"> </w:t>
      </w:r>
      <w:r w:rsidRPr="00104D9B">
        <w:rPr>
          <w:rFonts w:ascii="Times New Roman" w:hAnsi="Times New Roman" w:cs="Times New Roman"/>
          <w:color w:val="000000"/>
          <w:sz w:val="28"/>
          <w:szCs w:val="28"/>
          <w:lang w:val="uk-UA"/>
        </w:rPr>
        <w:t xml:space="preserve">= </w:t>
      </w:r>
      <w:r w:rsidR="00A94C15" w:rsidRPr="00104D9B">
        <w:rPr>
          <w:rFonts w:ascii="Times New Roman" w:hAnsi="Times New Roman" w:cs="Times New Roman"/>
          <w:color w:val="000000"/>
          <w:sz w:val="28"/>
          <w:szCs w:val="28"/>
          <w:lang w:val="uk-UA"/>
        </w:rPr>
        <w:t>192,5м</w:t>
      </w:r>
      <w:r w:rsidR="00A94C15" w:rsidRPr="00104D9B">
        <w:rPr>
          <w:rFonts w:ascii="Times New Roman" w:hAnsi="Times New Roman" w:cs="Times New Roman"/>
          <w:color w:val="000000"/>
          <w:sz w:val="28"/>
          <w:szCs w:val="28"/>
          <w:vertAlign w:val="superscript"/>
          <w:lang w:val="uk-UA"/>
        </w:rPr>
        <w:t>3</w:t>
      </w:r>
      <w:r w:rsidR="00A94C15" w:rsidRPr="00104D9B">
        <w:rPr>
          <w:rFonts w:ascii="Times New Roman" w:hAnsi="Times New Roman" w:cs="Times New Roman"/>
          <w:color w:val="000000"/>
          <w:sz w:val="28"/>
          <w:szCs w:val="28"/>
          <w:lang w:val="uk-UA"/>
        </w:rPr>
        <w:t xml:space="preserve"> – 90 %</w:t>
      </w:r>
      <w:r w:rsidRPr="00104D9B">
        <w:rPr>
          <w:rFonts w:ascii="Times New Roman" w:hAnsi="Times New Roman" w:cs="Times New Roman"/>
          <w:color w:val="000000"/>
          <w:sz w:val="28"/>
          <w:szCs w:val="28"/>
          <w:lang w:val="uk-UA"/>
        </w:rPr>
        <w:t xml:space="preserve">); </w:t>
      </w:r>
      <w:proofErr w:type="spellStart"/>
      <w:r w:rsidRPr="00104D9B">
        <w:rPr>
          <w:rFonts w:ascii="Times New Roman" w:hAnsi="Times New Roman" w:cs="Times New Roman"/>
          <w:color w:val="000000"/>
          <w:sz w:val="28"/>
          <w:szCs w:val="28"/>
          <w:lang w:val="uk-UA"/>
        </w:rPr>
        <w:t>ρ</w:t>
      </w:r>
      <w:r w:rsidRPr="00104D9B">
        <w:rPr>
          <w:rFonts w:ascii="Times New Roman" w:hAnsi="Times New Roman" w:cs="Times New Roman"/>
          <w:color w:val="000000"/>
          <w:sz w:val="28"/>
          <w:szCs w:val="28"/>
          <w:vertAlign w:val="subscript"/>
          <w:lang w:val="uk-UA"/>
        </w:rPr>
        <w:t>п</w:t>
      </w:r>
      <w:proofErr w:type="spellEnd"/>
      <w:r w:rsidRPr="00104D9B">
        <w:rPr>
          <w:rFonts w:ascii="Times New Roman" w:hAnsi="Times New Roman" w:cs="Times New Roman"/>
          <w:color w:val="000000"/>
          <w:sz w:val="28"/>
          <w:szCs w:val="28"/>
          <w:vertAlign w:val="subscript"/>
          <w:lang w:val="uk-UA"/>
        </w:rPr>
        <w:t>(г)</w:t>
      </w:r>
      <w:r w:rsidRPr="00104D9B">
        <w:rPr>
          <w:rFonts w:ascii="Times New Roman" w:hAnsi="Times New Roman" w:cs="Times New Roman"/>
          <w:color w:val="000000"/>
          <w:sz w:val="28"/>
          <w:szCs w:val="28"/>
          <w:lang w:val="uk-UA"/>
        </w:rPr>
        <w:t xml:space="preserve"> - щільність пари (газу) при Р</w:t>
      </w:r>
      <w:r w:rsidRPr="00104D9B">
        <w:rPr>
          <w:rFonts w:ascii="Times New Roman" w:hAnsi="Times New Roman" w:cs="Times New Roman"/>
          <w:color w:val="000000"/>
          <w:sz w:val="28"/>
          <w:szCs w:val="28"/>
          <w:vertAlign w:val="subscript"/>
          <w:lang w:val="uk-UA"/>
        </w:rPr>
        <w:t>0</w:t>
      </w:r>
      <w:r w:rsidRPr="00104D9B">
        <w:rPr>
          <w:rFonts w:ascii="Times New Roman" w:hAnsi="Times New Roman" w:cs="Times New Roman"/>
          <w:color w:val="000000"/>
          <w:sz w:val="28"/>
          <w:szCs w:val="28"/>
          <w:lang w:val="uk-UA"/>
        </w:rPr>
        <w:t>, кг/м</w:t>
      </w:r>
      <w:r w:rsidRPr="00104D9B">
        <w:rPr>
          <w:rFonts w:ascii="Times New Roman" w:hAnsi="Times New Roman" w:cs="Times New Roman"/>
          <w:color w:val="000000"/>
          <w:sz w:val="28"/>
          <w:szCs w:val="28"/>
          <w:vertAlign w:val="superscript"/>
          <w:lang w:val="uk-UA"/>
        </w:rPr>
        <w:t>3</w:t>
      </w:r>
      <w:r w:rsidRPr="00104D9B">
        <w:rPr>
          <w:rFonts w:ascii="Times New Roman" w:hAnsi="Times New Roman" w:cs="Times New Roman"/>
          <w:color w:val="000000"/>
          <w:sz w:val="28"/>
          <w:szCs w:val="28"/>
          <w:lang w:val="uk-UA"/>
        </w:rPr>
        <w:t>, визначається залежністю:</w:t>
      </w:r>
    </w:p>
    <w:p w:rsidR="006B2827" w:rsidRPr="00E05FBB" w:rsidRDefault="00D24007" w:rsidP="006B2827">
      <w:pPr>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ρ</m:t>
              </m:r>
            </m:e>
            <m:sub>
              <m:r>
                <w:rPr>
                  <w:rFonts w:ascii="Cambria Math" w:hAnsi="Cambria Math" w:cs="Times New Roman"/>
                  <w:color w:val="000000"/>
                  <w:sz w:val="28"/>
                  <w:szCs w:val="28"/>
                  <w:lang w:val="uk-UA"/>
                </w:rPr>
                <m:t>п(г)</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12,15∙</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М</m:t>
                  </m:r>
                </m:e>
                <m:sub>
                  <m:r>
                    <w:rPr>
                      <w:rFonts w:ascii="Cambria Math" w:hAnsi="Cambria Math" w:cs="Times New Roman"/>
                      <w:color w:val="000000"/>
                      <w:sz w:val="28"/>
                      <w:szCs w:val="28"/>
                      <w:lang w:val="uk-UA"/>
                    </w:rPr>
                    <m:t>р</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+273</m:t>
              </m:r>
            </m:den>
          </m:f>
          <m:r>
            <w:rPr>
              <w:rFonts w:ascii="Cambria Math" w:hAnsi="Cambria Math" w:cs="Times New Roman"/>
              <w:color w:val="000000"/>
              <w:sz w:val="28"/>
              <w:szCs w:val="28"/>
              <w:lang w:val="uk-UA"/>
            </w:rPr>
            <m:t>;</m:t>
          </m:r>
        </m:oMath>
      </m:oMathPara>
    </w:p>
    <w:p w:rsidR="00606294" w:rsidRPr="00104D9B" w:rsidRDefault="00606294" w:rsidP="00104D9B">
      <w:pPr>
        <w:autoSpaceDE w:val="0"/>
        <w:autoSpaceDN w:val="0"/>
        <w:adjustRightInd w:val="0"/>
        <w:spacing w:after="0" w:line="360" w:lineRule="auto"/>
        <w:ind w:firstLine="709"/>
        <w:jc w:val="both"/>
        <w:rPr>
          <w:rFonts w:ascii="Times New Roman" w:eastAsiaTheme="minorEastAsia" w:hAnsi="Times New Roman" w:cs="Times New Roman"/>
          <w:color w:val="000000"/>
          <w:sz w:val="28"/>
          <w:szCs w:val="28"/>
        </w:rPr>
      </w:pPr>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rPr>
        <w:t xml:space="preserve">де </w:t>
      </w:r>
      <w:proofErr w:type="spellStart"/>
      <w:r w:rsidRPr="00104D9B">
        <w:rPr>
          <w:rFonts w:ascii="Times New Roman" w:hAnsi="Times New Roman" w:cs="Times New Roman"/>
          <w:color w:val="000000"/>
          <w:sz w:val="28"/>
          <w:szCs w:val="28"/>
        </w:rPr>
        <w:t>М</w:t>
      </w:r>
      <w:r w:rsidRPr="00104D9B">
        <w:rPr>
          <w:rFonts w:ascii="Times New Roman" w:hAnsi="Times New Roman" w:cs="Times New Roman"/>
          <w:color w:val="000000"/>
          <w:sz w:val="28"/>
          <w:szCs w:val="28"/>
          <w:vertAlign w:val="subscript"/>
        </w:rPr>
        <w:t>р</w:t>
      </w:r>
      <w:proofErr w:type="spellEnd"/>
      <w:r w:rsidRPr="00104D9B">
        <w:rPr>
          <w:rFonts w:ascii="Times New Roman" w:hAnsi="Times New Roman" w:cs="Times New Roman"/>
          <w:color w:val="000000"/>
          <w:sz w:val="28"/>
          <w:szCs w:val="28"/>
        </w:rPr>
        <w:t xml:space="preserve"> - </w:t>
      </w:r>
      <w:proofErr w:type="spellStart"/>
      <w:r w:rsidRPr="00104D9B">
        <w:rPr>
          <w:rFonts w:ascii="Times New Roman" w:hAnsi="Times New Roman" w:cs="Times New Roman"/>
          <w:color w:val="000000"/>
          <w:sz w:val="28"/>
          <w:szCs w:val="28"/>
        </w:rPr>
        <w:t>молярна</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маса</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речовини</w:t>
      </w:r>
      <w:proofErr w:type="spellEnd"/>
      <w:r w:rsidRPr="00104D9B">
        <w:rPr>
          <w:rFonts w:ascii="Times New Roman" w:hAnsi="Times New Roman" w:cs="Times New Roman"/>
          <w:color w:val="000000"/>
          <w:sz w:val="28"/>
          <w:szCs w:val="28"/>
        </w:rPr>
        <w:t>, г/моль</w:t>
      </w:r>
      <w:r w:rsidRPr="00104D9B">
        <w:rPr>
          <w:rFonts w:ascii="Times New Roman" w:hAnsi="Times New Roman" w:cs="Times New Roman"/>
          <w:color w:val="000000"/>
          <w:sz w:val="28"/>
          <w:szCs w:val="28"/>
          <w:lang w:val="uk-UA"/>
        </w:rPr>
        <w:t xml:space="preserve"> (</w:t>
      </w:r>
      <w:proofErr w:type="spellStart"/>
      <w:r w:rsidRPr="00104D9B">
        <w:rPr>
          <w:rFonts w:ascii="Times New Roman" w:hAnsi="Times New Roman" w:cs="Times New Roman"/>
          <w:color w:val="000000"/>
          <w:sz w:val="28"/>
          <w:szCs w:val="28"/>
          <w:lang w:val="uk-UA"/>
        </w:rPr>
        <w:t>М</w:t>
      </w:r>
      <w:r w:rsidRPr="00104D9B">
        <w:rPr>
          <w:rFonts w:ascii="Times New Roman" w:hAnsi="Times New Roman" w:cs="Times New Roman"/>
          <w:color w:val="000000"/>
          <w:sz w:val="28"/>
          <w:szCs w:val="28"/>
          <w:vertAlign w:val="subscript"/>
          <w:lang w:val="uk-UA"/>
        </w:rPr>
        <w:t>р</w:t>
      </w:r>
      <w:proofErr w:type="spellEnd"/>
      <w:r w:rsidRPr="00104D9B">
        <w:rPr>
          <w:rFonts w:ascii="Times New Roman" w:hAnsi="Times New Roman" w:cs="Times New Roman"/>
          <w:color w:val="000000"/>
          <w:sz w:val="28"/>
          <w:szCs w:val="28"/>
          <w:lang w:val="uk-UA"/>
        </w:rPr>
        <w:t xml:space="preserve"> = 114 г/ моль)</w:t>
      </w:r>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t</w:t>
      </w:r>
      <w:r w:rsidRPr="00104D9B">
        <w:rPr>
          <w:rFonts w:ascii="Times New Roman" w:hAnsi="Times New Roman" w:cs="Times New Roman"/>
          <w:color w:val="000000"/>
          <w:sz w:val="28"/>
          <w:szCs w:val="28"/>
          <w:vertAlign w:val="subscript"/>
        </w:rPr>
        <w:t>п</w:t>
      </w:r>
      <w:proofErr w:type="spellEnd"/>
      <w:r w:rsidRPr="00104D9B">
        <w:rPr>
          <w:rFonts w:ascii="Times New Roman" w:hAnsi="Times New Roman" w:cs="Times New Roman"/>
          <w:color w:val="000000"/>
          <w:sz w:val="28"/>
          <w:szCs w:val="28"/>
        </w:rPr>
        <w:t xml:space="preserve"> - температура </w:t>
      </w:r>
      <w:proofErr w:type="spellStart"/>
      <w:r w:rsidRPr="00104D9B">
        <w:rPr>
          <w:rFonts w:ascii="Times New Roman" w:hAnsi="Times New Roman" w:cs="Times New Roman"/>
          <w:color w:val="000000"/>
          <w:sz w:val="28"/>
          <w:szCs w:val="28"/>
        </w:rPr>
        <w:t>повітря</w:t>
      </w:r>
      <w:proofErr w:type="spellEnd"/>
      <w:r w:rsidRPr="00104D9B">
        <w:rPr>
          <w:rFonts w:ascii="Times New Roman" w:hAnsi="Times New Roman" w:cs="Times New Roman"/>
          <w:color w:val="000000"/>
          <w:sz w:val="28"/>
          <w:szCs w:val="28"/>
        </w:rPr>
        <w:t xml:space="preserve"> в </w:t>
      </w:r>
      <w:proofErr w:type="spellStart"/>
      <w:r w:rsidRPr="00104D9B">
        <w:rPr>
          <w:rFonts w:ascii="Times New Roman" w:hAnsi="Times New Roman" w:cs="Times New Roman"/>
          <w:color w:val="000000"/>
          <w:sz w:val="28"/>
          <w:szCs w:val="28"/>
        </w:rPr>
        <w:t>приміщенні</w:t>
      </w:r>
      <w:proofErr w:type="spellEnd"/>
      <w:r w:rsidRPr="00104D9B">
        <w:rPr>
          <w:rFonts w:ascii="Times New Roman" w:hAnsi="Times New Roman" w:cs="Times New Roman"/>
          <w:color w:val="000000"/>
          <w:sz w:val="28"/>
          <w:szCs w:val="28"/>
        </w:rPr>
        <w:t>, °С</w:t>
      </w:r>
      <w:r w:rsidRPr="00104D9B">
        <w:rPr>
          <w:rFonts w:ascii="Times New Roman" w:hAnsi="Times New Roman" w:cs="Times New Roman"/>
          <w:color w:val="000000"/>
          <w:sz w:val="28"/>
          <w:szCs w:val="28"/>
          <w:lang w:val="uk-UA"/>
        </w:rPr>
        <w:t xml:space="preserve"> (</w:t>
      </w:r>
      <w:proofErr w:type="spellStart"/>
      <w:r w:rsidRPr="00104D9B">
        <w:rPr>
          <w:rFonts w:ascii="Times New Roman" w:hAnsi="Times New Roman" w:cs="Times New Roman"/>
          <w:color w:val="000000"/>
          <w:sz w:val="28"/>
          <w:szCs w:val="28"/>
        </w:rPr>
        <w:t>t</w:t>
      </w:r>
      <w:r w:rsidRPr="00104D9B">
        <w:rPr>
          <w:rFonts w:ascii="Times New Roman" w:hAnsi="Times New Roman" w:cs="Times New Roman"/>
          <w:color w:val="000000"/>
          <w:sz w:val="28"/>
          <w:szCs w:val="28"/>
          <w:vertAlign w:val="subscript"/>
        </w:rPr>
        <w:t>п</w:t>
      </w:r>
      <w:proofErr w:type="spellEnd"/>
      <w:r w:rsidRPr="00104D9B">
        <w:rPr>
          <w:rFonts w:ascii="Times New Roman" w:hAnsi="Times New Roman" w:cs="Times New Roman"/>
          <w:color w:val="000000"/>
          <w:sz w:val="28"/>
          <w:szCs w:val="28"/>
          <w:vertAlign w:val="subscript"/>
          <w:lang w:val="uk-UA"/>
        </w:rPr>
        <w:t xml:space="preserve"> </w:t>
      </w:r>
      <w:r w:rsidRPr="00104D9B">
        <w:rPr>
          <w:rFonts w:ascii="Times New Roman" w:hAnsi="Times New Roman" w:cs="Times New Roman"/>
          <w:color w:val="000000"/>
          <w:sz w:val="28"/>
          <w:szCs w:val="28"/>
          <w:lang w:val="uk-UA"/>
        </w:rPr>
        <w:t xml:space="preserve">= </w:t>
      </w:r>
      <w:r w:rsidR="00A94C15" w:rsidRPr="00104D9B">
        <w:rPr>
          <w:rFonts w:ascii="Times New Roman" w:hAnsi="Times New Roman" w:cs="Times New Roman"/>
          <w:color w:val="000000"/>
          <w:sz w:val="28"/>
          <w:szCs w:val="28"/>
          <w:lang w:val="uk-UA"/>
        </w:rPr>
        <w:t>20</w:t>
      </w:r>
      <w:r w:rsidRPr="00104D9B">
        <w:rPr>
          <w:rFonts w:ascii="Times New Roman" w:hAnsi="Times New Roman" w:cs="Times New Roman"/>
          <w:color w:val="000000"/>
          <w:sz w:val="28"/>
          <w:szCs w:val="28"/>
        </w:rPr>
        <w:t>°С</w:t>
      </w:r>
      <w:r w:rsidRPr="00104D9B">
        <w:rPr>
          <w:rFonts w:ascii="Times New Roman" w:hAnsi="Times New Roman" w:cs="Times New Roman"/>
          <w:color w:val="000000"/>
          <w:sz w:val="28"/>
          <w:szCs w:val="28"/>
          <w:lang w:val="uk-UA"/>
        </w:rPr>
        <w:t>)</w:t>
      </w:r>
      <w:r w:rsidRPr="00104D9B">
        <w:rPr>
          <w:rFonts w:ascii="Times New Roman" w:hAnsi="Times New Roman" w:cs="Times New Roman"/>
          <w:color w:val="000000"/>
          <w:sz w:val="28"/>
          <w:szCs w:val="28"/>
        </w:rPr>
        <w:t xml:space="preserve">; φ - </w:t>
      </w:r>
      <w:proofErr w:type="spellStart"/>
      <w:r w:rsidRPr="00104D9B">
        <w:rPr>
          <w:rFonts w:ascii="Times New Roman" w:hAnsi="Times New Roman" w:cs="Times New Roman"/>
          <w:color w:val="000000"/>
          <w:sz w:val="28"/>
          <w:szCs w:val="28"/>
        </w:rPr>
        <w:t>коефіцієнт</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негерметичності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приміщення</w:t>
      </w:r>
      <w:proofErr w:type="spellEnd"/>
      <w:r w:rsidRPr="00104D9B">
        <w:rPr>
          <w:rFonts w:ascii="Times New Roman" w:hAnsi="Times New Roman" w:cs="Times New Roman"/>
          <w:color w:val="000000"/>
          <w:sz w:val="28"/>
          <w:szCs w:val="28"/>
        </w:rPr>
        <w:t xml:space="preserve"> і не </w:t>
      </w:r>
      <w:proofErr w:type="spellStart"/>
      <w:r w:rsidRPr="00104D9B">
        <w:rPr>
          <w:rFonts w:ascii="Times New Roman" w:hAnsi="Times New Roman" w:cs="Times New Roman"/>
          <w:color w:val="000000"/>
          <w:sz w:val="28"/>
          <w:szCs w:val="28"/>
        </w:rPr>
        <w:t>адіабатичності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процесу</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горіння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дорівнює</w:t>
      </w:r>
      <w:proofErr w:type="spellEnd"/>
      <w:r w:rsidRPr="00104D9B">
        <w:rPr>
          <w:rFonts w:ascii="Times New Roman" w:hAnsi="Times New Roman" w:cs="Times New Roman"/>
          <w:color w:val="000000"/>
          <w:sz w:val="28"/>
          <w:szCs w:val="28"/>
        </w:rPr>
        <w:t xml:space="preserve"> 3; </w:t>
      </w:r>
    </w:p>
    <w:p w:rsidR="006B2827" w:rsidRDefault="00D24007" w:rsidP="006B2827">
      <w:pPr>
        <w:autoSpaceDE w:val="0"/>
        <w:autoSpaceDN w:val="0"/>
        <w:adjustRightInd w:val="0"/>
        <w:spacing w:after="0" w:line="360" w:lineRule="auto"/>
        <w:jc w:val="both"/>
        <w:rPr>
          <w:rFonts w:ascii="Times New Roman" w:eastAsiaTheme="minorEastAsia"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ρ</m:t>
              </m:r>
            </m:e>
            <m:sub>
              <m:r>
                <w:rPr>
                  <w:rFonts w:ascii="Cambria Math" w:hAnsi="Cambria Math" w:cs="Times New Roman"/>
                  <w:color w:val="000000"/>
                  <w:sz w:val="28"/>
                  <w:szCs w:val="28"/>
                  <w:lang w:val="uk-UA"/>
                </w:rPr>
                <m:t>п(г)</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12,15∙114</m:t>
              </m:r>
            </m:num>
            <m:den>
              <m:r>
                <w:rPr>
                  <w:rFonts w:ascii="Cambria Math" w:hAnsi="Cambria Math" w:cs="Times New Roman"/>
                  <w:color w:val="000000"/>
                  <w:sz w:val="28"/>
                  <w:szCs w:val="28"/>
                  <w:lang w:val="uk-UA"/>
                </w:rPr>
                <m:t>20+273</m:t>
              </m:r>
            </m:den>
          </m:f>
          <m:r>
            <w:rPr>
              <w:rFonts w:ascii="Cambria Math" w:hAnsi="Cambria Math" w:cs="Times New Roman"/>
              <w:color w:val="000000"/>
              <w:sz w:val="28"/>
              <w:szCs w:val="28"/>
              <w:lang w:val="uk-UA"/>
            </w:rPr>
            <m:t>=4,727</m:t>
          </m:r>
          <m:r>
            <m:rPr>
              <m:sty m:val="p"/>
            </m:rPr>
            <w:rPr>
              <w:rFonts w:ascii="Cambria Math" w:hAnsi="Cambria Math" w:cs="Times New Roman"/>
              <w:color w:val="000000"/>
              <w:sz w:val="28"/>
              <w:szCs w:val="28"/>
              <w:lang w:val="uk-UA"/>
            </w:rPr>
            <m:t>кг/</m:t>
          </m:r>
          <m:sSup>
            <m:sSupPr>
              <m:ctrlPr>
                <w:rPr>
                  <w:rFonts w:ascii="Cambria Math" w:hAnsi="Cambria Math" w:cs="Times New Roman"/>
                  <w:color w:val="000000"/>
                  <w:sz w:val="28"/>
                  <w:szCs w:val="28"/>
                  <w:lang w:val="uk-UA"/>
                </w:rPr>
              </m:ctrlPr>
            </m:sSupPr>
            <m:e>
              <m:r>
                <w:rPr>
                  <w:rFonts w:ascii="Cambria Math" w:hAnsi="Cambria Math" w:cs="Times New Roman"/>
                  <w:color w:val="000000"/>
                  <w:sz w:val="28"/>
                  <w:szCs w:val="28"/>
                  <w:lang w:val="uk-UA"/>
                </w:rPr>
                <m:t>м</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uk-UA"/>
            </w:rPr>
            <m:t>;</m:t>
          </m:r>
        </m:oMath>
      </m:oMathPara>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104D9B">
        <w:rPr>
          <w:rFonts w:ascii="Times New Roman" w:hAnsi="Times New Roman" w:cs="Times New Roman"/>
          <w:color w:val="000000"/>
          <w:sz w:val="28"/>
          <w:szCs w:val="28"/>
        </w:rPr>
        <w:t>С</w:t>
      </w:r>
      <w:r w:rsidRPr="00104D9B">
        <w:rPr>
          <w:rFonts w:ascii="Times New Roman" w:hAnsi="Times New Roman" w:cs="Times New Roman"/>
          <w:color w:val="000000"/>
          <w:sz w:val="28"/>
          <w:szCs w:val="28"/>
          <w:vertAlign w:val="subscript"/>
        </w:rPr>
        <w:t>стх</w:t>
      </w:r>
      <w:proofErr w:type="spellEnd"/>
      <w:r w:rsidRPr="00104D9B">
        <w:rPr>
          <w:rFonts w:ascii="Times New Roman" w:hAnsi="Times New Roman" w:cs="Times New Roman"/>
          <w:color w:val="000000"/>
          <w:sz w:val="28"/>
          <w:szCs w:val="28"/>
        </w:rPr>
        <w:t xml:space="preserve"> - </w:t>
      </w:r>
      <w:proofErr w:type="spellStart"/>
      <w:r w:rsidRPr="00104D9B">
        <w:rPr>
          <w:rFonts w:ascii="Times New Roman" w:hAnsi="Times New Roman" w:cs="Times New Roman"/>
          <w:color w:val="000000"/>
          <w:sz w:val="28"/>
          <w:szCs w:val="28"/>
        </w:rPr>
        <w:t>стехіометрична</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концентрація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газів</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чи</w:t>
      </w:r>
      <w:proofErr w:type="spellEnd"/>
      <w:r w:rsidRPr="00104D9B">
        <w:rPr>
          <w:rFonts w:ascii="Times New Roman" w:hAnsi="Times New Roman" w:cs="Times New Roman"/>
          <w:color w:val="000000"/>
          <w:sz w:val="28"/>
          <w:szCs w:val="28"/>
        </w:rPr>
        <w:t xml:space="preserve"> пари, </w:t>
      </w:r>
      <w:proofErr w:type="spellStart"/>
      <w:r w:rsidRPr="00104D9B">
        <w:rPr>
          <w:rFonts w:ascii="Times New Roman" w:hAnsi="Times New Roman" w:cs="Times New Roman"/>
          <w:color w:val="000000"/>
          <w:sz w:val="28"/>
          <w:szCs w:val="28"/>
        </w:rPr>
        <w:t>визначається</w:t>
      </w:r>
      <w:proofErr w:type="spellEnd"/>
      <w:r w:rsidRPr="00104D9B">
        <w:rPr>
          <w:rFonts w:ascii="Times New Roman" w:hAnsi="Times New Roman" w:cs="Times New Roman"/>
          <w:color w:val="000000"/>
          <w:sz w:val="28"/>
          <w:szCs w:val="28"/>
        </w:rPr>
        <w:t xml:space="preserve"> за формулою:</w:t>
      </w:r>
    </w:p>
    <w:p w:rsidR="006B2827" w:rsidRPr="004303F3" w:rsidRDefault="00D24007" w:rsidP="006B2827">
      <w:pPr>
        <w:autoSpaceDE w:val="0"/>
        <w:autoSpaceDN w:val="0"/>
        <w:adjustRightInd w:val="0"/>
        <w:spacing w:after="0" w:line="360" w:lineRule="auto"/>
        <w:jc w:val="both"/>
        <w:rPr>
          <w:rFonts w:ascii="Times New Roman" w:eastAsiaTheme="minorEastAsia"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cmx</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100</m:t>
              </m:r>
            </m:num>
            <m:den>
              <m:r>
                <w:rPr>
                  <w:rFonts w:ascii="Cambria Math" w:hAnsi="Cambria Math" w:cs="Times New Roman"/>
                  <w:color w:val="000000"/>
                  <w:sz w:val="28"/>
                  <w:szCs w:val="28"/>
                </w:rPr>
                <m:t>1+4.84+β</m:t>
              </m:r>
            </m:den>
          </m:f>
          <m:r>
            <w:rPr>
              <w:rFonts w:ascii="Cambria Math" w:hAnsi="Cambria Math" w:cs="Times New Roman"/>
              <w:color w:val="000000"/>
              <w:sz w:val="28"/>
              <w:szCs w:val="28"/>
            </w:rPr>
            <m:t>;</m:t>
          </m:r>
        </m:oMath>
      </m:oMathPara>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rPr>
      </w:pPr>
      <w:r w:rsidRPr="00104D9B">
        <w:rPr>
          <w:rFonts w:ascii="Times New Roman" w:hAnsi="Times New Roman" w:cs="Times New Roman"/>
          <w:color w:val="000000"/>
          <w:sz w:val="28"/>
          <w:szCs w:val="28"/>
        </w:rPr>
        <w:t xml:space="preserve">де β - </w:t>
      </w:r>
      <w:proofErr w:type="spellStart"/>
      <w:r w:rsidRPr="00104D9B">
        <w:rPr>
          <w:rFonts w:ascii="Times New Roman" w:hAnsi="Times New Roman" w:cs="Times New Roman"/>
          <w:color w:val="000000"/>
          <w:sz w:val="28"/>
          <w:szCs w:val="28"/>
        </w:rPr>
        <w:t>стехіометричний</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коефіцієнт</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кисню</w:t>
      </w:r>
      <w:proofErr w:type="spellEnd"/>
      <w:r w:rsidRPr="00104D9B">
        <w:rPr>
          <w:rFonts w:ascii="Times New Roman" w:hAnsi="Times New Roman" w:cs="Times New Roman"/>
          <w:color w:val="000000"/>
          <w:sz w:val="28"/>
          <w:szCs w:val="28"/>
        </w:rPr>
        <w:t xml:space="preserve"> в </w:t>
      </w:r>
      <w:proofErr w:type="spellStart"/>
      <w:r w:rsidRPr="00104D9B">
        <w:rPr>
          <w:rFonts w:ascii="Times New Roman" w:hAnsi="Times New Roman" w:cs="Times New Roman"/>
          <w:color w:val="000000"/>
          <w:sz w:val="28"/>
          <w:szCs w:val="28"/>
        </w:rPr>
        <w:t>рівнянні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реакції</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горіння</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дорівнює</w:t>
      </w:r>
      <w:proofErr w:type="spellEnd"/>
      <w:r w:rsidRPr="00104D9B">
        <w:rPr>
          <w:rFonts w:ascii="Times New Roman" w:hAnsi="Times New Roman" w:cs="Times New Roman"/>
          <w:color w:val="000000"/>
          <w:sz w:val="28"/>
          <w:szCs w:val="28"/>
        </w:rPr>
        <w:t>:</w:t>
      </w:r>
    </w:p>
    <w:p w:rsidR="006B2827" w:rsidRPr="004303F3" w:rsidRDefault="006B2827" w:rsidP="006B2827">
      <w:pPr>
        <w:autoSpaceDE w:val="0"/>
        <w:autoSpaceDN w:val="0"/>
        <w:adjustRightInd w:val="0"/>
        <w:spacing w:after="0" w:line="360" w:lineRule="auto"/>
        <w:jc w:val="both"/>
        <w:rPr>
          <w:rFonts w:ascii="Times New Roman" w:eastAsiaTheme="minorEastAsia" w:hAnsi="Times New Roman" w:cs="Times New Roman"/>
          <w:color w:val="000000"/>
          <w:sz w:val="28"/>
          <w:szCs w:val="28"/>
        </w:rPr>
      </w:pPr>
      <m:oMathPara>
        <m:oMath>
          <m:r>
            <w:rPr>
              <w:rFonts w:ascii="Cambria Math" w:hAnsi="Cambria Math" w:cs="Times New Roman"/>
              <w:color w:val="000000"/>
              <w:sz w:val="28"/>
              <w:szCs w:val="28"/>
            </w:rPr>
            <w:lastRenderedPageBreak/>
            <m:t>β=</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c</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lang w:val="uk-UA"/>
                    </w:rPr>
                    <m:t>г</m:t>
                  </m:r>
                </m:sub>
              </m:sSub>
            </m:num>
            <m:den>
              <m:r>
                <w:rPr>
                  <w:rFonts w:ascii="Cambria Math" w:hAnsi="Cambria Math" w:cs="Times New Roman"/>
                  <w:color w:val="000000"/>
                  <w:sz w:val="28"/>
                  <w:szCs w:val="28"/>
                </w:rPr>
                <m:t>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rPr>
                <m:t>2</m:t>
              </m:r>
            </m:den>
          </m:f>
          <m:r>
            <w:rPr>
              <w:rFonts w:ascii="Cambria Math" w:hAnsi="Cambria Math" w:cs="Times New Roman"/>
              <w:color w:val="000000"/>
              <w:sz w:val="28"/>
              <w:szCs w:val="28"/>
            </w:rPr>
            <m:t>;</m:t>
          </m:r>
        </m:oMath>
      </m:oMathPara>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rPr>
      </w:pPr>
      <w:r w:rsidRPr="00104D9B">
        <w:rPr>
          <w:rFonts w:ascii="Times New Roman" w:hAnsi="Times New Roman" w:cs="Times New Roman"/>
          <w:color w:val="000000"/>
          <w:sz w:val="28"/>
          <w:szCs w:val="28"/>
        </w:rPr>
        <w:t>(n</w:t>
      </w:r>
      <w:r w:rsidRPr="00104D9B">
        <w:rPr>
          <w:rFonts w:ascii="Times New Roman" w:hAnsi="Times New Roman" w:cs="Times New Roman"/>
          <w:color w:val="000000"/>
          <w:sz w:val="28"/>
          <w:szCs w:val="28"/>
          <w:vertAlign w:val="subscript"/>
          <w:lang w:val="uk-UA"/>
        </w:rPr>
        <w:t>с</w:t>
      </w:r>
      <w:r w:rsidRPr="00104D9B">
        <w:rPr>
          <w:rFonts w:ascii="Times New Roman" w:hAnsi="Times New Roman" w:cs="Times New Roman"/>
          <w:color w:val="000000"/>
          <w:sz w:val="28"/>
          <w:szCs w:val="28"/>
          <w:lang w:val="uk-UA"/>
        </w:rPr>
        <w:t xml:space="preserve">, </w:t>
      </w:r>
      <w:r w:rsidRPr="00104D9B">
        <w:rPr>
          <w:rFonts w:ascii="Times New Roman" w:hAnsi="Times New Roman" w:cs="Times New Roman"/>
          <w:color w:val="000000"/>
          <w:sz w:val="28"/>
          <w:szCs w:val="28"/>
        </w:rPr>
        <w:t>n</w:t>
      </w:r>
      <w:r w:rsidRPr="00104D9B">
        <w:rPr>
          <w:rFonts w:ascii="Times New Roman" w:hAnsi="Times New Roman" w:cs="Times New Roman"/>
          <w:color w:val="000000"/>
          <w:sz w:val="28"/>
          <w:szCs w:val="28"/>
          <w:vertAlign w:val="subscript"/>
          <w:lang w:val="uk-UA"/>
        </w:rPr>
        <w:t>н</w:t>
      </w:r>
      <w:r w:rsidRPr="00104D9B">
        <w:rPr>
          <w:rFonts w:ascii="Times New Roman" w:hAnsi="Times New Roman" w:cs="Times New Roman"/>
          <w:color w:val="000000"/>
          <w:sz w:val="28"/>
          <w:szCs w:val="28"/>
          <w:lang w:val="uk-UA"/>
        </w:rPr>
        <w:t xml:space="preserve">, </w:t>
      </w:r>
      <w:r w:rsidRPr="00104D9B">
        <w:rPr>
          <w:rFonts w:ascii="Times New Roman" w:hAnsi="Times New Roman" w:cs="Times New Roman"/>
          <w:color w:val="000000"/>
          <w:sz w:val="28"/>
          <w:szCs w:val="28"/>
        </w:rPr>
        <w:t>n</w:t>
      </w:r>
      <w:r w:rsidRPr="00104D9B">
        <w:rPr>
          <w:rFonts w:ascii="Times New Roman" w:hAnsi="Times New Roman" w:cs="Times New Roman"/>
          <w:color w:val="000000"/>
          <w:sz w:val="28"/>
          <w:szCs w:val="28"/>
          <w:vertAlign w:val="subscript"/>
          <w:lang w:val="uk-UA"/>
        </w:rPr>
        <w:t>о</w:t>
      </w:r>
      <w:r w:rsidRPr="00104D9B">
        <w:rPr>
          <w:rFonts w:ascii="Times New Roman" w:hAnsi="Times New Roman" w:cs="Times New Roman"/>
          <w:color w:val="000000"/>
          <w:sz w:val="28"/>
          <w:szCs w:val="28"/>
          <w:lang w:val="uk-UA"/>
        </w:rPr>
        <w:t xml:space="preserve">, </w:t>
      </w:r>
      <w:r w:rsidRPr="00104D9B">
        <w:rPr>
          <w:rFonts w:ascii="Times New Roman" w:hAnsi="Times New Roman" w:cs="Times New Roman"/>
          <w:color w:val="000000"/>
          <w:sz w:val="28"/>
          <w:szCs w:val="28"/>
        </w:rPr>
        <w:t>n</w:t>
      </w:r>
      <w:r w:rsidRPr="00104D9B">
        <w:rPr>
          <w:rFonts w:ascii="Times New Roman" w:hAnsi="Times New Roman" w:cs="Times New Roman"/>
          <w:color w:val="000000"/>
          <w:sz w:val="28"/>
          <w:szCs w:val="28"/>
          <w:vertAlign w:val="subscript"/>
          <w:lang w:val="uk-UA"/>
        </w:rPr>
        <w:t>г</w:t>
      </w:r>
      <w:r w:rsidRPr="00104D9B">
        <w:rPr>
          <w:rFonts w:ascii="Times New Roman" w:hAnsi="Times New Roman" w:cs="Times New Roman"/>
          <w:color w:val="000000"/>
          <w:sz w:val="28"/>
          <w:szCs w:val="28"/>
        </w:rPr>
        <w:t xml:space="preserve"> – </w:t>
      </w:r>
      <w:proofErr w:type="spellStart"/>
      <w:r w:rsidRPr="00104D9B">
        <w:rPr>
          <w:rFonts w:ascii="Times New Roman" w:hAnsi="Times New Roman" w:cs="Times New Roman"/>
          <w:color w:val="000000"/>
          <w:sz w:val="28"/>
          <w:szCs w:val="28"/>
        </w:rPr>
        <w:t>кількість</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атомів</w:t>
      </w:r>
      <w:proofErr w:type="spellEnd"/>
      <w:r w:rsidRPr="00104D9B">
        <w:rPr>
          <w:rFonts w:ascii="Times New Roman" w:hAnsi="Times New Roman" w:cs="Times New Roman"/>
          <w:color w:val="000000"/>
          <w:sz w:val="28"/>
          <w:szCs w:val="28"/>
        </w:rPr>
        <w:t xml:space="preserve"> С, Н, О та </w:t>
      </w:r>
      <w:proofErr w:type="spellStart"/>
      <w:r w:rsidRPr="00104D9B">
        <w:rPr>
          <w:rFonts w:ascii="Times New Roman" w:hAnsi="Times New Roman" w:cs="Times New Roman"/>
          <w:color w:val="000000"/>
          <w:sz w:val="28"/>
          <w:szCs w:val="28"/>
        </w:rPr>
        <w:t>галогенів</w:t>
      </w:r>
      <w:proofErr w:type="spellEnd"/>
      <w:r w:rsidRPr="00104D9B">
        <w:rPr>
          <w:rFonts w:ascii="Times New Roman" w:hAnsi="Times New Roman" w:cs="Times New Roman"/>
          <w:color w:val="000000"/>
          <w:sz w:val="28"/>
          <w:szCs w:val="28"/>
        </w:rPr>
        <w:t xml:space="preserve"> у </w:t>
      </w:r>
      <w:proofErr w:type="spellStart"/>
      <w:r w:rsidRPr="00104D9B">
        <w:rPr>
          <w:rFonts w:ascii="Times New Roman" w:hAnsi="Times New Roman" w:cs="Times New Roman"/>
          <w:color w:val="000000"/>
          <w:sz w:val="28"/>
          <w:szCs w:val="28"/>
        </w:rPr>
        <w:t>молекулі</w:t>
      </w:r>
      <w:proofErr w:type="spellEnd"/>
      <w:r w:rsidRPr="00104D9B">
        <w:rPr>
          <w:rFonts w:ascii="Times New Roman" w:hAnsi="Times New Roman" w:cs="Times New Roman"/>
          <w:color w:val="000000"/>
          <w:sz w:val="28"/>
          <w:szCs w:val="28"/>
        </w:rPr>
        <w:t xml:space="preserve"> </w:t>
      </w:r>
      <w:proofErr w:type="spellStart"/>
      <w:r w:rsidRPr="00104D9B">
        <w:rPr>
          <w:rFonts w:ascii="Times New Roman" w:hAnsi="Times New Roman" w:cs="Times New Roman"/>
          <w:color w:val="000000"/>
          <w:sz w:val="28"/>
          <w:szCs w:val="28"/>
        </w:rPr>
        <w:t>пального</w:t>
      </w:r>
      <w:proofErr w:type="spellEnd"/>
      <w:r w:rsidRPr="00104D9B">
        <w:rPr>
          <w:rFonts w:ascii="Times New Roman" w:hAnsi="Times New Roman" w:cs="Times New Roman"/>
          <w:color w:val="000000"/>
          <w:sz w:val="28"/>
          <w:szCs w:val="28"/>
        </w:rPr>
        <w:t>).</w:t>
      </w:r>
    </w:p>
    <w:p w:rsidR="006B2827" w:rsidRPr="0043679D" w:rsidRDefault="006B2827" w:rsidP="006B2827">
      <w:pPr>
        <w:autoSpaceDE w:val="0"/>
        <w:autoSpaceDN w:val="0"/>
        <w:adjustRightInd w:val="0"/>
        <w:spacing w:after="0" w:line="360" w:lineRule="auto"/>
        <w:jc w:val="both"/>
        <w:rPr>
          <w:rFonts w:ascii="Times New Roman" w:eastAsiaTheme="minorEastAsia" w:hAnsi="Times New Roman" w:cs="Times New Roman"/>
          <w:color w:val="000000"/>
          <w:sz w:val="28"/>
          <w:szCs w:val="28"/>
          <w:lang w:val="uk-UA"/>
        </w:rPr>
      </w:pPr>
      <m:oMathPara>
        <m:oMath>
          <m:r>
            <w:rPr>
              <w:rFonts w:ascii="Cambria Math" w:hAnsi="Cambria Math" w:cs="Times New Roman"/>
              <w:color w:val="000000"/>
              <w:sz w:val="28"/>
              <w:szCs w:val="28"/>
            </w:rPr>
            <m:t>β=8+</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18</m:t>
              </m:r>
            </m:num>
            <m:den>
              <m:r>
                <w:rPr>
                  <w:rFonts w:ascii="Cambria Math" w:hAnsi="Cambria Math" w:cs="Times New Roman"/>
                  <w:color w:val="000000"/>
                  <w:sz w:val="28"/>
                  <w:szCs w:val="28"/>
                </w:rPr>
                <m:t>4</m:t>
              </m:r>
            </m:den>
          </m:f>
          <m:r>
            <w:rPr>
              <w:rFonts w:ascii="Cambria Math" w:hAnsi="Cambria Math" w:cs="Times New Roman"/>
              <w:color w:val="000000"/>
              <w:sz w:val="28"/>
              <w:szCs w:val="28"/>
            </w:rPr>
            <m:t>=12,5;</m:t>
          </m:r>
        </m:oMath>
      </m:oMathPara>
    </w:p>
    <w:p w:rsidR="006B2827" w:rsidRPr="0043679D" w:rsidRDefault="00D24007" w:rsidP="006B2827">
      <w:pPr>
        <w:autoSpaceDE w:val="0"/>
        <w:autoSpaceDN w:val="0"/>
        <w:adjustRightInd w:val="0"/>
        <w:spacing w:after="0" w:line="360" w:lineRule="auto"/>
        <w:jc w:val="both"/>
        <w:rPr>
          <w:rFonts w:ascii="Times New Roman" w:eastAsiaTheme="minorEastAsia" w:hAnsi="Times New Roman" w:cs="Times New Roman"/>
          <w:color w:val="000000"/>
          <w:sz w:val="28"/>
          <w:szCs w:val="28"/>
          <w:lang w:val="uk-UA"/>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C</m:t>
              </m:r>
            </m:e>
            <m:sub>
              <m:r>
                <w:rPr>
                  <w:rFonts w:ascii="Cambria Math" w:hAnsi="Cambria Math" w:cs="Times New Roman"/>
                  <w:color w:val="000000"/>
                  <w:sz w:val="28"/>
                  <w:szCs w:val="28"/>
                </w:rPr>
                <m:t>cmx</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100</m:t>
              </m:r>
            </m:num>
            <m:den>
              <m:r>
                <w:rPr>
                  <w:rFonts w:ascii="Cambria Math" w:hAnsi="Cambria Math" w:cs="Times New Roman"/>
                  <w:color w:val="000000"/>
                  <w:sz w:val="28"/>
                  <w:szCs w:val="28"/>
                </w:rPr>
                <m:t>1+4.84+12,5</m:t>
              </m:r>
            </m:den>
          </m:f>
          <m:r>
            <w:rPr>
              <w:rFonts w:ascii="Cambria Math" w:hAnsi="Cambria Math" w:cs="Times New Roman"/>
              <w:color w:val="000000"/>
              <w:sz w:val="28"/>
              <w:szCs w:val="28"/>
            </w:rPr>
            <m:t>=1,626;</m:t>
          </m:r>
        </m:oMath>
      </m:oMathPara>
    </w:p>
    <w:p w:rsidR="006B2827" w:rsidRPr="0043679D" w:rsidRDefault="00D24007" w:rsidP="006B2827">
      <w:pPr>
        <w:autoSpaceDE w:val="0"/>
        <w:autoSpaceDN w:val="0"/>
        <w:adjustRightInd w:val="0"/>
        <w:spacing w:after="0" w:line="360" w:lineRule="auto"/>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uk-UA"/>
                </w:rPr>
                <m:t>∆</m:t>
              </m:r>
              <m:r>
                <w:rPr>
                  <w:rFonts w:ascii="Cambria Math" w:hAnsi="Cambria Math" w:cs="Times New Roman"/>
                  <w:color w:val="000000"/>
                  <w:sz w:val="28"/>
                  <w:szCs w:val="28"/>
                </w:rPr>
                <m:t>P</m:t>
              </m:r>
            </m:e>
            <m:sub>
              <m:r>
                <w:rPr>
                  <w:rFonts w:ascii="Cambria Math" w:hAnsi="Cambria Math" w:cs="Times New Roman"/>
                  <w:color w:val="000000"/>
                  <w:sz w:val="28"/>
                  <w:szCs w:val="28"/>
                </w:rPr>
                <m:t>max</m:t>
              </m:r>
            </m:sub>
          </m:sSub>
          <m: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900-101</m:t>
              </m:r>
            </m:e>
          </m:d>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uk-UA"/>
                </w:rPr>
                <m:t>100*8*</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10</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uk-UA"/>
                </w:rPr>
                <m:t>*0,3</m:t>
              </m:r>
            </m:num>
            <m:den>
              <m:r>
                <w:rPr>
                  <w:rFonts w:ascii="Cambria Math" w:hAnsi="Cambria Math" w:cs="Times New Roman"/>
                  <w:color w:val="000000"/>
                  <w:sz w:val="28"/>
                  <w:szCs w:val="28"/>
                </w:rPr>
                <m:t>1,626*192,5*4,727*3</m:t>
              </m:r>
            </m:den>
          </m:f>
          <m:r>
            <w:rPr>
              <w:rFonts w:ascii="Cambria Math" w:hAnsi="Cambria Math" w:cs="Times New Roman"/>
              <w:color w:val="000000"/>
              <w:sz w:val="28"/>
              <w:szCs w:val="28"/>
            </w:rPr>
            <m:t>=43,2 кПа.</m:t>
          </m:r>
        </m:oMath>
      </m:oMathPara>
    </w:p>
    <w:p w:rsidR="00A94C15" w:rsidRPr="00104D9B" w:rsidRDefault="00606294" w:rsidP="00104D9B">
      <w:pPr>
        <w:shd w:val="clear" w:color="auto" w:fill="FFFFFF"/>
        <w:spacing w:line="360" w:lineRule="auto"/>
        <w:ind w:firstLine="708"/>
        <w:jc w:val="both"/>
        <w:rPr>
          <w:rFonts w:ascii="Times New Roman" w:eastAsia="Times New Roman" w:hAnsi="Times New Roman" w:cs="Times New Roman"/>
          <w:sz w:val="28"/>
          <w:szCs w:val="28"/>
          <w:lang w:val="uk-UA" w:eastAsia="ru-RU"/>
        </w:rPr>
      </w:pPr>
      <w:r w:rsidRPr="00104D9B">
        <w:rPr>
          <w:rFonts w:ascii="Times New Roman" w:eastAsiaTheme="minorEastAsia" w:hAnsi="Times New Roman" w:cs="Times New Roman"/>
          <w:color w:val="000000"/>
          <w:sz w:val="28"/>
          <w:szCs w:val="28"/>
          <w:lang w:val="uk-UA"/>
        </w:rPr>
        <w:t xml:space="preserve">За розрахованою величиною надмірного тиску в 20,563 кПа зона руйнування лабораторного приміщення буде середньою. Ураження людей ударною хвилею – </w:t>
      </w:r>
      <w:r w:rsidR="00A94C15" w:rsidRPr="00104D9B">
        <w:rPr>
          <w:rFonts w:ascii="Times New Roman" w:eastAsia="Times New Roman" w:hAnsi="Times New Roman" w:cs="Times New Roman"/>
          <w:sz w:val="28"/>
          <w:szCs w:val="28"/>
          <w:lang w:val="uk-UA" w:eastAsia="ru-RU"/>
        </w:rPr>
        <w:t>с</w:t>
      </w:r>
      <w:proofErr w:type="spellStart"/>
      <w:r w:rsidR="00A94C15" w:rsidRPr="00104D9B">
        <w:rPr>
          <w:rFonts w:ascii="Times New Roman" w:eastAsia="Times New Roman" w:hAnsi="Times New Roman" w:cs="Times New Roman"/>
          <w:sz w:val="28"/>
          <w:szCs w:val="28"/>
          <w:lang w:eastAsia="ru-RU"/>
        </w:rPr>
        <w:t>ереднє</w:t>
      </w:r>
      <w:proofErr w:type="spellEnd"/>
      <w:r w:rsidR="00A94C15" w:rsidRPr="00104D9B">
        <w:rPr>
          <w:rFonts w:ascii="Times New Roman" w:eastAsia="Times New Roman" w:hAnsi="Times New Roman" w:cs="Times New Roman"/>
          <w:sz w:val="28"/>
          <w:szCs w:val="28"/>
          <w:lang w:eastAsia="ru-RU"/>
        </w:rPr>
        <w:t xml:space="preserve">  </w:t>
      </w:r>
      <w:proofErr w:type="spellStart"/>
      <w:r w:rsidR="00A94C15" w:rsidRPr="00104D9B">
        <w:rPr>
          <w:rFonts w:ascii="Times New Roman" w:eastAsia="Times New Roman" w:hAnsi="Times New Roman" w:cs="Times New Roman"/>
          <w:sz w:val="28"/>
          <w:szCs w:val="28"/>
          <w:lang w:eastAsia="ru-RU"/>
        </w:rPr>
        <w:t>ураження</w:t>
      </w:r>
      <w:proofErr w:type="spellEnd"/>
      <w:r w:rsidR="00A94C15" w:rsidRPr="00104D9B">
        <w:rPr>
          <w:rFonts w:ascii="Times New Roman" w:eastAsia="Times New Roman" w:hAnsi="Times New Roman" w:cs="Times New Roman"/>
          <w:sz w:val="28"/>
          <w:szCs w:val="28"/>
          <w:lang w:val="uk-UA" w:eastAsia="ru-RU"/>
        </w:rPr>
        <w:t xml:space="preserve"> </w:t>
      </w:r>
      <w:r w:rsidR="007358EB" w:rsidRPr="00104D9B">
        <w:rPr>
          <w:rFonts w:ascii="Times New Roman" w:eastAsia="Times New Roman" w:hAnsi="Times New Roman" w:cs="Times New Roman"/>
          <w:sz w:val="28"/>
          <w:szCs w:val="28"/>
          <w:lang w:val="uk-UA" w:eastAsia="ru-RU"/>
        </w:rPr>
        <w:t>–</w:t>
      </w:r>
      <w:r w:rsidR="00A94C15" w:rsidRPr="00104D9B">
        <w:rPr>
          <w:rFonts w:ascii="Times New Roman" w:eastAsia="Times New Roman" w:hAnsi="Times New Roman" w:cs="Times New Roman"/>
          <w:sz w:val="28"/>
          <w:szCs w:val="28"/>
          <w:lang w:val="uk-UA" w:eastAsia="ru-RU"/>
        </w:rPr>
        <w:t xml:space="preserve"> </w:t>
      </w:r>
      <w:r w:rsidR="007358EB" w:rsidRPr="00104D9B">
        <w:rPr>
          <w:rFonts w:ascii="Times New Roman" w:eastAsia="Times New Roman" w:hAnsi="Times New Roman" w:cs="Times New Roman"/>
          <w:sz w:val="28"/>
          <w:szCs w:val="28"/>
          <w:lang w:val="uk-UA" w:eastAsia="ru-RU"/>
        </w:rPr>
        <w:t>кровотечі, вивихи, струси мозку.</w:t>
      </w:r>
    </w:p>
    <w:p w:rsidR="007358EB" w:rsidRPr="00104D9B" w:rsidRDefault="007358EB" w:rsidP="00104D9B">
      <w:pPr>
        <w:shd w:val="clear" w:color="auto" w:fill="FFFFFF"/>
        <w:spacing w:line="360" w:lineRule="auto"/>
        <w:jc w:val="both"/>
        <w:rPr>
          <w:rFonts w:ascii="Times New Roman" w:eastAsia="Times New Roman" w:hAnsi="Times New Roman" w:cs="Times New Roman"/>
          <w:sz w:val="28"/>
          <w:szCs w:val="28"/>
          <w:lang w:eastAsia="ru-RU"/>
        </w:rPr>
      </w:pPr>
      <w:r w:rsidRPr="00104D9B">
        <w:rPr>
          <w:rFonts w:ascii="Times New Roman" w:eastAsia="Times New Roman" w:hAnsi="Times New Roman" w:cs="Times New Roman"/>
          <w:sz w:val="28"/>
          <w:szCs w:val="28"/>
          <w:lang w:val="uk-UA" w:eastAsia="ru-RU"/>
        </w:rPr>
        <w:tab/>
        <w:t xml:space="preserve">Для запобігання вибуху газо-повітряної суміші в лабораторії </w:t>
      </w:r>
      <w:r w:rsidR="00A46964" w:rsidRPr="00104D9B">
        <w:rPr>
          <w:rFonts w:ascii="Times New Roman" w:eastAsia="Times New Roman" w:hAnsi="Times New Roman" w:cs="Times New Roman"/>
          <w:sz w:val="28"/>
          <w:szCs w:val="28"/>
          <w:lang w:val="uk-UA" w:eastAsia="ru-RU"/>
        </w:rPr>
        <w:t xml:space="preserve">необхідно мати витяжну вентиляцію </w:t>
      </w:r>
      <w:r w:rsidR="00A20710" w:rsidRPr="00104D9B">
        <w:rPr>
          <w:rFonts w:ascii="Times New Roman" w:eastAsia="Times New Roman" w:hAnsi="Times New Roman" w:cs="Times New Roman"/>
          <w:sz w:val="28"/>
          <w:szCs w:val="28"/>
          <w:lang w:val="uk-UA" w:eastAsia="ru-RU"/>
        </w:rPr>
        <w:t>та дотримуватися правил безпеки</w:t>
      </w:r>
      <w:r w:rsidR="00A20710" w:rsidRPr="00104D9B">
        <w:rPr>
          <w:rFonts w:ascii="Times New Roman" w:eastAsia="Times New Roman" w:hAnsi="Times New Roman" w:cs="Times New Roman"/>
          <w:sz w:val="28"/>
          <w:szCs w:val="28"/>
          <w:lang w:eastAsia="ru-RU"/>
        </w:rPr>
        <w:t xml:space="preserve"> </w:t>
      </w:r>
      <w:r w:rsidR="00F907C8" w:rsidRPr="00104D9B">
        <w:rPr>
          <w:rFonts w:ascii="Times New Roman" w:eastAsia="Times New Roman" w:hAnsi="Times New Roman" w:cs="Times New Roman"/>
          <w:sz w:val="28"/>
          <w:szCs w:val="28"/>
          <w:lang w:eastAsia="ru-RU"/>
        </w:rPr>
        <w:t>[44]</w:t>
      </w:r>
      <w:r w:rsidR="00A20710" w:rsidRPr="00104D9B">
        <w:rPr>
          <w:rFonts w:ascii="Times New Roman" w:eastAsia="Times New Roman" w:hAnsi="Times New Roman" w:cs="Times New Roman"/>
          <w:sz w:val="28"/>
          <w:szCs w:val="28"/>
          <w:lang w:eastAsia="ru-RU"/>
        </w:rPr>
        <w:t>.</w:t>
      </w:r>
    </w:p>
    <w:p w:rsidR="00680C5D" w:rsidRPr="00104D9B" w:rsidRDefault="00680C5D" w:rsidP="00104D9B">
      <w:pPr>
        <w:shd w:val="clear" w:color="auto" w:fill="FFFFFF"/>
        <w:spacing w:line="360" w:lineRule="auto"/>
        <w:jc w:val="both"/>
        <w:rPr>
          <w:rFonts w:ascii="Times New Roman" w:eastAsia="Times New Roman" w:hAnsi="Times New Roman" w:cs="Times New Roman"/>
          <w:sz w:val="28"/>
          <w:szCs w:val="28"/>
          <w:lang w:val="uk-UA" w:eastAsia="ru-RU"/>
        </w:rPr>
      </w:pPr>
    </w:p>
    <w:p w:rsidR="00680C5D" w:rsidRPr="00104D9B" w:rsidRDefault="00680C5D" w:rsidP="00104D9B">
      <w:pPr>
        <w:shd w:val="clear" w:color="auto" w:fill="FFFFFF"/>
        <w:spacing w:line="360" w:lineRule="auto"/>
        <w:ind w:firstLine="708"/>
        <w:jc w:val="both"/>
        <w:rPr>
          <w:rFonts w:ascii="Times New Roman" w:eastAsia="Times New Roman" w:hAnsi="Times New Roman" w:cs="Times New Roman"/>
          <w:b/>
          <w:sz w:val="28"/>
          <w:szCs w:val="28"/>
          <w:lang w:val="uk-UA" w:eastAsia="ru-RU"/>
        </w:rPr>
      </w:pPr>
      <w:r w:rsidRPr="00104D9B">
        <w:rPr>
          <w:rFonts w:ascii="Times New Roman" w:eastAsia="Times New Roman" w:hAnsi="Times New Roman" w:cs="Times New Roman"/>
          <w:b/>
          <w:sz w:val="28"/>
          <w:szCs w:val="28"/>
          <w:lang w:val="uk-UA" w:eastAsia="ru-RU"/>
        </w:rPr>
        <w:t>5.7. Висновки до розділу</w:t>
      </w:r>
    </w:p>
    <w:p w:rsidR="00606294" w:rsidRPr="00104D9B" w:rsidRDefault="00606294" w:rsidP="00104D9B">
      <w:pPr>
        <w:autoSpaceDE w:val="0"/>
        <w:autoSpaceDN w:val="0"/>
        <w:adjustRightInd w:val="0"/>
        <w:spacing w:after="0" w:line="360" w:lineRule="auto"/>
        <w:jc w:val="both"/>
        <w:rPr>
          <w:rFonts w:ascii="Times New Roman" w:hAnsi="Times New Roman" w:cs="Times New Roman"/>
          <w:color w:val="000000"/>
          <w:sz w:val="28"/>
          <w:szCs w:val="28"/>
          <w:lang w:val="uk-UA"/>
        </w:rPr>
      </w:pPr>
    </w:p>
    <w:p w:rsidR="00680C5D" w:rsidRPr="00104D9B" w:rsidRDefault="00680C5D" w:rsidP="00104D9B">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104D9B">
        <w:rPr>
          <w:rFonts w:ascii="Times New Roman" w:hAnsi="Times New Roman" w:cs="Times New Roman"/>
          <w:color w:val="000000"/>
          <w:sz w:val="28"/>
          <w:szCs w:val="28"/>
          <w:lang w:val="uk-UA"/>
        </w:rPr>
        <w:t xml:space="preserve">При розробці даного розділу було проаналізовано умови праці лаборанта на виробничій платформі 10 </w:t>
      </w:r>
      <w:proofErr w:type="spellStart"/>
      <w:r w:rsidRPr="00104D9B">
        <w:rPr>
          <w:rFonts w:ascii="Times New Roman" w:hAnsi="Times New Roman" w:cs="Times New Roman"/>
          <w:color w:val="000000"/>
          <w:sz w:val="28"/>
          <w:szCs w:val="28"/>
          <w:lang w:val="uk-UA"/>
        </w:rPr>
        <w:t>Хіммотологічного</w:t>
      </w:r>
      <w:proofErr w:type="spellEnd"/>
      <w:r w:rsidRPr="00104D9B">
        <w:rPr>
          <w:rFonts w:ascii="Times New Roman" w:hAnsi="Times New Roman" w:cs="Times New Roman"/>
          <w:color w:val="000000"/>
          <w:sz w:val="28"/>
          <w:szCs w:val="28"/>
          <w:lang w:val="uk-UA"/>
        </w:rPr>
        <w:t xml:space="preserve"> Центру МОУ і сформовано основні заходи щодо покращення цих умов, а саме проведення регулярного контролю за вмістом шкідливих речовин у повітрі та покращення вентиляції повітря. </w:t>
      </w:r>
    </w:p>
    <w:p w:rsidR="00606294" w:rsidRPr="00104D9B" w:rsidRDefault="00606294" w:rsidP="00104D9B">
      <w:pPr>
        <w:autoSpaceDE w:val="0"/>
        <w:autoSpaceDN w:val="0"/>
        <w:adjustRightInd w:val="0"/>
        <w:spacing w:after="0" w:line="360" w:lineRule="auto"/>
        <w:ind w:firstLine="709"/>
        <w:jc w:val="both"/>
        <w:rPr>
          <w:rFonts w:ascii="Times New Roman" w:hAnsi="Times New Roman" w:cs="Times New Roman"/>
          <w:b/>
          <w:color w:val="000000"/>
          <w:sz w:val="28"/>
          <w:szCs w:val="28"/>
          <w:lang w:val="uk-UA"/>
        </w:rPr>
      </w:pPr>
    </w:p>
    <w:p w:rsidR="00A001BA" w:rsidRPr="00104D9B" w:rsidRDefault="00A001BA" w:rsidP="00104D9B">
      <w:pPr>
        <w:spacing w:line="360" w:lineRule="auto"/>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br w:type="page"/>
      </w:r>
    </w:p>
    <w:p w:rsidR="00E40C6F" w:rsidRPr="00104D9B" w:rsidRDefault="00A001BA" w:rsidP="00104D9B">
      <w:pPr>
        <w:spacing w:after="0" w:line="360" w:lineRule="auto"/>
        <w:ind w:firstLine="70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lastRenderedPageBreak/>
        <w:t>РОЗДІЛ 5</w:t>
      </w:r>
    </w:p>
    <w:p w:rsidR="00A001BA" w:rsidRPr="00104D9B" w:rsidRDefault="00F74FE3" w:rsidP="00104D9B">
      <w:pPr>
        <w:spacing w:after="0" w:line="360" w:lineRule="auto"/>
        <w:ind w:firstLine="708"/>
        <w:jc w:val="center"/>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ОХОРОНА НАВКОЛИШНЬОГО СЕРЕДОВИЩА</w:t>
      </w:r>
    </w:p>
    <w:p w:rsidR="002574E4" w:rsidRPr="00104D9B" w:rsidRDefault="002574E4" w:rsidP="00104D9B">
      <w:pPr>
        <w:spacing w:after="0" w:line="360" w:lineRule="auto"/>
        <w:ind w:firstLine="708"/>
        <w:jc w:val="center"/>
        <w:rPr>
          <w:rFonts w:ascii="Times New Roman" w:hAnsi="Times New Roman" w:cs="Times New Roman"/>
          <w:b/>
          <w:sz w:val="28"/>
          <w:szCs w:val="28"/>
          <w:lang w:val="uk-UA" w:eastAsia="ru-RU"/>
        </w:rPr>
      </w:pPr>
    </w:p>
    <w:p w:rsidR="002574E4" w:rsidRPr="00104D9B" w:rsidRDefault="002574E4"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5.1. Вступ</w:t>
      </w:r>
    </w:p>
    <w:p w:rsidR="002574E4" w:rsidRPr="00104D9B" w:rsidRDefault="002574E4" w:rsidP="00104D9B">
      <w:pPr>
        <w:spacing w:after="0" w:line="360" w:lineRule="auto"/>
        <w:ind w:firstLine="708"/>
        <w:jc w:val="both"/>
        <w:rPr>
          <w:rFonts w:ascii="Times New Roman" w:hAnsi="Times New Roman" w:cs="Times New Roman"/>
          <w:b/>
          <w:sz w:val="28"/>
          <w:szCs w:val="28"/>
          <w:lang w:val="uk-UA" w:eastAsia="ru-RU"/>
        </w:rPr>
      </w:pPr>
    </w:p>
    <w:p w:rsidR="002574E4" w:rsidRPr="00104D9B" w:rsidRDefault="002574E4" w:rsidP="00104D9B">
      <w:pPr>
        <w:spacing w:after="0" w:line="360" w:lineRule="auto"/>
        <w:ind w:firstLine="708"/>
        <w:jc w:val="both"/>
        <w:rPr>
          <w:rFonts w:ascii="Times New Roman" w:hAnsi="Times New Roman" w:cs="Times New Roman"/>
          <w:sz w:val="28"/>
          <w:szCs w:val="28"/>
          <w:lang w:val="uk-UA"/>
        </w:rPr>
      </w:pPr>
      <w:r w:rsidRPr="00104D9B">
        <w:rPr>
          <w:rFonts w:ascii="Times New Roman" w:hAnsi="Times New Roman" w:cs="Times New Roman"/>
          <w:sz w:val="28"/>
          <w:szCs w:val="28"/>
          <w:lang w:val="uk-UA"/>
        </w:rPr>
        <w:t xml:space="preserve">Забруднення навколишнього середовища нафтою й нафтопродуктами є одним з найбільш масштабних і небезпечних видів впливу людини на навколишнє середовище. </w:t>
      </w:r>
      <w:proofErr w:type="spellStart"/>
      <w:r w:rsidRPr="00104D9B">
        <w:rPr>
          <w:rFonts w:ascii="Times New Roman" w:hAnsi="Times New Roman" w:cs="Times New Roman"/>
          <w:sz w:val="28"/>
          <w:szCs w:val="28"/>
        </w:rPr>
        <w:t>Промисловість</w:t>
      </w:r>
      <w:proofErr w:type="spellEnd"/>
      <w:r w:rsidRPr="00104D9B">
        <w:rPr>
          <w:rFonts w:ascii="Times New Roman" w:hAnsi="Times New Roman" w:cs="Times New Roman"/>
          <w:sz w:val="28"/>
          <w:szCs w:val="28"/>
        </w:rPr>
        <w:t xml:space="preserve">, транспорт, </w:t>
      </w:r>
      <w:proofErr w:type="spellStart"/>
      <w:r w:rsidRPr="00104D9B">
        <w:rPr>
          <w:rFonts w:ascii="Times New Roman" w:hAnsi="Times New Roman" w:cs="Times New Roman"/>
          <w:sz w:val="28"/>
          <w:szCs w:val="28"/>
        </w:rPr>
        <w:t>оборонний</w:t>
      </w:r>
      <w:proofErr w:type="spellEnd"/>
      <w:r w:rsidRPr="00104D9B">
        <w:rPr>
          <w:rFonts w:ascii="Times New Roman" w:hAnsi="Times New Roman" w:cs="Times New Roman"/>
          <w:sz w:val="28"/>
          <w:szCs w:val="28"/>
        </w:rPr>
        <w:t xml:space="preserve"> комплекс – практично</w:t>
      </w:r>
      <w:r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sz w:val="28"/>
          <w:szCs w:val="28"/>
        </w:rPr>
        <w:t>всі</w:t>
      </w:r>
      <w:proofErr w:type="spellEnd"/>
      <w:r w:rsidRPr="00104D9B">
        <w:rPr>
          <w:rFonts w:ascii="Times New Roman" w:hAnsi="Times New Roman" w:cs="Times New Roman"/>
          <w:sz w:val="28"/>
          <w:szCs w:val="28"/>
        </w:rPr>
        <w:t xml:space="preserve"> ланки </w:t>
      </w:r>
      <w:proofErr w:type="spellStart"/>
      <w:r w:rsidRPr="00104D9B">
        <w:rPr>
          <w:rFonts w:ascii="Times New Roman" w:hAnsi="Times New Roman" w:cs="Times New Roman"/>
          <w:sz w:val="28"/>
          <w:szCs w:val="28"/>
        </w:rPr>
        <w:t>економічної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інфраструктури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зіштовхуються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із</w:t>
      </w:r>
      <w:proofErr w:type="spellEnd"/>
      <w:r w:rsidRPr="00104D9B">
        <w:rPr>
          <w:rFonts w:ascii="Times New Roman" w:hAnsi="Times New Roman" w:cs="Times New Roman"/>
          <w:sz w:val="28"/>
          <w:szCs w:val="28"/>
        </w:rPr>
        <w:t xml:space="preserve"> проблемою </w:t>
      </w:r>
      <w:proofErr w:type="spellStart"/>
      <w:r w:rsidRPr="00104D9B">
        <w:rPr>
          <w:rFonts w:ascii="Times New Roman" w:hAnsi="Times New Roman" w:cs="Times New Roman"/>
          <w:sz w:val="28"/>
          <w:szCs w:val="28"/>
        </w:rPr>
        <w:t>забруднення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навколишнього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середовища</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нафтопродуктами</w:t>
      </w:r>
      <w:proofErr w:type="spellEnd"/>
      <w:r w:rsidRPr="00104D9B">
        <w:rPr>
          <w:rFonts w:ascii="Times New Roman" w:hAnsi="Times New Roman" w:cs="Times New Roman"/>
          <w:sz w:val="28"/>
          <w:szCs w:val="28"/>
        </w:rPr>
        <w:t xml:space="preserve"> в </w:t>
      </w:r>
      <w:proofErr w:type="spellStart"/>
      <w:r w:rsidRPr="00104D9B">
        <w:rPr>
          <w:rFonts w:ascii="Times New Roman" w:hAnsi="Times New Roman" w:cs="Times New Roman"/>
          <w:sz w:val="28"/>
          <w:szCs w:val="28"/>
        </w:rPr>
        <w:t>процесі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виробництва</w:t>
      </w:r>
      <w:proofErr w:type="spellEnd"/>
      <w:r w:rsidRPr="00104D9B">
        <w:rPr>
          <w:rFonts w:ascii="Times New Roman" w:hAnsi="Times New Roman" w:cs="Times New Roman"/>
          <w:sz w:val="28"/>
          <w:szCs w:val="28"/>
        </w:rPr>
        <w:t xml:space="preserve"> і в </w:t>
      </w:r>
      <w:proofErr w:type="spellStart"/>
      <w:r w:rsidRPr="00104D9B">
        <w:rPr>
          <w:rFonts w:ascii="Times New Roman" w:hAnsi="Times New Roman" w:cs="Times New Roman"/>
          <w:sz w:val="28"/>
          <w:szCs w:val="28"/>
        </w:rPr>
        <w:t>аварійних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ситуаціях</w:t>
      </w:r>
      <w:proofErr w:type="spellEnd"/>
      <w:r w:rsidRPr="00104D9B">
        <w:rPr>
          <w:rFonts w:ascii="Times New Roman" w:hAnsi="Times New Roman" w:cs="Times New Roman"/>
          <w:sz w:val="28"/>
          <w:szCs w:val="28"/>
        </w:rPr>
        <w:t>.</w:t>
      </w:r>
    </w:p>
    <w:p w:rsidR="002574E4" w:rsidRPr="00104D9B" w:rsidRDefault="002574E4" w:rsidP="00104D9B">
      <w:pPr>
        <w:spacing w:after="0" w:line="360" w:lineRule="auto"/>
        <w:ind w:firstLine="708"/>
        <w:jc w:val="both"/>
        <w:rPr>
          <w:rFonts w:ascii="Times New Roman" w:hAnsi="Times New Roman" w:cs="Times New Roman"/>
          <w:sz w:val="28"/>
          <w:szCs w:val="28"/>
        </w:rPr>
      </w:pPr>
      <w:proofErr w:type="spellStart"/>
      <w:r w:rsidRPr="00104D9B">
        <w:rPr>
          <w:rFonts w:ascii="Times New Roman" w:hAnsi="Times New Roman" w:cs="Times New Roman"/>
          <w:sz w:val="28"/>
          <w:szCs w:val="28"/>
        </w:rPr>
        <w:t>Прийнятий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підхід</w:t>
      </w:r>
      <w:proofErr w:type="spellEnd"/>
      <w:r w:rsidRPr="00104D9B">
        <w:rPr>
          <w:rFonts w:ascii="Times New Roman" w:hAnsi="Times New Roman" w:cs="Times New Roman"/>
          <w:sz w:val="28"/>
          <w:szCs w:val="28"/>
        </w:rPr>
        <w:t xml:space="preserve"> до </w:t>
      </w:r>
      <w:r w:rsidRPr="00104D9B">
        <w:rPr>
          <w:rFonts w:ascii="Times New Roman" w:hAnsi="Times New Roman" w:cs="Times New Roman"/>
          <w:sz w:val="28"/>
          <w:szCs w:val="28"/>
          <w:lang w:val="uk-UA"/>
        </w:rPr>
        <w:t>усунення</w:t>
      </w:r>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забруднень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нафтопродуктами</w:t>
      </w:r>
      <w:proofErr w:type="spellEnd"/>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 </w:t>
      </w:r>
      <w:r w:rsidRPr="00104D9B">
        <w:rPr>
          <w:rFonts w:ascii="Times New Roman" w:hAnsi="Times New Roman" w:cs="Times New Roman"/>
          <w:sz w:val="28"/>
          <w:szCs w:val="28"/>
        </w:rPr>
        <w:t xml:space="preserve">по </w:t>
      </w:r>
      <w:proofErr w:type="spellStart"/>
      <w:r w:rsidRPr="00104D9B">
        <w:rPr>
          <w:rFonts w:ascii="Times New Roman" w:hAnsi="Times New Roman" w:cs="Times New Roman"/>
          <w:sz w:val="28"/>
          <w:szCs w:val="28"/>
        </w:rPr>
        <w:t>суті</w:t>
      </w:r>
      <w:proofErr w:type="spellEnd"/>
      <w:r w:rsidRPr="00104D9B">
        <w:rPr>
          <w:rFonts w:ascii="Times New Roman" w:hAnsi="Times New Roman" w:cs="Times New Roman"/>
          <w:sz w:val="28"/>
          <w:szCs w:val="28"/>
        </w:rPr>
        <w:t xml:space="preserve">, є </w:t>
      </w:r>
      <w:proofErr w:type="spellStart"/>
      <w:r w:rsidRPr="00104D9B">
        <w:rPr>
          <w:rFonts w:ascii="Times New Roman" w:hAnsi="Times New Roman" w:cs="Times New Roman"/>
          <w:sz w:val="28"/>
          <w:szCs w:val="28"/>
        </w:rPr>
        <w:t>лише</w:t>
      </w:r>
      <w:proofErr w:type="spellEnd"/>
      <w:r w:rsidRPr="00104D9B">
        <w:rPr>
          <w:rFonts w:ascii="Times New Roman" w:hAnsi="Times New Roman" w:cs="Times New Roman"/>
          <w:sz w:val="28"/>
          <w:szCs w:val="28"/>
        </w:rPr>
        <w:t xml:space="preserve"> пере</w:t>
      </w:r>
      <w:r w:rsidRPr="00104D9B">
        <w:rPr>
          <w:rFonts w:ascii="Times New Roman" w:hAnsi="Times New Roman" w:cs="Times New Roman"/>
          <w:sz w:val="28"/>
          <w:szCs w:val="28"/>
          <w:lang w:val="uk-UA"/>
        </w:rPr>
        <w:t>несенням</w:t>
      </w:r>
      <w:r w:rsidRPr="00104D9B">
        <w:rPr>
          <w:rFonts w:ascii="Times New Roman" w:hAnsi="Times New Roman" w:cs="Times New Roman"/>
          <w:sz w:val="28"/>
          <w:szCs w:val="28"/>
        </w:rPr>
        <w:t xml:space="preserve"> проблем з одного </w:t>
      </w:r>
      <w:proofErr w:type="spellStart"/>
      <w:r w:rsidRPr="00104D9B">
        <w:rPr>
          <w:rFonts w:ascii="Times New Roman" w:hAnsi="Times New Roman" w:cs="Times New Roman"/>
          <w:sz w:val="28"/>
          <w:szCs w:val="28"/>
        </w:rPr>
        <w:t>місця</w:t>
      </w:r>
      <w:proofErr w:type="spellEnd"/>
      <w:r w:rsidRPr="00104D9B">
        <w:rPr>
          <w:rFonts w:ascii="Times New Roman" w:hAnsi="Times New Roman" w:cs="Times New Roman"/>
          <w:sz w:val="28"/>
          <w:szCs w:val="28"/>
        </w:rPr>
        <w:t xml:space="preserve"> на </w:t>
      </w:r>
      <w:proofErr w:type="spellStart"/>
      <w:r w:rsidRPr="00104D9B">
        <w:rPr>
          <w:rFonts w:ascii="Times New Roman" w:hAnsi="Times New Roman" w:cs="Times New Roman"/>
          <w:sz w:val="28"/>
          <w:szCs w:val="28"/>
        </w:rPr>
        <w:t>інше</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Оскільки</w:t>
      </w:r>
      <w:proofErr w:type="spellEnd"/>
      <w:r w:rsidRPr="00104D9B">
        <w:rPr>
          <w:rFonts w:ascii="Times New Roman" w:hAnsi="Times New Roman" w:cs="Times New Roman"/>
          <w:sz w:val="28"/>
          <w:szCs w:val="28"/>
        </w:rPr>
        <w:t xml:space="preserve"> </w:t>
      </w:r>
      <w:r w:rsidRPr="00104D9B">
        <w:rPr>
          <w:rFonts w:ascii="Times New Roman" w:hAnsi="Times New Roman" w:cs="Times New Roman"/>
          <w:sz w:val="28"/>
          <w:szCs w:val="28"/>
          <w:lang w:val="uk-UA"/>
        </w:rPr>
        <w:t>засоби, що застосовуються сьогодні,</w:t>
      </w:r>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хоч</w:t>
      </w:r>
      <w:proofErr w:type="spellEnd"/>
      <w:r w:rsidRPr="00104D9B">
        <w:rPr>
          <w:rFonts w:ascii="Times New Roman" w:hAnsi="Times New Roman" w:cs="Times New Roman"/>
          <w:sz w:val="28"/>
          <w:szCs w:val="28"/>
        </w:rPr>
        <w:t xml:space="preserve"> і </w:t>
      </w:r>
      <w:proofErr w:type="spellStart"/>
      <w:r w:rsidRPr="00104D9B">
        <w:rPr>
          <w:rFonts w:ascii="Times New Roman" w:hAnsi="Times New Roman" w:cs="Times New Roman"/>
          <w:sz w:val="28"/>
          <w:szCs w:val="28"/>
        </w:rPr>
        <w:t>дозволяють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ліквідувати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забруднення</w:t>
      </w:r>
      <w:proofErr w:type="spellEnd"/>
      <w:r w:rsidRPr="00104D9B">
        <w:rPr>
          <w:rFonts w:ascii="Times New Roman" w:hAnsi="Times New Roman" w:cs="Times New Roman"/>
          <w:sz w:val="28"/>
          <w:szCs w:val="28"/>
        </w:rPr>
        <w:t xml:space="preserve">, </w:t>
      </w:r>
      <w:r w:rsidRPr="00104D9B">
        <w:rPr>
          <w:rFonts w:ascii="Times New Roman" w:hAnsi="Times New Roman" w:cs="Times New Roman"/>
          <w:sz w:val="28"/>
          <w:szCs w:val="28"/>
          <w:lang w:val="uk-UA"/>
        </w:rPr>
        <w:t>все ж вони</w:t>
      </w:r>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вимагають</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утилізації</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або</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поховання</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відходів</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забруднених</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нафтопродуктами</w:t>
      </w:r>
      <w:proofErr w:type="spellEnd"/>
      <w:r w:rsidRPr="00104D9B">
        <w:rPr>
          <w:rFonts w:ascii="Times New Roman" w:hAnsi="Times New Roman" w:cs="Times New Roman"/>
          <w:sz w:val="28"/>
          <w:szCs w:val="28"/>
        </w:rPr>
        <w:t>,</w:t>
      </w:r>
      <w:r w:rsidRPr="00104D9B">
        <w:rPr>
          <w:rFonts w:ascii="Times New Roman" w:hAnsi="Times New Roman" w:cs="Times New Roman"/>
          <w:sz w:val="28"/>
          <w:szCs w:val="28"/>
          <w:lang w:val="uk-UA"/>
        </w:rPr>
        <w:t xml:space="preserve"> </w:t>
      </w:r>
      <w:proofErr w:type="spellStart"/>
      <w:r w:rsidRPr="00104D9B">
        <w:rPr>
          <w:rFonts w:ascii="Times New Roman" w:hAnsi="Times New Roman" w:cs="Times New Roman"/>
          <w:sz w:val="28"/>
          <w:szCs w:val="28"/>
        </w:rPr>
        <w:t>створюючи</w:t>
      </w:r>
      <w:proofErr w:type="spellEnd"/>
      <w:r w:rsidRPr="00104D9B">
        <w:rPr>
          <w:rFonts w:ascii="Times New Roman" w:hAnsi="Times New Roman" w:cs="Times New Roman"/>
          <w:sz w:val="28"/>
          <w:szCs w:val="28"/>
        </w:rPr>
        <w:t xml:space="preserve"> в </w:t>
      </w:r>
      <w:proofErr w:type="spellStart"/>
      <w:r w:rsidRPr="00104D9B">
        <w:rPr>
          <w:rFonts w:ascii="Times New Roman" w:hAnsi="Times New Roman" w:cs="Times New Roman"/>
          <w:sz w:val="28"/>
          <w:szCs w:val="28"/>
        </w:rPr>
        <w:t>такий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спосіб</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екологічні</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проблеми</w:t>
      </w:r>
      <w:proofErr w:type="spellEnd"/>
      <w:r w:rsidRPr="00104D9B">
        <w:rPr>
          <w:rFonts w:ascii="Times New Roman" w:hAnsi="Times New Roman" w:cs="Times New Roman"/>
          <w:sz w:val="28"/>
          <w:szCs w:val="28"/>
        </w:rPr>
        <w:t xml:space="preserve"> на </w:t>
      </w:r>
      <w:proofErr w:type="spellStart"/>
      <w:r w:rsidRPr="00104D9B">
        <w:rPr>
          <w:rFonts w:ascii="Times New Roman" w:hAnsi="Times New Roman" w:cs="Times New Roman"/>
          <w:sz w:val="28"/>
          <w:szCs w:val="28"/>
        </w:rPr>
        <w:t>іншій</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території</w:t>
      </w:r>
      <w:proofErr w:type="spellEnd"/>
      <w:r w:rsidRPr="00104D9B">
        <w:rPr>
          <w:rFonts w:ascii="Times New Roman" w:hAnsi="Times New Roman" w:cs="Times New Roman"/>
          <w:sz w:val="28"/>
          <w:szCs w:val="28"/>
        </w:rPr>
        <w:t xml:space="preserve">, не </w:t>
      </w:r>
      <w:proofErr w:type="spellStart"/>
      <w:r w:rsidRPr="00104D9B">
        <w:rPr>
          <w:rFonts w:ascii="Times New Roman" w:hAnsi="Times New Roman" w:cs="Times New Roman"/>
          <w:sz w:val="28"/>
          <w:szCs w:val="28"/>
        </w:rPr>
        <w:t>вирішуючи</w:t>
      </w:r>
      <w:proofErr w:type="spellEnd"/>
      <w:r w:rsidRPr="00104D9B">
        <w:rPr>
          <w:rFonts w:ascii="Times New Roman" w:hAnsi="Times New Roman" w:cs="Times New Roman"/>
          <w:sz w:val="28"/>
          <w:szCs w:val="28"/>
        </w:rPr>
        <w:t xml:space="preserve"> </w:t>
      </w:r>
      <w:proofErr w:type="spellStart"/>
      <w:r w:rsidRPr="00104D9B">
        <w:rPr>
          <w:rFonts w:ascii="Times New Roman" w:hAnsi="Times New Roman" w:cs="Times New Roman"/>
          <w:sz w:val="28"/>
          <w:szCs w:val="28"/>
        </w:rPr>
        <w:t>їх</w:t>
      </w:r>
      <w:proofErr w:type="spellEnd"/>
      <w:r w:rsidRPr="00104D9B">
        <w:rPr>
          <w:rFonts w:ascii="Times New Roman" w:hAnsi="Times New Roman" w:cs="Times New Roman"/>
          <w:sz w:val="28"/>
          <w:szCs w:val="28"/>
        </w:rPr>
        <w:t xml:space="preserve"> у </w:t>
      </w:r>
      <w:proofErr w:type="spellStart"/>
      <w:r w:rsidR="00A20710" w:rsidRPr="00104D9B">
        <w:rPr>
          <w:rFonts w:ascii="Times New Roman" w:hAnsi="Times New Roman" w:cs="Times New Roman"/>
          <w:sz w:val="28"/>
          <w:szCs w:val="28"/>
        </w:rPr>
        <w:t>корені</w:t>
      </w:r>
      <w:proofErr w:type="spellEnd"/>
      <w:r w:rsidR="00A20710" w:rsidRPr="00104D9B">
        <w:rPr>
          <w:rFonts w:ascii="Times New Roman" w:hAnsi="Times New Roman" w:cs="Times New Roman"/>
          <w:sz w:val="28"/>
          <w:szCs w:val="28"/>
        </w:rPr>
        <w:t xml:space="preserve"> </w:t>
      </w:r>
      <w:r w:rsidR="009E2961" w:rsidRPr="00104D9B">
        <w:rPr>
          <w:rFonts w:ascii="Times New Roman" w:hAnsi="Times New Roman" w:cs="Times New Roman"/>
          <w:sz w:val="28"/>
          <w:szCs w:val="28"/>
        </w:rPr>
        <w:t>[45</w:t>
      </w:r>
      <w:r w:rsidRPr="00104D9B">
        <w:rPr>
          <w:rFonts w:ascii="Times New Roman" w:hAnsi="Times New Roman" w:cs="Times New Roman"/>
          <w:sz w:val="28"/>
          <w:szCs w:val="28"/>
        </w:rPr>
        <w:t>]</w:t>
      </w:r>
      <w:r w:rsidR="00A20710" w:rsidRPr="00104D9B">
        <w:rPr>
          <w:rFonts w:ascii="Times New Roman" w:hAnsi="Times New Roman" w:cs="Times New Roman"/>
          <w:sz w:val="28"/>
          <w:szCs w:val="28"/>
        </w:rPr>
        <w:t>.</w:t>
      </w:r>
    </w:p>
    <w:p w:rsidR="002574E4" w:rsidRPr="00104D9B" w:rsidRDefault="002574E4" w:rsidP="00104D9B">
      <w:pPr>
        <w:spacing w:after="0" w:line="360" w:lineRule="auto"/>
        <w:jc w:val="both"/>
        <w:rPr>
          <w:rFonts w:ascii="Times New Roman" w:hAnsi="Times New Roman" w:cs="Times New Roman"/>
          <w:b/>
          <w:sz w:val="28"/>
          <w:szCs w:val="28"/>
        </w:rPr>
      </w:pPr>
    </w:p>
    <w:p w:rsidR="002574E4" w:rsidRPr="00104D9B" w:rsidRDefault="002574E4"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 xml:space="preserve">5.2. Екологічні проблеми виробництва і використання </w:t>
      </w:r>
      <w:proofErr w:type="spellStart"/>
      <w:r w:rsidRPr="00104D9B">
        <w:rPr>
          <w:rFonts w:ascii="Times New Roman" w:hAnsi="Times New Roman" w:cs="Times New Roman"/>
          <w:b/>
          <w:sz w:val="28"/>
          <w:szCs w:val="28"/>
          <w:lang w:val="uk-UA" w:eastAsia="ru-RU"/>
        </w:rPr>
        <w:t>оксигенатних</w:t>
      </w:r>
      <w:proofErr w:type="spellEnd"/>
      <w:r w:rsidRPr="00104D9B">
        <w:rPr>
          <w:rFonts w:ascii="Times New Roman" w:hAnsi="Times New Roman" w:cs="Times New Roman"/>
          <w:b/>
          <w:sz w:val="28"/>
          <w:szCs w:val="28"/>
          <w:lang w:val="uk-UA" w:eastAsia="ru-RU"/>
        </w:rPr>
        <w:t xml:space="preserve"> моторних палив</w:t>
      </w:r>
    </w:p>
    <w:p w:rsidR="002574E4" w:rsidRPr="00104D9B" w:rsidRDefault="002574E4" w:rsidP="00104D9B">
      <w:pPr>
        <w:spacing w:after="0" w:line="360" w:lineRule="auto"/>
        <w:ind w:firstLine="708"/>
        <w:jc w:val="both"/>
        <w:rPr>
          <w:rFonts w:ascii="Times New Roman" w:hAnsi="Times New Roman" w:cs="Times New Roman"/>
          <w:b/>
          <w:sz w:val="28"/>
          <w:szCs w:val="28"/>
          <w:lang w:val="uk-UA" w:eastAsia="ru-RU"/>
        </w:rPr>
      </w:pP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Хімізація сільського господарства, автомобільний транспорт та авіація, промислове виробництво та багато інших сфер діяльності людини призводять до зміни навколишнього середовища і є джерелами забруднення атмосфери, </w:t>
      </w:r>
      <w:proofErr w:type="spellStart"/>
      <w:r w:rsidRPr="00104D9B">
        <w:rPr>
          <w:rFonts w:ascii="Times New Roman" w:hAnsi="Times New Roman" w:cs="Times New Roman"/>
          <w:sz w:val="28"/>
          <w:szCs w:val="28"/>
          <w:lang w:val="uk-UA" w:eastAsia="ru-RU"/>
        </w:rPr>
        <w:t>грунту</w:t>
      </w:r>
      <w:proofErr w:type="spellEnd"/>
      <w:r w:rsidRPr="00104D9B">
        <w:rPr>
          <w:rFonts w:ascii="Times New Roman" w:hAnsi="Times New Roman" w:cs="Times New Roman"/>
          <w:sz w:val="28"/>
          <w:szCs w:val="28"/>
          <w:lang w:val="uk-UA" w:eastAsia="ru-RU"/>
        </w:rPr>
        <w:t>, морів та водойм. До основних речовин, що забруднюють повітряний басейн, відносяться оксид вуглецю, вуглеводні, оксиди сірки та азоту і тверді частинки (первинні забруднювачі). Інші речовини за своїм походженням є вторинними. Наприклад, так звані «кислотні дощі», які утворюються внаслідок взаємодії оксидів сірки та азоту з вологою повітря.</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Багато природних джерел мають первинні забруднювачі зумовленими природними процесами, що відбуваються на Землі та в Океані; навіть якщо б не </w:t>
      </w:r>
      <w:r w:rsidRPr="00104D9B">
        <w:rPr>
          <w:rFonts w:ascii="Times New Roman" w:hAnsi="Times New Roman" w:cs="Times New Roman"/>
          <w:sz w:val="28"/>
          <w:szCs w:val="28"/>
          <w:lang w:val="uk-UA" w:eastAsia="ru-RU"/>
        </w:rPr>
        <w:lastRenderedPageBreak/>
        <w:t>було антропогенної діяльності людини, в атмосфері існував би залишковий фоновий рівень шкідливих сполук.</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Забруднення води, </w:t>
      </w:r>
      <w:proofErr w:type="spellStart"/>
      <w:r w:rsidRPr="00104D9B">
        <w:rPr>
          <w:rFonts w:ascii="Times New Roman" w:hAnsi="Times New Roman" w:cs="Times New Roman"/>
          <w:sz w:val="28"/>
          <w:szCs w:val="28"/>
          <w:lang w:val="uk-UA" w:eastAsia="ru-RU"/>
        </w:rPr>
        <w:t>грунту</w:t>
      </w:r>
      <w:proofErr w:type="spellEnd"/>
      <w:r w:rsidRPr="00104D9B">
        <w:rPr>
          <w:rFonts w:ascii="Times New Roman" w:hAnsi="Times New Roman" w:cs="Times New Roman"/>
          <w:sz w:val="28"/>
          <w:szCs w:val="28"/>
          <w:lang w:val="uk-UA" w:eastAsia="ru-RU"/>
        </w:rPr>
        <w:t>, атмосфери, все це негативно впливає на умови існування всього живого на Землі, веде до порушення екологічної рівноваги в природі і є дуже важливою соціально-економічною проблемою людства.</w:t>
      </w:r>
    </w:p>
    <w:p w:rsidR="002574E4" w:rsidRPr="00104D9B" w:rsidRDefault="002574E4" w:rsidP="00104D9B">
      <w:pPr>
        <w:spacing w:after="0" w:line="360" w:lineRule="auto"/>
        <w:ind w:firstLine="708"/>
        <w:jc w:val="both"/>
        <w:rPr>
          <w:rFonts w:ascii="Times New Roman" w:hAnsi="Times New Roman" w:cs="Times New Roman"/>
          <w:sz w:val="28"/>
          <w:szCs w:val="28"/>
          <w:lang w:eastAsia="ru-RU"/>
        </w:rPr>
      </w:pPr>
      <w:r w:rsidRPr="00104D9B">
        <w:rPr>
          <w:rFonts w:ascii="Times New Roman" w:hAnsi="Times New Roman" w:cs="Times New Roman"/>
          <w:sz w:val="28"/>
          <w:szCs w:val="28"/>
          <w:lang w:val="uk-UA" w:eastAsia="ru-RU"/>
        </w:rPr>
        <w:t>Основними споживачами викопного палива, а отже, і головними джерелами забруднення повітряного басейну є енергетика, промислові підприємства і транспорт. Розвиток автомобільного транспорту, особливо інтенсивний з 1950-х років (в період появи дешевої нафти), різко змінив загальну картину забруднення навколишнього середовища</w:t>
      </w:r>
      <w:r w:rsidR="00A20710" w:rsidRPr="00104D9B">
        <w:rPr>
          <w:rFonts w:ascii="Times New Roman" w:hAnsi="Times New Roman" w:cs="Times New Roman"/>
          <w:sz w:val="28"/>
          <w:szCs w:val="28"/>
          <w:lang w:eastAsia="ru-RU"/>
        </w:rPr>
        <w:t xml:space="preserve"> </w:t>
      </w:r>
      <w:r w:rsidR="009E2961" w:rsidRPr="00104D9B">
        <w:rPr>
          <w:rFonts w:ascii="Times New Roman" w:hAnsi="Times New Roman" w:cs="Times New Roman"/>
          <w:sz w:val="28"/>
          <w:szCs w:val="28"/>
          <w:lang w:eastAsia="ru-RU"/>
        </w:rPr>
        <w:t>[46</w:t>
      </w:r>
      <w:r w:rsidRPr="00104D9B">
        <w:rPr>
          <w:rFonts w:ascii="Times New Roman" w:hAnsi="Times New Roman" w:cs="Times New Roman"/>
          <w:sz w:val="28"/>
          <w:szCs w:val="28"/>
          <w:lang w:eastAsia="ru-RU"/>
        </w:rPr>
        <w:t>]</w:t>
      </w:r>
      <w:r w:rsidR="00A20710" w:rsidRPr="00104D9B">
        <w:rPr>
          <w:rFonts w:ascii="Times New Roman" w:hAnsi="Times New Roman" w:cs="Times New Roman"/>
          <w:sz w:val="28"/>
          <w:szCs w:val="28"/>
          <w:lang w:eastAsia="ru-RU"/>
        </w:rPr>
        <w:t>.</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Таким чином, роль автомобільного транспорту як головного джерела забруднення атмосфери зростає.</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 В середньому один вантажний автомобіль викидає в рік </w:t>
      </w:r>
      <w:r w:rsidRPr="00104D9B">
        <w:rPr>
          <w:rFonts w:ascii="Times New Roman" w:hAnsi="Times New Roman" w:cs="Times New Roman"/>
          <w:bCs/>
          <w:color w:val="333333"/>
          <w:sz w:val="28"/>
          <w:szCs w:val="28"/>
          <w:shd w:val="clear" w:color="auto" w:fill="FFFFFF"/>
        </w:rPr>
        <w:t>≈</w:t>
      </w:r>
      <w:r w:rsidRPr="00104D9B">
        <w:rPr>
          <w:rFonts w:ascii="Times New Roman" w:hAnsi="Times New Roman" w:cs="Times New Roman"/>
          <w:sz w:val="28"/>
          <w:szCs w:val="28"/>
          <w:lang w:val="uk-UA" w:eastAsia="ru-RU"/>
        </w:rPr>
        <w:t>3 т шкідливих речовин, частка автомобільного транспорту в забрудненні навколишнього середовища в ряді міст становить 30-40%, а в крупних- до 60%.</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Кількість виділених в навколишнє середовище шкідливих речовин залежить від чисельності та структури автомобільного парку, технічного стану автомобіля та двигуна, типу двигуна і виду застосовуваного палива, а також умов його експлуатації.</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За даними багаторічного моніторингу, кількість викидів в атмосферу хімічних сполук, речовин і елементів продуктів згоряння палива подвоюється кожні 12-14 років, в зв'язку з чим проблема забруднення атмосфери продуктами згорання палива відноситься до однієї з глобальних проблем </w:t>
      </w:r>
      <w:r w:rsidR="00A20710" w:rsidRPr="00104D9B">
        <w:rPr>
          <w:rFonts w:ascii="Times New Roman" w:hAnsi="Times New Roman" w:cs="Times New Roman"/>
          <w:sz w:val="28"/>
          <w:szCs w:val="28"/>
          <w:lang w:val="uk-UA" w:eastAsia="ru-RU"/>
        </w:rPr>
        <w:t xml:space="preserve">сучасності </w:t>
      </w:r>
      <w:r w:rsidRPr="00104D9B">
        <w:rPr>
          <w:rFonts w:ascii="Times New Roman" w:hAnsi="Times New Roman" w:cs="Times New Roman"/>
          <w:sz w:val="28"/>
          <w:szCs w:val="28"/>
          <w:lang w:val="uk-UA" w:eastAsia="ru-RU"/>
        </w:rPr>
        <w:t>[4</w:t>
      </w:r>
      <w:r w:rsidR="009E2961" w:rsidRPr="00104D9B">
        <w:rPr>
          <w:rFonts w:ascii="Times New Roman" w:hAnsi="Times New Roman" w:cs="Times New Roman"/>
          <w:sz w:val="28"/>
          <w:szCs w:val="28"/>
          <w:lang w:val="uk-UA" w:eastAsia="ru-RU"/>
        </w:rPr>
        <w:t>7</w:t>
      </w:r>
      <w:r w:rsidRPr="00104D9B">
        <w:rPr>
          <w:rFonts w:ascii="Times New Roman" w:hAnsi="Times New Roman" w:cs="Times New Roman"/>
          <w:sz w:val="28"/>
          <w:szCs w:val="28"/>
          <w:lang w:val="uk-UA" w:eastAsia="ru-RU"/>
        </w:rPr>
        <w:t>]</w:t>
      </w:r>
      <w:r w:rsidR="00A20710" w:rsidRPr="00104D9B">
        <w:rPr>
          <w:rFonts w:ascii="Times New Roman" w:hAnsi="Times New Roman" w:cs="Times New Roman"/>
          <w:sz w:val="28"/>
          <w:szCs w:val="28"/>
          <w:lang w:val="uk-UA" w:eastAsia="ru-RU"/>
        </w:rPr>
        <w:t>.</w:t>
      </w:r>
    </w:p>
    <w:p w:rsidR="002574E4" w:rsidRPr="00104D9B" w:rsidRDefault="002574E4" w:rsidP="00104D9B">
      <w:pPr>
        <w:spacing w:after="0" w:line="360" w:lineRule="auto"/>
        <w:jc w:val="both"/>
        <w:rPr>
          <w:rFonts w:ascii="Times New Roman" w:hAnsi="Times New Roman" w:cs="Times New Roman"/>
          <w:sz w:val="28"/>
          <w:szCs w:val="28"/>
          <w:lang w:val="uk-UA" w:eastAsia="ru-RU"/>
        </w:rPr>
      </w:pPr>
    </w:p>
    <w:p w:rsidR="002574E4" w:rsidRPr="004C1B12" w:rsidRDefault="002574E4" w:rsidP="00104D9B">
      <w:pPr>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5.3. Негативний вплив поверхнево-активних речовин</w:t>
      </w:r>
      <w:r w:rsidR="004C1B12" w:rsidRPr="00C211A1">
        <w:rPr>
          <w:rFonts w:ascii="Times New Roman" w:hAnsi="Times New Roman" w:cs="Times New Roman"/>
          <w:b/>
          <w:sz w:val="28"/>
          <w:szCs w:val="28"/>
          <w:lang w:val="uk-UA" w:eastAsia="ru-RU"/>
        </w:rPr>
        <w:t xml:space="preserve"> </w:t>
      </w:r>
    </w:p>
    <w:p w:rsidR="002574E4" w:rsidRPr="00104D9B" w:rsidRDefault="002574E4" w:rsidP="00104D9B">
      <w:pPr>
        <w:spacing w:after="0" w:line="360" w:lineRule="auto"/>
        <w:ind w:firstLine="708"/>
        <w:jc w:val="both"/>
        <w:rPr>
          <w:rFonts w:ascii="Times New Roman" w:hAnsi="Times New Roman" w:cs="Times New Roman"/>
          <w:b/>
          <w:sz w:val="28"/>
          <w:szCs w:val="28"/>
          <w:lang w:val="uk-UA" w:eastAsia="ru-RU"/>
        </w:rPr>
      </w:pP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Підвищення екологічних вимог до викидів автомобільних двигунів і жорсткість умов експлуатації сучасних двигунів внутрішнього згорання вимагають використання різноманітних присадок до моторного палива у все більш широких масштабах. В останні роки за кордоном на ринок випущений величезний асортимент </w:t>
      </w:r>
      <w:r w:rsidRPr="00104D9B">
        <w:rPr>
          <w:rFonts w:ascii="Times New Roman" w:hAnsi="Times New Roman" w:cs="Times New Roman"/>
          <w:sz w:val="28"/>
          <w:szCs w:val="28"/>
          <w:lang w:val="uk-UA" w:eastAsia="ru-RU"/>
        </w:rPr>
        <w:lastRenderedPageBreak/>
        <w:t xml:space="preserve">антидетонаційних, </w:t>
      </w:r>
      <w:proofErr w:type="spellStart"/>
      <w:r w:rsidRPr="00104D9B">
        <w:rPr>
          <w:rFonts w:ascii="Times New Roman" w:hAnsi="Times New Roman" w:cs="Times New Roman"/>
          <w:sz w:val="28"/>
          <w:szCs w:val="28"/>
          <w:lang w:val="uk-UA" w:eastAsia="ru-RU"/>
        </w:rPr>
        <w:t>цетанопідвищуючих</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протизносних</w:t>
      </w:r>
      <w:proofErr w:type="spellEnd"/>
      <w:r w:rsidRPr="00104D9B">
        <w:rPr>
          <w:rFonts w:ascii="Times New Roman" w:hAnsi="Times New Roman" w:cs="Times New Roman"/>
          <w:sz w:val="28"/>
          <w:szCs w:val="28"/>
          <w:lang w:val="uk-UA" w:eastAsia="ru-RU"/>
        </w:rPr>
        <w:t xml:space="preserve">, миючих, </w:t>
      </w:r>
      <w:proofErr w:type="spellStart"/>
      <w:r w:rsidRPr="00104D9B">
        <w:rPr>
          <w:rFonts w:ascii="Times New Roman" w:hAnsi="Times New Roman" w:cs="Times New Roman"/>
          <w:sz w:val="28"/>
          <w:szCs w:val="28"/>
          <w:lang w:val="uk-UA" w:eastAsia="ru-RU"/>
        </w:rPr>
        <w:t>антинагарних</w:t>
      </w:r>
      <w:proofErr w:type="spellEnd"/>
      <w:r w:rsidRPr="00104D9B">
        <w:rPr>
          <w:rFonts w:ascii="Times New Roman" w:hAnsi="Times New Roman" w:cs="Times New Roman"/>
          <w:sz w:val="28"/>
          <w:szCs w:val="28"/>
          <w:lang w:val="uk-UA" w:eastAsia="ru-RU"/>
        </w:rPr>
        <w:t xml:space="preserve"> присадок, а також </w:t>
      </w:r>
      <w:proofErr w:type="spellStart"/>
      <w:r w:rsidRPr="00104D9B">
        <w:rPr>
          <w:rFonts w:ascii="Times New Roman" w:hAnsi="Times New Roman" w:cs="Times New Roman"/>
          <w:sz w:val="28"/>
          <w:szCs w:val="28"/>
          <w:lang w:val="uk-UA" w:eastAsia="ru-RU"/>
        </w:rPr>
        <w:t>депресорів</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диспергаторів</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і.т.д</w:t>
      </w:r>
      <w:proofErr w:type="spellEnd"/>
      <w:r w:rsidRPr="00104D9B">
        <w:rPr>
          <w:rFonts w:ascii="Times New Roman" w:hAnsi="Times New Roman" w:cs="Times New Roman"/>
          <w:sz w:val="28"/>
          <w:szCs w:val="28"/>
          <w:lang w:val="uk-UA" w:eastAsia="ru-RU"/>
        </w:rPr>
        <w:t>.</w:t>
      </w:r>
    </w:p>
    <w:p w:rsidR="002574E4" w:rsidRPr="00104D9B" w:rsidRDefault="002574E4" w:rsidP="00104D9B">
      <w:pPr>
        <w:spacing w:after="0" w:line="360" w:lineRule="auto"/>
        <w:ind w:firstLine="709"/>
        <w:jc w:val="both"/>
        <w:rPr>
          <w:rFonts w:ascii="Times New Roman" w:hAnsi="Times New Roman" w:cs="Times New Roman"/>
          <w:color w:val="000000"/>
          <w:sz w:val="28"/>
          <w:szCs w:val="28"/>
          <w:lang w:val="uk-UA"/>
        </w:rPr>
      </w:pPr>
      <w:r w:rsidRPr="00104D9B">
        <w:rPr>
          <w:rFonts w:ascii="Times New Roman" w:hAnsi="Times New Roman" w:cs="Times New Roman"/>
          <w:sz w:val="28"/>
          <w:szCs w:val="28"/>
          <w:lang w:val="uk-UA"/>
        </w:rPr>
        <w:t xml:space="preserve">В даний час присадки є невідмінним елементом високої технічної культури виробництва і застосування палив. Їх світовий асортимент включає більше 40 типів, що розрізняються за призначенням, і десятками тисяч товарних марок </w:t>
      </w:r>
      <w:proofErr w:type="spellStart"/>
      <w:r w:rsidRPr="00104D9B">
        <w:rPr>
          <w:rFonts w:ascii="Times New Roman" w:hAnsi="Times New Roman" w:cs="Times New Roman"/>
          <w:color w:val="000000"/>
          <w:sz w:val="28"/>
          <w:szCs w:val="28"/>
          <w:lang w:val="uk-UA"/>
        </w:rPr>
        <w:t>оксичність</w:t>
      </w:r>
      <w:proofErr w:type="spellEnd"/>
      <w:r w:rsidRPr="00104D9B">
        <w:rPr>
          <w:rFonts w:ascii="Times New Roman" w:hAnsi="Times New Roman" w:cs="Times New Roman"/>
          <w:color w:val="000000"/>
          <w:sz w:val="28"/>
          <w:szCs w:val="28"/>
          <w:lang w:val="uk-UA"/>
        </w:rPr>
        <w:t xml:space="preserve"> ПАР є сумою їхнього безпосереднього впливу на біоценоз вод, а також опосередкованого впливу, який полягає в збільшенні розчинності таких </w:t>
      </w:r>
      <w:proofErr w:type="spellStart"/>
      <w:r w:rsidRPr="00104D9B">
        <w:rPr>
          <w:rFonts w:ascii="Times New Roman" w:hAnsi="Times New Roman" w:cs="Times New Roman"/>
          <w:color w:val="000000"/>
          <w:sz w:val="28"/>
          <w:szCs w:val="28"/>
          <w:lang w:val="uk-UA"/>
        </w:rPr>
        <w:t>мікрозабруднювачів</w:t>
      </w:r>
      <w:proofErr w:type="spellEnd"/>
      <w:r w:rsidRPr="00104D9B">
        <w:rPr>
          <w:rFonts w:ascii="Times New Roman" w:hAnsi="Times New Roman" w:cs="Times New Roman"/>
          <w:color w:val="000000"/>
          <w:sz w:val="28"/>
          <w:szCs w:val="28"/>
          <w:lang w:val="uk-UA"/>
        </w:rPr>
        <w:t>, як ПАР та пестициди.</w:t>
      </w:r>
    </w:p>
    <w:p w:rsidR="002574E4" w:rsidRPr="00104D9B" w:rsidRDefault="002574E4" w:rsidP="00104D9B">
      <w:pPr>
        <w:pStyle w:val="nospacing"/>
        <w:spacing w:before="0" w:beforeAutospacing="0" w:after="0" w:afterAutospacing="0" w:line="360" w:lineRule="auto"/>
        <w:ind w:firstLine="708"/>
        <w:jc w:val="both"/>
        <w:rPr>
          <w:rFonts w:eastAsiaTheme="minorHAnsi"/>
          <w:color w:val="000000"/>
          <w:sz w:val="28"/>
          <w:szCs w:val="28"/>
          <w:lang w:val="uk-UA" w:eastAsia="en-US"/>
        </w:rPr>
      </w:pPr>
      <w:proofErr w:type="spellStart"/>
      <w:r w:rsidRPr="00104D9B">
        <w:rPr>
          <w:rFonts w:eastAsiaTheme="minorHAnsi"/>
          <w:color w:val="000000"/>
          <w:sz w:val="28"/>
          <w:szCs w:val="28"/>
          <w:lang w:eastAsia="en-US"/>
        </w:rPr>
        <w:t>Водні</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розчини</w:t>
      </w:r>
      <w:proofErr w:type="spellEnd"/>
      <w:r w:rsidRPr="00104D9B">
        <w:rPr>
          <w:rFonts w:eastAsiaTheme="minorHAnsi"/>
          <w:color w:val="000000"/>
          <w:sz w:val="28"/>
          <w:szCs w:val="28"/>
          <w:lang w:eastAsia="en-US"/>
        </w:rPr>
        <w:t xml:space="preserve"> ПАР </w:t>
      </w:r>
      <w:proofErr w:type="spellStart"/>
      <w:r w:rsidRPr="00104D9B">
        <w:rPr>
          <w:rFonts w:eastAsiaTheme="minorHAnsi"/>
          <w:color w:val="000000"/>
          <w:sz w:val="28"/>
          <w:szCs w:val="28"/>
          <w:lang w:eastAsia="en-US"/>
        </w:rPr>
        <w:t>надходять</w:t>
      </w:r>
      <w:proofErr w:type="spellEnd"/>
      <w:r w:rsidRPr="00104D9B">
        <w:rPr>
          <w:rFonts w:eastAsiaTheme="minorHAnsi"/>
          <w:color w:val="000000"/>
          <w:sz w:val="28"/>
          <w:szCs w:val="28"/>
          <w:lang w:eastAsia="en-US"/>
        </w:rPr>
        <w:t xml:space="preserve"> в стоки </w:t>
      </w:r>
      <w:proofErr w:type="spellStart"/>
      <w:r w:rsidRPr="00104D9B">
        <w:rPr>
          <w:rFonts w:eastAsiaTheme="minorHAnsi"/>
          <w:color w:val="000000"/>
          <w:sz w:val="28"/>
          <w:szCs w:val="28"/>
          <w:lang w:eastAsia="en-US"/>
        </w:rPr>
        <w:t>промислових</w:t>
      </w:r>
      <w:proofErr w:type="spellEnd"/>
      <w:r w:rsidRPr="00104D9B">
        <w:rPr>
          <w:rFonts w:eastAsiaTheme="minorHAnsi"/>
          <w:color w:val="000000"/>
          <w:sz w:val="28"/>
          <w:szCs w:val="28"/>
          <w:lang w:eastAsia="en-US"/>
        </w:rPr>
        <w:t xml:space="preserve"> вод і в </w:t>
      </w:r>
      <w:proofErr w:type="spellStart"/>
      <w:r w:rsidRPr="00104D9B">
        <w:rPr>
          <w:rFonts w:eastAsiaTheme="minorHAnsi"/>
          <w:color w:val="000000"/>
          <w:sz w:val="28"/>
          <w:szCs w:val="28"/>
          <w:lang w:eastAsia="en-US"/>
        </w:rPr>
        <w:t>кінцевому</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рахунку</w:t>
      </w:r>
      <w:proofErr w:type="spellEnd"/>
      <w:r w:rsidRPr="00104D9B">
        <w:rPr>
          <w:rFonts w:eastAsiaTheme="minorHAnsi"/>
          <w:color w:val="000000"/>
          <w:sz w:val="28"/>
          <w:szCs w:val="28"/>
          <w:lang w:eastAsia="en-US"/>
        </w:rPr>
        <w:t xml:space="preserve"> в </w:t>
      </w:r>
      <w:proofErr w:type="spellStart"/>
      <w:r w:rsidRPr="00104D9B">
        <w:rPr>
          <w:rFonts w:eastAsiaTheme="minorHAnsi"/>
          <w:color w:val="000000"/>
          <w:sz w:val="28"/>
          <w:szCs w:val="28"/>
          <w:lang w:eastAsia="en-US"/>
        </w:rPr>
        <w:t>водойми</w:t>
      </w:r>
      <w:proofErr w:type="spellEnd"/>
      <w:r w:rsidRPr="00104D9B">
        <w:rPr>
          <w:rFonts w:eastAsiaTheme="minorHAnsi"/>
          <w:color w:val="000000"/>
          <w:sz w:val="28"/>
          <w:szCs w:val="28"/>
          <w:lang w:eastAsia="en-US"/>
        </w:rPr>
        <w:t xml:space="preserve">. Через </w:t>
      </w:r>
      <w:proofErr w:type="spellStart"/>
      <w:r w:rsidRPr="00104D9B">
        <w:rPr>
          <w:rFonts w:eastAsiaTheme="minorHAnsi"/>
          <w:color w:val="000000"/>
          <w:sz w:val="28"/>
          <w:szCs w:val="28"/>
          <w:lang w:eastAsia="en-US"/>
        </w:rPr>
        <w:t>низьку</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швидкість</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розкладання</w:t>
      </w:r>
      <w:proofErr w:type="spellEnd"/>
      <w:r w:rsidRPr="00104D9B">
        <w:rPr>
          <w:rFonts w:eastAsiaTheme="minorHAnsi"/>
          <w:color w:val="000000"/>
          <w:sz w:val="28"/>
          <w:szCs w:val="28"/>
          <w:lang w:eastAsia="en-US"/>
        </w:rPr>
        <w:t xml:space="preserve"> ПАР </w:t>
      </w:r>
      <w:proofErr w:type="spellStart"/>
      <w:r w:rsidRPr="00104D9B">
        <w:rPr>
          <w:rFonts w:eastAsiaTheme="minorHAnsi"/>
          <w:color w:val="000000"/>
          <w:sz w:val="28"/>
          <w:szCs w:val="28"/>
          <w:lang w:eastAsia="en-US"/>
        </w:rPr>
        <w:t>шкідливі</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результати</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їх</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впливу</w:t>
      </w:r>
      <w:proofErr w:type="spellEnd"/>
      <w:r w:rsidRPr="00104D9B">
        <w:rPr>
          <w:rFonts w:eastAsiaTheme="minorHAnsi"/>
          <w:color w:val="000000"/>
          <w:sz w:val="28"/>
          <w:szCs w:val="28"/>
          <w:lang w:eastAsia="en-US"/>
        </w:rPr>
        <w:t xml:space="preserve"> на природу і </w:t>
      </w:r>
      <w:proofErr w:type="spellStart"/>
      <w:r w:rsidRPr="00104D9B">
        <w:rPr>
          <w:rFonts w:eastAsiaTheme="minorHAnsi"/>
          <w:color w:val="000000"/>
          <w:sz w:val="28"/>
          <w:szCs w:val="28"/>
          <w:lang w:eastAsia="en-US"/>
        </w:rPr>
        <w:t>живі</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організми</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непередбачувані</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Стічні</w:t>
      </w:r>
      <w:proofErr w:type="spellEnd"/>
      <w:r w:rsidRPr="00104D9B">
        <w:rPr>
          <w:rFonts w:eastAsiaTheme="minorHAnsi"/>
          <w:color w:val="000000"/>
          <w:sz w:val="28"/>
          <w:szCs w:val="28"/>
          <w:lang w:eastAsia="en-US"/>
        </w:rPr>
        <w:t xml:space="preserve"> води, </w:t>
      </w:r>
      <w:proofErr w:type="spellStart"/>
      <w:r w:rsidRPr="00104D9B">
        <w:rPr>
          <w:rFonts w:eastAsiaTheme="minorHAnsi"/>
          <w:color w:val="000000"/>
          <w:sz w:val="28"/>
          <w:szCs w:val="28"/>
          <w:lang w:eastAsia="en-US"/>
        </w:rPr>
        <w:t>що</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містять</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продукти</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гідролізу</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поліфосфатних</w:t>
      </w:r>
      <w:proofErr w:type="spellEnd"/>
      <w:r w:rsidRPr="00104D9B">
        <w:rPr>
          <w:rFonts w:eastAsiaTheme="minorHAnsi"/>
          <w:color w:val="000000"/>
          <w:sz w:val="28"/>
          <w:szCs w:val="28"/>
          <w:lang w:eastAsia="en-US"/>
        </w:rPr>
        <w:t xml:space="preserve"> ПАР, </w:t>
      </w:r>
      <w:proofErr w:type="spellStart"/>
      <w:r w:rsidRPr="00104D9B">
        <w:rPr>
          <w:rFonts w:eastAsiaTheme="minorHAnsi"/>
          <w:color w:val="000000"/>
          <w:sz w:val="28"/>
          <w:szCs w:val="28"/>
          <w:lang w:eastAsia="en-US"/>
        </w:rPr>
        <w:t>можуть</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викликати</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інтенсивне</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зростання</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рослин</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що</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призводить</w:t>
      </w:r>
      <w:proofErr w:type="spellEnd"/>
      <w:r w:rsidRPr="00104D9B">
        <w:rPr>
          <w:rFonts w:eastAsiaTheme="minorHAnsi"/>
          <w:color w:val="000000"/>
          <w:sz w:val="28"/>
          <w:szCs w:val="28"/>
          <w:lang w:eastAsia="en-US"/>
        </w:rPr>
        <w:t xml:space="preserve"> до </w:t>
      </w:r>
      <w:proofErr w:type="spellStart"/>
      <w:r w:rsidRPr="00104D9B">
        <w:rPr>
          <w:rFonts w:eastAsiaTheme="minorHAnsi"/>
          <w:color w:val="000000"/>
          <w:sz w:val="28"/>
          <w:szCs w:val="28"/>
          <w:lang w:eastAsia="en-US"/>
        </w:rPr>
        <w:t>забруднення</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раніше</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чистих</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водойм</w:t>
      </w:r>
      <w:proofErr w:type="spellEnd"/>
      <w:r w:rsidRPr="00104D9B">
        <w:rPr>
          <w:rFonts w:eastAsiaTheme="minorHAnsi"/>
          <w:color w:val="000000"/>
          <w:sz w:val="28"/>
          <w:szCs w:val="28"/>
          <w:lang w:eastAsia="en-US"/>
        </w:rPr>
        <w:t xml:space="preserve">: в </w:t>
      </w:r>
      <w:proofErr w:type="spellStart"/>
      <w:r w:rsidRPr="00104D9B">
        <w:rPr>
          <w:rFonts w:eastAsiaTheme="minorHAnsi"/>
          <w:color w:val="000000"/>
          <w:sz w:val="28"/>
          <w:szCs w:val="28"/>
          <w:lang w:eastAsia="en-US"/>
        </w:rPr>
        <w:t>міру</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відмирання</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рослин</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починається</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їх</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гниття</w:t>
      </w:r>
      <w:proofErr w:type="spellEnd"/>
      <w:r w:rsidRPr="00104D9B">
        <w:rPr>
          <w:rFonts w:eastAsiaTheme="minorHAnsi"/>
          <w:color w:val="000000"/>
          <w:sz w:val="28"/>
          <w:szCs w:val="28"/>
          <w:lang w:eastAsia="en-US"/>
        </w:rPr>
        <w:t xml:space="preserve">, а вода </w:t>
      </w:r>
      <w:proofErr w:type="spellStart"/>
      <w:r w:rsidRPr="00104D9B">
        <w:rPr>
          <w:rFonts w:eastAsiaTheme="minorHAnsi"/>
          <w:color w:val="000000"/>
          <w:sz w:val="28"/>
          <w:szCs w:val="28"/>
          <w:lang w:eastAsia="en-US"/>
        </w:rPr>
        <w:t>збіднюється</w:t>
      </w:r>
      <w:proofErr w:type="spellEnd"/>
      <w:r w:rsidRPr="00104D9B">
        <w:rPr>
          <w:rFonts w:eastAsiaTheme="minorHAnsi"/>
          <w:color w:val="000000"/>
          <w:sz w:val="28"/>
          <w:szCs w:val="28"/>
          <w:lang w:eastAsia="en-US"/>
        </w:rPr>
        <w:t xml:space="preserve"> киснем, </w:t>
      </w:r>
      <w:proofErr w:type="spellStart"/>
      <w:r w:rsidRPr="00104D9B">
        <w:rPr>
          <w:rFonts w:eastAsiaTheme="minorHAnsi"/>
          <w:color w:val="000000"/>
          <w:sz w:val="28"/>
          <w:szCs w:val="28"/>
          <w:lang w:eastAsia="en-US"/>
        </w:rPr>
        <w:t>що</w:t>
      </w:r>
      <w:proofErr w:type="spellEnd"/>
      <w:r w:rsidRPr="00104D9B">
        <w:rPr>
          <w:rFonts w:eastAsiaTheme="minorHAnsi"/>
          <w:color w:val="000000"/>
          <w:sz w:val="28"/>
          <w:szCs w:val="28"/>
          <w:lang w:eastAsia="en-US"/>
        </w:rPr>
        <w:t xml:space="preserve"> в свою </w:t>
      </w:r>
      <w:proofErr w:type="spellStart"/>
      <w:r w:rsidRPr="00104D9B">
        <w:rPr>
          <w:rFonts w:eastAsiaTheme="minorHAnsi"/>
          <w:color w:val="000000"/>
          <w:sz w:val="28"/>
          <w:szCs w:val="28"/>
          <w:lang w:eastAsia="en-US"/>
        </w:rPr>
        <w:t>чергу</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погіршує</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умови</w:t>
      </w:r>
      <w:proofErr w:type="spellEnd"/>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існування</w:t>
      </w:r>
      <w:proofErr w:type="spellEnd"/>
      <w:r w:rsidRPr="00104D9B">
        <w:rPr>
          <w:rFonts w:eastAsiaTheme="minorHAnsi"/>
          <w:color w:val="000000"/>
          <w:sz w:val="28"/>
          <w:szCs w:val="28"/>
          <w:lang w:eastAsia="en-US"/>
        </w:rPr>
        <w:t xml:space="preserve"> </w:t>
      </w:r>
      <w:r w:rsidRPr="00104D9B">
        <w:rPr>
          <w:rFonts w:eastAsiaTheme="minorHAnsi"/>
          <w:color w:val="000000"/>
          <w:sz w:val="28"/>
          <w:szCs w:val="28"/>
          <w:lang w:val="uk-UA" w:eastAsia="en-US"/>
        </w:rPr>
        <w:t>інших форм</w:t>
      </w:r>
      <w:r w:rsidRPr="00104D9B">
        <w:rPr>
          <w:rFonts w:eastAsiaTheme="minorHAnsi"/>
          <w:color w:val="000000"/>
          <w:sz w:val="28"/>
          <w:szCs w:val="28"/>
          <w:lang w:eastAsia="en-US"/>
        </w:rPr>
        <w:t xml:space="preserve"> </w:t>
      </w:r>
      <w:proofErr w:type="spellStart"/>
      <w:r w:rsidRPr="00104D9B">
        <w:rPr>
          <w:rFonts w:eastAsiaTheme="minorHAnsi"/>
          <w:color w:val="000000"/>
          <w:sz w:val="28"/>
          <w:szCs w:val="28"/>
          <w:lang w:eastAsia="en-US"/>
        </w:rPr>
        <w:t>життя</w:t>
      </w:r>
      <w:proofErr w:type="spellEnd"/>
      <w:r w:rsidRPr="00104D9B">
        <w:rPr>
          <w:rFonts w:eastAsiaTheme="minorHAnsi"/>
          <w:color w:val="000000"/>
          <w:sz w:val="28"/>
          <w:szCs w:val="28"/>
          <w:lang w:eastAsia="en-US"/>
        </w:rPr>
        <w:t xml:space="preserve"> у </w:t>
      </w:r>
      <w:proofErr w:type="spellStart"/>
      <w:r w:rsidRPr="00104D9B">
        <w:rPr>
          <w:rFonts w:eastAsiaTheme="minorHAnsi"/>
          <w:color w:val="000000"/>
          <w:sz w:val="28"/>
          <w:szCs w:val="28"/>
          <w:lang w:eastAsia="en-US"/>
        </w:rPr>
        <w:t>воді</w:t>
      </w:r>
      <w:proofErr w:type="spellEnd"/>
      <w:r w:rsidRPr="00104D9B">
        <w:rPr>
          <w:rFonts w:eastAsiaTheme="minorHAnsi"/>
          <w:color w:val="000000"/>
          <w:sz w:val="28"/>
          <w:szCs w:val="28"/>
          <w:lang w:eastAsia="en-US"/>
        </w:rPr>
        <w:t>.</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Способи очищення стічних вод у відстійниках - перетворення ПАР в піну, адсорбція активним вугіллям, використання іонообмінних смол, нейтралізація </w:t>
      </w:r>
      <w:proofErr w:type="spellStart"/>
      <w:r w:rsidRPr="00104D9B">
        <w:rPr>
          <w:color w:val="000000"/>
          <w:sz w:val="28"/>
          <w:szCs w:val="28"/>
          <w:lang w:val="uk-UA"/>
        </w:rPr>
        <w:t>катіонактивними</w:t>
      </w:r>
      <w:proofErr w:type="spellEnd"/>
      <w:r w:rsidRPr="00104D9B">
        <w:rPr>
          <w:color w:val="000000"/>
          <w:sz w:val="28"/>
          <w:szCs w:val="28"/>
          <w:lang w:val="uk-UA"/>
        </w:rPr>
        <w:t xml:space="preserve"> речовинами та ін. Ці методи дорогі і недостатньо ефективні, тому краще очищення стічних вод від ПАР в відстійниках (аеротенках) і в природних умовах ( в водоймах) шляхом біологічного окиснення під дією гетеротрофних бактерій (переважаючий рід - </w:t>
      </w:r>
      <w:proofErr w:type="spellStart"/>
      <w:r w:rsidRPr="00104D9B">
        <w:rPr>
          <w:color w:val="000000"/>
          <w:sz w:val="28"/>
          <w:szCs w:val="28"/>
          <w:lang w:val="uk-UA"/>
        </w:rPr>
        <w:t>Pseudomonas</w:t>
      </w:r>
      <w:proofErr w:type="spellEnd"/>
      <w:r w:rsidRPr="00104D9B">
        <w:rPr>
          <w:color w:val="000000"/>
          <w:sz w:val="28"/>
          <w:szCs w:val="28"/>
          <w:lang w:val="uk-UA"/>
        </w:rPr>
        <w:t xml:space="preserve">), що входять до складу активного мулу. По відношенню до цього процесу ПАР прийнято ділити на "м'які" і "жорсткі". До жорстких ПАР відносяться деякі </w:t>
      </w:r>
      <w:proofErr w:type="spellStart"/>
      <w:r w:rsidRPr="00104D9B">
        <w:rPr>
          <w:color w:val="000000"/>
          <w:sz w:val="28"/>
          <w:szCs w:val="28"/>
          <w:lang w:val="uk-UA"/>
        </w:rPr>
        <w:t>алкілбензолсульфонати</w:t>
      </w:r>
      <w:proofErr w:type="spellEnd"/>
      <w:r w:rsidRPr="00104D9B">
        <w:rPr>
          <w:color w:val="000000"/>
          <w:sz w:val="28"/>
          <w:szCs w:val="28"/>
          <w:lang w:val="uk-UA"/>
        </w:rPr>
        <w:t xml:space="preserve"> (наприклад, </w:t>
      </w:r>
      <w:proofErr w:type="spellStart"/>
      <w:r w:rsidRPr="00104D9B">
        <w:rPr>
          <w:color w:val="000000"/>
          <w:sz w:val="28"/>
          <w:szCs w:val="28"/>
          <w:lang w:val="uk-UA"/>
        </w:rPr>
        <w:t>Тетрапропілбензолсульфонат</w:t>
      </w:r>
      <w:proofErr w:type="spellEnd"/>
      <w:r w:rsidRPr="00104D9B">
        <w:rPr>
          <w:color w:val="000000"/>
          <w:sz w:val="28"/>
          <w:szCs w:val="28"/>
          <w:lang w:val="uk-UA"/>
        </w:rPr>
        <w:t xml:space="preserve">) і </w:t>
      </w:r>
      <w:proofErr w:type="spellStart"/>
      <w:r w:rsidRPr="00104D9B">
        <w:rPr>
          <w:color w:val="000000"/>
          <w:sz w:val="28"/>
          <w:szCs w:val="28"/>
          <w:lang w:val="uk-UA"/>
        </w:rPr>
        <w:t>оксіетильовані</w:t>
      </w:r>
      <w:proofErr w:type="spellEnd"/>
      <w:r w:rsidRPr="00104D9B">
        <w:rPr>
          <w:color w:val="000000"/>
          <w:sz w:val="28"/>
          <w:szCs w:val="28"/>
          <w:lang w:val="uk-UA"/>
        </w:rPr>
        <w:t xml:space="preserve"> </w:t>
      </w:r>
      <w:proofErr w:type="spellStart"/>
      <w:r w:rsidRPr="00104D9B">
        <w:rPr>
          <w:color w:val="000000"/>
          <w:sz w:val="28"/>
          <w:szCs w:val="28"/>
          <w:lang w:val="uk-UA"/>
        </w:rPr>
        <w:t>ізооктилфеноли</w:t>
      </w:r>
      <w:proofErr w:type="spellEnd"/>
      <w:r w:rsidRPr="00104D9B">
        <w:rPr>
          <w:color w:val="000000"/>
          <w:sz w:val="28"/>
          <w:szCs w:val="28"/>
          <w:lang w:val="uk-UA"/>
        </w:rPr>
        <w:t xml:space="preserve">; в даний час вони практично не виробляються. Ступінь </w:t>
      </w:r>
      <w:proofErr w:type="spellStart"/>
      <w:r w:rsidRPr="00104D9B">
        <w:rPr>
          <w:color w:val="000000"/>
          <w:sz w:val="28"/>
          <w:szCs w:val="28"/>
          <w:lang w:val="uk-UA"/>
        </w:rPr>
        <w:t>біоокиснення</w:t>
      </w:r>
      <w:proofErr w:type="spellEnd"/>
      <w:r w:rsidRPr="00104D9B">
        <w:rPr>
          <w:color w:val="000000"/>
          <w:sz w:val="28"/>
          <w:szCs w:val="28"/>
          <w:lang w:val="uk-UA"/>
        </w:rPr>
        <w:t xml:space="preserve"> м'яких ПАР залежить від структури гідрофобної частини молекули ПАР: при її розгалуженості </w:t>
      </w:r>
      <w:proofErr w:type="spellStart"/>
      <w:r w:rsidRPr="00104D9B">
        <w:rPr>
          <w:color w:val="000000"/>
          <w:sz w:val="28"/>
          <w:szCs w:val="28"/>
          <w:lang w:val="uk-UA"/>
        </w:rPr>
        <w:t>біоокиснення</w:t>
      </w:r>
      <w:proofErr w:type="spellEnd"/>
      <w:r w:rsidRPr="00104D9B">
        <w:rPr>
          <w:color w:val="000000"/>
          <w:sz w:val="28"/>
          <w:szCs w:val="28"/>
          <w:lang w:val="uk-UA"/>
        </w:rPr>
        <w:t xml:space="preserve"> різко погіршується.  Якщо остаточне окиснення відбувається повільно, ПАР встигають зробити шкідливий вплив на живі організми і природне середовище.</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lastRenderedPageBreak/>
        <w:t xml:space="preserve">До числа ПАР, що найлегше </w:t>
      </w:r>
      <w:proofErr w:type="spellStart"/>
      <w:r w:rsidRPr="00104D9B">
        <w:rPr>
          <w:color w:val="000000"/>
          <w:sz w:val="28"/>
          <w:szCs w:val="28"/>
          <w:lang w:val="uk-UA"/>
        </w:rPr>
        <w:t>окиснюються</w:t>
      </w:r>
      <w:proofErr w:type="spellEnd"/>
      <w:r w:rsidRPr="00104D9B">
        <w:rPr>
          <w:color w:val="000000"/>
          <w:sz w:val="28"/>
          <w:szCs w:val="28"/>
          <w:lang w:val="uk-UA"/>
        </w:rPr>
        <w:t xml:space="preserve"> відносяться первинні і вторинні алкілсульфати нормальної будови. Зі збільшенням розгалуження ланцюга швидкість окиснення знижується, і найважче руйнуються </w:t>
      </w:r>
      <w:proofErr w:type="spellStart"/>
      <w:r w:rsidRPr="00104D9B">
        <w:rPr>
          <w:color w:val="000000"/>
          <w:sz w:val="28"/>
          <w:szCs w:val="28"/>
          <w:lang w:val="uk-UA"/>
        </w:rPr>
        <w:t>алкілбензолсульфонати</w:t>
      </w:r>
      <w:proofErr w:type="spellEnd"/>
      <w:r w:rsidRPr="00104D9B">
        <w:rPr>
          <w:color w:val="000000"/>
          <w:sz w:val="28"/>
          <w:szCs w:val="28"/>
          <w:lang w:val="uk-UA"/>
        </w:rPr>
        <w:t>.</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При біохімічній очистці відпрацьованих розчинів ПАР окиснення ведеться в присутності ферментів. Зі збільшенням температури швидкість окиснення збільшується, але вище 350° C ферменти руйнуються. </w:t>
      </w:r>
      <w:proofErr w:type="spellStart"/>
      <w:r w:rsidRPr="00104D9B">
        <w:rPr>
          <w:color w:val="000000"/>
          <w:sz w:val="28"/>
          <w:szCs w:val="28"/>
          <w:lang w:val="uk-UA"/>
        </w:rPr>
        <w:t>Аніонактивні</w:t>
      </w:r>
      <w:proofErr w:type="spellEnd"/>
      <w:r w:rsidRPr="00104D9B">
        <w:rPr>
          <w:color w:val="000000"/>
          <w:sz w:val="28"/>
          <w:szCs w:val="28"/>
          <w:lang w:val="uk-UA"/>
        </w:rPr>
        <w:t xml:space="preserve"> ПАР адсорбуються на </w:t>
      </w:r>
      <w:proofErr w:type="spellStart"/>
      <w:r w:rsidRPr="00104D9B">
        <w:rPr>
          <w:color w:val="000000"/>
          <w:sz w:val="28"/>
          <w:szCs w:val="28"/>
          <w:lang w:val="uk-UA"/>
        </w:rPr>
        <w:t>міжфазних</w:t>
      </w:r>
      <w:proofErr w:type="spellEnd"/>
      <w:r w:rsidRPr="00104D9B">
        <w:rPr>
          <w:color w:val="000000"/>
          <w:sz w:val="28"/>
          <w:szCs w:val="28"/>
          <w:lang w:val="uk-UA"/>
        </w:rPr>
        <w:t xml:space="preserve"> </w:t>
      </w:r>
      <w:proofErr w:type="spellStart"/>
      <w:r w:rsidRPr="00104D9B">
        <w:rPr>
          <w:color w:val="000000"/>
          <w:sz w:val="28"/>
          <w:szCs w:val="28"/>
          <w:lang w:val="uk-UA"/>
        </w:rPr>
        <w:t>повернях</w:t>
      </w:r>
      <w:proofErr w:type="spellEnd"/>
      <w:r w:rsidRPr="00104D9B">
        <w:rPr>
          <w:color w:val="000000"/>
          <w:sz w:val="28"/>
          <w:szCs w:val="28"/>
          <w:lang w:val="uk-UA"/>
        </w:rPr>
        <w:t xml:space="preserve"> поділу, внаслідок чого знижується ферментативний гідроліз жирів, білків і вуглеводів, що призводить до пригнічення життєдіяльності бактерій.</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Механізм </w:t>
      </w:r>
      <w:proofErr w:type="spellStart"/>
      <w:r w:rsidRPr="00104D9B">
        <w:rPr>
          <w:color w:val="000000"/>
          <w:sz w:val="28"/>
          <w:szCs w:val="28"/>
          <w:lang w:val="uk-UA"/>
        </w:rPr>
        <w:t>біоокиснення</w:t>
      </w:r>
      <w:proofErr w:type="spellEnd"/>
      <w:r w:rsidRPr="00104D9B">
        <w:rPr>
          <w:color w:val="000000"/>
          <w:sz w:val="28"/>
          <w:szCs w:val="28"/>
          <w:lang w:val="uk-UA"/>
        </w:rPr>
        <w:t xml:space="preserve"> ПАР встановлюється шляхом вивчення проміжних продуктів розпаду. Так, в проміжних продуктах розпаду </w:t>
      </w:r>
      <w:proofErr w:type="spellStart"/>
      <w:r w:rsidRPr="00104D9B">
        <w:rPr>
          <w:color w:val="000000"/>
          <w:sz w:val="28"/>
          <w:szCs w:val="28"/>
          <w:lang w:val="uk-UA"/>
        </w:rPr>
        <w:t>алкілбензолсульфоната</w:t>
      </w:r>
      <w:proofErr w:type="spellEnd"/>
      <w:r w:rsidRPr="00104D9B">
        <w:rPr>
          <w:color w:val="000000"/>
          <w:sz w:val="28"/>
          <w:szCs w:val="28"/>
          <w:lang w:val="uk-UA"/>
        </w:rPr>
        <w:t xml:space="preserve"> виявлені: </w:t>
      </w:r>
      <w:proofErr w:type="spellStart"/>
      <w:r w:rsidRPr="00104D9B">
        <w:rPr>
          <w:color w:val="000000"/>
          <w:sz w:val="28"/>
          <w:szCs w:val="28"/>
          <w:lang w:val="uk-UA"/>
        </w:rPr>
        <w:t>алкілбензолсульфонати</w:t>
      </w:r>
      <w:proofErr w:type="spellEnd"/>
      <w:r w:rsidRPr="00104D9B">
        <w:rPr>
          <w:color w:val="000000"/>
          <w:sz w:val="28"/>
          <w:szCs w:val="28"/>
          <w:lang w:val="uk-UA"/>
        </w:rPr>
        <w:t xml:space="preserve"> з коротким </w:t>
      </w:r>
      <w:proofErr w:type="spellStart"/>
      <w:r w:rsidRPr="00104D9B">
        <w:rPr>
          <w:color w:val="000000"/>
          <w:sz w:val="28"/>
          <w:szCs w:val="28"/>
          <w:lang w:val="uk-UA"/>
        </w:rPr>
        <w:t>алкільним</w:t>
      </w:r>
      <w:proofErr w:type="spellEnd"/>
      <w:r w:rsidRPr="00104D9B">
        <w:rPr>
          <w:color w:val="000000"/>
          <w:sz w:val="28"/>
          <w:szCs w:val="28"/>
          <w:lang w:val="uk-UA"/>
        </w:rPr>
        <w:t xml:space="preserve"> ланцюгом; </w:t>
      </w:r>
      <w:proofErr w:type="spellStart"/>
      <w:r w:rsidRPr="00104D9B">
        <w:rPr>
          <w:color w:val="000000"/>
          <w:sz w:val="28"/>
          <w:szCs w:val="28"/>
          <w:lang w:val="uk-UA"/>
        </w:rPr>
        <w:t>сульфофенілкарбонові</w:t>
      </w:r>
      <w:proofErr w:type="spellEnd"/>
      <w:r w:rsidRPr="00104D9B">
        <w:rPr>
          <w:color w:val="000000"/>
          <w:sz w:val="28"/>
          <w:szCs w:val="28"/>
          <w:lang w:val="uk-UA"/>
        </w:rPr>
        <w:t xml:space="preserve"> кислоти в середньому з 4 атомами С в ланцюгу; </w:t>
      </w:r>
      <w:proofErr w:type="spellStart"/>
      <w:r w:rsidRPr="00104D9B">
        <w:rPr>
          <w:color w:val="000000"/>
          <w:sz w:val="28"/>
          <w:szCs w:val="28"/>
          <w:lang w:val="uk-UA"/>
        </w:rPr>
        <w:t>сульфокарбонові</w:t>
      </w:r>
      <w:proofErr w:type="spellEnd"/>
      <w:r w:rsidRPr="00104D9B">
        <w:rPr>
          <w:color w:val="000000"/>
          <w:sz w:val="28"/>
          <w:szCs w:val="28"/>
          <w:lang w:val="uk-UA"/>
        </w:rPr>
        <w:t xml:space="preserve"> кислоти з 5-6 атомами С; </w:t>
      </w:r>
      <w:proofErr w:type="spellStart"/>
      <w:r w:rsidRPr="00104D9B">
        <w:rPr>
          <w:color w:val="000000"/>
          <w:sz w:val="28"/>
          <w:szCs w:val="28"/>
          <w:lang w:val="uk-UA"/>
        </w:rPr>
        <w:t>сульфодикарбонові</w:t>
      </w:r>
      <w:proofErr w:type="spellEnd"/>
      <w:r w:rsidRPr="00104D9B">
        <w:rPr>
          <w:color w:val="000000"/>
          <w:sz w:val="28"/>
          <w:szCs w:val="28"/>
          <w:lang w:val="uk-UA"/>
        </w:rPr>
        <w:t xml:space="preserve"> кислоти і </w:t>
      </w:r>
      <w:proofErr w:type="spellStart"/>
      <w:r w:rsidRPr="00104D9B">
        <w:rPr>
          <w:color w:val="000000"/>
          <w:sz w:val="28"/>
          <w:szCs w:val="28"/>
          <w:lang w:val="uk-UA"/>
        </w:rPr>
        <w:t>сульфокисноти</w:t>
      </w:r>
      <w:proofErr w:type="spellEnd"/>
      <w:r w:rsidRPr="00104D9B">
        <w:rPr>
          <w:color w:val="000000"/>
          <w:sz w:val="28"/>
          <w:szCs w:val="28"/>
          <w:lang w:val="uk-UA"/>
        </w:rPr>
        <w:t xml:space="preserve">. Це дозволяє припустити, що </w:t>
      </w:r>
      <w:proofErr w:type="spellStart"/>
      <w:r w:rsidRPr="00104D9B">
        <w:rPr>
          <w:color w:val="000000"/>
          <w:sz w:val="28"/>
          <w:szCs w:val="28"/>
          <w:lang w:val="uk-UA"/>
        </w:rPr>
        <w:t>біорозпад</w:t>
      </w:r>
      <w:proofErr w:type="spellEnd"/>
      <w:r w:rsidRPr="00104D9B">
        <w:rPr>
          <w:color w:val="000000"/>
          <w:sz w:val="28"/>
          <w:szCs w:val="28"/>
          <w:lang w:val="uk-UA"/>
        </w:rPr>
        <w:t xml:space="preserve"> починається з кінцевої </w:t>
      </w:r>
      <w:proofErr w:type="spellStart"/>
      <w:r w:rsidRPr="00104D9B">
        <w:rPr>
          <w:color w:val="000000"/>
          <w:sz w:val="28"/>
          <w:szCs w:val="28"/>
          <w:lang w:val="uk-UA"/>
        </w:rPr>
        <w:t>метильної</w:t>
      </w:r>
      <w:proofErr w:type="spellEnd"/>
      <w:r w:rsidRPr="00104D9B">
        <w:rPr>
          <w:color w:val="000000"/>
          <w:sz w:val="28"/>
          <w:szCs w:val="28"/>
          <w:lang w:val="uk-UA"/>
        </w:rPr>
        <w:t xml:space="preserve"> групи. Чим ближче залишок просувається до бензольного кільця, тим окиснення відбувається повільніше. Кінцевою стадією є розпад бензольного кільця на ненасичені сполуки, які </w:t>
      </w:r>
      <w:proofErr w:type="spellStart"/>
      <w:r w:rsidRPr="00104D9B">
        <w:rPr>
          <w:color w:val="000000"/>
          <w:sz w:val="28"/>
          <w:szCs w:val="28"/>
          <w:lang w:val="uk-UA"/>
        </w:rPr>
        <w:t>окиснюються</w:t>
      </w:r>
      <w:proofErr w:type="spellEnd"/>
      <w:r w:rsidRPr="00104D9B">
        <w:rPr>
          <w:color w:val="000000"/>
          <w:sz w:val="28"/>
          <w:szCs w:val="28"/>
          <w:lang w:val="uk-UA"/>
        </w:rPr>
        <w:t xml:space="preserve"> досить швидко і повно.</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Аліфатичні ПАР </w:t>
      </w:r>
      <w:proofErr w:type="spellStart"/>
      <w:r w:rsidRPr="00104D9B">
        <w:rPr>
          <w:color w:val="000000"/>
          <w:sz w:val="28"/>
          <w:szCs w:val="28"/>
          <w:lang w:val="uk-UA"/>
        </w:rPr>
        <w:t>окиснюються</w:t>
      </w:r>
      <w:proofErr w:type="spellEnd"/>
      <w:r w:rsidRPr="00104D9B">
        <w:rPr>
          <w:color w:val="000000"/>
          <w:sz w:val="28"/>
          <w:szCs w:val="28"/>
          <w:lang w:val="uk-UA"/>
        </w:rPr>
        <w:t xml:space="preserve"> швидше, ніж циклічні, причому </w:t>
      </w:r>
      <w:proofErr w:type="spellStart"/>
      <w:r w:rsidRPr="00104D9B">
        <w:rPr>
          <w:color w:val="000000"/>
          <w:sz w:val="28"/>
          <w:szCs w:val="28"/>
          <w:lang w:val="uk-UA"/>
        </w:rPr>
        <w:t>сульфонати</w:t>
      </w:r>
      <w:proofErr w:type="spellEnd"/>
      <w:r w:rsidRPr="00104D9B">
        <w:rPr>
          <w:color w:val="000000"/>
          <w:sz w:val="28"/>
          <w:szCs w:val="28"/>
          <w:lang w:val="uk-UA"/>
        </w:rPr>
        <w:t xml:space="preserve"> </w:t>
      </w:r>
      <w:proofErr w:type="spellStart"/>
      <w:r w:rsidRPr="00104D9B">
        <w:rPr>
          <w:color w:val="000000"/>
          <w:sz w:val="28"/>
          <w:szCs w:val="28"/>
          <w:lang w:val="uk-UA"/>
        </w:rPr>
        <w:t>окиснюються</w:t>
      </w:r>
      <w:proofErr w:type="spellEnd"/>
      <w:r w:rsidRPr="00104D9B">
        <w:rPr>
          <w:color w:val="000000"/>
          <w:sz w:val="28"/>
          <w:szCs w:val="28"/>
          <w:lang w:val="uk-UA"/>
        </w:rPr>
        <w:t xml:space="preserve"> важче, ніж сульфати. Це пов'язано з тим, що сульфати у воді гідролізуються. </w:t>
      </w:r>
      <w:proofErr w:type="spellStart"/>
      <w:r w:rsidRPr="00104D9B">
        <w:rPr>
          <w:color w:val="000000"/>
          <w:sz w:val="28"/>
          <w:szCs w:val="28"/>
          <w:lang w:val="uk-UA"/>
        </w:rPr>
        <w:t>Прямоланцюгові</w:t>
      </w:r>
      <w:proofErr w:type="spellEnd"/>
      <w:r w:rsidRPr="00104D9B">
        <w:rPr>
          <w:color w:val="000000"/>
          <w:sz w:val="28"/>
          <w:szCs w:val="28"/>
          <w:lang w:val="uk-UA"/>
        </w:rPr>
        <w:t xml:space="preserve"> первинні і вторинні алкілсульфати за 1 год повністю руйнуються в стічних водах. Алкілсульфати з розгалуженим ланцюгом </w:t>
      </w:r>
      <w:proofErr w:type="spellStart"/>
      <w:r w:rsidRPr="00104D9B">
        <w:rPr>
          <w:color w:val="000000"/>
          <w:sz w:val="28"/>
          <w:szCs w:val="28"/>
          <w:lang w:val="uk-UA"/>
        </w:rPr>
        <w:t>окиснюються</w:t>
      </w:r>
      <w:proofErr w:type="spellEnd"/>
      <w:r w:rsidRPr="00104D9B">
        <w:rPr>
          <w:color w:val="000000"/>
          <w:sz w:val="28"/>
          <w:szCs w:val="28"/>
          <w:lang w:val="uk-UA"/>
        </w:rPr>
        <w:t xml:space="preserve"> повільніше, а прямо ланцюгові </w:t>
      </w:r>
      <w:proofErr w:type="spellStart"/>
      <w:r w:rsidRPr="00104D9B">
        <w:rPr>
          <w:color w:val="000000"/>
          <w:sz w:val="28"/>
          <w:szCs w:val="28"/>
          <w:lang w:val="uk-UA"/>
        </w:rPr>
        <w:t>алкілбензолсульфонати</w:t>
      </w:r>
      <w:proofErr w:type="spellEnd"/>
      <w:r w:rsidRPr="00104D9B">
        <w:rPr>
          <w:color w:val="000000"/>
          <w:sz w:val="28"/>
          <w:szCs w:val="28"/>
          <w:lang w:val="uk-UA"/>
        </w:rPr>
        <w:t xml:space="preserve"> повністю розпадаються лише за 3 доби.</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proofErr w:type="spellStart"/>
      <w:r w:rsidRPr="00104D9B">
        <w:rPr>
          <w:color w:val="000000"/>
          <w:sz w:val="28"/>
          <w:szCs w:val="28"/>
          <w:lang w:val="uk-UA"/>
        </w:rPr>
        <w:t>Біорозпад</w:t>
      </w:r>
      <w:proofErr w:type="spellEnd"/>
      <w:r w:rsidRPr="00104D9B">
        <w:rPr>
          <w:color w:val="000000"/>
          <w:sz w:val="28"/>
          <w:szCs w:val="28"/>
          <w:lang w:val="uk-UA"/>
        </w:rPr>
        <w:t xml:space="preserve"> </w:t>
      </w:r>
      <w:proofErr w:type="spellStart"/>
      <w:r w:rsidRPr="00104D9B">
        <w:rPr>
          <w:color w:val="000000"/>
          <w:sz w:val="28"/>
          <w:szCs w:val="28"/>
          <w:lang w:val="uk-UA"/>
        </w:rPr>
        <w:t>катіонактівних</w:t>
      </w:r>
      <w:proofErr w:type="spellEnd"/>
      <w:r w:rsidRPr="00104D9B">
        <w:rPr>
          <w:color w:val="000000"/>
          <w:sz w:val="28"/>
          <w:szCs w:val="28"/>
          <w:lang w:val="uk-UA"/>
        </w:rPr>
        <w:t xml:space="preserve"> ПАР мало вивчено, деякі дослідники не рекомендують скидати їх в стічні води.</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Зростання виробництва ПАР призвело до появи великих підприємств, які є локальними джерелами забруднення води. Висококонцентровані стічні води цих підприємств мають бути очищені мікробіологічним методом, заснованим на використанні високоактивних культур мікроорганізмів. Отримано штами бактерій, </w:t>
      </w:r>
      <w:r w:rsidRPr="00104D9B">
        <w:rPr>
          <w:color w:val="000000"/>
          <w:sz w:val="28"/>
          <w:szCs w:val="28"/>
          <w:lang w:val="uk-UA"/>
        </w:rPr>
        <w:lastRenderedPageBreak/>
        <w:t xml:space="preserve">що руйнують алкілсульфати, </w:t>
      </w:r>
      <w:proofErr w:type="spellStart"/>
      <w:r w:rsidRPr="00104D9B">
        <w:rPr>
          <w:color w:val="000000"/>
          <w:sz w:val="28"/>
          <w:szCs w:val="28"/>
          <w:lang w:val="uk-UA"/>
        </w:rPr>
        <w:t>алкиілсульфонати</w:t>
      </w:r>
      <w:proofErr w:type="spellEnd"/>
      <w:r w:rsidRPr="00104D9B">
        <w:rPr>
          <w:color w:val="000000"/>
          <w:sz w:val="28"/>
          <w:szCs w:val="28"/>
          <w:lang w:val="uk-UA"/>
        </w:rPr>
        <w:t xml:space="preserve">, </w:t>
      </w:r>
      <w:proofErr w:type="spellStart"/>
      <w:r w:rsidRPr="00104D9B">
        <w:rPr>
          <w:color w:val="000000"/>
          <w:sz w:val="28"/>
          <w:szCs w:val="28"/>
          <w:lang w:val="uk-UA"/>
        </w:rPr>
        <w:t>алкілбензолсульфонати</w:t>
      </w:r>
      <w:proofErr w:type="spellEnd"/>
      <w:r w:rsidRPr="00104D9B">
        <w:rPr>
          <w:color w:val="000000"/>
          <w:sz w:val="28"/>
          <w:szCs w:val="28"/>
          <w:lang w:val="uk-UA"/>
        </w:rPr>
        <w:t xml:space="preserve">, </w:t>
      </w:r>
      <w:proofErr w:type="spellStart"/>
      <w:r w:rsidRPr="00104D9B">
        <w:rPr>
          <w:color w:val="000000"/>
          <w:sz w:val="28"/>
          <w:szCs w:val="28"/>
          <w:lang w:val="uk-UA"/>
        </w:rPr>
        <w:t>сульфоетоксилат</w:t>
      </w:r>
      <w:proofErr w:type="spellEnd"/>
      <w:r w:rsidRPr="00104D9B">
        <w:rPr>
          <w:color w:val="000000"/>
          <w:sz w:val="28"/>
          <w:szCs w:val="28"/>
          <w:lang w:val="uk-UA"/>
        </w:rPr>
        <w:t xml:space="preserve"> та ін. Ідентифіковано проміжні продукти розпаду, які є аналогами природних речовин, нетоксичні та не чинять несприятливого впливу на навколишнє середовище. Один з важливих результатів бактеріального розщеплення - відсутність серед проміжних продуктів розпаду речовин з явно вираженою </w:t>
      </w:r>
      <w:proofErr w:type="spellStart"/>
      <w:r w:rsidRPr="00104D9B">
        <w:rPr>
          <w:color w:val="000000"/>
          <w:sz w:val="28"/>
          <w:szCs w:val="28"/>
          <w:lang w:val="uk-UA"/>
        </w:rPr>
        <w:t>дифільністю</w:t>
      </w:r>
      <w:proofErr w:type="spellEnd"/>
      <w:r w:rsidRPr="00104D9B">
        <w:rPr>
          <w:color w:val="000000"/>
          <w:sz w:val="28"/>
          <w:szCs w:val="28"/>
          <w:lang w:val="uk-UA"/>
        </w:rPr>
        <w:t xml:space="preserve"> молекул. Метод дав позитивні результати для стічних вод, що містять 500 мг / л ПАР. Ефективність очищення склала 95-97% за час не більше 12 год. Серед </w:t>
      </w:r>
      <w:proofErr w:type="spellStart"/>
      <w:r w:rsidRPr="00104D9B">
        <w:rPr>
          <w:color w:val="000000"/>
          <w:sz w:val="28"/>
          <w:szCs w:val="28"/>
          <w:lang w:val="uk-UA"/>
        </w:rPr>
        <w:t>грамнегативних</w:t>
      </w:r>
      <w:proofErr w:type="spellEnd"/>
      <w:r w:rsidRPr="00104D9B">
        <w:rPr>
          <w:color w:val="000000"/>
          <w:sz w:val="28"/>
          <w:szCs w:val="28"/>
          <w:lang w:val="uk-UA"/>
        </w:rPr>
        <w:t xml:space="preserve"> бактерій виявлені мікроорганізми (деструктори), які засвоюють ПАР як поживний субстрат.</w:t>
      </w:r>
    </w:p>
    <w:p w:rsidR="002574E4" w:rsidRPr="00104D9B" w:rsidRDefault="002574E4" w:rsidP="00104D9B">
      <w:pPr>
        <w:pStyle w:val="nospacing"/>
        <w:spacing w:before="0" w:beforeAutospacing="0" w:after="0" w:afterAutospacing="0" w:line="360" w:lineRule="auto"/>
        <w:ind w:firstLine="709"/>
        <w:jc w:val="both"/>
        <w:rPr>
          <w:color w:val="000000"/>
          <w:sz w:val="28"/>
          <w:szCs w:val="28"/>
          <w:lang w:val="uk-UA"/>
        </w:rPr>
      </w:pPr>
      <w:r w:rsidRPr="00104D9B">
        <w:rPr>
          <w:color w:val="000000"/>
          <w:sz w:val="28"/>
          <w:szCs w:val="28"/>
          <w:lang w:val="uk-UA"/>
        </w:rPr>
        <w:t xml:space="preserve">При зниженні температури швидкість окиснення ПАР зменшується і при 0-5 ° C протікає досить повільно. Найбільш сприятливі для процесу самоочищення від ПАР нейтральне або </w:t>
      </w:r>
      <w:proofErr w:type="spellStart"/>
      <w:r w:rsidRPr="00104D9B">
        <w:rPr>
          <w:color w:val="000000"/>
          <w:sz w:val="28"/>
          <w:szCs w:val="28"/>
          <w:lang w:val="uk-UA"/>
        </w:rPr>
        <w:t>слаболужне</w:t>
      </w:r>
      <w:proofErr w:type="spellEnd"/>
      <w:r w:rsidRPr="00104D9B">
        <w:rPr>
          <w:color w:val="000000"/>
          <w:sz w:val="28"/>
          <w:szCs w:val="28"/>
          <w:lang w:val="uk-UA"/>
        </w:rPr>
        <w:t xml:space="preserve"> середовище (</w:t>
      </w:r>
      <w:proofErr w:type="spellStart"/>
      <w:r w:rsidRPr="00104D9B">
        <w:rPr>
          <w:color w:val="000000"/>
          <w:sz w:val="28"/>
          <w:szCs w:val="28"/>
          <w:lang w:val="uk-UA"/>
        </w:rPr>
        <w:t>рН</w:t>
      </w:r>
      <w:proofErr w:type="spellEnd"/>
      <w:r w:rsidRPr="00104D9B">
        <w:rPr>
          <w:color w:val="000000"/>
          <w:sz w:val="28"/>
          <w:szCs w:val="28"/>
          <w:lang w:val="uk-UA"/>
        </w:rPr>
        <w:t xml:space="preserve"> = 7-9).</w:t>
      </w:r>
    </w:p>
    <w:p w:rsidR="002574E4" w:rsidRPr="00104D9B" w:rsidRDefault="002574E4" w:rsidP="00104D9B">
      <w:pPr>
        <w:pStyle w:val="nospacing"/>
        <w:spacing w:before="0" w:beforeAutospacing="0" w:after="0" w:afterAutospacing="0" w:line="360" w:lineRule="auto"/>
        <w:ind w:firstLine="708"/>
        <w:jc w:val="both"/>
        <w:rPr>
          <w:color w:val="000000"/>
          <w:sz w:val="28"/>
          <w:szCs w:val="28"/>
          <w:lang w:val="uk-UA"/>
        </w:rPr>
      </w:pPr>
      <w:r w:rsidRPr="00104D9B">
        <w:rPr>
          <w:color w:val="000000"/>
          <w:sz w:val="28"/>
          <w:szCs w:val="28"/>
          <w:lang w:val="uk-UA"/>
        </w:rPr>
        <w:t xml:space="preserve">З підвищенням вмісту завислих речовин і значним контактом водної маси з донними </w:t>
      </w:r>
      <w:proofErr w:type="spellStart"/>
      <w:r w:rsidRPr="00104D9B">
        <w:rPr>
          <w:color w:val="000000"/>
          <w:sz w:val="28"/>
          <w:szCs w:val="28"/>
          <w:lang w:val="uk-UA"/>
        </w:rPr>
        <w:t>відкладеннями</w:t>
      </w:r>
      <w:proofErr w:type="spellEnd"/>
      <w:r w:rsidRPr="00104D9B">
        <w:rPr>
          <w:color w:val="000000"/>
          <w:sz w:val="28"/>
          <w:szCs w:val="28"/>
          <w:lang w:val="uk-UA"/>
        </w:rPr>
        <w:t xml:space="preserve"> швидкість зниження концентрації ПАР у воді зазвичай підвищується за рахунок сорбції та </w:t>
      </w:r>
      <w:proofErr w:type="spellStart"/>
      <w:r w:rsidRPr="00104D9B">
        <w:rPr>
          <w:color w:val="000000"/>
          <w:sz w:val="28"/>
          <w:szCs w:val="28"/>
          <w:lang w:val="uk-UA"/>
        </w:rPr>
        <w:t>співосадження</w:t>
      </w:r>
      <w:proofErr w:type="spellEnd"/>
      <w:r w:rsidRPr="00104D9B">
        <w:rPr>
          <w:color w:val="000000"/>
          <w:sz w:val="28"/>
          <w:szCs w:val="28"/>
          <w:lang w:val="uk-UA"/>
        </w:rPr>
        <w:t xml:space="preserve">. При значному накопиченні ПАР в донних </w:t>
      </w:r>
      <w:proofErr w:type="spellStart"/>
      <w:r w:rsidRPr="00104D9B">
        <w:rPr>
          <w:color w:val="000000"/>
          <w:sz w:val="28"/>
          <w:szCs w:val="28"/>
          <w:lang w:val="uk-UA"/>
        </w:rPr>
        <w:t>відкладеннях</w:t>
      </w:r>
      <w:proofErr w:type="spellEnd"/>
      <w:r w:rsidRPr="00104D9B">
        <w:rPr>
          <w:color w:val="000000"/>
          <w:sz w:val="28"/>
          <w:szCs w:val="28"/>
          <w:lang w:val="uk-UA"/>
        </w:rPr>
        <w:t xml:space="preserve"> в аеробних умовах відбувається окиснення мікрофлорою донного мулу. У разі анаеробних умов ПАР можуть накопичуватися в донних </w:t>
      </w:r>
      <w:proofErr w:type="spellStart"/>
      <w:r w:rsidRPr="00104D9B">
        <w:rPr>
          <w:color w:val="000000"/>
          <w:sz w:val="28"/>
          <w:szCs w:val="28"/>
          <w:lang w:val="uk-UA"/>
        </w:rPr>
        <w:t>відкладеннях</w:t>
      </w:r>
      <w:proofErr w:type="spellEnd"/>
      <w:r w:rsidRPr="00104D9B">
        <w:rPr>
          <w:color w:val="000000"/>
          <w:sz w:val="28"/>
          <w:szCs w:val="28"/>
          <w:lang w:val="uk-UA"/>
        </w:rPr>
        <w:t xml:space="preserve"> і ставати джерелом вторинного забруднення водойми.</w:t>
      </w:r>
    </w:p>
    <w:p w:rsidR="002574E4" w:rsidRPr="00104D9B" w:rsidRDefault="002574E4" w:rsidP="00104D9B">
      <w:pPr>
        <w:pStyle w:val="nospacing"/>
        <w:spacing w:before="0" w:beforeAutospacing="0" w:after="0" w:afterAutospacing="0" w:line="360" w:lineRule="auto"/>
        <w:ind w:firstLine="708"/>
        <w:jc w:val="both"/>
        <w:rPr>
          <w:color w:val="000000"/>
          <w:sz w:val="28"/>
          <w:szCs w:val="28"/>
          <w:lang w:val="uk-UA"/>
        </w:rPr>
      </w:pPr>
      <w:r w:rsidRPr="00104D9B">
        <w:rPr>
          <w:color w:val="000000"/>
          <w:sz w:val="28"/>
          <w:szCs w:val="28"/>
          <w:lang w:val="uk-UA"/>
        </w:rPr>
        <w:t xml:space="preserve">Потрапляючи в водойми і водотоки, ПАР мають значний вплив на їх фізико-біологічний стан, погіршуючи кисневий режим і органолептичні властивості, і зберігаються там довгий час, так як розкладаються дуже повільно. Негативним, з гігієнічної точки зору, властивістю ПАР є їх висока </w:t>
      </w:r>
      <w:proofErr w:type="spellStart"/>
      <w:r w:rsidRPr="00104D9B">
        <w:rPr>
          <w:color w:val="000000"/>
          <w:sz w:val="28"/>
          <w:szCs w:val="28"/>
          <w:lang w:val="uk-UA"/>
        </w:rPr>
        <w:t>піноутворююча</w:t>
      </w:r>
      <w:proofErr w:type="spellEnd"/>
      <w:r w:rsidRPr="00104D9B">
        <w:rPr>
          <w:color w:val="000000"/>
          <w:sz w:val="28"/>
          <w:szCs w:val="28"/>
          <w:lang w:val="uk-UA"/>
        </w:rPr>
        <w:t xml:space="preserve"> </w:t>
      </w:r>
      <w:r w:rsidR="00A20710" w:rsidRPr="00104D9B">
        <w:rPr>
          <w:color w:val="000000"/>
          <w:sz w:val="28"/>
          <w:szCs w:val="28"/>
          <w:lang w:val="uk-UA"/>
        </w:rPr>
        <w:t xml:space="preserve">здатність </w:t>
      </w:r>
      <w:r w:rsidR="009E2961" w:rsidRPr="00104D9B">
        <w:rPr>
          <w:color w:val="000000"/>
          <w:sz w:val="28"/>
          <w:szCs w:val="28"/>
          <w:lang w:val="uk-UA"/>
        </w:rPr>
        <w:t>[48]</w:t>
      </w:r>
      <w:r w:rsidR="00A20710" w:rsidRPr="00104D9B">
        <w:rPr>
          <w:color w:val="000000"/>
          <w:sz w:val="28"/>
          <w:szCs w:val="28"/>
          <w:lang w:val="uk-UA"/>
        </w:rPr>
        <w:t>.</w:t>
      </w:r>
    </w:p>
    <w:p w:rsidR="002574E4" w:rsidRPr="00104D9B" w:rsidRDefault="002574E4" w:rsidP="00104D9B">
      <w:pPr>
        <w:pStyle w:val="nospacing"/>
        <w:spacing w:before="0" w:beforeAutospacing="0" w:after="0" w:afterAutospacing="0" w:line="360" w:lineRule="auto"/>
        <w:ind w:firstLine="708"/>
        <w:jc w:val="both"/>
        <w:rPr>
          <w:color w:val="000000"/>
          <w:sz w:val="28"/>
          <w:szCs w:val="28"/>
          <w:lang w:val="uk-UA"/>
        </w:rPr>
      </w:pPr>
    </w:p>
    <w:p w:rsidR="002574E4" w:rsidRPr="00104D9B" w:rsidRDefault="002574E4" w:rsidP="00104D9B">
      <w:pPr>
        <w:pStyle w:val="nospacing"/>
        <w:spacing w:before="0" w:beforeAutospacing="0" w:after="0" w:afterAutospacing="0" w:line="360" w:lineRule="auto"/>
        <w:ind w:firstLine="708"/>
        <w:jc w:val="both"/>
        <w:rPr>
          <w:b/>
          <w:color w:val="000000"/>
          <w:sz w:val="28"/>
          <w:szCs w:val="28"/>
          <w:lang w:val="uk-UA"/>
        </w:rPr>
      </w:pPr>
      <w:r w:rsidRPr="00104D9B">
        <w:rPr>
          <w:b/>
          <w:color w:val="000000"/>
          <w:sz w:val="28"/>
          <w:szCs w:val="28"/>
          <w:lang w:val="uk-UA"/>
        </w:rPr>
        <w:t>5.3. Заходи безпеки</w:t>
      </w:r>
    </w:p>
    <w:p w:rsidR="002574E4" w:rsidRPr="00104D9B" w:rsidRDefault="002574E4" w:rsidP="00104D9B">
      <w:pPr>
        <w:pStyle w:val="nospacing"/>
        <w:spacing w:before="0" w:beforeAutospacing="0" w:after="0" w:afterAutospacing="0" w:line="360" w:lineRule="auto"/>
        <w:ind w:firstLine="709"/>
        <w:jc w:val="both"/>
        <w:rPr>
          <w:b/>
          <w:color w:val="000000"/>
          <w:sz w:val="28"/>
          <w:szCs w:val="28"/>
          <w:lang w:val="uk-UA"/>
        </w:rPr>
      </w:pPr>
    </w:p>
    <w:p w:rsidR="002574E4" w:rsidRPr="00C211A1" w:rsidRDefault="002574E4" w:rsidP="00104D9B">
      <w:pPr>
        <w:pStyle w:val="nospacing"/>
        <w:spacing w:before="0" w:beforeAutospacing="0" w:after="0" w:afterAutospacing="0" w:line="360" w:lineRule="auto"/>
        <w:ind w:firstLine="709"/>
        <w:jc w:val="both"/>
        <w:rPr>
          <w:sz w:val="28"/>
          <w:szCs w:val="28"/>
        </w:rPr>
      </w:pPr>
      <w:proofErr w:type="spellStart"/>
      <w:r w:rsidRPr="00104D9B">
        <w:rPr>
          <w:sz w:val="28"/>
          <w:szCs w:val="28"/>
        </w:rPr>
        <w:t>Повністю</w:t>
      </w:r>
      <w:proofErr w:type="spellEnd"/>
      <w:r w:rsidRPr="00104D9B">
        <w:rPr>
          <w:sz w:val="28"/>
          <w:szCs w:val="28"/>
        </w:rPr>
        <w:t xml:space="preserve"> </w:t>
      </w:r>
      <w:proofErr w:type="spellStart"/>
      <w:r w:rsidRPr="00104D9B">
        <w:rPr>
          <w:sz w:val="28"/>
          <w:szCs w:val="28"/>
        </w:rPr>
        <w:t>уникнути</w:t>
      </w:r>
      <w:proofErr w:type="spellEnd"/>
      <w:r w:rsidRPr="00104D9B">
        <w:rPr>
          <w:sz w:val="28"/>
          <w:szCs w:val="28"/>
        </w:rPr>
        <w:t xml:space="preserve"> </w:t>
      </w:r>
      <w:proofErr w:type="spellStart"/>
      <w:r w:rsidRPr="00104D9B">
        <w:rPr>
          <w:sz w:val="28"/>
          <w:szCs w:val="28"/>
        </w:rPr>
        <w:t>вмісту</w:t>
      </w:r>
      <w:proofErr w:type="spellEnd"/>
      <w:r w:rsidRPr="00104D9B">
        <w:rPr>
          <w:sz w:val="28"/>
          <w:szCs w:val="28"/>
        </w:rPr>
        <w:t xml:space="preserve"> </w:t>
      </w:r>
      <w:proofErr w:type="spellStart"/>
      <w:r w:rsidRPr="00104D9B">
        <w:rPr>
          <w:sz w:val="28"/>
          <w:szCs w:val="28"/>
        </w:rPr>
        <w:t>шкідливих</w:t>
      </w:r>
      <w:proofErr w:type="spellEnd"/>
      <w:r w:rsidRPr="00104D9B">
        <w:rPr>
          <w:sz w:val="28"/>
          <w:szCs w:val="28"/>
        </w:rPr>
        <w:t xml:space="preserve"> </w:t>
      </w:r>
      <w:proofErr w:type="spellStart"/>
      <w:r w:rsidRPr="00104D9B">
        <w:rPr>
          <w:sz w:val="28"/>
          <w:szCs w:val="28"/>
        </w:rPr>
        <w:t>речовин</w:t>
      </w:r>
      <w:proofErr w:type="spellEnd"/>
      <w:r w:rsidRPr="00104D9B">
        <w:rPr>
          <w:sz w:val="28"/>
          <w:szCs w:val="28"/>
        </w:rPr>
        <w:t xml:space="preserve"> у </w:t>
      </w:r>
      <w:proofErr w:type="spellStart"/>
      <w:r w:rsidRPr="00104D9B">
        <w:rPr>
          <w:sz w:val="28"/>
          <w:szCs w:val="28"/>
        </w:rPr>
        <w:t>відпрацьованих</w:t>
      </w:r>
      <w:proofErr w:type="spellEnd"/>
      <w:r w:rsidRPr="00104D9B">
        <w:rPr>
          <w:sz w:val="28"/>
          <w:szCs w:val="28"/>
        </w:rPr>
        <w:t xml:space="preserve"> </w:t>
      </w:r>
      <w:proofErr w:type="spellStart"/>
      <w:r w:rsidRPr="00104D9B">
        <w:rPr>
          <w:sz w:val="28"/>
          <w:szCs w:val="28"/>
        </w:rPr>
        <w:t>газів</w:t>
      </w:r>
      <w:proofErr w:type="spellEnd"/>
      <w:r w:rsidRPr="00104D9B">
        <w:rPr>
          <w:sz w:val="28"/>
          <w:szCs w:val="28"/>
        </w:rPr>
        <w:t xml:space="preserve"> </w:t>
      </w:r>
      <w:proofErr w:type="spellStart"/>
      <w:r w:rsidRPr="00104D9B">
        <w:rPr>
          <w:sz w:val="28"/>
          <w:szCs w:val="28"/>
        </w:rPr>
        <w:t>неможливо</w:t>
      </w:r>
      <w:proofErr w:type="spellEnd"/>
      <w:r w:rsidRPr="00104D9B">
        <w:rPr>
          <w:sz w:val="28"/>
          <w:szCs w:val="28"/>
        </w:rPr>
        <w:t xml:space="preserve">. Тому для </w:t>
      </w:r>
      <w:proofErr w:type="spellStart"/>
      <w:r w:rsidRPr="00104D9B">
        <w:rPr>
          <w:sz w:val="28"/>
          <w:szCs w:val="28"/>
        </w:rPr>
        <w:t>зменшення</w:t>
      </w:r>
      <w:proofErr w:type="spellEnd"/>
      <w:r w:rsidRPr="00104D9B">
        <w:rPr>
          <w:sz w:val="28"/>
          <w:szCs w:val="28"/>
        </w:rPr>
        <w:t xml:space="preserve"> </w:t>
      </w:r>
      <w:proofErr w:type="spellStart"/>
      <w:r w:rsidRPr="00104D9B">
        <w:rPr>
          <w:sz w:val="28"/>
          <w:szCs w:val="28"/>
        </w:rPr>
        <w:t>викидів</w:t>
      </w:r>
      <w:proofErr w:type="spellEnd"/>
      <w:r w:rsidRPr="00104D9B">
        <w:rPr>
          <w:sz w:val="28"/>
          <w:szCs w:val="28"/>
        </w:rPr>
        <w:t xml:space="preserve"> </w:t>
      </w:r>
      <w:proofErr w:type="spellStart"/>
      <w:r w:rsidRPr="00104D9B">
        <w:rPr>
          <w:sz w:val="28"/>
          <w:szCs w:val="28"/>
        </w:rPr>
        <w:t>застосовують</w:t>
      </w:r>
      <w:proofErr w:type="spellEnd"/>
      <w:r w:rsidRPr="00104D9B">
        <w:rPr>
          <w:sz w:val="28"/>
          <w:szCs w:val="28"/>
        </w:rPr>
        <w:t xml:space="preserve"> </w:t>
      </w:r>
      <w:proofErr w:type="spellStart"/>
      <w:r w:rsidRPr="00104D9B">
        <w:rPr>
          <w:sz w:val="28"/>
          <w:szCs w:val="28"/>
        </w:rPr>
        <w:t>спеціальні</w:t>
      </w:r>
      <w:proofErr w:type="spellEnd"/>
      <w:r w:rsidRPr="00104D9B">
        <w:rPr>
          <w:sz w:val="28"/>
          <w:szCs w:val="28"/>
        </w:rPr>
        <w:t xml:space="preserve"> заходи</w:t>
      </w:r>
      <w:r w:rsidR="009E2961" w:rsidRPr="00104D9B">
        <w:rPr>
          <w:sz w:val="28"/>
          <w:szCs w:val="28"/>
        </w:rPr>
        <w:t xml:space="preserve"> [33</w:t>
      </w:r>
      <w:r w:rsidRPr="00104D9B">
        <w:rPr>
          <w:sz w:val="28"/>
          <w:szCs w:val="28"/>
        </w:rPr>
        <w:t>]</w:t>
      </w:r>
      <w:r w:rsidR="00A20710" w:rsidRPr="00C211A1">
        <w:rPr>
          <w:sz w:val="28"/>
          <w:szCs w:val="28"/>
        </w:rPr>
        <w:t>:</w:t>
      </w:r>
    </w:p>
    <w:p w:rsidR="002574E4" w:rsidRPr="00104D9B" w:rsidRDefault="002574E4" w:rsidP="00104D9B">
      <w:pPr>
        <w:pStyle w:val="nospacing"/>
        <w:spacing w:before="0" w:beforeAutospacing="0" w:after="0" w:afterAutospacing="0" w:line="360" w:lineRule="auto"/>
        <w:ind w:firstLine="709"/>
        <w:jc w:val="both"/>
        <w:rPr>
          <w:sz w:val="28"/>
          <w:szCs w:val="28"/>
          <w:lang w:val="uk-UA"/>
        </w:rPr>
      </w:pPr>
      <w:r w:rsidRPr="00104D9B">
        <w:rPr>
          <w:sz w:val="28"/>
          <w:szCs w:val="28"/>
        </w:rPr>
        <w:t xml:space="preserve"> 1. </w:t>
      </w:r>
      <w:proofErr w:type="spellStart"/>
      <w:r w:rsidRPr="00104D9B">
        <w:rPr>
          <w:sz w:val="28"/>
          <w:szCs w:val="28"/>
        </w:rPr>
        <w:t>Шкідливі</w:t>
      </w:r>
      <w:proofErr w:type="spellEnd"/>
      <w:r w:rsidRPr="00104D9B">
        <w:rPr>
          <w:sz w:val="28"/>
          <w:szCs w:val="28"/>
        </w:rPr>
        <w:t xml:space="preserve"> </w:t>
      </w:r>
      <w:proofErr w:type="spellStart"/>
      <w:r w:rsidRPr="00104D9B">
        <w:rPr>
          <w:sz w:val="28"/>
          <w:szCs w:val="28"/>
        </w:rPr>
        <w:t>компоненти</w:t>
      </w:r>
      <w:proofErr w:type="spellEnd"/>
      <w:r w:rsidRPr="00104D9B">
        <w:rPr>
          <w:sz w:val="28"/>
          <w:szCs w:val="28"/>
        </w:rPr>
        <w:t xml:space="preserve"> </w:t>
      </w:r>
      <w:proofErr w:type="spellStart"/>
      <w:r w:rsidRPr="00104D9B">
        <w:rPr>
          <w:sz w:val="28"/>
          <w:szCs w:val="28"/>
        </w:rPr>
        <w:t>відпрацьованих</w:t>
      </w:r>
      <w:proofErr w:type="spellEnd"/>
      <w:r w:rsidRPr="00104D9B">
        <w:rPr>
          <w:sz w:val="28"/>
          <w:szCs w:val="28"/>
        </w:rPr>
        <w:t xml:space="preserve"> </w:t>
      </w:r>
      <w:proofErr w:type="spellStart"/>
      <w:r w:rsidRPr="00104D9B">
        <w:rPr>
          <w:sz w:val="28"/>
          <w:szCs w:val="28"/>
        </w:rPr>
        <w:t>газів</w:t>
      </w:r>
      <w:proofErr w:type="spellEnd"/>
      <w:r w:rsidRPr="00104D9B">
        <w:rPr>
          <w:sz w:val="28"/>
          <w:szCs w:val="28"/>
        </w:rPr>
        <w:t xml:space="preserve"> у </w:t>
      </w:r>
      <w:proofErr w:type="spellStart"/>
      <w:r w:rsidRPr="00104D9B">
        <w:rPr>
          <w:sz w:val="28"/>
          <w:szCs w:val="28"/>
        </w:rPr>
        <w:t>випускній</w:t>
      </w:r>
      <w:proofErr w:type="spellEnd"/>
      <w:r w:rsidRPr="00104D9B">
        <w:rPr>
          <w:sz w:val="28"/>
          <w:szCs w:val="28"/>
        </w:rPr>
        <w:t xml:space="preserve"> </w:t>
      </w:r>
      <w:proofErr w:type="spellStart"/>
      <w:r w:rsidRPr="00104D9B">
        <w:rPr>
          <w:sz w:val="28"/>
          <w:szCs w:val="28"/>
        </w:rPr>
        <w:t>системі</w:t>
      </w:r>
      <w:proofErr w:type="spellEnd"/>
      <w:r w:rsidRPr="00104D9B">
        <w:rPr>
          <w:sz w:val="28"/>
          <w:szCs w:val="28"/>
        </w:rPr>
        <w:t xml:space="preserve"> </w:t>
      </w:r>
      <w:proofErr w:type="spellStart"/>
      <w:r w:rsidRPr="00104D9B">
        <w:rPr>
          <w:sz w:val="28"/>
          <w:szCs w:val="28"/>
        </w:rPr>
        <w:t>двигуна</w:t>
      </w:r>
      <w:proofErr w:type="spellEnd"/>
      <w:r w:rsidRPr="00104D9B">
        <w:rPr>
          <w:sz w:val="28"/>
          <w:szCs w:val="28"/>
        </w:rPr>
        <w:t xml:space="preserve"> </w:t>
      </w:r>
      <w:proofErr w:type="spellStart"/>
      <w:r w:rsidRPr="00104D9B">
        <w:rPr>
          <w:sz w:val="28"/>
          <w:szCs w:val="28"/>
        </w:rPr>
        <w:t>нейтралізують</w:t>
      </w:r>
      <w:proofErr w:type="spellEnd"/>
      <w:r w:rsidRPr="00104D9B">
        <w:rPr>
          <w:sz w:val="28"/>
          <w:szCs w:val="28"/>
        </w:rPr>
        <w:t xml:space="preserve"> </w:t>
      </w:r>
      <w:proofErr w:type="spellStart"/>
      <w:r w:rsidRPr="00104D9B">
        <w:rPr>
          <w:sz w:val="28"/>
          <w:szCs w:val="28"/>
        </w:rPr>
        <w:t>спеціальними</w:t>
      </w:r>
      <w:proofErr w:type="spellEnd"/>
      <w:r w:rsidRPr="00104D9B">
        <w:rPr>
          <w:sz w:val="28"/>
          <w:szCs w:val="28"/>
        </w:rPr>
        <w:t xml:space="preserve"> </w:t>
      </w:r>
      <w:proofErr w:type="spellStart"/>
      <w:r w:rsidRPr="00104D9B">
        <w:rPr>
          <w:sz w:val="28"/>
          <w:szCs w:val="28"/>
        </w:rPr>
        <w:t>пристроями</w:t>
      </w:r>
      <w:proofErr w:type="spellEnd"/>
      <w:r w:rsidRPr="00104D9B">
        <w:rPr>
          <w:sz w:val="28"/>
          <w:szCs w:val="28"/>
        </w:rPr>
        <w:t xml:space="preserve"> – </w:t>
      </w:r>
      <w:proofErr w:type="spellStart"/>
      <w:r w:rsidRPr="00104D9B">
        <w:rPr>
          <w:sz w:val="28"/>
          <w:szCs w:val="28"/>
        </w:rPr>
        <w:t>нейтралізаторами</w:t>
      </w:r>
      <w:proofErr w:type="spellEnd"/>
      <w:r w:rsidRPr="00104D9B">
        <w:rPr>
          <w:sz w:val="28"/>
          <w:szCs w:val="28"/>
        </w:rPr>
        <w:t xml:space="preserve">. Для </w:t>
      </w:r>
      <w:proofErr w:type="spellStart"/>
      <w:r w:rsidRPr="00104D9B">
        <w:rPr>
          <w:sz w:val="28"/>
          <w:szCs w:val="28"/>
        </w:rPr>
        <w:t>нейтралізації</w:t>
      </w:r>
      <w:proofErr w:type="spellEnd"/>
      <w:r w:rsidRPr="00104D9B">
        <w:rPr>
          <w:sz w:val="28"/>
          <w:szCs w:val="28"/>
        </w:rPr>
        <w:t xml:space="preserve"> </w:t>
      </w:r>
      <w:proofErr w:type="spellStart"/>
      <w:r w:rsidRPr="00104D9B">
        <w:rPr>
          <w:sz w:val="28"/>
          <w:szCs w:val="28"/>
        </w:rPr>
        <w:t>необхідно</w:t>
      </w:r>
      <w:proofErr w:type="spellEnd"/>
      <w:r w:rsidRPr="00104D9B">
        <w:rPr>
          <w:sz w:val="28"/>
          <w:szCs w:val="28"/>
        </w:rPr>
        <w:t xml:space="preserve"> </w:t>
      </w:r>
      <w:proofErr w:type="spellStart"/>
      <w:r w:rsidRPr="00104D9B">
        <w:rPr>
          <w:sz w:val="28"/>
          <w:szCs w:val="28"/>
        </w:rPr>
        <w:t>забезпечити</w:t>
      </w:r>
      <w:proofErr w:type="spellEnd"/>
      <w:r w:rsidRPr="00104D9B">
        <w:rPr>
          <w:sz w:val="28"/>
          <w:szCs w:val="28"/>
        </w:rPr>
        <w:t xml:space="preserve"> </w:t>
      </w:r>
      <w:proofErr w:type="spellStart"/>
      <w:r w:rsidRPr="00104D9B">
        <w:rPr>
          <w:sz w:val="28"/>
          <w:szCs w:val="28"/>
        </w:rPr>
        <w:t>перебіг</w:t>
      </w:r>
      <w:proofErr w:type="spellEnd"/>
      <w:r w:rsidRPr="00104D9B">
        <w:rPr>
          <w:sz w:val="28"/>
          <w:szCs w:val="28"/>
        </w:rPr>
        <w:t xml:space="preserve"> як окис</w:t>
      </w:r>
      <w:r w:rsidRPr="00104D9B">
        <w:rPr>
          <w:sz w:val="28"/>
          <w:szCs w:val="28"/>
          <w:lang w:val="uk-UA"/>
        </w:rPr>
        <w:t>н</w:t>
      </w:r>
      <w:proofErr w:type="spellStart"/>
      <w:r w:rsidRPr="00104D9B">
        <w:rPr>
          <w:sz w:val="28"/>
          <w:szCs w:val="28"/>
        </w:rPr>
        <w:t>ювальних</w:t>
      </w:r>
      <w:proofErr w:type="spellEnd"/>
      <w:r w:rsidRPr="00104D9B">
        <w:rPr>
          <w:sz w:val="28"/>
          <w:szCs w:val="28"/>
        </w:rPr>
        <w:t xml:space="preserve"> </w:t>
      </w:r>
      <w:proofErr w:type="spellStart"/>
      <w:r w:rsidRPr="00104D9B">
        <w:rPr>
          <w:sz w:val="28"/>
          <w:szCs w:val="28"/>
        </w:rPr>
        <w:t>реакцій</w:t>
      </w:r>
      <w:proofErr w:type="spellEnd"/>
      <w:r w:rsidRPr="00104D9B">
        <w:rPr>
          <w:sz w:val="28"/>
          <w:szCs w:val="28"/>
        </w:rPr>
        <w:t xml:space="preserve"> – для окис</w:t>
      </w:r>
      <w:r w:rsidRPr="00104D9B">
        <w:rPr>
          <w:sz w:val="28"/>
          <w:szCs w:val="28"/>
          <w:lang w:val="uk-UA"/>
        </w:rPr>
        <w:t>н</w:t>
      </w:r>
      <w:proofErr w:type="spellStart"/>
      <w:r w:rsidRPr="00104D9B">
        <w:rPr>
          <w:sz w:val="28"/>
          <w:szCs w:val="28"/>
        </w:rPr>
        <w:t>ення</w:t>
      </w:r>
      <w:proofErr w:type="spellEnd"/>
      <w:r w:rsidRPr="00104D9B">
        <w:rPr>
          <w:sz w:val="28"/>
          <w:szCs w:val="28"/>
        </w:rPr>
        <w:t xml:space="preserve"> </w:t>
      </w:r>
      <w:proofErr w:type="spellStart"/>
      <w:r w:rsidRPr="00104D9B">
        <w:rPr>
          <w:sz w:val="28"/>
          <w:szCs w:val="28"/>
        </w:rPr>
        <w:t>продуктів</w:t>
      </w:r>
      <w:proofErr w:type="spellEnd"/>
      <w:r w:rsidRPr="00104D9B">
        <w:rPr>
          <w:sz w:val="28"/>
          <w:szCs w:val="28"/>
        </w:rPr>
        <w:t xml:space="preserve"> </w:t>
      </w:r>
      <w:proofErr w:type="spellStart"/>
      <w:r w:rsidRPr="00104D9B">
        <w:rPr>
          <w:sz w:val="28"/>
          <w:szCs w:val="28"/>
        </w:rPr>
        <w:lastRenderedPageBreak/>
        <w:t>неповного</w:t>
      </w:r>
      <w:proofErr w:type="spellEnd"/>
      <w:r w:rsidRPr="00104D9B">
        <w:rPr>
          <w:sz w:val="28"/>
          <w:szCs w:val="28"/>
        </w:rPr>
        <w:t xml:space="preserve"> </w:t>
      </w:r>
      <w:proofErr w:type="spellStart"/>
      <w:r w:rsidRPr="00104D9B">
        <w:rPr>
          <w:sz w:val="28"/>
          <w:szCs w:val="28"/>
        </w:rPr>
        <w:t>згоряння</w:t>
      </w:r>
      <w:proofErr w:type="spellEnd"/>
      <w:r w:rsidRPr="00104D9B">
        <w:rPr>
          <w:sz w:val="28"/>
          <w:szCs w:val="28"/>
        </w:rPr>
        <w:t xml:space="preserve"> </w:t>
      </w:r>
      <w:proofErr w:type="spellStart"/>
      <w:r w:rsidRPr="00104D9B">
        <w:rPr>
          <w:sz w:val="28"/>
          <w:szCs w:val="28"/>
        </w:rPr>
        <w:t>палива</w:t>
      </w:r>
      <w:proofErr w:type="spellEnd"/>
      <w:r w:rsidRPr="00104D9B">
        <w:rPr>
          <w:sz w:val="28"/>
          <w:szCs w:val="28"/>
        </w:rPr>
        <w:t xml:space="preserve"> СО і </w:t>
      </w:r>
      <w:proofErr w:type="spellStart"/>
      <w:r w:rsidRPr="00104D9B">
        <w:rPr>
          <w:sz w:val="28"/>
          <w:szCs w:val="28"/>
        </w:rPr>
        <w:t>CnHm</w:t>
      </w:r>
      <w:proofErr w:type="spellEnd"/>
      <w:r w:rsidRPr="00104D9B">
        <w:rPr>
          <w:sz w:val="28"/>
          <w:szCs w:val="28"/>
        </w:rPr>
        <w:t xml:space="preserve"> до </w:t>
      </w:r>
      <w:proofErr w:type="spellStart"/>
      <w:r w:rsidRPr="00104D9B">
        <w:rPr>
          <w:sz w:val="28"/>
          <w:szCs w:val="28"/>
        </w:rPr>
        <w:t>продуктів</w:t>
      </w:r>
      <w:proofErr w:type="spellEnd"/>
      <w:r w:rsidRPr="00104D9B">
        <w:rPr>
          <w:sz w:val="28"/>
          <w:szCs w:val="28"/>
        </w:rPr>
        <w:t xml:space="preserve"> </w:t>
      </w:r>
      <w:proofErr w:type="spellStart"/>
      <w:r w:rsidRPr="00104D9B">
        <w:rPr>
          <w:sz w:val="28"/>
          <w:szCs w:val="28"/>
        </w:rPr>
        <w:t>повного</w:t>
      </w:r>
      <w:proofErr w:type="spellEnd"/>
      <w:r w:rsidRPr="00104D9B">
        <w:rPr>
          <w:sz w:val="28"/>
          <w:szCs w:val="28"/>
        </w:rPr>
        <w:t xml:space="preserve"> </w:t>
      </w:r>
      <w:proofErr w:type="spellStart"/>
      <w:r w:rsidRPr="00104D9B">
        <w:rPr>
          <w:sz w:val="28"/>
          <w:szCs w:val="28"/>
        </w:rPr>
        <w:t>згоряння</w:t>
      </w:r>
      <w:proofErr w:type="spellEnd"/>
      <w:r w:rsidRPr="00104D9B">
        <w:rPr>
          <w:sz w:val="28"/>
          <w:szCs w:val="28"/>
        </w:rPr>
        <w:t xml:space="preserve"> СО2і H2O, так і </w:t>
      </w:r>
      <w:proofErr w:type="spellStart"/>
      <w:r w:rsidRPr="00104D9B">
        <w:rPr>
          <w:sz w:val="28"/>
          <w:szCs w:val="28"/>
        </w:rPr>
        <w:t>відновлювальних</w:t>
      </w:r>
      <w:proofErr w:type="spellEnd"/>
      <w:r w:rsidRPr="00104D9B">
        <w:rPr>
          <w:sz w:val="28"/>
          <w:szCs w:val="28"/>
        </w:rPr>
        <w:t xml:space="preserve"> </w:t>
      </w:r>
      <w:proofErr w:type="spellStart"/>
      <w:r w:rsidRPr="00104D9B">
        <w:rPr>
          <w:sz w:val="28"/>
          <w:szCs w:val="28"/>
        </w:rPr>
        <w:t>реакцій</w:t>
      </w:r>
      <w:proofErr w:type="spellEnd"/>
      <w:r w:rsidRPr="00104D9B">
        <w:rPr>
          <w:sz w:val="28"/>
          <w:szCs w:val="28"/>
        </w:rPr>
        <w:t xml:space="preserve"> – для </w:t>
      </w:r>
      <w:proofErr w:type="spellStart"/>
      <w:r w:rsidRPr="00104D9B">
        <w:rPr>
          <w:sz w:val="28"/>
          <w:szCs w:val="28"/>
        </w:rPr>
        <w:t>розкладання</w:t>
      </w:r>
      <w:proofErr w:type="spellEnd"/>
      <w:r w:rsidRPr="00104D9B">
        <w:rPr>
          <w:sz w:val="28"/>
          <w:szCs w:val="28"/>
        </w:rPr>
        <w:t xml:space="preserve"> </w:t>
      </w:r>
      <w:proofErr w:type="spellStart"/>
      <w:r w:rsidRPr="00104D9B">
        <w:rPr>
          <w:sz w:val="28"/>
          <w:szCs w:val="28"/>
        </w:rPr>
        <w:t>оксидів</w:t>
      </w:r>
      <w:proofErr w:type="spellEnd"/>
      <w:r w:rsidRPr="00104D9B">
        <w:rPr>
          <w:sz w:val="28"/>
          <w:szCs w:val="28"/>
        </w:rPr>
        <w:t xml:space="preserve"> азоту </w:t>
      </w:r>
      <w:proofErr w:type="spellStart"/>
      <w:r w:rsidRPr="00104D9B">
        <w:rPr>
          <w:sz w:val="28"/>
          <w:szCs w:val="28"/>
        </w:rPr>
        <w:t>NOx</w:t>
      </w:r>
      <w:proofErr w:type="spellEnd"/>
      <w:r w:rsidRPr="00104D9B">
        <w:rPr>
          <w:sz w:val="28"/>
          <w:szCs w:val="28"/>
        </w:rPr>
        <w:t xml:space="preserve"> у </w:t>
      </w:r>
      <w:proofErr w:type="spellStart"/>
      <w:r w:rsidRPr="00104D9B">
        <w:rPr>
          <w:sz w:val="28"/>
          <w:szCs w:val="28"/>
        </w:rPr>
        <w:t>вихідні</w:t>
      </w:r>
      <w:proofErr w:type="spellEnd"/>
      <w:r w:rsidRPr="00104D9B">
        <w:rPr>
          <w:sz w:val="28"/>
          <w:szCs w:val="28"/>
        </w:rPr>
        <w:t xml:space="preserve"> </w:t>
      </w:r>
      <w:proofErr w:type="spellStart"/>
      <w:r w:rsidRPr="00104D9B">
        <w:rPr>
          <w:sz w:val="28"/>
          <w:szCs w:val="28"/>
        </w:rPr>
        <w:t>речовини</w:t>
      </w:r>
      <w:proofErr w:type="spellEnd"/>
      <w:r w:rsidRPr="00104D9B">
        <w:rPr>
          <w:sz w:val="28"/>
          <w:szCs w:val="28"/>
        </w:rPr>
        <w:t xml:space="preserve"> O2і N2. Для </w:t>
      </w:r>
      <w:proofErr w:type="spellStart"/>
      <w:r w:rsidRPr="00104D9B">
        <w:rPr>
          <w:sz w:val="28"/>
          <w:szCs w:val="28"/>
        </w:rPr>
        <w:t>очищення</w:t>
      </w:r>
      <w:proofErr w:type="spellEnd"/>
      <w:r w:rsidRPr="00104D9B">
        <w:rPr>
          <w:sz w:val="28"/>
          <w:szCs w:val="28"/>
        </w:rPr>
        <w:t xml:space="preserve"> </w:t>
      </w:r>
      <w:proofErr w:type="spellStart"/>
      <w:r w:rsidRPr="00104D9B">
        <w:rPr>
          <w:sz w:val="28"/>
          <w:szCs w:val="28"/>
        </w:rPr>
        <w:t>відпрацьованих</w:t>
      </w:r>
      <w:proofErr w:type="spellEnd"/>
      <w:r w:rsidRPr="00104D9B">
        <w:rPr>
          <w:sz w:val="28"/>
          <w:szCs w:val="28"/>
        </w:rPr>
        <w:t xml:space="preserve"> </w:t>
      </w:r>
      <w:proofErr w:type="spellStart"/>
      <w:r w:rsidRPr="00104D9B">
        <w:rPr>
          <w:sz w:val="28"/>
          <w:szCs w:val="28"/>
        </w:rPr>
        <w:t>газів</w:t>
      </w:r>
      <w:proofErr w:type="spellEnd"/>
      <w:r w:rsidRPr="00104D9B">
        <w:rPr>
          <w:sz w:val="28"/>
          <w:szCs w:val="28"/>
        </w:rPr>
        <w:t xml:space="preserve"> дизеля </w:t>
      </w:r>
      <w:proofErr w:type="spellStart"/>
      <w:r w:rsidRPr="00104D9B">
        <w:rPr>
          <w:sz w:val="28"/>
          <w:szCs w:val="28"/>
        </w:rPr>
        <w:t>від</w:t>
      </w:r>
      <w:proofErr w:type="spellEnd"/>
      <w:r w:rsidRPr="00104D9B">
        <w:rPr>
          <w:sz w:val="28"/>
          <w:szCs w:val="28"/>
        </w:rPr>
        <w:t xml:space="preserve"> </w:t>
      </w:r>
      <w:proofErr w:type="spellStart"/>
      <w:r w:rsidRPr="00104D9B">
        <w:rPr>
          <w:sz w:val="28"/>
          <w:szCs w:val="28"/>
        </w:rPr>
        <w:t>сажі</w:t>
      </w:r>
      <w:proofErr w:type="spellEnd"/>
      <w:r w:rsidRPr="00104D9B">
        <w:rPr>
          <w:sz w:val="28"/>
          <w:szCs w:val="28"/>
        </w:rPr>
        <w:t xml:space="preserve"> </w:t>
      </w:r>
      <w:proofErr w:type="spellStart"/>
      <w:r w:rsidRPr="00104D9B">
        <w:rPr>
          <w:sz w:val="28"/>
          <w:szCs w:val="28"/>
        </w:rPr>
        <w:t>застосовують</w:t>
      </w:r>
      <w:proofErr w:type="spellEnd"/>
      <w:r w:rsidRPr="00104D9B">
        <w:rPr>
          <w:sz w:val="28"/>
          <w:szCs w:val="28"/>
        </w:rPr>
        <w:t xml:space="preserve"> </w:t>
      </w:r>
      <w:proofErr w:type="spellStart"/>
      <w:r w:rsidRPr="00104D9B">
        <w:rPr>
          <w:sz w:val="28"/>
          <w:szCs w:val="28"/>
        </w:rPr>
        <w:t>спеціальні</w:t>
      </w:r>
      <w:proofErr w:type="spellEnd"/>
      <w:r w:rsidRPr="00104D9B">
        <w:rPr>
          <w:sz w:val="28"/>
          <w:szCs w:val="28"/>
        </w:rPr>
        <w:t xml:space="preserve"> </w:t>
      </w:r>
      <w:proofErr w:type="spellStart"/>
      <w:r w:rsidRPr="00104D9B">
        <w:rPr>
          <w:sz w:val="28"/>
          <w:szCs w:val="28"/>
        </w:rPr>
        <w:t>пристроїуловлювачі</w:t>
      </w:r>
      <w:proofErr w:type="spellEnd"/>
      <w:r w:rsidRPr="00104D9B">
        <w:rPr>
          <w:sz w:val="28"/>
          <w:szCs w:val="28"/>
        </w:rPr>
        <w:t xml:space="preserve">. </w:t>
      </w:r>
    </w:p>
    <w:p w:rsidR="002574E4" w:rsidRPr="00104D9B" w:rsidRDefault="002574E4" w:rsidP="00104D9B">
      <w:pPr>
        <w:pStyle w:val="nospacing"/>
        <w:spacing w:before="0" w:beforeAutospacing="0" w:after="0" w:afterAutospacing="0" w:line="360" w:lineRule="auto"/>
        <w:ind w:firstLine="709"/>
        <w:jc w:val="both"/>
        <w:rPr>
          <w:sz w:val="28"/>
          <w:szCs w:val="28"/>
          <w:lang w:val="uk-UA"/>
        </w:rPr>
      </w:pPr>
      <w:r w:rsidRPr="00104D9B">
        <w:rPr>
          <w:sz w:val="28"/>
          <w:szCs w:val="28"/>
        </w:rPr>
        <w:t xml:space="preserve">2. </w:t>
      </w:r>
      <w:proofErr w:type="spellStart"/>
      <w:r w:rsidRPr="00104D9B">
        <w:rPr>
          <w:sz w:val="28"/>
          <w:szCs w:val="28"/>
        </w:rPr>
        <w:t>Подавання</w:t>
      </w:r>
      <w:proofErr w:type="spellEnd"/>
      <w:r w:rsidRPr="00104D9B">
        <w:rPr>
          <w:sz w:val="28"/>
          <w:szCs w:val="28"/>
        </w:rPr>
        <w:t xml:space="preserve"> </w:t>
      </w:r>
      <w:proofErr w:type="spellStart"/>
      <w:r w:rsidRPr="00104D9B">
        <w:rPr>
          <w:sz w:val="28"/>
          <w:szCs w:val="28"/>
        </w:rPr>
        <w:t>додаткового</w:t>
      </w:r>
      <w:proofErr w:type="spellEnd"/>
      <w:r w:rsidRPr="00104D9B">
        <w:rPr>
          <w:sz w:val="28"/>
          <w:szCs w:val="28"/>
        </w:rPr>
        <w:t xml:space="preserve"> </w:t>
      </w:r>
      <w:proofErr w:type="spellStart"/>
      <w:r w:rsidRPr="00104D9B">
        <w:rPr>
          <w:sz w:val="28"/>
          <w:szCs w:val="28"/>
        </w:rPr>
        <w:t>повітря</w:t>
      </w:r>
      <w:proofErr w:type="spellEnd"/>
      <w:r w:rsidRPr="00104D9B">
        <w:rPr>
          <w:sz w:val="28"/>
          <w:szCs w:val="28"/>
        </w:rPr>
        <w:t xml:space="preserve"> у </w:t>
      </w:r>
      <w:proofErr w:type="spellStart"/>
      <w:r w:rsidRPr="00104D9B">
        <w:rPr>
          <w:sz w:val="28"/>
          <w:szCs w:val="28"/>
        </w:rPr>
        <w:t>випускний</w:t>
      </w:r>
      <w:proofErr w:type="spellEnd"/>
      <w:r w:rsidRPr="00104D9B">
        <w:rPr>
          <w:sz w:val="28"/>
          <w:szCs w:val="28"/>
        </w:rPr>
        <w:t xml:space="preserve"> </w:t>
      </w:r>
      <w:proofErr w:type="spellStart"/>
      <w:r w:rsidRPr="00104D9B">
        <w:rPr>
          <w:sz w:val="28"/>
          <w:szCs w:val="28"/>
        </w:rPr>
        <w:t>трубопровід</w:t>
      </w:r>
      <w:proofErr w:type="spellEnd"/>
      <w:r w:rsidRPr="00104D9B">
        <w:rPr>
          <w:sz w:val="28"/>
          <w:szCs w:val="28"/>
        </w:rPr>
        <w:t xml:space="preserve">. Для </w:t>
      </w:r>
      <w:proofErr w:type="spellStart"/>
      <w:r w:rsidRPr="00104D9B">
        <w:rPr>
          <w:sz w:val="28"/>
          <w:szCs w:val="28"/>
        </w:rPr>
        <w:t>бензинових</w:t>
      </w:r>
      <w:proofErr w:type="spellEnd"/>
      <w:r w:rsidRPr="00104D9B">
        <w:rPr>
          <w:sz w:val="28"/>
          <w:szCs w:val="28"/>
        </w:rPr>
        <w:t xml:space="preserve"> </w:t>
      </w:r>
      <w:proofErr w:type="spellStart"/>
      <w:r w:rsidRPr="00104D9B">
        <w:rPr>
          <w:sz w:val="28"/>
          <w:szCs w:val="28"/>
        </w:rPr>
        <w:t>двигунів</w:t>
      </w:r>
      <w:proofErr w:type="spellEnd"/>
      <w:r w:rsidRPr="00104D9B">
        <w:rPr>
          <w:sz w:val="28"/>
          <w:szCs w:val="28"/>
        </w:rPr>
        <w:t xml:space="preserve"> </w:t>
      </w:r>
      <w:proofErr w:type="spellStart"/>
      <w:r w:rsidRPr="00104D9B">
        <w:rPr>
          <w:sz w:val="28"/>
          <w:szCs w:val="28"/>
        </w:rPr>
        <w:t>навіть</w:t>
      </w:r>
      <w:proofErr w:type="spellEnd"/>
      <w:r w:rsidRPr="00104D9B">
        <w:rPr>
          <w:sz w:val="28"/>
          <w:szCs w:val="28"/>
        </w:rPr>
        <w:t xml:space="preserve"> </w:t>
      </w:r>
      <w:proofErr w:type="spellStart"/>
      <w:r w:rsidRPr="00104D9B">
        <w:rPr>
          <w:sz w:val="28"/>
          <w:szCs w:val="28"/>
        </w:rPr>
        <w:t>під</w:t>
      </w:r>
      <w:proofErr w:type="spellEnd"/>
      <w:r w:rsidRPr="00104D9B">
        <w:rPr>
          <w:sz w:val="28"/>
          <w:szCs w:val="28"/>
        </w:rPr>
        <w:t xml:space="preserve"> час </w:t>
      </w:r>
      <w:proofErr w:type="spellStart"/>
      <w:r w:rsidRPr="00104D9B">
        <w:rPr>
          <w:sz w:val="28"/>
          <w:szCs w:val="28"/>
        </w:rPr>
        <w:t>роботи</w:t>
      </w:r>
      <w:proofErr w:type="spellEnd"/>
      <w:r w:rsidRPr="00104D9B">
        <w:rPr>
          <w:sz w:val="28"/>
          <w:szCs w:val="28"/>
        </w:rPr>
        <w:t xml:space="preserve"> на </w:t>
      </w:r>
      <w:proofErr w:type="spellStart"/>
      <w:r w:rsidRPr="00104D9B">
        <w:rPr>
          <w:sz w:val="28"/>
          <w:szCs w:val="28"/>
        </w:rPr>
        <w:t>збіднених</w:t>
      </w:r>
      <w:proofErr w:type="spellEnd"/>
      <w:r w:rsidRPr="00104D9B">
        <w:rPr>
          <w:sz w:val="28"/>
          <w:szCs w:val="28"/>
        </w:rPr>
        <w:t xml:space="preserve"> </w:t>
      </w:r>
      <w:proofErr w:type="spellStart"/>
      <w:r w:rsidRPr="00104D9B">
        <w:rPr>
          <w:sz w:val="28"/>
          <w:szCs w:val="28"/>
        </w:rPr>
        <w:t>сумішах</w:t>
      </w:r>
      <w:proofErr w:type="spellEnd"/>
      <w:r w:rsidRPr="00104D9B">
        <w:rPr>
          <w:sz w:val="28"/>
          <w:szCs w:val="28"/>
        </w:rPr>
        <w:t xml:space="preserve"> характерна </w:t>
      </w:r>
      <w:proofErr w:type="spellStart"/>
      <w:r w:rsidRPr="00104D9B">
        <w:rPr>
          <w:sz w:val="28"/>
          <w:szCs w:val="28"/>
        </w:rPr>
        <w:t>низька</w:t>
      </w:r>
      <w:proofErr w:type="spellEnd"/>
      <w:r w:rsidRPr="00104D9B">
        <w:rPr>
          <w:sz w:val="28"/>
          <w:szCs w:val="28"/>
        </w:rPr>
        <w:t xml:space="preserve"> </w:t>
      </w:r>
      <w:proofErr w:type="spellStart"/>
      <w:r w:rsidRPr="00104D9B">
        <w:rPr>
          <w:sz w:val="28"/>
          <w:szCs w:val="28"/>
        </w:rPr>
        <w:t>концентрація</w:t>
      </w:r>
      <w:proofErr w:type="spellEnd"/>
      <w:r w:rsidRPr="00104D9B">
        <w:rPr>
          <w:sz w:val="28"/>
          <w:szCs w:val="28"/>
        </w:rPr>
        <w:t xml:space="preserve"> </w:t>
      </w:r>
      <w:proofErr w:type="spellStart"/>
      <w:r w:rsidRPr="00104D9B">
        <w:rPr>
          <w:sz w:val="28"/>
          <w:szCs w:val="28"/>
        </w:rPr>
        <w:t>вільного</w:t>
      </w:r>
      <w:proofErr w:type="spellEnd"/>
      <w:r w:rsidRPr="00104D9B">
        <w:rPr>
          <w:sz w:val="28"/>
          <w:szCs w:val="28"/>
        </w:rPr>
        <w:t xml:space="preserve"> </w:t>
      </w:r>
      <w:proofErr w:type="spellStart"/>
      <w:r w:rsidRPr="00104D9B">
        <w:rPr>
          <w:sz w:val="28"/>
          <w:szCs w:val="28"/>
        </w:rPr>
        <w:t>кисню</w:t>
      </w:r>
      <w:proofErr w:type="spellEnd"/>
      <w:r w:rsidRPr="00104D9B">
        <w:rPr>
          <w:sz w:val="28"/>
          <w:szCs w:val="28"/>
        </w:rPr>
        <w:t xml:space="preserve"> у </w:t>
      </w:r>
      <w:proofErr w:type="spellStart"/>
      <w:r w:rsidRPr="00104D9B">
        <w:rPr>
          <w:sz w:val="28"/>
          <w:szCs w:val="28"/>
        </w:rPr>
        <w:t>відпрацьованих</w:t>
      </w:r>
      <w:proofErr w:type="spellEnd"/>
      <w:r w:rsidRPr="00104D9B">
        <w:rPr>
          <w:sz w:val="28"/>
          <w:szCs w:val="28"/>
        </w:rPr>
        <w:t xml:space="preserve"> газах, а за </w:t>
      </w:r>
      <w:proofErr w:type="spellStart"/>
      <w:r w:rsidRPr="00104D9B">
        <w:rPr>
          <w:sz w:val="28"/>
          <w:szCs w:val="28"/>
        </w:rPr>
        <w:t>роботи</w:t>
      </w:r>
      <w:proofErr w:type="spellEnd"/>
      <w:r w:rsidRPr="00104D9B">
        <w:rPr>
          <w:sz w:val="28"/>
          <w:szCs w:val="28"/>
        </w:rPr>
        <w:t xml:space="preserve"> </w:t>
      </w:r>
      <w:proofErr w:type="spellStart"/>
      <w:r w:rsidRPr="00104D9B">
        <w:rPr>
          <w:sz w:val="28"/>
          <w:szCs w:val="28"/>
        </w:rPr>
        <w:t>двигуна</w:t>
      </w:r>
      <w:proofErr w:type="spellEnd"/>
      <w:r w:rsidRPr="00104D9B">
        <w:rPr>
          <w:sz w:val="28"/>
          <w:szCs w:val="28"/>
        </w:rPr>
        <w:t xml:space="preserve"> на </w:t>
      </w:r>
      <w:proofErr w:type="spellStart"/>
      <w:r w:rsidRPr="00104D9B">
        <w:rPr>
          <w:sz w:val="28"/>
          <w:szCs w:val="28"/>
        </w:rPr>
        <w:t>збагачених</w:t>
      </w:r>
      <w:proofErr w:type="spellEnd"/>
      <w:r w:rsidRPr="00104D9B">
        <w:rPr>
          <w:sz w:val="28"/>
          <w:szCs w:val="28"/>
        </w:rPr>
        <w:t xml:space="preserve"> </w:t>
      </w:r>
      <w:proofErr w:type="spellStart"/>
      <w:r w:rsidRPr="00104D9B">
        <w:rPr>
          <w:sz w:val="28"/>
          <w:szCs w:val="28"/>
        </w:rPr>
        <w:t>сумішах</w:t>
      </w:r>
      <w:proofErr w:type="spellEnd"/>
      <w:r w:rsidRPr="00104D9B">
        <w:rPr>
          <w:sz w:val="28"/>
          <w:szCs w:val="28"/>
        </w:rPr>
        <w:t xml:space="preserve"> </w:t>
      </w:r>
      <w:proofErr w:type="spellStart"/>
      <w:r w:rsidRPr="00104D9B">
        <w:rPr>
          <w:sz w:val="28"/>
          <w:szCs w:val="28"/>
        </w:rPr>
        <w:t>вільний</w:t>
      </w:r>
      <w:proofErr w:type="spellEnd"/>
      <w:r w:rsidRPr="00104D9B">
        <w:rPr>
          <w:sz w:val="28"/>
          <w:szCs w:val="28"/>
        </w:rPr>
        <w:t xml:space="preserve"> </w:t>
      </w:r>
      <w:proofErr w:type="spellStart"/>
      <w:r w:rsidRPr="00104D9B">
        <w:rPr>
          <w:sz w:val="28"/>
          <w:szCs w:val="28"/>
        </w:rPr>
        <w:t>кисень</w:t>
      </w:r>
      <w:proofErr w:type="spellEnd"/>
      <w:r w:rsidRPr="00104D9B">
        <w:rPr>
          <w:sz w:val="28"/>
          <w:szCs w:val="28"/>
        </w:rPr>
        <w:t xml:space="preserve"> </w:t>
      </w:r>
      <w:proofErr w:type="spellStart"/>
      <w:r w:rsidRPr="00104D9B">
        <w:rPr>
          <w:sz w:val="28"/>
          <w:szCs w:val="28"/>
        </w:rPr>
        <w:t>майже</w:t>
      </w:r>
      <w:proofErr w:type="spellEnd"/>
      <w:r w:rsidRPr="00104D9B">
        <w:rPr>
          <w:sz w:val="28"/>
          <w:szCs w:val="28"/>
        </w:rPr>
        <w:t xml:space="preserve"> </w:t>
      </w:r>
      <w:proofErr w:type="spellStart"/>
      <w:r w:rsidRPr="00104D9B">
        <w:rPr>
          <w:sz w:val="28"/>
          <w:szCs w:val="28"/>
        </w:rPr>
        <w:t>відсутній</w:t>
      </w:r>
      <w:proofErr w:type="spellEnd"/>
      <w:r w:rsidRPr="00104D9B">
        <w:rPr>
          <w:sz w:val="28"/>
          <w:szCs w:val="28"/>
        </w:rPr>
        <w:t xml:space="preserve">. Для </w:t>
      </w:r>
      <w:proofErr w:type="spellStart"/>
      <w:r w:rsidRPr="00104D9B">
        <w:rPr>
          <w:sz w:val="28"/>
          <w:szCs w:val="28"/>
        </w:rPr>
        <w:t>нейтралізації</w:t>
      </w:r>
      <w:proofErr w:type="spellEnd"/>
      <w:r w:rsidRPr="00104D9B">
        <w:rPr>
          <w:sz w:val="28"/>
          <w:szCs w:val="28"/>
        </w:rPr>
        <w:t xml:space="preserve"> СО і </w:t>
      </w:r>
      <w:proofErr w:type="spellStart"/>
      <w:r w:rsidRPr="00104D9B">
        <w:rPr>
          <w:sz w:val="28"/>
          <w:szCs w:val="28"/>
        </w:rPr>
        <w:t>CnHm</w:t>
      </w:r>
      <w:proofErr w:type="spellEnd"/>
      <w:r w:rsidRPr="00104D9B">
        <w:rPr>
          <w:sz w:val="28"/>
          <w:szCs w:val="28"/>
        </w:rPr>
        <w:t xml:space="preserve"> </w:t>
      </w:r>
      <w:proofErr w:type="spellStart"/>
      <w:r w:rsidRPr="00104D9B">
        <w:rPr>
          <w:sz w:val="28"/>
          <w:szCs w:val="28"/>
        </w:rPr>
        <w:t>необхідно</w:t>
      </w:r>
      <w:proofErr w:type="spellEnd"/>
      <w:r w:rsidRPr="00104D9B">
        <w:rPr>
          <w:sz w:val="28"/>
          <w:szCs w:val="28"/>
        </w:rPr>
        <w:t xml:space="preserve"> у </w:t>
      </w:r>
      <w:proofErr w:type="spellStart"/>
      <w:r w:rsidRPr="00104D9B">
        <w:rPr>
          <w:sz w:val="28"/>
          <w:szCs w:val="28"/>
        </w:rPr>
        <w:t>впускну</w:t>
      </w:r>
      <w:proofErr w:type="spellEnd"/>
      <w:r w:rsidRPr="00104D9B">
        <w:rPr>
          <w:sz w:val="28"/>
          <w:szCs w:val="28"/>
        </w:rPr>
        <w:t xml:space="preserve"> трубу подати </w:t>
      </w:r>
      <w:proofErr w:type="spellStart"/>
      <w:r w:rsidRPr="00104D9B">
        <w:rPr>
          <w:sz w:val="28"/>
          <w:szCs w:val="28"/>
        </w:rPr>
        <w:t>додаткову</w:t>
      </w:r>
      <w:proofErr w:type="spellEnd"/>
      <w:r w:rsidRPr="00104D9B">
        <w:rPr>
          <w:sz w:val="28"/>
          <w:szCs w:val="28"/>
        </w:rPr>
        <w:t xml:space="preserve"> </w:t>
      </w:r>
      <w:proofErr w:type="spellStart"/>
      <w:r w:rsidRPr="00104D9B">
        <w:rPr>
          <w:sz w:val="28"/>
          <w:szCs w:val="28"/>
        </w:rPr>
        <w:t>кількість</w:t>
      </w:r>
      <w:proofErr w:type="spellEnd"/>
      <w:r w:rsidRPr="00104D9B">
        <w:rPr>
          <w:sz w:val="28"/>
          <w:szCs w:val="28"/>
        </w:rPr>
        <w:t xml:space="preserve"> </w:t>
      </w:r>
      <w:proofErr w:type="spellStart"/>
      <w:r w:rsidRPr="00104D9B">
        <w:rPr>
          <w:sz w:val="28"/>
          <w:szCs w:val="28"/>
        </w:rPr>
        <w:t>повітря</w:t>
      </w:r>
      <w:proofErr w:type="spellEnd"/>
      <w:r w:rsidRPr="00104D9B">
        <w:rPr>
          <w:sz w:val="28"/>
          <w:szCs w:val="28"/>
        </w:rPr>
        <w:t xml:space="preserve">. В </w:t>
      </w:r>
      <w:proofErr w:type="spellStart"/>
      <w:r w:rsidRPr="00104D9B">
        <w:rPr>
          <w:sz w:val="28"/>
          <w:szCs w:val="28"/>
        </w:rPr>
        <w:t>результаті</w:t>
      </w:r>
      <w:proofErr w:type="spellEnd"/>
      <w:r w:rsidRPr="00104D9B">
        <w:rPr>
          <w:sz w:val="28"/>
          <w:szCs w:val="28"/>
        </w:rPr>
        <w:t xml:space="preserve"> за </w:t>
      </w:r>
      <w:proofErr w:type="spellStart"/>
      <w:r w:rsidRPr="00104D9B">
        <w:rPr>
          <w:sz w:val="28"/>
          <w:szCs w:val="28"/>
        </w:rPr>
        <w:t>високої</w:t>
      </w:r>
      <w:proofErr w:type="spellEnd"/>
      <w:r w:rsidRPr="00104D9B">
        <w:rPr>
          <w:sz w:val="28"/>
          <w:szCs w:val="28"/>
        </w:rPr>
        <w:t xml:space="preserve"> </w:t>
      </w:r>
      <w:proofErr w:type="spellStart"/>
      <w:r w:rsidRPr="00104D9B">
        <w:rPr>
          <w:sz w:val="28"/>
          <w:szCs w:val="28"/>
        </w:rPr>
        <w:t>температури</w:t>
      </w:r>
      <w:proofErr w:type="spellEnd"/>
      <w:r w:rsidRPr="00104D9B">
        <w:rPr>
          <w:sz w:val="28"/>
          <w:szCs w:val="28"/>
        </w:rPr>
        <w:t xml:space="preserve"> (700°С) </w:t>
      </w:r>
      <w:proofErr w:type="spellStart"/>
      <w:r w:rsidRPr="00104D9B">
        <w:rPr>
          <w:sz w:val="28"/>
          <w:szCs w:val="28"/>
        </w:rPr>
        <w:t>відбувається</w:t>
      </w:r>
      <w:proofErr w:type="spellEnd"/>
      <w:r w:rsidRPr="00104D9B">
        <w:rPr>
          <w:sz w:val="28"/>
          <w:szCs w:val="28"/>
        </w:rPr>
        <w:t xml:space="preserve"> </w:t>
      </w:r>
      <w:proofErr w:type="spellStart"/>
      <w:r w:rsidRPr="00104D9B">
        <w:rPr>
          <w:sz w:val="28"/>
          <w:szCs w:val="28"/>
        </w:rPr>
        <w:t>реакція</w:t>
      </w:r>
      <w:proofErr w:type="spellEnd"/>
      <w:r w:rsidRPr="00104D9B">
        <w:rPr>
          <w:sz w:val="28"/>
          <w:szCs w:val="28"/>
        </w:rPr>
        <w:t xml:space="preserve"> </w:t>
      </w:r>
      <w:proofErr w:type="spellStart"/>
      <w:r w:rsidRPr="00104D9B">
        <w:rPr>
          <w:sz w:val="28"/>
          <w:szCs w:val="28"/>
        </w:rPr>
        <w:t>окиснення</w:t>
      </w:r>
      <w:proofErr w:type="spellEnd"/>
      <w:r w:rsidRPr="00104D9B">
        <w:rPr>
          <w:sz w:val="28"/>
          <w:szCs w:val="28"/>
        </w:rPr>
        <w:t xml:space="preserve">. </w:t>
      </w:r>
      <w:proofErr w:type="spellStart"/>
      <w:r w:rsidRPr="00104D9B">
        <w:rPr>
          <w:sz w:val="28"/>
          <w:szCs w:val="28"/>
        </w:rPr>
        <w:t>Такі</w:t>
      </w:r>
      <w:proofErr w:type="spellEnd"/>
      <w:r w:rsidRPr="00104D9B">
        <w:rPr>
          <w:sz w:val="28"/>
          <w:szCs w:val="28"/>
        </w:rPr>
        <w:t xml:space="preserve"> </w:t>
      </w:r>
      <w:proofErr w:type="spellStart"/>
      <w:r w:rsidRPr="00104D9B">
        <w:rPr>
          <w:sz w:val="28"/>
          <w:szCs w:val="28"/>
        </w:rPr>
        <w:t>системи</w:t>
      </w:r>
      <w:proofErr w:type="spellEnd"/>
      <w:r w:rsidRPr="00104D9B">
        <w:rPr>
          <w:sz w:val="28"/>
          <w:szCs w:val="28"/>
        </w:rPr>
        <w:t xml:space="preserve"> практично не </w:t>
      </w:r>
      <w:proofErr w:type="spellStart"/>
      <w:r w:rsidRPr="00104D9B">
        <w:rPr>
          <w:sz w:val="28"/>
          <w:szCs w:val="28"/>
        </w:rPr>
        <w:t>впливають</w:t>
      </w:r>
      <w:proofErr w:type="spellEnd"/>
      <w:r w:rsidRPr="00104D9B">
        <w:rPr>
          <w:sz w:val="28"/>
          <w:szCs w:val="28"/>
        </w:rPr>
        <w:t xml:space="preserve"> на </w:t>
      </w:r>
      <w:proofErr w:type="spellStart"/>
      <w:r w:rsidRPr="00104D9B">
        <w:rPr>
          <w:sz w:val="28"/>
          <w:szCs w:val="28"/>
        </w:rPr>
        <w:t>вміст</w:t>
      </w:r>
      <w:proofErr w:type="spellEnd"/>
      <w:r w:rsidRPr="00104D9B">
        <w:rPr>
          <w:sz w:val="28"/>
          <w:szCs w:val="28"/>
        </w:rPr>
        <w:t xml:space="preserve"> </w:t>
      </w:r>
      <w:proofErr w:type="spellStart"/>
      <w:r w:rsidRPr="00104D9B">
        <w:rPr>
          <w:sz w:val="28"/>
          <w:szCs w:val="28"/>
        </w:rPr>
        <w:t>оксидів</w:t>
      </w:r>
      <w:proofErr w:type="spellEnd"/>
      <w:r w:rsidRPr="00104D9B">
        <w:rPr>
          <w:sz w:val="28"/>
          <w:szCs w:val="28"/>
        </w:rPr>
        <w:t xml:space="preserve"> азоту у </w:t>
      </w:r>
      <w:proofErr w:type="spellStart"/>
      <w:r w:rsidRPr="00104D9B">
        <w:rPr>
          <w:sz w:val="28"/>
          <w:szCs w:val="28"/>
        </w:rPr>
        <w:t>відпрацьованих</w:t>
      </w:r>
      <w:proofErr w:type="spellEnd"/>
      <w:r w:rsidRPr="00104D9B">
        <w:rPr>
          <w:sz w:val="28"/>
          <w:szCs w:val="28"/>
        </w:rPr>
        <w:t xml:space="preserve"> газах. </w:t>
      </w:r>
      <w:proofErr w:type="spellStart"/>
      <w:r w:rsidRPr="00104D9B">
        <w:rPr>
          <w:sz w:val="28"/>
          <w:szCs w:val="28"/>
        </w:rPr>
        <w:t>Найпоширенішим</w:t>
      </w:r>
      <w:proofErr w:type="spellEnd"/>
      <w:r w:rsidRPr="00104D9B">
        <w:rPr>
          <w:sz w:val="28"/>
          <w:szCs w:val="28"/>
        </w:rPr>
        <w:t xml:space="preserve"> типом </w:t>
      </w:r>
      <w:proofErr w:type="spellStart"/>
      <w:r w:rsidRPr="00104D9B">
        <w:rPr>
          <w:sz w:val="28"/>
          <w:szCs w:val="28"/>
        </w:rPr>
        <w:t>пристроїв</w:t>
      </w:r>
      <w:proofErr w:type="spellEnd"/>
      <w:r w:rsidRPr="00104D9B">
        <w:rPr>
          <w:sz w:val="28"/>
          <w:szCs w:val="28"/>
        </w:rPr>
        <w:t xml:space="preserve"> </w:t>
      </w:r>
      <w:proofErr w:type="spellStart"/>
      <w:r w:rsidRPr="00104D9B">
        <w:rPr>
          <w:sz w:val="28"/>
          <w:szCs w:val="28"/>
        </w:rPr>
        <w:t>подавання</w:t>
      </w:r>
      <w:proofErr w:type="spellEnd"/>
      <w:r w:rsidRPr="00104D9B">
        <w:rPr>
          <w:sz w:val="28"/>
          <w:szCs w:val="28"/>
        </w:rPr>
        <w:t xml:space="preserve"> </w:t>
      </w:r>
      <w:proofErr w:type="spellStart"/>
      <w:r w:rsidRPr="00104D9B">
        <w:rPr>
          <w:sz w:val="28"/>
          <w:szCs w:val="28"/>
        </w:rPr>
        <w:t>повітря</w:t>
      </w:r>
      <w:proofErr w:type="spellEnd"/>
      <w:r w:rsidRPr="00104D9B">
        <w:rPr>
          <w:sz w:val="28"/>
          <w:szCs w:val="28"/>
        </w:rPr>
        <w:t xml:space="preserve"> є </w:t>
      </w:r>
      <w:proofErr w:type="spellStart"/>
      <w:r w:rsidRPr="00104D9B">
        <w:rPr>
          <w:sz w:val="28"/>
          <w:szCs w:val="28"/>
        </w:rPr>
        <w:t>нагнітач</w:t>
      </w:r>
      <w:proofErr w:type="spellEnd"/>
      <w:r w:rsidRPr="00104D9B">
        <w:rPr>
          <w:sz w:val="28"/>
          <w:szCs w:val="28"/>
        </w:rPr>
        <w:t xml:space="preserve"> </w:t>
      </w:r>
      <w:proofErr w:type="spellStart"/>
      <w:r w:rsidRPr="00104D9B">
        <w:rPr>
          <w:sz w:val="28"/>
          <w:szCs w:val="28"/>
        </w:rPr>
        <w:t>ротаційного</w:t>
      </w:r>
      <w:proofErr w:type="spellEnd"/>
      <w:r w:rsidRPr="00104D9B">
        <w:rPr>
          <w:sz w:val="28"/>
          <w:szCs w:val="28"/>
        </w:rPr>
        <w:t xml:space="preserve"> типу з приводом </w:t>
      </w:r>
      <w:proofErr w:type="spellStart"/>
      <w:r w:rsidRPr="00104D9B">
        <w:rPr>
          <w:sz w:val="28"/>
          <w:szCs w:val="28"/>
        </w:rPr>
        <w:t>від</w:t>
      </w:r>
      <w:proofErr w:type="spellEnd"/>
      <w:r w:rsidRPr="00104D9B">
        <w:rPr>
          <w:sz w:val="28"/>
          <w:szCs w:val="28"/>
        </w:rPr>
        <w:t xml:space="preserve"> </w:t>
      </w:r>
      <w:proofErr w:type="spellStart"/>
      <w:r w:rsidRPr="00104D9B">
        <w:rPr>
          <w:sz w:val="28"/>
          <w:szCs w:val="28"/>
        </w:rPr>
        <w:t>колінчастого</w:t>
      </w:r>
      <w:proofErr w:type="spellEnd"/>
      <w:r w:rsidRPr="00104D9B">
        <w:rPr>
          <w:sz w:val="28"/>
          <w:szCs w:val="28"/>
        </w:rPr>
        <w:t xml:space="preserve"> валу. </w:t>
      </w:r>
      <w:proofErr w:type="spellStart"/>
      <w:r w:rsidRPr="00104D9B">
        <w:rPr>
          <w:sz w:val="28"/>
          <w:szCs w:val="28"/>
        </w:rPr>
        <w:t>Найпростішим</w:t>
      </w:r>
      <w:proofErr w:type="spellEnd"/>
      <w:r w:rsidRPr="00104D9B">
        <w:rPr>
          <w:sz w:val="28"/>
          <w:szCs w:val="28"/>
        </w:rPr>
        <w:t xml:space="preserve"> </w:t>
      </w:r>
      <w:proofErr w:type="spellStart"/>
      <w:r w:rsidRPr="00104D9B">
        <w:rPr>
          <w:sz w:val="28"/>
          <w:szCs w:val="28"/>
        </w:rPr>
        <w:t>пристроєм</w:t>
      </w:r>
      <w:proofErr w:type="spellEnd"/>
      <w:r w:rsidRPr="00104D9B">
        <w:rPr>
          <w:sz w:val="28"/>
          <w:szCs w:val="28"/>
        </w:rPr>
        <w:t xml:space="preserve">, </w:t>
      </w:r>
      <w:proofErr w:type="spellStart"/>
      <w:r w:rsidRPr="00104D9B">
        <w:rPr>
          <w:sz w:val="28"/>
          <w:szCs w:val="28"/>
        </w:rPr>
        <w:t>який</w:t>
      </w:r>
      <w:proofErr w:type="spellEnd"/>
      <w:r w:rsidRPr="00104D9B">
        <w:rPr>
          <w:sz w:val="28"/>
          <w:szCs w:val="28"/>
        </w:rPr>
        <w:t xml:space="preserve"> з </w:t>
      </w:r>
      <w:proofErr w:type="spellStart"/>
      <w:r w:rsidRPr="00104D9B">
        <w:rPr>
          <w:sz w:val="28"/>
          <w:szCs w:val="28"/>
        </w:rPr>
        <w:t>достатньою</w:t>
      </w:r>
      <w:proofErr w:type="spellEnd"/>
      <w:r w:rsidRPr="00104D9B">
        <w:rPr>
          <w:sz w:val="28"/>
          <w:szCs w:val="28"/>
        </w:rPr>
        <w:t xml:space="preserve"> </w:t>
      </w:r>
      <w:proofErr w:type="spellStart"/>
      <w:r w:rsidRPr="00104D9B">
        <w:rPr>
          <w:sz w:val="28"/>
          <w:szCs w:val="28"/>
        </w:rPr>
        <w:t>точністю</w:t>
      </w:r>
      <w:proofErr w:type="spellEnd"/>
      <w:r w:rsidRPr="00104D9B">
        <w:rPr>
          <w:sz w:val="28"/>
          <w:szCs w:val="28"/>
        </w:rPr>
        <w:t xml:space="preserve"> </w:t>
      </w:r>
      <w:proofErr w:type="spellStart"/>
      <w:r w:rsidRPr="00104D9B">
        <w:rPr>
          <w:sz w:val="28"/>
          <w:szCs w:val="28"/>
        </w:rPr>
        <w:t>дозує</w:t>
      </w:r>
      <w:proofErr w:type="spellEnd"/>
      <w:r w:rsidRPr="00104D9B">
        <w:rPr>
          <w:sz w:val="28"/>
          <w:szCs w:val="28"/>
        </w:rPr>
        <w:t xml:space="preserve"> </w:t>
      </w:r>
      <w:proofErr w:type="spellStart"/>
      <w:r w:rsidRPr="00104D9B">
        <w:rPr>
          <w:sz w:val="28"/>
          <w:szCs w:val="28"/>
        </w:rPr>
        <w:t>подавання</w:t>
      </w:r>
      <w:proofErr w:type="spellEnd"/>
      <w:r w:rsidRPr="00104D9B">
        <w:rPr>
          <w:sz w:val="28"/>
          <w:szCs w:val="28"/>
        </w:rPr>
        <w:t xml:space="preserve"> </w:t>
      </w:r>
      <w:proofErr w:type="spellStart"/>
      <w:r w:rsidRPr="00104D9B">
        <w:rPr>
          <w:sz w:val="28"/>
          <w:szCs w:val="28"/>
        </w:rPr>
        <w:t>додаткового</w:t>
      </w:r>
      <w:proofErr w:type="spellEnd"/>
      <w:r w:rsidRPr="00104D9B">
        <w:rPr>
          <w:sz w:val="28"/>
          <w:szCs w:val="28"/>
        </w:rPr>
        <w:t xml:space="preserve"> </w:t>
      </w:r>
      <w:proofErr w:type="spellStart"/>
      <w:r w:rsidRPr="00104D9B">
        <w:rPr>
          <w:sz w:val="28"/>
          <w:szCs w:val="28"/>
        </w:rPr>
        <w:t>повітря</w:t>
      </w:r>
      <w:proofErr w:type="spellEnd"/>
      <w:r w:rsidRPr="00104D9B">
        <w:rPr>
          <w:sz w:val="28"/>
          <w:szCs w:val="28"/>
        </w:rPr>
        <w:t xml:space="preserve"> на </w:t>
      </w:r>
      <w:proofErr w:type="spellStart"/>
      <w:r w:rsidRPr="00104D9B">
        <w:rPr>
          <w:sz w:val="28"/>
          <w:szCs w:val="28"/>
        </w:rPr>
        <w:t>усіх</w:t>
      </w:r>
      <w:proofErr w:type="spellEnd"/>
      <w:r w:rsidRPr="00104D9B">
        <w:rPr>
          <w:sz w:val="28"/>
          <w:szCs w:val="28"/>
        </w:rPr>
        <w:t xml:space="preserve"> режимах </w:t>
      </w:r>
      <w:proofErr w:type="spellStart"/>
      <w:r w:rsidRPr="00104D9B">
        <w:rPr>
          <w:sz w:val="28"/>
          <w:szCs w:val="28"/>
        </w:rPr>
        <w:t>роботи</w:t>
      </w:r>
      <w:proofErr w:type="spellEnd"/>
      <w:r w:rsidRPr="00104D9B">
        <w:rPr>
          <w:sz w:val="28"/>
          <w:szCs w:val="28"/>
        </w:rPr>
        <w:t xml:space="preserve"> </w:t>
      </w:r>
      <w:proofErr w:type="spellStart"/>
      <w:r w:rsidRPr="00104D9B">
        <w:rPr>
          <w:sz w:val="28"/>
          <w:szCs w:val="28"/>
        </w:rPr>
        <w:t>двигуна</w:t>
      </w:r>
      <w:proofErr w:type="spellEnd"/>
      <w:r w:rsidRPr="00104D9B">
        <w:rPr>
          <w:sz w:val="28"/>
          <w:szCs w:val="28"/>
        </w:rPr>
        <w:t xml:space="preserve">, є </w:t>
      </w:r>
      <w:proofErr w:type="spellStart"/>
      <w:r w:rsidRPr="00104D9B">
        <w:rPr>
          <w:sz w:val="28"/>
          <w:szCs w:val="28"/>
        </w:rPr>
        <w:t>ежектор</w:t>
      </w:r>
      <w:proofErr w:type="spellEnd"/>
      <w:r w:rsidRPr="00104D9B">
        <w:rPr>
          <w:sz w:val="28"/>
          <w:szCs w:val="28"/>
        </w:rPr>
        <w:t>.</w:t>
      </w:r>
    </w:p>
    <w:p w:rsidR="002574E4" w:rsidRPr="00104D9B" w:rsidRDefault="002574E4" w:rsidP="00104D9B">
      <w:pPr>
        <w:pStyle w:val="nospacing"/>
        <w:spacing w:before="0" w:beforeAutospacing="0" w:after="0" w:afterAutospacing="0" w:line="360" w:lineRule="auto"/>
        <w:ind w:firstLine="709"/>
        <w:jc w:val="both"/>
        <w:rPr>
          <w:sz w:val="28"/>
          <w:szCs w:val="28"/>
          <w:lang w:val="uk-UA"/>
        </w:rPr>
      </w:pPr>
      <w:r w:rsidRPr="00104D9B">
        <w:rPr>
          <w:sz w:val="28"/>
          <w:szCs w:val="28"/>
          <w:lang w:val="uk-UA"/>
        </w:rPr>
        <w:t xml:space="preserve"> 3. Рециркуляція відпрацьованих газів бензинових двигунів і дизелів. </w:t>
      </w:r>
      <w:proofErr w:type="spellStart"/>
      <w:r w:rsidRPr="00104D9B">
        <w:rPr>
          <w:sz w:val="28"/>
          <w:szCs w:val="28"/>
        </w:rPr>
        <w:t>Зниження</w:t>
      </w:r>
      <w:proofErr w:type="spellEnd"/>
      <w:r w:rsidRPr="00104D9B">
        <w:rPr>
          <w:sz w:val="28"/>
          <w:szCs w:val="28"/>
        </w:rPr>
        <w:t xml:space="preserve"> </w:t>
      </w:r>
      <w:proofErr w:type="spellStart"/>
      <w:r w:rsidRPr="00104D9B">
        <w:rPr>
          <w:sz w:val="28"/>
          <w:szCs w:val="28"/>
        </w:rPr>
        <w:t>концентрації</w:t>
      </w:r>
      <w:proofErr w:type="spellEnd"/>
      <w:r w:rsidRPr="00104D9B">
        <w:rPr>
          <w:sz w:val="28"/>
          <w:szCs w:val="28"/>
        </w:rPr>
        <w:t xml:space="preserve"> </w:t>
      </w:r>
      <w:proofErr w:type="spellStart"/>
      <w:r w:rsidRPr="00104D9B">
        <w:rPr>
          <w:sz w:val="28"/>
          <w:szCs w:val="28"/>
        </w:rPr>
        <w:t>NOx</w:t>
      </w:r>
      <w:proofErr w:type="spellEnd"/>
      <w:r w:rsidRPr="00104D9B">
        <w:rPr>
          <w:sz w:val="28"/>
          <w:szCs w:val="28"/>
        </w:rPr>
        <w:t xml:space="preserve"> </w:t>
      </w:r>
      <w:proofErr w:type="spellStart"/>
      <w:r w:rsidRPr="00104D9B">
        <w:rPr>
          <w:sz w:val="28"/>
          <w:szCs w:val="28"/>
        </w:rPr>
        <w:t>досягається</w:t>
      </w:r>
      <w:proofErr w:type="spellEnd"/>
      <w:r w:rsidRPr="00104D9B">
        <w:rPr>
          <w:sz w:val="28"/>
          <w:szCs w:val="28"/>
        </w:rPr>
        <w:t xml:space="preserve"> </w:t>
      </w:r>
      <w:proofErr w:type="spellStart"/>
      <w:r w:rsidRPr="00104D9B">
        <w:rPr>
          <w:sz w:val="28"/>
          <w:szCs w:val="28"/>
        </w:rPr>
        <w:t>зменшенням</w:t>
      </w:r>
      <w:proofErr w:type="spellEnd"/>
      <w:r w:rsidRPr="00104D9B">
        <w:rPr>
          <w:sz w:val="28"/>
          <w:szCs w:val="28"/>
        </w:rPr>
        <w:t xml:space="preserve"> </w:t>
      </w:r>
      <w:proofErr w:type="spellStart"/>
      <w:r w:rsidRPr="00104D9B">
        <w:rPr>
          <w:sz w:val="28"/>
          <w:szCs w:val="28"/>
        </w:rPr>
        <w:t>максимальної</w:t>
      </w:r>
      <w:proofErr w:type="spellEnd"/>
      <w:r w:rsidRPr="00104D9B">
        <w:rPr>
          <w:sz w:val="28"/>
          <w:szCs w:val="28"/>
        </w:rPr>
        <w:t xml:space="preserve"> </w:t>
      </w:r>
      <w:proofErr w:type="spellStart"/>
      <w:r w:rsidRPr="00104D9B">
        <w:rPr>
          <w:sz w:val="28"/>
          <w:szCs w:val="28"/>
        </w:rPr>
        <w:t>температури</w:t>
      </w:r>
      <w:proofErr w:type="spellEnd"/>
      <w:r w:rsidRPr="00104D9B">
        <w:rPr>
          <w:sz w:val="28"/>
          <w:szCs w:val="28"/>
        </w:rPr>
        <w:t xml:space="preserve">, </w:t>
      </w:r>
      <w:proofErr w:type="spellStart"/>
      <w:r w:rsidRPr="00104D9B">
        <w:rPr>
          <w:sz w:val="28"/>
          <w:szCs w:val="28"/>
        </w:rPr>
        <w:t>чого</w:t>
      </w:r>
      <w:proofErr w:type="spellEnd"/>
      <w:r w:rsidRPr="00104D9B">
        <w:rPr>
          <w:sz w:val="28"/>
          <w:szCs w:val="28"/>
        </w:rPr>
        <w:t xml:space="preserve"> </w:t>
      </w:r>
      <w:proofErr w:type="spellStart"/>
      <w:r w:rsidRPr="00104D9B">
        <w:rPr>
          <w:sz w:val="28"/>
          <w:szCs w:val="28"/>
        </w:rPr>
        <w:t>можна</w:t>
      </w:r>
      <w:proofErr w:type="spellEnd"/>
      <w:r w:rsidRPr="00104D9B">
        <w:rPr>
          <w:sz w:val="28"/>
          <w:szCs w:val="28"/>
        </w:rPr>
        <w:t xml:space="preserve"> </w:t>
      </w:r>
      <w:proofErr w:type="spellStart"/>
      <w:r w:rsidRPr="00104D9B">
        <w:rPr>
          <w:sz w:val="28"/>
          <w:szCs w:val="28"/>
        </w:rPr>
        <w:t>досягти</w:t>
      </w:r>
      <w:proofErr w:type="spellEnd"/>
      <w:r w:rsidRPr="00104D9B">
        <w:rPr>
          <w:sz w:val="28"/>
          <w:szCs w:val="28"/>
        </w:rPr>
        <w:t xml:space="preserve"> </w:t>
      </w:r>
      <w:proofErr w:type="spellStart"/>
      <w:r w:rsidRPr="00104D9B">
        <w:rPr>
          <w:sz w:val="28"/>
          <w:szCs w:val="28"/>
        </w:rPr>
        <w:t>застосуванням</w:t>
      </w:r>
      <w:proofErr w:type="spellEnd"/>
      <w:r w:rsidRPr="00104D9B">
        <w:rPr>
          <w:sz w:val="28"/>
          <w:szCs w:val="28"/>
        </w:rPr>
        <w:t xml:space="preserve"> </w:t>
      </w:r>
      <w:proofErr w:type="spellStart"/>
      <w:r w:rsidRPr="00104D9B">
        <w:rPr>
          <w:sz w:val="28"/>
          <w:szCs w:val="28"/>
        </w:rPr>
        <w:t>рециркуляції</w:t>
      </w:r>
      <w:proofErr w:type="spellEnd"/>
      <w:r w:rsidRPr="00104D9B">
        <w:rPr>
          <w:sz w:val="28"/>
          <w:szCs w:val="28"/>
        </w:rPr>
        <w:t xml:space="preserve"> </w:t>
      </w:r>
      <w:proofErr w:type="spellStart"/>
      <w:r w:rsidRPr="00104D9B">
        <w:rPr>
          <w:sz w:val="28"/>
          <w:szCs w:val="28"/>
        </w:rPr>
        <w:t>відпрацьованих</w:t>
      </w:r>
      <w:proofErr w:type="spellEnd"/>
      <w:r w:rsidRPr="00104D9B">
        <w:rPr>
          <w:sz w:val="28"/>
          <w:szCs w:val="28"/>
        </w:rPr>
        <w:t xml:space="preserve"> </w:t>
      </w:r>
      <w:proofErr w:type="spellStart"/>
      <w:r w:rsidRPr="00104D9B">
        <w:rPr>
          <w:sz w:val="28"/>
          <w:szCs w:val="28"/>
        </w:rPr>
        <w:t>газів</w:t>
      </w:r>
      <w:proofErr w:type="spellEnd"/>
      <w:r w:rsidRPr="00104D9B">
        <w:rPr>
          <w:sz w:val="28"/>
          <w:szCs w:val="28"/>
        </w:rPr>
        <w:t xml:space="preserve">. Суть </w:t>
      </w:r>
      <w:proofErr w:type="spellStart"/>
      <w:r w:rsidRPr="00104D9B">
        <w:rPr>
          <w:sz w:val="28"/>
          <w:szCs w:val="28"/>
        </w:rPr>
        <w:t>процесу</w:t>
      </w:r>
      <w:proofErr w:type="spellEnd"/>
      <w:r w:rsidRPr="00104D9B">
        <w:rPr>
          <w:sz w:val="28"/>
          <w:szCs w:val="28"/>
        </w:rPr>
        <w:t xml:space="preserve"> </w:t>
      </w:r>
      <w:proofErr w:type="spellStart"/>
      <w:r w:rsidRPr="00104D9B">
        <w:rPr>
          <w:sz w:val="28"/>
          <w:szCs w:val="28"/>
        </w:rPr>
        <w:t>рециркуляції</w:t>
      </w:r>
      <w:proofErr w:type="spellEnd"/>
      <w:r w:rsidRPr="00104D9B">
        <w:rPr>
          <w:sz w:val="28"/>
          <w:szCs w:val="28"/>
        </w:rPr>
        <w:t xml:space="preserve"> </w:t>
      </w:r>
      <w:proofErr w:type="spellStart"/>
      <w:r w:rsidRPr="00104D9B">
        <w:rPr>
          <w:sz w:val="28"/>
          <w:szCs w:val="28"/>
        </w:rPr>
        <w:t>полягає</w:t>
      </w:r>
      <w:proofErr w:type="spellEnd"/>
      <w:r w:rsidRPr="00104D9B">
        <w:rPr>
          <w:sz w:val="28"/>
          <w:szCs w:val="28"/>
        </w:rPr>
        <w:t xml:space="preserve"> у </w:t>
      </w:r>
      <w:proofErr w:type="spellStart"/>
      <w:r w:rsidRPr="00104D9B">
        <w:rPr>
          <w:sz w:val="28"/>
          <w:szCs w:val="28"/>
        </w:rPr>
        <w:t>відборі</w:t>
      </w:r>
      <w:proofErr w:type="spellEnd"/>
      <w:r w:rsidRPr="00104D9B">
        <w:rPr>
          <w:sz w:val="28"/>
          <w:szCs w:val="28"/>
        </w:rPr>
        <w:t xml:space="preserve"> </w:t>
      </w:r>
      <w:proofErr w:type="spellStart"/>
      <w:r w:rsidRPr="00104D9B">
        <w:rPr>
          <w:sz w:val="28"/>
          <w:szCs w:val="28"/>
        </w:rPr>
        <w:t>частини</w:t>
      </w:r>
      <w:proofErr w:type="spellEnd"/>
      <w:r w:rsidRPr="00104D9B">
        <w:rPr>
          <w:sz w:val="28"/>
          <w:szCs w:val="28"/>
        </w:rPr>
        <w:t xml:space="preserve"> </w:t>
      </w:r>
      <w:proofErr w:type="spellStart"/>
      <w:r w:rsidRPr="00104D9B">
        <w:rPr>
          <w:sz w:val="28"/>
          <w:szCs w:val="28"/>
        </w:rPr>
        <w:t>відпрацьованих</w:t>
      </w:r>
      <w:proofErr w:type="spellEnd"/>
      <w:r w:rsidRPr="00104D9B">
        <w:rPr>
          <w:sz w:val="28"/>
          <w:szCs w:val="28"/>
        </w:rPr>
        <w:t xml:space="preserve"> </w:t>
      </w:r>
      <w:proofErr w:type="spellStart"/>
      <w:r w:rsidRPr="00104D9B">
        <w:rPr>
          <w:sz w:val="28"/>
          <w:szCs w:val="28"/>
        </w:rPr>
        <w:t>газів</w:t>
      </w:r>
      <w:proofErr w:type="spellEnd"/>
      <w:r w:rsidRPr="00104D9B">
        <w:rPr>
          <w:sz w:val="28"/>
          <w:szCs w:val="28"/>
        </w:rPr>
        <w:t xml:space="preserve"> </w:t>
      </w:r>
      <w:proofErr w:type="spellStart"/>
      <w:r w:rsidRPr="00104D9B">
        <w:rPr>
          <w:sz w:val="28"/>
          <w:szCs w:val="28"/>
        </w:rPr>
        <w:t>із</w:t>
      </w:r>
      <w:proofErr w:type="spellEnd"/>
      <w:r w:rsidRPr="00104D9B">
        <w:rPr>
          <w:sz w:val="28"/>
          <w:szCs w:val="28"/>
        </w:rPr>
        <w:t xml:space="preserve"> </w:t>
      </w:r>
      <w:proofErr w:type="spellStart"/>
      <w:r w:rsidRPr="00104D9B">
        <w:rPr>
          <w:sz w:val="28"/>
          <w:szCs w:val="28"/>
        </w:rPr>
        <w:t>випускної</w:t>
      </w:r>
      <w:proofErr w:type="spellEnd"/>
      <w:r w:rsidRPr="00104D9B">
        <w:rPr>
          <w:sz w:val="28"/>
          <w:szCs w:val="28"/>
        </w:rPr>
        <w:t xml:space="preserve"> труби і </w:t>
      </w:r>
      <w:proofErr w:type="spellStart"/>
      <w:r w:rsidRPr="00104D9B">
        <w:rPr>
          <w:sz w:val="28"/>
          <w:szCs w:val="28"/>
        </w:rPr>
        <w:t>подаванні</w:t>
      </w:r>
      <w:proofErr w:type="spellEnd"/>
      <w:r w:rsidRPr="00104D9B">
        <w:rPr>
          <w:sz w:val="28"/>
          <w:szCs w:val="28"/>
        </w:rPr>
        <w:t xml:space="preserve"> </w:t>
      </w:r>
      <w:proofErr w:type="spellStart"/>
      <w:r w:rsidRPr="00104D9B">
        <w:rPr>
          <w:sz w:val="28"/>
          <w:szCs w:val="28"/>
        </w:rPr>
        <w:t>їх</w:t>
      </w:r>
      <w:proofErr w:type="spellEnd"/>
      <w:r w:rsidRPr="00104D9B">
        <w:rPr>
          <w:sz w:val="28"/>
          <w:szCs w:val="28"/>
        </w:rPr>
        <w:t xml:space="preserve"> до </w:t>
      </w:r>
      <w:proofErr w:type="spellStart"/>
      <w:r w:rsidRPr="00104D9B">
        <w:rPr>
          <w:sz w:val="28"/>
          <w:szCs w:val="28"/>
        </w:rPr>
        <w:t>свіжої</w:t>
      </w:r>
      <w:proofErr w:type="spellEnd"/>
      <w:r w:rsidRPr="00104D9B">
        <w:rPr>
          <w:sz w:val="28"/>
          <w:szCs w:val="28"/>
        </w:rPr>
        <w:t xml:space="preserve"> </w:t>
      </w:r>
      <w:proofErr w:type="spellStart"/>
      <w:r w:rsidRPr="00104D9B">
        <w:rPr>
          <w:sz w:val="28"/>
          <w:szCs w:val="28"/>
        </w:rPr>
        <w:t>суміші</w:t>
      </w:r>
      <w:proofErr w:type="spellEnd"/>
      <w:r w:rsidRPr="00104D9B">
        <w:rPr>
          <w:sz w:val="28"/>
          <w:szCs w:val="28"/>
        </w:rPr>
        <w:t xml:space="preserve">. </w:t>
      </w:r>
      <w:proofErr w:type="spellStart"/>
      <w:r w:rsidRPr="00104D9B">
        <w:rPr>
          <w:sz w:val="28"/>
          <w:szCs w:val="28"/>
        </w:rPr>
        <w:t>Цей</w:t>
      </w:r>
      <w:proofErr w:type="spellEnd"/>
      <w:r w:rsidRPr="00104D9B">
        <w:rPr>
          <w:sz w:val="28"/>
          <w:szCs w:val="28"/>
        </w:rPr>
        <w:t xml:space="preserve"> метод </w:t>
      </w:r>
      <w:proofErr w:type="spellStart"/>
      <w:r w:rsidRPr="00104D9B">
        <w:rPr>
          <w:sz w:val="28"/>
          <w:szCs w:val="28"/>
        </w:rPr>
        <w:t>зменшення</w:t>
      </w:r>
      <w:proofErr w:type="spellEnd"/>
      <w:r w:rsidRPr="00104D9B">
        <w:rPr>
          <w:sz w:val="28"/>
          <w:szCs w:val="28"/>
        </w:rPr>
        <w:t xml:space="preserve"> </w:t>
      </w:r>
      <w:proofErr w:type="spellStart"/>
      <w:r w:rsidRPr="00104D9B">
        <w:rPr>
          <w:sz w:val="28"/>
          <w:szCs w:val="28"/>
        </w:rPr>
        <w:t>токсичності</w:t>
      </w:r>
      <w:proofErr w:type="spellEnd"/>
      <w:r w:rsidRPr="00104D9B">
        <w:rPr>
          <w:sz w:val="28"/>
          <w:szCs w:val="28"/>
        </w:rPr>
        <w:t xml:space="preserve"> </w:t>
      </w:r>
      <w:proofErr w:type="spellStart"/>
      <w:r w:rsidRPr="00104D9B">
        <w:rPr>
          <w:sz w:val="28"/>
          <w:szCs w:val="28"/>
        </w:rPr>
        <w:t>застосовуютяк</w:t>
      </w:r>
      <w:proofErr w:type="spellEnd"/>
      <w:r w:rsidRPr="00104D9B">
        <w:rPr>
          <w:sz w:val="28"/>
          <w:szCs w:val="28"/>
        </w:rPr>
        <w:t xml:space="preserve"> в </w:t>
      </w:r>
      <w:proofErr w:type="spellStart"/>
      <w:r w:rsidRPr="00104D9B">
        <w:rPr>
          <w:sz w:val="28"/>
          <w:szCs w:val="28"/>
        </w:rPr>
        <w:t>бензинових</w:t>
      </w:r>
      <w:proofErr w:type="spellEnd"/>
      <w:r w:rsidRPr="00104D9B">
        <w:rPr>
          <w:sz w:val="28"/>
          <w:szCs w:val="28"/>
        </w:rPr>
        <w:t xml:space="preserve"> </w:t>
      </w:r>
      <w:proofErr w:type="spellStart"/>
      <w:r w:rsidRPr="00104D9B">
        <w:rPr>
          <w:sz w:val="28"/>
          <w:szCs w:val="28"/>
        </w:rPr>
        <w:t>двигунах</w:t>
      </w:r>
      <w:proofErr w:type="spellEnd"/>
      <w:r w:rsidRPr="00104D9B">
        <w:rPr>
          <w:sz w:val="28"/>
          <w:szCs w:val="28"/>
        </w:rPr>
        <w:t xml:space="preserve">, так і у дизелях. </w:t>
      </w:r>
    </w:p>
    <w:p w:rsidR="002574E4" w:rsidRPr="00104D9B" w:rsidRDefault="002574E4" w:rsidP="00104D9B">
      <w:pPr>
        <w:pStyle w:val="nospacing"/>
        <w:spacing w:before="0" w:beforeAutospacing="0" w:after="0" w:afterAutospacing="0" w:line="360" w:lineRule="auto"/>
        <w:ind w:firstLine="709"/>
        <w:jc w:val="both"/>
        <w:rPr>
          <w:sz w:val="28"/>
          <w:szCs w:val="28"/>
          <w:lang w:val="uk-UA"/>
        </w:rPr>
      </w:pPr>
      <w:r w:rsidRPr="00104D9B">
        <w:rPr>
          <w:sz w:val="28"/>
          <w:szCs w:val="28"/>
        </w:rPr>
        <w:t xml:space="preserve">4. </w:t>
      </w:r>
      <w:proofErr w:type="spellStart"/>
      <w:r w:rsidRPr="00104D9B">
        <w:rPr>
          <w:sz w:val="28"/>
          <w:szCs w:val="28"/>
        </w:rPr>
        <w:t>Використання</w:t>
      </w:r>
      <w:proofErr w:type="spellEnd"/>
      <w:r w:rsidRPr="00104D9B">
        <w:rPr>
          <w:sz w:val="28"/>
          <w:szCs w:val="28"/>
        </w:rPr>
        <w:t xml:space="preserve"> </w:t>
      </w:r>
      <w:proofErr w:type="spellStart"/>
      <w:r w:rsidRPr="00104D9B">
        <w:rPr>
          <w:sz w:val="28"/>
          <w:szCs w:val="28"/>
        </w:rPr>
        <w:t>альтернативних</w:t>
      </w:r>
      <w:proofErr w:type="spellEnd"/>
      <w:r w:rsidRPr="00104D9B">
        <w:rPr>
          <w:sz w:val="28"/>
          <w:szCs w:val="28"/>
        </w:rPr>
        <w:t xml:space="preserve"> палив.</w:t>
      </w:r>
    </w:p>
    <w:p w:rsidR="002574E4" w:rsidRPr="00104D9B" w:rsidRDefault="002574E4" w:rsidP="00104D9B">
      <w:pPr>
        <w:pStyle w:val="nospacing"/>
        <w:spacing w:before="0" w:beforeAutospacing="0" w:after="0" w:afterAutospacing="0" w:line="360" w:lineRule="auto"/>
        <w:ind w:firstLine="709"/>
        <w:jc w:val="both"/>
        <w:rPr>
          <w:b/>
          <w:color w:val="000000"/>
          <w:sz w:val="28"/>
          <w:szCs w:val="28"/>
          <w:lang w:val="uk-UA"/>
        </w:rPr>
      </w:pPr>
      <w:r w:rsidRPr="00104D9B">
        <w:rPr>
          <w:sz w:val="28"/>
          <w:szCs w:val="28"/>
        </w:rPr>
        <w:t xml:space="preserve"> 5. </w:t>
      </w:r>
      <w:proofErr w:type="spellStart"/>
      <w:r w:rsidRPr="00104D9B">
        <w:rPr>
          <w:sz w:val="28"/>
          <w:szCs w:val="28"/>
        </w:rPr>
        <w:t>Удосконалення</w:t>
      </w:r>
      <w:proofErr w:type="spellEnd"/>
      <w:r w:rsidRPr="00104D9B">
        <w:rPr>
          <w:sz w:val="28"/>
          <w:szCs w:val="28"/>
        </w:rPr>
        <w:t xml:space="preserve"> </w:t>
      </w:r>
      <w:proofErr w:type="spellStart"/>
      <w:r w:rsidRPr="00104D9B">
        <w:rPr>
          <w:sz w:val="28"/>
          <w:szCs w:val="28"/>
        </w:rPr>
        <w:t>процесів</w:t>
      </w:r>
      <w:proofErr w:type="spellEnd"/>
      <w:r w:rsidRPr="00104D9B">
        <w:rPr>
          <w:sz w:val="28"/>
          <w:szCs w:val="28"/>
        </w:rPr>
        <w:t xml:space="preserve"> </w:t>
      </w:r>
      <w:proofErr w:type="spellStart"/>
      <w:r w:rsidRPr="00104D9B">
        <w:rPr>
          <w:sz w:val="28"/>
          <w:szCs w:val="28"/>
        </w:rPr>
        <w:t>сумішоутворення</w:t>
      </w:r>
      <w:proofErr w:type="spellEnd"/>
      <w:r w:rsidRPr="00104D9B">
        <w:rPr>
          <w:sz w:val="28"/>
          <w:szCs w:val="28"/>
        </w:rPr>
        <w:t xml:space="preserve"> і </w:t>
      </w:r>
      <w:proofErr w:type="spellStart"/>
      <w:r w:rsidRPr="00104D9B">
        <w:rPr>
          <w:sz w:val="28"/>
          <w:szCs w:val="28"/>
        </w:rPr>
        <w:t>згоряння</w:t>
      </w:r>
      <w:proofErr w:type="spellEnd"/>
      <w:r w:rsidRPr="00104D9B">
        <w:rPr>
          <w:sz w:val="28"/>
          <w:szCs w:val="28"/>
        </w:rPr>
        <w:t>.</w:t>
      </w:r>
    </w:p>
    <w:p w:rsidR="002574E4" w:rsidRPr="00104D9B" w:rsidRDefault="002574E4" w:rsidP="00104D9B">
      <w:pPr>
        <w:spacing w:after="0" w:line="360" w:lineRule="auto"/>
        <w:ind w:firstLine="708"/>
        <w:jc w:val="both"/>
        <w:rPr>
          <w:rFonts w:ascii="Times New Roman" w:hAnsi="Times New Roman" w:cs="Times New Roman"/>
          <w:sz w:val="28"/>
          <w:szCs w:val="28"/>
          <w:lang w:val="uk-UA" w:eastAsia="ru-RU"/>
        </w:rPr>
      </w:pPr>
    </w:p>
    <w:p w:rsidR="002574E4" w:rsidRPr="00104D9B" w:rsidRDefault="002574E4" w:rsidP="00104D9B">
      <w:pPr>
        <w:tabs>
          <w:tab w:val="left" w:pos="3801"/>
        </w:tabs>
        <w:spacing w:after="0" w:line="360" w:lineRule="auto"/>
        <w:ind w:firstLine="708"/>
        <w:jc w:val="both"/>
        <w:rPr>
          <w:rFonts w:ascii="Times New Roman" w:hAnsi="Times New Roman" w:cs="Times New Roman"/>
          <w:b/>
          <w:sz w:val="28"/>
          <w:szCs w:val="28"/>
          <w:lang w:val="uk-UA" w:eastAsia="ru-RU"/>
        </w:rPr>
      </w:pPr>
      <w:r w:rsidRPr="00104D9B">
        <w:rPr>
          <w:rFonts w:ascii="Times New Roman" w:hAnsi="Times New Roman" w:cs="Times New Roman"/>
          <w:b/>
          <w:sz w:val="28"/>
          <w:szCs w:val="28"/>
          <w:lang w:val="uk-UA" w:eastAsia="ru-RU"/>
        </w:rPr>
        <w:t xml:space="preserve">5.4. Висновки до розділу </w:t>
      </w:r>
      <w:r w:rsidRPr="00104D9B">
        <w:rPr>
          <w:rFonts w:ascii="Times New Roman" w:hAnsi="Times New Roman" w:cs="Times New Roman"/>
          <w:b/>
          <w:sz w:val="28"/>
          <w:szCs w:val="28"/>
          <w:lang w:val="uk-UA" w:eastAsia="ru-RU"/>
        </w:rPr>
        <w:tab/>
      </w:r>
    </w:p>
    <w:p w:rsidR="002574E4" w:rsidRPr="00104D9B" w:rsidRDefault="002574E4" w:rsidP="00104D9B">
      <w:pPr>
        <w:tabs>
          <w:tab w:val="left" w:pos="3801"/>
        </w:tabs>
        <w:spacing w:after="0" w:line="360" w:lineRule="auto"/>
        <w:jc w:val="both"/>
        <w:rPr>
          <w:rFonts w:ascii="Times New Roman" w:hAnsi="Times New Roman" w:cs="Times New Roman"/>
          <w:sz w:val="28"/>
          <w:szCs w:val="28"/>
          <w:lang w:val="uk-UA" w:eastAsia="ru-RU"/>
        </w:rPr>
      </w:pPr>
    </w:p>
    <w:p w:rsidR="002574E4" w:rsidRPr="00104D9B" w:rsidRDefault="002574E4" w:rsidP="00104D9B">
      <w:pPr>
        <w:tabs>
          <w:tab w:val="left" w:pos="709"/>
        </w:tabs>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Одним з перспективних напрямків щодо зниження газового і теплового забруднення повітряного басейну є усунення причин виникнення шкідливих викидів шляхом активного впливу на процеси їх утворення. Або, кажучи іншими словами, якісна і кількісна зміна механізмів формування небезпечних забруднювачів </w:t>
      </w:r>
      <w:r w:rsidRPr="00104D9B">
        <w:rPr>
          <w:rFonts w:ascii="Times New Roman" w:hAnsi="Times New Roman" w:cs="Times New Roman"/>
          <w:sz w:val="28"/>
          <w:szCs w:val="28"/>
          <w:lang w:val="uk-UA" w:eastAsia="ru-RU"/>
        </w:rPr>
        <w:lastRenderedPageBreak/>
        <w:t>повітряного басейну. Основними джерелами шкідливих викидів є похідні хімічних речовин, сполук і елементів, що містяться як в атмосферному повітрі, так і в  паливі. У зв'язку з цим якісне і кількісне зниження небезпечних елементів, речовин і сполук в димових газах може бути досягнуто, по-перше, шляхом зменшення кількості шкідливих складових у вихідних паливі та повітрі, що беруть участь в процесі горіння. По-друге, подачею в зону горіння мінімально можливої ​​кількості повітря з атмосфери з температурою підігріву, при якій кількість кисню в його складі найбільша.</w:t>
      </w:r>
    </w:p>
    <w:p w:rsidR="00261141" w:rsidRDefault="002574E4" w:rsidP="00104D9B">
      <w:pPr>
        <w:tabs>
          <w:tab w:val="left" w:pos="709"/>
        </w:tabs>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ab/>
        <w:t xml:space="preserve">Щоб зменшити негативний вплив на навколишнє середовище в даній дипломній роботі застосовували </w:t>
      </w:r>
      <w:proofErr w:type="spellStart"/>
      <w:r w:rsidRPr="00104D9B">
        <w:rPr>
          <w:rFonts w:ascii="Times New Roman" w:hAnsi="Times New Roman" w:cs="Times New Roman"/>
          <w:sz w:val="28"/>
          <w:szCs w:val="28"/>
          <w:lang w:val="uk-UA" w:eastAsia="ru-RU"/>
        </w:rPr>
        <w:t>Амідет</w:t>
      </w:r>
      <w:proofErr w:type="spellEnd"/>
      <w:r w:rsidRPr="00104D9B">
        <w:rPr>
          <w:rFonts w:ascii="Times New Roman" w:hAnsi="Times New Roman" w:cs="Times New Roman"/>
          <w:sz w:val="28"/>
          <w:szCs w:val="28"/>
          <w:lang w:val="uk-UA" w:eastAsia="ru-RU"/>
        </w:rPr>
        <w:t>. Ця поверхнево-активна речовина застосовується в косметології та медицині і тому не чинить великої шкоди для навколишнього середовища та організму людини.</w:t>
      </w:r>
    </w:p>
    <w:p w:rsidR="00247480" w:rsidRDefault="00261141" w:rsidP="00247480">
      <w:pPr>
        <w:jc w:val="center"/>
        <w:rPr>
          <w:rFonts w:ascii="Times New Roman" w:hAnsi="Times New Roman" w:cs="Times New Roman"/>
          <w:b/>
          <w:sz w:val="28"/>
          <w:szCs w:val="28"/>
          <w:lang w:val="uk-UA" w:eastAsia="ru-RU"/>
        </w:rPr>
      </w:pPr>
      <w:r>
        <w:rPr>
          <w:rFonts w:ascii="Times New Roman" w:hAnsi="Times New Roman" w:cs="Times New Roman"/>
          <w:sz w:val="28"/>
          <w:szCs w:val="28"/>
          <w:lang w:val="uk-UA" w:eastAsia="ru-RU"/>
        </w:rPr>
        <w:br w:type="page"/>
      </w:r>
      <w:r w:rsidR="00247480">
        <w:rPr>
          <w:rFonts w:ascii="Times New Roman" w:hAnsi="Times New Roman" w:cs="Times New Roman"/>
          <w:b/>
          <w:sz w:val="28"/>
          <w:szCs w:val="28"/>
          <w:lang w:val="uk-UA" w:eastAsia="ru-RU"/>
        </w:rPr>
        <w:lastRenderedPageBreak/>
        <w:t>ВИСНОВКИ</w:t>
      </w:r>
    </w:p>
    <w:p w:rsidR="00CF23A1" w:rsidRDefault="00CF23A1" w:rsidP="00247480">
      <w:pPr>
        <w:jc w:val="center"/>
        <w:rPr>
          <w:rFonts w:ascii="Times New Roman" w:hAnsi="Times New Roman" w:cs="Times New Roman"/>
          <w:b/>
          <w:sz w:val="28"/>
          <w:szCs w:val="28"/>
          <w:lang w:val="uk-UA" w:eastAsia="ru-RU"/>
        </w:rPr>
      </w:pPr>
    </w:p>
    <w:p w:rsidR="00247480" w:rsidRPr="00104D9B" w:rsidRDefault="00247480" w:rsidP="00247480">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Останнім часом поширення отримали </w:t>
      </w:r>
      <w:proofErr w:type="spellStart"/>
      <w:r w:rsidRPr="00104D9B">
        <w:rPr>
          <w:rFonts w:ascii="Times New Roman" w:hAnsi="Times New Roman" w:cs="Times New Roman"/>
          <w:sz w:val="28"/>
          <w:szCs w:val="28"/>
          <w:lang w:val="uk-UA" w:eastAsia="ru-RU"/>
        </w:rPr>
        <w:t>оксигенатні</w:t>
      </w:r>
      <w:proofErr w:type="spellEnd"/>
      <w:r w:rsidRPr="00104D9B">
        <w:rPr>
          <w:rFonts w:ascii="Times New Roman" w:hAnsi="Times New Roman" w:cs="Times New Roman"/>
          <w:sz w:val="28"/>
          <w:szCs w:val="28"/>
          <w:lang w:val="uk-UA" w:eastAsia="ru-RU"/>
        </w:rPr>
        <w:t xml:space="preserve"> бензини, які містять добавки </w:t>
      </w:r>
      <w:proofErr w:type="spellStart"/>
      <w:r w:rsidRPr="00104D9B">
        <w:rPr>
          <w:rFonts w:ascii="Times New Roman" w:hAnsi="Times New Roman" w:cs="Times New Roman"/>
          <w:sz w:val="28"/>
          <w:szCs w:val="28"/>
          <w:lang w:val="uk-UA" w:eastAsia="ru-RU"/>
        </w:rPr>
        <w:t>оксигенвмісних</w:t>
      </w:r>
      <w:proofErr w:type="spellEnd"/>
      <w:r w:rsidRPr="00104D9B">
        <w:rPr>
          <w:rFonts w:ascii="Times New Roman" w:hAnsi="Times New Roman" w:cs="Times New Roman"/>
          <w:sz w:val="28"/>
          <w:szCs w:val="28"/>
          <w:lang w:val="uk-UA" w:eastAsia="ru-RU"/>
        </w:rPr>
        <w:t xml:space="preserve"> речовин таких як спирти, </w:t>
      </w:r>
      <w:proofErr w:type="spellStart"/>
      <w:r w:rsidRPr="00104D9B">
        <w:rPr>
          <w:rFonts w:ascii="Times New Roman" w:hAnsi="Times New Roman" w:cs="Times New Roman"/>
          <w:sz w:val="28"/>
          <w:szCs w:val="28"/>
          <w:lang w:val="uk-UA" w:eastAsia="ru-RU"/>
        </w:rPr>
        <w:t>етери</w:t>
      </w:r>
      <w:proofErr w:type="spellEnd"/>
      <w:r w:rsidRPr="00104D9B">
        <w:rPr>
          <w:rFonts w:ascii="Times New Roman" w:hAnsi="Times New Roman" w:cs="Times New Roman"/>
          <w:sz w:val="28"/>
          <w:szCs w:val="28"/>
          <w:lang w:val="uk-UA" w:eastAsia="ru-RU"/>
        </w:rPr>
        <w:t xml:space="preserve">, </w:t>
      </w:r>
      <w:proofErr w:type="spellStart"/>
      <w:r w:rsidRPr="00104D9B">
        <w:rPr>
          <w:rFonts w:ascii="Times New Roman" w:hAnsi="Times New Roman" w:cs="Times New Roman"/>
          <w:sz w:val="28"/>
          <w:szCs w:val="28"/>
          <w:lang w:val="uk-UA" w:eastAsia="ru-RU"/>
        </w:rPr>
        <w:t>естери</w:t>
      </w:r>
      <w:proofErr w:type="spellEnd"/>
      <w:r w:rsidRPr="00104D9B">
        <w:rPr>
          <w:rFonts w:ascii="Times New Roman" w:hAnsi="Times New Roman" w:cs="Times New Roman"/>
          <w:sz w:val="28"/>
          <w:szCs w:val="28"/>
          <w:lang w:val="uk-UA" w:eastAsia="ru-RU"/>
        </w:rPr>
        <w:t xml:space="preserve"> та інші. Їх перевага полягає в тому, що в присутності спирту досягається краще значення октанового числа…..Разом з цим виявлений ряд суттєвих недоліків, таких як зниження тиску насиченої пари, підвищення корозійної активності середовища за рахунок  його високої гідрофільності і електропровідності, прискорюється зношення деталей двигуна та інші негативні наслідки.</w:t>
      </w:r>
    </w:p>
    <w:p w:rsidR="00247480" w:rsidRPr="00104D9B" w:rsidRDefault="00247480" w:rsidP="00247480">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В даній роботі показано, що використання </w:t>
      </w:r>
      <w:proofErr w:type="spellStart"/>
      <w:r w:rsidRPr="00104D9B">
        <w:rPr>
          <w:rFonts w:ascii="Times New Roman" w:hAnsi="Times New Roman" w:cs="Times New Roman"/>
          <w:sz w:val="28"/>
          <w:szCs w:val="28"/>
          <w:lang w:val="uk-UA" w:eastAsia="ru-RU"/>
        </w:rPr>
        <w:t>неіоногенних</w:t>
      </w:r>
      <w:proofErr w:type="spellEnd"/>
      <w:r w:rsidRPr="00104D9B">
        <w:rPr>
          <w:rFonts w:ascii="Times New Roman" w:hAnsi="Times New Roman" w:cs="Times New Roman"/>
          <w:sz w:val="28"/>
          <w:szCs w:val="28"/>
          <w:lang w:val="uk-UA" w:eastAsia="ru-RU"/>
        </w:rPr>
        <w:t xml:space="preserve"> ПАР дозволяє:</w:t>
      </w:r>
    </w:p>
    <w:p w:rsidR="00247480" w:rsidRPr="00104D9B" w:rsidRDefault="00247480" w:rsidP="00247480">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1) викликати стабілізацію водно-спиртових емульсій бензину</w:t>
      </w:r>
    </w:p>
    <w:p w:rsidR="00247480" w:rsidRPr="00104D9B" w:rsidRDefault="00247480" w:rsidP="00247480">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2) підвищити тиск насиченої пари водно-спиртової емульсії бензину, що звичайно покращує запуск двигуна, </w:t>
      </w:r>
    </w:p>
    <w:p w:rsidR="00247480" w:rsidRPr="00104D9B" w:rsidRDefault="00247480" w:rsidP="00247480">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3) також зменшити межі википання, що також покращує запуск двигуна</w:t>
      </w:r>
    </w:p>
    <w:p w:rsidR="00247480" w:rsidRPr="00104D9B" w:rsidRDefault="00247480" w:rsidP="00247480">
      <w:pPr>
        <w:spacing w:after="0" w:line="360" w:lineRule="auto"/>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4) використання ПАР не підвищує агресивне корозійне середовище та не змінює показник густини</w:t>
      </w:r>
    </w:p>
    <w:p w:rsidR="00247480" w:rsidRPr="00104D9B" w:rsidRDefault="00247480" w:rsidP="00247480">
      <w:pPr>
        <w:spacing w:after="0" w:line="360" w:lineRule="auto"/>
        <w:ind w:firstLine="708"/>
        <w:jc w:val="both"/>
        <w:rPr>
          <w:rFonts w:ascii="Times New Roman" w:hAnsi="Times New Roman" w:cs="Times New Roman"/>
          <w:sz w:val="28"/>
          <w:szCs w:val="28"/>
          <w:lang w:val="uk-UA" w:eastAsia="ru-RU"/>
        </w:rPr>
      </w:pPr>
      <w:r w:rsidRPr="00104D9B">
        <w:rPr>
          <w:rFonts w:ascii="Times New Roman" w:hAnsi="Times New Roman" w:cs="Times New Roman"/>
          <w:sz w:val="28"/>
          <w:szCs w:val="28"/>
          <w:lang w:val="uk-UA" w:eastAsia="ru-RU"/>
        </w:rPr>
        <w:t xml:space="preserve">Зазначені позитивні властивості мають </w:t>
      </w:r>
      <w:proofErr w:type="spellStart"/>
      <w:r w:rsidRPr="00104D9B">
        <w:rPr>
          <w:rFonts w:ascii="Times New Roman" w:hAnsi="Times New Roman" w:cs="Times New Roman"/>
          <w:sz w:val="28"/>
          <w:szCs w:val="28"/>
          <w:lang w:val="uk-UA" w:eastAsia="ru-RU"/>
        </w:rPr>
        <w:t>неіоногенні</w:t>
      </w:r>
      <w:proofErr w:type="spellEnd"/>
      <w:r w:rsidRPr="00104D9B">
        <w:rPr>
          <w:rFonts w:ascii="Times New Roman" w:hAnsi="Times New Roman" w:cs="Times New Roman"/>
          <w:sz w:val="28"/>
          <w:szCs w:val="28"/>
          <w:lang w:val="uk-UA" w:eastAsia="ru-RU"/>
        </w:rPr>
        <w:t xml:space="preserve"> ПАР з низьким значенням ГЛБ, що складає наукову новизну.</w:t>
      </w:r>
    </w:p>
    <w:p w:rsidR="00261141" w:rsidRDefault="00261141">
      <w:pPr>
        <w:rPr>
          <w:rFonts w:ascii="Times New Roman" w:hAnsi="Times New Roman" w:cs="Times New Roman"/>
          <w:sz w:val="28"/>
          <w:szCs w:val="28"/>
          <w:lang w:val="uk-UA" w:eastAsia="ru-RU"/>
        </w:rPr>
      </w:pPr>
    </w:p>
    <w:p w:rsidR="00247480" w:rsidRDefault="00247480">
      <w:pPr>
        <w:rPr>
          <w:rFonts w:ascii="Times New Roman" w:hAnsi="Times New Roman" w:cs="Times New Roman"/>
          <w:sz w:val="28"/>
          <w:szCs w:val="28"/>
          <w:lang w:val="uk-UA" w:eastAsia="ru-RU"/>
        </w:rPr>
      </w:pPr>
    </w:p>
    <w:p w:rsidR="00247480" w:rsidRDefault="00247480">
      <w:pPr>
        <w:rPr>
          <w:rFonts w:ascii="Times New Roman" w:hAnsi="Times New Roman" w:cs="Times New Roman"/>
          <w:sz w:val="28"/>
          <w:szCs w:val="28"/>
          <w:lang w:val="uk-UA" w:eastAsia="ru-RU"/>
        </w:rPr>
      </w:pPr>
    </w:p>
    <w:p w:rsidR="00247480" w:rsidRDefault="00247480">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rsidR="00261141" w:rsidRPr="00261141" w:rsidRDefault="00261141" w:rsidP="00261141">
      <w:pPr>
        <w:tabs>
          <w:tab w:val="left" w:pos="709"/>
        </w:tabs>
        <w:jc w:val="center"/>
        <w:outlineLvl w:val="0"/>
        <w:rPr>
          <w:rFonts w:ascii="Times New Roman" w:hAnsi="Times New Roman" w:cs="Times New Roman"/>
          <w:b/>
          <w:color w:val="000000" w:themeColor="text1"/>
          <w:sz w:val="28"/>
          <w:szCs w:val="28"/>
          <w:lang w:val="uk-UA"/>
        </w:rPr>
      </w:pPr>
      <w:bookmarkStart w:id="0" w:name="_Toc516557739"/>
      <w:bookmarkStart w:id="1" w:name="_Toc516759059"/>
      <w:r w:rsidRPr="00261141">
        <w:rPr>
          <w:rFonts w:ascii="Times New Roman" w:hAnsi="Times New Roman" w:cs="Times New Roman"/>
          <w:b/>
          <w:color w:val="000000" w:themeColor="text1"/>
          <w:sz w:val="28"/>
          <w:szCs w:val="28"/>
          <w:lang w:val="uk-UA"/>
        </w:rPr>
        <w:lastRenderedPageBreak/>
        <w:t>СПИСОК БІБЛІОГРАФІЧНИХ ПОСИЛАНЬ ВИКОРИСТАНИХ ДЖЕРЕЛ</w:t>
      </w:r>
      <w:bookmarkEnd w:id="0"/>
      <w:bookmarkEnd w:id="1"/>
    </w:p>
    <w:p w:rsidR="00261141" w:rsidRPr="00261141" w:rsidRDefault="00261141" w:rsidP="00261141">
      <w:pPr>
        <w:jc w:val="both"/>
        <w:rPr>
          <w:rFonts w:ascii="Times New Roman" w:hAnsi="Times New Roman" w:cs="Times New Roman"/>
          <w:color w:val="000000" w:themeColor="text1"/>
          <w:sz w:val="28"/>
          <w:szCs w:val="28"/>
          <w:lang w:val="uk-UA"/>
        </w:rPr>
      </w:pPr>
    </w:p>
    <w:p w:rsidR="00261141" w:rsidRPr="007022A0"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lang w:val="uk-UA"/>
        </w:rPr>
        <w:t xml:space="preserve">1. </w:t>
      </w:r>
      <w:r w:rsidRPr="00F702FF">
        <w:rPr>
          <w:rFonts w:ascii="Times New Roman" w:hAnsi="Times New Roman" w:cs="Times New Roman"/>
          <w:color w:val="000000" w:themeColor="text1"/>
          <w:sz w:val="28"/>
          <w:szCs w:val="28"/>
        </w:rPr>
        <w:t>Папок К.К. Словарь по топливам, маслам, присадкам и специальным жидкостям (</w:t>
      </w:r>
      <w:proofErr w:type="spellStart"/>
      <w:r w:rsidRPr="00F702FF">
        <w:rPr>
          <w:rFonts w:ascii="Times New Roman" w:hAnsi="Times New Roman" w:cs="Times New Roman"/>
          <w:color w:val="000000" w:themeColor="text1"/>
          <w:sz w:val="28"/>
          <w:szCs w:val="28"/>
        </w:rPr>
        <w:t>химмотологический</w:t>
      </w:r>
      <w:proofErr w:type="spellEnd"/>
      <w:r w:rsidRPr="00F702FF">
        <w:rPr>
          <w:rFonts w:ascii="Times New Roman" w:hAnsi="Times New Roman" w:cs="Times New Roman"/>
          <w:color w:val="000000" w:themeColor="text1"/>
          <w:sz w:val="28"/>
          <w:szCs w:val="28"/>
        </w:rPr>
        <w:t xml:space="preserve"> словарь)/К.К. Папок, Н.А. Рагозин. – М.: Химия,  1975. – 392 с</w:t>
      </w:r>
      <w:r w:rsidR="007022A0">
        <w:rPr>
          <w:rFonts w:ascii="Times New Roman" w:hAnsi="Times New Roman" w:cs="Times New Roman"/>
          <w:color w:val="000000" w:themeColor="text1"/>
          <w:sz w:val="28"/>
          <w:szCs w:val="28"/>
          <w:lang w:val="uk-UA"/>
        </w:rPr>
        <w:t>.</w:t>
      </w:r>
    </w:p>
    <w:p w:rsidR="00261141" w:rsidRPr="007022A0"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7022A0">
        <w:rPr>
          <w:rFonts w:ascii="Times New Roman" w:hAnsi="Times New Roman" w:cs="Times New Roman"/>
          <w:color w:val="000000" w:themeColor="text1"/>
          <w:sz w:val="28"/>
          <w:szCs w:val="28"/>
          <w:lang w:val="uk-UA"/>
        </w:rPr>
        <w:t xml:space="preserve">2. </w:t>
      </w:r>
      <w:proofErr w:type="spellStart"/>
      <w:r w:rsidR="007022A0" w:rsidRPr="007022A0">
        <w:rPr>
          <w:rFonts w:ascii="Times New Roman" w:hAnsi="Times New Roman" w:cs="Times New Roman"/>
          <w:color w:val="000000" w:themeColor="text1"/>
          <w:sz w:val="28"/>
          <w:szCs w:val="28"/>
          <w:shd w:val="clear" w:color="auto" w:fill="FFFFFF"/>
          <w:lang w:val="uk-UA"/>
        </w:rPr>
        <w:t>Мчедлов</w:t>
      </w:r>
      <w:proofErr w:type="spellEnd"/>
      <w:r w:rsidR="007022A0" w:rsidRPr="007022A0">
        <w:rPr>
          <w:rFonts w:ascii="Times New Roman" w:hAnsi="Times New Roman" w:cs="Times New Roman"/>
          <w:color w:val="000000" w:themeColor="text1"/>
          <w:sz w:val="28"/>
          <w:szCs w:val="28"/>
          <w:shd w:val="clear" w:color="auto" w:fill="FFFFFF"/>
          <w:lang w:val="uk-UA"/>
        </w:rPr>
        <w:t xml:space="preserve">-Петросян М.О. Колоїдна хімія: підручник / М.О. </w:t>
      </w:r>
      <w:proofErr w:type="spellStart"/>
      <w:r w:rsidR="007022A0" w:rsidRPr="007022A0">
        <w:rPr>
          <w:rFonts w:ascii="Times New Roman" w:hAnsi="Times New Roman" w:cs="Times New Roman"/>
          <w:color w:val="000000" w:themeColor="text1"/>
          <w:sz w:val="28"/>
          <w:szCs w:val="28"/>
          <w:shd w:val="clear" w:color="auto" w:fill="FFFFFF"/>
          <w:lang w:val="uk-UA"/>
        </w:rPr>
        <w:t>Мчедлов</w:t>
      </w:r>
      <w:proofErr w:type="spellEnd"/>
      <w:r w:rsidR="007022A0" w:rsidRPr="007022A0">
        <w:rPr>
          <w:rFonts w:ascii="Times New Roman" w:hAnsi="Times New Roman" w:cs="Times New Roman"/>
          <w:color w:val="000000" w:themeColor="text1"/>
          <w:sz w:val="28"/>
          <w:szCs w:val="28"/>
          <w:shd w:val="clear" w:color="auto" w:fill="FFFFFF"/>
          <w:lang w:val="uk-UA"/>
        </w:rPr>
        <w:t xml:space="preserve">-Петросян, В.І. Лебідь, О.М. Глазкова, О.В. Лебідь; за ред. проф. М.О. </w:t>
      </w:r>
      <w:proofErr w:type="spellStart"/>
      <w:r w:rsidR="007022A0" w:rsidRPr="007022A0">
        <w:rPr>
          <w:rFonts w:ascii="Times New Roman" w:hAnsi="Times New Roman" w:cs="Times New Roman"/>
          <w:color w:val="000000" w:themeColor="text1"/>
          <w:sz w:val="28"/>
          <w:szCs w:val="28"/>
          <w:shd w:val="clear" w:color="auto" w:fill="FFFFFF"/>
          <w:lang w:val="uk-UA"/>
        </w:rPr>
        <w:t>Мчедлова</w:t>
      </w:r>
      <w:proofErr w:type="spellEnd"/>
      <w:r w:rsidR="007022A0" w:rsidRPr="007022A0">
        <w:rPr>
          <w:rFonts w:ascii="Times New Roman" w:hAnsi="Times New Roman" w:cs="Times New Roman"/>
          <w:color w:val="000000" w:themeColor="text1"/>
          <w:sz w:val="28"/>
          <w:szCs w:val="28"/>
          <w:shd w:val="clear" w:color="auto" w:fill="FFFFFF"/>
          <w:lang w:val="uk-UA"/>
        </w:rPr>
        <w:t xml:space="preserve">-Петросяна. – 2-ге вид., </w:t>
      </w:r>
      <w:proofErr w:type="spellStart"/>
      <w:r w:rsidR="007022A0" w:rsidRPr="007022A0">
        <w:rPr>
          <w:rFonts w:ascii="Times New Roman" w:hAnsi="Times New Roman" w:cs="Times New Roman"/>
          <w:color w:val="000000" w:themeColor="text1"/>
          <w:sz w:val="28"/>
          <w:szCs w:val="28"/>
          <w:shd w:val="clear" w:color="auto" w:fill="FFFFFF"/>
          <w:lang w:val="uk-UA"/>
        </w:rPr>
        <w:t>випр</w:t>
      </w:r>
      <w:proofErr w:type="spellEnd"/>
      <w:r w:rsidR="007022A0" w:rsidRPr="007022A0">
        <w:rPr>
          <w:rFonts w:ascii="Times New Roman" w:hAnsi="Times New Roman" w:cs="Times New Roman"/>
          <w:color w:val="000000" w:themeColor="text1"/>
          <w:sz w:val="28"/>
          <w:szCs w:val="28"/>
          <w:shd w:val="clear" w:color="auto" w:fill="FFFFFF"/>
          <w:lang w:val="uk-UA"/>
        </w:rPr>
        <w:t xml:space="preserve">. і </w:t>
      </w:r>
      <w:proofErr w:type="spellStart"/>
      <w:r w:rsidR="007022A0" w:rsidRPr="007022A0">
        <w:rPr>
          <w:rFonts w:ascii="Times New Roman" w:hAnsi="Times New Roman" w:cs="Times New Roman"/>
          <w:color w:val="000000" w:themeColor="text1"/>
          <w:sz w:val="28"/>
          <w:szCs w:val="28"/>
          <w:shd w:val="clear" w:color="auto" w:fill="FFFFFF"/>
          <w:lang w:val="uk-UA"/>
        </w:rPr>
        <w:t>доп</w:t>
      </w:r>
      <w:proofErr w:type="spellEnd"/>
      <w:r w:rsidR="007022A0" w:rsidRPr="007022A0">
        <w:rPr>
          <w:rFonts w:ascii="Times New Roman" w:hAnsi="Times New Roman" w:cs="Times New Roman"/>
          <w:color w:val="000000" w:themeColor="text1"/>
          <w:sz w:val="28"/>
          <w:szCs w:val="28"/>
          <w:shd w:val="clear" w:color="auto" w:fill="FFFFFF"/>
          <w:lang w:val="uk-UA"/>
        </w:rPr>
        <w:t>. – Харків: ХНУ імені В.Н. Каразіна, 2012. – 500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lang w:val="uk-UA"/>
        </w:rPr>
        <w:t xml:space="preserve">3. </w:t>
      </w:r>
      <w:r w:rsidRPr="00F702FF">
        <w:rPr>
          <w:rFonts w:ascii="Times New Roman" w:hAnsi="Times New Roman" w:cs="Times New Roman"/>
          <w:color w:val="000000" w:themeColor="text1"/>
          <w:sz w:val="28"/>
          <w:szCs w:val="28"/>
          <w:shd w:val="clear" w:color="auto" w:fill="FFFFFF"/>
        </w:rPr>
        <w:t xml:space="preserve">Ахметов А.Ф. Производство неэтилированных бензинов / Ахметов А.Ф., </w:t>
      </w:r>
      <w:proofErr w:type="spellStart"/>
      <w:r w:rsidRPr="00F702FF">
        <w:rPr>
          <w:rFonts w:ascii="Times New Roman" w:hAnsi="Times New Roman" w:cs="Times New Roman"/>
          <w:color w:val="000000" w:themeColor="text1"/>
          <w:sz w:val="28"/>
          <w:szCs w:val="28"/>
          <w:shd w:val="clear" w:color="auto" w:fill="FFFFFF"/>
        </w:rPr>
        <w:t>Танатаров</w:t>
      </w:r>
      <w:proofErr w:type="spellEnd"/>
      <w:r w:rsidRPr="00F702FF">
        <w:rPr>
          <w:rFonts w:ascii="Times New Roman" w:hAnsi="Times New Roman" w:cs="Times New Roman"/>
          <w:color w:val="000000" w:themeColor="text1"/>
          <w:sz w:val="28"/>
          <w:szCs w:val="28"/>
          <w:shd w:val="clear" w:color="auto" w:fill="FFFFFF"/>
        </w:rPr>
        <w:t xml:space="preserve"> М.А. и др. Переработка нефти: обзор, </w:t>
      </w:r>
      <w:proofErr w:type="spellStart"/>
      <w:r w:rsidRPr="00F702FF">
        <w:rPr>
          <w:rFonts w:ascii="Times New Roman" w:hAnsi="Times New Roman" w:cs="Times New Roman"/>
          <w:color w:val="000000" w:themeColor="text1"/>
          <w:sz w:val="28"/>
          <w:szCs w:val="28"/>
          <w:shd w:val="clear" w:color="auto" w:fill="FFFFFF"/>
        </w:rPr>
        <w:t>и</w:t>
      </w:r>
      <w:r w:rsidR="00266713" w:rsidRPr="00F702FF">
        <w:rPr>
          <w:rFonts w:ascii="Times New Roman" w:hAnsi="Times New Roman" w:cs="Times New Roman"/>
          <w:color w:val="000000" w:themeColor="text1"/>
          <w:sz w:val="28"/>
          <w:szCs w:val="28"/>
          <w:shd w:val="clear" w:color="auto" w:fill="FFFFFF"/>
        </w:rPr>
        <w:t>нформ</w:t>
      </w:r>
      <w:proofErr w:type="spellEnd"/>
      <w:r w:rsidR="00266713" w:rsidRPr="00F702FF">
        <w:rPr>
          <w:rFonts w:ascii="Times New Roman" w:hAnsi="Times New Roman" w:cs="Times New Roman"/>
          <w:color w:val="000000" w:themeColor="text1"/>
          <w:sz w:val="28"/>
          <w:szCs w:val="28"/>
          <w:shd w:val="clear" w:color="auto" w:fill="FFFFFF"/>
        </w:rPr>
        <w:t xml:space="preserve">. М.: </w:t>
      </w:r>
      <w:proofErr w:type="spellStart"/>
      <w:r w:rsidR="00266713" w:rsidRPr="00F702FF">
        <w:rPr>
          <w:rFonts w:ascii="Times New Roman" w:hAnsi="Times New Roman" w:cs="Times New Roman"/>
          <w:color w:val="000000" w:themeColor="text1"/>
          <w:sz w:val="28"/>
          <w:szCs w:val="28"/>
          <w:shd w:val="clear" w:color="auto" w:fill="FFFFFF"/>
        </w:rPr>
        <w:t>ЦНИИТЭнефтехим</w:t>
      </w:r>
      <w:proofErr w:type="spellEnd"/>
      <w:r w:rsidR="00266713" w:rsidRPr="00F702FF">
        <w:rPr>
          <w:rFonts w:ascii="Times New Roman" w:hAnsi="Times New Roman" w:cs="Times New Roman"/>
          <w:color w:val="000000" w:themeColor="text1"/>
          <w:sz w:val="28"/>
          <w:szCs w:val="28"/>
          <w:shd w:val="clear" w:color="auto" w:fill="FFFFFF"/>
        </w:rPr>
        <w:t>, 1981</w:t>
      </w:r>
      <w:r w:rsidR="00266713" w:rsidRPr="00F702FF">
        <w:rPr>
          <w:rFonts w:ascii="Times New Roman" w:hAnsi="Times New Roman" w:cs="Times New Roman"/>
          <w:color w:val="000000" w:themeColor="text1"/>
          <w:sz w:val="28"/>
          <w:szCs w:val="28"/>
          <w:shd w:val="clear" w:color="auto" w:fill="FFFFFF"/>
          <w:lang w:val="uk-UA"/>
        </w:rPr>
        <w:t xml:space="preserve">. – </w:t>
      </w:r>
      <w:r w:rsidRPr="00F702FF">
        <w:rPr>
          <w:rFonts w:ascii="Times New Roman" w:hAnsi="Times New Roman" w:cs="Times New Roman"/>
          <w:color w:val="000000" w:themeColor="text1"/>
          <w:sz w:val="28"/>
          <w:szCs w:val="28"/>
          <w:shd w:val="clear" w:color="auto" w:fill="FFFFFF"/>
        </w:rPr>
        <w:t xml:space="preserve"> 77 с.</w:t>
      </w:r>
      <w:r w:rsidRPr="00F702FF">
        <w:rPr>
          <w:rFonts w:ascii="Times New Roman" w:hAnsi="Times New Roman" w:cs="Times New Roman"/>
          <w:color w:val="000000" w:themeColor="text1"/>
          <w:sz w:val="28"/>
          <w:szCs w:val="28"/>
          <w:shd w:val="clear" w:color="auto" w:fill="FFFFFF"/>
          <w:lang w:val="uk-UA"/>
        </w:rPr>
        <w:t xml:space="preserve"> </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shd w:val="clear" w:color="auto" w:fill="FFFFFF"/>
          <w:lang w:val="uk-UA"/>
        </w:rPr>
        <w:t xml:space="preserve">4. </w:t>
      </w:r>
      <w:r w:rsidRPr="00F702FF">
        <w:rPr>
          <w:rFonts w:ascii="Times New Roman" w:hAnsi="Times New Roman" w:cs="Times New Roman"/>
          <w:color w:val="000000" w:themeColor="text1"/>
          <w:sz w:val="28"/>
          <w:szCs w:val="28"/>
          <w:shd w:val="clear" w:color="auto" w:fill="FFFFFF"/>
        </w:rPr>
        <w:t>Ахметов С.А. и др. Технология и оборудование процессов переработк</w:t>
      </w:r>
      <w:r w:rsidR="00266713" w:rsidRPr="00F702FF">
        <w:rPr>
          <w:rFonts w:ascii="Times New Roman" w:hAnsi="Times New Roman" w:cs="Times New Roman"/>
          <w:color w:val="000000" w:themeColor="text1"/>
          <w:sz w:val="28"/>
          <w:szCs w:val="28"/>
          <w:shd w:val="clear" w:color="auto" w:fill="FFFFFF"/>
        </w:rPr>
        <w:t>и нефти и газа. М.: Недра, 2006</w:t>
      </w:r>
      <w:r w:rsidR="00266713" w:rsidRPr="00F702FF">
        <w:rPr>
          <w:rFonts w:ascii="Times New Roman" w:hAnsi="Times New Roman" w:cs="Times New Roman"/>
          <w:color w:val="000000" w:themeColor="text1"/>
          <w:sz w:val="28"/>
          <w:szCs w:val="28"/>
          <w:shd w:val="clear" w:color="auto" w:fill="FFFFFF"/>
          <w:lang w:val="uk-UA"/>
        </w:rPr>
        <w:t xml:space="preserve">. – </w:t>
      </w:r>
      <w:r w:rsidRPr="00F702FF">
        <w:rPr>
          <w:rFonts w:ascii="Times New Roman" w:hAnsi="Times New Roman" w:cs="Times New Roman"/>
          <w:color w:val="000000" w:themeColor="text1"/>
          <w:sz w:val="28"/>
          <w:szCs w:val="28"/>
          <w:shd w:val="clear" w:color="auto" w:fill="FFFFFF"/>
        </w:rPr>
        <w:t xml:space="preserve"> 868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rPr>
      </w:pPr>
      <w:r w:rsidRPr="00F702FF">
        <w:rPr>
          <w:rFonts w:ascii="Times New Roman" w:hAnsi="Times New Roman" w:cs="Times New Roman"/>
          <w:color w:val="000000" w:themeColor="text1"/>
          <w:sz w:val="28"/>
          <w:szCs w:val="28"/>
          <w:shd w:val="clear" w:color="auto" w:fill="FFFFFF"/>
          <w:lang w:val="uk-UA"/>
        </w:rPr>
        <w:t xml:space="preserve"> 5. </w:t>
      </w:r>
      <w:r w:rsidRPr="00F702FF">
        <w:rPr>
          <w:rFonts w:ascii="Times New Roman" w:hAnsi="Times New Roman" w:cs="Times New Roman"/>
          <w:color w:val="000000" w:themeColor="text1"/>
          <w:sz w:val="28"/>
          <w:szCs w:val="28"/>
          <w:shd w:val="clear" w:color="auto" w:fill="FFFFFF"/>
        </w:rPr>
        <w:t xml:space="preserve">Ахметов С.А. и др. Современные и перспективные </w:t>
      </w:r>
      <w:proofErr w:type="spellStart"/>
      <w:r w:rsidRPr="00F702FF">
        <w:rPr>
          <w:rFonts w:ascii="Times New Roman" w:hAnsi="Times New Roman" w:cs="Times New Roman"/>
          <w:color w:val="000000" w:themeColor="text1"/>
          <w:sz w:val="28"/>
          <w:szCs w:val="28"/>
          <w:shd w:val="clear" w:color="auto" w:fill="FFFFFF"/>
        </w:rPr>
        <w:t>термолитические</w:t>
      </w:r>
      <w:proofErr w:type="spellEnd"/>
      <w:r w:rsidRPr="00F702FF">
        <w:rPr>
          <w:rFonts w:ascii="Times New Roman" w:hAnsi="Times New Roman" w:cs="Times New Roman"/>
          <w:color w:val="000000" w:themeColor="text1"/>
          <w:sz w:val="28"/>
          <w:szCs w:val="28"/>
          <w:shd w:val="clear" w:color="auto" w:fill="FFFFFF"/>
        </w:rPr>
        <w:t xml:space="preserve"> процессы глубокой переработки сырья. М.: Недра, 2010</w:t>
      </w:r>
      <w:r w:rsidR="00266713" w:rsidRPr="00F702FF">
        <w:rPr>
          <w:rFonts w:ascii="Times New Roman" w:hAnsi="Times New Roman" w:cs="Times New Roman"/>
          <w:color w:val="000000" w:themeColor="text1"/>
          <w:sz w:val="28"/>
          <w:szCs w:val="28"/>
          <w:shd w:val="clear" w:color="auto" w:fill="FFFFFF"/>
          <w:lang w:val="uk-UA"/>
        </w:rPr>
        <w:t>. –</w:t>
      </w:r>
      <w:r w:rsidRPr="00F702FF">
        <w:rPr>
          <w:rFonts w:ascii="Times New Roman" w:hAnsi="Times New Roman" w:cs="Times New Roman"/>
          <w:color w:val="000000" w:themeColor="text1"/>
          <w:sz w:val="28"/>
          <w:szCs w:val="28"/>
          <w:shd w:val="clear" w:color="auto" w:fill="FFFFFF"/>
        </w:rPr>
        <w:t xml:space="preserve"> 224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shd w:val="clear" w:color="auto" w:fill="FFFFFF"/>
        </w:rPr>
        <w:t>6</w:t>
      </w:r>
      <w:r w:rsidRPr="00F702FF">
        <w:rPr>
          <w:rFonts w:ascii="Times New Roman" w:hAnsi="Times New Roman" w:cs="Times New Roman"/>
          <w:color w:val="000000" w:themeColor="text1"/>
          <w:sz w:val="28"/>
          <w:szCs w:val="28"/>
          <w:shd w:val="clear" w:color="auto" w:fill="FFFFFF"/>
          <w:lang w:val="uk-UA"/>
        </w:rPr>
        <w:t>.</w:t>
      </w:r>
      <w:r w:rsidRPr="00F702FF">
        <w:rPr>
          <w:rFonts w:ascii="Times New Roman" w:hAnsi="Times New Roman" w:cs="Times New Roman"/>
          <w:color w:val="000000" w:themeColor="text1"/>
          <w:sz w:val="28"/>
          <w:szCs w:val="28"/>
        </w:rPr>
        <w:t xml:space="preserve"> </w:t>
      </w:r>
      <w:proofErr w:type="spellStart"/>
      <w:r w:rsidRPr="00F702FF">
        <w:rPr>
          <w:rFonts w:ascii="Times New Roman" w:hAnsi="Times New Roman" w:cs="Times New Roman"/>
          <w:color w:val="000000" w:themeColor="text1"/>
          <w:sz w:val="28"/>
          <w:szCs w:val="28"/>
        </w:rPr>
        <w:t>Теляшев</w:t>
      </w:r>
      <w:proofErr w:type="spellEnd"/>
      <w:r w:rsidRPr="00F702FF">
        <w:rPr>
          <w:rFonts w:ascii="Times New Roman" w:hAnsi="Times New Roman" w:cs="Times New Roman"/>
          <w:color w:val="000000" w:themeColor="text1"/>
          <w:sz w:val="28"/>
          <w:szCs w:val="28"/>
        </w:rPr>
        <w:t xml:space="preserve"> Э.Г. и др. Исследование компонентного и группового состава товарных автомобильных бензинов // Материалы международной научно-практической конференции «Нефтегазопереработка-2011». Уфа, 25 мая 2011, с. 69-71.</w:t>
      </w:r>
      <w:r w:rsidRPr="00F702FF">
        <w:rPr>
          <w:rFonts w:ascii="Times New Roman" w:hAnsi="Times New Roman" w:cs="Times New Roman"/>
          <w:color w:val="000000" w:themeColor="text1"/>
          <w:sz w:val="28"/>
          <w:szCs w:val="28"/>
          <w:lang w:val="uk-UA"/>
        </w:rPr>
        <w:t xml:space="preserve"> </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lang w:val="uk-UA"/>
        </w:rPr>
        <w:t xml:space="preserve">7. </w:t>
      </w:r>
      <w:r w:rsidRPr="00F702FF">
        <w:rPr>
          <w:rFonts w:ascii="Times New Roman" w:hAnsi="Times New Roman" w:cs="Times New Roman"/>
          <w:color w:val="000000" w:themeColor="text1"/>
          <w:sz w:val="28"/>
          <w:szCs w:val="28"/>
        </w:rPr>
        <w:t xml:space="preserve"> Ахметов А.Ф. и др. Производство топлив с улучшенными экологическими свойствами // Башкирский химический журнал, 2009, т. 16, №2, с. 160-165.</w:t>
      </w:r>
      <w:r w:rsidRPr="00F702FF">
        <w:rPr>
          <w:rFonts w:ascii="Times New Roman" w:hAnsi="Times New Roman" w:cs="Times New Roman"/>
          <w:color w:val="000000" w:themeColor="text1"/>
          <w:sz w:val="28"/>
          <w:szCs w:val="28"/>
          <w:lang w:val="uk-UA"/>
        </w:rPr>
        <w:t xml:space="preserve">  </w:t>
      </w:r>
    </w:p>
    <w:p w:rsidR="0065388A"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rPr>
        <w:t xml:space="preserve">8. Данилов A.M. Применение присадок в топливах для автомобилей. </w:t>
      </w:r>
      <w:r w:rsidR="0065388A" w:rsidRPr="00F702FF">
        <w:rPr>
          <w:rFonts w:ascii="Times New Roman" w:hAnsi="Times New Roman" w:cs="Times New Roman"/>
          <w:color w:val="000000" w:themeColor="text1"/>
          <w:sz w:val="28"/>
          <w:szCs w:val="28"/>
          <w:shd w:val="clear" w:color="auto" w:fill="FFFFFF"/>
        </w:rPr>
        <w:t xml:space="preserve">Справ. </w:t>
      </w:r>
      <w:proofErr w:type="spellStart"/>
      <w:r w:rsidR="0065388A" w:rsidRPr="00F702FF">
        <w:rPr>
          <w:rFonts w:ascii="Times New Roman" w:hAnsi="Times New Roman" w:cs="Times New Roman"/>
          <w:color w:val="000000" w:themeColor="text1"/>
          <w:sz w:val="28"/>
          <w:szCs w:val="28"/>
          <w:shd w:val="clear" w:color="auto" w:fill="FFFFFF"/>
        </w:rPr>
        <w:t>изд</w:t>
      </w:r>
      <w:proofErr w:type="spellEnd"/>
      <w:r w:rsidR="0065388A" w:rsidRPr="00F702FF">
        <w:rPr>
          <w:rFonts w:ascii="Times New Roman" w:hAnsi="Times New Roman" w:cs="Times New Roman"/>
          <w:color w:val="000000" w:themeColor="text1"/>
          <w:sz w:val="28"/>
          <w:szCs w:val="28"/>
          <w:shd w:val="clear" w:color="auto" w:fill="FFFFFF"/>
        </w:rPr>
        <w:t xml:space="preserve"> -М.: Химия, 2000</w:t>
      </w:r>
      <w:r w:rsidR="0065388A" w:rsidRPr="00F702FF">
        <w:rPr>
          <w:rFonts w:ascii="Times New Roman" w:hAnsi="Times New Roman" w:cs="Times New Roman"/>
          <w:color w:val="000000" w:themeColor="text1"/>
          <w:sz w:val="28"/>
          <w:szCs w:val="28"/>
          <w:shd w:val="clear" w:color="auto" w:fill="FFFFFF"/>
          <w:lang w:val="uk-UA"/>
        </w:rPr>
        <w:t xml:space="preserve">. – </w:t>
      </w:r>
      <w:r w:rsidR="0065388A" w:rsidRPr="00F702FF">
        <w:rPr>
          <w:rFonts w:ascii="Times New Roman" w:hAnsi="Times New Roman" w:cs="Times New Roman"/>
          <w:color w:val="000000" w:themeColor="text1"/>
          <w:sz w:val="28"/>
          <w:szCs w:val="28"/>
          <w:shd w:val="clear" w:color="auto" w:fill="FFFFFF"/>
        </w:rPr>
        <w:t>232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rPr>
        <w:t xml:space="preserve">9. </w:t>
      </w:r>
      <w:proofErr w:type="spellStart"/>
      <w:r w:rsidRPr="00F702FF">
        <w:rPr>
          <w:rFonts w:ascii="Times New Roman" w:hAnsi="Times New Roman" w:cs="Times New Roman"/>
          <w:color w:val="000000" w:themeColor="text1"/>
          <w:sz w:val="28"/>
          <w:szCs w:val="28"/>
        </w:rPr>
        <w:t>Гильмутдинов</w:t>
      </w:r>
      <w:proofErr w:type="spellEnd"/>
      <w:r w:rsidRPr="00F702FF">
        <w:rPr>
          <w:rFonts w:ascii="Times New Roman" w:hAnsi="Times New Roman" w:cs="Times New Roman"/>
          <w:color w:val="000000" w:themeColor="text1"/>
          <w:sz w:val="28"/>
          <w:szCs w:val="28"/>
        </w:rPr>
        <w:t xml:space="preserve"> А.Т. Некоторые аспекты применения кислородсодержащих соединений в автомобильных бензинах. </w:t>
      </w:r>
      <w:proofErr w:type="spellStart"/>
      <w:r w:rsidRPr="00F702FF">
        <w:rPr>
          <w:rFonts w:ascii="Times New Roman" w:hAnsi="Times New Roman" w:cs="Times New Roman"/>
          <w:color w:val="000000" w:themeColor="text1"/>
          <w:sz w:val="28"/>
          <w:szCs w:val="28"/>
        </w:rPr>
        <w:t>Дисс</w:t>
      </w:r>
      <w:proofErr w:type="spellEnd"/>
      <w:r w:rsidRPr="00F702FF">
        <w:rPr>
          <w:rFonts w:ascii="Times New Roman" w:hAnsi="Times New Roman" w:cs="Times New Roman"/>
          <w:color w:val="000000" w:themeColor="text1"/>
          <w:sz w:val="28"/>
          <w:szCs w:val="28"/>
        </w:rPr>
        <w:t xml:space="preserve">. на соискание уч. степени доктора </w:t>
      </w:r>
      <w:proofErr w:type="spellStart"/>
      <w:r w:rsidRPr="00F702FF">
        <w:rPr>
          <w:rFonts w:ascii="Times New Roman" w:hAnsi="Times New Roman" w:cs="Times New Roman"/>
          <w:color w:val="000000" w:themeColor="text1"/>
          <w:sz w:val="28"/>
          <w:szCs w:val="28"/>
        </w:rPr>
        <w:t>техн</w:t>
      </w:r>
      <w:proofErr w:type="spellEnd"/>
      <w:r w:rsidRPr="00F702FF">
        <w:rPr>
          <w:rFonts w:ascii="Times New Roman" w:hAnsi="Times New Roman" w:cs="Times New Roman"/>
          <w:color w:val="000000" w:themeColor="text1"/>
          <w:sz w:val="28"/>
          <w:szCs w:val="28"/>
        </w:rPr>
        <w:t>. наук // Уфа, 1999, 278 с</w:t>
      </w:r>
      <w:r w:rsidR="0065388A" w:rsidRPr="00F702FF">
        <w:rPr>
          <w:rFonts w:ascii="Times New Roman" w:hAnsi="Times New Roman" w:cs="Times New Roman"/>
          <w:color w:val="000000" w:themeColor="text1"/>
          <w:sz w:val="28"/>
          <w:szCs w:val="28"/>
          <w:lang w:val="uk-UA"/>
        </w:rPr>
        <w:t>.</w:t>
      </w:r>
    </w:p>
    <w:p w:rsidR="00261141" w:rsidRPr="00F702FF" w:rsidRDefault="00261141" w:rsidP="00353F8D">
      <w:pPr>
        <w:pStyle w:val="a3"/>
        <w:shd w:val="clear" w:color="auto" w:fill="FFFFFF"/>
        <w:spacing w:before="0" w:beforeAutospacing="0" w:after="0" w:afterAutospacing="0" w:line="360" w:lineRule="auto"/>
        <w:ind w:firstLine="708"/>
        <w:jc w:val="both"/>
        <w:rPr>
          <w:color w:val="000000" w:themeColor="text1"/>
          <w:sz w:val="28"/>
          <w:szCs w:val="28"/>
          <w:lang w:val="uk-UA"/>
        </w:rPr>
      </w:pPr>
      <w:r w:rsidRPr="00F702FF">
        <w:rPr>
          <w:color w:val="000000" w:themeColor="text1"/>
          <w:sz w:val="28"/>
          <w:szCs w:val="28"/>
          <w:lang w:val="uk-UA"/>
        </w:rPr>
        <w:t xml:space="preserve">10. </w:t>
      </w:r>
      <w:r w:rsidRPr="00F702FF">
        <w:rPr>
          <w:color w:val="000000" w:themeColor="text1"/>
          <w:sz w:val="28"/>
          <w:szCs w:val="28"/>
        </w:rPr>
        <w:t>Сергеева И.С. Дудкин Б.Н. Биоэтанол –перспектив</w:t>
      </w:r>
      <w:r w:rsidRPr="00F702FF">
        <w:rPr>
          <w:color w:val="000000" w:themeColor="text1"/>
          <w:sz w:val="28"/>
          <w:szCs w:val="28"/>
          <w:lang w:val="uk-UA"/>
        </w:rPr>
        <w:t xml:space="preserve">ы </w:t>
      </w:r>
      <w:proofErr w:type="spellStart"/>
      <w:r w:rsidRPr="00F702FF">
        <w:rPr>
          <w:color w:val="000000" w:themeColor="text1"/>
          <w:sz w:val="28"/>
          <w:szCs w:val="28"/>
        </w:rPr>
        <w:t>использовани</w:t>
      </w:r>
      <w:proofErr w:type="spellEnd"/>
      <w:r w:rsidRPr="00F702FF">
        <w:rPr>
          <w:color w:val="000000" w:themeColor="text1"/>
          <w:sz w:val="28"/>
          <w:szCs w:val="28"/>
          <w:lang w:val="uk-UA"/>
        </w:rPr>
        <w:t xml:space="preserve">я </w:t>
      </w:r>
      <w:r w:rsidRPr="00F702FF">
        <w:rPr>
          <w:color w:val="000000" w:themeColor="text1"/>
          <w:sz w:val="28"/>
          <w:szCs w:val="28"/>
        </w:rPr>
        <w:t>/</w:t>
      </w:r>
      <w:r w:rsidRPr="00F702FF">
        <w:rPr>
          <w:color w:val="000000" w:themeColor="text1"/>
          <w:sz w:val="28"/>
          <w:szCs w:val="28"/>
          <w:lang w:val="uk-UA"/>
        </w:rPr>
        <w:t xml:space="preserve">/ </w:t>
      </w:r>
      <w:proofErr w:type="spellStart"/>
      <w:r w:rsidRPr="00F702FF">
        <w:rPr>
          <w:color w:val="000000" w:themeColor="text1"/>
          <w:sz w:val="28"/>
          <w:szCs w:val="28"/>
        </w:rPr>
        <w:t>Журна</w:t>
      </w:r>
      <w:proofErr w:type="spellEnd"/>
      <w:r w:rsidRPr="00F702FF">
        <w:rPr>
          <w:color w:val="000000" w:themeColor="text1"/>
          <w:sz w:val="28"/>
          <w:szCs w:val="28"/>
          <w:lang w:val="uk-UA"/>
        </w:rPr>
        <w:t xml:space="preserve">л </w:t>
      </w:r>
      <w:r w:rsidRPr="00F702FF">
        <w:rPr>
          <w:color w:val="000000" w:themeColor="text1"/>
          <w:sz w:val="28"/>
          <w:szCs w:val="28"/>
        </w:rPr>
        <w:t xml:space="preserve">автомобильная </w:t>
      </w:r>
      <w:proofErr w:type="spellStart"/>
      <w:r w:rsidRPr="00F702FF">
        <w:rPr>
          <w:color w:val="000000" w:themeColor="text1"/>
          <w:sz w:val="28"/>
          <w:szCs w:val="28"/>
        </w:rPr>
        <w:t>промышленость</w:t>
      </w:r>
      <w:proofErr w:type="spellEnd"/>
      <w:r w:rsidRPr="00F702FF">
        <w:rPr>
          <w:color w:val="000000" w:themeColor="text1"/>
          <w:sz w:val="28"/>
          <w:szCs w:val="28"/>
        </w:rPr>
        <w:t>. – 2005 №8, 18с</w:t>
      </w:r>
      <w:r w:rsidRPr="00F702FF">
        <w:rPr>
          <w:color w:val="000000" w:themeColor="text1"/>
          <w:sz w:val="28"/>
          <w:szCs w:val="28"/>
          <w:lang w:val="uk-UA"/>
        </w:rPr>
        <w:t>.</w:t>
      </w:r>
    </w:p>
    <w:p w:rsidR="0065388A" w:rsidRPr="00F702FF" w:rsidRDefault="00261141" w:rsidP="00353F8D">
      <w:pPr>
        <w:pStyle w:val="1"/>
        <w:shd w:val="clear" w:color="auto" w:fill="FFFFFF"/>
        <w:spacing w:before="0" w:line="360" w:lineRule="auto"/>
        <w:ind w:firstLine="708"/>
        <w:jc w:val="both"/>
        <w:textAlignment w:val="baseline"/>
        <w:rPr>
          <w:rFonts w:ascii="Times New Roman" w:hAnsi="Times New Roman" w:cs="Times New Roman"/>
          <w:b w:val="0"/>
          <w:bCs w:val="0"/>
          <w:color w:val="000000" w:themeColor="text1"/>
        </w:rPr>
      </w:pPr>
      <w:r w:rsidRPr="00F702FF">
        <w:rPr>
          <w:rFonts w:ascii="Times New Roman" w:hAnsi="Times New Roman" w:cs="Times New Roman"/>
          <w:b w:val="0"/>
          <w:color w:val="000000" w:themeColor="text1"/>
        </w:rPr>
        <w:lastRenderedPageBreak/>
        <w:t xml:space="preserve">11. </w:t>
      </w:r>
      <w:r w:rsidR="0065388A" w:rsidRPr="00F702FF">
        <w:rPr>
          <w:rFonts w:ascii="Times New Roman" w:hAnsi="Times New Roman" w:cs="Times New Roman"/>
          <w:b w:val="0"/>
          <w:bCs w:val="0"/>
          <w:color w:val="000000" w:themeColor="text1"/>
        </w:rPr>
        <w:t>Терентьев Г.А.</w:t>
      </w:r>
      <w:r w:rsidR="0065388A" w:rsidRPr="00F702FF">
        <w:rPr>
          <w:rFonts w:ascii="Times New Roman" w:hAnsi="Times New Roman" w:cs="Times New Roman"/>
          <w:b w:val="0"/>
          <w:bCs w:val="0"/>
          <w:color w:val="000000" w:themeColor="text1"/>
          <w:lang w:val="uk-UA"/>
        </w:rPr>
        <w:t xml:space="preserve"> </w:t>
      </w:r>
      <w:r w:rsidR="0065388A" w:rsidRPr="00F702FF">
        <w:rPr>
          <w:rFonts w:ascii="Times New Roman" w:hAnsi="Times New Roman" w:cs="Times New Roman"/>
          <w:b w:val="0"/>
          <w:bCs w:val="0"/>
          <w:color w:val="000000" w:themeColor="text1"/>
        </w:rPr>
        <w:t>, Тюков В.М.</w:t>
      </w:r>
      <w:r w:rsidR="0065388A" w:rsidRPr="00F702FF">
        <w:rPr>
          <w:rFonts w:ascii="Times New Roman" w:hAnsi="Times New Roman" w:cs="Times New Roman"/>
          <w:b w:val="0"/>
          <w:bCs w:val="0"/>
          <w:color w:val="000000" w:themeColor="text1"/>
          <w:lang w:val="uk-UA"/>
        </w:rPr>
        <w:t xml:space="preserve"> </w:t>
      </w:r>
      <w:r w:rsidR="0065388A" w:rsidRPr="00F702FF">
        <w:rPr>
          <w:rFonts w:ascii="Times New Roman" w:hAnsi="Times New Roman" w:cs="Times New Roman"/>
          <w:b w:val="0"/>
          <w:bCs w:val="0"/>
          <w:color w:val="000000" w:themeColor="text1"/>
        </w:rPr>
        <w:t xml:space="preserve">, </w:t>
      </w:r>
      <w:proofErr w:type="spellStart"/>
      <w:r w:rsidR="0065388A" w:rsidRPr="00F702FF">
        <w:rPr>
          <w:rFonts w:ascii="Times New Roman" w:hAnsi="Times New Roman" w:cs="Times New Roman"/>
          <w:b w:val="0"/>
          <w:bCs w:val="0"/>
          <w:color w:val="000000" w:themeColor="text1"/>
        </w:rPr>
        <w:t>Смаль</w:t>
      </w:r>
      <w:proofErr w:type="spellEnd"/>
      <w:r w:rsidR="0065388A" w:rsidRPr="00F702FF">
        <w:rPr>
          <w:rFonts w:ascii="Times New Roman" w:hAnsi="Times New Roman" w:cs="Times New Roman"/>
          <w:b w:val="0"/>
          <w:bCs w:val="0"/>
          <w:color w:val="000000" w:themeColor="text1"/>
        </w:rPr>
        <w:t xml:space="preserve"> Ф.В. Моторные топлива из альтернативных сырьевых ресурсов</w:t>
      </w:r>
      <w:r w:rsidR="0065388A" w:rsidRPr="00F702FF">
        <w:rPr>
          <w:rFonts w:ascii="Times New Roman" w:hAnsi="Times New Roman" w:cs="Times New Roman"/>
          <w:b w:val="0"/>
          <w:bCs w:val="0"/>
          <w:color w:val="000000" w:themeColor="text1"/>
          <w:lang w:val="uk-UA"/>
        </w:rPr>
        <w:t xml:space="preserve">. </w:t>
      </w:r>
      <w:r w:rsidR="0065388A" w:rsidRPr="00F702FF">
        <w:rPr>
          <w:rFonts w:ascii="Times New Roman" w:hAnsi="Times New Roman" w:cs="Times New Roman"/>
          <w:b w:val="0"/>
          <w:color w:val="000000" w:themeColor="text1"/>
          <w:shd w:val="clear" w:color="auto" w:fill="FFFFFF"/>
        </w:rPr>
        <w:t>М.: Химия, 1989. —272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12. </w:t>
      </w:r>
      <w:proofErr w:type="spellStart"/>
      <w:r w:rsidRPr="00F702FF">
        <w:rPr>
          <w:rFonts w:ascii="Times New Roman" w:hAnsi="Times New Roman" w:cs="Times New Roman"/>
          <w:color w:val="000000" w:themeColor="text1"/>
          <w:sz w:val="28"/>
          <w:szCs w:val="28"/>
          <w:lang w:val="uk-UA"/>
        </w:rPr>
        <w:t>Тереньтев</w:t>
      </w:r>
      <w:proofErr w:type="spellEnd"/>
      <w:r w:rsidRPr="00F702FF">
        <w:rPr>
          <w:rFonts w:ascii="Times New Roman" w:hAnsi="Times New Roman" w:cs="Times New Roman"/>
          <w:color w:val="000000" w:themeColor="text1"/>
          <w:sz w:val="28"/>
          <w:szCs w:val="28"/>
          <w:lang w:val="uk-UA"/>
        </w:rPr>
        <w:t xml:space="preserve"> Г.А., </w:t>
      </w:r>
      <w:proofErr w:type="spellStart"/>
      <w:r w:rsidRPr="00F702FF">
        <w:rPr>
          <w:rFonts w:ascii="Times New Roman" w:hAnsi="Times New Roman" w:cs="Times New Roman"/>
          <w:color w:val="000000" w:themeColor="text1"/>
          <w:sz w:val="28"/>
          <w:szCs w:val="28"/>
          <w:lang w:val="uk-UA"/>
        </w:rPr>
        <w:t>Тюков</w:t>
      </w:r>
      <w:proofErr w:type="spellEnd"/>
      <w:r w:rsidRPr="00F702FF">
        <w:rPr>
          <w:rFonts w:ascii="Times New Roman" w:hAnsi="Times New Roman" w:cs="Times New Roman"/>
          <w:color w:val="000000" w:themeColor="text1"/>
          <w:sz w:val="28"/>
          <w:szCs w:val="28"/>
          <w:lang w:val="uk-UA"/>
        </w:rPr>
        <w:t xml:space="preserve"> В.М., </w:t>
      </w:r>
      <w:proofErr w:type="spellStart"/>
      <w:r w:rsidRPr="00F702FF">
        <w:rPr>
          <w:rFonts w:ascii="Times New Roman" w:hAnsi="Times New Roman" w:cs="Times New Roman"/>
          <w:color w:val="000000" w:themeColor="text1"/>
          <w:sz w:val="28"/>
          <w:szCs w:val="28"/>
          <w:lang w:val="uk-UA"/>
        </w:rPr>
        <w:t>Смаль</w:t>
      </w:r>
      <w:proofErr w:type="spellEnd"/>
      <w:r w:rsidRPr="00F702FF">
        <w:rPr>
          <w:rFonts w:ascii="Times New Roman" w:hAnsi="Times New Roman" w:cs="Times New Roman"/>
          <w:color w:val="000000" w:themeColor="text1"/>
          <w:sz w:val="28"/>
          <w:szCs w:val="28"/>
          <w:lang w:val="uk-UA"/>
        </w:rPr>
        <w:t xml:space="preserve"> Ф.В. </w:t>
      </w:r>
      <w:proofErr w:type="spellStart"/>
      <w:r w:rsidRPr="00F702FF">
        <w:rPr>
          <w:rFonts w:ascii="Times New Roman" w:hAnsi="Times New Roman" w:cs="Times New Roman"/>
          <w:color w:val="000000" w:themeColor="text1"/>
          <w:sz w:val="28"/>
          <w:szCs w:val="28"/>
          <w:lang w:val="uk-UA"/>
        </w:rPr>
        <w:t>Производство</w:t>
      </w:r>
      <w:proofErr w:type="spellEnd"/>
      <w:r w:rsidRPr="00F702FF">
        <w:rPr>
          <w:rFonts w:ascii="Times New Roman" w:hAnsi="Times New Roman" w:cs="Times New Roman"/>
          <w:color w:val="000000" w:themeColor="text1"/>
          <w:sz w:val="28"/>
          <w:szCs w:val="28"/>
          <w:lang w:val="uk-UA"/>
        </w:rPr>
        <w:t xml:space="preserve"> альтернативних </w:t>
      </w:r>
      <w:r w:rsidRPr="00F702FF">
        <w:rPr>
          <w:rFonts w:ascii="Times New Roman" w:hAnsi="Times New Roman" w:cs="Times New Roman"/>
          <w:color w:val="000000" w:themeColor="text1"/>
          <w:sz w:val="28"/>
          <w:szCs w:val="28"/>
        </w:rPr>
        <w:t>моторных топлив и их применение на автомобильном транспорте. М.:</w:t>
      </w:r>
      <w:proofErr w:type="spellStart"/>
      <w:r w:rsidRPr="00F702FF">
        <w:rPr>
          <w:rFonts w:ascii="Times New Roman" w:hAnsi="Times New Roman" w:cs="Times New Roman"/>
          <w:color w:val="000000" w:themeColor="text1"/>
          <w:sz w:val="28"/>
          <w:szCs w:val="28"/>
        </w:rPr>
        <w:t>ЦНИИТЭнефтехим</w:t>
      </w:r>
      <w:proofErr w:type="spellEnd"/>
      <w:r w:rsidRPr="00F702FF">
        <w:rPr>
          <w:rFonts w:ascii="Times New Roman" w:hAnsi="Times New Roman" w:cs="Times New Roman"/>
          <w:color w:val="000000" w:themeColor="text1"/>
          <w:sz w:val="28"/>
          <w:szCs w:val="28"/>
        </w:rPr>
        <w:t>, 1985.</w:t>
      </w:r>
      <w:r w:rsidR="0065388A"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88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rPr>
        <w:t xml:space="preserve">13. </w:t>
      </w:r>
      <w:proofErr w:type="spellStart"/>
      <w:r w:rsidRPr="00F702FF">
        <w:rPr>
          <w:rFonts w:ascii="Times New Roman" w:hAnsi="Times New Roman" w:cs="Times New Roman"/>
          <w:color w:val="000000" w:themeColor="text1"/>
          <w:sz w:val="28"/>
          <w:szCs w:val="28"/>
          <w:lang w:val="uk-UA"/>
        </w:rPr>
        <w:t>Трофимов</w:t>
      </w:r>
      <w:proofErr w:type="spellEnd"/>
      <w:r w:rsidRPr="00F702FF">
        <w:rPr>
          <w:rFonts w:ascii="Times New Roman" w:hAnsi="Times New Roman" w:cs="Times New Roman"/>
          <w:color w:val="000000" w:themeColor="text1"/>
          <w:sz w:val="28"/>
          <w:szCs w:val="28"/>
          <w:lang w:val="uk-UA"/>
        </w:rPr>
        <w:t xml:space="preserve"> В.А., </w:t>
      </w:r>
      <w:proofErr w:type="spellStart"/>
      <w:r w:rsidRPr="00F702FF">
        <w:rPr>
          <w:rFonts w:ascii="Times New Roman" w:hAnsi="Times New Roman" w:cs="Times New Roman"/>
          <w:color w:val="000000" w:themeColor="text1"/>
          <w:sz w:val="28"/>
          <w:szCs w:val="28"/>
          <w:lang w:val="uk-UA"/>
        </w:rPr>
        <w:t>Паниди</w:t>
      </w:r>
      <w:proofErr w:type="spellEnd"/>
      <w:r w:rsidRPr="00F702FF">
        <w:rPr>
          <w:rFonts w:ascii="Times New Roman" w:hAnsi="Times New Roman" w:cs="Times New Roman"/>
          <w:color w:val="000000" w:themeColor="text1"/>
          <w:sz w:val="28"/>
          <w:szCs w:val="28"/>
          <w:lang w:val="uk-UA"/>
        </w:rPr>
        <w:t xml:space="preserve"> И.С., </w:t>
      </w:r>
      <w:proofErr w:type="spellStart"/>
      <w:r w:rsidRPr="00F702FF">
        <w:rPr>
          <w:rFonts w:ascii="Times New Roman" w:hAnsi="Times New Roman" w:cs="Times New Roman"/>
          <w:color w:val="000000" w:themeColor="text1"/>
          <w:sz w:val="28"/>
          <w:szCs w:val="28"/>
          <w:lang w:val="uk-UA"/>
        </w:rPr>
        <w:t>Заворотный</w:t>
      </w:r>
      <w:proofErr w:type="spellEnd"/>
      <w:r w:rsidRPr="00F702FF">
        <w:rPr>
          <w:rFonts w:ascii="Times New Roman" w:hAnsi="Times New Roman" w:cs="Times New Roman"/>
          <w:color w:val="000000" w:themeColor="text1"/>
          <w:sz w:val="28"/>
          <w:szCs w:val="28"/>
          <w:lang w:val="uk-UA"/>
        </w:rPr>
        <w:t xml:space="preserve"> В.А. </w:t>
      </w:r>
      <w:proofErr w:type="spellStart"/>
      <w:r w:rsidRPr="00F702FF">
        <w:rPr>
          <w:rFonts w:ascii="Times New Roman" w:hAnsi="Times New Roman" w:cs="Times New Roman"/>
          <w:color w:val="000000" w:themeColor="text1"/>
          <w:sz w:val="28"/>
          <w:szCs w:val="28"/>
          <w:lang w:val="uk-UA"/>
        </w:rPr>
        <w:t>Производство</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метилтретбутилового</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эфира</w:t>
      </w:r>
      <w:proofErr w:type="spellEnd"/>
      <w:r w:rsidRPr="00F702FF">
        <w:rPr>
          <w:rFonts w:ascii="Times New Roman" w:hAnsi="Times New Roman" w:cs="Times New Roman"/>
          <w:color w:val="000000" w:themeColor="text1"/>
          <w:sz w:val="28"/>
          <w:szCs w:val="28"/>
          <w:lang w:val="uk-UA"/>
        </w:rPr>
        <w:t xml:space="preserve">. – М.: МИНГ </w:t>
      </w:r>
      <w:proofErr w:type="spellStart"/>
      <w:r w:rsidRPr="00F702FF">
        <w:rPr>
          <w:rFonts w:ascii="Times New Roman" w:hAnsi="Times New Roman" w:cs="Times New Roman"/>
          <w:color w:val="000000" w:themeColor="text1"/>
          <w:sz w:val="28"/>
          <w:szCs w:val="28"/>
          <w:lang w:val="uk-UA"/>
        </w:rPr>
        <w:t>им</w:t>
      </w:r>
      <w:proofErr w:type="spellEnd"/>
      <w:r w:rsidRPr="00F702FF">
        <w:rPr>
          <w:rFonts w:ascii="Times New Roman" w:hAnsi="Times New Roman" w:cs="Times New Roman"/>
          <w:color w:val="000000" w:themeColor="text1"/>
          <w:sz w:val="28"/>
          <w:szCs w:val="28"/>
          <w:lang w:val="uk-UA"/>
        </w:rPr>
        <w:t>. И.М.</w:t>
      </w:r>
      <w:r w:rsidR="0065388A"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Губкина</w:t>
      </w:r>
      <w:proofErr w:type="spellEnd"/>
      <w:r w:rsidRPr="00F702FF">
        <w:rPr>
          <w:rFonts w:ascii="Times New Roman" w:hAnsi="Times New Roman" w:cs="Times New Roman"/>
          <w:color w:val="000000" w:themeColor="text1"/>
          <w:sz w:val="28"/>
          <w:szCs w:val="28"/>
          <w:lang w:val="uk-UA"/>
        </w:rPr>
        <w:t>, 1990 – 18 с.</w:t>
      </w:r>
    </w:p>
    <w:p w:rsidR="00261141" w:rsidRPr="00EF21DA"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rPr>
      </w:pPr>
      <w:r w:rsidRPr="00F702FF">
        <w:rPr>
          <w:rFonts w:ascii="Times New Roman" w:hAnsi="Times New Roman" w:cs="Times New Roman"/>
          <w:color w:val="000000" w:themeColor="text1"/>
          <w:sz w:val="28"/>
          <w:szCs w:val="28"/>
        </w:rPr>
        <w:t xml:space="preserve">14. </w:t>
      </w:r>
      <w:r w:rsidRPr="00F702FF">
        <w:rPr>
          <w:rFonts w:ascii="Times New Roman" w:hAnsi="Times New Roman" w:cs="Times New Roman"/>
          <w:color w:val="000000" w:themeColor="text1"/>
          <w:sz w:val="28"/>
          <w:szCs w:val="28"/>
          <w:shd w:val="clear" w:color="auto" w:fill="FFFFFF"/>
        </w:rPr>
        <w:t>Кулиев А. М. Химия и технология присадок к маслам и топливам. — Л.: Химия, 1985. — 312 с.</w:t>
      </w:r>
    </w:p>
    <w:p w:rsidR="00261141" w:rsidRPr="00EF21DA"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EF21DA">
        <w:rPr>
          <w:rFonts w:ascii="Times New Roman" w:hAnsi="Times New Roman" w:cs="Times New Roman"/>
          <w:color w:val="000000" w:themeColor="text1"/>
          <w:sz w:val="28"/>
          <w:szCs w:val="28"/>
          <w:shd w:val="clear" w:color="auto" w:fill="FFFFFF"/>
        </w:rPr>
        <w:t xml:space="preserve">15. </w:t>
      </w:r>
      <w:r w:rsidR="00EF21DA" w:rsidRPr="00EF21DA">
        <w:rPr>
          <w:rFonts w:ascii="Times New Roman" w:hAnsi="Times New Roman" w:cs="Times New Roman"/>
          <w:color w:val="000000" w:themeColor="text1"/>
          <w:sz w:val="28"/>
          <w:szCs w:val="28"/>
          <w:shd w:val="clear" w:color="auto" w:fill="FFFFFF"/>
        </w:rPr>
        <w:t xml:space="preserve">Егоров В. Н. Применение </w:t>
      </w:r>
      <w:proofErr w:type="spellStart"/>
      <w:r w:rsidR="00EF21DA" w:rsidRPr="00EF21DA">
        <w:rPr>
          <w:rFonts w:ascii="Times New Roman" w:hAnsi="Times New Roman" w:cs="Times New Roman"/>
          <w:color w:val="000000" w:themeColor="text1"/>
          <w:sz w:val="28"/>
          <w:szCs w:val="28"/>
          <w:shd w:val="clear" w:color="auto" w:fill="FFFFFF"/>
        </w:rPr>
        <w:t>оксигенатов</w:t>
      </w:r>
      <w:proofErr w:type="spellEnd"/>
      <w:r w:rsidR="00EF21DA" w:rsidRPr="00EF21DA">
        <w:rPr>
          <w:rFonts w:ascii="Times New Roman" w:hAnsi="Times New Roman" w:cs="Times New Roman"/>
          <w:color w:val="000000" w:themeColor="text1"/>
          <w:sz w:val="28"/>
          <w:szCs w:val="28"/>
          <w:shd w:val="clear" w:color="auto" w:fill="FFFFFF"/>
        </w:rPr>
        <w:t xml:space="preserve"> в моторных топливах для ДВС с искровым зажиганием / В. Н. Егоров, Е. В. </w:t>
      </w:r>
      <w:proofErr w:type="spellStart"/>
      <w:r w:rsidR="00EF21DA" w:rsidRPr="00EF21DA">
        <w:rPr>
          <w:rFonts w:ascii="Times New Roman" w:hAnsi="Times New Roman" w:cs="Times New Roman"/>
          <w:color w:val="000000" w:themeColor="text1"/>
          <w:sz w:val="28"/>
          <w:szCs w:val="28"/>
          <w:shd w:val="clear" w:color="auto" w:fill="FFFFFF"/>
        </w:rPr>
        <w:t>Василевкин</w:t>
      </w:r>
      <w:proofErr w:type="spellEnd"/>
      <w:r w:rsidR="00EF21DA" w:rsidRPr="00EF21DA">
        <w:rPr>
          <w:rFonts w:ascii="Times New Roman" w:hAnsi="Times New Roman" w:cs="Times New Roman"/>
          <w:color w:val="000000" w:themeColor="text1"/>
          <w:sz w:val="28"/>
          <w:szCs w:val="28"/>
          <w:shd w:val="clear" w:color="auto" w:fill="FFFFFF"/>
        </w:rPr>
        <w:t xml:space="preserve">, А. В. </w:t>
      </w:r>
      <w:proofErr w:type="spellStart"/>
      <w:r w:rsidR="00EF21DA" w:rsidRPr="00EF21DA">
        <w:rPr>
          <w:rFonts w:ascii="Times New Roman" w:hAnsi="Times New Roman" w:cs="Times New Roman"/>
          <w:color w:val="000000" w:themeColor="text1"/>
          <w:sz w:val="28"/>
          <w:szCs w:val="28"/>
          <w:shd w:val="clear" w:color="auto" w:fill="FFFFFF"/>
        </w:rPr>
        <w:t>Апелинский</w:t>
      </w:r>
      <w:proofErr w:type="spellEnd"/>
      <w:r w:rsidR="00EF21DA" w:rsidRPr="00EF21DA">
        <w:rPr>
          <w:rFonts w:ascii="Times New Roman" w:hAnsi="Times New Roman" w:cs="Times New Roman"/>
          <w:color w:val="000000" w:themeColor="text1"/>
          <w:sz w:val="28"/>
          <w:szCs w:val="28"/>
          <w:shd w:val="clear" w:color="auto" w:fill="FFFFFF"/>
        </w:rPr>
        <w:t>. // Известия МГТУ "МАМИ". – 2013. – №1. – С. 78–79.</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rPr>
        <w:t xml:space="preserve">16. </w:t>
      </w:r>
      <w:r w:rsidRPr="00F702FF">
        <w:rPr>
          <w:rFonts w:ascii="Times New Roman" w:hAnsi="Times New Roman" w:cs="Times New Roman"/>
          <w:color w:val="000000" w:themeColor="text1"/>
          <w:sz w:val="28"/>
          <w:szCs w:val="28"/>
          <w:lang w:val="uk-UA"/>
        </w:rPr>
        <w:t xml:space="preserve">Радченко Е. Д., </w:t>
      </w:r>
      <w:proofErr w:type="spellStart"/>
      <w:r w:rsidRPr="00F702FF">
        <w:rPr>
          <w:rFonts w:ascii="Times New Roman" w:hAnsi="Times New Roman" w:cs="Times New Roman"/>
          <w:color w:val="000000" w:themeColor="text1"/>
          <w:sz w:val="28"/>
          <w:szCs w:val="28"/>
          <w:lang w:val="uk-UA"/>
        </w:rPr>
        <w:t>Касаткин</w:t>
      </w:r>
      <w:proofErr w:type="spellEnd"/>
      <w:r w:rsidRPr="00F702FF">
        <w:rPr>
          <w:rFonts w:ascii="Times New Roman" w:hAnsi="Times New Roman" w:cs="Times New Roman"/>
          <w:color w:val="000000" w:themeColor="text1"/>
          <w:sz w:val="28"/>
          <w:szCs w:val="28"/>
          <w:lang w:val="uk-UA"/>
        </w:rPr>
        <w:t xml:space="preserve"> Д. Ф., </w:t>
      </w:r>
      <w:proofErr w:type="spellStart"/>
      <w:r w:rsidRPr="00F702FF">
        <w:rPr>
          <w:rFonts w:ascii="Times New Roman" w:hAnsi="Times New Roman" w:cs="Times New Roman"/>
          <w:color w:val="000000" w:themeColor="text1"/>
          <w:sz w:val="28"/>
          <w:szCs w:val="28"/>
          <w:lang w:val="uk-UA"/>
        </w:rPr>
        <w:t>Энглин</w:t>
      </w:r>
      <w:proofErr w:type="spellEnd"/>
      <w:r w:rsidRPr="00F702FF">
        <w:rPr>
          <w:rFonts w:ascii="Times New Roman" w:hAnsi="Times New Roman" w:cs="Times New Roman"/>
          <w:color w:val="000000" w:themeColor="text1"/>
          <w:sz w:val="28"/>
          <w:szCs w:val="28"/>
          <w:lang w:val="uk-UA"/>
        </w:rPr>
        <w:t xml:space="preserve"> Б. А. и </w:t>
      </w:r>
      <w:proofErr w:type="spellStart"/>
      <w:r w:rsidRPr="00F702FF">
        <w:rPr>
          <w:rFonts w:ascii="Times New Roman" w:hAnsi="Times New Roman" w:cs="Times New Roman"/>
          <w:color w:val="000000" w:themeColor="text1"/>
          <w:sz w:val="28"/>
          <w:szCs w:val="28"/>
          <w:lang w:val="uk-UA"/>
        </w:rPr>
        <w:t>др</w:t>
      </w:r>
      <w:proofErr w:type="spellEnd"/>
      <w:r w:rsidRPr="00F702FF">
        <w:rPr>
          <w:rFonts w:ascii="Times New Roman" w:hAnsi="Times New Roman" w:cs="Times New Roman"/>
          <w:color w:val="000000" w:themeColor="text1"/>
          <w:sz w:val="28"/>
          <w:szCs w:val="28"/>
          <w:lang w:val="uk-UA"/>
        </w:rPr>
        <w:t>.//</w:t>
      </w:r>
      <w:proofErr w:type="spellStart"/>
      <w:r w:rsidRPr="00F702FF">
        <w:rPr>
          <w:rFonts w:ascii="Times New Roman" w:hAnsi="Times New Roman" w:cs="Times New Roman"/>
          <w:color w:val="000000" w:themeColor="text1"/>
          <w:sz w:val="28"/>
          <w:szCs w:val="28"/>
          <w:lang w:val="uk-UA"/>
        </w:rPr>
        <w:t>Xимия</w:t>
      </w:r>
      <w:proofErr w:type="spellEnd"/>
      <w:r w:rsidRPr="00F702FF">
        <w:rPr>
          <w:rFonts w:ascii="Times New Roman" w:hAnsi="Times New Roman" w:cs="Times New Roman"/>
          <w:color w:val="000000" w:themeColor="text1"/>
          <w:sz w:val="28"/>
          <w:szCs w:val="28"/>
          <w:lang w:val="uk-UA"/>
        </w:rPr>
        <w:t xml:space="preserve"> и </w:t>
      </w:r>
      <w:proofErr w:type="spellStart"/>
      <w:r w:rsidRPr="00F702FF">
        <w:rPr>
          <w:rFonts w:ascii="Times New Roman" w:hAnsi="Times New Roman" w:cs="Times New Roman"/>
          <w:color w:val="000000" w:themeColor="text1"/>
          <w:sz w:val="28"/>
          <w:szCs w:val="28"/>
          <w:lang w:val="uk-UA"/>
        </w:rPr>
        <w:t>технология</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топлив</w:t>
      </w:r>
      <w:proofErr w:type="spellEnd"/>
      <w:r w:rsidRPr="00F702FF">
        <w:rPr>
          <w:rFonts w:ascii="Times New Roman" w:hAnsi="Times New Roman" w:cs="Times New Roman"/>
          <w:color w:val="000000" w:themeColor="text1"/>
          <w:sz w:val="28"/>
          <w:szCs w:val="28"/>
          <w:lang w:val="uk-UA"/>
        </w:rPr>
        <w:t xml:space="preserve"> и </w:t>
      </w:r>
      <w:proofErr w:type="spellStart"/>
      <w:r w:rsidRPr="00F702FF">
        <w:rPr>
          <w:rFonts w:ascii="Times New Roman" w:hAnsi="Times New Roman" w:cs="Times New Roman"/>
          <w:color w:val="000000" w:themeColor="text1"/>
          <w:sz w:val="28"/>
          <w:szCs w:val="28"/>
          <w:lang w:val="uk-UA"/>
        </w:rPr>
        <w:t>масел</w:t>
      </w:r>
      <w:proofErr w:type="spellEnd"/>
      <w:r w:rsidRPr="00F702FF">
        <w:rPr>
          <w:rFonts w:ascii="Times New Roman" w:hAnsi="Times New Roman" w:cs="Times New Roman"/>
          <w:color w:val="000000" w:themeColor="text1"/>
          <w:sz w:val="28"/>
          <w:szCs w:val="28"/>
          <w:lang w:val="uk-UA"/>
        </w:rPr>
        <w:t>. 1983.</w:t>
      </w:r>
      <w:r w:rsidR="00476974" w:rsidRPr="00476974">
        <w:rPr>
          <w:rFonts w:ascii="Times New Roman" w:hAnsi="Times New Roman" w:cs="Times New Roman"/>
          <w:color w:val="000000" w:themeColor="text1"/>
          <w:sz w:val="28"/>
          <w:szCs w:val="28"/>
          <w:shd w:val="clear" w:color="auto" w:fill="FFFFFF"/>
        </w:rPr>
        <w:t xml:space="preserve"> </w:t>
      </w:r>
      <w:r w:rsidR="00476974" w:rsidRPr="00EF21DA">
        <w:rPr>
          <w:rFonts w:ascii="Times New Roman" w:hAnsi="Times New Roman" w:cs="Times New Roman"/>
          <w:color w:val="000000" w:themeColor="text1"/>
          <w:sz w:val="28"/>
          <w:szCs w:val="28"/>
          <w:shd w:val="clear" w:color="auto" w:fill="FFFFFF"/>
        </w:rPr>
        <w:t>–</w:t>
      </w:r>
      <w:r w:rsidRPr="00F702FF">
        <w:rPr>
          <w:rFonts w:ascii="Times New Roman" w:hAnsi="Times New Roman" w:cs="Times New Roman"/>
          <w:color w:val="000000" w:themeColor="text1"/>
          <w:sz w:val="28"/>
          <w:szCs w:val="28"/>
          <w:lang w:val="uk-UA"/>
        </w:rPr>
        <w:t xml:space="preserve"> № 3. </w:t>
      </w:r>
      <w:r w:rsidR="00476974" w:rsidRPr="00EF21DA">
        <w:rPr>
          <w:rFonts w:ascii="Times New Roman" w:hAnsi="Times New Roman" w:cs="Times New Roman"/>
          <w:color w:val="000000" w:themeColor="text1"/>
          <w:sz w:val="28"/>
          <w:szCs w:val="28"/>
          <w:shd w:val="clear" w:color="auto" w:fill="FFFFFF"/>
        </w:rPr>
        <w:t>–</w:t>
      </w:r>
      <w:r w:rsidR="00476974">
        <w:rPr>
          <w:rFonts w:ascii="Times New Roman" w:hAnsi="Times New Roman" w:cs="Times New Roman"/>
          <w:color w:val="000000" w:themeColor="text1"/>
          <w:sz w:val="28"/>
          <w:szCs w:val="28"/>
          <w:shd w:val="clear" w:color="auto" w:fill="FFFFFF"/>
        </w:rPr>
        <w:t xml:space="preserve"> </w:t>
      </w:r>
      <w:r w:rsidRPr="00F702FF">
        <w:rPr>
          <w:rFonts w:ascii="Times New Roman" w:hAnsi="Times New Roman" w:cs="Times New Roman"/>
          <w:color w:val="000000" w:themeColor="text1"/>
          <w:sz w:val="28"/>
          <w:szCs w:val="28"/>
          <w:lang w:val="uk-UA"/>
        </w:rPr>
        <w:t>С. 4—6.</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lang w:val="uk-UA"/>
        </w:rPr>
        <w:t xml:space="preserve">17. </w:t>
      </w:r>
      <w:proofErr w:type="spellStart"/>
      <w:r w:rsidRPr="00F702FF">
        <w:rPr>
          <w:rFonts w:ascii="Times New Roman" w:hAnsi="Times New Roman" w:cs="Times New Roman"/>
          <w:color w:val="000000" w:themeColor="text1"/>
          <w:sz w:val="28"/>
          <w:szCs w:val="28"/>
          <w:lang w:val="uk-UA"/>
        </w:rPr>
        <w:t>Кричко</w:t>
      </w:r>
      <w:proofErr w:type="spellEnd"/>
      <w:r w:rsidRPr="00F702FF">
        <w:rPr>
          <w:rFonts w:ascii="Times New Roman" w:hAnsi="Times New Roman" w:cs="Times New Roman"/>
          <w:color w:val="000000" w:themeColor="text1"/>
          <w:sz w:val="28"/>
          <w:szCs w:val="28"/>
          <w:lang w:val="uk-UA"/>
        </w:rPr>
        <w:t xml:space="preserve"> А. А., Юлин М. К-, </w:t>
      </w:r>
      <w:proofErr w:type="spellStart"/>
      <w:r w:rsidRPr="00F702FF">
        <w:rPr>
          <w:rFonts w:ascii="Times New Roman" w:hAnsi="Times New Roman" w:cs="Times New Roman"/>
          <w:color w:val="000000" w:themeColor="text1"/>
          <w:sz w:val="28"/>
          <w:szCs w:val="28"/>
          <w:lang w:val="uk-UA"/>
        </w:rPr>
        <w:t>Арифулин</w:t>
      </w:r>
      <w:proofErr w:type="spellEnd"/>
      <w:r w:rsidRPr="00F702FF">
        <w:rPr>
          <w:rFonts w:ascii="Times New Roman" w:hAnsi="Times New Roman" w:cs="Times New Roman"/>
          <w:color w:val="000000" w:themeColor="text1"/>
          <w:sz w:val="28"/>
          <w:szCs w:val="28"/>
          <w:lang w:val="uk-UA"/>
        </w:rPr>
        <w:t xml:space="preserve"> А. С. и </w:t>
      </w:r>
      <w:proofErr w:type="spellStart"/>
      <w:r w:rsidR="001B4803" w:rsidRPr="00F702FF">
        <w:rPr>
          <w:rFonts w:ascii="Times New Roman" w:hAnsi="Times New Roman" w:cs="Times New Roman"/>
          <w:color w:val="000000" w:themeColor="text1"/>
          <w:sz w:val="28"/>
          <w:szCs w:val="28"/>
          <w:lang w:val="uk-UA"/>
        </w:rPr>
        <w:t>др</w:t>
      </w:r>
      <w:proofErr w:type="spellEnd"/>
      <w:r w:rsidRPr="00F702FF">
        <w:rPr>
          <w:rFonts w:ascii="Times New Roman" w:hAnsi="Times New Roman" w:cs="Times New Roman"/>
          <w:color w:val="000000" w:themeColor="text1"/>
          <w:sz w:val="28"/>
          <w:szCs w:val="28"/>
          <w:lang w:val="uk-UA"/>
        </w:rPr>
        <w:t>.//</w:t>
      </w:r>
      <w:proofErr w:type="spellStart"/>
      <w:r w:rsidRPr="00F702FF">
        <w:rPr>
          <w:rFonts w:ascii="Times New Roman" w:hAnsi="Times New Roman" w:cs="Times New Roman"/>
          <w:color w:val="000000" w:themeColor="text1"/>
          <w:sz w:val="28"/>
          <w:szCs w:val="28"/>
          <w:lang w:val="uk-UA"/>
        </w:rPr>
        <w:t>Химия</w:t>
      </w:r>
      <w:proofErr w:type="spellEnd"/>
      <w:r w:rsidRPr="00F702FF">
        <w:rPr>
          <w:rFonts w:ascii="Times New Roman" w:hAnsi="Times New Roman" w:cs="Times New Roman"/>
          <w:color w:val="000000" w:themeColor="text1"/>
          <w:sz w:val="28"/>
          <w:szCs w:val="28"/>
          <w:lang w:val="uk-UA"/>
        </w:rPr>
        <w:t xml:space="preserve"> и </w:t>
      </w:r>
      <w:proofErr w:type="spellStart"/>
      <w:r w:rsidRPr="00F702FF">
        <w:rPr>
          <w:rFonts w:ascii="Times New Roman" w:hAnsi="Times New Roman" w:cs="Times New Roman"/>
          <w:color w:val="000000" w:themeColor="text1"/>
          <w:sz w:val="28"/>
          <w:szCs w:val="28"/>
          <w:lang w:val="uk-UA"/>
        </w:rPr>
        <w:t>технология</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топлив</w:t>
      </w:r>
      <w:proofErr w:type="spellEnd"/>
      <w:r w:rsidRPr="00F702FF">
        <w:rPr>
          <w:rFonts w:ascii="Times New Roman" w:hAnsi="Times New Roman" w:cs="Times New Roman"/>
          <w:color w:val="000000" w:themeColor="text1"/>
          <w:sz w:val="28"/>
          <w:szCs w:val="28"/>
          <w:lang w:val="uk-UA"/>
        </w:rPr>
        <w:t xml:space="preserve"> и </w:t>
      </w:r>
      <w:proofErr w:type="spellStart"/>
      <w:r w:rsidRPr="00F702FF">
        <w:rPr>
          <w:rFonts w:ascii="Times New Roman" w:hAnsi="Times New Roman" w:cs="Times New Roman"/>
          <w:color w:val="000000" w:themeColor="text1"/>
          <w:sz w:val="28"/>
          <w:szCs w:val="28"/>
          <w:lang w:val="uk-UA"/>
        </w:rPr>
        <w:t>масел</w:t>
      </w:r>
      <w:proofErr w:type="spellEnd"/>
      <w:r w:rsidRPr="00F702FF">
        <w:rPr>
          <w:rFonts w:ascii="Times New Roman" w:hAnsi="Times New Roman" w:cs="Times New Roman"/>
          <w:color w:val="000000" w:themeColor="text1"/>
          <w:sz w:val="28"/>
          <w:szCs w:val="28"/>
          <w:lang w:val="uk-UA"/>
        </w:rPr>
        <w:t>. 1981.</w:t>
      </w:r>
      <w:r w:rsidR="00476974" w:rsidRPr="004B68C0">
        <w:rPr>
          <w:rFonts w:ascii="Times New Roman" w:hAnsi="Times New Roman" w:cs="Times New Roman"/>
          <w:color w:val="000000" w:themeColor="text1"/>
          <w:sz w:val="28"/>
          <w:szCs w:val="28"/>
          <w:shd w:val="clear" w:color="auto" w:fill="FFFFFF"/>
          <w:lang w:val="en-US"/>
        </w:rPr>
        <w:t xml:space="preserve"> –</w:t>
      </w:r>
      <w:r w:rsidRPr="00F702FF">
        <w:rPr>
          <w:rFonts w:ascii="Times New Roman" w:hAnsi="Times New Roman" w:cs="Times New Roman"/>
          <w:color w:val="000000" w:themeColor="text1"/>
          <w:sz w:val="28"/>
          <w:szCs w:val="28"/>
          <w:lang w:val="uk-UA"/>
        </w:rPr>
        <w:t xml:space="preserve"> № 9.</w:t>
      </w:r>
      <w:r w:rsidR="00476974" w:rsidRPr="004B68C0">
        <w:rPr>
          <w:rFonts w:ascii="Times New Roman" w:hAnsi="Times New Roman" w:cs="Times New Roman"/>
          <w:color w:val="000000" w:themeColor="text1"/>
          <w:sz w:val="28"/>
          <w:szCs w:val="28"/>
          <w:shd w:val="clear" w:color="auto" w:fill="FFFFFF"/>
          <w:lang w:val="en-US"/>
        </w:rPr>
        <w:t xml:space="preserve"> –</w:t>
      </w:r>
      <w:r w:rsidRPr="00F702FF">
        <w:rPr>
          <w:rFonts w:ascii="Times New Roman" w:hAnsi="Times New Roman" w:cs="Times New Roman"/>
          <w:color w:val="000000" w:themeColor="text1"/>
          <w:sz w:val="28"/>
          <w:szCs w:val="28"/>
          <w:lang w:val="uk-UA"/>
        </w:rPr>
        <w:t xml:space="preserve"> С. 3—5.</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7022A0">
        <w:rPr>
          <w:rFonts w:ascii="Times New Roman" w:hAnsi="Times New Roman" w:cs="Times New Roman"/>
          <w:color w:val="000000" w:themeColor="text1"/>
          <w:sz w:val="28"/>
          <w:szCs w:val="28"/>
          <w:lang w:val="uk-UA"/>
        </w:rPr>
        <w:t xml:space="preserve">18. Тао J. С., </w:t>
      </w:r>
      <w:proofErr w:type="spellStart"/>
      <w:r w:rsidRPr="007022A0">
        <w:rPr>
          <w:rFonts w:ascii="Times New Roman" w:hAnsi="Times New Roman" w:cs="Times New Roman"/>
          <w:color w:val="000000" w:themeColor="text1"/>
          <w:sz w:val="28"/>
          <w:szCs w:val="28"/>
          <w:lang w:val="uk-UA"/>
        </w:rPr>
        <w:t>Jones</w:t>
      </w:r>
      <w:proofErr w:type="spellEnd"/>
      <w:r w:rsidRPr="007022A0">
        <w:rPr>
          <w:rFonts w:ascii="Times New Roman" w:hAnsi="Times New Roman" w:cs="Times New Roman"/>
          <w:color w:val="000000" w:themeColor="text1"/>
          <w:sz w:val="28"/>
          <w:szCs w:val="28"/>
          <w:lang w:val="uk-UA"/>
        </w:rPr>
        <w:t xml:space="preserve"> J. Р .//</w:t>
      </w:r>
      <w:proofErr w:type="spellStart"/>
      <w:r w:rsidRPr="007022A0">
        <w:rPr>
          <w:rFonts w:ascii="Times New Roman" w:hAnsi="Times New Roman" w:cs="Times New Roman"/>
          <w:color w:val="000000" w:themeColor="text1"/>
          <w:sz w:val="28"/>
          <w:szCs w:val="28"/>
          <w:lang w:val="uk-UA"/>
        </w:rPr>
        <w:t>Energy</w:t>
      </w:r>
      <w:proofErr w:type="spellEnd"/>
      <w:r w:rsidRPr="007022A0">
        <w:rPr>
          <w:rFonts w:ascii="Times New Roman" w:hAnsi="Times New Roman" w:cs="Times New Roman"/>
          <w:color w:val="000000" w:themeColor="text1"/>
          <w:sz w:val="28"/>
          <w:szCs w:val="28"/>
          <w:lang w:val="uk-UA"/>
        </w:rPr>
        <w:t xml:space="preserve"> </w:t>
      </w:r>
      <w:proofErr w:type="spellStart"/>
      <w:r w:rsidRPr="007022A0">
        <w:rPr>
          <w:rFonts w:ascii="Times New Roman" w:hAnsi="Times New Roman" w:cs="Times New Roman"/>
          <w:color w:val="000000" w:themeColor="text1"/>
          <w:sz w:val="28"/>
          <w:szCs w:val="28"/>
          <w:lang w:val="uk-UA"/>
        </w:rPr>
        <w:t>Progress</w:t>
      </w:r>
      <w:proofErr w:type="spellEnd"/>
      <w:r w:rsidRPr="007022A0">
        <w:rPr>
          <w:rFonts w:ascii="Times New Roman" w:hAnsi="Times New Roman" w:cs="Times New Roman"/>
          <w:color w:val="000000" w:themeColor="text1"/>
          <w:sz w:val="28"/>
          <w:szCs w:val="28"/>
          <w:lang w:val="uk-UA"/>
        </w:rPr>
        <w:t>. 1983. V. 3. N 1. Р. 1—7.</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lang w:val="uk-UA"/>
        </w:rPr>
        <w:t xml:space="preserve">19. </w:t>
      </w:r>
      <w:proofErr w:type="spellStart"/>
      <w:r w:rsidRPr="00F702FF">
        <w:rPr>
          <w:rFonts w:ascii="Times New Roman" w:hAnsi="Times New Roman" w:cs="Times New Roman"/>
          <w:color w:val="000000" w:themeColor="text1"/>
          <w:sz w:val="28"/>
          <w:szCs w:val="28"/>
          <w:lang w:val="uk-UA"/>
        </w:rPr>
        <w:t>Онойченко</w:t>
      </w:r>
      <w:proofErr w:type="spellEnd"/>
      <w:r w:rsidRPr="00F702FF">
        <w:rPr>
          <w:rFonts w:ascii="Times New Roman" w:hAnsi="Times New Roman" w:cs="Times New Roman"/>
          <w:color w:val="000000" w:themeColor="text1"/>
          <w:sz w:val="28"/>
          <w:szCs w:val="28"/>
          <w:lang w:val="uk-UA"/>
        </w:rPr>
        <w:t xml:space="preserve"> С.Н. </w:t>
      </w:r>
      <w:proofErr w:type="spellStart"/>
      <w:r w:rsidRPr="00F702FF">
        <w:rPr>
          <w:rFonts w:ascii="Times New Roman" w:hAnsi="Times New Roman" w:cs="Times New Roman"/>
          <w:color w:val="000000" w:themeColor="text1"/>
          <w:sz w:val="28"/>
          <w:szCs w:val="28"/>
          <w:lang w:val="uk-UA"/>
        </w:rPr>
        <w:t>Разработка</w:t>
      </w:r>
      <w:proofErr w:type="spellEnd"/>
      <w:r w:rsidRPr="00F702FF">
        <w:rPr>
          <w:rFonts w:ascii="Times New Roman" w:hAnsi="Times New Roman" w:cs="Times New Roman"/>
          <w:color w:val="000000" w:themeColor="text1"/>
          <w:sz w:val="28"/>
          <w:szCs w:val="28"/>
          <w:lang w:val="uk-UA"/>
        </w:rPr>
        <w:t xml:space="preserve"> и </w:t>
      </w:r>
      <w:proofErr w:type="spellStart"/>
      <w:r w:rsidRPr="00F702FF">
        <w:rPr>
          <w:rFonts w:ascii="Times New Roman" w:hAnsi="Times New Roman" w:cs="Times New Roman"/>
          <w:color w:val="000000" w:themeColor="text1"/>
          <w:sz w:val="28"/>
          <w:szCs w:val="28"/>
          <w:lang w:val="uk-UA"/>
        </w:rPr>
        <w:t>исследование</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композиций</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неэтилированніх</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бензинов</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содержащих</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этанол</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Автореф</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дисс</w:t>
      </w:r>
      <w:proofErr w:type="spellEnd"/>
      <w:r w:rsidRPr="00F702FF">
        <w:rPr>
          <w:rFonts w:ascii="Times New Roman" w:hAnsi="Times New Roman" w:cs="Times New Roman"/>
          <w:color w:val="000000" w:themeColor="text1"/>
          <w:sz w:val="28"/>
          <w:szCs w:val="28"/>
          <w:lang w:val="uk-UA"/>
        </w:rPr>
        <w:t xml:space="preserve">. на </w:t>
      </w:r>
      <w:proofErr w:type="spellStart"/>
      <w:r w:rsidRPr="00F702FF">
        <w:rPr>
          <w:rFonts w:ascii="Times New Roman" w:hAnsi="Times New Roman" w:cs="Times New Roman"/>
          <w:color w:val="000000" w:themeColor="text1"/>
          <w:sz w:val="28"/>
          <w:szCs w:val="28"/>
          <w:lang w:val="uk-UA"/>
        </w:rPr>
        <w:t>соискание</w:t>
      </w:r>
      <w:proofErr w:type="spellEnd"/>
      <w:r w:rsidRPr="00F702FF">
        <w:rPr>
          <w:rFonts w:ascii="Times New Roman" w:hAnsi="Times New Roman" w:cs="Times New Roman"/>
          <w:color w:val="000000" w:themeColor="text1"/>
          <w:sz w:val="28"/>
          <w:szCs w:val="28"/>
          <w:lang w:val="uk-UA"/>
        </w:rPr>
        <w:t xml:space="preserve"> уч. </w:t>
      </w:r>
      <w:proofErr w:type="spellStart"/>
      <w:r w:rsidRPr="00F702FF">
        <w:rPr>
          <w:rFonts w:ascii="Times New Roman" w:hAnsi="Times New Roman" w:cs="Times New Roman"/>
          <w:color w:val="000000" w:themeColor="text1"/>
          <w:sz w:val="28"/>
          <w:szCs w:val="28"/>
          <w:lang w:val="uk-UA"/>
        </w:rPr>
        <w:t>степени</w:t>
      </w:r>
      <w:proofErr w:type="spellEnd"/>
      <w:r w:rsidRPr="00F702FF">
        <w:rPr>
          <w:rFonts w:ascii="Times New Roman" w:hAnsi="Times New Roman" w:cs="Times New Roman"/>
          <w:color w:val="000000" w:themeColor="text1"/>
          <w:sz w:val="28"/>
          <w:szCs w:val="28"/>
          <w:lang w:val="uk-UA"/>
        </w:rPr>
        <w:t xml:space="preserve"> </w:t>
      </w:r>
      <w:proofErr w:type="spellStart"/>
      <w:r w:rsidRPr="00F702FF">
        <w:rPr>
          <w:rFonts w:ascii="Times New Roman" w:hAnsi="Times New Roman" w:cs="Times New Roman"/>
          <w:color w:val="000000" w:themeColor="text1"/>
          <w:sz w:val="28"/>
          <w:szCs w:val="28"/>
          <w:lang w:val="uk-UA"/>
        </w:rPr>
        <w:t>к.т.н</w:t>
      </w:r>
      <w:proofErr w:type="spellEnd"/>
      <w:r w:rsidRPr="00F702FF">
        <w:rPr>
          <w:rFonts w:ascii="Times New Roman" w:hAnsi="Times New Roman" w:cs="Times New Roman"/>
          <w:color w:val="000000" w:themeColor="text1"/>
          <w:sz w:val="28"/>
          <w:szCs w:val="28"/>
          <w:lang w:val="uk-UA"/>
        </w:rPr>
        <w:t>. // М.: ВНИИНП, 2000.</w:t>
      </w:r>
      <w:r w:rsidR="001B4803" w:rsidRPr="00F702FF">
        <w:rPr>
          <w:rFonts w:ascii="Times New Roman" w:hAnsi="Times New Roman" w:cs="Times New Roman"/>
          <w:color w:val="000000" w:themeColor="text1"/>
          <w:sz w:val="28"/>
          <w:szCs w:val="28"/>
          <w:lang w:val="uk-UA"/>
        </w:rPr>
        <w:t xml:space="preserve"> – 23 с.</w:t>
      </w:r>
    </w:p>
    <w:p w:rsidR="00EA300B" w:rsidRPr="00EA300B" w:rsidRDefault="00261141" w:rsidP="00EA300B">
      <w:pPr>
        <w:spacing w:after="0" w:line="360" w:lineRule="auto"/>
        <w:ind w:firstLine="709"/>
        <w:jc w:val="both"/>
        <w:rPr>
          <w:rFonts w:ascii="Times New Roman" w:hAnsi="Times New Roman" w:cs="Times New Roman"/>
          <w:color w:val="000000" w:themeColor="text1"/>
          <w:sz w:val="28"/>
          <w:szCs w:val="28"/>
          <w:shd w:val="clear" w:color="auto" w:fill="FFFFFF"/>
        </w:rPr>
      </w:pPr>
      <w:r w:rsidRPr="00EA300B">
        <w:rPr>
          <w:rFonts w:ascii="Times New Roman" w:hAnsi="Times New Roman" w:cs="Times New Roman"/>
          <w:color w:val="000000" w:themeColor="text1"/>
          <w:sz w:val="28"/>
          <w:szCs w:val="28"/>
          <w:lang w:val="uk-UA"/>
        </w:rPr>
        <w:t xml:space="preserve">20. </w:t>
      </w:r>
      <w:r w:rsidR="00EA300B" w:rsidRPr="00EA300B">
        <w:rPr>
          <w:rFonts w:ascii="Times New Roman" w:hAnsi="Times New Roman" w:cs="Times New Roman"/>
          <w:color w:val="000000" w:themeColor="text1"/>
          <w:sz w:val="28"/>
          <w:szCs w:val="28"/>
          <w:shd w:val="clear" w:color="auto" w:fill="FFFFFF"/>
        </w:rPr>
        <w:t>Применение алифатических спиртов в качестве экологически чистых добавок в автомобильные бензины [</w:t>
      </w:r>
      <w:proofErr w:type="spellStart"/>
      <w:r w:rsidR="00EA300B" w:rsidRPr="00EA300B">
        <w:rPr>
          <w:rFonts w:ascii="Times New Roman" w:hAnsi="Times New Roman" w:cs="Times New Roman"/>
          <w:color w:val="000000" w:themeColor="text1"/>
          <w:sz w:val="28"/>
          <w:szCs w:val="28"/>
          <w:shd w:val="clear" w:color="auto" w:fill="FFFFFF"/>
        </w:rPr>
        <w:t>Електронний</w:t>
      </w:r>
      <w:proofErr w:type="spellEnd"/>
      <w:r w:rsidR="00EA300B" w:rsidRPr="00EA300B">
        <w:rPr>
          <w:rFonts w:ascii="Times New Roman" w:hAnsi="Times New Roman" w:cs="Times New Roman"/>
          <w:color w:val="000000" w:themeColor="text1"/>
          <w:sz w:val="28"/>
          <w:szCs w:val="28"/>
          <w:shd w:val="clear" w:color="auto" w:fill="FFFFFF"/>
        </w:rPr>
        <w:t xml:space="preserve"> ресурс] / С. </w:t>
      </w:r>
      <w:proofErr w:type="spellStart"/>
      <w:r w:rsidR="00EA300B" w:rsidRPr="00EA300B">
        <w:rPr>
          <w:rFonts w:ascii="Times New Roman" w:hAnsi="Times New Roman" w:cs="Times New Roman"/>
          <w:color w:val="000000" w:themeColor="text1"/>
          <w:sz w:val="28"/>
          <w:szCs w:val="28"/>
          <w:shd w:val="clear" w:color="auto" w:fill="FFFFFF"/>
        </w:rPr>
        <w:t>А.Карпов</w:t>
      </w:r>
      <w:proofErr w:type="spellEnd"/>
      <w:r w:rsidR="00EA300B" w:rsidRPr="00EA300B">
        <w:rPr>
          <w:rFonts w:ascii="Times New Roman" w:hAnsi="Times New Roman" w:cs="Times New Roman"/>
          <w:color w:val="000000" w:themeColor="text1"/>
          <w:sz w:val="28"/>
          <w:szCs w:val="28"/>
          <w:shd w:val="clear" w:color="auto" w:fill="FFFFFF"/>
        </w:rPr>
        <w:t xml:space="preserve">, Л. Х. </w:t>
      </w:r>
      <w:proofErr w:type="spellStart"/>
      <w:r w:rsidR="00EA300B" w:rsidRPr="00EA300B">
        <w:rPr>
          <w:rFonts w:ascii="Times New Roman" w:hAnsi="Times New Roman" w:cs="Times New Roman"/>
          <w:color w:val="000000" w:themeColor="text1"/>
          <w:sz w:val="28"/>
          <w:szCs w:val="28"/>
          <w:shd w:val="clear" w:color="auto" w:fill="FFFFFF"/>
        </w:rPr>
        <w:t>Кунашев</w:t>
      </w:r>
      <w:proofErr w:type="spellEnd"/>
      <w:r w:rsidR="00EA300B" w:rsidRPr="00EA300B">
        <w:rPr>
          <w:rFonts w:ascii="Times New Roman" w:hAnsi="Times New Roman" w:cs="Times New Roman"/>
          <w:color w:val="000000" w:themeColor="text1"/>
          <w:sz w:val="28"/>
          <w:szCs w:val="28"/>
          <w:shd w:val="clear" w:color="auto" w:fill="FFFFFF"/>
        </w:rPr>
        <w:t xml:space="preserve">, А. В. Царев, В. М. Капустин // Электронный журнал "Нефтегазовое дело". – 2006. – Режим доступу до ресурсу: </w:t>
      </w:r>
      <w:hyperlink r:id="rId113" w:history="1">
        <w:r w:rsidR="00EA300B" w:rsidRPr="00EA300B">
          <w:rPr>
            <w:rStyle w:val="ab"/>
            <w:rFonts w:ascii="Times New Roman" w:hAnsi="Times New Roman" w:cs="Times New Roman"/>
            <w:color w:val="000000" w:themeColor="text1"/>
            <w:sz w:val="28"/>
            <w:szCs w:val="28"/>
            <w:shd w:val="clear" w:color="auto" w:fill="FFFFFF"/>
          </w:rPr>
          <w:t>http://www.ogbus.ru</w:t>
        </w:r>
      </w:hyperlink>
      <w:r w:rsidR="00EA300B" w:rsidRPr="00EA300B">
        <w:rPr>
          <w:rFonts w:ascii="Times New Roman" w:hAnsi="Times New Roman" w:cs="Times New Roman"/>
          <w:color w:val="000000" w:themeColor="text1"/>
          <w:sz w:val="28"/>
          <w:szCs w:val="28"/>
          <w:shd w:val="clear" w:color="auto" w:fill="FFFFFF"/>
        </w:rPr>
        <w:t>.</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lang w:val="uk-UA"/>
        </w:rPr>
        <w:t xml:space="preserve">21. </w:t>
      </w:r>
      <w:proofErr w:type="spellStart"/>
      <w:r w:rsidRPr="00F702FF">
        <w:rPr>
          <w:rFonts w:ascii="Times New Roman" w:hAnsi="Times New Roman" w:cs="Times New Roman"/>
          <w:color w:val="000000" w:themeColor="text1"/>
          <w:sz w:val="28"/>
          <w:szCs w:val="28"/>
        </w:rPr>
        <w:t>Дубовкин</w:t>
      </w:r>
      <w:proofErr w:type="spellEnd"/>
      <w:r w:rsidRPr="00F702FF">
        <w:rPr>
          <w:rFonts w:ascii="Times New Roman" w:hAnsi="Times New Roman" w:cs="Times New Roman"/>
          <w:color w:val="000000" w:themeColor="text1"/>
          <w:sz w:val="28"/>
          <w:szCs w:val="28"/>
        </w:rPr>
        <w:t xml:space="preserve"> Н.Ф., </w:t>
      </w:r>
      <w:proofErr w:type="spellStart"/>
      <w:r w:rsidRPr="00F702FF">
        <w:rPr>
          <w:rFonts w:ascii="Times New Roman" w:hAnsi="Times New Roman" w:cs="Times New Roman"/>
          <w:color w:val="000000" w:themeColor="text1"/>
          <w:sz w:val="28"/>
          <w:szCs w:val="28"/>
        </w:rPr>
        <w:t>Брещенко</w:t>
      </w:r>
      <w:proofErr w:type="spellEnd"/>
      <w:r w:rsidRPr="00F702FF">
        <w:rPr>
          <w:rFonts w:ascii="Times New Roman" w:hAnsi="Times New Roman" w:cs="Times New Roman"/>
          <w:color w:val="000000" w:themeColor="text1"/>
          <w:sz w:val="28"/>
          <w:szCs w:val="28"/>
        </w:rPr>
        <w:t xml:space="preserve"> Е.М. Легкие моторные топлива и их компоненты. Справочник. М.: Химия, 1999.</w:t>
      </w:r>
      <w:r w:rsidR="001B4803"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479 с.</w:t>
      </w:r>
    </w:p>
    <w:p w:rsidR="00261141" w:rsidRPr="00F702FF" w:rsidRDefault="00353F8D" w:rsidP="00353F8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22. </w:t>
      </w:r>
      <w:r w:rsidR="00261141" w:rsidRPr="00F702FF">
        <w:rPr>
          <w:rFonts w:ascii="Times New Roman" w:hAnsi="Times New Roman" w:cs="Times New Roman"/>
          <w:color w:val="000000" w:themeColor="text1"/>
          <w:sz w:val="28"/>
          <w:szCs w:val="28"/>
        </w:rPr>
        <w:t xml:space="preserve">Даниленко Т.В. Разработка топливных композиций бензинов с добавлением алифатических спиртов. </w:t>
      </w:r>
      <w:proofErr w:type="spellStart"/>
      <w:r w:rsidR="00261141" w:rsidRPr="00F702FF">
        <w:rPr>
          <w:rFonts w:ascii="Times New Roman" w:hAnsi="Times New Roman" w:cs="Times New Roman"/>
          <w:color w:val="000000" w:themeColor="text1"/>
          <w:sz w:val="28"/>
          <w:szCs w:val="28"/>
        </w:rPr>
        <w:t>Дисс</w:t>
      </w:r>
      <w:proofErr w:type="spellEnd"/>
      <w:r w:rsidR="00261141" w:rsidRPr="00F702FF">
        <w:rPr>
          <w:rFonts w:ascii="Times New Roman" w:hAnsi="Times New Roman" w:cs="Times New Roman"/>
          <w:color w:val="000000" w:themeColor="text1"/>
          <w:sz w:val="28"/>
          <w:szCs w:val="28"/>
        </w:rPr>
        <w:t>. на соискание уч. степени к.т.н. М.: РГУ нефти газа им. Губкина, 2005.</w:t>
      </w:r>
      <w:r w:rsidR="001B4803" w:rsidRPr="00F702FF">
        <w:rPr>
          <w:rFonts w:ascii="Times New Roman" w:hAnsi="Times New Roman" w:cs="Times New Roman"/>
          <w:color w:val="000000" w:themeColor="text1"/>
          <w:sz w:val="28"/>
          <w:szCs w:val="28"/>
          <w:lang w:val="uk-UA"/>
        </w:rPr>
        <w:t xml:space="preserve"> – </w:t>
      </w:r>
      <w:r w:rsidR="00261141" w:rsidRPr="00F702FF">
        <w:rPr>
          <w:rFonts w:ascii="Times New Roman" w:hAnsi="Times New Roman" w:cs="Times New Roman"/>
          <w:color w:val="000000" w:themeColor="text1"/>
          <w:sz w:val="28"/>
          <w:szCs w:val="28"/>
        </w:rPr>
        <w:t xml:space="preserve"> 155 с.</w:t>
      </w:r>
    </w:p>
    <w:p w:rsidR="00261141" w:rsidRPr="007022A0" w:rsidRDefault="00261141"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7022A0">
        <w:rPr>
          <w:rFonts w:ascii="Times New Roman" w:hAnsi="Times New Roman" w:cs="Times New Roman"/>
          <w:color w:val="000000" w:themeColor="text1"/>
          <w:sz w:val="28"/>
          <w:szCs w:val="28"/>
          <w:lang w:val="uk-UA"/>
        </w:rPr>
        <w:lastRenderedPageBreak/>
        <w:t>23.</w:t>
      </w:r>
      <w:r w:rsidRPr="007022A0">
        <w:rPr>
          <w:rFonts w:ascii="Times New Roman" w:hAnsi="Times New Roman" w:cs="Times New Roman"/>
          <w:color w:val="000000" w:themeColor="text1"/>
          <w:sz w:val="28"/>
          <w:szCs w:val="28"/>
        </w:rPr>
        <w:t xml:space="preserve"> </w:t>
      </w:r>
      <w:r w:rsidR="00D856CE">
        <w:rPr>
          <w:rFonts w:ascii="Times New Roman" w:hAnsi="Times New Roman" w:cs="Times New Roman"/>
          <w:color w:val="000000"/>
          <w:sz w:val="28"/>
          <w:szCs w:val="28"/>
          <w:shd w:val="clear" w:color="auto" w:fill="FFFFFF"/>
          <w:lang w:val="uk-UA"/>
        </w:rPr>
        <w:t>С</w:t>
      </w:r>
      <w:proofErr w:type="spellStart"/>
      <w:r w:rsidR="00D856CE" w:rsidRPr="007022A0">
        <w:rPr>
          <w:rFonts w:ascii="Times New Roman" w:hAnsi="Times New Roman" w:cs="Times New Roman"/>
          <w:color w:val="000000"/>
          <w:sz w:val="28"/>
          <w:szCs w:val="28"/>
          <w:shd w:val="clear" w:color="auto" w:fill="FFFFFF"/>
        </w:rPr>
        <w:t>олюбілізація</w:t>
      </w:r>
      <w:proofErr w:type="spellEnd"/>
      <w:r w:rsidR="00D856CE" w:rsidRPr="007022A0">
        <w:rPr>
          <w:rFonts w:ascii="Times New Roman" w:hAnsi="Times New Roman" w:cs="Times New Roman"/>
          <w:color w:val="000000"/>
          <w:sz w:val="28"/>
          <w:szCs w:val="28"/>
          <w:shd w:val="clear" w:color="auto" w:fill="FFFFFF"/>
        </w:rPr>
        <w:t xml:space="preserve"> води у </w:t>
      </w:r>
      <w:proofErr w:type="spellStart"/>
      <w:r w:rsidR="00D856CE" w:rsidRPr="007022A0">
        <w:rPr>
          <w:rFonts w:ascii="Times New Roman" w:hAnsi="Times New Roman" w:cs="Times New Roman"/>
          <w:color w:val="000000"/>
          <w:sz w:val="28"/>
          <w:szCs w:val="28"/>
          <w:shd w:val="clear" w:color="auto" w:fill="FFFFFF"/>
        </w:rPr>
        <w:t>вуглеводнях</w:t>
      </w:r>
      <w:proofErr w:type="spellEnd"/>
      <w:r w:rsidR="007022A0" w:rsidRPr="007022A0">
        <w:rPr>
          <w:rFonts w:ascii="Times New Roman" w:hAnsi="Times New Roman" w:cs="Times New Roman"/>
          <w:color w:val="000000"/>
          <w:sz w:val="28"/>
          <w:szCs w:val="28"/>
          <w:shd w:val="clear" w:color="auto" w:fill="FFFFFF"/>
        </w:rPr>
        <w:t xml:space="preserve">. ІІ. </w:t>
      </w:r>
      <w:r w:rsidR="00D856CE">
        <w:rPr>
          <w:rFonts w:ascii="Times New Roman" w:hAnsi="Times New Roman" w:cs="Times New Roman"/>
          <w:color w:val="000000"/>
          <w:sz w:val="28"/>
          <w:szCs w:val="28"/>
          <w:shd w:val="clear" w:color="auto" w:fill="FFFFFF"/>
          <w:lang w:val="uk-UA"/>
        </w:rPr>
        <w:t>Д</w:t>
      </w:r>
      <w:proofErr w:type="spellStart"/>
      <w:r w:rsidR="00D856CE" w:rsidRPr="007022A0">
        <w:rPr>
          <w:rFonts w:ascii="Times New Roman" w:hAnsi="Times New Roman" w:cs="Times New Roman"/>
          <w:color w:val="000000"/>
          <w:sz w:val="28"/>
          <w:szCs w:val="28"/>
          <w:shd w:val="clear" w:color="auto" w:fill="FFFFFF"/>
        </w:rPr>
        <w:t>ослідження</w:t>
      </w:r>
      <w:proofErr w:type="spellEnd"/>
      <w:r w:rsidR="00D856CE" w:rsidRPr="007022A0">
        <w:rPr>
          <w:rFonts w:ascii="Times New Roman" w:hAnsi="Times New Roman" w:cs="Times New Roman"/>
          <w:color w:val="000000"/>
          <w:sz w:val="28"/>
          <w:szCs w:val="28"/>
          <w:shd w:val="clear" w:color="auto" w:fill="FFFFFF"/>
        </w:rPr>
        <w:t xml:space="preserve"> </w:t>
      </w:r>
      <w:proofErr w:type="spellStart"/>
      <w:r w:rsidR="00D856CE" w:rsidRPr="007022A0">
        <w:rPr>
          <w:rFonts w:ascii="Times New Roman" w:hAnsi="Times New Roman" w:cs="Times New Roman"/>
          <w:color w:val="000000"/>
          <w:sz w:val="28"/>
          <w:szCs w:val="28"/>
          <w:shd w:val="clear" w:color="auto" w:fill="FFFFFF"/>
        </w:rPr>
        <w:t>поверхнево-активних</w:t>
      </w:r>
      <w:proofErr w:type="spellEnd"/>
      <w:r w:rsidR="00D856CE" w:rsidRPr="007022A0">
        <w:rPr>
          <w:rFonts w:ascii="Times New Roman" w:hAnsi="Times New Roman" w:cs="Times New Roman"/>
          <w:color w:val="000000"/>
          <w:sz w:val="28"/>
          <w:szCs w:val="28"/>
          <w:shd w:val="clear" w:color="auto" w:fill="FFFFFF"/>
        </w:rPr>
        <w:t xml:space="preserve"> </w:t>
      </w:r>
      <w:proofErr w:type="spellStart"/>
      <w:r w:rsidR="00D856CE" w:rsidRPr="007022A0">
        <w:rPr>
          <w:rFonts w:ascii="Times New Roman" w:hAnsi="Times New Roman" w:cs="Times New Roman"/>
          <w:color w:val="000000"/>
          <w:sz w:val="28"/>
          <w:szCs w:val="28"/>
          <w:shd w:val="clear" w:color="auto" w:fill="FFFFFF"/>
        </w:rPr>
        <w:t>речовин</w:t>
      </w:r>
      <w:proofErr w:type="spellEnd"/>
      <w:r w:rsidR="00D856CE">
        <w:rPr>
          <w:rFonts w:ascii="Times New Roman" w:hAnsi="Times New Roman" w:cs="Times New Roman"/>
          <w:color w:val="000000"/>
          <w:sz w:val="28"/>
          <w:szCs w:val="28"/>
          <w:shd w:val="clear" w:color="auto" w:fill="FFFFFF"/>
          <w:lang w:val="uk-UA"/>
        </w:rPr>
        <w:t xml:space="preserve"> </w:t>
      </w:r>
      <w:r w:rsidR="00D856CE" w:rsidRPr="007022A0">
        <w:rPr>
          <w:rFonts w:ascii="Times New Roman" w:hAnsi="Times New Roman" w:cs="Times New Roman"/>
          <w:color w:val="000000"/>
          <w:sz w:val="28"/>
          <w:szCs w:val="28"/>
          <w:shd w:val="clear" w:color="auto" w:fill="FFFFFF"/>
        </w:rPr>
        <w:t>у бензинах</w:t>
      </w:r>
      <w:r w:rsidR="007022A0" w:rsidRPr="007022A0">
        <w:rPr>
          <w:rFonts w:ascii="Times New Roman" w:hAnsi="Times New Roman" w:cs="Times New Roman"/>
          <w:color w:val="000000"/>
          <w:sz w:val="28"/>
          <w:szCs w:val="28"/>
          <w:shd w:val="clear" w:color="auto" w:fill="FFFFFF"/>
        </w:rPr>
        <w:t xml:space="preserve"> / М. </w:t>
      </w:r>
      <w:proofErr w:type="spellStart"/>
      <w:r w:rsidR="007022A0" w:rsidRPr="007022A0">
        <w:rPr>
          <w:rFonts w:ascii="Times New Roman" w:hAnsi="Times New Roman" w:cs="Times New Roman"/>
          <w:color w:val="000000"/>
          <w:sz w:val="28"/>
          <w:szCs w:val="28"/>
          <w:shd w:val="clear" w:color="auto" w:fill="FFFFFF"/>
        </w:rPr>
        <w:t>А.Пачуський</w:t>
      </w:r>
      <w:proofErr w:type="spellEnd"/>
      <w:r w:rsidR="007022A0" w:rsidRPr="007022A0">
        <w:rPr>
          <w:rFonts w:ascii="Times New Roman" w:hAnsi="Times New Roman" w:cs="Times New Roman"/>
          <w:color w:val="000000"/>
          <w:sz w:val="28"/>
          <w:szCs w:val="28"/>
          <w:shd w:val="clear" w:color="auto" w:fill="FFFFFF"/>
        </w:rPr>
        <w:t xml:space="preserve">, О. Б. Гринишин, А. В. </w:t>
      </w:r>
      <w:proofErr w:type="spellStart"/>
      <w:r w:rsidR="007022A0" w:rsidRPr="007022A0">
        <w:rPr>
          <w:rFonts w:ascii="Times New Roman" w:hAnsi="Times New Roman" w:cs="Times New Roman"/>
          <w:color w:val="000000"/>
          <w:sz w:val="28"/>
          <w:szCs w:val="28"/>
          <w:shd w:val="clear" w:color="auto" w:fill="FFFFFF"/>
        </w:rPr>
        <w:t>Стипулковський</w:t>
      </w:r>
      <w:proofErr w:type="spellEnd"/>
      <w:r w:rsidR="007022A0" w:rsidRPr="007022A0">
        <w:rPr>
          <w:rFonts w:ascii="Times New Roman" w:hAnsi="Times New Roman" w:cs="Times New Roman"/>
          <w:color w:val="000000"/>
          <w:sz w:val="28"/>
          <w:szCs w:val="28"/>
          <w:shd w:val="clear" w:color="auto" w:fill="FFFFFF"/>
        </w:rPr>
        <w:t xml:space="preserve">, Т. М. </w:t>
      </w:r>
      <w:proofErr w:type="spellStart"/>
      <w:r w:rsidR="007022A0" w:rsidRPr="007022A0">
        <w:rPr>
          <w:rFonts w:ascii="Times New Roman" w:hAnsi="Times New Roman" w:cs="Times New Roman"/>
          <w:color w:val="000000"/>
          <w:sz w:val="28"/>
          <w:szCs w:val="28"/>
          <w:shd w:val="clear" w:color="auto" w:fill="FFFFFF"/>
        </w:rPr>
        <w:t>Вішнєвський</w:t>
      </w:r>
      <w:proofErr w:type="spellEnd"/>
      <w:r w:rsidR="007022A0" w:rsidRPr="007022A0">
        <w:rPr>
          <w:rFonts w:ascii="Times New Roman" w:hAnsi="Times New Roman" w:cs="Times New Roman"/>
          <w:color w:val="000000"/>
          <w:sz w:val="28"/>
          <w:szCs w:val="28"/>
          <w:shd w:val="clear" w:color="auto" w:fill="FFFFFF"/>
        </w:rPr>
        <w:t xml:space="preserve">. // </w:t>
      </w:r>
      <w:proofErr w:type="spellStart"/>
      <w:r w:rsidR="007022A0" w:rsidRPr="007022A0">
        <w:rPr>
          <w:rFonts w:ascii="Times New Roman" w:hAnsi="Times New Roman" w:cs="Times New Roman"/>
          <w:color w:val="000000"/>
          <w:sz w:val="28"/>
          <w:szCs w:val="28"/>
          <w:shd w:val="clear" w:color="auto" w:fill="FFFFFF"/>
        </w:rPr>
        <w:t>Вісн</w:t>
      </w:r>
      <w:proofErr w:type="spellEnd"/>
      <w:r w:rsidR="007022A0" w:rsidRPr="007022A0">
        <w:rPr>
          <w:rFonts w:ascii="Times New Roman" w:hAnsi="Times New Roman" w:cs="Times New Roman"/>
          <w:color w:val="000000"/>
          <w:sz w:val="28"/>
          <w:szCs w:val="28"/>
          <w:shd w:val="clear" w:color="auto" w:fill="FFFFFF"/>
        </w:rPr>
        <w:t>. Нац. ун-ту "</w:t>
      </w:r>
      <w:proofErr w:type="spellStart"/>
      <w:r w:rsidR="007022A0" w:rsidRPr="007022A0">
        <w:rPr>
          <w:rFonts w:ascii="Times New Roman" w:hAnsi="Times New Roman" w:cs="Times New Roman"/>
          <w:color w:val="000000"/>
          <w:sz w:val="28"/>
          <w:szCs w:val="28"/>
          <w:shd w:val="clear" w:color="auto" w:fill="FFFFFF"/>
        </w:rPr>
        <w:t>Львів</w:t>
      </w:r>
      <w:proofErr w:type="spellEnd"/>
      <w:r w:rsidR="007022A0" w:rsidRPr="007022A0">
        <w:rPr>
          <w:rFonts w:ascii="Times New Roman" w:hAnsi="Times New Roman" w:cs="Times New Roman"/>
          <w:color w:val="000000"/>
          <w:sz w:val="28"/>
          <w:szCs w:val="28"/>
          <w:shd w:val="clear" w:color="auto" w:fill="FFFFFF"/>
        </w:rPr>
        <w:t xml:space="preserve">. </w:t>
      </w:r>
      <w:proofErr w:type="spellStart"/>
      <w:r w:rsidR="007022A0" w:rsidRPr="007022A0">
        <w:rPr>
          <w:rFonts w:ascii="Times New Roman" w:hAnsi="Times New Roman" w:cs="Times New Roman"/>
          <w:color w:val="000000"/>
          <w:sz w:val="28"/>
          <w:szCs w:val="28"/>
          <w:shd w:val="clear" w:color="auto" w:fill="FFFFFF"/>
        </w:rPr>
        <w:t>політехніка</w:t>
      </w:r>
      <w:proofErr w:type="spellEnd"/>
      <w:r w:rsidR="007022A0" w:rsidRPr="007022A0">
        <w:rPr>
          <w:rFonts w:ascii="Times New Roman" w:hAnsi="Times New Roman" w:cs="Times New Roman"/>
          <w:color w:val="000000"/>
          <w:sz w:val="28"/>
          <w:szCs w:val="28"/>
          <w:shd w:val="clear" w:color="auto" w:fill="FFFFFF"/>
        </w:rPr>
        <w:t xml:space="preserve">". </w:t>
      </w:r>
      <w:proofErr w:type="spellStart"/>
      <w:r w:rsidR="007022A0" w:rsidRPr="007022A0">
        <w:rPr>
          <w:rFonts w:ascii="Times New Roman" w:hAnsi="Times New Roman" w:cs="Times New Roman"/>
          <w:color w:val="000000"/>
          <w:sz w:val="28"/>
          <w:szCs w:val="28"/>
          <w:shd w:val="clear" w:color="auto" w:fill="FFFFFF"/>
        </w:rPr>
        <w:t>Хімія</w:t>
      </w:r>
      <w:proofErr w:type="spellEnd"/>
      <w:r w:rsidR="007022A0" w:rsidRPr="007022A0">
        <w:rPr>
          <w:rFonts w:ascii="Times New Roman" w:hAnsi="Times New Roman" w:cs="Times New Roman"/>
          <w:color w:val="000000"/>
          <w:sz w:val="28"/>
          <w:szCs w:val="28"/>
          <w:shd w:val="clear" w:color="auto" w:fill="FFFFFF"/>
        </w:rPr>
        <w:t>. – 2007. – №590. – С. 412–415.</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24. Карпов С.А., Капустин В.М., Старков А.К. Автомобильные топлива с биоэтанолом. – М.: </w:t>
      </w:r>
      <w:proofErr w:type="spellStart"/>
      <w:r w:rsidRPr="00F702FF">
        <w:rPr>
          <w:rFonts w:ascii="Times New Roman" w:hAnsi="Times New Roman" w:cs="Times New Roman"/>
          <w:color w:val="000000" w:themeColor="text1"/>
          <w:sz w:val="28"/>
          <w:szCs w:val="28"/>
        </w:rPr>
        <w:t>КолосС</w:t>
      </w:r>
      <w:proofErr w:type="spellEnd"/>
      <w:r w:rsidRPr="00F702FF">
        <w:rPr>
          <w:rFonts w:ascii="Times New Roman" w:hAnsi="Times New Roman" w:cs="Times New Roman"/>
          <w:color w:val="000000" w:themeColor="text1"/>
          <w:sz w:val="28"/>
          <w:szCs w:val="28"/>
        </w:rPr>
        <w:t>, 2007. – 216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25. Адам Н.К. Физика и химия поверхностей. Пер с англ./Под ред. А.С. Ахматова. М., </w:t>
      </w:r>
      <w:proofErr w:type="spellStart"/>
      <w:r w:rsidRPr="00F702FF">
        <w:rPr>
          <w:rFonts w:ascii="Times New Roman" w:hAnsi="Times New Roman" w:cs="Times New Roman"/>
          <w:color w:val="000000" w:themeColor="text1"/>
          <w:sz w:val="28"/>
          <w:szCs w:val="28"/>
        </w:rPr>
        <w:t>Гостехиздат</w:t>
      </w:r>
      <w:proofErr w:type="spellEnd"/>
      <w:r w:rsidRPr="00F702FF">
        <w:rPr>
          <w:rFonts w:ascii="Times New Roman" w:hAnsi="Times New Roman" w:cs="Times New Roman"/>
          <w:color w:val="000000" w:themeColor="text1"/>
          <w:sz w:val="28"/>
          <w:szCs w:val="28"/>
        </w:rPr>
        <w:t>, 1947.</w:t>
      </w:r>
      <w:r w:rsidR="00F702FF"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 xml:space="preserve"> 550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26. Осипов О.А., Минкин В.И., </w:t>
      </w:r>
      <w:proofErr w:type="spellStart"/>
      <w:r w:rsidRPr="00F702FF">
        <w:rPr>
          <w:rFonts w:ascii="Times New Roman" w:hAnsi="Times New Roman" w:cs="Times New Roman"/>
          <w:color w:val="000000" w:themeColor="text1"/>
          <w:sz w:val="28"/>
          <w:szCs w:val="28"/>
        </w:rPr>
        <w:t>Гарновский</w:t>
      </w:r>
      <w:proofErr w:type="spellEnd"/>
      <w:r w:rsidRPr="00F702FF">
        <w:rPr>
          <w:rFonts w:ascii="Times New Roman" w:hAnsi="Times New Roman" w:cs="Times New Roman"/>
          <w:color w:val="000000" w:themeColor="text1"/>
          <w:sz w:val="28"/>
          <w:szCs w:val="28"/>
        </w:rPr>
        <w:t xml:space="preserve"> А.Д. Справочник по дипольным моментам. Изд. 3-е. М., Высшая школа, 1971.</w:t>
      </w:r>
      <w:r w:rsidR="00F702FF"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 xml:space="preserve"> 416 с.</w:t>
      </w:r>
    </w:p>
    <w:p w:rsidR="00261141" w:rsidRPr="00F702FF" w:rsidRDefault="00261141"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702FF">
        <w:rPr>
          <w:rFonts w:ascii="Times New Roman" w:hAnsi="Times New Roman" w:cs="Times New Roman"/>
          <w:color w:val="000000" w:themeColor="text1"/>
          <w:sz w:val="28"/>
          <w:szCs w:val="28"/>
        </w:rPr>
        <w:t xml:space="preserve">27. </w:t>
      </w:r>
      <w:r w:rsidRPr="00F702FF">
        <w:rPr>
          <w:rFonts w:ascii="Times New Roman" w:eastAsia="Times New Roman" w:hAnsi="Times New Roman" w:cs="Times New Roman"/>
          <w:iCs/>
          <w:color w:val="000000" w:themeColor="text1"/>
          <w:sz w:val="28"/>
          <w:szCs w:val="28"/>
          <w:lang w:eastAsia="ru-RU"/>
        </w:rPr>
        <w:t>Адельсон С. В.</w:t>
      </w:r>
      <w:r w:rsidRPr="00F702FF">
        <w:rPr>
          <w:rFonts w:ascii="Times New Roman" w:eastAsia="Times New Roman" w:hAnsi="Times New Roman" w:cs="Times New Roman"/>
          <w:color w:val="000000" w:themeColor="text1"/>
          <w:sz w:val="28"/>
          <w:szCs w:val="28"/>
          <w:lang w:eastAsia="ru-RU"/>
        </w:rPr>
        <w:t xml:space="preserve"> Технология </w:t>
      </w:r>
      <w:proofErr w:type="spellStart"/>
      <w:r w:rsidRPr="00F702FF">
        <w:rPr>
          <w:rFonts w:ascii="Times New Roman" w:eastAsia="Times New Roman" w:hAnsi="Times New Roman" w:cs="Times New Roman"/>
          <w:color w:val="000000" w:themeColor="text1"/>
          <w:sz w:val="28"/>
          <w:szCs w:val="28"/>
          <w:lang w:eastAsia="ru-RU"/>
        </w:rPr>
        <w:t>нефте</w:t>
      </w:r>
      <w:proofErr w:type="spellEnd"/>
      <w:r w:rsidRPr="00F702FF">
        <w:rPr>
          <w:rFonts w:ascii="Times New Roman" w:eastAsia="Times New Roman" w:hAnsi="Times New Roman" w:cs="Times New Roman"/>
          <w:color w:val="000000" w:themeColor="text1"/>
          <w:sz w:val="28"/>
          <w:szCs w:val="28"/>
          <w:lang w:eastAsia="ru-RU"/>
        </w:rPr>
        <w:t>-химического синтеза. — М.: Химия, 1985. — 509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eastAsia="ru-RU"/>
        </w:rPr>
      </w:pPr>
      <w:r w:rsidRPr="00F702FF">
        <w:rPr>
          <w:rFonts w:ascii="Times New Roman" w:hAnsi="Times New Roman" w:cs="Times New Roman"/>
          <w:color w:val="000000" w:themeColor="text1"/>
          <w:sz w:val="28"/>
          <w:szCs w:val="28"/>
        </w:rPr>
        <w:t xml:space="preserve">28. </w:t>
      </w:r>
      <w:proofErr w:type="spellStart"/>
      <w:r w:rsidRPr="00F702FF">
        <w:rPr>
          <w:rFonts w:ascii="Times New Roman" w:hAnsi="Times New Roman" w:cs="Times New Roman"/>
          <w:color w:val="000000" w:themeColor="text1"/>
          <w:sz w:val="28"/>
          <w:szCs w:val="28"/>
          <w:lang w:val="uk-UA" w:eastAsia="ru-RU"/>
        </w:rPr>
        <w:t>Катионоактивн</w:t>
      </w:r>
      <w:r w:rsidRPr="00F702FF">
        <w:rPr>
          <w:rFonts w:ascii="Times New Roman" w:hAnsi="Times New Roman" w:cs="Times New Roman"/>
          <w:color w:val="000000" w:themeColor="text1"/>
          <w:sz w:val="28"/>
          <w:szCs w:val="28"/>
          <w:lang w:eastAsia="ru-RU"/>
        </w:rPr>
        <w:t>ые</w:t>
      </w:r>
      <w:proofErr w:type="spellEnd"/>
      <w:r w:rsidRPr="00F702FF">
        <w:rPr>
          <w:rFonts w:ascii="Times New Roman" w:hAnsi="Times New Roman" w:cs="Times New Roman"/>
          <w:color w:val="000000" w:themeColor="text1"/>
          <w:sz w:val="28"/>
          <w:szCs w:val="28"/>
          <w:lang w:eastAsia="ru-RU"/>
        </w:rPr>
        <w:t xml:space="preserve"> ПАВ – эффективные ингибиторы в технологических процессах нефтегазовой промышленности / Н.А. Петров, Б.С. </w:t>
      </w:r>
      <w:proofErr w:type="spellStart"/>
      <w:r w:rsidRPr="00F702FF">
        <w:rPr>
          <w:rFonts w:ascii="Times New Roman" w:hAnsi="Times New Roman" w:cs="Times New Roman"/>
          <w:color w:val="000000" w:themeColor="text1"/>
          <w:sz w:val="28"/>
          <w:szCs w:val="28"/>
          <w:lang w:eastAsia="ru-RU"/>
        </w:rPr>
        <w:t>Измухамбетов</w:t>
      </w:r>
      <w:proofErr w:type="spellEnd"/>
      <w:r w:rsidRPr="00F702FF">
        <w:rPr>
          <w:rFonts w:ascii="Times New Roman" w:hAnsi="Times New Roman" w:cs="Times New Roman"/>
          <w:color w:val="000000" w:themeColor="text1"/>
          <w:sz w:val="28"/>
          <w:szCs w:val="28"/>
          <w:lang w:eastAsia="ru-RU"/>
        </w:rPr>
        <w:t xml:space="preserve">, Ф.А. </w:t>
      </w:r>
      <w:proofErr w:type="spellStart"/>
      <w:r w:rsidRPr="00F702FF">
        <w:rPr>
          <w:rFonts w:ascii="Times New Roman" w:hAnsi="Times New Roman" w:cs="Times New Roman"/>
          <w:color w:val="000000" w:themeColor="text1"/>
          <w:sz w:val="28"/>
          <w:szCs w:val="28"/>
          <w:lang w:eastAsia="ru-RU"/>
        </w:rPr>
        <w:t>Агзамов</w:t>
      </w:r>
      <w:proofErr w:type="spellEnd"/>
      <w:r w:rsidRPr="00F702FF">
        <w:rPr>
          <w:rFonts w:ascii="Times New Roman" w:hAnsi="Times New Roman" w:cs="Times New Roman"/>
          <w:color w:val="000000" w:themeColor="text1"/>
          <w:sz w:val="28"/>
          <w:szCs w:val="28"/>
          <w:lang w:eastAsia="ru-RU"/>
        </w:rPr>
        <w:t xml:space="preserve">, Н.А. Ногаев; Под ред. Ф.А. </w:t>
      </w:r>
      <w:proofErr w:type="spellStart"/>
      <w:r w:rsidRPr="00F702FF">
        <w:rPr>
          <w:rFonts w:ascii="Times New Roman" w:hAnsi="Times New Roman" w:cs="Times New Roman"/>
          <w:color w:val="000000" w:themeColor="text1"/>
          <w:sz w:val="28"/>
          <w:szCs w:val="28"/>
          <w:lang w:eastAsia="ru-RU"/>
        </w:rPr>
        <w:t>Агзамова</w:t>
      </w:r>
      <w:proofErr w:type="spellEnd"/>
      <w:r w:rsidRPr="00F702FF">
        <w:rPr>
          <w:rFonts w:ascii="Times New Roman" w:hAnsi="Times New Roman" w:cs="Times New Roman"/>
          <w:color w:val="000000" w:themeColor="text1"/>
          <w:sz w:val="28"/>
          <w:szCs w:val="28"/>
          <w:lang w:eastAsia="ru-RU"/>
        </w:rPr>
        <w:t>. – СПб.: Недра, 2004. – 408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29. </w:t>
      </w:r>
      <w:proofErr w:type="spellStart"/>
      <w:r w:rsidRPr="00F702FF">
        <w:rPr>
          <w:rFonts w:ascii="Times New Roman" w:hAnsi="Times New Roman" w:cs="Times New Roman"/>
          <w:color w:val="000000" w:themeColor="text1"/>
          <w:sz w:val="28"/>
          <w:szCs w:val="28"/>
        </w:rPr>
        <w:t>Креман</w:t>
      </w:r>
      <w:proofErr w:type="spellEnd"/>
      <w:r w:rsidRPr="00F702FF">
        <w:rPr>
          <w:rFonts w:ascii="Times New Roman" w:hAnsi="Times New Roman" w:cs="Times New Roman"/>
          <w:color w:val="000000" w:themeColor="text1"/>
          <w:sz w:val="28"/>
          <w:szCs w:val="28"/>
        </w:rPr>
        <w:t xml:space="preserve"> Р., </w:t>
      </w:r>
      <w:proofErr w:type="spellStart"/>
      <w:r w:rsidRPr="00F702FF">
        <w:rPr>
          <w:rFonts w:ascii="Times New Roman" w:hAnsi="Times New Roman" w:cs="Times New Roman"/>
          <w:color w:val="000000" w:themeColor="text1"/>
          <w:sz w:val="28"/>
          <w:szCs w:val="28"/>
        </w:rPr>
        <w:t>Пестемер</w:t>
      </w:r>
      <w:proofErr w:type="spellEnd"/>
      <w:r w:rsidRPr="00F702FF">
        <w:rPr>
          <w:rFonts w:ascii="Times New Roman" w:hAnsi="Times New Roman" w:cs="Times New Roman"/>
          <w:color w:val="000000" w:themeColor="text1"/>
          <w:sz w:val="28"/>
          <w:szCs w:val="28"/>
        </w:rPr>
        <w:t xml:space="preserve"> М. Зависимость между физическими свойствами и химическим строением. Пер. с нем./Под ред. Н.Д. </w:t>
      </w:r>
      <w:proofErr w:type="spellStart"/>
      <w:r w:rsidRPr="00F702FF">
        <w:rPr>
          <w:rFonts w:ascii="Times New Roman" w:hAnsi="Times New Roman" w:cs="Times New Roman"/>
          <w:color w:val="000000" w:themeColor="text1"/>
          <w:sz w:val="28"/>
          <w:szCs w:val="28"/>
        </w:rPr>
        <w:t>Зелииского</w:t>
      </w:r>
      <w:proofErr w:type="spellEnd"/>
      <w:r w:rsidRPr="00F702FF">
        <w:rPr>
          <w:rFonts w:ascii="Times New Roman" w:hAnsi="Times New Roman" w:cs="Times New Roman"/>
          <w:color w:val="000000" w:themeColor="text1"/>
          <w:sz w:val="28"/>
          <w:szCs w:val="28"/>
        </w:rPr>
        <w:t xml:space="preserve">. Д., ГОНТИ, 1939. </w:t>
      </w:r>
      <w:r w:rsidR="00F702FF"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216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30. Хюккель В. Теоретические основы органической химии. Т.2. Пер с нем./Под ред. О. А. </w:t>
      </w:r>
      <w:proofErr w:type="spellStart"/>
      <w:r w:rsidRPr="00F702FF">
        <w:rPr>
          <w:rFonts w:ascii="Times New Roman" w:hAnsi="Times New Roman" w:cs="Times New Roman"/>
          <w:color w:val="000000" w:themeColor="text1"/>
          <w:sz w:val="28"/>
          <w:szCs w:val="28"/>
        </w:rPr>
        <w:t>Рсутова</w:t>
      </w:r>
      <w:proofErr w:type="spellEnd"/>
      <w:r w:rsidRPr="00F702FF">
        <w:rPr>
          <w:rFonts w:ascii="Times New Roman" w:hAnsi="Times New Roman" w:cs="Times New Roman"/>
          <w:color w:val="000000" w:themeColor="text1"/>
          <w:sz w:val="28"/>
          <w:szCs w:val="28"/>
        </w:rPr>
        <w:t>. М., ИЛ, 1958.</w:t>
      </w:r>
      <w:r w:rsidR="00F702FF" w:rsidRPr="00F702FF">
        <w:rPr>
          <w:rFonts w:ascii="Times New Roman" w:hAnsi="Times New Roman" w:cs="Times New Roman"/>
          <w:color w:val="000000" w:themeColor="text1"/>
          <w:sz w:val="28"/>
          <w:szCs w:val="28"/>
          <w:lang w:val="uk-UA"/>
        </w:rPr>
        <w:t xml:space="preserve"> –</w:t>
      </w:r>
      <w:r w:rsidRPr="00F702FF">
        <w:rPr>
          <w:rFonts w:ascii="Times New Roman" w:hAnsi="Times New Roman" w:cs="Times New Roman"/>
          <w:color w:val="000000" w:themeColor="text1"/>
          <w:sz w:val="28"/>
          <w:szCs w:val="28"/>
        </w:rPr>
        <w:t xml:space="preserve"> 648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rPr>
      </w:pPr>
      <w:r w:rsidRPr="00F702FF">
        <w:rPr>
          <w:rFonts w:ascii="Times New Roman" w:hAnsi="Times New Roman" w:cs="Times New Roman"/>
          <w:color w:val="000000" w:themeColor="text1"/>
          <w:sz w:val="28"/>
          <w:szCs w:val="28"/>
        </w:rPr>
        <w:t xml:space="preserve">31. . </w:t>
      </w:r>
      <w:proofErr w:type="spellStart"/>
      <w:r w:rsidRPr="00F702FF">
        <w:rPr>
          <w:rFonts w:ascii="Times New Roman" w:hAnsi="Times New Roman" w:cs="Times New Roman"/>
          <w:color w:val="000000" w:themeColor="text1"/>
          <w:sz w:val="28"/>
          <w:szCs w:val="28"/>
        </w:rPr>
        <w:t>Креман</w:t>
      </w:r>
      <w:proofErr w:type="spellEnd"/>
      <w:r w:rsidRPr="00F702FF">
        <w:rPr>
          <w:rFonts w:ascii="Times New Roman" w:hAnsi="Times New Roman" w:cs="Times New Roman"/>
          <w:color w:val="000000" w:themeColor="text1"/>
          <w:sz w:val="28"/>
          <w:szCs w:val="28"/>
        </w:rPr>
        <w:t xml:space="preserve"> Р., </w:t>
      </w:r>
      <w:proofErr w:type="spellStart"/>
      <w:r w:rsidRPr="00F702FF">
        <w:rPr>
          <w:rFonts w:ascii="Times New Roman" w:hAnsi="Times New Roman" w:cs="Times New Roman"/>
          <w:color w:val="000000" w:themeColor="text1"/>
          <w:sz w:val="28"/>
          <w:szCs w:val="28"/>
        </w:rPr>
        <w:t>Пестемер</w:t>
      </w:r>
      <w:proofErr w:type="spellEnd"/>
      <w:r w:rsidRPr="00F702FF">
        <w:rPr>
          <w:rFonts w:ascii="Times New Roman" w:hAnsi="Times New Roman" w:cs="Times New Roman"/>
          <w:color w:val="000000" w:themeColor="text1"/>
          <w:sz w:val="28"/>
          <w:szCs w:val="28"/>
        </w:rPr>
        <w:t xml:space="preserve"> М. Зависимость между физическими свойствами и химическим строением. Пер. с нем./Под ред. Н.Д. </w:t>
      </w:r>
      <w:proofErr w:type="spellStart"/>
      <w:r w:rsidRPr="00F702FF">
        <w:rPr>
          <w:rFonts w:ascii="Times New Roman" w:hAnsi="Times New Roman" w:cs="Times New Roman"/>
          <w:color w:val="000000" w:themeColor="text1"/>
          <w:sz w:val="28"/>
          <w:szCs w:val="28"/>
        </w:rPr>
        <w:t>Зелииского</w:t>
      </w:r>
      <w:proofErr w:type="spellEnd"/>
      <w:r w:rsidRPr="00F702FF">
        <w:rPr>
          <w:rFonts w:ascii="Times New Roman" w:hAnsi="Times New Roman" w:cs="Times New Roman"/>
          <w:color w:val="000000" w:themeColor="text1"/>
          <w:sz w:val="28"/>
          <w:szCs w:val="28"/>
        </w:rPr>
        <w:t xml:space="preserve">. Д., ГОНТИ, 1939. </w:t>
      </w:r>
      <w:r w:rsidR="00F702FF" w:rsidRPr="00F702FF">
        <w:rPr>
          <w:rFonts w:ascii="Times New Roman" w:hAnsi="Times New Roman" w:cs="Times New Roman"/>
          <w:color w:val="000000" w:themeColor="text1"/>
          <w:sz w:val="28"/>
          <w:szCs w:val="28"/>
          <w:lang w:val="uk-UA"/>
        </w:rPr>
        <w:t>–</w:t>
      </w:r>
      <w:r w:rsidRPr="00F702FF">
        <w:rPr>
          <w:rFonts w:ascii="Times New Roman" w:hAnsi="Times New Roman" w:cs="Times New Roman"/>
          <w:color w:val="000000" w:themeColor="text1"/>
          <w:sz w:val="28"/>
          <w:szCs w:val="28"/>
        </w:rPr>
        <w:t>216 с.</w:t>
      </w:r>
    </w:p>
    <w:p w:rsidR="00F702FF" w:rsidRPr="00F702FF" w:rsidRDefault="00261141" w:rsidP="00353F8D">
      <w:pPr>
        <w:pStyle w:val="1"/>
        <w:shd w:val="clear" w:color="auto" w:fill="FFFFFF"/>
        <w:spacing w:before="0" w:line="360" w:lineRule="auto"/>
        <w:ind w:firstLine="708"/>
        <w:jc w:val="both"/>
        <w:textAlignment w:val="baseline"/>
        <w:rPr>
          <w:rFonts w:ascii="Times New Roman" w:hAnsi="Times New Roman" w:cs="Times New Roman"/>
          <w:b w:val="0"/>
          <w:bCs w:val="0"/>
          <w:color w:val="000000" w:themeColor="text1"/>
        </w:rPr>
      </w:pPr>
      <w:r w:rsidRPr="00F702FF">
        <w:rPr>
          <w:rFonts w:ascii="Times New Roman" w:hAnsi="Times New Roman" w:cs="Times New Roman"/>
          <w:b w:val="0"/>
          <w:color w:val="000000" w:themeColor="text1"/>
        </w:rPr>
        <w:t xml:space="preserve">32. </w:t>
      </w:r>
      <w:proofErr w:type="spellStart"/>
      <w:r w:rsidR="00F702FF" w:rsidRPr="00F702FF">
        <w:rPr>
          <w:rFonts w:ascii="Times New Roman" w:hAnsi="Times New Roman" w:cs="Times New Roman"/>
          <w:b w:val="0"/>
          <w:bCs w:val="0"/>
          <w:color w:val="000000" w:themeColor="text1"/>
        </w:rPr>
        <w:t>Ингольд</w:t>
      </w:r>
      <w:proofErr w:type="spellEnd"/>
      <w:r w:rsidR="00F702FF" w:rsidRPr="00F702FF">
        <w:rPr>
          <w:rFonts w:ascii="Times New Roman" w:hAnsi="Times New Roman" w:cs="Times New Roman"/>
          <w:b w:val="0"/>
          <w:bCs w:val="0"/>
          <w:color w:val="000000" w:themeColor="text1"/>
        </w:rPr>
        <w:t xml:space="preserve"> К. Теоретические основы органической химии</w:t>
      </w:r>
      <w:r w:rsidR="00F702FF" w:rsidRPr="00F702FF">
        <w:rPr>
          <w:rFonts w:ascii="Times New Roman" w:hAnsi="Times New Roman" w:cs="Times New Roman"/>
          <w:b w:val="0"/>
          <w:color w:val="000000" w:themeColor="text1"/>
          <w:shd w:val="clear" w:color="auto" w:fill="FFFFFF"/>
        </w:rPr>
        <w:t xml:space="preserve"> М.: Мир, 1973. - 1056 с.</w:t>
      </w:r>
    </w:p>
    <w:p w:rsidR="00261141" w:rsidRPr="00F702FF" w:rsidRDefault="00261141" w:rsidP="00353F8D">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F702FF">
        <w:rPr>
          <w:rFonts w:ascii="Times New Roman" w:hAnsi="Times New Roman" w:cs="Times New Roman"/>
          <w:color w:val="000000" w:themeColor="text1"/>
          <w:sz w:val="28"/>
          <w:szCs w:val="28"/>
        </w:rPr>
        <w:t xml:space="preserve">33. </w:t>
      </w:r>
      <w:proofErr w:type="spellStart"/>
      <w:r w:rsidRPr="00F702FF">
        <w:rPr>
          <w:rFonts w:ascii="Times New Roman" w:eastAsia="Times New Roman" w:hAnsi="Times New Roman" w:cs="Times New Roman"/>
          <w:iCs/>
          <w:color w:val="000000" w:themeColor="text1"/>
          <w:sz w:val="28"/>
          <w:szCs w:val="28"/>
          <w:lang w:eastAsia="ru-RU"/>
        </w:rPr>
        <w:t>Абрамзон</w:t>
      </w:r>
      <w:proofErr w:type="spellEnd"/>
      <w:r w:rsidRPr="00F702FF">
        <w:rPr>
          <w:rFonts w:ascii="Times New Roman" w:eastAsia="Times New Roman" w:hAnsi="Times New Roman" w:cs="Times New Roman"/>
          <w:iCs/>
          <w:color w:val="000000" w:themeColor="text1"/>
          <w:sz w:val="28"/>
          <w:szCs w:val="28"/>
          <w:lang w:eastAsia="ru-RU"/>
        </w:rPr>
        <w:t xml:space="preserve"> А. А., Гаевой Г. М. (ред.)</w:t>
      </w:r>
      <w:r w:rsidRPr="00F702FF">
        <w:rPr>
          <w:rFonts w:ascii="Times New Roman" w:eastAsia="Times New Roman" w:hAnsi="Times New Roman" w:cs="Times New Roman"/>
          <w:color w:val="000000" w:themeColor="text1"/>
          <w:sz w:val="28"/>
          <w:szCs w:val="28"/>
          <w:lang w:eastAsia="ru-RU"/>
        </w:rPr>
        <w:t> Поверхностно-активные вещества. — Л.: Химия, 1979. — 376 с.</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lang w:val="uk-UA"/>
        </w:rPr>
      </w:pPr>
      <w:r w:rsidRPr="00F702FF">
        <w:rPr>
          <w:rFonts w:ascii="Times New Roman" w:hAnsi="Times New Roman" w:cs="Times New Roman"/>
          <w:color w:val="000000" w:themeColor="text1"/>
          <w:sz w:val="28"/>
          <w:szCs w:val="28"/>
          <w:lang w:val="uk-UA"/>
        </w:rPr>
        <w:t xml:space="preserve">34. </w:t>
      </w:r>
      <w:r w:rsidRPr="00F702FF">
        <w:rPr>
          <w:rStyle w:val="reference-text"/>
          <w:rFonts w:ascii="Times New Roman" w:hAnsi="Times New Roman" w:cs="Times New Roman"/>
          <w:color w:val="000000" w:themeColor="text1"/>
          <w:sz w:val="28"/>
          <w:szCs w:val="28"/>
          <w:shd w:val="clear" w:color="auto" w:fill="FFFFFF"/>
          <w:lang w:val="uk-UA"/>
        </w:rPr>
        <w:t>Спирт етиловий ректифікований. Технічні умови. – Київ: Держспоживстандарт, 2003. – 9 с.</w:t>
      </w:r>
    </w:p>
    <w:p w:rsidR="00261141" w:rsidRPr="007022A0"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lang w:val="uk-UA"/>
        </w:rPr>
        <w:t>35.</w:t>
      </w:r>
      <w:r w:rsidRPr="00F702FF">
        <w:rPr>
          <w:rFonts w:ascii="Times New Roman" w:hAnsi="Times New Roman" w:cs="Times New Roman"/>
          <w:color w:val="000000" w:themeColor="text1"/>
          <w:sz w:val="28"/>
          <w:szCs w:val="28"/>
          <w:shd w:val="clear" w:color="auto" w:fill="FFFFFF"/>
        </w:rPr>
        <w:t xml:space="preserve"> Романов И.А. Производство бензина. - М.: </w:t>
      </w:r>
      <w:proofErr w:type="spellStart"/>
      <w:r w:rsidRPr="00F702FF">
        <w:rPr>
          <w:rFonts w:ascii="Times New Roman" w:hAnsi="Times New Roman" w:cs="Times New Roman"/>
          <w:color w:val="000000" w:themeColor="text1"/>
          <w:sz w:val="28"/>
          <w:szCs w:val="28"/>
          <w:shd w:val="clear" w:color="auto" w:fill="FFFFFF"/>
        </w:rPr>
        <w:t>Стройиздат</w:t>
      </w:r>
      <w:proofErr w:type="spellEnd"/>
      <w:r w:rsidRPr="00F702FF">
        <w:rPr>
          <w:rFonts w:ascii="Times New Roman" w:hAnsi="Times New Roman" w:cs="Times New Roman"/>
          <w:color w:val="000000" w:themeColor="text1"/>
          <w:sz w:val="28"/>
          <w:szCs w:val="28"/>
          <w:shd w:val="clear" w:color="auto" w:fill="FFFFFF"/>
        </w:rPr>
        <w:t>, 2006</w:t>
      </w:r>
      <w:r w:rsidR="007022A0">
        <w:rPr>
          <w:rFonts w:ascii="Times New Roman" w:hAnsi="Times New Roman" w:cs="Times New Roman"/>
          <w:color w:val="000000" w:themeColor="text1"/>
          <w:sz w:val="28"/>
          <w:szCs w:val="28"/>
          <w:shd w:val="clear" w:color="auto" w:fill="FFFFFF"/>
          <w:lang w:val="uk-UA"/>
        </w:rPr>
        <w:t>. – 23 с.</w:t>
      </w:r>
    </w:p>
    <w:p w:rsidR="00261141" w:rsidRPr="00F702FF" w:rsidRDefault="00261141"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702FF">
        <w:rPr>
          <w:rFonts w:ascii="Times New Roman" w:hAnsi="Times New Roman" w:cs="Times New Roman"/>
          <w:color w:val="000000" w:themeColor="text1"/>
          <w:sz w:val="28"/>
          <w:szCs w:val="28"/>
          <w:shd w:val="clear" w:color="auto" w:fill="FFFFFF"/>
        </w:rPr>
        <w:lastRenderedPageBreak/>
        <w:t xml:space="preserve">36. </w:t>
      </w:r>
      <w:r w:rsidRPr="00F702FF">
        <w:rPr>
          <w:rFonts w:ascii="Times New Roman" w:eastAsia="Times New Roman" w:hAnsi="Times New Roman" w:cs="Times New Roman"/>
          <w:color w:val="000000" w:themeColor="text1"/>
          <w:sz w:val="28"/>
          <w:szCs w:val="28"/>
          <w:lang w:eastAsia="ru-RU"/>
        </w:rPr>
        <w:t>Лабораторный практикум по синтезу промежуточных продуктов и красителей / под ред. Ельцова А. В. — Л.: Ленинград-«Химия», 1985.</w:t>
      </w:r>
      <w:r w:rsidR="00F702FF" w:rsidRPr="00F702FF">
        <w:rPr>
          <w:rFonts w:ascii="Times New Roman" w:eastAsia="Times New Roman" w:hAnsi="Times New Roman" w:cs="Times New Roman"/>
          <w:color w:val="000000" w:themeColor="text1"/>
          <w:sz w:val="28"/>
          <w:szCs w:val="28"/>
          <w:lang w:val="uk-UA" w:eastAsia="ru-RU"/>
        </w:rPr>
        <w:t xml:space="preserve"> – 352 с.</w:t>
      </w:r>
    </w:p>
    <w:p w:rsidR="00261141" w:rsidRPr="00F702FF" w:rsidRDefault="00261141"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702FF">
        <w:rPr>
          <w:rFonts w:ascii="Times New Roman" w:eastAsia="Times New Roman" w:hAnsi="Times New Roman" w:cs="Times New Roman"/>
          <w:color w:val="000000" w:themeColor="text1"/>
          <w:sz w:val="28"/>
          <w:szCs w:val="28"/>
          <w:lang w:eastAsia="ru-RU"/>
        </w:rPr>
        <w:t xml:space="preserve">37. </w:t>
      </w:r>
      <w:r w:rsidR="00F702FF" w:rsidRPr="00F702FF">
        <w:rPr>
          <w:rFonts w:ascii="Times New Roman" w:hAnsi="Times New Roman" w:cs="Times New Roman"/>
          <w:bCs/>
          <w:color w:val="000000" w:themeColor="text1"/>
          <w:sz w:val="28"/>
          <w:szCs w:val="28"/>
          <w:shd w:val="clear" w:color="auto" w:fill="FFFFFF"/>
        </w:rPr>
        <w:t>ДСТУ</w:t>
      </w:r>
      <w:r w:rsidR="00F702FF" w:rsidRPr="00F702FF">
        <w:rPr>
          <w:rFonts w:ascii="Times New Roman" w:hAnsi="Times New Roman" w:cs="Times New Roman"/>
          <w:color w:val="000000" w:themeColor="text1"/>
          <w:sz w:val="28"/>
          <w:szCs w:val="28"/>
          <w:shd w:val="clear" w:color="auto" w:fill="FFFFFF"/>
        </w:rPr>
        <w:t> </w:t>
      </w:r>
      <w:r w:rsidR="00F702FF" w:rsidRPr="00F702FF">
        <w:rPr>
          <w:rFonts w:ascii="Times New Roman" w:hAnsi="Times New Roman" w:cs="Times New Roman"/>
          <w:bCs/>
          <w:color w:val="000000" w:themeColor="text1"/>
          <w:sz w:val="28"/>
          <w:szCs w:val="28"/>
          <w:shd w:val="clear" w:color="auto" w:fill="FFFFFF"/>
        </w:rPr>
        <w:t>ГОСТ</w:t>
      </w:r>
      <w:r w:rsidR="00F702FF" w:rsidRPr="00F702FF">
        <w:rPr>
          <w:rFonts w:ascii="Times New Roman" w:hAnsi="Times New Roman" w:cs="Times New Roman"/>
          <w:color w:val="000000" w:themeColor="text1"/>
          <w:sz w:val="28"/>
          <w:szCs w:val="28"/>
          <w:shd w:val="clear" w:color="auto" w:fill="FFFFFF"/>
        </w:rPr>
        <w:t> </w:t>
      </w:r>
      <w:r w:rsidR="00F702FF" w:rsidRPr="00F702FF">
        <w:rPr>
          <w:rFonts w:ascii="Times New Roman" w:hAnsi="Times New Roman" w:cs="Times New Roman"/>
          <w:bCs/>
          <w:color w:val="000000" w:themeColor="text1"/>
          <w:sz w:val="28"/>
          <w:szCs w:val="28"/>
          <w:shd w:val="clear" w:color="auto" w:fill="FFFFFF"/>
        </w:rPr>
        <w:t>31072</w:t>
      </w:r>
      <w:r w:rsidR="00F702FF" w:rsidRPr="00F702FF">
        <w:rPr>
          <w:rFonts w:ascii="Times New Roman" w:hAnsi="Times New Roman" w:cs="Times New Roman"/>
          <w:color w:val="000000" w:themeColor="text1"/>
          <w:sz w:val="28"/>
          <w:szCs w:val="28"/>
          <w:shd w:val="clear" w:color="auto" w:fill="FFFFFF"/>
        </w:rPr>
        <w:t xml:space="preserve">:2006 Нафта і </w:t>
      </w:r>
      <w:proofErr w:type="spellStart"/>
      <w:r w:rsidR="00F702FF" w:rsidRPr="00F702FF">
        <w:rPr>
          <w:rFonts w:ascii="Times New Roman" w:hAnsi="Times New Roman" w:cs="Times New Roman"/>
          <w:color w:val="000000" w:themeColor="text1"/>
          <w:sz w:val="28"/>
          <w:szCs w:val="28"/>
          <w:shd w:val="clear" w:color="auto" w:fill="FFFFFF"/>
        </w:rPr>
        <w:t>нафтопродукти</w:t>
      </w:r>
      <w:proofErr w:type="spellEnd"/>
      <w:r w:rsidR="00F702FF" w:rsidRPr="00F702FF">
        <w:rPr>
          <w:rFonts w:ascii="Times New Roman" w:hAnsi="Times New Roman" w:cs="Times New Roman"/>
          <w:color w:val="000000" w:themeColor="text1"/>
          <w:sz w:val="28"/>
          <w:szCs w:val="28"/>
          <w:shd w:val="clear" w:color="auto" w:fill="FFFFFF"/>
        </w:rPr>
        <w:t xml:space="preserve">. Метод </w:t>
      </w:r>
      <w:proofErr w:type="spellStart"/>
      <w:r w:rsidR="00F702FF" w:rsidRPr="00F702FF">
        <w:rPr>
          <w:rFonts w:ascii="Times New Roman" w:hAnsi="Times New Roman" w:cs="Times New Roman"/>
          <w:color w:val="000000" w:themeColor="text1"/>
          <w:sz w:val="28"/>
          <w:szCs w:val="28"/>
          <w:shd w:val="clear" w:color="auto" w:fill="FFFFFF"/>
        </w:rPr>
        <w:t>визначення</w:t>
      </w:r>
      <w:proofErr w:type="spellEnd"/>
      <w:r w:rsidR="00F702FF" w:rsidRPr="00F702FF">
        <w:rPr>
          <w:rFonts w:ascii="Times New Roman" w:hAnsi="Times New Roman" w:cs="Times New Roman"/>
          <w:color w:val="000000" w:themeColor="text1"/>
          <w:sz w:val="28"/>
          <w:szCs w:val="28"/>
          <w:shd w:val="clear" w:color="auto" w:fill="FFFFFF"/>
        </w:rPr>
        <w:t xml:space="preserve"> </w:t>
      </w:r>
      <w:proofErr w:type="spellStart"/>
      <w:r w:rsidR="00F702FF" w:rsidRPr="00F702FF">
        <w:rPr>
          <w:rFonts w:ascii="Times New Roman" w:hAnsi="Times New Roman" w:cs="Times New Roman"/>
          <w:color w:val="000000" w:themeColor="text1"/>
          <w:sz w:val="28"/>
          <w:szCs w:val="28"/>
          <w:shd w:val="clear" w:color="auto" w:fill="FFFFFF"/>
        </w:rPr>
        <w:t>густини</w:t>
      </w:r>
      <w:proofErr w:type="spellEnd"/>
      <w:r w:rsidR="00F702FF" w:rsidRPr="00F702FF">
        <w:rPr>
          <w:rFonts w:ascii="Times New Roman" w:hAnsi="Times New Roman" w:cs="Times New Roman"/>
          <w:color w:val="000000" w:themeColor="text1"/>
          <w:sz w:val="28"/>
          <w:szCs w:val="28"/>
          <w:shd w:val="clear" w:color="auto" w:fill="FFFFFF"/>
        </w:rPr>
        <w:t xml:space="preserve">, </w:t>
      </w:r>
      <w:proofErr w:type="spellStart"/>
      <w:r w:rsidR="00F702FF" w:rsidRPr="00F702FF">
        <w:rPr>
          <w:rFonts w:ascii="Times New Roman" w:hAnsi="Times New Roman" w:cs="Times New Roman"/>
          <w:color w:val="000000" w:themeColor="text1"/>
          <w:sz w:val="28"/>
          <w:szCs w:val="28"/>
          <w:shd w:val="clear" w:color="auto" w:fill="FFFFFF"/>
        </w:rPr>
        <w:t>відносної</w:t>
      </w:r>
      <w:proofErr w:type="spellEnd"/>
      <w:r w:rsidR="00F702FF" w:rsidRPr="00F702FF">
        <w:rPr>
          <w:rFonts w:ascii="Times New Roman" w:hAnsi="Times New Roman" w:cs="Times New Roman"/>
          <w:color w:val="000000" w:themeColor="text1"/>
          <w:sz w:val="28"/>
          <w:szCs w:val="28"/>
          <w:shd w:val="clear" w:color="auto" w:fill="FFFFFF"/>
        </w:rPr>
        <w:t xml:space="preserve"> </w:t>
      </w:r>
      <w:proofErr w:type="spellStart"/>
      <w:r w:rsidR="00F702FF" w:rsidRPr="00F702FF">
        <w:rPr>
          <w:rFonts w:ascii="Times New Roman" w:hAnsi="Times New Roman" w:cs="Times New Roman"/>
          <w:color w:val="000000" w:themeColor="text1"/>
          <w:sz w:val="28"/>
          <w:szCs w:val="28"/>
          <w:shd w:val="clear" w:color="auto" w:fill="FFFFFF"/>
        </w:rPr>
        <w:t>густини</w:t>
      </w:r>
      <w:proofErr w:type="spellEnd"/>
      <w:r w:rsidR="00F702FF">
        <w:rPr>
          <w:rFonts w:ascii="Arial" w:hAnsi="Arial" w:cs="Arial"/>
          <w:color w:val="333333"/>
          <w:sz w:val="20"/>
          <w:szCs w:val="20"/>
          <w:shd w:val="clear" w:color="auto" w:fill="FFFFFF"/>
        </w:rPr>
        <w:t> </w:t>
      </w:r>
    </w:p>
    <w:p w:rsidR="00F702FF" w:rsidRPr="00353F8D" w:rsidRDefault="00261141" w:rsidP="00353F8D">
      <w:pPr>
        <w:shd w:val="clear" w:color="auto" w:fill="FFFFFF"/>
        <w:spacing w:after="0" w:line="360" w:lineRule="auto"/>
        <w:ind w:firstLine="708"/>
        <w:jc w:val="both"/>
        <w:rPr>
          <w:rFonts w:ascii="Arial" w:hAnsi="Arial" w:cs="Arial"/>
          <w:b/>
          <w:bCs/>
          <w:color w:val="000000" w:themeColor="text1"/>
          <w:sz w:val="21"/>
          <w:szCs w:val="21"/>
          <w:bdr w:val="none" w:sz="0" w:space="0" w:color="auto" w:frame="1"/>
          <w:shd w:val="clear" w:color="auto" w:fill="FFFFFF"/>
          <w:lang w:val="uk-UA"/>
        </w:rPr>
      </w:pPr>
      <w:r w:rsidRPr="00353F8D">
        <w:rPr>
          <w:rFonts w:ascii="Times New Roman" w:eastAsia="Times New Roman" w:hAnsi="Times New Roman" w:cs="Times New Roman"/>
          <w:color w:val="000000" w:themeColor="text1"/>
          <w:sz w:val="28"/>
          <w:szCs w:val="28"/>
          <w:lang w:eastAsia="ru-RU"/>
        </w:rPr>
        <w:t xml:space="preserve">38. </w:t>
      </w:r>
      <w:r w:rsidR="00F702FF" w:rsidRPr="00353F8D">
        <w:rPr>
          <w:rFonts w:ascii="Times New Roman" w:hAnsi="Times New Roman" w:cs="Times New Roman"/>
          <w:bCs/>
          <w:color w:val="000000" w:themeColor="text1"/>
          <w:sz w:val="28"/>
          <w:szCs w:val="28"/>
          <w:bdr w:val="none" w:sz="0" w:space="0" w:color="auto" w:frame="1"/>
          <w:shd w:val="clear" w:color="auto" w:fill="FFFFFF"/>
        </w:rPr>
        <w:t>ДСТУ EN ISO 2160:2012</w:t>
      </w:r>
      <w:r w:rsidR="00F702FF" w:rsidRPr="00353F8D">
        <w:rPr>
          <w:rFonts w:ascii="Times New Roman" w:hAnsi="Times New Roman" w:cs="Times New Roman"/>
          <w:bCs/>
          <w:color w:val="000000" w:themeColor="text1"/>
          <w:sz w:val="28"/>
          <w:szCs w:val="28"/>
          <w:bdr w:val="none" w:sz="0" w:space="0" w:color="auto" w:frame="1"/>
          <w:shd w:val="clear" w:color="auto" w:fill="FFFFFF"/>
          <w:lang w:val="uk-UA"/>
        </w:rPr>
        <w:t xml:space="preserve">. </w:t>
      </w:r>
      <w:r w:rsidR="00F702FF" w:rsidRPr="00353F8D">
        <w:rPr>
          <w:rFonts w:ascii="Times New Roman" w:hAnsi="Times New Roman" w:cs="Times New Roman"/>
          <w:bCs/>
          <w:color w:val="000000" w:themeColor="text1"/>
          <w:sz w:val="28"/>
          <w:szCs w:val="28"/>
          <w:bdr w:val="none" w:sz="0" w:space="0" w:color="auto" w:frame="1"/>
          <w:shd w:val="clear" w:color="auto" w:fill="FFFFFF"/>
        </w:rPr>
        <w:t xml:space="preserve">Метод </w:t>
      </w:r>
      <w:proofErr w:type="spellStart"/>
      <w:r w:rsidR="00F702FF" w:rsidRPr="00353F8D">
        <w:rPr>
          <w:rFonts w:ascii="Times New Roman" w:hAnsi="Times New Roman" w:cs="Times New Roman"/>
          <w:bCs/>
          <w:color w:val="000000" w:themeColor="text1"/>
          <w:sz w:val="28"/>
          <w:szCs w:val="28"/>
          <w:bdr w:val="none" w:sz="0" w:space="0" w:color="auto" w:frame="1"/>
          <w:shd w:val="clear" w:color="auto" w:fill="FFFFFF"/>
        </w:rPr>
        <w:t>визначення</w:t>
      </w:r>
      <w:proofErr w:type="spellEnd"/>
      <w:r w:rsidR="00F702FF" w:rsidRPr="00353F8D">
        <w:rPr>
          <w:rFonts w:ascii="Times New Roman" w:hAnsi="Times New Roman" w:cs="Times New Roman"/>
          <w:bCs/>
          <w:color w:val="000000" w:themeColor="text1"/>
          <w:sz w:val="28"/>
          <w:szCs w:val="28"/>
          <w:bdr w:val="none" w:sz="0" w:space="0" w:color="auto" w:frame="1"/>
          <w:shd w:val="clear" w:color="auto" w:fill="FFFFFF"/>
        </w:rPr>
        <w:t xml:space="preserve"> </w:t>
      </w:r>
      <w:proofErr w:type="spellStart"/>
      <w:r w:rsidR="00F702FF" w:rsidRPr="00353F8D">
        <w:rPr>
          <w:rFonts w:ascii="Times New Roman" w:hAnsi="Times New Roman" w:cs="Times New Roman"/>
          <w:bCs/>
          <w:color w:val="000000" w:themeColor="text1"/>
          <w:sz w:val="28"/>
          <w:szCs w:val="28"/>
          <w:bdr w:val="none" w:sz="0" w:space="0" w:color="auto" w:frame="1"/>
          <w:shd w:val="clear" w:color="auto" w:fill="FFFFFF"/>
        </w:rPr>
        <w:t>корозійної</w:t>
      </w:r>
      <w:proofErr w:type="spellEnd"/>
      <w:r w:rsidR="00F702FF" w:rsidRPr="00353F8D">
        <w:rPr>
          <w:rFonts w:ascii="Times New Roman" w:hAnsi="Times New Roman" w:cs="Times New Roman"/>
          <w:bCs/>
          <w:color w:val="000000" w:themeColor="text1"/>
          <w:sz w:val="28"/>
          <w:szCs w:val="28"/>
          <w:bdr w:val="none" w:sz="0" w:space="0" w:color="auto" w:frame="1"/>
          <w:shd w:val="clear" w:color="auto" w:fill="FFFFFF"/>
        </w:rPr>
        <w:t xml:space="preserve"> </w:t>
      </w:r>
      <w:proofErr w:type="spellStart"/>
      <w:r w:rsidR="00F702FF" w:rsidRPr="00353F8D">
        <w:rPr>
          <w:rFonts w:ascii="Times New Roman" w:hAnsi="Times New Roman" w:cs="Times New Roman"/>
          <w:bCs/>
          <w:color w:val="000000" w:themeColor="text1"/>
          <w:sz w:val="28"/>
          <w:szCs w:val="28"/>
          <w:bdr w:val="none" w:sz="0" w:space="0" w:color="auto" w:frame="1"/>
          <w:shd w:val="clear" w:color="auto" w:fill="FFFFFF"/>
        </w:rPr>
        <w:t>дії</w:t>
      </w:r>
      <w:proofErr w:type="spellEnd"/>
      <w:r w:rsidR="00F702FF" w:rsidRPr="00353F8D">
        <w:rPr>
          <w:rFonts w:ascii="Times New Roman" w:hAnsi="Times New Roman" w:cs="Times New Roman"/>
          <w:bCs/>
          <w:color w:val="000000" w:themeColor="text1"/>
          <w:sz w:val="28"/>
          <w:szCs w:val="28"/>
          <w:bdr w:val="none" w:sz="0" w:space="0" w:color="auto" w:frame="1"/>
          <w:shd w:val="clear" w:color="auto" w:fill="FFFFFF"/>
        </w:rPr>
        <w:t xml:space="preserve"> на </w:t>
      </w:r>
      <w:proofErr w:type="spellStart"/>
      <w:r w:rsidR="00F702FF" w:rsidRPr="00353F8D">
        <w:rPr>
          <w:rFonts w:ascii="Times New Roman" w:hAnsi="Times New Roman" w:cs="Times New Roman"/>
          <w:bCs/>
          <w:color w:val="000000" w:themeColor="text1"/>
          <w:sz w:val="28"/>
          <w:szCs w:val="28"/>
          <w:bdr w:val="none" w:sz="0" w:space="0" w:color="auto" w:frame="1"/>
          <w:shd w:val="clear" w:color="auto" w:fill="FFFFFF"/>
        </w:rPr>
        <w:t>мідну</w:t>
      </w:r>
      <w:proofErr w:type="spellEnd"/>
      <w:r w:rsidR="00F702FF" w:rsidRPr="00353F8D">
        <w:rPr>
          <w:rFonts w:ascii="Times New Roman" w:hAnsi="Times New Roman" w:cs="Times New Roman"/>
          <w:bCs/>
          <w:color w:val="000000" w:themeColor="text1"/>
          <w:sz w:val="28"/>
          <w:szCs w:val="28"/>
          <w:bdr w:val="none" w:sz="0" w:space="0" w:color="auto" w:frame="1"/>
          <w:shd w:val="clear" w:color="auto" w:fill="FFFFFF"/>
        </w:rPr>
        <w:t xml:space="preserve"> пластинку</w:t>
      </w:r>
    </w:p>
    <w:p w:rsidR="00353F8D" w:rsidRPr="00353F8D" w:rsidRDefault="00261141" w:rsidP="00353F8D">
      <w:pPr>
        <w:shd w:val="clear" w:color="auto" w:fill="FFFFFF"/>
        <w:spacing w:after="0" w:line="360" w:lineRule="auto"/>
        <w:ind w:firstLine="708"/>
        <w:jc w:val="both"/>
        <w:rPr>
          <w:rFonts w:ascii="Times New Roman" w:hAnsi="Times New Roman" w:cs="Times New Roman"/>
          <w:color w:val="000000" w:themeColor="text1"/>
          <w:sz w:val="28"/>
          <w:szCs w:val="28"/>
          <w:lang w:val="uk-UA"/>
        </w:rPr>
      </w:pPr>
      <w:r w:rsidRPr="00353F8D">
        <w:rPr>
          <w:rFonts w:ascii="Times New Roman" w:eastAsia="Times New Roman" w:hAnsi="Times New Roman" w:cs="Times New Roman"/>
          <w:color w:val="000000" w:themeColor="text1"/>
          <w:sz w:val="28"/>
          <w:szCs w:val="28"/>
          <w:lang w:eastAsia="ru-RU"/>
        </w:rPr>
        <w:t xml:space="preserve">39. </w:t>
      </w:r>
      <w:r w:rsidR="00353F8D" w:rsidRPr="00353F8D">
        <w:rPr>
          <w:rFonts w:ascii="Times New Roman" w:hAnsi="Times New Roman" w:cs="Times New Roman"/>
          <w:color w:val="000000" w:themeColor="text1"/>
          <w:sz w:val="28"/>
          <w:szCs w:val="28"/>
          <w:shd w:val="clear" w:color="auto" w:fill="FEFEFE"/>
        </w:rPr>
        <w:t>ДСТУ 4160:2003 Нефтепродукты. Определение давления насыщенных паров. Метод Рейда </w:t>
      </w:r>
    </w:p>
    <w:p w:rsidR="00D2026A" w:rsidRPr="00353F8D" w:rsidRDefault="0045018A"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53F8D">
        <w:rPr>
          <w:rFonts w:ascii="Times New Roman" w:eastAsia="Times New Roman" w:hAnsi="Times New Roman" w:cs="Times New Roman"/>
          <w:color w:val="000000" w:themeColor="text1"/>
          <w:sz w:val="28"/>
          <w:szCs w:val="28"/>
          <w:lang w:eastAsia="ru-RU"/>
        </w:rPr>
        <w:t xml:space="preserve">40. </w:t>
      </w:r>
      <w:r w:rsidR="00353F8D" w:rsidRPr="00353F8D">
        <w:rPr>
          <w:rFonts w:ascii="Times New Roman" w:hAnsi="Times New Roman" w:cs="Times New Roman"/>
          <w:bCs/>
          <w:color w:val="000000" w:themeColor="text1"/>
          <w:sz w:val="28"/>
          <w:szCs w:val="28"/>
          <w:shd w:val="clear" w:color="auto" w:fill="FFFFFF"/>
        </w:rPr>
        <w:t>ГОСТ</w:t>
      </w:r>
      <w:r w:rsidR="00353F8D" w:rsidRPr="00353F8D">
        <w:rPr>
          <w:rFonts w:ascii="Times New Roman" w:hAnsi="Times New Roman" w:cs="Times New Roman"/>
          <w:color w:val="000000" w:themeColor="text1"/>
          <w:sz w:val="28"/>
          <w:szCs w:val="28"/>
          <w:shd w:val="clear" w:color="auto" w:fill="FFFFFF"/>
        </w:rPr>
        <w:t> </w:t>
      </w:r>
      <w:r w:rsidR="00353F8D" w:rsidRPr="00353F8D">
        <w:rPr>
          <w:rFonts w:ascii="Times New Roman" w:hAnsi="Times New Roman" w:cs="Times New Roman"/>
          <w:bCs/>
          <w:color w:val="000000" w:themeColor="text1"/>
          <w:sz w:val="28"/>
          <w:szCs w:val="28"/>
          <w:shd w:val="clear" w:color="auto" w:fill="FFFFFF"/>
        </w:rPr>
        <w:t>2177</w:t>
      </w:r>
      <w:r w:rsidR="00353F8D" w:rsidRPr="00353F8D">
        <w:rPr>
          <w:rFonts w:ascii="Times New Roman" w:hAnsi="Times New Roman" w:cs="Times New Roman"/>
          <w:color w:val="000000" w:themeColor="text1"/>
          <w:sz w:val="28"/>
          <w:szCs w:val="28"/>
          <w:shd w:val="clear" w:color="auto" w:fill="FFFFFF"/>
        </w:rPr>
        <w:t>-99. Нефтепродукты. Методы определения фракционного состава.</w:t>
      </w:r>
    </w:p>
    <w:p w:rsidR="00D2026A" w:rsidRPr="00F702FF" w:rsidRDefault="00261141" w:rsidP="00353F8D">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rPr>
        <w:t xml:space="preserve">41. </w:t>
      </w:r>
      <w:r w:rsidRPr="00F702FF">
        <w:rPr>
          <w:rFonts w:ascii="Times New Roman" w:hAnsi="Times New Roman" w:cs="Times New Roman"/>
          <w:bCs/>
          <w:color w:val="000000" w:themeColor="text1"/>
          <w:sz w:val="28"/>
          <w:szCs w:val="28"/>
        </w:rPr>
        <w:t xml:space="preserve">Курашов О.В. Интенсивная терапия острых отравлений </w:t>
      </w:r>
      <w:r w:rsidRPr="00F702FF">
        <w:rPr>
          <w:rFonts w:ascii="Times New Roman" w:hAnsi="Times New Roman" w:cs="Times New Roman"/>
          <w:color w:val="000000" w:themeColor="text1"/>
          <w:sz w:val="28"/>
          <w:szCs w:val="28"/>
          <w:shd w:val="clear" w:color="auto" w:fill="FFFFFF"/>
        </w:rPr>
        <w:t>Киев: 1998. — 145 с.</w:t>
      </w:r>
    </w:p>
    <w:p w:rsidR="00D2026A" w:rsidRPr="00F702FF" w:rsidRDefault="00261141" w:rsidP="00353F8D">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bCs/>
          <w:color w:val="000000" w:themeColor="text1"/>
          <w:sz w:val="28"/>
          <w:szCs w:val="28"/>
        </w:rPr>
        <w:t xml:space="preserve">42. </w:t>
      </w:r>
      <w:proofErr w:type="spellStart"/>
      <w:r w:rsidRPr="00F702FF">
        <w:rPr>
          <w:rFonts w:ascii="Times New Roman" w:hAnsi="Times New Roman" w:cs="Times New Roman"/>
          <w:color w:val="000000" w:themeColor="text1"/>
          <w:sz w:val="28"/>
          <w:szCs w:val="28"/>
          <w:shd w:val="clear" w:color="auto" w:fill="FFFFFF"/>
        </w:rPr>
        <w:t>Санітарні</w:t>
      </w:r>
      <w:proofErr w:type="spellEnd"/>
      <w:r w:rsidRPr="00F702FF">
        <w:rPr>
          <w:rFonts w:ascii="Times New Roman" w:hAnsi="Times New Roman" w:cs="Times New Roman"/>
          <w:color w:val="000000" w:themeColor="text1"/>
          <w:sz w:val="28"/>
          <w:szCs w:val="28"/>
          <w:shd w:val="clear" w:color="auto" w:fill="FFFFFF"/>
        </w:rPr>
        <w:t xml:space="preserve"> </w:t>
      </w:r>
      <w:proofErr w:type="spellStart"/>
      <w:r w:rsidRPr="00F702FF">
        <w:rPr>
          <w:rFonts w:ascii="Times New Roman" w:hAnsi="Times New Roman" w:cs="Times New Roman"/>
          <w:color w:val="000000" w:themeColor="text1"/>
          <w:sz w:val="28"/>
          <w:szCs w:val="28"/>
          <w:shd w:val="clear" w:color="auto" w:fill="FFFFFF"/>
        </w:rPr>
        <w:t>норми</w:t>
      </w:r>
      <w:proofErr w:type="spellEnd"/>
      <w:r w:rsidRPr="00F702FF">
        <w:rPr>
          <w:rFonts w:ascii="Times New Roman" w:hAnsi="Times New Roman" w:cs="Times New Roman"/>
          <w:color w:val="000000" w:themeColor="text1"/>
          <w:sz w:val="28"/>
          <w:szCs w:val="28"/>
          <w:shd w:val="clear" w:color="auto" w:fill="FFFFFF"/>
        </w:rPr>
        <w:t xml:space="preserve"> </w:t>
      </w:r>
      <w:proofErr w:type="spellStart"/>
      <w:r w:rsidRPr="00F702FF">
        <w:rPr>
          <w:rFonts w:ascii="Times New Roman" w:hAnsi="Times New Roman" w:cs="Times New Roman"/>
          <w:color w:val="000000" w:themeColor="text1"/>
          <w:sz w:val="28"/>
          <w:szCs w:val="28"/>
          <w:shd w:val="clear" w:color="auto" w:fill="FFFFFF"/>
        </w:rPr>
        <w:t>мікроклімату</w:t>
      </w:r>
      <w:proofErr w:type="spellEnd"/>
      <w:r w:rsidRPr="00F702FF">
        <w:rPr>
          <w:rFonts w:ascii="Times New Roman" w:hAnsi="Times New Roman" w:cs="Times New Roman"/>
          <w:color w:val="000000" w:themeColor="text1"/>
          <w:sz w:val="28"/>
          <w:szCs w:val="28"/>
          <w:shd w:val="clear" w:color="auto" w:fill="FFFFFF"/>
        </w:rPr>
        <w:t xml:space="preserve"> </w:t>
      </w:r>
      <w:proofErr w:type="spellStart"/>
      <w:r w:rsidRPr="00F702FF">
        <w:rPr>
          <w:rFonts w:ascii="Times New Roman" w:hAnsi="Times New Roman" w:cs="Times New Roman"/>
          <w:color w:val="000000" w:themeColor="text1"/>
          <w:sz w:val="28"/>
          <w:szCs w:val="28"/>
          <w:shd w:val="clear" w:color="auto" w:fill="FFFFFF"/>
        </w:rPr>
        <w:t>виробничих</w:t>
      </w:r>
      <w:proofErr w:type="spellEnd"/>
      <w:r w:rsidRPr="00F702FF">
        <w:rPr>
          <w:rFonts w:ascii="Times New Roman" w:hAnsi="Times New Roman" w:cs="Times New Roman"/>
          <w:color w:val="000000" w:themeColor="text1"/>
          <w:sz w:val="28"/>
          <w:szCs w:val="28"/>
          <w:shd w:val="clear" w:color="auto" w:fill="FFFFFF"/>
        </w:rPr>
        <w:t xml:space="preserve"> </w:t>
      </w:r>
      <w:proofErr w:type="spellStart"/>
      <w:r w:rsidRPr="00F702FF">
        <w:rPr>
          <w:rFonts w:ascii="Times New Roman" w:hAnsi="Times New Roman" w:cs="Times New Roman"/>
          <w:color w:val="000000" w:themeColor="text1"/>
          <w:sz w:val="28"/>
          <w:szCs w:val="28"/>
          <w:shd w:val="clear" w:color="auto" w:fill="FFFFFF"/>
        </w:rPr>
        <w:t>приміщень</w:t>
      </w:r>
      <w:proofErr w:type="spellEnd"/>
      <w:r w:rsidRPr="00F702FF">
        <w:rPr>
          <w:rFonts w:ascii="Times New Roman" w:hAnsi="Times New Roman" w:cs="Times New Roman"/>
          <w:color w:val="000000" w:themeColor="text1"/>
          <w:sz w:val="28"/>
          <w:szCs w:val="28"/>
          <w:shd w:val="clear" w:color="auto" w:fill="FFFFFF"/>
        </w:rPr>
        <w:t xml:space="preserve"> ДСН 3.3.6.042-99</w:t>
      </w:r>
    </w:p>
    <w:p w:rsidR="00D2026A" w:rsidRPr="00F702FF" w:rsidRDefault="00261141" w:rsidP="00353F8D">
      <w:pPr>
        <w:shd w:val="clear" w:color="auto" w:fill="FFFFFF"/>
        <w:spacing w:after="0" w:line="360" w:lineRule="auto"/>
        <w:ind w:firstLine="708"/>
        <w:jc w:val="both"/>
        <w:rPr>
          <w:rFonts w:ascii="Times New Roman" w:hAnsi="Times New Roman" w:cs="Times New Roman"/>
          <w:bCs/>
          <w:color w:val="000000" w:themeColor="text1"/>
          <w:sz w:val="28"/>
          <w:szCs w:val="28"/>
          <w:lang w:val="uk-UA"/>
        </w:rPr>
      </w:pPr>
      <w:r w:rsidRPr="004B68C0">
        <w:rPr>
          <w:rFonts w:ascii="Times New Roman" w:hAnsi="Times New Roman" w:cs="Times New Roman"/>
          <w:color w:val="000000" w:themeColor="text1"/>
          <w:sz w:val="28"/>
          <w:szCs w:val="28"/>
          <w:shd w:val="clear" w:color="auto" w:fill="FFFFFF"/>
          <w:lang w:val="uk-UA"/>
        </w:rPr>
        <w:t xml:space="preserve">43. </w:t>
      </w:r>
      <w:r w:rsidRPr="004B68C0">
        <w:rPr>
          <w:rFonts w:ascii="Times New Roman" w:hAnsi="Times New Roman" w:cs="Times New Roman"/>
          <w:bCs/>
          <w:color w:val="000000" w:themeColor="text1"/>
          <w:sz w:val="28"/>
          <w:szCs w:val="28"/>
          <w:lang w:val="uk-UA"/>
        </w:rPr>
        <w:t>НАПБ Б.07.005-86</w:t>
      </w:r>
    </w:p>
    <w:p w:rsidR="00A424E3" w:rsidRPr="00A424E3" w:rsidRDefault="00261141" w:rsidP="00353F8D">
      <w:pPr>
        <w:shd w:val="clear" w:color="auto" w:fill="FFFFFF"/>
        <w:spacing w:after="0" w:line="360" w:lineRule="auto"/>
        <w:ind w:firstLine="708"/>
        <w:jc w:val="both"/>
        <w:rPr>
          <w:rFonts w:ascii="Times New Roman" w:hAnsi="Times New Roman" w:cs="Times New Roman"/>
          <w:bCs/>
          <w:color w:val="000000" w:themeColor="text1"/>
          <w:sz w:val="28"/>
          <w:szCs w:val="28"/>
          <w:lang w:val="uk-UA"/>
        </w:rPr>
      </w:pPr>
      <w:r w:rsidRPr="004B68C0">
        <w:rPr>
          <w:rFonts w:ascii="Times New Roman" w:hAnsi="Times New Roman" w:cs="Times New Roman"/>
          <w:bCs/>
          <w:color w:val="000000" w:themeColor="text1"/>
          <w:sz w:val="28"/>
          <w:szCs w:val="28"/>
          <w:lang w:val="uk-UA"/>
        </w:rPr>
        <w:t xml:space="preserve">44. </w:t>
      </w:r>
      <w:r w:rsidR="00A424E3" w:rsidRPr="004B68C0">
        <w:rPr>
          <w:rFonts w:ascii="Times New Roman" w:hAnsi="Times New Roman" w:cs="Times New Roman"/>
          <w:color w:val="000000" w:themeColor="text1"/>
          <w:sz w:val="28"/>
          <w:szCs w:val="28"/>
          <w:shd w:val="clear" w:color="auto" w:fill="FFFFFF"/>
          <w:lang w:val="uk-UA"/>
        </w:rPr>
        <w:t xml:space="preserve">Михайлюк В. О. Цивільна </w:t>
      </w:r>
      <w:proofErr w:type="spellStart"/>
      <w:r w:rsidR="00A424E3" w:rsidRPr="004B68C0">
        <w:rPr>
          <w:rFonts w:ascii="Times New Roman" w:hAnsi="Times New Roman" w:cs="Times New Roman"/>
          <w:color w:val="000000" w:themeColor="text1"/>
          <w:sz w:val="28"/>
          <w:szCs w:val="28"/>
          <w:shd w:val="clear" w:color="auto" w:fill="FFFFFF"/>
          <w:lang w:val="uk-UA"/>
        </w:rPr>
        <w:t>безпека:Навч</w:t>
      </w:r>
      <w:proofErr w:type="spellEnd"/>
      <w:r w:rsidR="00A424E3" w:rsidRPr="004B68C0">
        <w:rPr>
          <w:rFonts w:ascii="Times New Roman" w:hAnsi="Times New Roman" w:cs="Times New Roman"/>
          <w:color w:val="000000" w:themeColor="text1"/>
          <w:sz w:val="28"/>
          <w:szCs w:val="28"/>
          <w:shd w:val="clear" w:color="auto" w:fill="FFFFFF"/>
          <w:lang w:val="uk-UA"/>
        </w:rPr>
        <w:t>.</w:t>
      </w:r>
      <w:r w:rsidR="000F6C93">
        <w:rPr>
          <w:rFonts w:ascii="Times New Roman" w:hAnsi="Times New Roman" w:cs="Times New Roman"/>
          <w:color w:val="000000" w:themeColor="text1"/>
          <w:sz w:val="28"/>
          <w:szCs w:val="28"/>
          <w:shd w:val="clear" w:color="auto" w:fill="FFFFFF"/>
          <w:lang w:val="uk-UA"/>
        </w:rPr>
        <w:t xml:space="preserve"> </w:t>
      </w:r>
      <w:proofErr w:type="spellStart"/>
      <w:r w:rsidR="00A424E3" w:rsidRPr="004B68C0">
        <w:rPr>
          <w:rFonts w:ascii="Times New Roman" w:hAnsi="Times New Roman" w:cs="Times New Roman"/>
          <w:color w:val="000000" w:themeColor="text1"/>
          <w:sz w:val="28"/>
          <w:szCs w:val="28"/>
          <w:shd w:val="clear" w:color="auto" w:fill="FFFFFF"/>
          <w:lang w:val="uk-UA"/>
        </w:rPr>
        <w:t>посіб</w:t>
      </w:r>
      <w:proofErr w:type="spellEnd"/>
      <w:r w:rsidR="00A424E3" w:rsidRPr="004B68C0">
        <w:rPr>
          <w:rFonts w:ascii="Times New Roman" w:hAnsi="Times New Roman" w:cs="Times New Roman"/>
          <w:color w:val="000000" w:themeColor="text1"/>
          <w:sz w:val="28"/>
          <w:szCs w:val="28"/>
          <w:shd w:val="clear" w:color="auto" w:fill="FFFFFF"/>
          <w:lang w:val="uk-UA"/>
        </w:rPr>
        <w:t xml:space="preserve">. / В. О. Михайлюк, Б. Д. </w:t>
      </w:r>
      <w:proofErr w:type="spellStart"/>
      <w:r w:rsidR="00A424E3" w:rsidRPr="004B68C0">
        <w:rPr>
          <w:rFonts w:ascii="Times New Roman" w:hAnsi="Times New Roman" w:cs="Times New Roman"/>
          <w:color w:val="000000" w:themeColor="text1"/>
          <w:sz w:val="28"/>
          <w:szCs w:val="28"/>
          <w:shd w:val="clear" w:color="auto" w:fill="FFFFFF"/>
          <w:lang w:val="uk-UA"/>
        </w:rPr>
        <w:t>Халмурадов</w:t>
      </w:r>
      <w:proofErr w:type="spellEnd"/>
      <w:r w:rsidR="00A424E3" w:rsidRPr="004B68C0">
        <w:rPr>
          <w:rFonts w:ascii="Times New Roman" w:hAnsi="Times New Roman" w:cs="Times New Roman"/>
          <w:color w:val="000000" w:themeColor="text1"/>
          <w:sz w:val="28"/>
          <w:szCs w:val="28"/>
          <w:shd w:val="clear" w:color="auto" w:fill="FFFFFF"/>
          <w:lang w:val="uk-UA"/>
        </w:rPr>
        <w:t>. – К.: Центр навчальної літератури, 2008. – 168 с.</w:t>
      </w:r>
      <w:r w:rsidR="00A424E3" w:rsidRPr="004B68C0">
        <w:rPr>
          <w:rFonts w:ascii="Times New Roman" w:hAnsi="Times New Roman" w:cs="Times New Roman"/>
          <w:bCs/>
          <w:color w:val="000000" w:themeColor="text1"/>
          <w:sz w:val="28"/>
          <w:szCs w:val="28"/>
          <w:lang w:val="uk-UA"/>
        </w:rPr>
        <w:t xml:space="preserve"> </w:t>
      </w:r>
    </w:p>
    <w:p w:rsidR="00261141" w:rsidRPr="00F702FF" w:rsidRDefault="00261141" w:rsidP="00353F8D">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702FF">
        <w:rPr>
          <w:rFonts w:ascii="Times New Roman" w:hAnsi="Times New Roman" w:cs="Times New Roman"/>
          <w:bCs/>
          <w:color w:val="000000" w:themeColor="text1"/>
          <w:sz w:val="28"/>
          <w:szCs w:val="28"/>
        </w:rPr>
        <w:t xml:space="preserve">45. </w:t>
      </w:r>
      <w:r w:rsidRPr="00F702FF">
        <w:rPr>
          <w:rFonts w:ascii="Times New Roman" w:hAnsi="Times New Roman" w:cs="Times New Roman"/>
          <w:color w:val="000000" w:themeColor="text1"/>
          <w:sz w:val="28"/>
          <w:szCs w:val="28"/>
        </w:rPr>
        <w:t xml:space="preserve">Цыганков Дмитрий Владимирович. Переработка отходов и полупродуктов химических производств в </w:t>
      </w:r>
      <w:proofErr w:type="spellStart"/>
      <w:r w:rsidRPr="00F702FF">
        <w:rPr>
          <w:rFonts w:ascii="Times New Roman" w:hAnsi="Times New Roman" w:cs="Times New Roman"/>
          <w:color w:val="000000" w:themeColor="text1"/>
          <w:sz w:val="28"/>
          <w:szCs w:val="28"/>
        </w:rPr>
        <w:t>оксигенатные</w:t>
      </w:r>
      <w:proofErr w:type="spellEnd"/>
      <w:r w:rsidRPr="00F702FF">
        <w:rPr>
          <w:rFonts w:ascii="Times New Roman" w:hAnsi="Times New Roman" w:cs="Times New Roman"/>
          <w:color w:val="000000" w:themeColor="text1"/>
          <w:sz w:val="28"/>
          <w:szCs w:val="28"/>
        </w:rPr>
        <w:t xml:space="preserve"> добавки к автомобильным бензинам : </w:t>
      </w:r>
      <w:r w:rsidRPr="00F702FF">
        <w:rPr>
          <w:rFonts w:ascii="Times New Roman" w:hAnsi="Times New Roman" w:cs="Times New Roman"/>
          <w:color w:val="000000" w:themeColor="text1"/>
          <w:sz w:val="28"/>
          <w:szCs w:val="28"/>
          <w:lang w:val="kk-KZ"/>
        </w:rPr>
        <w:t>Д</w:t>
      </w:r>
      <w:proofErr w:type="spellStart"/>
      <w:r w:rsidRPr="00F702FF">
        <w:rPr>
          <w:rFonts w:ascii="Times New Roman" w:hAnsi="Times New Roman" w:cs="Times New Roman"/>
          <w:color w:val="000000" w:themeColor="text1"/>
          <w:sz w:val="28"/>
          <w:szCs w:val="28"/>
        </w:rPr>
        <w:t>ис</w:t>
      </w:r>
      <w:proofErr w:type="spellEnd"/>
      <w:r w:rsidRPr="00F702FF">
        <w:rPr>
          <w:rFonts w:ascii="Times New Roman" w:hAnsi="Times New Roman" w:cs="Times New Roman"/>
          <w:color w:val="000000" w:themeColor="text1"/>
          <w:sz w:val="28"/>
          <w:szCs w:val="28"/>
        </w:rPr>
        <w:t>.  канд. хим. наук : Кемерово, 2006</w:t>
      </w:r>
      <w:r w:rsidRPr="00F702FF">
        <w:rPr>
          <w:rFonts w:ascii="Times New Roman" w:hAnsi="Times New Roman" w:cs="Times New Roman"/>
          <w:color w:val="000000" w:themeColor="text1"/>
          <w:sz w:val="28"/>
          <w:szCs w:val="28"/>
          <w:lang w:val="kk-KZ"/>
        </w:rPr>
        <w:t>.</w:t>
      </w:r>
      <w:r w:rsidR="00F702FF" w:rsidRPr="00F702FF">
        <w:rPr>
          <w:rFonts w:ascii="Times New Roman" w:hAnsi="Times New Roman" w:cs="Times New Roman"/>
          <w:color w:val="000000" w:themeColor="text1"/>
          <w:sz w:val="28"/>
          <w:szCs w:val="28"/>
          <w:lang w:val="uk-UA"/>
        </w:rPr>
        <w:t xml:space="preserve"> – </w:t>
      </w:r>
      <w:r w:rsidRPr="00F702FF">
        <w:rPr>
          <w:rFonts w:ascii="Times New Roman" w:hAnsi="Times New Roman" w:cs="Times New Roman"/>
          <w:color w:val="000000" w:themeColor="text1"/>
          <w:sz w:val="28"/>
          <w:szCs w:val="28"/>
        </w:rPr>
        <w:t>125 </w:t>
      </w:r>
      <w:r w:rsidRPr="00F702FF">
        <w:rPr>
          <w:rFonts w:ascii="Times New Roman" w:hAnsi="Times New Roman" w:cs="Times New Roman"/>
          <w:color w:val="000000" w:themeColor="text1"/>
          <w:sz w:val="28"/>
          <w:szCs w:val="28"/>
          <w:lang w:val="en-US"/>
        </w:rPr>
        <w:t>c</w:t>
      </w:r>
      <w:r w:rsidRPr="00F702FF">
        <w:rPr>
          <w:rFonts w:ascii="Times New Roman" w:hAnsi="Times New Roman" w:cs="Times New Roman"/>
          <w:color w:val="000000" w:themeColor="text1"/>
          <w:sz w:val="28"/>
          <w:szCs w:val="28"/>
          <w:lang w:val="uk-UA" w:eastAsia="ru-RU"/>
        </w:rPr>
        <w:t>.</w:t>
      </w:r>
    </w:p>
    <w:p w:rsidR="00261141" w:rsidRPr="00F702FF" w:rsidRDefault="00261141" w:rsidP="00353F8D">
      <w:pPr>
        <w:pStyle w:val="nospacing"/>
        <w:spacing w:before="0" w:beforeAutospacing="0" w:after="0" w:afterAutospacing="0" w:line="360" w:lineRule="auto"/>
        <w:ind w:firstLine="708"/>
        <w:jc w:val="both"/>
        <w:rPr>
          <w:color w:val="000000" w:themeColor="text1"/>
          <w:sz w:val="28"/>
          <w:szCs w:val="28"/>
        </w:rPr>
      </w:pPr>
      <w:r w:rsidRPr="00F702FF">
        <w:rPr>
          <w:bCs/>
          <w:color w:val="000000" w:themeColor="text1"/>
          <w:sz w:val="28"/>
          <w:szCs w:val="28"/>
        </w:rPr>
        <w:t xml:space="preserve">46. </w:t>
      </w:r>
      <w:r w:rsidRPr="00F702FF">
        <w:rPr>
          <w:color w:val="000000" w:themeColor="text1"/>
          <w:sz w:val="28"/>
          <w:szCs w:val="28"/>
          <w:lang w:val="kk-KZ"/>
        </w:rPr>
        <w:t>4. </w:t>
      </w:r>
      <w:r w:rsidRPr="00F702FF">
        <w:rPr>
          <w:color w:val="000000" w:themeColor="text1"/>
          <w:sz w:val="28"/>
          <w:szCs w:val="28"/>
        </w:rPr>
        <w:t xml:space="preserve">Куров Б.М. Как уменьшить загрязнение окружающей среды автотранспортом? // Россия в окружающем мире. - Аналитический ежегодник. 2000. </w:t>
      </w:r>
      <w:r w:rsidR="00F702FF" w:rsidRPr="00F702FF">
        <w:rPr>
          <w:color w:val="000000" w:themeColor="text1"/>
          <w:sz w:val="28"/>
          <w:szCs w:val="28"/>
          <w:lang w:val="uk-UA"/>
        </w:rPr>
        <w:t xml:space="preserve">– </w:t>
      </w:r>
      <w:r w:rsidRPr="00F702FF">
        <w:rPr>
          <w:color w:val="000000" w:themeColor="text1"/>
          <w:sz w:val="28"/>
          <w:szCs w:val="28"/>
        </w:rPr>
        <w:t>321 </w:t>
      </w:r>
      <w:r w:rsidRPr="00F702FF">
        <w:rPr>
          <w:color w:val="000000" w:themeColor="text1"/>
          <w:sz w:val="28"/>
          <w:szCs w:val="28"/>
          <w:lang w:val="en-US"/>
        </w:rPr>
        <w:t>c</w:t>
      </w:r>
    </w:p>
    <w:p w:rsidR="00261141"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eastAsia="Times New Roman" w:hAnsi="Times New Roman" w:cs="Times New Roman"/>
          <w:color w:val="000000" w:themeColor="text1"/>
          <w:kern w:val="36"/>
          <w:sz w:val="28"/>
          <w:szCs w:val="28"/>
          <w:lang w:eastAsia="ru-RU"/>
        </w:rPr>
        <w:t xml:space="preserve">47. </w:t>
      </w:r>
      <w:r w:rsidRPr="00F702FF">
        <w:rPr>
          <w:rFonts w:ascii="Times New Roman" w:hAnsi="Times New Roman" w:cs="Times New Roman"/>
          <w:color w:val="000000" w:themeColor="text1"/>
          <w:sz w:val="28"/>
          <w:szCs w:val="28"/>
          <w:shd w:val="clear" w:color="auto" w:fill="FFFFFF"/>
        </w:rPr>
        <w:t>Даценко И.И. Воздушная среда и здоровье. Львов, 1981</w:t>
      </w:r>
      <w:r w:rsidR="00F702FF" w:rsidRPr="00F702FF">
        <w:rPr>
          <w:rFonts w:ascii="Times New Roman" w:hAnsi="Times New Roman" w:cs="Times New Roman"/>
          <w:color w:val="000000" w:themeColor="text1"/>
          <w:sz w:val="28"/>
          <w:szCs w:val="28"/>
          <w:shd w:val="clear" w:color="auto" w:fill="FFFFFF"/>
          <w:lang w:val="uk-UA"/>
        </w:rPr>
        <w:t>. – 103 с.</w:t>
      </w:r>
    </w:p>
    <w:p w:rsidR="000C38B7" w:rsidRPr="00F702FF" w:rsidRDefault="00261141" w:rsidP="00353F8D">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F702FF">
        <w:rPr>
          <w:rFonts w:ascii="Times New Roman" w:hAnsi="Times New Roman" w:cs="Times New Roman"/>
          <w:color w:val="000000" w:themeColor="text1"/>
          <w:sz w:val="28"/>
          <w:szCs w:val="28"/>
          <w:shd w:val="clear" w:color="auto" w:fill="FFFFFF"/>
        </w:rPr>
        <w:t xml:space="preserve">48. </w:t>
      </w:r>
      <w:r w:rsidRPr="00F702FF">
        <w:rPr>
          <w:rFonts w:ascii="Times New Roman" w:hAnsi="Times New Roman" w:cs="Times New Roman"/>
          <w:iCs/>
          <w:color w:val="000000" w:themeColor="text1"/>
          <w:sz w:val="28"/>
          <w:szCs w:val="28"/>
          <w:shd w:val="clear" w:color="auto" w:fill="FFFFFF"/>
        </w:rPr>
        <w:t>Паршикова Т. В.</w:t>
      </w:r>
      <w:r w:rsidRPr="00F702FF">
        <w:rPr>
          <w:rFonts w:ascii="Times New Roman" w:hAnsi="Times New Roman" w:cs="Times New Roman"/>
          <w:color w:val="000000" w:themeColor="text1"/>
          <w:sz w:val="28"/>
          <w:szCs w:val="28"/>
          <w:shd w:val="clear" w:color="auto" w:fill="FFFFFF"/>
        </w:rPr>
        <w:t xml:space="preserve"> Поверхностно-активные вещества как фактор регуляции развития водорослей. — Киев: </w:t>
      </w:r>
      <w:proofErr w:type="spellStart"/>
      <w:r w:rsidRPr="00F702FF">
        <w:rPr>
          <w:rFonts w:ascii="Times New Roman" w:hAnsi="Times New Roman" w:cs="Times New Roman"/>
          <w:color w:val="000000" w:themeColor="text1"/>
          <w:sz w:val="28"/>
          <w:szCs w:val="28"/>
          <w:shd w:val="clear" w:color="auto" w:fill="FFFFFF"/>
        </w:rPr>
        <w:t>Фитосоциоцентр</w:t>
      </w:r>
      <w:proofErr w:type="spellEnd"/>
      <w:r w:rsidRPr="00F702FF">
        <w:rPr>
          <w:rFonts w:ascii="Times New Roman" w:hAnsi="Times New Roman" w:cs="Times New Roman"/>
          <w:color w:val="000000" w:themeColor="text1"/>
          <w:sz w:val="28"/>
          <w:szCs w:val="28"/>
          <w:shd w:val="clear" w:color="auto" w:fill="FFFFFF"/>
        </w:rPr>
        <w:t>, 2004. — 276 с.</w:t>
      </w:r>
    </w:p>
    <w:sectPr w:rsidR="000C38B7" w:rsidRPr="00F702FF" w:rsidSect="00607681">
      <w:footerReference w:type="default" r:id="rId11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007" w:rsidRDefault="00D24007" w:rsidP="009657B5">
      <w:pPr>
        <w:spacing w:after="0" w:line="240" w:lineRule="auto"/>
      </w:pPr>
      <w:r>
        <w:separator/>
      </w:r>
    </w:p>
  </w:endnote>
  <w:endnote w:type="continuationSeparator" w:id="0">
    <w:p w:rsidR="00D24007" w:rsidRDefault="00D24007" w:rsidP="0096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61330"/>
    </w:sdtPr>
    <w:sdtEndPr/>
    <w:sdtContent>
      <w:p w:rsidR="007022A0" w:rsidRDefault="00D24007">
        <w:pPr>
          <w:pStyle w:val="af"/>
          <w:jc w:val="right"/>
        </w:pPr>
        <w:r>
          <w:fldChar w:fldCharType="begin"/>
        </w:r>
        <w:r>
          <w:instrText xml:space="preserve"> PAGE   \* MERGEFORMAT </w:instrText>
        </w:r>
        <w:r>
          <w:fldChar w:fldCharType="separate"/>
        </w:r>
        <w:r w:rsidR="00D856CE">
          <w:rPr>
            <w:noProof/>
          </w:rPr>
          <w:t>96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007" w:rsidRDefault="00D24007" w:rsidP="009657B5">
      <w:pPr>
        <w:spacing w:after="0" w:line="240" w:lineRule="auto"/>
      </w:pPr>
      <w:r>
        <w:separator/>
      </w:r>
    </w:p>
  </w:footnote>
  <w:footnote w:type="continuationSeparator" w:id="0">
    <w:p w:rsidR="00D24007" w:rsidRDefault="00D24007" w:rsidP="0096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6C3"/>
    <w:multiLevelType w:val="multilevel"/>
    <w:tmpl w:val="9BEC4FF2"/>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 w15:restartNumberingAfterBreak="0">
    <w:nsid w:val="0E79613B"/>
    <w:multiLevelType w:val="hybridMultilevel"/>
    <w:tmpl w:val="20E44A1E"/>
    <w:lvl w:ilvl="0" w:tplc="30769614">
      <w:start w:val="9"/>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15:restartNumberingAfterBreak="0">
    <w:nsid w:val="1B7879AE"/>
    <w:multiLevelType w:val="hybridMultilevel"/>
    <w:tmpl w:val="C46CD4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30BE333B"/>
    <w:multiLevelType w:val="multilevel"/>
    <w:tmpl w:val="5052CD2C"/>
    <w:lvl w:ilvl="0">
      <w:start w:val="1"/>
      <w:numFmt w:val="decimal"/>
      <w:lvlText w:val="%1."/>
      <w:lvlJc w:val="left"/>
      <w:pPr>
        <w:ind w:left="1068"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 w15:restartNumberingAfterBreak="0">
    <w:nsid w:val="5DD504C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26E5081"/>
    <w:multiLevelType w:val="multilevel"/>
    <w:tmpl w:val="5C12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D51AF"/>
    <w:multiLevelType w:val="hybridMultilevel"/>
    <w:tmpl w:val="BA2A749C"/>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72B71CD5"/>
    <w:multiLevelType w:val="hybridMultilevel"/>
    <w:tmpl w:val="B60C9D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7B720EDD"/>
    <w:multiLevelType w:val="multilevel"/>
    <w:tmpl w:val="EC12107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2"/>
  </w:num>
  <w:num w:numId="2">
    <w:abstractNumId w:val="1"/>
  </w:num>
  <w:num w:numId="3">
    <w:abstractNumId w:val="6"/>
  </w:num>
  <w:num w:numId="4">
    <w:abstractNumId w:val="0"/>
  </w:num>
  <w:num w:numId="5">
    <w:abstractNumId w:val="8"/>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59A"/>
    <w:rsid w:val="00004FCC"/>
    <w:rsid w:val="00005A2B"/>
    <w:rsid w:val="00014EBA"/>
    <w:rsid w:val="00020486"/>
    <w:rsid w:val="000244BD"/>
    <w:rsid w:val="00033F18"/>
    <w:rsid w:val="00042165"/>
    <w:rsid w:val="000442D1"/>
    <w:rsid w:val="00056B76"/>
    <w:rsid w:val="00057C3B"/>
    <w:rsid w:val="00061CAF"/>
    <w:rsid w:val="00072136"/>
    <w:rsid w:val="00083803"/>
    <w:rsid w:val="00085184"/>
    <w:rsid w:val="000867B9"/>
    <w:rsid w:val="00094F4A"/>
    <w:rsid w:val="000A2BF0"/>
    <w:rsid w:val="000B0085"/>
    <w:rsid w:val="000B11AD"/>
    <w:rsid w:val="000B4351"/>
    <w:rsid w:val="000B6C73"/>
    <w:rsid w:val="000C1FE2"/>
    <w:rsid w:val="000C310A"/>
    <w:rsid w:val="000C38B7"/>
    <w:rsid w:val="000C6F5D"/>
    <w:rsid w:val="000D06EC"/>
    <w:rsid w:val="000D0B02"/>
    <w:rsid w:val="000D2546"/>
    <w:rsid w:val="000D3EDD"/>
    <w:rsid w:val="000E6021"/>
    <w:rsid w:val="000E7B0E"/>
    <w:rsid w:val="000F0697"/>
    <w:rsid w:val="000F149F"/>
    <w:rsid w:val="000F6C93"/>
    <w:rsid w:val="00104D9B"/>
    <w:rsid w:val="00111FF0"/>
    <w:rsid w:val="001121B6"/>
    <w:rsid w:val="0011692C"/>
    <w:rsid w:val="00123C6F"/>
    <w:rsid w:val="001270AA"/>
    <w:rsid w:val="001357A6"/>
    <w:rsid w:val="001358C1"/>
    <w:rsid w:val="00136D96"/>
    <w:rsid w:val="00136E50"/>
    <w:rsid w:val="001400A3"/>
    <w:rsid w:val="00142EC4"/>
    <w:rsid w:val="0014326F"/>
    <w:rsid w:val="00150CD0"/>
    <w:rsid w:val="001570B3"/>
    <w:rsid w:val="001624B2"/>
    <w:rsid w:val="00164012"/>
    <w:rsid w:val="00165059"/>
    <w:rsid w:val="001734B0"/>
    <w:rsid w:val="00174128"/>
    <w:rsid w:val="00177C83"/>
    <w:rsid w:val="001812B9"/>
    <w:rsid w:val="00182CBD"/>
    <w:rsid w:val="0019401D"/>
    <w:rsid w:val="001978E1"/>
    <w:rsid w:val="001A4E63"/>
    <w:rsid w:val="001A55BC"/>
    <w:rsid w:val="001B0595"/>
    <w:rsid w:val="001B32A5"/>
    <w:rsid w:val="001B4803"/>
    <w:rsid w:val="001C297B"/>
    <w:rsid w:val="001C7F7B"/>
    <w:rsid w:val="001D649E"/>
    <w:rsid w:val="001E67DE"/>
    <w:rsid w:val="001E6A7A"/>
    <w:rsid w:val="001F2AF3"/>
    <w:rsid w:val="001F52BC"/>
    <w:rsid w:val="0020585F"/>
    <w:rsid w:val="00207FD7"/>
    <w:rsid w:val="00210065"/>
    <w:rsid w:val="002107D3"/>
    <w:rsid w:val="00220FED"/>
    <w:rsid w:val="00224E7E"/>
    <w:rsid w:val="00230D1A"/>
    <w:rsid w:val="00231662"/>
    <w:rsid w:val="002422B4"/>
    <w:rsid w:val="00243EC7"/>
    <w:rsid w:val="0024457D"/>
    <w:rsid w:val="00247480"/>
    <w:rsid w:val="00250A48"/>
    <w:rsid w:val="00250A98"/>
    <w:rsid w:val="00251AC6"/>
    <w:rsid w:val="002533F6"/>
    <w:rsid w:val="002544A2"/>
    <w:rsid w:val="00256BA8"/>
    <w:rsid w:val="002574E4"/>
    <w:rsid w:val="00261141"/>
    <w:rsid w:val="0026254B"/>
    <w:rsid w:val="00266713"/>
    <w:rsid w:val="00267239"/>
    <w:rsid w:val="002732FE"/>
    <w:rsid w:val="0027662B"/>
    <w:rsid w:val="00290AFC"/>
    <w:rsid w:val="00292FC8"/>
    <w:rsid w:val="0029663F"/>
    <w:rsid w:val="002B618A"/>
    <w:rsid w:val="002B75D3"/>
    <w:rsid w:val="002C1568"/>
    <w:rsid w:val="002D1216"/>
    <w:rsid w:val="002D2DAD"/>
    <w:rsid w:val="002D3967"/>
    <w:rsid w:val="002D4583"/>
    <w:rsid w:val="002D4DAA"/>
    <w:rsid w:val="002D553F"/>
    <w:rsid w:val="002D6F55"/>
    <w:rsid w:val="002E1426"/>
    <w:rsid w:val="002E2024"/>
    <w:rsid w:val="002E77E5"/>
    <w:rsid w:val="002F020A"/>
    <w:rsid w:val="00305279"/>
    <w:rsid w:val="00310CFF"/>
    <w:rsid w:val="00320B50"/>
    <w:rsid w:val="00320F92"/>
    <w:rsid w:val="00321369"/>
    <w:rsid w:val="00322749"/>
    <w:rsid w:val="003238CA"/>
    <w:rsid w:val="00336175"/>
    <w:rsid w:val="00342CDB"/>
    <w:rsid w:val="00345499"/>
    <w:rsid w:val="003471F1"/>
    <w:rsid w:val="003514FB"/>
    <w:rsid w:val="00351766"/>
    <w:rsid w:val="00351D75"/>
    <w:rsid w:val="00353F8D"/>
    <w:rsid w:val="00354210"/>
    <w:rsid w:val="0035702E"/>
    <w:rsid w:val="003651AD"/>
    <w:rsid w:val="00367C84"/>
    <w:rsid w:val="00371CE7"/>
    <w:rsid w:val="00374FE6"/>
    <w:rsid w:val="00386646"/>
    <w:rsid w:val="00387C2B"/>
    <w:rsid w:val="00393977"/>
    <w:rsid w:val="003A5C38"/>
    <w:rsid w:val="003C02AC"/>
    <w:rsid w:val="003C0ED8"/>
    <w:rsid w:val="003C6B32"/>
    <w:rsid w:val="003D4DD3"/>
    <w:rsid w:val="003D631A"/>
    <w:rsid w:val="003E08C4"/>
    <w:rsid w:val="003F0ABE"/>
    <w:rsid w:val="003F54DD"/>
    <w:rsid w:val="0041120C"/>
    <w:rsid w:val="00414C0D"/>
    <w:rsid w:val="00423CE8"/>
    <w:rsid w:val="00423EA1"/>
    <w:rsid w:val="004305BE"/>
    <w:rsid w:val="00431CB5"/>
    <w:rsid w:val="00433DEA"/>
    <w:rsid w:val="004364CD"/>
    <w:rsid w:val="0045018A"/>
    <w:rsid w:val="00453B82"/>
    <w:rsid w:val="00454740"/>
    <w:rsid w:val="0045659A"/>
    <w:rsid w:val="004567A9"/>
    <w:rsid w:val="0046512B"/>
    <w:rsid w:val="00472B05"/>
    <w:rsid w:val="00474D76"/>
    <w:rsid w:val="00476974"/>
    <w:rsid w:val="00476C94"/>
    <w:rsid w:val="00487079"/>
    <w:rsid w:val="00494D03"/>
    <w:rsid w:val="004A30EA"/>
    <w:rsid w:val="004A5998"/>
    <w:rsid w:val="004B11ED"/>
    <w:rsid w:val="004B1E8F"/>
    <w:rsid w:val="004B38FA"/>
    <w:rsid w:val="004B4D06"/>
    <w:rsid w:val="004B68C0"/>
    <w:rsid w:val="004C0FE6"/>
    <w:rsid w:val="004C1B12"/>
    <w:rsid w:val="004C1F5B"/>
    <w:rsid w:val="004C3E4B"/>
    <w:rsid w:val="004E0E16"/>
    <w:rsid w:val="004E183B"/>
    <w:rsid w:val="004E6683"/>
    <w:rsid w:val="004E7733"/>
    <w:rsid w:val="004F4440"/>
    <w:rsid w:val="004F63B0"/>
    <w:rsid w:val="00503A9C"/>
    <w:rsid w:val="00513660"/>
    <w:rsid w:val="00525089"/>
    <w:rsid w:val="00534C24"/>
    <w:rsid w:val="00543DA1"/>
    <w:rsid w:val="00545A3A"/>
    <w:rsid w:val="00553243"/>
    <w:rsid w:val="0055492A"/>
    <w:rsid w:val="00562074"/>
    <w:rsid w:val="0057075F"/>
    <w:rsid w:val="005717AB"/>
    <w:rsid w:val="0057309F"/>
    <w:rsid w:val="00583BFC"/>
    <w:rsid w:val="00592D92"/>
    <w:rsid w:val="00597494"/>
    <w:rsid w:val="005B0168"/>
    <w:rsid w:val="005B5BD9"/>
    <w:rsid w:val="005C0D18"/>
    <w:rsid w:val="005C7469"/>
    <w:rsid w:val="005D0CE6"/>
    <w:rsid w:val="005D1E22"/>
    <w:rsid w:val="005D5265"/>
    <w:rsid w:val="005E055E"/>
    <w:rsid w:val="005E3D71"/>
    <w:rsid w:val="005E4BBE"/>
    <w:rsid w:val="005E7A60"/>
    <w:rsid w:val="005F7E7D"/>
    <w:rsid w:val="00601626"/>
    <w:rsid w:val="0060427C"/>
    <w:rsid w:val="00606294"/>
    <w:rsid w:val="006067A3"/>
    <w:rsid w:val="00606C82"/>
    <w:rsid w:val="00607681"/>
    <w:rsid w:val="006132D2"/>
    <w:rsid w:val="00615600"/>
    <w:rsid w:val="006161C4"/>
    <w:rsid w:val="00620B43"/>
    <w:rsid w:val="006227E7"/>
    <w:rsid w:val="0062354B"/>
    <w:rsid w:val="00631E93"/>
    <w:rsid w:val="00637259"/>
    <w:rsid w:val="00653116"/>
    <w:rsid w:val="006531CE"/>
    <w:rsid w:val="0065388A"/>
    <w:rsid w:val="00660327"/>
    <w:rsid w:val="00661F48"/>
    <w:rsid w:val="006648A5"/>
    <w:rsid w:val="006658F6"/>
    <w:rsid w:val="00665B72"/>
    <w:rsid w:val="00666311"/>
    <w:rsid w:val="00666318"/>
    <w:rsid w:val="00667AAF"/>
    <w:rsid w:val="006721A5"/>
    <w:rsid w:val="006804EB"/>
    <w:rsid w:val="00680C5D"/>
    <w:rsid w:val="0068640F"/>
    <w:rsid w:val="0068752C"/>
    <w:rsid w:val="006921A6"/>
    <w:rsid w:val="0069719E"/>
    <w:rsid w:val="006A6C4B"/>
    <w:rsid w:val="006A6CD1"/>
    <w:rsid w:val="006B02EB"/>
    <w:rsid w:val="006B1F3C"/>
    <w:rsid w:val="006B2827"/>
    <w:rsid w:val="006B39AF"/>
    <w:rsid w:val="006B3A97"/>
    <w:rsid w:val="006B68EA"/>
    <w:rsid w:val="006C537B"/>
    <w:rsid w:val="006C5D67"/>
    <w:rsid w:val="006D5354"/>
    <w:rsid w:val="006D70BD"/>
    <w:rsid w:val="006E05E1"/>
    <w:rsid w:val="006F332B"/>
    <w:rsid w:val="006F43CA"/>
    <w:rsid w:val="006F67A6"/>
    <w:rsid w:val="00701E2B"/>
    <w:rsid w:val="007022A0"/>
    <w:rsid w:val="00705982"/>
    <w:rsid w:val="00705CCC"/>
    <w:rsid w:val="00713A2D"/>
    <w:rsid w:val="00714F1B"/>
    <w:rsid w:val="00716FD3"/>
    <w:rsid w:val="007171AD"/>
    <w:rsid w:val="00723142"/>
    <w:rsid w:val="007233F8"/>
    <w:rsid w:val="00724DC9"/>
    <w:rsid w:val="007277D4"/>
    <w:rsid w:val="007319F0"/>
    <w:rsid w:val="00731AD0"/>
    <w:rsid w:val="00731BDC"/>
    <w:rsid w:val="007334B2"/>
    <w:rsid w:val="00733E7C"/>
    <w:rsid w:val="00734662"/>
    <w:rsid w:val="00734D9A"/>
    <w:rsid w:val="007358EB"/>
    <w:rsid w:val="00741C85"/>
    <w:rsid w:val="00743906"/>
    <w:rsid w:val="007500E9"/>
    <w:rsid w:val="0075559A"/>
    <w:rsid w:val="00757346"/>
    <w:rsid w:val="00757730"/>
    <w:rsid w:val="007625F6"/>
    <w:rsid w:val="00764E13"/>
    <w:rsid w:val="007701B6"/>
    <w:rsid w:val="007721E2"/>
    <w:rsid w:val="00781CE1"/>
    <w:rsid w:val="00785EB3"/>
    <w:rsid w:val="00796356"/>
    <w:rsid w:val="007A0E56"/>
    <w:rsid w:val="007A3A72"/>
    <w:rsid w:val="007A4682"/>
    <w:rsid w:val="007B42F9"/>
    <w:rsid w:val="007B51AF"/>
    <w:rsid w:val="007C2BA9"/>
    <w:rsid w:val="007D0722"/>
    <w:rsid w:val="007D5A55"/>
    <w:rsid w:val="007D6E55"/>
    <w:rsid w:val="007E24C1"/>
    <w:rsid w:val="007E2994"/>
    <w:rsid w:val="007F5626"/>
    <w:rsid w:val="007F7254"/>
    <w:rsid w:val="00803EBC"/>
    <w:rsid w:val="00807ABF"/>
    <w:rsid w:val="008202CA"/>
    <w:rsid w:val="008251AF"/>
    <w:rsid w:val="00837A9D"/>
    <w:rsid w:val="008412C2"/>
    <w:rsid w:val="00841607"/>
    <w:rsid w:val="008417C6"/>
    <w:rsid w:val="008467AD"/>
    <w:rsid w:val="00850D6D"/>
    <w:rsid w:val="00860BD2"/>
    <w:rsid w:val="00862240"/>
    <w:rsid w:val="00876C8B"/>
    <w:rsid w:val="00877A82"/>
    <w:rsid w:val="00877D41"/>
    <w:rsid w:val="008818D1"/>
    <w:rsid w:val="008860A7"/>
    <w:rsid w:val="0088652F"/>
    <w:rsid w:val="008913A6"/>
    <w:rsid w:val="00896000"/>
    <w:rsid w:val="00896F97"/>
    <w:rsid w:val="008A06E2"/>
    <w:rsid w:val="008A2BE8"/>
    <w:rsid w:val="008A399C"/>
    <w:rsid w:val="008D4F4D"/>
    <w:rsid w:val="008E1CEB"/>
    <w:rsid w:val="008E2775"/>
    <w:rsid w:val="008E5867"/>
    <w:rsid w:val="008F1B69"/>
    <w:rsid w:val="008F44D4"/>
    <w:rsid w:val="008F69E3"/>
    <w:rsid w:val="00911F34"/>
    <w:rsid w:val="0091658E"/>
    <w:rsid w:val="00923A7D"/>
    <w:rsid w:val="00925737"/>
    <w:rsid w:val="00926ECD"/>
    <w:rsid w:val="00927017"/>
    <w:rsid w:val="00927AC1"/>
    <w:rsid w:val="009364F4"/>
    <w:rsid w:val="0093773C"/>
    <w:rsid w:val="00943856"/>
    <w:rsid w:val="00950DB3"/>
    <w:rsid w:val="00953C2F"/>
    <w:rsid w:val="00960CC8"/>
    <w:rsid w:val="00963FA7"/>
    <w:rsid w:val="009657B5"/>
    <w:rsid w:val="00967D13"/>
    <w:rsid w:val="00976040"/>
    <w:rsid w:val="0098310A"/>
    <w:rsid w:val="00985B76"/>
    <w:rsid w:val="00994270"/>
    <w:rsid w:val="009A008C"/>
    <w:rsid w:val="009B6FF5"/>
    <w:rsid w:val="009C4D4F"/>
    <w:rsid w:val="009C54E1"/>
    <w:rsid w:val="009D2023"/>
    <w:rsid w:val="009D37F3"/>
    <w:rsid w:val="009D5CAA"/>
    <w:rsid w:val="009D6591"/>
    <w:rsid w:val="009D6D5C"/>
    <w:rsid w:val="009D71C4"/>
    <w:rsid w:val="009E0B53"/>
    <w:rsid w:val="009E2961"/>
    <w:rsid w:val="009E574B"/>
    <w:rsid w:val="009F0946"/>
    <w:rsid w:val="009F7BF9"/>
    <w:rsid w:val="00A001BA"/>
    <w:rsid w:val="00A01E9A"/>
    <w:rsid w:val="00A01F5B"/>
    <w:rsid w:val="00A12654"/>
    <w:rsid w:val="00A152F5"/>
    <w:rsid w:val="00A20710"/>
    <w:rsid w:val="00A22425"/>
    <w:rsid w:val="00A265A8"/>
    <w:rsid w:val="00A26FB7"/>
    <w:rsid w:val="00A33762"/>
    <w:rsid w:val="00A369D7"/>
    <w:rsid w:val="00A4130D"/>
    <w:rsid w:val="00A424E3"/>
    <w:rsid w:val="00A44F0E"/>
    <w:rsid w:val="00A46964"/>
    <w:rsid w:val="00A51B8B"/>
    <w:rsid w:val="00A53EE5"/>
    <w:rsid w:val="00A55264"/>
    <w:rsid w:val="00A574E0"/>
    <w:rsid w:val="00A643EF"/>
    <w:rsid w:val="00A66111"/>
    <w:rsid w:val="00A70890"/>
    <w:rsid w:val="00A761F8"/>
    <w:rsid w:val="00A800DB"/>
    <w:rsid w:val="00A82EF0"/>
    <w:rsid w:val="00A831C8"/>
    <w:rsid w:val="00A8643C"/>
    <w:rsid w:val="00A93221"/>
    <w:rsid w:val="00A94C15"/>
    <w:rsid w:val="00AA4DED"/>
    <w:rsid w:val="00AA6491"/>
    <w:rsid w:val="00AA6E44"/>
    <w:rsid w:val="00AB0784"/>
    <w:rsid w:val="00AB126A"/>
    <w:rsid w:val="00AB1BD4"/>
    <w:rsid w:val="00AB47C8"/>
    <w:rsid w:val="00AB5EF8"/>
    <w:rsid w:val="00AB73A1"/>
    <w:rsid w:val="00AC07CA"/>
    <w:rsid w:val="00AC3073"/>
    <w:rsid w:val="00AE10F7"/>
    <w:rsid w:val="00AE585E"/>
    <w:rsid w:val="00AE72BF"/>
    <w:rsid w:val="00AF20A9"/>
    <w:rsid w:val="00AF2FCD"/>
    <w:rsid w:val="00AF33A6"/>
    <w:rsid w:val="00AF554A"/>
    <w:rsid w:val="00AF71D9"/>
    <w:rsid w:val="00B072BE"/>
    <w:rsid w:val="00B07E8B"/>
    <w:rsid w:val="00B115D0"/>
    <w:rsid w:val="00B12764"/>
    <w:rsid w:val="00B22877"/>
    <w:rsid w:val="00B246F2"/>
    <w:rsid w:val="00B32522"/>
    <w:rsid w:val="00B33EA1"/>
    <w:rsid w:val="00B35E60"/>
    <w:rsid w:val="00B4033F"/>
    <w:rsid w:val="00B40DB2"/>
    <w:rsid w:val="00B40E07"/>
    <w:rsid w:val="00B41688"/>
    <w:rsid w:val="00B430A9"/>
    <w:rsid w:val="00B53F16"/>
    <w:rsid w:val="00B55092"/>
    <w:rsid w:val="00B631F4"/>
    <w:rsid w:val="00B63427"/>
    <w:rsid w:val="00B672CE"/>
    <w:rsid w:val="00B80B50"/>
    <w:rsid w:val="00B838B3"/>
    <w:rsid w:val="00B84C21"/>
    <w:rsid w:val="00B9000D"/>
    <w:rsid w:val="00B9607F"/>
    <w:rsid w:val="00BA0FBE"/>
    <w:rsid w:val="00BA5D65"/>
    <w:rsid w:val="00BA68BD"/>
    <w:rsid w:val="00BB18D6"/>
    <w:rsid w:val="00BB3AC6"/>
    <w:rsid w:val="00BB45F7"/>
    <w:rsid w:val="00BC6F6B"/>
    <w:rsid w:val="00BC7A5A"/>
    <w:rsid w:val="00BD1D2E"/>
    <w:rsid w:val="00BD1F7A"/>
    <w:rsid w:val="00BD3871"/>
    <w:rsid w:val="00BD5AF0"/>
    <w:rsid w:val="00BD760C"/>
    <w:rsid w:val="00BE113C"/>
    <w:rsid w:val="00BE28D2"/>
    <w:rsid w:val="00BE562E"/>
    <w:rsid w:val="00BF0907"/>
    <w:rsid w:val="00BF266D"/>
    <w:rsid w:val="00BF70F7"/>
    <w:rsid w:val="00C030F4"/>
    <w:rsid w:val="00C06A5F"/>
    <w:rsid w:val="00C10CC4"/>
    <w:rsid w:val="00C121DA"/>
    <w:rsid w:val="00C211A1"/>
    <w:rsid w:val="00C33733"/>
    <w:rsid w:val="00C34593"/>
    <w:rsid w:val="00C407C2"/>
    <w:rsid w:val="00C4088E"/>
    <w:rsid w:val="00C428B4"/>
    <w:rsid w:val="00C449A4"/>
    <w:rsid w:val="00C461D6"/>
    <w:rsid w:val="00C531D1"/>
    <w:rsid w:val="00C55FF7"/>
    <w:rsid w:val="00C571D7"/>
    <w:rsid w:val="00C57FD8"/>
    <w:rsid w:val="00C614F3"/>
    <w:rsid w:val="00C65FA0"/>
    <w:rsid w:val="00C72146"/>
    <w:rsid w:val="00C749DA"/>
    <w:rsid w:val="00C76FDC"/>
    <w:rsid w:val="00C77817"/>
    <w:rsid w:val="00C80C1B"/>
    <w:rsid w:val="00C82498"/>
    <w:rsid w:val="00C82C0D"/>
    <w:rsid w:val="00C8353E"/>
    <w:rsid w:val="00C83871"/>
    <w:rsid w:val="00C841FA"/>
    <w:rsid w:val="00C90E37"/>
    <w:rsid w:val="00C91C46"/>
    <w:rsid w:val="00C91DAA"/>
    <w:rsid w:val="00CA7CA4"/>
    <w:rsid w:val="00CB54D2"/>
    <w:rsid w:val="00CB5A10"/>
    <w:rsid w:val="00CB67E2"/>
    <w:rsid w:val="00CB706A"/>
    <w:rsid w:val="00CC35CC"/>
    <w:rsid w:val="00CC579F"/>
    <w:rsid w:val="00CD32CA"/>
    <w:rsid w:val="00CE7A68"/>
    <w:rsid w:val="00CF03AE"/>
    <w:rsid w:val="00CF15E7"/>
    <w:rsid w:val="00CF1987"/>
    <w:rsid w:val="00CF23A1"/>
    <w:rsid w:val="00CF4C8B"/>
    <w:rsid w:val="00CF66A3"/>
    <w:rsid w:val="00CF7D89"/>
    <w:rsid w:val="00D01700"/>
    <w:rsid w:val="00D03E3A"/>
    <w:rsid w:val="00D13659"/>
    <w:rsid w:val="00D14BFB"/>
    <w:rsid w:val="00D14C02"/>
    <w:rsid w:val="00D2026A"/>
    <w:rsid w:val="00D2204D"/>
    <w:rsid w:val="00D23403"/>
    <w:rsid w:val="00D24007"/>
    <w:rsid w:val="00D310BC"/>
    <w:rsid w:val="00D34414"/>
    <w:rsid w:val="00D37C37"/>
    <w:rsid w:val="00D47E20"/>
    <w:rsid w:val="00D502F3"/>
    <w:rsid w:val="00D51413"/>
    <w:rsid w:val="00D51D9D"/>
    <w:rsid w:val="00D51E70"/>
    <w:rsid w:val="00D5471B"/>
    <w:rsid w:val="00D5533F"/>
    <w:rsid w:val="00D6034B"/>
    <w:rsid w:val="00D66B9A"/>
    <w:rsid w:val="00D75582"/>
    <w:rsid w:val="00D82EB8"/>
    <w:rsid w:val="00D84C54"/>
    <w:rsid w:val="00D855F7"/>
    <w:rsid w:val="00D856CE"/>
    <w:rsid w:val="00D90ED5"/>
    <w:rsid w:val="00D912C9"/>
    <w:rsid w:val="00D93491"/>
    <w:rsid w:val="00D94A2E"/>
    <w:rsid w:val="00D96E61"/>
    <w:rsid w:val="00DB48C6"/>
    <w:rsid w:val="00DB56EF"/>
    <w:rsid w:val="00DB7345"/>
    <w:rsid w:val="00DB753B"/>
    <w:rsid w:val="00DC1DE3"/>
    <w:rsid w:val="00DC2744"/>
    <w:rsid w:val="00DC4808"/>
    <w:rsid w:val="00DC6928"/>
    <w:rsid w:val="00DC6E86"/>
    <w:rsid w:val="00DD4C11"/>
    <w:rsid w:val="00DD5D34"/>
    <w:rsid w:val="00DD652B"/>
    <w:rsid w:val="00DE21D0"/>
    <w:rsid w:val="00DE3B5D"/>
    <w:rsid w:val="00DE54EB"/>
    <w:rsid w:val="00DF1D59"/>
    <w:rsid w:val="00DF4073"/>
    <w:rsid w:val="00DF6F82"/>
    <w:rsid w:val="00E003B3"/>
    <w:rsid w:val="00E027FD"/>
    <w:rsid w:val="00E03CDF"/>
    <w:rsid w:val="00E06A74"/>
    <w:rsid w:val="00E07955"/>
    <w:rsid w:val="00E10255"/>
    <w:rsid w:val="00E10B38"/>
    <w:rsid w:val="00E14066"/>
    <w:rsid w:val="00E16E36"/>
    <w:rsid w:val="00E23263"/>
    <w:rsid w:val="00E253BC"/>
    <w:rsid w:val="00E25917"/>
    <w:rsid w:val="00E310F0"/>
    <w:rsid w:val="00E3445A"/>
    <w:rsid w:val="00E35B72"/>
    <w:rsid w:val="00E35CBF"/>
    <w:rsid w:val="00E3679E"/>
    <w:rsid w:val="00E40C6F"/>
    <w:rsid w:val="00E40E63"/>
    <w:rsid w:val="00E46892"/>
    <w:rsid w:val="00E46EDC"/>
    <w:rsid w:val="00E5194A"/>
    <w:rsid w:val="00E54036"/>
    <w:rsid w:val="00E555D7"/>
    <w:rsid w:val="00E61F9B"/>
    <w:rsid w:val="00E654DE"/>
    <w:rsid w:val="00E70441"/>
    <w:rsid w:val="00E7144D"/>
    <w:rsid w:val="00E77DFE"/>
    <w:rsid w:val="00E82216"/>
    <w:rsid w:val="00E8403B"/>
    <w:rsid w:val="00E95EE5"/>
    <w:rsid w:val="00E9774A"/>
    <w:rsid w:val="00EA300B"/>
    <w:rsid w:val="00EA5244"/>
    <w:rsid w:val="00EA7AE7"/>
    <w:rsid w:val="00EB566B"/>
    <w:rsid w:val="00EB6859"/>
    <w:rsid w:val="00EB68D0"/>
    <w:rsid w:val="00EC48E3"/>
    <w:rsid w:val="00ED2581"/>
    <w:rsid w:val="00ED2C5A"/>
    <w:rsid w:val="00EE6A09"/>
    <w:rsid w:val="00EF21DA"/>
    <w:rsid w:val="00EF3EE5"/>
    <w:rsid w:val="00F020A5"/>
    <w:rsid w:val="00F05F97"/>
    <w:rsid w:val="00F07E90"/>
    <w:rsid w:val="00F14D7A"/>
    <w:rsid w:val="00F17F26"/>
    <w:rsid w:val="00F25FFA"/>
    <w:rsid w:val="00F272AE"/>
    <w:rsid w:val="00F27825"/>
    <w:rsid w:val="00F33EB1"/>
    <w:rsid w:val="00F40FFA"/>
    <w:rsid w:val="00F4111F"/>
    <w:rsid w:val="00F41B6A"/>
    <w:rsid w:val="00F52245"/>
    <w:rsid w:val="00F5422B"/>
    <w:rsid w:val="00F61275"/>
    <w:rsid w:val="00F61C24"/>
    <w:rsid w:val="00F6414E"/>
    <w:rsid w:val="00F65DCB"/>
    <w:rsid w:val="00F702FF"/>
    <w:rsid w:val="00F7044C"/>
    <w:rsid w:val="00F736C4"/>
    <w:rsid w:val="00F73A2E"/>
    <w:rsid w:val="00F74FE3"/>
    <w:rsid w:val="00F907C8"/>
    <w:rsid w:val="00F94C0B"/>
    <w:rsid w:val="00F9643A"/>
    <w:rsid w:val="00FA2653"/>
    <w:rsid w:val="00FA7A73"/>
    <w:rsid w:val="00FB2829"/>
    <w:rsid w:val="00FB5849"/>
    <w:rsid w:val="00FC2307"/>
    <w:rsid w:val="00FC484E"/>
    <w:rsid w:val="00FC4BF1"/>
    <w:rsid w:val="00FC5619"/>
    <w:rsid w:val="00FD2296"/>
    <w:rsid w:val="00FD328A"/>
    <w:rsid w:val="00FE2EB2"/>
    <w:rsid w:val="00FE4391"/>
    <w:rsid w:val="00FF432B"/>
    <w:rsid w:val="00FF4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5"/>
    <o:shapelayout v:ext="edit">
      <o:idmap v:ext="edit" data="1"/>
      <o:rules v:ext="edit">
        <o:r id="V:Rule1" type="connector" idref="#_x0000_s1159"/>
        <o:r id="V:Rule2" type="connector" idref="#_x0000_s1160"/>
        <o:r id="V:Rule3" type="connector" idref="#_x0000_s1157"/>
        <o:r id="V:Rule4" type="connector" idref="#_x0000_s1153"/>
        <o:r id="V:Rule5" type="connector" idref="#_x0000_s1073"/>
        <o:r id="V:Rule6" type="connector" idref="#_x0000_s1155"/>
        <o:r id="V:Rule7" type="connector" idref="#_x0000_s1164"/>
        <o:r id="V:Rule8" type="connector" idref="#_x0000_s1072"/>
        <o:r id="V:Rule9" type="connector" idref="#_x0000_s1150"/>
        <o:r id="V:Rule10" type="connector" idref="#_x0000_s1064"/>
        <o:r id="V:Rule11" type="connector" idref="#_x0000_s1148"/>
        <o:r id="V:Rule12" type="connector" idref="#_x0000_s1163"/>
        <o:r id="V:Rule13" type="connector" idref="#_x0000_s1156"/>
        <o:r id="V:Rule14" type="connector" idref="#_x0000_s1067"/>
        <o:r id="V:Rule15" type="connector" idref="#_x0000_s1170"/>
        <o:r id="V:Rule16" type="connector" idref="#_x0000_s1069"/>
        <o:r id="V:Rule17" type="connector" idref="#_x0000_s1104"/>
        <o:r id="V:Rule18" type="connector" idref="#_x0000_s1068"/>
        <o:r id="V:Rule19" type="connector" idref="#_x0000_s1071"/>
        <o:r id="V:Rule20" type="connector" idref="#_x0000_s1102"/>
        <o:r id="V:Rule21" type="connector" idref="#_x0000_s1066"/>
        <o:r id="V:Rule22" type="connector" idref="#_x0000_s1161"/>
        <o:r id="V:Rule23" type="connector" idref="#_x0000_s1035"/>
        <o:r id="V:Rule24" type="connector" idref="#_x0000_s1070"/>
        <o:r id="V:Rule25" type="connector" idref="#_x0000_s1152"/>
        <o:r id="V:Rule26" type="connector" idref="#_x0000_s1103"/>
        <o:r id="V:Rule27" type="connector" idref="#_x0000_s1065"/>
        <o:r id="V:Rule28" type="connector" idref="#_x0000_s1074"/>
        <o:r id="V:Rule29" type="connector" idref="#_x0000_s1154"/>
        <o:r id="V:Rule30" type="connector" idref="#_x0000_s1162"/>
        <o:r id="V:Rule31" type="connector" idref="#_x0000_s1149"/>
        <o:r id="V:Rule32" type="connector" idref="#_x0000_s1158"/>
        <o:r id="V:Rule33" type="connector" idref="#_x0000_s1151"/>
        <o:r id="V:Rule34" type="connector" idref="#_x0000_s1075"/>
      </o:rules>
    </o:shapelayout>
  </w:shapeDefaults>
  <w:decimalSymbol w:val=","/>
  <w:listSeparator w:val=";"/>
  <w14:docId w14:val="61737169"/>
  <w15:docId w15:val="{4EC7142E-34A2-45D3-BD76-2CDC00CC2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204D"/>
  </w:style>
  <w:style w:type="paragraph" w:styleId="1">
    <w:name w:val="heading 1"/>
    <w:basedOn w:val="a"/>
    <w:next w:val="a"/>
    <w:link w:val="10"/>
    <w:uiPriority w:val="9"/>
    <w:qFormat/>
    <w:rsid w:val="004B1E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40C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7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55D7"/>
    <w:pPr>
      <w:ind w:left="720"/>
      <w:contextualSpacing/>
    </w:pPr>
  </w:style>
  <w:style w:type="paragraph" w:styleId="a5">
    <w:name w:val="Balloon Text"/>
    <w:basedOn w:val="a"/>
    <w:link w:val="a6"/>
    <w:uiPriority w:val="99"/>
    <w:semiHidden/>
    <w:unhideWhenUsed/>
    <w:rsid w:val="004305B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4305BE"/>
    <w:rPr>
      <w:rFonts w:ascii="Tahoma" w:hAnsi="Tahoma" w:cs="Tahoma"/>
      <w:sz w:val="16"/>
      <w:szCs w:val="16"/>
    </w:rPr>
  </w:style>
  <w:style w:type="table" w:styleId="a7">
    <w:name w:val="Table Grid"/>
    <w:basedOn w:val="a1"/>
    <w:uiPriority w:val="59"/>
    <w:rsid w:val="00F61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
    <w:name w:val="HTML Top of Form"/>
    <w:basedOn w:val="a"/>
    <w:next w:val="a"/>
    <w:link w:val="z-0"/>
    <w:hidden/>
    <w:uiPriority w:val="99"/>
    <w:semiHidden/>
    <w:unhideWhenUsed/>
    <w:rsid w:val="000C38B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Початок форми Знак"/>
    <w:basedOn w:val="a0"/>
    <w:link w:val="z-"/>
    <w:uiPriority w:val="99"/>
    <w:semiHidden/>
    <w:rsid w:val="000C38B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C38B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інець форми Знак"/>
    <w:basedOn w:val="a0"/>
    <w:link w:val="z-1"/>
    <w:uiPriority w:val="99"/>
    <w:semiHidden/>
    <w:rsid w:val="000C38B7"/>
    <w:rPr>
      <w:rFonts w:ascii="Arial" w:eastAsia="Times New Roman" w:hAnsi="Arial" w:cs="Arial"/>
      <w:vanish/>
      <w:sz w:val="16"/>
      <w:szCs w:val="16"/>
      <w:lang w:eastAsia="ru-RU"/>
    </w:rPr>
  </w:style>
  <w:style w:type="character" w:styleId="a8">
    <w:name w:val="Placeholder Text"/>
    <w:basedOn w:val="a0"/>
    <w:uiPriority w:val="99"/>
    <w:semiHidden/>
    <w:rsid w:val="006132D2"/>
    <w:rPr>
      <w:color w:val="808080"/>
    </w:rPr>
  </w:style>
  <w:style w:type="character" w:styleId="a9">
    <w:name w:val="Strong"/>
    <w:basedOn w:val="a0"/>
    <w:uiPriority w:val="22"/>
    <w:qFormat/>
    <w:rsid w:val="006F43CA"/>
    <w:rPr>
      <w:b/>
      <w:bCs/>
    </w:rPr>
  </w:style>
  <w:style w:type="character" w:styleId="aa">
    <w:name w:val="Emphasis"/>
    <w:basedOn w:val="a0"/>
    <w:uiPriority w:val="20"/>
    <w:qFormat/>
    <w:rsid w:val="00EF3EE5"/>
    <w:rPr>
      <w:i/>
      <w:iCs/>
    </w:rPr>
  </w:style>
  <w:style w:type="character" w:styleId="ab">
    <w:name w:val="Hyperlink"/>
    <w:basedOn w:val="a0"/>
    <w:uiPriority w:val="99"/>
    <w:unhideWhenUsed/>
    <w:rsid w:val="002D3967"/>
    <w:rPr>
      <w:color w:val="0000FF"/>
      <w:u w:val="single"/>
    </w:rPr>
  </w:style>
  <w:style w:type="character" w:customStyle="1" w:styleId="mwe-math-mathml-inline">
    <w:name w:val="mwe-math-mathml-inline"/>
    <w:basedOn w:val="a0"/>
    <w:rsid w:val="002D3967"/>
  </w:style>
  <w:style w:type="character" w:styleId="ac">
    <w:name w:val="FollowedHyperlink"/>
    <w:basedOn w:val="a0"/>
    <w:uiPriority w:val="99"/>
    <w:semiHidden/>
    <w:unhideWhenUsed/>
    <w:rsid w:val="004B1E8F"/>
    <w:rPr>
      <w:color w:val="800080" w:themeColor="followedHyperlink"/>
      <w:u w:val="single"/>
    </w:rPr>
  </w:style>
  <w:style w:type="character" w:customStyle="1" w:styleId="10">
    <w:name w:val="Заголовок 1 Знак"/>
    <w:basedOn w:val="a0"/>
    <w:link w:val="1"/>
    <w:uiPriority w:val="9"/>
    <w:rsid w:val="004B1E8F"/>
    <w:rPr>
      <w:rFonts w:asciiTheme="majorHAnsi" w:eastAsiaTheme="majorEastAsia" w:hAnsiTheme="majorHAnsi" w:cstheme="majorBidi"/>
      <w:b/>
      <w:bCs/>
      <w:color w:val="365F91" w:themeColor="accent1" w:themeShade="BF"/>
      <w:sz w:val="28"/>
      <w:szCs w:val="28"/>
    </w:rPr>
  </w:style>
  <w:style w:type="paragraph" w:styleId="ad">
    <w:name w:val="header"/>
    <w:basedOn w:val="a"/>
    <w:link w:val="ae"/>
    <w:uiPriority w:val="99"/>
    <w:semiHidden/>
    <w:unhideWhenUsed/>
    <w:rsid w:val="009657B5"/>
    <w:pPr>
      <w:tabs>
        <w:tab w:val="center" w:pos="4677"/>
        <w:tab w:val="right" w:pos="9355"/>
      </w:tabs>
      <w:spacing w:after="0" w:line="240" w:lineRule="auto"/>
    </w:pPr>
  </w:style>
  <w:style w:type="character" w:customStyle="1" w:styleId="ae">
    <w:name w:val="Верхній колонтитул Знак"/>
    <w:basedOn w:val="a0"/>
    <w:link w:val="ad"/>
    <w:uiPriority w:val="99"/>
    <w:semiHidden/>
    <w:rsid w:val="009657B5"/>
  </w:style>
  <w:style w:type="paragraph" w:styleId="af">
    <w:name w:val="footer"/>
    <w:basedOn w:val="a"/>
    <w:link w:val="af0"/>
    <w:uiPriority w:val="99"/>
    <w:unhideWhenUsed/>
    <w:rsid w:val="009657B5"/>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9657B5"/>
  </w:style>
  <w:style w:type="character" w:customStyle="1" w:styleId="30">
    <w:name w:val="Заголовок 3 Знак"/>
    <w:basedOn w:val="a0"/>
    <w:link w:val="3"/>
    <w:uiPriority w:val="9"/>
    <w:semiHidden/>
    <w:rsid w:val="00E40C6F"/>
    <w:rPr>
      <w:rFonts w:asciiTheme="majorHAnsi" w:eastAsiaTheme="majorEastAsia" w:hAnsiTheme="majorHAnsi" w:cstheme="majorBidi"/>
      <w:b/>
      <w:bCs/>
      <w:color w:val="4F81BD" w:themeColor="accent1"/>
    </w:rPr>
  </w:style>
  <w:style w:type="paragraph" w:styleId="af1">
    <w:name w:val="Body Text"/>
    <w:basedOn w:val="a"/>
    <w:link w:val="af2"/>
    <w:unhideWhenUsed/>
    <w:rsid w:val="00543DA1"/>
    <w:pPr>
      <w:spacing w:after="120"/>
    </w:pPr>
  </w:style>
  <w:style w:type="character" w:customStyle="1" w:styleId="af2">
    <w:name w:val="Основний текст Знак"/>
    <w:basedOn w:val="a0"/>
    <w:link w:val="af1"/>
    <w:uiPriority w:val="99"/>
    <w:semiHidden/>
    <w:rsid w:val="00543DA1"/>
  </w:style>
  <w:style w:type="paragraph" w:styleId="af3">
    <w:name w:val="Body Text First Indent"/>
    <w:basedOn w:val="af1"/>
    <w:link w:val="af4"/>
    <w:rsid w:val="00543DA1"/>
    <w:pPr>
      <w:spacing w:after="0" w:line="240" w:lineRule="auto"/>
      <w:ind w:firstLine="510"/>
      <w:jc w:val="both"/>
    </w:pPr>
    <w:rPr>
      <w:rFonts w:ascii="Times New Roman" w:eastAsia="Times New Roman" w:hAnsi="Times New Roman" w:cs="Times New Roman"/>
      <w:color w:val="000000"/>
      <w:sz w:val="28"/>
      <w:szCs w:val="24"/>
      <w:lang w:eastAsia="ru-RU"/>
    </w:rPr>
  </w:style>
  <w:style w:type="character" w:customStyle="1" w:styleId="af4">
    <w:name w:val="Червоний рядок Знак"/>
    <w:basedOn w:val="af2"/>
    <w:link w:val="af3"/>
    <w:rsid w:val="00543DA1"/>
    <w:rPr>
      <w:rFonts w:ascii="Times New Roman" w:eastAsia="Times New Roman" w:hAnsi="Times New Roman" w:cs="Times New Roman"/>
      <w:color w:val="000000"/>
      <w:sz w:val="28"/>
      <w:szCs w:val="24"/>
      <w:lang w:eastAsia="ru-RU"/>
    </w:rPr>
  </w:style>
  <w:style w:type="character" w:customStyle="1" w:styleId="2">
    <w:name w:val="Основной текст Знак2"/>
    <w:basedOn w:val="a0"/>
    <w:rsid w:val="00543DA1"/>
    <w:rPr>
      <w:color w:val="000000"/>
      <w:sz w:val="28"/>
      <w:lang w:val="ru-RU" w:eastAsia="ru-RU" w:bidi="ar-SA"/>
    </w:rPr>
  </w:style>
  <w:style w:type="paragraph" w:customStyle="1" w:styleId="af5">
    <w:name w:val="Разделитель между абзацами"/>
    <w:rsid w:val="00543DA1"/>
    <w:pPr>
      <w:widowControl w:val="0"/>
      <w:autoSpaceDE w:val="0"/>
      <w:autoSpaceDN w:val="0"/>
      <w:adjustRightInd w:val="0"/>
      <w:spacing w:after="0" w:line="240" w:lineRule="auto"/>
      <w:jc w:val="both"/>
    </w:pPr>
    <w:rPr>
      <w:rFonts w:ascii="Times New Roman" w:eastAsia="Times New Roman" w:hAnsi="Times New Roman" w:cs="Times New Roman"/>
      <w:sz w:val="16"/>
      <w:szCs w:val="20"/>
      <w:lang w:eastAsia="ru-RU"/>
    </w:rPr>
  </w:style>
  <w:style w:type="paragraph" w:customStyle="1" w:styleId="af6">
    <w:name w:val="После формул"/>
    <w:basedOn w:val="af1"/>
    <w:link w:val="af7"/>
    <w:rsid w:val="00543DA1"/>
    <w:pPr>
      <w:widowControl w:val="0"/>
      <w:autoSpaceDE w:val="0"/>
      <w:autoSpaceDN w:val="0"/>
      <w:adjustRightInd w:val="0"/>
      <w:spacing w:after="0" w:line="240" w:lineRule="auto"/>
      <w:ind w:left="567"/>
      <w:jc w:val="both"/>
    </w:pPr>
    <w:rPr>
      <w:rFonts w:ascii="Times New Roman" w:eastAsia="Times New Roman" w:hAnsi="Times New Roman" w:cs="Times New Roman"/>
      <w:color w:val="000000"/>
      <w:sz w:val="28"/>
      <w:szCs w:val="20"/>
      <w:lang w:eastAsia="ru-RU"/>
    </w:rPr>
  </w:style>
  <w:style w:type="character" w:customStyle="1" w:styleId="af7">
    <w:name w:val="После формул Знак"/>
    <w:basedOn w:val="2"/>
    <w:link w:val="af6"/>
    <w:rsid w:val="00543DA1"/>
    <w:rPr>
      <w:rFonts w:ascii="Times New Roman" w:eastAsia="Times New Roman" w:hAnsi="Times New Roman" w:cs="Times New Roman"/>
      <w:color w:val="000000"/>
      <w:sz w:val="28"/>
      <w:szCs w:val="20"/>
      <w:lang w:val="ru-RU" w:eastAsia="ru-RU" w:bidi="ar-SA"/>
    </w:rPr>
  </w:style>
  <w:style w:type="paragraph" w:customStyle="1" w:styleId="11">
    <w:name w:val="После формул 1 строка"/>
    <w:basedOn w:val="af6"/>
    <w:link w:val="12"/>
    <w:rsid w:val="00543DA1"/>
    <w:pPr>
      <w:ind w:hanging="567"/>
    </w:pPr>
  </w:style>
  <w:style w:type="character" w:customStyle="1" w:styleId="12">
    <w:name w:val="После формул 1 строка Знак"/>
    <w:basedOn w:val="af7"/>
    <w:link w:val="11"/>
    <w:rsid w:val="00543DA1"/>
    <w:rPr>
      <w:rFonts w:ascii="Times New Roman" w:eastAsia="Times New Roman" w:hAnsi="Times New Roman" w:cs="Times New Roman"/>
      <w:color w:val="000000"/>
      <w:sz w:val="28"/>
      <w:szCs w:val="20"/>
      <w:lang w:val="ru-RU" w:eastAsia="ru-RU" w:bidi="ar-SA"/>
    </w:rPr>
  </w:style>
  <w:style w:type="paragraph" w:customStyle="1" w:styleId="af8">
    <w:name w:val="Условие задачи"/>
    <w:basedOn w:val="af3"/>
    <w:link w:val="af9"/>
    <w:rsid w:val="00543DA1"/>
    <w:rPr>
      <w:rFonts w:ascii="Courier New" w:hAnsi="Courier New"/>
      <w:sz w:val="26"/>
    </w:rPr>
  </w:style>
  <w:style w:type="character" w:customStyle="1" w:styleId="af9">
    <w:name w:val="Условие задачи Знак"/>
    <w:basedOn w:val="af4"/>
    <w:link w:val="af8"/>
    <w:rsid w:val="00543DA1"/>
    <w:rPr>
      <w:rFonts w:ascii="Courier New" w:eastAsia="Times New Roman" w:hAnsi="Courier New" w:cs="Times New Roman"/>
      <w:color w:val="000000"/>
      <w:sz w:val="26"/>
      <w:szCs w:val="24"/>
      <w:lang w:eastAsia="ru-RU"/>
    </w:rPr>
  </w:style>
  <w:style w:type="paragraph" w:customStyle="1" w:styleId="afa">
    <w:name w:val="Красная строка перед формулой"/>
    <w:basedOn w:val="af3"/>
    <w:next w:val="a"/>
    <w:rsid w:val="00543DA1"/>
    <w:pPr>
      <w:keepNext/>
    </w:pPr>
  </w:style>
  <w:style w:type="paragraph" w:styleId="afb">
    <w:name w:val="No Spacing"/>
    <w:uiPriority w:val="1"/>
    <w:qFormat/>
    <w:rsid w:val="00BE562E"/>
    <w:pPr>
      <w:spacing w:after="0" w:line="240" w:lineRule="auto"/>
    </w:pPr>
    <w:rPr>
      <w:rFonts w:eastAsiaTheme="minorEastAsia"/>
      <w:lang w:eastAsia="ru-RU"/>
    </w:rPr>
  </w:style>
  <w:style w:type="character" w:styleId="afc">
    <w:name w:val="Subtle Emphasis"/>
    <w:basedOn w:val="a0"/>
    <w:uiPriority w:val="19"/>
    <w:qFormat/>
    <w:rsid w:val="00DB48C6"/>
    <w:rPr>
      <w:i/>
      <w:iCs/>
      <w:color w:val="808080" w:themeColor="text1" w:themeTint="7F"/>
    </w:rPr>
  </w:style>
  <w:style w:type="paragraph" w:customStyle="1" w:styleId="nospacing">
    <w:name w:val="nospacing"/>
    <w:basedOn w:val="a"/>
    <w:rsid w:val="00D96E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716FD3"/>
  </w:style>
  <w:style w:type="paragraph" w:styleId="afd">
    <w:name w:val="TOC Heading"/>
    <w:basedOn w:val="1"/>
    <w:next w:val="a"/>
    <w:uiPriority w:val="39"/>
    <w:semiHidden/>
    <w:unhideWhenUsed/>
    <w:qFormat/>
    <w:rsid w:val="001121B6"/>
    <w:pPr>
      <w:outlineLvl w:val="9"/>
    </w:pPr>
  </w:style>
  <w:style w:type="paragraph" w:styleId="20">
    <w:name w:val="toc 2"/>
    <w:basedOn w:val="a"/>
    <w:next w:val="a"/>
    <w:autoRedefine/>
    <w:uiPriority w:val="39"/>
    <w:semiHidden/>
    <w:unhideWhenUsed/>
    <w:qFormat/>
    <w:rsid w:val="001121B6"/>
    <w:pPr>
      <w:spacing w:after="100"/>
      <w:ind w:left="220"/>
    </w:pPr>
    <w:rPr>
      <w:rFonts w:eastAsiaTheme="minorEastAsia"/>
    </w:rPr>
  </w:style>
  <w:style w:type="paragraph" w:styleId="13">
    <w:name w:val="toc 1"/>
    <w:basedOn w:val="a"/>
    <w:next w:val="a"/>
    <w:autoRedefine/>
    <w:uiPriority w:val="39"/>
    <w:unhideWhenUsed/>
    <w:qFormat/>
    <w:rsid w:val="001121B6"/>
    <w:pPr>
      <w:spacing w:after="100"/>
    </w:pPr>
    <w:rPr>
      <w:rFonts w:eastAsiaTheme="minorEastAsia"/>
    </w:rPr>
  </w:style>
  <w:style w:type="paragraph" w:styleId="31">
    <w:name w:val="toc 3"/>
    <w:basedOn w:val="a"/>
    <w:next w:val="a"/>
    <w:autoRedefine/>
    <w:uiPriority w:val="39"/>
    <w:unhideWhenUsed/>
    <w:qFormat/>
    <w:rsid w:val="001121B6"/>
    <w:pPr>
      <w:spacing w:after="100"/>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8927">
      <w:bodyDiv w:val="1"/>
      <w:marLeft w:val="0"/>
      <w:marRight w:val="0"/>
      <w:marTop w:val="0"/>
      <w:marBottom w:val="0"/>
      <w:divBdr>
        <w:top w:val="none" w:sz="0" w:space="0" w:color="auto"/>
        <w:left w:val="none" w:sz="0" w:space="0" w:color="auto"/>
        <w:bottom w:val="none" w:sz="0" w:space="0" w:color="auto"/>
        <w:right w:val="none" w:sz="0" w:space="0" w:color="auto"/>
      </w:divBdr>
    </w:div>
    <w:div w:id="203567612">
      <w:bodyDiv w:val="1"/>
      <w:marLeft w:val="0"/>
      <w:marRight w:val="0"/>
      <w:marTop w:val="0"/>
      <w:marBottom w:val="0"/>
      <w:divBdr>
        <w:top w:val="none" w:sz="0" w:space="0" w:color="auto"/>
        <w:left w:val="none" w:sz="0" w:space="0" w:color="auto"/>
        <w:bottom w:val="none" w:sz="0" w:space="0" w:color="auto"/>
        <w:right w:val="none" w:sz="0" w:space="0" w:color="auto"/>
      </w:divBdr>
    </w:div>
    <w:div w:id="379399316">
      <w:bodyDiv w:val="1"/>
      <w:marLeft w:val="0"/>
      <w:marRight w:val="0"/>
      <w:marTop w:val="0"/>
      <w:marBottom w:val="0"/>
      <w:divBdr>
        <w:top w:val="none" w:sz="0" w:space="0" w:color="auto"/>
        <w:left w:val="none" w:sz="0" w:space="0" w:color="auto"/>
        <w:bottom w:val="none" w:sz="0" w:space="0" w:color="auto"/>
        <w:right w:val="none" w:sz="0" w:space="0" w:color="auto"/>
      </w:divBdr>
    </w:div>
    <w:div w:id="383257809">
      <w:bodyDiv w:val="1"/>
      <w:marLeft w:val="0"/>
      <w:marRight w:val="0"/>
      <w:marTop w:val="0"/>
      <w:marBottom w:val="0"/>
      <w:divBdr>
        <w:top w:val="none" w:sz="0" w:space="0" w:color="auto"/>
        <w:left w:val="none" w:sz="0" w:space="0" w:color="auto"/>
        <w:bottom w:val="none" w:sz="0" w:space="0" w:color="auto"/>
        <w:right w:val="none" w:sz="0" w:space="0" w:color="auto"/>
      </w:divBdr>
      <w:divsChild>
        <w:div w:id="1058431392">
          <w:marLeft w:val="0"/>
          <w:marRight w:val="0"/>
          <w:marTop w:val="0"/>
          <w:marBottom w:val="0"/>
          <w:divBdr>
            <w:top w:val="none" w:sz="0" w:space="0" w:color="auto"/>
            <w:left w:val="none" w:sz="0" w:space="0" w:color="auto"/>
            <w:bottom w:val="none" w:sz="0" w:space="0" w:color="auto"/>
            <w:right w:val="none" w:sz="0" w:space="0" w:color="auto"/>
          </w:divBdr>
          <w:divsChild>
            <w:div w:id="2035039518">
              <w:marLeft w:val="0"/>
              <w:marRight w:val="0"/>
              <w:marTop w:val="0"/>
              <w:marBottom w:val="0"/>
              <w:divBdr>
                <w:top w:val="none" w:sz="0" w:space="0" w:color="auto"/>
                <w:left w:val="none" w:sz="0" w:space="0" w:color="auto"/>
                <w:bottom w:val="none" w:sz="0" w:space="0" w:color="auto"/>
                <w:right w:val="none" w:sz="0" w:space="0" w:color="auto"/>
              </w:divBdr>
              <w:divsChild>
                <w:div w:id="1915552027">
                  <w:marLeft w:val="0"/>
                  <w:marRight w:val="0"/>
                  <w:marTop w:val="0"/>
                  <w:marBottom w:val="0"/>
                  <w:divBdr>
                    <w:top w:val="none" w:sz="0" w:space="0" w:color="auto"/>
                    <w:left w:val="none" w:sz="0" w:space="0" w:color="auto"/>
                    <w:bottom w:val="none" w:sz="0" w:space="0" w:color="auto"/>
                    <w:right w:val="none" w:sz="0" w:space="0" w:color="auto"/>
                  </w:divBdr>
                  <w:divsChild>
                    <w:div w:id="1757746220">
                      <w:marLeft w:val="0"/>
                      <w:marRight w:val="0"/>
                      <w:marTop w:val="0"/>
                      <w:marBottom w:val="0"/>
                      <w:divBdr>
                        <w:top w:val="none" w:sz="0" w:space="0" w:color="auto"/>
                        <w:left w:val="none" w:sz="0" w:space="0" w:color="auto"/>
                        <w:bottom w:val="none" w:sz="0" w:space="0" w:color="auto"/>
                        <w:right w:val="none" w:sz="0" w:space="0" w:color="auto"/>
                      </w:divBdr>
                      <w:divsChild>
                        <w:div w:id="1175068703">
                          <w:marLeft w:val="0"/>
                          <w:marRight w:val="0"/>
                          <w:marTop w:val="0"/>
                          <w:marBottom w:val="0"/>
                          <w:divBdr>
                            <w:top w:val="none" w:sz="0" w:space="0" w:color="auto"/>
                            <w:left w:val="none" w:sz="0" w:space="0" w:color="auto"/>
                            <w:bottom w:val="none" w:sz="0" w:space="0" w:color="auto"/>
                            <w:right w:val="none" w:sz="0" w:space="0" w:color="auto"/>
                          </w:divBdr>
                          <w:divsChild>
                            <w:div w:id="497816883">
                              <w:marLeft w:val="0"/>
                              <w:marRight w:val="0"/>
                              <w:marTop w:val="0"/>
                              <w:marBottom w:val="0"/>
                              <w:divBdr>
                                <w:top w:val="none" w:sz="0" w:space="0" w:color="auto"/>
                                <w:left w:val="none" w:sz="0" w:space="0" w:color="auto"/>
                                <w:bottom w:val="none" w:sz="0" w:space="0" w:color="auto"/>
                                <w:right w:val="none" w:sz="0" w:space="0" w:color="auto"/>
                              </w:divBdr>
                              <w:divsChild>
                                <w:div w:id="448400562">
                                  <w:marLeft w:val="0"/>
                                  <w:marRight w:val="0"/>
                                  <w:marTop w:val="0"/>
                                  <w:marBottom w:val="0"/>
                                  <w:divBdr>
                                    <w:top w:val="none" w:sz="0" w:space="0" w:color="auto"/>
                                    <w:left w:val="none" w:sz="0" w:space="0" w:color="auto"/>
                                    <w:bottom w:val="none" w:sz="0" w:space="0" w:color="auto"/>
                                    <w:right w:val="none" w:sz="0" w:space="0" w:color="auto"/>
                                  </w:divBdr>
                                  <w:divsChild>
                                    <w:div w:id="568732285">
                                      <w:marLeft w:val="0"/>
                                      <w:marRight w:val="0"/>
                                      <w:marTop w:val="0"/>
                                      <w:marBottom w:val="0"/>
                                      <w:divBdr>
                                        <w:top w:val="none" w:sz="0" w:space="0" w:color="auto"/>
                                        <w:left w:val="none" w:sz="0" w:space="0" w:color="auto"/>
                                        <w:bottom w:val="none" w:sz="0" w:space="0" w:color="auto"/>
                                        <w:right w:val="none" w:sz="0" w:space="0" w:color="auto"/>
                                      </w:divBdr>
                                      <w:divsChild>
                                        <w:div w:id="86385243">
                                          <w:marLeft w:val="0"/>
                                          <w:marRight w:val="0"/>
                                          <w:marTop w:val="0"/>
                                          <w:marBottom w:val="0"/>
                                          <w:divBdr>
                                            <w:top w:val="none" w:sz="0" w:space="0" w:color="auto"/>
                                            <w:left w:val="none" w:sz="0" w:space="0" w:color="auto"/>
                                            <w:bottom w:val="none" w:sz="0" w:space="0" w:color="auto"/>
                                            <w:right w:val="none" w:sz="0" w:space="0" w:color="auto"/>
                                          </w:divBdr>
                                          <w:divsChild>
                                            <w:div w:id="1987591125">
                                              <w:marLeft w:val="268"/>
                                              <w:marRight w:val="167"/>
                                              <w:marTop w:val="134"/>
                                              <w:marBottom w:val="134"/>
                                              <w:divBdr>
                                                <w:top w:val="none" w:sz="0" w:space="0" w:color="auto"/>
                                                <w:left w:val="none" w:sz="0" w:space="0" w:color="auto"/>
                                                <w:bottom w:val="none" w:sz="0" w:space="0" w:color="auto"/>
                                                <w:right w:val="none" w:sz="0" w:space="0" w:color="auto"/>
                                              </w:divBdr>
                                              <w:divsChild>
                                                <w:div w:id="1705908185">
                                                  <w:marLeft w:val="0"/>
                                                  <w:marRight w:val="0"/>
                                                  <w:marTop w:val="0"/>
                                                  <w:marBottom w:val="0"/>
                                                  <w:divBdr>
                                                    <w:top w:val="none" w:sz="0" w:space="0" w:color="auto"/>
                                                    <w:left w:val="none" w:sz="0" w:space="0" w:color="auto"/>
                                                    <w:bottom w:val="none" w:sz="0" w:space="0" w:color="auto"/>
                                                    <w:right w:val="none" w:sz="0" w:space="0" w:color="auto"/>
                                                  </w:divBdr>
                                                  <w:divsChild>
                                                    <w:div w:id="591402468">
                                                      <w:marLeft w:val="0"/>
                                                      <w:marRight w:val="0"/>
                                                      <w:marTop w:val="0"/>
                                                      <w:marBottom w:val="0"/>
                                                      <w:divBdr>
                                                        <w:top w:val="none" w:sz="0" w:space="0" w:color="auto"/>
                                                        <w:left w:val="none" w:sz="0" w:space="0" w:color="auto"/>
                                                        <w:bottom w:val="none" w:sz="0" w:space="0" w:color="auto"/>
                                                        <w:right w:val="none" w:sz="0" w:space="0" w:color="auto"/>
                                                      </w:divBdr>
                                                      <w:divsChild>
                                                        <w:div w:id="15779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920493">
          <w:marLeft w:val="0"/>
          <w:marRight w:val="0"/>
          <w:marTop w:val="0"/>
          <w:marBottom w:val="0"/>
          <w:divBdr>
            <w:top w:val="none" w:sz="0" w:space="0" w:color="auto"/>
            <w:left w:val="none" w:sz="0" w:space="0" w:color="auto"/>
            <w:bottom w:val="none" w:sz="0" w:space="0" w:color="auto"/>
            <w:right w:val="none" w:sz="0" w:space="0" w:color="auto"/>
          </w:divBdr>
          <w:divsChild>
            <w:div w:id="677587667">
              <w:marLeft w:val="0"/>
              <w:marRight w:val="0"/>
              <w:marTop w:val="0"/>
              <w:marBottom w:val="0"/>
              <w:divBdr>
                <w:top w:val="none" w:sz="0" w:space="0" w:color="auto"/>
                <w:left w:val="none" w:sz="0" w:space="0" w:color="auto"/>
                <w:bottom w:val="none" w:sz="0" w:space="0" w:color="auto"/>
                <w:right w:val="none" w:sz="0" w:space="0" w:color="auto"/>
              </w:divBdr>
              <w:divsChild>
                <w:div w:id="1246651807">
                  <w:marLeft w:val="0"/>
                  <w:marRight w:val="0"/>
                  <w:marTop w:val="0"/>
                  <w:marBottom w:val="0"/>
                  <w:divBdr>
                    <w:top w:val="none" w:sz="0" w:space="0" w:color="auto"/>
                    <w:left w:val="none" w:sz="0" w:space="0" w:color="auto"/>
                    <w:bottom w:val="none" w:sz="0" w:space="0" w:color="auto"/>
                    <w:right w:val="none" w:sz="0" w:space="0" w:color="auto"/>
                  </w:divBdr>
                  <w:divsChild>
                    <w:div w:id="1636328050">
                      <w:marLeft w:val="0"/>
                      <w:marRight w:val="0"/>
                      <w:marTop w:val="0"/>
                      <w:marBottom w:val="0"/>
                      <w:divBdr>
                        <w:top w:val="none" w:sz="0" w:space="0" w:color="auto"/>
                        <w:left w:val="none" w:sz="0" w:space="0" w:color="auto"/>
                        <w:bottom w:val="none" w:sz="0" w:space="0" w:color="auto"/>
                        <w:right w:val="none" w:sz="0" w:space="0" w:color="auto"/>
                      </w:divBdr>
                      <w:divsChild>
                        <w:div w:id="18383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173856">
      <w:bodyDiv w:val="1"/>
      <w:marLeft w:val="0"/>
      <w:marRight w:val="0"/>
      <w:marTop w:val="0"/>
      <w:marBottom w:val="0"/>
      <w:divBdr>
        <w:top w:val="none" w:sz="0" w:space="0" w:color="auto"/>
        <w:left w:val="none" w:sz="0" w:space="0" w:color="auto"/>
        <w:bottom w:val="none" w:sz="0" w:space="0" w:color="auto"/>
        <w:right w:val="none" w:sz="0" w:space="0" w:color="auto"/>
      </w:divBdr>
    </w:div>
    <w:div w:id="753205609">
      <w:bodyDiv w:val="1"/>
      <w:marLeft w:val="0"/>
      <w:marRight w:val="0"/>
      <w:marTop w:val="0"/>
      <w:marBottom w:val="0"/>
      <w:divBdr>
        <w:top w:val="none" w:sz="0" w:space="0" w:color="auto"/>
        <w:left w:val="none" w:sz="0" w:space="0" w:color="auto"/>
        <w:bottom w:val="none" w:sz="0" w:space="0" w:color="auto"/>
        <w:right w:val="none" w:sz="0" w:space="0" w:color="auto"/>
      </w:divBdr>
    </w:div>
    <w:div w:id="802769692">
      <w:bodyDiv w:val="1"/>
      <w:marLeft w:val="0"/>
      <w:marRight w:val="0"/>
      <w:marTop w:val="0"/>
      <w:marBottom w:val="0"/>
      <w:divBdr>
        <w:top w:val="none" w:sz="0" w:space="0" w:color="auto"/>
        <w:left w:val="none" w:sz="0" w:space="0" w:color="auto"/>
        <w:bottom w:val="none" w:sz="0" w:space="0" w:color="auto"/>
        <w:right w:val="none" w:sz="0" w:space="0" w:color="auto"/>
      </w:divBdr>
    </w:div>
    <w:div w:id="846015736">
      <w:bodyDiv w:val="1"/>
      <w:marLeft w:val="0"/>
      <w:marRight w:val="0"/>
      <w:marTop w:val="0"/>
      <w:marBottom w:val="0"/>
      <w:divBdr>
        <w:top w:val="none" w:sz="0" w:space="0" w:color="auto"/>
        <w:left w:val="none" w:sz="0" w:space="0" w:color="auto"/>
        <w:bottom w:val="none" w:sz="0" w:space="0" w:color="auto"/>
        <w:right w:val="none" w:sz="0" w:space="0" w:color="auto"/>
      </w:divBdr>
      <w:divsChild>
        <w:div w:id="1072118662">
          <w:marLeft w:val="0"/>
          <w:marRight w:val="0"/>
          <w:marTop w:val="0"/>
          <w:marBottom w:val="0"/>
          <w:divBdr>
            <w:top w:val="none" w:sz="0" w:space="0" w:color="auto"/>
            <w:left w:val="none" w:sz="0" w:space="0" w:color="auto"/>
            <w:bottom w:val="none" w:sz="0" w:space="0" w:color="auto"/>
            <w:right w:val="none" w:sz="0" w:space="0" w:color="auto"/>
          </w:divBdr>
        </w:div>
        <w:div w:id="514614598">
          <w:marLeft w:val="0"/>
          <w:marRight w:val="0"/>
          <w:marTop w:val="0"/>
          <w:marBottom w:val="0"/>
          <w:divBdr>
            <w:top w:val="none" w:sz="0" w:space="0" w:color="auto"/>
            <w:left w:val="none" w:sz="0" w:space="0" w:color="auto"/>
            <w:bottom w:val="none" w:sz="0" w:space="0" w:color="auto"/>
            <w:right w:val="none" w:sz="0" w:space="0" w:color="auto"/>
          </w:divBdr>
        </w:div>
        <w:div w:id="1580169561">
          <w:marLeft w:val="0"/>
          <w:marRight w:val="0"/>
          <w:marTop w:val="0"/>
          <w:marBottom w:val="0"/>
          <w:divBdr>
            <w:top w:val="none" w:sz="0" w:space="0" w:color="auto"/>
            <w:left w:val="none" w:sz="0" w:space="0" w:color="auto"/>
            <w:bottom w:val="none" w:sz="0" w:space="0" w:color="auto"/>
            <w:right w:val="none" w:sz="0" w:space="0" w:color="auto"/>
          </w:divBdr>
        </w:div>
        <w:div w:id="167447833">
          <w:marLeft w:val="0"/>
          <w:marRight w:val="0"/>
          <w:marTop w:val="0"/>
          <w:marBottom w:val="0"/>
          <w:divBdr>
            <w:top w:val="none" w:sz="0" w:space="0" w:color="auto"/>
            <w:left w:val="none" w:sz="0" w:space="0" w:color="auto"/>
            <w:bottom w:val="none" w:sz="0" w:space="0" w:color="auto"/>
            <w:right w:val="none" w:sz="0" w:space="0" w:color="auto"/>
          </w:divBdr>
        </w:div>
        <w:div w:id="178665796">
          <w:marLeft w:val="0"/>
          <w:marRight w:val="0"/>
          <w:marTop w:val="0"/>
          <w:marBottom w:val="0"/>
          <w:divBdr>
            <w:top w:val="none" w:sz="0" w:space="0" w:color="auto"/>
            <w:left w:val="none" w:sz="0" w:space="0" w:color="auto"/>
            <w:bottom w:val="none" w:sz="0" w:space="0" w:color="auto"/>
            <w:right w:val="none" w:sz="0" w:space="0" w:color="auto"/>
          </w:divBdr>
        </w:div>
        <w:div w:id="2059665867">
          <w:marLeft w:val="0"/>
          <w:marRight w:val="0"/>
          <w:marTop w:val="0"/>
          <w:marBottom w:val="0"/>
          <w:divBdr>
            <w:top w:val="none" w:sz="0" w:space="0" w:color="auto"/>
            <w:left w:val="none" w:sz="0" w:space="0" w:color="auto"/>
            <w:bottom w:val="none" w:sz="0" w:space="0" w:color="auto"/>
            <w:right w:val="none" w:sz="0" w:space="0" w:color="auto"/>
          </w:divBdr>
        </w:div>
        <w:div w:id="1371764697">
          <w:marLeft w:val="0"/>
          <w:marRight w:val="0"/>
          <w:marTop w:val="0"/>
          <w:marBottom w:val="0"/>
          <w:divBdr>
            <w:top w:val="none" w:sz="0" w:space="0" w:color="auto"/>
            <w:left w:val="none" w:sz="0" w:space="0" w:color="auto"/>
            <w:bottom w:val="none" w:sz="0" w:space="0" w:color="auto"/>
            <w:right w:val="none" w:sz="0" w:space="0" w:color="auto"/>
          </w:divBdr>
        </w:div>
        <w:div w:id="1563755301">
          <w:marLeft w:val="0"/>
          <w:marRight w:val="0"/>
          <w:marTop w:val="0"/>
          <w:marBottom w:val="0"/>
          <w:divBdr>
            <w:top w:val="none" w:sz="0" w:space="0" w:color="auto"/>
            <w:left w:val="none" w:sz="0" w:space="0" w:color="auto"/>
            <w:bottom w:val="none" w:sz="0" w:space="0" w:color="auto"/>
            <w:right w:val="none" w:sz="0" w:space="0" w:color="auto"/>
          </w:divBdr>
        </w:div>
        <w:div w:id="1004817674">
          <w:marLeft w:val="0"/>
          <w:marRight w:val="0"/>
          <w:marTop w:val="0"/>
          <w:marBottom w:val="0"/>
          <w:divBdr>
            <w:top w:val="none" w:sz="0" w:space="0" w:color="auto"/>
            <w:left w:val="none" w:sz="0" w:space="0" w:color="auto"/>
            <w:bottom w:val="none" w:sz="0" w:space="0" w:color="auto"/>
            <w:right w:val="none" w:sz="0" w:space="0" w:color="auto"/>
          </w:divBdr>
        </w:div>
        <w:div w:id="529034018">
          <w:marLeft w:val="0"/>
          <w:marRight w:val="0"/>
          <w:marTop w:val="0"/>
          <w:marBottom w:val="0"/>
          <w:divBdr>
            <w:top w:val="none" w:sz="0" w:space="0" w:color="auto"/>
            <w:left w:val="none" w:sz="0" w:space="0" w:color="auto"/>
            <w:bottom w:val="none" w:sz="0" w:space="0" w:color="auto"/>
            <w:right w:val="none" w:sz="0" w:space="0" w:color="auto"/>
          </w:divBdr>
        </w:div>
        <w:div w:id="440034743">
          <w:marLeft w:val="0"/>
          <w:marRight w:val="0"/>
          <w:marTop w:val="0"/>
          <w:marBottom w:val="0"/>
          <w:divBdr>
            <w:top w:val="none" w:sz="0" w:space="0" w:color="auto"/>
            <w:left w:val="none" w:sz="0" w:space="0" w:color="auto"/>
            <w:bottom w:val="none" w:sz="0" w:space="0" w:color="auto"/>
            <w:right w:val="none" w:sz="0" w:space="0" w:color="auto"/>
          </w:divBdr>
        </w:div>
        <w:div w:id="892543026">
          <w:marLeft w:val="0"/>
          <w:marRight w:val="0"/>
          <w:marTop w:val="0"/>
          <w:marBottom w:val="0"/>
          <w:divBdr>
            <w:top w:val="none" w:sz="0" w:space="0" w:color="auto"/>
            <w:left w:val="none" w:sz="0" w:space="0" w:color="auto"/>
            <w:bottom w:val="none" w:sz="0" w:space="0" w:color="auto"/>
            <w:right w:val="none" w:sz="0" w:space="0" w:color="auto"/>
          </w:divBdr>
        </w:div>
        <w:div w:id="856506929">
          <w:marLeft w:val="0"/>
          <w:marRight w:val="0"/>
          <w:marTop w:val="0"/>
          <w:marBottom w:val="0"/>
          <w:divBdr>
            <w:top w:val="none" w:sz="0" w:space="0" w:color="auto"/>
            <w:left w:val="none" w:sz="0" w:space="0" w:color="auto"/>
            <w:bottom w:val="none" w:sz="0" w:space="0" w:color="auto"/>
            <w:right w:val="none" w:sz="0" w:space="0" w:color="auto"/>
          </w:divBdr>
        </w:div>
        <w:div w:id="2028941522">
          <w:marLeft w:val="0"/>
          <w:marRight w:val="0"/>
          <w:marTop w:val="0"/>
          <w:marBottom w:val="0"/>
          <w:divBdr>
            <w:top w:val="none" w:sz="0" w:space="0" w:color="auto"/>
            <w:left w:val="none" w:sz="0" w:space="0" w:color="auto"/>
            <w:bottom w:val="none" w:sz="0" w:space="0" w:color="auto"/>
            <w:right w:val="none" w:sz="0" w:space="0" w:color="auto"/>
          </w:divBdr>
        </w:div>
        <w:div w:id="31732048">
          <w:marLeft w:val="0"/>
          <w:marRight w:val="0"/>
          <w:marTop w:val="0"/>
          <w:marBottom w:val="0"/>
          <w:divBdr>
            <w:top w:val="none" w:sz="0" w:space="0" w:color="auto"/>
            <w:left w:val="none" w:sz="0" w:space="0" w:color="auto"/>
            <w:bottom w:val="none" w:sz="0" w:space="0" w:color="auto"/>
            <w:right w:val="none" w:sz="0" w:space="0" w:color="auto"/>
          </w:divBdr>
        </w:div>
        <w:div w:id="1572620939">
          <w:marLeft w:val="0"/>
          <w:marRight w:val="0"/>
          <w:marTop w:val="0"/>
          <w:marBottom w:val="0"/>
          <w:divBdr>
            <w:top w:val="none" w:sz="0" w:space="0" w:color="auto"/>
            <w:left w:val="none" w:sz="0" w:space="0" w:color="auto"/>
            <w:bottom w:val="none" w:sz="0" w:space="0" w:color="auto"/>
            <w:right w:val="none" w:sz="0" w:space="0" w:color="auto"/>
          </w:divBdr>
        </w:div>
        <w:div w:id="1200582205">
          <w:marLeft w:val="0"/>
          <w:marRight w:val="0"/>
          <w:marTop w:val="0"/>
          <w:marBottom w:val="0"/>
          <w:divBdr>
            <w:top w:val="none" w:sz="0" w:space="0" w:color="auto"/>
            <w:left w:val="none" w:sz="0" w:space="0" w:color="auto"/>
            <w:bottom w:val="none" w:sz="0" w:space="0" w:color="auto"/>
            <w:right w:val="none" w:sz="0" w:space="0" w:color="auto"/>
          </w:divBdr>
        </w:div>
      </w:divsChild>
    </w:div>
    <w:div w:id="954945967">
      <w:bodyDiv w:val="1"/>
      <w:marLeft w:val="0"/>
      <w:marRight w:val="0"/>
      <w:marTop w:val="0"/>
      <w:marBottom w:val="0"/>
      <w:divBdr>
        <w:top w:val="none" w:sz="0" w:space="0" w:color="auto"/>
        <w:left w:val="none" w:sz="0" w:space="0" w:color="auto"/>
        <w:bottom w:val="none" w:sz="0" w:space="0" w:color="auto"/>
        <w:right w:val="none" w:sz="0" w:space="0" w:color="auto"/>
      </w:divBdr>
      <w:divsChild>
        <w:div w:id="83380099">
          <w:marLeft w:val="0"/>
          <w:marRight w:val="0"/>
          <w:marTop w:val="0"/>
          <w:marBottom w:val="0"/>
          <w:divBdr>
            <w:top w:val="none" w:sz="0" w:space="0" w:color="auto"/>
            <w:left w:val="none" w:sz="0" w:space="0" w:color="auto"/>
            <w:bottom w:val="none" w:sz="0" w:space="0" w:color="auto"/>
            <w:right w:val="none" w:sz="0" w:space="0" w:color="auto"/>
          </w:divBdr>
          <w:divsChild>
            <w:div w:id="1162115541">
              <w:marLeft w:val="0"/>
              <w:marRight w:val="0"/>
              <w:marTop w:val="0"/>
              <w:marBottom w:val="0"/>
              <w:divBdr>
                <w:top w:val="none" w:sz="0" w:space="0" w:color="auto"/>
                <w:left w:val="none" w:sz="0" w:space="0" w:color="auto"/>
                <w:bottom w:val="none" w:sz="0" w:space="0" w:color="auto"/>
                <w:right w:val="none" w:sz="0" w:space="0" w:color="auto"/>
              </w:divBdr>
              <w:divsChild>
                <w:div w:id="1723627276">
                  <w:marLeft w:val="0"/>
                  <w:marRight w:val="0"/>
                  <w:marTop w:val="0"/>
                  <w:marBottom w:val="0"/>
                  <w:divBdr>
                    <w:top w:val="none" w:sz="0" w:space="0" w:color="auto"/>
                    <w:left w:val="none" w:sz="0" w:space="0" w:color="auto"/>
                    <w:bottom w:val="none" w:sz="0" w:space="0" w:color="auto"/>
                    <w:right w:val="none" w:sz="0" w:space="0" w:color="auto"/>
                  </w:divBdr>
                  <w:divsChild>
                    <w:div w:id="1489054552">
                      <w:marLeft w:val="0"/>
                      <w:marRight w:val="0"/>
                      <w:marTop w:val="0"/>
                      <w:marBottom w:val="0"/>
                      <w:divBdr>
                        <w:top w:val="none" w:sz="0" w:space="0" w:color="auto"/>
                        <w:left w:val="none" w:sz="0" w:space="0" w:color="auto"/>
                        <w:bottom w:val="none" w:sz="0" w:space="0" w:color="auto"/>
                        <w:right w:val="none" w:sz="0" w:space="0" w:color="auto"/>
                      </w:divBdr>
                      <w:divsChild>
                        <w:div w:id="2052918095">
                          <w:marLeft w:val="0"/>
                          <w:marRight w:val="0"/>
                          <w:marTop w:val="0"/>
                          <w:marBottom w:val="0"/>
                          <w:divBdr>
                            <w:top w:val="none" w:sz="0" w:space="0" w:color="auto"/>
                            <w:left w:val="none" w:sz="0" w:space="0" w:color="auto"/>
                            <w:bottom w:val="none" w:sz="0" w:space="0" w:color="auto"/>
                            <w:right w:val="none" w:sz="0" w:space="0" w:color="auto"/>
                          </w:divBdr>
                          <w:divsChild>
                            <w:div w:id="215551230">
                              <w:marLeft w:val="0"/>
                              <w:marRight w:val="0"/>
                              <w:marTop w:val="0"/>
                              <w:marBottom w:val="0"/>
                              <w:divBdr>
                                <w:top w:val="none" w:sz="0" w:space="0" w:color="auto"/>
                                <w:left w:val="none" w:sz="0" w:space="0" w:color="auto"/>
                                <w:bottom w:val="none" w:sz="0" w:space="0" w:color="auto"/>
                                <w:right w:val="none" w:sz="0" w:space="0" w:color="auto"/>
                              </w:divBdr>
                              <w:divsChild>
                                <w:div w:id="968902641">
                                  <w:marLeft w:val="0"/>
                                  <w:marRight w:val="0"/>
                                  <w:marTop w:val="0"/>
                                  <w:marBottom w:val="0"/>
                                  <w:divBdr>
                                    <w:top w:val="none" w:sz="0" w:space="0" w:color="auto"/>
                                    <w:left w:val="none" w:sz="0" w:space="0" w:color="auto"/>
                                    <w:bottom w:val="none" w:sz="0" w:space="0" w:color="auto"/>
                                    <w:right w:val="none" w:sz="0" w:space="0" w:color="auto"/>
                                  </w:divBdr>
                                  <w:divsChild>
                                    <w:div w:id="1294556281">
                                      <w:marLeft w:val="0"/>
                                      <w:marRight w:val="0"/>
                                      <w:marTop w:val="0"/>
                                      <w:marBottom w:val="0"/>
                                      <w:divBdr>
                                        <w:top w:val="none" w:sz="0" w:space="0" w:color="auto"/>
                                        <w:left w:val="none" w:sz="0" w:space="0" w:color="auto"/>
                                        <w:bottom w:val="none" w:sz="0" w:space="0" w:color="auto"/>
                                        <w:right w:val="none" w:sz="0" w:space="0" w:color="auto"/>
                                      </w:divBdr>
                                      <w:divsChild>
                                        <w:div w:id="1370296743">
                                          <w:marLeft w:val="0"/>
                                          <w:marRight w:val="0"/>
                                          <w:marTop w:val="0"/>
                                          <w:marBottom w:val="0"/>
                                          <w:divBdr>
                                            <w:top w:val="none" w:sz="0" w:space="0" w:color="auto"/>
                                            <w:left w:val="none" w:sz="0" w:space="0" w:color="auto"/>
                                            <w:bottom w:val="none" w:sz="0" w:space="0" w:color="auto"/>
                                            <w:right w:val="none" w:sz="0" w:space="0" w:color="auto"/>
                                          </w:divBdr>
                                          <w:divsChild>
                                            <w:div w:id="1400832132">
                                              <w:marLeft w:val="268"/>
                                              <w:marRight w:val="167"/>
                                              <w:marTop w:val="134"/>
                                              <w:marBottom w:val="134"/>
                                              <w:divBdr>
                                                <w:top w:val="none" w:sz="0" w:space="0" w:color="auto"/>
                                                <w:left w:val="none" w:sz="0" w:space="0" w:color="auto"/>
                                                <w:bottom w:val="none" w:sz="0" w:space="0" w:color="auto"/>
                                                <w:right w:val="none" w:sz="0" w:space="0" w:color="auto"/>
                                              </w:divBdr>
                                              <w:divsChild>
                                                <w:div w:id="1737850057">
                                                  <w:marLeft w:val="954"/>
                                                  <w:marRight w:val="0"/>
                                                  <w:marTop w:val="0"/>
                                                  <w:marBottom w:val="0"/>
                                                  <w:divBdr>
                                                    <w:top w:val="none" w:sz="0" w:space="0" w:color="auto"/>
                                                    <w:left w:val="none" w:sz="0" w:space="0" w:color="auto"/>
                                                    <w:bottom w:val="none" w:sz="0" w:space="0" w:color="auto"/>
                                                    <w:right w:val="none" w:sz="0" w:space="0" w:color="auto"/>
                                                  </w:divBdr>
                                                  <w:divsChild>
                                                    <w:div w:id="558908033">
                                                      <w:marLeft w:val="0"/>
                                                      <w:marRight w:val="0"/>
                                                      <w:marTop w:val="0"/>
                                                      <w:marBottom w:val="0"/>
                                                      <w:divBdr>
                                                        <w:top w:val="none" w:sz="0" w:space="0" w:color="auto"/>
                                                        <w:left w:val="none" w:sz="0" w:space="0" w:color="auto"/>
                                                        <w:bottom w:val="none" w:sz="0" w:space="0" w:color="auto"/>
                                                        <w:right w:val="none" w:sz="0" w:space="0" w:color="auto"/>
                                                      </w:divBdr>
                                                      <w:divsChild>
                                                        <w:div w:id="13280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723001">
          <w:marLeft w:val="0"/>
          <w:marRight w:val="0"/>
          <w:marTop w:val="0"/>
          <w:marBottom w:val="0"/>
          <w:divBdr>
            <w:top w:val="none" w:sz="0" w:space="0" w:color="auto"/>
            <w:left w:val="none" w:sz="0" w:space="0" w:color="auto"/>
            <w:bottom w:val="none" w:sz="0" w:space="0" w:color="auto"/>
            <w:right w:val="none" w:sz="0" w:space="0" w:color="auto"/>
          </w:divBdr>
          <w:divsChild>
            <w:div w:id="424305113">
              <w:marLeft w:val="0"/>
              <w:marRight w:val="0"/>
              <w:marTop w:val="0"/>
              <w:marBottom w:val="0"/>
              <w:divBdr>
                <w:top w:val="none" w:sz="0" w:space="0" w:color="auto"/>
                <w:left w:val="none" w:sz="0" w:space="0" w:color="auto"/>
                <w:bottom w:val="none" w:sz="0" w:space="0" w:color="auto"/>
                <w:right w:val="none" w:sz="0" w:space="0" w:color="auto"/>
              </w:divBdr>
              <w:divsChild>
                <w:div w:id="693116243">
                  <w:marLeft w:val="0"/>
                  <w:marRight w:val="0"/>
                  <w:marTop w:val="0"/>
                  <w:marBottom w:val="0"/>
                  <w:divBdr>
                    <w:top w:val="none" w:sz="0" w:space="0" w:color="auto"/>
                    <w:left w:val="none" w:sz="0" w:space="0" w:color="auto"/>
                    <w:bottom w:val="none" w:sz="0" w:space="0" w:color="auto"/>
                    <w:right w:val="none" w:sz="0" w:space="0" w:color="auto"/>
                  </w:divBdr>
                  <w:divsChild>
                    <w:div w:id="1935162283">
                      <w:marLeft w:val="0"/>
                      <w:marRight w:val="0"/>
                      <w:marTop w:val="0"/>
                      <w:marBottom w:val="0"/>
                      <w:divBdr>
                        <w:top w:val="none" w:sz="0" w:space="0" w:color="auto"/>
                        <w:left w:val="none" w:sz="0" w:space="0" w:color="auto"/>
                        <w:bottom w:val="none" w:sz="0" w:space="0" w:color="auto"/>
                        <w:right w:val="none" w:sz="0" w:space="0" w:color="auto"/>
                      </w:divBdr>
                      <w:divsChild>
                        <w:div w:id="7505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720336">
      <w:bodyDiv w:val="1"/>
      <w:marLeft w:val="0"/>
      <w:marRight w:val="0"/>
      <w:marTop w:val="0"/>
      <w:marBottom w:val="0"/>
      <w:divBdr>
        <w:top w:val="none" w:sz="0" w:space="0" w:color="auto"/>
        <w:left w:val="none" w:sz="0" w:space="0" w:color="auto"/>
        <w:bottom w:val="none" w:sz="0" w:space="0" w:color="auto"/>
        <w:right w:val="none" w:sz="0" w:space="0" w:color="auto"/>
      </w:divBdr>
    </w:div>
    <w:div w:id="968510051">
      <w:bodyDiv w:val="1"/>
      <w:marLeft w:val="0"/>
      <w:marRight w:val="0"/>
      <w:marTop w:val="0"/>
      <w:marBottom w:val="0"/>
      <w:divBdr>
        <w:top w:val="none" w:sz="0" w:space="0" w:color="auto"/>
        <w:left w:val="none" w:sz="0" w:space="0" w:color="auto"/>
        <w:bottom w:val="none" w:sz="0" w:space="0" w:color="auto"/>
        <w:right w:val="none" w:sz="0" w:space="0" w:color="auto"/>
      </w:divBdr>
      <w:divsChild>
        <w:div w:id="961425739">
          <w:marLeft w:val="0"/>
          <w:marRight w:val="0"/>
          <w:marTop w:val="0"/>
          <w:marBottom w:val="0"/>
          <w:divBdr>
            <w:top w:val="none" w:sz="0" w:space="0" w:color="auto"/>
            <w:left w:val="none" w:sz="0" w:space="0" w:color="auto"/>
            <w:bottom w:val="none" w:sz="0" w:space="0" w:color="auto"/>
            <w:right w:val="none" w:sz="0" w:space="0" w:color="auto"/>
          </w:divBdr>
          <w:divsChild>
            <w:div w:id="409162159">
              <w:marLeft w:val="0"/>
              <w:marRight w:val="0"/>
              <w:marTop w:val="0"/>
              <w:marBottom w:val="0"/>
              <w:divBdr>
                <w:top w:val="none" w:sz="0" w:space="0" w:color="auto"/>
                <w:left w:val="none" w:sz="0" w:space="0" w:color="auto"/>
                <w:bottom w:val="none" w:sz="0" w:space="0" w:color="auto"/>
                <w:right w:val="none" w:sz="0" w:space="0" w:color="auto"/>
              </w:divBdr>
              <w:divsChild>
                <w:div w:id="1344284205">
                  <w:marLeft w:val="0"/>
                  <w:marRight w:val="0"/>
                  <w:marTop w:val="0"/>
                  <w:marBottom w:val="0"/>
                  <w:divBdr>
                    <w:top w:val="none" w:sz="0" w:space="0" w:color="auto"/>
                    <w:left w:val="none" w:sz="0" w:space="0" w:color="auto"/>
                    <w:bottom w:val="none" w:sz="0" w:space="0" w:color="auto"/>
                    <w:right w:val="none" w:sz="0" w:space="0" w:color="auto"/>
                  </w:divBdr>
                  <w:divsChild>
                    <w:div w:id="419838742">
                      <w:marLeft w:val="0"/>
                      <w:marRight w:val="0"/>
                      <w:marTop w:val="0"/>
                      <w:marBottom w:val="0"/>
                      <w:divBdr>
                        <w:top w:val="none" w:sz="0" w:space="0" w:color="auto"/>
                        <w:left w:val="none" w:sz="0" w:space="0" w:color="auto"/>
                        <w:bottom w:val="none" w:sz="0" w:space="0" w:color="auto"/>
                        <w:right w:val="none" w:sz="0" w:space="0" w:color="auto"/>
                      </w:divBdr>
                      <w:divsChild>
                        <w:div w:id="1701393332">
                          <w:marLeft w:val="0"/>
                          <w:marRight w:val="0"/>
                          <w:marTop w:val="0"/>
                          <w:marBottom w:val="0"/>
                          <w:divBdr>
                            <w:top w:val="none" w:sz="0" w:space="0" w:color="auto"/>
                            <w:left w:val="none" w:sz="0" w:space="0" w:color="auto"/>
                            <w:bottom w:val="none" w:sz="0" w:space="0" w:color="auto"/>
                            <w:right w:val="none" w:sz="0" w:space="0" w:color="auto"/>
                          </w:divBdr>
                          <w:divsChild>
                            <w:div w:id="2033334695">
                              <w:marLeft w:val="0"/>
                              <w:marRight w:val="0"/>
                              <w:marTop w:val="0"/>
                              <w:marBottom w:val="0"/>
                              <w:divBdr>
                                <w:top w:val="none" w:sz="0" w:space="0" w:color="auto"/>
                                <w:left w:val="none" w:sz="0" w:space="0" w:color="auto"/>
                                <w:bottom w:val="none" w:sz="0" w:space="0" w:color="auto"/>
                                <w:right w:val="none" w:sz="0" w:space="0" w:color="auto"/>
                              </w:divBdr>
                              <w:divsChild>
                                <w:div w:id="1729065982">
                                  <w:marLeft w:val="0"/>
                                  <w:marRight w:val="0"/>
                                  <w:marTop w:val="0"/>
                                  <w:marBottom w:val="0"/>
                                  <w:divBdr>
                                    <w:top w:val="none" w:sz="0" w:space="0" w:color="auto"/>
                                    <w:left w:val="none" w:sz="0" w:space="0" w:color="auto"/>
                                    <w:bottom w:val="none" w:sz="0" w:space="0" w:color="auto"/>
                                    <w:right w:val="none" w:sz="0" w:space="0" w:color="auto"/>
                                  </w:divBdr>
                                  <w:divsChild>
                                    <w:div w:id="971331192">
                                      <w:marLeft w:val="0"/>
                                      <w:marRight w:val="0"/>
                                      <w:marTop w:val="0"/>
                                      <w:marBottom w:val="0"/>
                                      <w:divBdr>
                                        <w:top w:val="none" w:sz="0" w:space="0" w:color="auto"/>
                                        <w:left w:val="none" w:sz="0" w:space="0" w:color="auto"/>
                                        <w:bottom w:val="none" w:sz="0" w:space="0" w:color="auto"/>
                                        <w:right w:val="none" w:sz="0" w:space="0" w:color="auto"/>
                                      </w:divBdr>
                                      <w:divsChild>
                                        <w:div w:id="1484587677">
                                          <w:marLeft w:val="0"/>
                                          <w:marRight w:val="0"/>
                                          <w:marTop w:val="0"/>
                                          <w:marBottom w:val="0"/>
                                          <w:divBdr>
                                            <w:top w:val="none" w:sz="0" w:space="0" w:color="auto"/>
                                            <w:left w:val="none" w:sz="0" w:space="0" w:color="auto"/>
                                            <w:bottom w:val="none" w:sz="0" w:space="0" w:color="auto"/>
                                            <w:right w:val="none" w:sz="0" w:space="0" w:color="auto"/>
                                          </w:divBdr>
                                          <w:divsChild>
                                            <w:div w:id="552929573">
                                              <w:marLeft w:val="268"/>
                                              <w:marRight w:val="167"/>
                                              <w:marTop w:val="134"/>
                                              <w:marBottom w:val="134"/>
                                              <w:divBdr>
                                                <w:top w:val="none" w:sz="0" w:space="0" w:color="auto"/>
                                                <w:left w:val="none" w:sz="0" w:space="0" w:color="auto"/>
                                                <w:bottom w:val="none" w:sz="0" w:space="0" w:color="auto"/>
                                                <w:right w:val="none" w:sz="0" w:space="0" w:color="auto"/>
                                              </w:divBdr>
                                              <w:divsChild>
                                                <w:div w:id="317348771">
                                                  <w:marLeft w:val="954"/>
                                                  <w:marRight w:val="0"/>
                                                  <w:marTop w:val="0"/>
                                                  <w:marBottom w:val="0"/>
                                                  <w:divBdr>
                                                    <w:top w:val="none" w:sz="0" w:space="0" w:color="auto"/>
                                                    <w:left w:val="none" w:sz="0" w:space="0" w:color="auto"/>
                                                    <w:bottom w:val="none" w:sz="0" w:space="0" w:color="auto"/>
                                                    <w:right w:val="none" w:sz="0" w:space="0" w:color="auto"/>
                                                  </w:divBdr>
                                                  <w:divsChild>
                                                    <w:div w:id="1415737422">
                                                      <w:marLeft w:val="0"/>
                                                      <w:marRight w:val="0"/>
                                                      <w:marTop w:val="0"/>
                                                      <w:marBottom w:val="0"/>
                                                      <w:divBdr>
                                                        <w:top w:val="none" w:sz="0" w:space="0" w:color="auto"/>
                                                        <w:left w:val="none" w:sz="0" w:space="0" w:color="auto"/>
                                                        <w:bottom w:val="none" w:sz="0" w:space="0" w:color="auto"/>
                                                        <w:right w:val="none" w:sz="0" w:space="0" w:color="auto"/>
                                                      </w:divBdr>
                                                      <w:divsChild>
                                                        <w:div w:id="6083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141127">
          <w:marLeft w:val="0"/>
          <w:marRight w:val="0"/>
          <w:marTop w:val="0"/>
          <w:marBottom w:val="0"/>
          <w:divBdr>
            <w:top w:val="none" w:sz="0" w:space="0" w:color="auto"/>
            <w:left w:val="none" w:sz="0" w:space="0" w:color="auto"/>
            <w:bottom w:val="none" w:sz="0" w:space="0" w:color="auto"/>
            <w:right w:val="none" w:sz="0" w:space="0" w:color="auto"/>
          </w:divBdr>
          <w:divsChild>
            <w:div w:id="1540047844">
              <w:marLeft w:val="0"/>
              <w:marRight w:val="0"/>
              <w:marTop w:val="0"/>
              <w:marBottom w:val="0"/>
              <w:divBdr>
                <w:top w:val="none" w:sz="0" w:space="0" w:color="auto"/>
                <w:left w:val="none" w:sz="0" w:space="0" w:color="auto"/>
                <w:bottom w:val="none" w:sz="0" w:space="0" w:color="auto"/>
                <w:right w:val="none" w:sz="0" w:space="0" w:color="auto"/>
              </w:divBdr>
              <w:divsChild>
                <w:div w:id="1965383162">
                  <w:marLeft w:val="0"/>
                  <w:marRight w:val="0"/>
                  <w:marTop w:val="0"/>
                  <w:marBottom w:val="0"/>
                  <w:divBdr>
                    <w:top w:val="none" w:sz="0" w:space="0" w:color="auto"/>
                    <w:left w:val="none" w:sz="0" w:space="0" w:color="auto"/>
                    <w:bottom w:val="none" w:sz="0" w:space="0" w:color="auto"/>
                    <w:right w:val="none" w:sz="0" w:space="0" w:color="auto"/>
                  </w:divBdr>
                  <w:divsChild>
                    <w:div w:id="59057514">
                      <w:marLeft w:val="0"/>
                      <w:marRight w:val="0"/>
                      <w:marTop w:val="0"/>
                      <w:marBottom w:val="0"/>
                      <w:divBdr>
                        <w:top w:val="none" w:sz="0" w:space="0" w:color="auto"/>
                        <w:left w:val="none" w:sz="0" w:space="0" w:color="auto"/>
                        <w:bottom w:val="none" w:sz="0" w:space="0" w:color="auto"/>
                        <w:right w:val="none" w:sz="0" w:space="0" w:color="auto"/>
                      </w:divBdr>
                      <w:divsChild>
                        <w:div w:id="9906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8622">
      <w:bodyDiv w:val="1"/>
      <w:marLeft w:val="0"/>
      <w:marRight w:val="0"/>
      <w:marTop w:val="0"/>
      <w:marBottom w:val="0"/>
      <w:divBdr>
        <w:top w:val="none" w:sz="0" w:space="0" w:color="auto"/>
        <w:left w:val="none" w:sz="0" w:space="0" w:color="auto"/>
        <w:bottom w:val="none" w:sz="0" w:space="0" w:color="auto"/>
        <w:right w:val="none" w:sz="0" w:space="0" w:color="auto"/>
      </w:divBdr>
    </w:div>
    <w:div w:id="1020010854">
      <w:bodyDiv w:val="1"/>
      <w:marLeft w:val="0"/>
      <w:marRight w:val="0"/>
      <w:marTop w:val="0"/>
      <w:marBottom w:val="0"/>
      <w:divBdr>
        <w:top w:val="none" w:sz="0" w:space="0" w:color="auto"/>
        <w:left w:val="none" w:sz="0" w:space="0" w:color="auto"/>
        <w:bottom w:val="none" w:sz="0" w:space="0" w:color="auto"/>
        <w:right w:val="none" w:sz="0" w:space="0" w:color="auto"/>
      </w:divBdr>
    </w:div>
    <w:div w:id="1092971312">
      <w:bodyDiv w:val="1"/>
      <w:marLeft w:val="0"/>
      <w:marRight w:val="0"/>
      <w:marTop w:val="0"/>
      <w:marBottom w:val="0"/>
      <w:divBdr>
        <w:top w:val="none" w:sz="0" w:space="0" w:color="auto"/>
        <w:left w:val="none" w:sz="0" w:space="0" w:color="auto"/>
        <w:bottom w:val="none" w:sz="0" w:space="0" w:color="auto"/>
        <w:right w:val="none" w:sz="0" w:space="0" w:color="auto"/>
      </w:divBdr>
      <w:divsChild>
        <w:div w:id="1912696594">
          <w:marLeft w:val="0"/>
          <w:marRight w:val="0"/>
          <w:marTop w:val="0"/>
          <w:marBottom w:val="0"/>
          <w:divBdr>
            <w:top w:val="none" w:sz="0" w:space="0" w:color="auto"/>
            <w:left w:val="single" w:sz="6" w:space="0" w:color="DFE5EC"/>
            <w:bottom w:val="single" w:sz="6" w:space="0" w:color="D2DBE3"/>
            <w:right w:val="single" w:sz="6" w:space="0" w:color="DFE5EC"/>
          </w:divBdr>
          <w:divsChild>
            <w:div w:id="1698235695">
              <w:marLeft w:val="0"/>
              <w:marRight w:val="0"/>
              <w:marTop w:val="0"/>
              <w:marBottom w:val="0"/>
              <w:divBdr>
                <w:top w:val="none" w:sz="0" w:space="0" w:color="auto"/>
                <w:left w:val="none" w:sz="0" w:space="0" w:color="auto"/>
                <w:bottom w:val="none" w:sz="0" w:space="0" w:color="auto"/>
                <w:right w:val="none" w:sz="0" w:space="0" w:color="auto"/>
              </w:divBdr>
              <w:divsChild>
                <w:div w:id="1909068280">
                  <w:marLeft w:val="0"/>
                  <w:marRight w:val="0"/>
                  <w:marTop w:val="0"/>
                  <w:marBottom w:val="0"/>
                  <w:divBdr>
                    <w:top w:val="none" w:sz="0" w:space="0" w:color="auto"/>
                    <w:left w:val="none" w:sz="0" w:space="0" w:color="auto"/>
                    <w:bottom w:val="none" w:sz="0" w:space="0" w:color="auto"/>
                    <w:right w:val="none" w:sz="0" w:space="0" w:color="auto"/>
                  </w:divBdr>
                  <w:divsChild>
                    <w:div w:id="1320186721">
                      <w:marLeft w:val="0"/>
                      <w:marRight w:val="0"/>
                      <w:marTop w:val="0"/>
                      <w:marBottom w:val="0"/>
                      <w:divBdr>
                        <w:top w:val="none" w:sz="0" w:space="0" w:color="auto"/>
                        <w:left w:val="none" w:sz="0" w:space="0" w:color="auto"/>
                        <w:bottom w:val="none" w:sz="0" w:space="0" w:color="auto"/>
                        <w:right w:val="none" w:sz="0" w:space="0" w:color="auto"/>
                      </w:divBdr>
                      <w:divsChild>
                        <w:div w:id="772407548">
                          <w:marLeft w:val="0"/>
                          <w:marRight w:val="0"/>
                          <w:marTop w:val="0"/>
                          <w:marBottom w:val="0"/>
                          <w:divBdr>
                            <w:top w:val="none" w:sz="0" w:space="0" w:color="auto"/>
                            <w:left w:val="none" w:sz="0" w:space="0" w:color="auto"/>
                            <w:bottom w:val="none" w:sz="0" w:space="0" w:color="auto"/>
                            <w:right w:val="none" w:sz="0" w:space="0" w:color="auto"/>
                          </w:divBdr>
                          <w:divsChild>
                            <w:div w:id="707920879">
                              <w:marLeft w:val="0"/>
                              <w:marRight w:val="0"/>
                              <w:marTop w:val="0"/>
                              <w:marBottom w:val="0"/>
                              <w:divBdr>
                                <w:top w:val="none" w:sz="0" w:space="0" w:color="auto"/>
                                <w:left w:val="none" w:sz="0" w:space="0" w:color="auto"/>
                                <w:bottom w:val="none" w:sz="0" w:space="0" w:color="auto"/>
                                <w:right w:val="none" w:sz="0" w:space="0" w:color="auto"/>
                              </w:divBdr>
                              <w:divsChild>
                                <w:div w:id="1251236614">
                                  <w:marLeft w:val="0"/>
                                  <w:marRight w:val="0"/>
                                  <w:marTop w:val="0"/>
                                  <w:marBottom w:val="0"/>
                                  <w:divBdr>
                                    <w:top w:val="none" w:sz="0" w:space="0" w:color="auto"/>
                                    <w:left w:val="none" w:sz="0" w:space="0" w:color="auto"/>
                                    <w:bottom w:val="none" w:sz="0" w:space="0" w:color="auto"/>
                                    <w:right w:val="none" w:sz="0" w:space="0" w:color="auto"/>
                                  </w:divBdr>
                                  <w:divsChild>
                                    <w:div w:id="1753619156">
                                      <w:marLeft w:val="0"/>
                                      <w:marRight w:val="0"/>
                                      <w:marTop w:val="0"/>
                                      <w:marBottom w:val="0"/>
                                      <w:divBdr>
                                        <w:top w:val="none" w:sz="0" w:space="0" w:color="auto"/>
                                        <w:left w:val="none" w:sz="0" w:space="0" w:color="auto"/>
                                        <w:bottom w:val="none" w:sz="0" w:space="0" w:color="auto"/>
                                        <w:right w:val="none" w:sz="0" w:space="0" w:color="auto"/>
                                      </w:divBdr>
                                      <w:divsChild>
                                        <w:div w:id="1397630094">
                                          <w:marLeft w:val="0"/>
                                          <w:marRight w:val="0"/>
                                          <w:marTop w:val="0"/>
                                          <w:marBottom w:val="0"/>
                                          <w:divBdr>
                                            <w:top w:val="none" w:sz="0" w:space="0" w:color="auto"/>
                                            <w:left w:val="none" w:sz="0" w:space="0" w:color="auto"/>
                                            <w:bottom w:val="none" w:sz="0" w:space="0" w:color="auto"/>
                                            <w:right w:val="none" w:sz="0" w:space="0" w:color="auto"/>
                                          </w:divBdr>
                                          <w:divsChild>
                                            <w:div w:id="349062354">
                                              <w:marLeft w:val="0"/>
                                              <w:marRight w:val="0"/>
                                              <w:marTop w:val="0"/>
                                              <w:marBottom w:val="0"/>
                                              <w:divBdr>
                                                <w:top w:val="none" w:sz="0" w:space="0" w:color="auto"/>
                                                <w:left w:val="none" w:sz="0" w:space="0" w:color="auto"/>
                                                <w:bottom w:val="none" w:sz="0" w:space="0" w:color="auto"/>
                                                <w:right w:val="none" w:sz="0" w:space="0" w:color="auto"/>
                                              </w:divBdr>
                                              <w:divsChild>
                                                <w:div w:id="153105402">
                                                  <w:marLeft w:val="0"/>
                                                  <w:marRight w:val="0"/>
                                                  <w:marTop w:val="0"/>
                                                  <w:marBottom w:val="0"/>
                                                  <w:divBdr>
                                                    <w:top w:val="none" w:sz="0" w:space="0" w:color="auto"/>
                                                    <w:left w:val="none" w:sz="0" w:space="0" w:color="auto"/>
                                                    <w:bottom w:val="none" w:sz="0" w:space="0" w:color="auto"/>
                                                    <w:right w:val="none" w:sz="0" w:space="0" w:color="auto"/>
                                                  </w:divBdr>
                                                  <w:divsChild>
                                                    <w:div w:id="1072240939">
                                                      <w:marLeft w:val="0"/>
                                                      <w:marRight w:val="0"/>
                                                      <w:marTop w:val="0"/>
                                                      <w:marBottom w:val="0"/>
                                                      <w:divBdr>
                                                        <w:top w:val="none" w:sz="0" w:space="0" w:color="auto"/>
                                                        <w:left w:val="none" w:sz="0" w:space="0" w:color="auto"/>
                                                        <w:bottom w:val="none" w:sz="0" w:space="0" w:color="auto"/>
                                                        <w:right w:val="none" w:sz="0" w:space="0" w:color="auto"/>
                                                      </w:divBdr>
                                                      <w:divsChild>
                                                        <w:div w:id="1604073000">
                                                          <w:marLeft w:val="0"/>
                                                          <w:marRight w:val="0"/>
                                                          <w:marTop w:val="0"/>
                                                          <w:marBottom w:val="0"/>
                                                          <w:divBdr>
                                                            <w:top w:val="none" w:sz="0" w:space="0" w:color="auto"/>
                                                            <w:left w:val="none" w:sz="0" w:space="0" w:color="auto"/>
                                                            <w:bottom w:val="none" w:sz="0" w:space="0" w:color="auto"/>
                                                            <w:right w:val="none" w:sz="0" w:space="0" w:color="auto"/>
                                                          </w:divBdr>
                                                          <w:divsChild>
                                                            <w:div w:id="861020325">
                                                              <w:marLeft w:val="0"/>
                                                              <w:marRight w:val="0"/>
                                                              <w:marTop w:val="0"/>
                                                              <w:marBottom w:val="0"/>
                                                              <w:divBdr>
                                                                <w:top w:val="none" w:sz="0" w:space="0" w:color="auto"/>
                                                                <w:left w:val="none" w:sz="0" w:space="0" w:color="auto"/>
                                                                <w:bottom w:val="none" w:sz="0" w:space="0" w:color="auto"/>
                                                                <w:right w:val="none" w:sz="0" w:space="0" w:color="auto"/>
                                                              </w:divBdr>
                                                              <w:divsChild>
                                                                <w:div w:id="1317608504">
                                                                  <w:marLeft w:val="268"/>
                                                                  <w:marRight w:val="167"/>
                                                                  <w:marTop w:val="134"/>
                                                                  <w:marBottom w:val="134"/>
                                                                  <w:divBdr>
                                                                    <w:top w:val="none" w:sz="0" w:space="0" w:color="auto"/>
                                                                    <w:left w:val="none" w:sz="0" w:space="0" w:color="auto"/>
                                                                    <w:bottom w:val="none" w:sz="0" w:space="0" w:color="auto"/>
                                                                    <w:right w:val="none" w:sz="0" w:space="0" w:color="auto"/>
                                                                  </w:divBdr>
                                                                  <w:divsChild>
                                                                    <w:div w:id="1303773983">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1424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8636187">
                              <w:marLeft w:val="0"/>
                              <w:marRight w:val="0"/>
                              <w:marTop w:val="0"/>
                              <w:marBottom w:val="0"/>
                              <w:divBdr>
                                <w:top w:val="none" w:sz="0" w:space="0" w:color="auto"/>
                                <w:left w:val="none" w:sz="0" w:space="0" w:color="auto"/>
                                <w:bottom w:val="none" w:sz="0" w:space="0" w:color="auto"/>
                                <w:right w:val="none" w:sz="0" w:space="0" w:color="auto"/>
                              </w:divBdr>
                              <w:divsChild>
                                <w:div w:id="434520197">
                                  <w:marLeft w:val="0"/>
                                  <w:marRight w:val="0"/>
                                  <w:marTop w:val="0"/>
                                  <w:marBottom w:val="0"/>
                                  <w:divBdr>
                                    <w:top w:val="none" w:sz="0" w:space="0" w:color="auto"/>
                                    <w:left w:val="none" w:sz="0" w:space="0" w:color="auto"/>
                                    <w:bottom w:val="none" w:sz="0" w:space="0" w:color="auto"/>
                                    <w:right w:val="none" w:sz="0" w:space="0" w:color="auto"/>
                                  </w:divBdr>
                                  <w:divsChild>
                                    <w:div w:id="1852571859">
                                      <w:marLeft w:val="0"/>
                                      <w:marRight w:val="0"/>
                                      <w:marTop w:val="0"/>
                                      <w:marBottom w:val="0"/>
                                      <w:divBdr>
                                        <w:top w:val="none" w:sz="0" w:space="0" w:color="auto"/>
                                        <w:left w:val="none" w:sz="0" w:space="0" w:color="auto"/>
                                        <w:bottom w:val="none" w:sz="0" w:space="0" w:color="auto"/>
                                        <w:right w:val="none" w:sz="0" w:space="0" w:color="auto"/>
                                      </w:divBdr>
                                      <w:divsChild>
                                        <w:div w:id="1030838678">
                                          <w:marLeft w:val="0"/>
                                          <w:marRight w:val="0"/>
                                          <w:marTop w:val="0"/>
                                          <w:marBottom w:val="0"/>
                                          <w:divBdr>
                                            <w:top w:val="none" w:sz="0" w:space="0" w:color="auto"/>
                                            <w:left w:val="none" w:sz="0" w:space="0" w:color="auto"/>
                                            <w:bottom w:val="none" w:sz="0" w:space="0" w:color="auto"/>
                                            <w:right w:val="none" w:sz="0" w:space="0" w:color="auto"/>
                                          </w:divBdr>
                                          <w:divsChild>
                                            <w:div w:id="14344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490494">
      <w:bodyDiv w:val="1"/>
      <w:marLeft w:val="0"/>
      <w:marRight w:val="0"/>
      <w:marTop w:val="0"/>
      <w:marBottom w:val="0"/>
      <w:divBdr>
        <w:top w:val="none" w:sz="0" w:space="0" w:color="auto"/>
        <w:left w:val="none" w:sz="0" w:space="0" w:color="auto"/>
        <w:bottom w:val="none" w:sz="0" w:space="0" w:color="auto"/>
        <w:right w:val="none" w:sz="0" w:space="0" w:color="auto"/>
      </w:divBdr>
      <w:divsChild>
        <w:div w:id="1248613402">
          <w:marLeft w:val="0"/>
          <w:marRight w:val="0"/>
          <w:marTop w:val="17"/>
          <w:marBottom w:val="0"/>
          <w:divBdr>
            <w:top w:val="none" w:sz="0" w:space="0" w:color="auto"/>
            <w:left w:val="none" w:sz="0" w:space="0" w:color="auto"/>
            <w:bottom w:val="none" w:sz="0" w:space="0" w:color="auto"/>
            <w:right w:val="none" w:sz="0" w:space="0" w:color="auto"/>
          </w:divBdr>
          <w:divsChild>
            <w:div w:id="400058894">
              <w:marLeft w:val="0"/>
              <w:marRight w:val="0"/>
              <w:marTop w:val="0"/>
              <w:marBottom w:val="0"/>
              <w:divBdr>
                <w:top w:val="none" w:sz="0" w:space="0" w:color="auto"/>
                <w:left w:val="none" w:sz="0" w:space="0" w:color="auto"/>
                <w:bottom w:val="none" w:sz="0" w:space="0" w:color="auto"/>
                <w:right w:val="none" w:sz="0" w:space="0" w:color="auto"/>
              </w:divBdr>
              <w:divsChild>
                <w:div w:id="2067683417">
                  <w:marLeft w:val="0"/>
                  <w:marRight w:val="0"/>
                  <w:marTop w:val="0"/>
                  <w:marBottom w:val="0"/>
                  <w:divBdr>
                    <w:top w:val="none" w:sz="0" w:space="0" w:color="auto"/>
                    <w:left w:val="none" w:sz="0" w:space="0" w:color="auto"/>
                    <w:bottom w:val="none" w:sz="0" w:space="0" w:color="auto"/>
                    <w:right w:val="none" w:sz="0" w:space="0" w:color="auto"/>
                  </w:divBdr>
                </w:div>
                <w:div w:id="1735279242">
                  <w:marLeft w:val="0"/>
                  <w:marRight w:val="0"/>
                  <w:marTop w:val="0"/>
                  <w:marBottom w:val="0"/>
                  <w:divBdr>
                    <w:top w:val="none" w:sz="0" w:space="0" w:color="auto"/>
                    <w:left w:val="none" w:sz="0" w:space="0" w:color="auto"/>
                    <w:bottom w:val="none" w:sz="0" w:space="0" w:color="auto"/>
                    <w:right w:val="none" w:sz="0" w:space="0" w:color="auto"/>
                  </w:divBdr>
                </w:div>
                <w:div w:id="1260597815">
                  <w:marLeft w:val="0"/>
                  <w:marRight w:val="0"/>
                  <w:marTop w:val="0"/>
                  <w:marBottom w:val="0"/>
                  <w:divBdr>
                    <w:top w:val="none" w:sz="0" w:space="0" w:color="auto"/>
                    <w:left w:val="none" w:sz="0" w:space="0" w:color="auto"/>
                    <w:bottom w:val="none" w:sz="0" w:space="0" w:color="auto"/>
                    <w:right w:val="none" w:sz="0" w:space="0" w:color="auto"/>
                  </w:divBdr>
                </w:div>
                <w:div w:id="1935358020">
                  <w:marLeft w:val="0"/>
                  <w:marRight w:val="0"/>
                  <w:marTop w:val="0"/>
                  <w:marBottom w:val="0"/>
                  <w:divBdr>
                    <w:top w:val="none" w:sz="0" w:space="0" w:color="auto"/>
                    <w:left w:val="none" w:sz="0" w:space="0" w:color="auto"/>
                    <w:bottom w:val="none" w:sz="0" w:space="0" w:color="auto"/>
                    <w:right w:val="none" w:sz="0" w:space="0" w:color="auto"/>
                  </w:divBdr>
                </w:div>
                <w:div w:id="426392464">
                  <w:marLeft w:val="0"/>
                  <w:marRight w:val="0"/>
                  <w:marTop w:val="0"/>
                  <w:marBottom w:val="0"/>
                  <w:divBdr>
                    <w:top w:val="none" w:sz="0" w:space="0" w:color="auto"/>
                    <w:left w:val="none" w:sz="0" w:space="0" w:color="auto"/>
                    <w:bottom w:val="none" w:sz="0" w:space="0" w:color="auto"/>
                    <w:right w:val="none" w:sz="0" w:space="0" w:color="auto"/>
                  </w:divBdr>
                </w:div>
                <w:div w:id="495001450">
                  <w:marLeft w:val="0"/>
                  <w:marRight w:val="0"/>
                  <w:marTop w:val="0"/>
                  <w:marBottom w:val="0"/>
                  <w:divBdr>
                    <w:top w:val="none" w:sz="0" w:space="0" w:color="auto"/>
                    <w:left w:val="none" w:sz="0" w:space="0" w:color="auto"/>
                    <w:bottom w:val="none" w:sz="0" w:space="0" w:color="auto"/>
                    <w:right w:val="none" w:sz="0" w:space="0" w:color="auto"/>
                  </w:divBdr>
                </w:div>
                <w:div w:id="986326462">
                  <w:marLeft w:val="0"/>
                  <w:marRight w:val="0"/>
                  <w:marTop w:val="0"/>
                  <w:marBottom w:val="0"/>
                  <w:divBdr>
                    <w:top w:val="none" w:sz="0" w:space="0" w:color="auto"/>
                    <w:left w:val="none" w:sz="0" w:space="0" w:color="auto"/>
                    <w:bottom w:val="none" w:sz="0" w:space="0" w:color="auto"/>
                    <w:right w:val="none" w:sz="0" w:space="0" w:color="auto"/>
                  </w:divBdr>
                </w:div>
                <w:div w:id="1974863816">
                  <w:marLeft w:val="0"/>
                  <w:marRight w:val="0"/>
                  <w:marTop w:val="0"/>
                  <w:marBottom w:val="0"/>
                  <w:divBdr>
                    <w:top w:val="none" w:sz="0" w:space="0" w:color="auto"/>
                    <w:left w:val="none" w:sz="0" w:space="0" w:color="auto"/>
                    <w:bottom w:val="none" w:sz="0" w:space="0" w:color="auto"/>
                    <w:right w:val="none" w:sz="0" w:space="0" w:color="auto"/>
                  </w:divBdr>
                </w:div>
                <w:div w:id="521743103">
                  <w:marLeft w:val="0"/>
                  <w:marRight w:val="0"/>
                  <w:marTop w:val="0"/>
                  <w:marBottom w:val="0"/>
                  <w:divBdr>
                    <w:top w:val="none" w:sz="0" w:space="0" w:color="auto"/>
                    <w:left w:val="none" w:sz="0" w:space="0" w:color="auto"/>
                    <w:bottom w:val="none" w:sz="0" w:space="0" w:color="auto"/>
                    <w:right w:val="none" w:sz="0" w:space="0" w:color="auto"/>
                  </w:divBdr>
                </w:div>
                <w:div w:id="259292780">
                  <w:marLeft w:val="0"/>
                  <w:marRight w:val="0"/>
                  <w:marTop w:val="0"/>
                  <w:marBottom w:val="0"/>
                  <w:divBdr>
                    <w:top w:val="none" w:sz="0" w:space="0" w:color="auto"/>
                    <w:left w:val="none" w:sz="0" w:space="0" w:color="auto"/>
                    <w:bottom w:val="none" w:sz="0" w:space="0" w:color="auto"/>
                    <w:right w:val="none" w:sz="0" w:space="0" w:color="auto"/>
                  </w:divBdr>
                </w:div>
                <w:div w:id="402946435">
                  <w:marLeft w:val="0"/>
                  <w:marRight w:val="0"/>
                  <w:marTop w:val="0"/>
                  <w:marBottom w:val="0"/>
                  <w:divBdr>
                    <w:top w:val="none" w:sz="0" w:space="0" w:color="auto"/>
                    <w:left w:val="none" w:sz="0" w:space="0" w:color="auto"/>
                    <w:bottom w:val="none" w:sz="0" w:space="0" w:color="auto"/>
                    <w:right w:val="none" w:sz="0" w:space="0" w:color="auto"/>
                  </w:divBdr>
                </w:div>
                <w:div w:id="1015037493">
                  <w:marLeft w:val="0"/>
                  <w:marRight w:val="0"/>
                  <w:marTop w:val="0"/>
                  <w:marBottom w:val="0"/>
                  <w:divBdr>
                    <w:top w:val="none" w:sz="0" w:space="0" w:color="auto"/>
                    <w:left w:val="none" w:sz="0" w:space="0" w:color="auto"/>
                    <w:bottom w:val="none" w:sz="0" w:space="0" w:color="auto"/>
                    <w:right w:val="none" w:sz="0" w:space="0" w:color="auto"/>
                  </w:divBdr>
                </w:div>
                <w:div w:id="76942403">
                  <w:marLeft w:val="0"/>
                  <w:marRight w:val="0"/>
                  <w:marTop w:val="0"/>
                  <w:marBottom w:val="0"/>
                  <w:divBdr>
                    <w:top w:val="none" w:sz="0" w:space="0" w:color="auto"/>
                    <w:left w:val="none" w:sz="0" w:space="0" w:color="auto"/>
                    <w:bottom w:val="none" w:sz="0" w:space="0" w:color="auto"/>
                    <w:right w:val="none" w:sz="0" w:space="0" w:color="auto"/>
                  </w:divBdr>
                </w:div>
                <w:div w:id="2049181616">
                  <w:marLeft w:val="0"/>
                  <w:marRight w:val="0"/>
                  <w:marTop w:val="0"/>
                  <w:marBottom w:val="0"/>
                  <w:divBdr>
                    <w:top w:val="none" w:sz="0" w:space="0" w:color="auto"/>
                    <w:left w:val="none" w:sz="0" w:space="0" w:color="auto"/>
                    <w:bottom w:val="none" w:sz="0" w:space="0" w:color="auto"/>
                    <w:right w:val="none" w:sz="0" w:space="0" w:color="auto"/>
                  </w:divBdr>
                </w:div>
                <w:div w:id="116879647">
                  <w:marLeft w:val="0"/>
                  <w:marRight w:val="0"/>
                  <w:marTop w:val="0"/>
                  <w:marBottom w:val="0"/>
                  <w:divBdr>
                    <w:top w:val="none" w:sz="0" w:space="0" w:color="auto"/>
                    <w:left w:val="none" w:sz="0" w:space="0" w:color="auto"/>
                    <w:bottom w:val="none" w:sz="0" w:space="0" w:color="auto"/>
                    <w:right w:val="none" w:sz="0" w:space="0" w:color="auto"/>
                  </w:divBdr>
                </w:div>
                <w:div w:id="1605308487">
                  <w:marLeft w:val="0"/>
                  <w:marRight w:val="0"/>
                  <w:marTop w:val="0"/>
                  <w:marBottom w:val="0"/>
                  <w:divBdr>
                    <w:top w:val="none" w:sz="0" w:space="0" w:color="auto"/>
                    <w:left w:val="none" w:sz="0" w:space="0" w:color="auto"/>
                    <w:bottom w:val="none" w:sz="0" w:space="0" w:color="auto"/>
                    <w:right w:val="none" w:sz="0" w:space="0" w:color="auto"/>
                  </w:divBdr>
                </w:div>
                <w:div w:id="2047873946">
                  <w:marLeft w:val="0"/>
                  <w:marRight w:val="0"/>
                  <w:marTop w:val="0"/>
                  <w:marBottom w:val="0"/>
                  <w:divBdr>
                    <w:top w:val="none" w:sz="0" w:space="0" w:color="auto"/>
                    <w:left w:val="none" w:sz="0" w:space="0" w:color="auto"/>
                    <w:bottom w:val="none" w:sz="0" w:space="0" w:color="auto"/>
                    <w:right w:val="none" w:sz="0" w:space="0" w:color="auto"/>
                  </w:divBdr>
                </w:div>
                <w:div w:id="285551368">
                  <w:marLeft w:val="0"/>
                  <w:marRight w:val="0"/>
                  <w:marTop w:val="0"/>
                  <w:marBottom w:val="0"/>
                  <w:divBdr>
                    <w:top w:val="none" w:sz="0" w:space="0" w:color="auto"/>
                    <w:left w:val="none" w:sz="0" w:space="0" w:color="auto"/>
                    <w:bottom w:val="none" w:sz="0" w:space="0" w:color="auto"/>
                    <w:right w:val="none" w:sz="0" w:space="0" w:color="auto"/>
                  </w:divBdr>
                </w:div>
                <w:div w:id="1473254064">
                  <w:marLeft w:val="0"/>
                  <w:marRight w:val="0"/>
                  <w:marTop w:val="0"/>
                  <w:marBottom w:val="0"/>
                  <w:divBdr>
                    <w:top w:val="none" w:sz="0" w:space="0" w:color="auto"/>
                    <w:left w:val="none" w:sz="0" w:space="0" w:color="auto"/>
                    <w:bottom w:val="none" w:sz="0" w:space="0" w:color="auto"/>
                    <w:right w:val="none" w:sz="0" w:space="0" w:color="auto"/>
                  </w:divBdr>
                </w:div>
                <w:div w:id="1888493986">
                  <w:marLeft w:val="0"/>
                  <w:marRight w:val="0"/>
                  <w:marTop w:val="0"/>
                  <w:marBottom w:val="0"/>
                  <w:divBdr>
                    <w:top w:val="none" w:sz="0" w:space="0" w:color="auto"/>
                    <w:left w:val="none" w:sz="0" w:space="0" w:color="auto"/>
                    <w:bottom w:val="none" w:sz="0" w:space="0" w:color="auto"/>
                    <w:right w:val="none" w:sz="0" w:space="0" w:color="auto"/>
                  </w:divBdr>
                </w:div>
                <w:div w:id="1502620032">
                  <w:marLeft w:val="0"/>
                  <w:marRight w:val="0"/>
                  <w:marTop w:val="0"/>
                  <w:marBottom w:val="0"/>
                  <w:divBdr>
                    <w:top w:val="none" w:sz="0" w:space="0" w:color="auto"/>
                    <w:left w:val="none" w:sz="0" w:space="0" w:color="auto"/>
                    <w:bottom w:val="none" w:sz="0" w:space="0" w:color="auto"/>
                    <w:right w:val="none" w:sz="0" w:space="0" w:color="auto"/>
                  </w:divBdr>
                </w:div>
                <w:div w:id="702248084">
                  <w:marLeft w:val="0"/>
                  <w:marRight w:val="0"/>
                  <w:marTop w:val="0"/>
                  <w:marBottom w:val="0"/>
                  <w:divBdr>
                    <w:top w:val="none" w:sz="0" w:space="0" w:color="auto"/>
                    <w:left w:val="none" w:sz="0" w:space="0" w:color="auto"/>
                    <w:bottom w:val="none" w:sz="0" w:space="0" w:color="auto"/>
                    <w:right w:val="none" w:sz="0" w:space="0" w:color="auto"/>
                  </w:divBdr>
                </w:div>
                <w:div w:id="1784379700">
                  <w:marLeft w:val="0"/>
                  <w:marRight w:val="0"/>
                  <w:marTop w:val="0"/>
                  <w:marBottom w:val="0"/>
                  <w:divBdr>
                    <w:top w:val="none" w:sz="0" w:space="0" w:color="auto"/>
                    <w:left w:val="none" w:sz="0" w:space="0" w:color="auto"/>
                    <w:bottom w:val="none" w:sz="0" w:space="0" w:color="auto"/>
                    <w:right w:val="none" w:sz="0" w:space="0" w:color="auto"/>
                  </w:divBdr>
                </w:div>
                <w:div w:id="1796945242">
                  <w:marLeft w:val="0"/>
                  <w:marRight w:val="0"/>
                  <w:marTop w:val="0"/>
                  <w:marBottom w:val="0"/>
                  <w:divBdr>
                    <w:top w:val="none" w:sz="0" w:space="0" w:color="auto"/>
                    <w:left w:val="none" w:sz="0" w:space="0" w:color="auto"/>
                    <w:bottom w:val="none" w:sz="0" w:space="0" w:color="auto"/>
                    <w:right w:val="none" w:sz="0" w:space="0" w:color="auto"/>
                  </w:divBdr>
                </w:div>
                <w:div w:id="1124079136">
                  <w:marLeft w:val="0"/>
                  <w:marRight w:val="0"/>
                  <w:marTop w:val="0"/>
                  <w:marBottom w:val="0"/>
                  <w:divBdr>
                    <w:top w:val="none" w:sz="0" w:space="0" w:color="auto"/>
                    <w:left w:val="none" w:sz="0" w:space="0" w:color="auto"/>
                    <w:bottom w:val="none" w:sz="0" w:space="0" w:color="auto"/>
                    <w:right w:val="none" w:sz="0" w:space="0" w:color="auto"/>
                  </w:divBdr>
                </w:div>
                <w:div w:id="1757089513">
                  <w:marLeft w:val="0"/>
                  <w:marRight w:val="0"/>
                  <w:marTop w:val="0"/>
                  <w:marBottom w:val="0"/>
                  <w:divBdr>
                    <w:top w:val="none" w:sz="0" w:space="0" w:color="auto"/>
                    <w:left w:val="none" w:sz="0" w:space="0" w:color="auto"/>
                    <w:bottom w:val="none" w:sz="0" w:space="0" w:color="auto"/>
                    <w:right w:val="none" w:sz="0" w:space="0" w:color="auto"/>
                  </w:divBdr>
                </w:div>
                <w:div w:id="190147449">
                  <w:marLeft w:val="0"/>
                  <w:marRight w:val="0"/>
                  <w:marTop w:val="0"/>
                  <w:marBottom w:val="0"/>
                  <w:divBdr>
                    <w:top w:val="none" w:sz="0" w:space="0" w:color="auto"/>
                    <w:left w:val="none" w:sz="0" w:space="0" w:color="auto"/>
                    <w:bottom w:val="none" w:sz="0" w:space="0" w:color="auto"/>
                    <w:right w:val="none" w:sz="0" w:space="0" w:color="auto"/>
                  </w:divBdr>
                </w:div>
                <w:div w:id="394622176">
                  <w:marLeft w:val="0"/>
                  <w:marRight w:val="0"/>
                  <w:marTop w:val="0"/>
                  <w:marBottom w:val="0"/>
                  <w:divBdr>
                    <w:top w:val="none" w:sz="0" w:space="0" w:color="auto"/>
                    <w:left w:val="none" w:sz="0" w:space="0" w:color="auto"/>
                    <w:bottom w:val="none" w:sz="0" w:space="0" w:color="auto"/>
                    <w:right w:val="none" w:sz="0" w:space="0" w:color="auto"/>
                  </w:divBdr>
                </w:div>
                <w:div w:id="1857038444">
                  <w:marLeft w:val="0"/>
                  <w:marRight w:val="0"/>
                  <w:marTop w:val="0"/>
                  <w:marBottom w:val="0"/>
                  <w:divBdr>
                    <w:top w:val="none" w:sz="0" w:space="0" w:color="auto"/>
                    <w:left w:val="none" w:sz="0" w:space="0" w:color="auto"/>
                    <w:bottom w:val="none" w:sz="0" w:space="0" w:color="auto"/>
                    <w:right w:val="none" w:sz="0" w:space="0" w:color="auto"/>
                  </w:divBdr>
                </w:div>
                <w:div w:id="1192651840">
                  <w:marLeft w:val="0"/>
                  <w:marRight w:val="0"/>
                  <w:marTop w:val="0"/>
                  <w:marBottom w:val="0"/>
                  <w:divBdr>
                    <w:top w:val="none" w:sz="0" w:space="0" w:color="auto"/>
                    <w:left w:val="none" w:sz="0" w:space="0" w:color="auto"/>
                    <w:bottom w:val="none" w:sz="0" w:space="0" w:color="auto"/>
                    <w:right w:val="none" w:sz="0" w:space="0" w:color="auto"/>
                  </w:divBdr>
                </w:div>
                <w:div w:id="1800689203">
                  <w:marLeft w:val="0"/>
                  <w:marRight w:val="0"/>
                  <w:marTop w:val="0"/>
                  <w:marBottom w:val="0"/>
                  <w:divBdr>
                    <w:top w:val="none" w:sz="0" w:space="0" w:color="auto"/>
                    <w:left w:val="none" w:sz="0" w:space="0" w:color="auto"/>
                    <w:bottom w:val="none" w:sz="0" w:space="0" w:color="auto"/>
                    <w:right w:val="none" w:sz="0" w:space="0" w:color="auto"/>
                  </w:divBdr>
                </w:div>
                <w:div w:id="96292400">
                  <w:marLeft w:val="0"/>
                  <w:marRight w:val="0"/>
                  <w:marTop w:val="0"/>
                  <w:marBottom w:val="0"/>
                  <w:divBdr>
                    <w:top w:val="none" w:sz="0" w:space="0" w:color="auto"/>
                    <w:left w:val="none" w:sz="0" w:space="0" w:color="auto"/>
                    <w:bottom w:val="none" w:sz="0" w:space="0" w:color="auto"/>
                    <w:right w:val="none" w:sz="0" w:space="0" w:color="auto"/>
                  </w:divBdr>
                </w:div>
                <w:div w:id="940455746">
                  <w:marLeft w:val="0"/>
                  <w:marRight w:val="0"/>
                  <w:marTop w:val="0"/>
                  <w:marBottom w:val="0"/>
                  <w:divBdr>
                    <w:top w:val="none" w:sz="0" w:space="0" w:color="auto"/>
                    <w:left w:val="none" w:sz="0" w:space="0" w:color="auto"/>
                    <w:bottom w:val="none" w:sz="0" w:space="0" w:color="auto"/>
                    <w:right w:val="none" w:sz="0" w:space="0" w:color="auto"/>
                  </w:divBdr>
                </w:div>
                <w:div w:id="1695031873">
                  <w:marLeft w:val="0"/>
                  <w:marRight w:val="0"/>
                  <w:marTop w:val="0"/>
                  <w:marBottom w:val="0"/>
                  <w:divBdr>
                    <w:top w:val="none" w:sz="0" w:space="0" w:color="auto"/>
                    <w:left w:val="none" w:sz="0" w:space="0" w:color="auto"/>
                    <w:bottom w:val="none" w:sz="0" w:space="0" w:color="auto"/>
                    <w:right w:val="none" w:sz="0" w:space="0" w:color="auto"/>
                  </w:divBdr>
                </w:div>
                <w:div w:id="849758126">
                  <w:marLeft w:val="0"/>
                  <w:marRight w:val="0"/>
                  <w:marTop w:val="0"/>
                  <w:marBottom w:val="0"/>
                  <w:divBdr>
                    <w:top w:val="none" w:sz="0" w:space="0" w:color="auto"/>
                    <w:left w:val="none" w:sz="0" w:space="0" w:color="auto"/>
                    <w:bottom w:val="none" w:sz="0" w:space="0" w:color="auto"/>
                    <w:right w:val="none" w:sz="0" w:space="0" w:color="auto"/>
                  </w:divBdr>
                </w:div>
                <w:div w:id="191039256">
                  <w:marLeft w:val="0"/>
                  <w:marRight w:val="0"/>
                  <w:marTop w:val="0"/>
                  <w:marBottom w:val="0"/>
                  <w:divBdr>
                    <w:top w:val="none" w:sz="0" w:space="0" w:color="auto"/>
                    <w:left w:val="none" w:sz="0" w:space="0" w:color="auto"/>
                    <w:bottom w:val="none" w:sz="0" w:space="0" w:color="auto"/>
                    <w:right w:val="none" w:sz="0" w:space="0" w:color="auto"/>
                  </w:divBdr>
                </w:div>
                <w:div w:id="542328111">
                  <w:marLeft w:val="0"/>
                  <w:marRight w:val="0"/>
                  <w:marTop w:val="0"/>
                  <w:marBottom w:val="0"/>
                  <w:divBdr>
                    <w:top w:val="none" w:sz="0" w:space="0" w:color="auto"/>
                    <w:left w:val="none" w:sz="0" w:space="0" w:color="auto"/>
                    <w:bottom w:val="none" w:sz="0" w:space="0" w:color="auto"/>
                    <w:right w:val="none" w:sz="0" w:space="0" w:color="auto"/>
                  </w:divBdr>
                </w:div>
                <w:div w:id="829251622">
                  <w:marLeft w:val="0"/>
                  <w:marRight w:val="0"/>
                  <w:marTop w:val="0"/>
                  <w:marBottom w:val="0"/>
                  <w:divBdr>
                    <w:top w:val="none" w:sz="0" w:space="0" w:color="auto"/>
                    <w:left w:val="none" w:sz="0" w:space="0" w:color="auto"/>
                    <w:bottom w:val="none" w:sz="0" w:space="0" w:color="auto"/>
                    <w:right w:val="none" w:sz="0" w:space="0" w:color="auto"/>
                  </w:divBdr>
                </w:div>
                <w:div w:id="776873251">
                  <w:marLeft w:val="0"/>
                  <w:marRight w:val="0"/>
                  <w:marTop w:val="0"/>
                  <w:marBottom w:val="0"/>
                  <w:divBdr>
                    <w:top w:val="none" w:sz="0" w:space="0" w:color="auto"/>
                    <w:left w:val="none" w:sz="0" w:space="0" w:color="auto"/>
                    <w:bottom w:val="none" w:sz="0" w:space="0" w:color="auto"/>
                    <w:right w:val="none" w:sz="0" w:space="0" w:color="auto"/>
                  </w:divBdr>
                </w:div>
                <w:div w:id="1357388682">
                  <w:marLeft w:val="0"/>
                  <w:marRight w:val="0"/>
                  <w:marTop w:val="0"/>
                  <w:marBottom w:val="0"/>
                  <w:divBdr>
                    <w:top w:val="none" w:sz="0" w:space="0" w:color="auto"/>
                    <w:left w:val="none" w:sz="0" w:space="0" w:color="auto"/>
                    <w:bottom w:val="none" w:sz="0" w:space="0" w:color="auto"/>
                    <w:right w:val="none" w:sz="0" w:space="0" w:color="auto"/>
                  </w:divBdr>
                </w:div>
                <w:div w:id="154339170">
                  <w:marLeft w:val="0"/>
                  <w:marRight w:val="0"/>
                  <w:marTop w:val="0"/>
                  <w:marBottom w:val="0"/>
                  <w:divBdr>
                    <w:top w:val="none" w:sz="0" w:space="0" w:color="auto"/>
                    <w:left w:val="none" w:sz="0" w:space="0" w:color="auto"/>
                    <w:bottom w:val="none" w:sz="0" w:space="0" w:color="auto"/>
                    <w:right w:val="none" w:sz="0" w:space="0" w:color="auto"/>
                  </w:divBdr>
                </w:div>
                <w:div w:id="1053890908">
                  <w:marLeft w:val="0"/>
                  <w:marRight w:val="0"/>
                  <w:marTop w:val="0"/>
                  <w:marBottom w:val="0"/>
                  <w:divBdr>
                    <w:top w:val="none" w:sz="0" w:space="0" w:color="auto"/>
                    <w:left w:val="none" w:sz="0" w:space="0" w:color="auto"/>
                    <w:bottom w:val="none" w:sz="0" w:space="0" w:color="auto"/>
                    <w:right w:val="none" w:sz="0" w:space="0" w:color="auto"/>
                  </w:divBdr>
                </w:div>
                <w:div w:id="1912158601">
                  <w:marLeft w:val="0"/>
                  <w:marRight w:val="0"/>
                  <w:marTop w:val="0"/>
                  <w:marBottom w:val="0"/>
                  <w:divBdr>
                    <w:top w:val="none" w:sz="0" w:space="0" w:color="auto"/>
                    <w:left w:val="none" w:sz="0" w:space="0" w:color="auto"/>
                    <w:bottom w:val="none" w:sz="0" w:space="0" w:color="auto"/>
                    <w:right w:val="none" w:sz="0" w:space="0" w:color="auto"/>
                  </w:divBdr>
                </w:div>
                <w:div w:id="1536575494">
                  <w:marLeft w:val="0"/>
                  <w:marRight w:val="0"/>
                  <w:marTop w:val="0"/>
                  <w:marBottom w:val="0"/>
                  <w:divBdr>
                    <w:top w:val="none" w:sz="0" w:space="0" w:color="auto"/>
                    <w:left w:val="none" w:sz="0" w:space="0" w:color="auto"/>
                    <w:bottom w:val="none" w:sz="0" w:space="0" w:color="auto"/>
                    <w:right w:val="none" w:sz="0" w:space="0" w:color="auto"/>
                  </w:divBdr>
                </w:div>
                <w:div w:id="792791165">
                  <w:marLeft w:val="0"/>
                  <w:marRight w:val="0"/>
                  <w:marTop w:val="0"/>
                  <w:marBottom w:val="0"/>
                  <w:divBdr>
                    <w:top w:val="none" w:sz="0" w:space="0" w:color="auto"/>
                    <w:left w:val="none" w:sz="0" w:space="0" w:color="auto"/>
                    <w:bottom w:val="none" w:sz="0" w:space="0" w:color="auto"/>
                    <w:right w:val="none" w:sz="0" w:space="0" w:color="auto"/>
                  </w:divBdr>
                </w:div>
                <w:div w:id="778449096">
                  <w:marLeft w:val="0"/>
                  <w:marRight w:val="0"/>
                  <w:marTop w:val="0"/>
                  <w:marBottom w:val="0"/>
                  <w:divBdr>
                    <w:top w:val="none" w:sz="0" w:space="0" w:color="auto"/>
                    <w:left w:val="none" w:sz="0" w:space="0" w:color="auto"/>
                    <w:bottom w:val="none" w:sz="0" w:space="0" w:color="auto"/>
                    <w:right w:val="none" w:sz="0" w:space="0" w:color="auto"/>
                  </w:divBdr>
                </w:div>
                <w:div w:id="1814134420">
                  <w:marLeft w:val="0"/>
                  <w:marRight w:val="0"/>
                  <w:marTop w:val="0"/>
                  <w:marBottom w:val="0"/>
                  <w:divBdr>
                    <w:top w:val="none" w:sz="0" w:space="0" w:color="auto"/>
                    <w:left w:val="none" w:sz="0" w:space="0" w:color="auto"/>
                    <w:bottom w:val="none" w:sz="0" w:space="0" w:color="auto"/>
                    <w:right w:val="none" w:sz="0" w:space="0" w:color="auto"/>
                  </w:divBdr>
                </w:div>
                <w:div w:id="610092599">
                  <w:marLeft w:val="0"/>
                  <w:marRight w:val="0"/>
                  <w:marTop w:val="0"/>
                  <w:marBottom w:val="0"/>
                  <w:divBdr>
                    <w:top w:val="none" w:sz="0" w:space="0" w:color="auto"/>
                    <w:left w:val="none" w:sz="0" w:space="0" w:color="auto"/>
                    <w:bottom w:val="none" w:sz="0" w:space="0" w:color="auto"/>
                    <w:right w:val="none" w:sz="0" w:space="0" w:color="auto"/>
                  </w:divBdr>
                </w:div>
                <w:div w:id="1353412219">
                  <w:marLeft w:val="0"/>
                  <w:marRight w:val="0"/>
                  <w:marTop w:val="0"/>
                  <w:marBottom w:val="0"/>
                  <w:divBdr>
                    <w:top w:val="none" w:sz="0" w:space="0" w:color="auto"/>
                    <w:left w:val="none" w:sz="0" w:space="0" w:color="auto"/>
                    <w:bottom w:val="none" w:sz="0" w:space="0" w:color="auto"/>
                    <w:right w:val="none" w:sz="0" w:space="0" w:color="auto"/>
                  </w:divBdr>
                </w:div>
                <w:div w:id="72047387">
                  <w:marLeft w:val="0"/>
                  <w:marRight w:val="0"/>
                  <w:marTop w:val="0"/>
                  <w:marBottom w:val="0"/>
                  <w:divBdr>
                    <w:top w:val="none" w:sz="0" w:space="0" w:color="auto"/>
                    <w:left w:val="none" w:sz="0" w:space="0" w:color="auto"/>
                    <w:bottom w:val="none" w:sz="0" w:space="0" w:color="auto"/>
                    <w:right w:val="none" w:sz="0" w:space="0" w:color="auto"/>
                  </w:divBdr>
                </w:div>
                <w:div w:id="1280069284">
                  <w:marLeft w:val="0"/>
                  <w:marRight w:val="0"/>
                  <w:marTop w:val="0"/>
                  <w:marBottom w:val="0"/>
                  <w:divBdr>
                    <w:top w:val="none" w:sz="0" w:space="0" w:color="auto"/>
                    <w:left w:val="none" w:sz="0" w:space="0" w:color="auto"/>
                    <w:bottom w:val="none" w:sz="0" w:space="0" w:color="auto"/>
                    <w:right w:val="none" w:sz="0" w:space="0" w:color="auto"/>
                  </w:divBdr>
                </w:div>
                <w:div w:id="2084839777">
                  <w:marLeft w:val="0"/>
                  <w:marRight w:val="0"/>
                  <w:marTop w:val="0"/>
                  <w:marBottom w:val="0"/>
                  <w:divBdr>
                    <w:top w:val="none" w:sz="0" w:space="0" w:color="auto"/>
                    <w:left w:val="none" w:sz="0" w:space="0" w:color="auto"/>
                    <w:bottom w:val="none" w:sz="0" w:space="0" w:color="auto"/>
                    <w:right w:val="none" w:sz="0" w:space="0" w:color="auto"/>
                  </w:divBdr>
                </w:div>
                <w:div w:id="578710010">
                  <w:marLeft w:val="0"/>
                  <w:marRight w:val="0"/>
                  <w:marTop w:val="0"/>
                  <w:marBottom w:val="0"/>
                  <w:divBdr>
                    <w:top w:val="none" w:sz="0" w:space="0" w:color="auto"/>
                    <w:left w:val="none" w:sz="0" w:space="0" w:color="auto"/>
                    <w:bottom w:val="none" w:sz="0" w:space="0" w:color="auto"/>
                    <w:right w:val="none" w:sz="0" w:space="0" w:color="auto"/>
                  </w:divBdr>
                </w:div>
                <w:div w:id="1013579915">
                  <w:marLeft w:val="0"/>
                  <w:marRight w:val="0"/>
                  <w:marTop w:val="0"/>
                  <w:marBottom w:val="0"/>
                  <w:divBdr>
                    <w:top w:val="none" w:sz="0" w:space="0" w:color="auto"/>
                    <w:left w:val="none" w:sz="0" w:space="0" w:color="auto"/>
                    <w:bottom w:val="none" w:sz="0" w:space="0" w:color="auto"/>
                    <w:right w:val="none" w:sz="0" w:space="0" w:color="auto"/>
                  </w:divBdr>
                </w:div>
                <w:div w:id="1679428075">
                  <w:marLeft w:val="0"/>
                  <w:marRight w:val="0"/>
                  <w:marTop w:val="0"/>
                  <w:marBottom w:val="0"/>
                  <w:divBdr>
                    <w:top w:val="none" w:sz="0" w:space="0" w:color="auto"/>
                    <w:left w:val="none" w:sz="0" w:space="0" w:color="auto"/>
                    <w:bottom w:val="none" w:sz="0" w:space="0" w:color="auto"/>
                    <w:right w:val="none" w:sz="0" w:space="0" w:color="auto"/>
                  </w:divBdr>
                </w:div>
                <w:div w:id="312948394">
                  <w:marLeft w:val="0"/>
                  <w:marRight w:val="0"/>
                  <w:marTop w:val="0"/>
                  <w:marBottom w:val="0"/>
                  <w:divBdr>
                    <w:top w:val="none" w:sz="0" w:space="0" w:color="auto"/>
                    <w:left w:val="none" w:sz="0" w:space="0" w:color="auto"/>
                    <w:bottom w:val="none" w:sz="0" w:space="0" w:color="auto"/>
                    <w:right w:val="none" w:sz="0" w:space="0" w:color="auto"/>
                  </w:divBdr>
                </w:div>
                <w:div w:id="650140555">
                  <w:marLeft w:val="0"/>
                  <w:marRight w:val="0"/>
                  <w:marTop w:val="0"/>
                  <w:marBottom w:val="0"/>
                  <w:divBdr>
                    <w:top w:val="none" w:sz="0" w:space="0" w:color="auto"/>
                    <w:left w:val="none" w:sz="0" w:space="0" w:color="auto"/>
                    <w:bottom w:val="none" w:sz="0" w:space="0" w:color="auto"/>
                    <w:right w:val="none" w:sz="0" w:space="0" w:color="auto"/>
                  </w:divBdr>
                </w:div>
                <w:div w:id="376129495">
                  <w:marLeft w:val="0"/>
                  <w:marRight w:val="0"/>
                  <w:marTop w:val="0"/>
                  <w:marBottom w:val="0"/>
                  <w:divBdr>
                    <w:top w:val="none" w:sz="0" w:space="0" w:color="auto"/>
                    <w:left w:val="none" w:sz="0" w:space="0" w:color="auto"/>
                    <w:bottom w:val="none" w:sz="0" w:space="0" w:color="auto"/>
                    <w:right w:val="none" w:sz="0" w:space="0" w:color="auto"/>
                  </w:divBdr>
                </w:div>
                <w:div w:id="489492300">
                  <w:marLeft w:val="0"/>
                  <w:marRight w:val="0"/>
                  <w:marTop w:val="0"/>
                  <w:marBottom w:val="0"/>
                  <w:divBdr>
                    <w:top w:val="none" w:sz="0" w:space="0" w:color="auto"/>
                    <w:left w:val="none" w:sz="0" w:space="0" w:color="auto"/>
                    <w:bottom w:val="none" w:sz="0" w:space="0" w:color="auto"/>
                    <w:right w:val="none" w:sz="0" w:space="0" w:color="auto"/>
                  </w:divBdr>
                </w:div>
                <w:div w:id="1387335293">
                  <w:marLeft w:val="0"/>
                  <w:marRight w:val="0"/>
                  <w:marTop w:val="0"/>
                  <w:marBottom w:val="0"/>
                  <w:divBdr>
                    <w:top w:val="none" w:sz="0" w:space="0" w:color="auto"/>
                    <w:left w:val="none" w:sz="0" w:space="0" w:color="auto"/>
                    <w:bottom w:val="none" w:sz="0" w:space="0" w:color="auto"/>
                    <w:right w:val="none" w:sz="0" w:space="0" w:color="auto"/>
                  </w:divBdr>
                </w:div>
                <w:div w:id="1721713093">
                  <w:marLeft w:val="0"/>
                  <w:marRight w:val="0"/>
                  <w:marTop w:val="0"/>
                  <w:marBottom w:val="0"/>
                  <w:divBdr>
                    <w:top w:val="none" w:sz="0" w:space="0" w:color="auto"/>
                    <w:left w:val="none" w:sz="0" w:space="0" w:color="auto"/>
                    <w:bottom w:val="none" w:sz="0" w:space="0" w:color="auto"/>
                    <w:right w:val="none" w:sz="0" w:space="0" w:color="auto"/>
                  </w:divBdr>
                </w:div>
                <w:div w:id="871845408">
                  <w:marLeft w:val="0"/>
                  <w:marRight w:val="0"/>
                  <w:marTop w:val="0"/>
                  <w:marBottom w:val="0"/>
                  <w:divBdr>
                    <w:top w:val="none" w:sz="0" w:space="0" w:color="auto"/>
                    <w:left w:val="none" w:sz="0" w:space="0" w:color="auto"/>
                    <w:bottom w:val="none" w:sz="0" w:space="0" w:color="auto"/>
                    <w:right w:val="none" w:sz="0" w:space="0" w:color="auto"/>
                  </w:divBdr>
                </w:div>
                <w:div w:id="1247836545">
                  <w:marLeft w:val="0"/>
                  <w:marRight w:val="0"/>
                  <w:marTop w:val="0"/>
                  <w:marBottom w:val="0"/>
                  <w:divBdr>
                    <w:top w:val="none" w:sz="0" w:space="0" w:color="auto"/>
                    <w:left w:val="none" w:sz="0" w:space="0" w:color="auto"/>
                    <w:bottom w:val="none" w:sz="0" w:space="0" w:color="auto"/>
                    <w:right w:val="none" w:sz="0" w:space="0" w:color="auto"/>
                  </w:divBdr>
                </w:div>
                <w:div w:id="42028775">
                  <w:marLeft w:val="0"/>
                  <w:marRight w:val="0"/>
                  <w:marTop w:val="0"/>
                  <w:marBottom w:val="0"/>
                  <w:divBdr>
                    <w:top w:val="none" w:sz="0" w:space="0" w:color="auto"/>
                    <w:left w:val="none" w:sz="0" w:space="0" w:color="auto"/>
                    <w:bottom w:val="none" w:sz="0" w:space="0" w:color="auto"/>
                    <w:right w:val="none" w:sz="0" w:space="0" w:color="auto"/>
                  </w:divBdr>
                </w:div>
                <w:div w:id="32197684">
                  <w:marLeft w:val="0"/>
                  <w:marRight w:val="0"/>
                  <w:marTop w:val="0"/>
                  <w:marBottom w:val="0"/>
                  <w:divBdr>
                    <w:top w:val="none" w:sz="0" w:space="0" w:color="auto"/>
                    <w:left w:val="none" w:sz="0" w:space="0" w:color="auto"/>
                    <w:bottom w:val="none" w:sz="0" w:space="0" w:color="auto"/>
                    <w:right w:val="none" w:sz="0" w:space="0" w:color="auto"/>
                  </w:divBdr>
                </w:div>
                <w:div w:id="407849544">
                  <w:marLeft w:val="0"/>
                  <w:marRight w:val="0"/>
                  <w:marTop w:val="0"/>
                  <w:marBottom w:val="0"/>
                  <w:divBdr>
                    <w:top w:val="none" w:sz="0" w:space="0" w:color="auto"/>
                    <w:left w:val="none" w:sz="0" w:space="0" w:color="auto"/>
                    <w:bottom w:val="none" w:sz="0" w:space="0" w:color="auto"/>
                    <w:right w:val="none" w:sz="0" w:space="0" w:color="auto"/>
                  </w:divBdr>
                </w:div>
                <w:div w:id="995108389">
                  <w:marLeft w:val="0"/>
                  <w:marRight w:val="0"/>
                  <w:marTop w:val="0"/>
                  <w:marBottom w:val="0"/>
                  <w:divBdr>
                    <w:top w:val="none" w:sz="0" w:space="0" w:color="auto"/>
                    <w:left w:val="none" w:sz="0" w:space="0" w:color="auto"/>
                    <w:bottom w:val="none" w:sz="0" w:space="0" w:color="auto"/>
                    <w:right w:val="none" w:sz="0" w:space="0" w:color="auto"/>
                  </w:divBdr>
                </w:div>
                <w:div w:id="2113623587">
                  <w:marLeft w:val="0"/>
                  <w:marRight w:val="0"/>
                  <w:marTop w:val="0"/>
                  <w:marBottom w:val="0"/>
                  <w:divBdr>
                    <w:top w:val="none" w:sz="0" w:space="0" w:color="auto"/>
                    <w:left w:val="none" w:sz="0" w:space="0" w:color="auto"/>
                    <w:bottom w:val="none" w:sz="0" w:space="0" w:color="auto"/>
                    <w:right w:val="none" w:sz="0" w:space="0" w:color="auto"/>
                  </w:divBdr>
                </w:div>
                <w:div w:id="344095508">
                  <w:marLeft w:val="0"/>
                  <w:marRight w:val="0"/>
                  <w:marTop w:val="0"/>
                  <w:marBottom w:val="0"/>
                  <w:divBdr>
                    <w:top w:val="none" w:sz="0" w:space="0" w:color="auto"/>
                    <w:left w:val="none" w:sz="0" w:space="0" w:color="auto"/>
                    <w:bottom w:val="none" w:sz="0" w:space="0" w:color="auto"/>
                    <w:right w:val="none" w:sz="0" w:space="0" w:color="auto"/>
                  </w:divBdr>
                </w:div>
                <w:div w:id="1466313740">
                  <w:marLeft w:val="0"/>
                  <w:marRight w:val="0"/>
                  <w:marTop w:val="0"/>
                  <w:marBottom w:val="0"/>
                  <w:divBdr>
                    <w:top w:val="none" w:sz="0" w:space="0" w:color="auto"/>
                    <w:left w:val="none" w:sz="0" w:space="0" w:color="auto"/>
                    <w:bottom w:val="none" w:sz="0" w:space="0" w:color="auto"/>
                    <w:right w:val="none" w:sz="0" w:space="0" w:color="auto"/>
                  </w:divBdr>
                </w:div>
                <w:div w:id="1589343955">
                  <w:marLeft w:val="0"/>
                  <w:marRight w:val="0"/>
                  <w:marTop w:val="0"/>
                  <w:marBottom w:val="0"/>
                  <w:divBdr>
                    <w:top w:val="none" w:sz="0" w:space="0" w:color="auto"/>
                    <w:left w:val="none" w:sz="0" w:space="0" w:color="auto"/>
                    <w:bottom w:val="none" w:sz="0" w:space="0" w:color="auto"/>
                    <w:right w:val="none" w:sz="0" w:space="0" w:color="auto"/>
                  </w:divBdr>
                </w:div>
                <w:div w:id="930428989">
                  <w:marLeft w:val="0"/>
                  <w:marRight w:val="0"/>
                  <w:marTop w:val="0"/>
                  <w:marBottom w:val="0"/>
                  <w:divBdr>
                    <w:top w:val="none" w:sz="0" w:space="0" w:color="auto"/>
                    <w:left w:val="none" w:sz="0" w:space="0" w:color="auto"/>
                    <w:bottom w:val="none" w:sz="0" w:space="0" w:color="auto"/>
                    <w:right w:val="none" w:sz="0" w:space="0" w:color="auto"/>
                  </w:divBdr>
                </w:div>
                <w:div w:id="528681965">
                  <w:marLeft w:val="0"/>
                  <w:marRight w:val="0"/>
                  <w:marTop w:val="0"/>
                  <w:marBottom w:val="0"/>
                  <w:divBdr>
                    <w:top w:val="none" w:sz="0" w:space="0" w:color="auto"/>
                    <w:left w:val="none" w:sz="0" w:space="0" w:color="auto"/>
                    <w:bottom w:val="none" w:sz="0" w:space="0" w:color="auto"/>
                    <w:right w:val="none" w:sz="0" w:space="0" w:color="auto"/>
                  </w:divBdr>
                </w:div>
                <w:div w:id="148715269">
                  <w:marLeft w:val="0"/>
                  <w:marRight w:val="0"/>
                  <w:marTop w:val="0"/>
                  <w:marBottom w:val="0"/>
                  <w:divBdr>
                    <w:top w:val="none" w:sz="0" w:space="0" w:color="auto"/>
                    <w:left w:val="none" w:sz="0" w:space="0" w:color="auto"/>
                    <w:bottom w:val="none" w:sz="0" w:space="0" w:color="auto"/>
                    <w:right w:val="none" w:sz="0" w:space="0" w:color="auto"/>
                  </w:divBdr>
                </w:div>
                <w:div w:id="1093621752">
                  <w:marLeft w:val="0"/>
                  <w:marRight w:val="0"/>
                  <w:marTop w:val="0"/>
                  <w:marBottom w:val="0"/>
                  <w:divBdr>
                    <w:top w:val="none" w:sz="0" w:space="0" w:color="auto"/>
                    <w:left w:val="none" w:sz="0" w:space="0" w:color="auto"/>
                    <w:bottom w:val="none" w:sz="0" w:space="0" w:color="auto"/>
                    <w:right w:val="none" w:sz="0" w:space="0" w:color="auto"/>
                  </w:divBdr>
                </w:div>
                <w:div w:id="1899515130">
                  <w:marLeft w:val="0"/>
                  <w:marRight w:val="0"/>
                  <w:marTop w:val="0"/>
                  <w:marBottom w:val="0"/>
                  <w:divBdr>
                    <w:top w:val="none" w:sz="0" w:space="0" w:color="auto"/>
                    <w:left w:val="none" w:sz="0" w:space="0" w:color="auto"/>
                    <w:bottom w:val="none" w:sz="0" w:space="0" w:color="auto"/>
                    <w:right w:val="none" w:sz="0" w:space="0" w:color="auto"/>
                  </w:divBdr>
                </w:div>
                <w:div w:id="613054005">
                  <w:marLeft w:val="0"/>
                  <w:marRight w:val="0"/>
                  <w:marTop w:val="0"/>
                  <w:marBottom w:val="0"/>
                  <w:divBdr>
                    <w:top w:val="none" w:sz="0" w:space="0" w:color="auto"/>
                    <w:left w:val="none" w:sz="0" w:space="0" w:color="auto"/>
                    <w:bottom w:val="none" w:sz="0" w:space="0" w:color="auto"/>
                    <w:right w:val="none" w:sz="0" w:space="0" w:color="auto"/>
                  </w:divBdr>
                </w:div>
                <w:div w:id="208617172">
                  <w:marLeft w:val="0"/>
                  <w:marRight w:val="0"/>
                  <w:marTop w:val="0"/>
                  <w:marBottom w:val="0"/>
                  <w:divBdr>
                    <w:top w:val="none" w:sz="0" w:space="0" w:color="auto"/>
                    <w:left w:val="none" w:sz="0" w:space="0" w:color="auto"/>
                    <w:bottom w:val="none" w:sz="0" w:space="0" w:color="auto"/>
                    <w:right w:val="none" w:sz="0" w:space="0" w:color="auto"/>
                  </w:divBdr>
                </w:div>
                <w:div w:id="1491604777">
                  <w:marLeft w:val="0"/>
                  <w:marRight w:val="0"/>
                  <w:marTop w:val="0"/>
                  <w:marBottom w:val="0"/>
                  <w:divBdr>
                    <w:top w:val="none" w:sz="0" w:space="0" w:color="auto"/>
                    <w:left w:val="none" w:sz="0" w:space="0" w:color="auto"/>
                    <w:bottom w:val="none" w:sz="0" w:space="0" w:color="auto"/>
                    <w:right w:val="none" w:sz="0" w:space="0" w:color="auto"/>
                  </w:divBdr>
                </w:div>
                <w:div w:id="1358969091">
                  <w:marLeft w:val="0"/>
                  <w:marRight w:val="0"/>
                  <w:marTop w:val="0"/>
                  <w:marBottom w:val="0"/>
                  <w:divBdr>
                    <w:top w:val="none" w:sz="0" w:space="0" w:color="auto"/>
                    <w:left w:val="none" w:sz="0" w:space="0" w:color="auto"/>
                    <w:bottom w:val="none" w:sz="0" w:space="0" w:color="auto"/>
                    <w:right w:val="none" w:sz="0" w:space="0" w:color="auto"/>
                  </w:divBdr>
                </w:div>
                <w:div w:id="835531874">
                  <w:marLeft w:val="0"/>
                  <w:marRight w:val="0"/>
                  <w:marTop w:val="0"/>
                  <w:marBottom w:val="0"/>
                  <w:divBdr>
                    <w:top w:val="none" w:sz="0" w:space="0" w:color="auto"/>
                    <w:left w:val="none" w:sz="0" w:space="0" w:color="auto"/>
                    <w:bottom w:val="none" w:sz="0" w:space="0" w:color="auto"/>
                    <w:right w:val="none" w:sz="0" w:space="0" w:color="auto"/>
                  </w:divBdr>
                </w:div>
                <w:div w:id="646009301">
                  <w:marLeft w:val="0"/>
                  <w:marRight w:val="0"/>
                  <w:marTop w:val="0"/>
                  <w:marBottom w:val="0"/>
                  <w:divBdr>
                    <w:top w:val="none" w:sz="0" w:space="0" w:color="auto"/>
                    <w:left w:val="none" w:sz="0" w:space="0" w:color="auto"/>
                    <w:bottom w:val="none" w:sz="0" w:space="0" w:color="auto"/>
                    <w:right w:val="none" w:sz="0" w:space="0" w:color="auto"/>
                  </w:divBdr>
                </w:div>
                <w:div w:id="2108963050">
                  <w:marLeft w:val="0"/>
                  <w:marRight w:val="0"/>
                  <w:marTop w:val="0"/>
                  <w:marBottom w:val="0"/>
                  <w:divBdr>
                    <w:top w:val="none" w:sz="0" w:space="0" w:color="auto"/>
                    <w:left w:val="none" w:sz="0" w:space="0" w:color="auto"/>
                    <w:bottom w:val="none" w:sz="0" w:space="0" w:color="auto"/>
                    <w:right w:val="none" w:sz="0" w:space="0" w:color="auto"/>
                  </w:divBdr>
                </w:div>
                <w:div w:id="354114977">
                  <w:marLeft w:val="0"/>
                  <w:marRight w:val="0"/>
                  <w:marTop w:val="0"/>
                  <w:marBottom w:val="0"/>
                  <w:divBdr>
                    <w:top w:val="none" w:sz="0" w:space="0" w:color="auto"/>
                    <w:left w:val="none" w:sz="0" w:space="0" w:color="auto"/>
                    <w:bottom w:val="none" w:sz="0" w:space="0" w:color="auto"/>
                    <w:right w:val="none" w:sz="0" w:space="0" w:color="auto"/>
                  </w:divBdr>
                </w:div>
                <w:div w:id="5258442">
                  <w:marLeft w:val="0"/>
                  <w:marRight w:val="0"/>
                  <w:marTop w:val="0"/>
                  <w:marBottom w:val="0"/>
                  <w:divBdr>
                    <w:top w:val="none" w:sz="0" w:space="0" w:color="auto"/>
                    <w:left w:val="none" w:sz="0" w:space="0" w:color="auto"/>
                    <w:bottom w:val="none" w:sz="0" w:space="0" w:color="auto"/>
                    <w:right w:val="none" w:sz="0" w:space="0" w:color="auto"/>
                  </w:divBdr>
                </w:div>
                <w:div w:id="577980052">
                  <w:marLeft w:val="0"/>
                  <w:marRight w:val="0"/>
                  <w:marTop w:val="0"/>
                  <w:marBottom w:val="0"/>
                  <w:divBdr>
                    <w:top w:val="none" w:sz="0" w:space="0" w:color="auto"/>
                    <w:left w:val="none" w:sz="0" w:space="0" w:color="auto"/>
                    <w:bottom w:val="none" w:sz="0" w:space="0" w:color="auto"/>
                    <w:right w:val="none" w:sz="0" w:space="0" w:color="auto"/>
                  </w:divBdr>
                </w:div>
                <w:div w:id="1134911124">
                  <w:marLeft w:val="0"/>
                  <w:marRight w:val="0"/>
                  <w:marTop w:val="0"/>
                  <w:marBottom w:val="0"/>
                  <w:divBdr>
                    <w:top w:val="none" w:sz="0" w:space="0" w:color="auto"/>
                    <w:left w:val="none" w:sz="0" w:space="0" w:color="auto"/>
                    <w:bottom w:val="none" w:sz="0" w:space="0" w:color="auto"/>
                    <w:right w:val="none" w:sz="0" w:space="0" w:color="auto"/>
                  </w:divBdr>
                </w:div>
                <w:div w:id="1806583398">
                  <w:marLeft w:val="0"/>
                  <w:marRight w:val="0"/>
                  <w:marTop w:val="0"/>
                  <w:marBottom w:val="0"/>
                  <w:divBdr>
                    <w:top w:val="none" w:sz="0" w:space="0" w:color="auto"/>
                    <w:left w:val="none" w:sz="0" w:space="0" w:color="auto"/>
                    <w:bottom w:val="none" w:sz="0" w:space="0" w:color="auto"/>
                    <w:right w:val="none" w:sz="0" w:space="0" w:color="auto"/>
                  </w:divBdr>
                </w:div>
                <w:div w:id="1709799535">
                  <w:marLeft w:val="0"/>
                  <w:marRight w:val="0"/>
                  <w:marTop w:val="0"/>
                  <w:marBottom w:val="0"/>
                  <w:divBdr>
                    <w:top w:val="none" w:sz="0" w:space="0" w:color="auto"/>
                    <w:left w:val="none" w:sz="0" w:space="0" w:color="auto"/>
                    <w:bottom w:val="none" w:sz="0" w:space="0" w:color="auto"/>
                    <w:right w:val="none" w:sz="0" w:space="0" w:color="auto"/>
                  </w:divBdr>
                </w:div>
                <w:div w:id="1985112178">
                  <w:marLeft w:val="0"/>
                  <w:marRight w:val="0"/>
                  <w:marTop w:val="0"/>
                  <w:marBottom w:val="0"/>
                  <w:divBdr>
                    <w:top w:val="none" w:sz="0" w:space="0" w:color="auto"/>
                    <w:left w:val="none" w:sz="0" w:space="0" w:color="auto"/>
                    <w:bottom w:val="none" w:sz="0" w:space="0" w:color="auto"/>
                    <w:right w:val="none" w:sz="0" w:space="0" w:color="auto"/>
                  </w:divBdr>
                </w:div>
                <w:div w:id="276912096">
                  <w:marLeft w:val="0"/>
                  <w:marRight w:val="0"/>
                  <w:marTop w:val="0"/>
                  <w:marBottom w:val="0"/>
                  <w:divBdr>
                    <w:top w:val="none" w:sz="0" w:space="0" w:color="auto"/>
                    <w:left w:val="none" w:sz="0" w:space="0" w:color="auto"/>
                    <w:bottom w:val="none" w:sz="0" w:space="0" w:color="auto"/>
                    <w:right w:val="none" w:sz="0" w:space="0" w:color="auto"/>
                  </w:divBdr>
                </w:div>
                <w:div w:id="1526283836">
                  <w:marLeft w:val="0"/>
                  <w:marRight w:val="0"/>
                  <w:marTop w:val="0"/>
                  <w:marBottom w:val="0"/>
                  <w:divBdr>
                    <w:top w:val="none" w:sz="0" w:space="0" w:color="auto"/>
                    <w:left w:val="none" w:sz="0" w:space="0" w:color="auto"/>
                    <w:bottom w:val="none" w:sz="0" w:space="0" w:color="auto"/>
                    <w:right w:val="none" w:sz="0" w:space="0" w:color="auto"/>
                  </w:divBdr>
                </w:div>
                <w:div w:id="363021965">
                  <w:marLeft w:val="0"/>
                  <w:marRight w:val="0"/>
                  <w:marTop w:val="0"/>
                  <w:marBottom w:val="0"/>
                  <w:divBdr>
                    <w:top w:val="none" w:sz="0" w:space="0" w:color="auto"/>
                    <w:left w:val="none" w:sz="0" w:space="0" w:color="auto"/>
                    <w:bottom w:val="none" w:sz="0" w:space="0" w:color="auto"/>
                    <w:right w:val="none" w:sz="0" w:space="0" w:color="auto"/>
                  </w:divBdr>
                </w:div>
                <w:div w:id="993799123">
                  <w:marLeft w:val="0"/>
                  <w:marRight w:val="0"/>
                  <w:marTop w:val="0"/>
                  <w:marBottom w:val="0"/>
                  <w:divBdr>
                    <w:top w:val="none" w:sz="0" w:space="0" w:color="auto"/>
                    <w:left w:val="none" w:sz="0" w:space="0" w:color="auto"/>
                    <w:bottom w:val="none" w:sz="0" w:space="0" w:color="auto"/>
                    <w:right w:val="none" w:sz="0" w:space="0" w:color="auto"/>
                  </w:divBdr>
                </w:div>
                <w:div w:id="1309631068">
                  <w:marLeft w:val="0"/>
                  <w:marRight w:val="0"/>
                  <w:marTop w:val="0"/>
                  <w:marBottom w:val="0"/>
                  <w:divBdr>
                    <w:top w:val="none" w:sz="0" w:space="0" w:color="auto"/>
                    <w:left w:val="none" w:sz="0" w:space="0" w:color="auto"/>
                    <w:bottom w:val="none" w:sz="0" w:space="0" w:color="auto"/>
                    <w:right w:val="none" w:sz="0" w:space="0" w:color="auto"/>
                  </w:divBdr>
                </w:div>
                <w:div w:id="268393349">
                  <w:marLeft w:val="0"/>
                  <w:marRight w:val="0"/>
                  <w:marTop w:val="0"/>
                  <w:marBottom w:val="0"/>
                  <w:divBdr>
                    <w:top w:val="none" w:sz="0" w:space="0" w:color="auto"/>
                    <w:left w:val="none" w:sz="0" w:space="0" w:color="auto"/>
                    <w:bottom w:val="none" w:sz="0" w:space="0" w:color="auto"/>
                    <w:right w:val="none" w:sz="0" w:space="0" w:color="auto"/>
                  </w:divBdr>
                </w:div>
                <w:div w:id="582956086">
                  <w:marLeft w:val="0"/>
                  <w:marRight w:val="0"/>
                  <w:marTop w:val="0"/>
                  <w:marBottom w:val="0"/>
                  <w:divBdr>
                    <w:top w:val="none" w:sz="0" w:space="0" w:color="auto"/>
                    <w:left w:val="none" w:sz="0" w:space="0" w:color="auto"/>
                    <w:bottom w:val="none" w:sz="0" w:space="0" w:color="auto"/>
                    <w:right w:val="none" w:sz="0" w:space="0" w:color="auto"/>
                  </w:divBdr>
                </w:div>
                <w:div w:id="35274986">
                  <w:marLeft w:val="0"/>
                  <w:marRight w:val="0"/>
                  <w:marTop w:val="0"/>
                  <w:marBottom w:val="0"/>
                  <w:divBdr>
                    <w:top w:val="none" w:sz="0" w:space="0" w:color="auto"/>
                    <w:left w:val="none" w:sz="0" w:space="0" w:color="auto"/>
                    <w:bottom w:val="none" w:sz="0" w:space="0" w:color="auto"/>
                    <w:right w:val="none" w:sz="0" w:space="0" w:color="auto"/>
                  </w:divBdr>
                </w:div>
                <w:div w:id="1613048692">
                  <w:marLeft w:val="0"/>
                  <w:marRight w:val="0"/>
                  <w:marTop w:val="0"/>
                  <w:marBottom w:val="0"/>
                  <w:divBdr>
                    <w:top w:val="none" w:sz="0" w:space="0" w:color="auto"/>
                    <w:left w:val="none" w:sz="0" w:space="0" w:color="auto"/>
                    <w:bottom w:val="none" w:sz="0" w:space="0" w:color="auto"/>
                    <w:right w:val="none" w:sz="0" w:space="0" w:color="auto"/>
                  </w:divBdr>
                </w:div>
                <w:div w:id="521557199">
                  <w:marLeft w:val="0"/>
                  <w:marRight w:val="0"/>
                  <w:marTop w:val="0"/>
                  <w:marBottom w:val="0"/>
                  <w:divBdr>
                    <w:top w:val="none" w:sz="0" w:space="0" w:color="auto"/>
                    <w:left w:val="none" w:sz="0" w:space="0" w:color="auto"/>
                    <w:bottom w:val="none" w:sz="0" w:space="0" w:color="auto"/>
                    <w:right w:val="none" w:sz="0" w:space="0" w:color="auto"/>
                  </w:divBdr>
                </w:div>
                <w:div w:id="834221757">
                  <w:marLeft w:val="0"/>
                  <w:marRight w:val="0"/>
                  <w:marTop w:val="0"/>
                  <w:marBottom w:val="0"/>
                  <w:divBdr>
                    <w:top w:val="none" w:sz="0" w:space="0" w:color="auto"/>
                    <w:left w:val="none" w:sz="0" w:space="0" w:color="auto"/>
                    <w:bottom w:val="none" w:sz="0" w:space="0" w:color="auto"/>
                    <w:right w:val="none" w:sz="0" w:space="0" w:color="auto"/>
                  </w:divBdr>
                </w:div>
                <w:div w:id="237404112">
                  <w:marLeft w:val="0"/>
                  <w:marRight w:val="0"/>
                  <w:marTop w:val="0"/>
                  <w:marBottom w:val="0"/>
                  <w:divBdr>
                    <w:top w:val="none" w:sz="0" w:space="0" w:color="auto"/>
                    <w:left w:val="none" w:sz="0" w:space="0" w:color="auto"/>
                    <w:bottom w:val="none" w:sz="0" w:space="0" w:color="auto"/>
                    <w:right w:val="none" w:sz="0" w:space="0" w:color="auto"/>
                  </w:divBdr>
                </w:div>
                <w:div w:id="2038267664">
                  <w:marLeft w:val="0"/>
                  <w:marRight w:val="0"/>
                  <w:marTop w:val="0"/>
                  <w:marBottom w:val="0"/>
                  <w:divBdr>
                    <w:top w:val="none" w:sz="0" w:space="0" w:color="auto"/>
                    <w:left w:val="none" w:sz="0" w:space="0" w:color="auto"/>
                    <w:bottom w:val="none" w:sz="0" w:space="0" w:color="auto"/>
                    <w:right w:val="none" w:sz="0" w:space="0" w:color="auto"/>
                  </w:divBdr>
                </w:div>
                <w:div w:id="1065836113">
                  <w:marLeft w:val="0"/>
                  <w:marRight w:val="0"/>
                  <w:marTop w:val="0"/>
                  <w:marBottom w:val="0"/>
                  <w:divBdr>
                    <w:top w:val="none" w:sz="0" w:space="0" w:color="auto"/>
                    <w:left w:val="none" w:sz="0" w:space="0" w:color="auto"/>
                    <w:bottom w:val="none" w:sz="0" w:space="0" w:color="auto"/>
                    <w:right w:val="none" w:sz="0" w:space="0" w:color="auto"/>
                  </w:divBdr>
                </w:div>
                <w:div w:id="1646818583">
                  <w:marLeft w:val="0"/>
                  <w:marRight w:val="0"/>
                  <w:marTop w:val="0"/>
                  <w:marBottom w:val="0"/>
                  <w:divBdr>
                    <w:top w:val="none" w:sz="0" w:space="0" w:color="auto"/>
                    <w:left w:val="none" w:sz="0" w:space="0" w:color="auto"/>
                    <w:bottom w:val="none" w:sz="0" w:space="0" w:color="auto"/>
                    <w:right w:val="none" w:sz="0" w:space="0" w:color="auto"/>
                  </w:divBdr>
                </w:div>
                <w:div w:id="583952181">
                  <w:marLeft w:val="0"/>
                  <w:marRight w:val="0"/>
                  <w:marTop w:val="0"/>
                  <w:marBottom w:val="0"/>
                  <w:divBdr>
                    <w:top w:val="none" w:sz="0" w:space="0" w:color="auto"/>
                    <w:left w:val="none" w:sz="0" w:space="0" w:color="auto"/>
                    <w:bottom w:val="none" w:sz="0" w:space="0" w:color="auto"/>
                    <w:right w:val="none" w:sz="0" w:space="0" w:color="auto"/>
                  </w:divBdr>
                </w:div>
                <w:div w:id="1982924333">
                  <w:marLeft w:val="0"/>
                  <w:marRight w:val="0"/>
                  <w:marTop w:val="0"/>
                  <w:marBottom w:val="0"/>
                  <w:divBdr>
                    <w:top w:val="none" w:sz="0" w:space="0" w:color="auto"/>
                    <w:left w:val="none" w:sz="0" w:space="0" w:color="auto"/>
                    <w:bottom w:val="none" w:sz="0" w:space="0" w:color="auto"/>
                    <w:right w:val="none" w:sz="0" w:space="0" w:color="auto"/>
                  </w:divBdr>
                </w:div>
                <w:div w:id="1787237752">
                  <w:marLeft w:val="0"/>
                  <w:marRight w:val="0"/>
                  <w:marTop w:val="0"/>
                  <w:marBottom w:val="0"/>
                  <w:divBdr>
                    <w:top w:val="none" w:sz="0" w:space="0" w:color="auto"/>
                    <w:left w:val="none" w:sz="0" w:space="0" w:color="auto"/>
                    <w:bottom w:val="none" w:sz="0" w:space="0" w:color="auto"/>
                    <w:right w:val="none" w:sz="0" w:space="0" w:color="auto"/>
                  </w:divBdr>
                </w:div>
                <w:div w:id="568618535">
                  <w:marLeft w:val="0"/>
                  <w:marRight w:val="0"/>
                  <w:marTop w:val="0"/>
                  <w:marBottom w:val="0"/>
                  <w:divBdr>
                    <w:top w:val="none" w:sz="0" w:space="0" w:color="auto"/>
                    <w:left w:val="none" w:sz="0" w:space="0" w:color="auto"/>
                    <w:bottom w:val="none" w:sz="0" w:space="0" w:color="auto"/>
                    <w:right w:val="none" w:sz="0" w:space="0" w:color="auto"/>
                  </w:divBdr>
                </w:div>
                <w:div w:id="1915704211">
                  <w:marLeft w:val="0"/>
                  <w:marRight w:val="0"/>
                  <w:marTop w:val="0"/>
                  <w:marBottom w:val="0"/>
                  <w:divBdr>
                    <w:top w:val="none" w:sz="0" w:space="0" w:color="auto"/>
                    <w:left w:val="none" w:sz="0" w:space="0" w:color="auto"/>
                    <w:bottom w:val="none" w:sz="0" w:space="0" w:color="auto"/>
                    <w:right w:val="none" w:sz="0" w:space="0" w:color="auto"/>
                  </w:divBdr>
                </w:div>
                <w:div w:id="1019507517">
                  <w:marLeft w:val="0"/>
                  <w:marRight w:val="0"/>
                  <w:marTop w:val="0"/>
                  <w:marBottom w:val="0"/>
                  <w:divBdr>
                    <w:top w:val="none" w:sz="0" w:space="0" w:color="auto"/>
                    <w:left w:val="none" w:sz="0" w:space="0" w:color="auto"/>
                    <w:bottom w:val="none" w:sz="0" w:space="0" w:color="auto"/>
                    <w:right w:val="none" w:sz="0" w:space="0" w:color="auto"/>
                  </w:divBdr>
                </w:div>
                <w:div w:id="665204357">
                  <w:marLeft w:val="0"/>
                  <w:marRight w:val="0"/>
                  <w:marTop w:val="0"/>
                  <w:marBottom w:val="0"/>
                  <w:divBdr>
                    <w:top w:val="none" w:sz="0" w:space="0" w:color="auto"/>
                    <w:left w:val="none" w:sz="0" w:space="0" w:color="auto"/>
                    <w:bottom w:val="none" w:sz="0" w:space="0" w:color="auto"/>
                    <w:right w:val="none" w:sz="0" w:space="0" w:color="auto"/>
                  </w:divBdr>
                </w:div>
                <w:div w:id="895974866">
                  <w:marLeft w:val="0"/>
                  <w:marRight w:val="0"/>
                  <w:marTop w:val="0"/>
                  <w:marBottom w:val="0"/>
                  <w:divBdr>
                    <w:top w:val="none" w:sz="0" w:space="0" w:color="auto"/>
                    <w:left w:val="none" w:sz="0" w:space="0" w:color="auto"/>
                    <w:bottom w:val="none" w:sz="0" w:space="0" w:color="auto"/>
                    <w:right w:val="none" w:sz="0" w:space="0" w:color="auto"/>
                  </w:divBdr>
                </w:div>
                <w:div w:id="563612093">
                  <w:marLeft w:val="0"/>
                  <w:marRight w:val="0"/>
                  <w:marTop w:val="0"/>
                  <w:marBottom w:val="0"/>
                  <w:divBdr>
                    <w:top w:val="none" w:sz="0" w:space="0" w:color="auto"/>
                    <w:left w:val="none" w:sz="0" w:space="0" w:color="auto"/>
                    <w:bottom w:val="none" w:sz="0" w:space="0" w:color="auto"/>
                    <w:right w:val="none" w:sz="0" w:space="0" w:color="auto"/>
                  </w:divBdr>
                </w:div>
                <w:div w:id="696200906">
                  <w:marLeft w:val="0"/>
                  <w:marRight w:val="0"/>
                  <w:marTop w:val="0"/>
                  <w:marBottom w:val="0"/>
                  <w:divBdr>
                    <w:top w:val="none" w:sz="0" w:space="0" w:color="auto"/>
                    <w:left w:val="none" w:sz="0" w:space="0" w:color="auto"/>
                    <w:bottom w:val="none" w:sz="0" w:space="0" w:color="auto"/>
                    <w:right w:val="none" w:sz="0" w:space="0" w:color="auto"/>
                  </w:divBdr>
                </w:div>
                <w:div w:id="456221429">
                  <w:marLeft w:val="0"/>
                  <w:marRight w:val="0"/>
                  <w:marTop w:val="0"/>
                  <w:marBottom w:val="0"/>
                  <w:divBdr>
                    <w:top w:val="none" w:sz="0" w:space="0" w:color="auto"/>
                    <w:left w:val="none" w:sz="0" w:space="0" w:color="auto"/>
                    <w:bottom w:val="none" w:sz="0" w:space="0" w:color="auto"/>
                    <w:right w:val="none" w:sz="0" w:space="0" w:color="auto"/>
                  </w:divBdr>
                </w:div>
                <w:div w:id="1964732559">
                  <w:marLeft w:val="0"/>
                  <w:marRight w:val="0"/>
                  <w:marTop w:val="0"/>
                  <w:marBottom w:val="0"/>
                  <w:divBdr>
                    <w:top w:val="none" w:sz="0" w:space="0" w:color="auto"/>
                    <w:left w:val="none" w:sz="0" w:space="0" w:color="auto"/>
                    <w:bottom w:val="none" w:sz="0" w:space="0" w:color="auto"/>
                    <w:right w:val="none" w:sz="0" w:space="0" w:color="auto"/>
                  </w:divBdr>
                </w:div>
                <w:div w:id="1172449345">
                  <w:marLeft w:val="0"/>
                  <w:marRight w:val="0"/>
                  <w:marTop w:val="0"/>
                  <w:marBottom w:val="0"/>
                  <w:divBdr>
                    <w:top w:val="none" w:sz="0" w:space="0" w:color="auto"/>
                    <w:left w:val="none" w:sz="0" w:space="0" w:color="auto"/>
                    <w:bottom w:val="none" w:sz="0" w:space="0" w:color="auto"/>
                    <w:right w:val="none" w:sz="0" w:space="0" w:color="auto"/>
                  </w:divBdr>
                </w:div>
                <w:div w:id="1413427846">
                  <w:marLeft w:val="0"/>
                  <w:marRight w:val="0"/>
                  <w:marTop w:val="0"/>
                  <w:marBottom w:val="0"/>
                  <w:divBdr>
                    <w:top w:val="none" w:sz="0" w:space="0" w:color="auto"/>
                    <w:left w:val="none" w:sz="0" w:space="0" w:color="auto"/>
                    <w:bottom w:val="none" w:sz="0" w:space="0" w:color="auto"/>
                    <w:right w:val="none" w:sz="0" w:space="0" w:color="auto"/>
                  </w:divBdr>
                </w:div>
                <w:div w:id="1422332631">
                  <w:marLeft w:val="0"/>
                  <w:marRight w:val="0"/>
                  <w:marTop w:val="0"/>
                  <w:marBottom w:val="0"/>
                  <w:divBdr>
                    <w:top w:val="none" w:sz="0" w:space="0" w:color="auto"/>
                    <w:left w:val="none" w:sz="0" w:space="0" w:color="auto"/>
                    <w:bottom w:val="none" w:sz="0" w:space="0" w:color="auto"/>
                    <w:right w:val="none" w:sz="0" w:space="0" w:color="auto"/>
                  </w:divBdr>
                </w:div>
                <w:div w:id="1107850487">
                  <w:marLeft w:val="0"/>
                  <w:marRight w:val="0"/>
                  <w:marTop w:val="0"/>
                  <w:marBottom w:val="0"/>
                  <w:divBdr>
                    <w:top w:val="none" w:sz="0" w:space="0" w:color="auto"/>
                    <w:left w:val="none" w:sz="0" w:space="0" w:color="auto"/>
                    <w:bottom w:val="none" w:sz="0" w:space="0" w:color="auto"/>
                    <w:right w:val="none" w:sz="0" w:space="0" w:color="auto"/>
                  </w:divBdr>
                </w:div>
                <w:div w:id="1296982030">
                  <w:marLeft w:val="0"/>
                  <w:marRight w:val="0"/>
                  <w:marTop w:val="0"/>
                  <w:marBottom w:val="0"/>
                  <w:divBdr>
                    <w:top w:val="none" w:sz="0" w:space="0" w:color="auto"/>
                    <w:left w:val="none" w:sz="0" w:space="0" w:color="auto"/>
                    <w:bottom w:val="none" w:sz="0" w:space="0" w:color="auto"/>
                    <w:right w:val="none" w:sz="0" w:space="0" w:color="auto"/>
                  </w:divBdr>
                </w:div>
                <w:div w:id="763964311">
                  <w:marLeft w:val="0"/>
                  <w:marRight w:val="0"/>
                  <w:marTop w:val="0"/>
                  <w:marBottom w:val="0"/>
                  <w:divBdr>
                    <w:top w:val="none" w:sz="0" w:space="0" w:color="auto"/>
                    <w:left w:val="none" w:sz="0" w:space="0" w:color="auto"/>
                    <w:bottom w:val="none" w:sz="0" w:space="0" w:color="auto"/>
                    <w:right w:val="none" w:sz="0" w:space="0" w:color="auto"/>
                  </w:divBdr>
                </w:div>
                <w:div w:id="1310936109">
                  <w:marLeft w:val="0"/>
                  <w:marRight w:val="0"/>
                  <w:marTop w:val="0"/>
                  <w:marBottom w:val="0"/>
                  <w:divBdr>
                    <w:top w:val="none" w:sz="0" w:space="0" w:color="auto"/>
                    <w:left w:val="none" w:sz="0" w:space="0" w:color="auto"/>
                    <w:bottom w:val="none" w:sz="0" w:space="0" w:color="auto"/>
                    <w:right w:val="none" w:sz="0" w:space="0" w:color="auto"/>
                  </w:divBdr>
                </w:div>
                <w:div w:id="1962102400">
                  <w:marLeft w:val="0"/>
                  <w:marRight w:val="0"/>
                  <w:marTop w:val="0"/>
                  <w:marBottom w:val="0"/>
                  <w:divBdr>
                    <w:top w:val="none" w:sz="0" w:space="0" w:color="auto"/>
                    <w:left w:val="none" w:sz="0" w:space="0" w:color="auto"/>
                    <w:bottom w:val="none" w:sz="0" w:space="0" w:color="auto"/>
                    <w:right w:val="none" w:sz="0" w:space="0" w:color="auto"/>
                  </w:divBdr>
                </w:div>
                <w:div w:id="886381980">
                  <w:marLeft w:val="0"/>
                  <w:marRight w:val="0"/>
                  <w:marTop w:val="0"/>
                  <w:marBottom w:val="0"/>
                  <w:divBdr>
                    <w:top w:val="none" w:sz="0" w:space="0" w:color="auto"/>
                    <w:left w:val="none" w:sz="0" w:space="0" w:color="auto"/>
                    <w:bottom w:val="none" w:sz="0" w:space="0" w:color="auto"/>
                    <w:right w:val="none" w:sz="0" w:space="0" w:color="auto"/>
                  </w:divBdr>
                </w:div>
                <w:div w:id="2122258991">
                  <w:marLeft w:val="0"/>
                  <w:marRight w:val="0"/>
                  <w:marTop w:val="0"/>
                  <w:marBottom w:val="0"/>
                  <w:divBdr>
                    <w:top w:val="none" w:sz="0" w:space="0" w:color="auto"/>
                    <w:left w:val="none" w:sz="0" w:space="0" w:color="auto"/>
                    <w:bottom w:val="none" w:sz="0" w:space="0" w:color="auto"/>
                    <w:right w:val="none" w:sz="0" w:space="0" w:color="auto"/>
                  </w:divBdr>
                </w:div>
                <w:div w:id="498077852">
                  <w:marLeft w:val="0"/>
                  <w:marRight w:val="0"/>
                  <w:marTop w:val="0"/>
                  <w:marBottom w:val="0"/>
                  <w:divBdr>
                    <w:top w:val="none" w:sz="0" w:space="0" w:color="auto"/>
                    <w:left w:val="none" w:sz="0" w:space="0" w:color="auto"/>
                    <w:bottom w:val="none" w:sz="0" w:space="0" w:color="auto"/>
                    <w:right w:val="none" w:sz="0" w:space="0" w:color="auto"/>
                  </w:divBdr>
                </w:div>
                <w:div w:id="773403106">
                  <w:marLeft w:val="0"/>
                  <w:marRight w:val="0"/>
                  <w:marTop w:val="0"/>
                  <w:marBottom w:val="0"/>
                  <w:divBdr>
                    <w:top w:val="none" w:sz="0" w:space="0" w:color="auto"/>
                    <w:left w:val="none" w:sz="0" w:space="0" w:color="auto"/>
                    <w:bottom w:val="none" w:sz="0" w:space="0" w:color="auto"/>
                    <w:right w:val="none" w:sz="0" w:space="0" w:color="auto"/>
                  </w:divBdr>
                </w:div>
                <w:div w:id="1043672810">
                  <w:marLeft w:val="0"/>
                  <w:marRight w:val="0"/>
                  <w:marTop w:val="0"/>
                  <w:marBottom w:val="0"/>
                  <w:divBdr>
                    <w:top w:val="none" w:sz="0" w:space="0" w:color="auto"/>
                    <w:left w:val="none" w:sz="0" w:space="0" w:color="auto"/>
                    <w:bottom w:val="none" w:sz="0" w:space="0" w:color="auto"/>
                    <w:right w:val="none" w:sz="0" w:space="0" w:color="auto"/>
                  </w:divBdr>
                </w:div>
                <w:div w:id="1323435334">
                  <w:marLeft w:val="0"/>
                  <w:marRight w:val="0"/>
                  <w:marTop w:val="0"/>
                  <w:marBottom w:val="0"/>
                  <w:divBdr>
                    <w:top w:val="none" w:sz="0" w:space="0" w:color="auto"/>
                    <w:left w:val="none" w:sz="0" w:space="0" w:color="auto"/>
                    <w:bottom w:val="none" w:sz="0" w:space="0" w:color="auto"/>
                    <w:right w:val="none" w:sz="0" w:space="0" w:color="auto"/>
                  </w:divBdr>
                </w:div>
                <w:div w:id="1344238919">
                  <w:marLeft w:val="0"/>
                  <w:marRight w:val="0"/>
                  <w:marTop w:val="0"/>
                  <w:marBottom w:val="0"/>
                  <w:divBdr>
                    <w:top w:val="none" w:sz="0" w:space="0" w:color="auto"/>
                    <w:left w:val="none" w:sz="0" w:space="0" w:color="auto"/>
                    <w:bottom w:val="none" w:sz="0" w:space="0" w:color="auto"/>
                    <w:right w:val="none" w:sz="0" w:space="0" w:color="auto"/>
                  </w:divBdr>
                </w:div>
                <w:div w:id="1142770715">
                  <w:marLeft w:val="0"/>
                  <w:marRight w:val="0"/>
                  <w:marTop w:val="0"/>
                  <w:marBottom w:val="0"/>
                  <w:divBdr>
                    <w:top w:val="none" w:sz="0" w:space="0" w:color="auto"/>
                    <w:left w:val="none" w:sz="0" w:space="0" w:color="auto"/>
                    <w:bottom w:val="none" w:sz="0" w:space="0" w:color="auto"/>
                    <w:right w:val="none" w:sz="0" w:space="0" w:color="auto"/>
                  </w:divBdr>
                </w:div>
                <w:div w:id="1255016695">
                  <w:marLeft w:val="0"/>
                  <w:marRight w:val="0"/>
                  <w:marTop w:val="0"/>
                  <w:marBottom w:val="0"/>
                  <w:divBdr>
                    <w:top w:val="none" w:sz="0" w:space="0" w:color="auto"/>
                    <w:left w:val="none" w:sz="0" w:space="0" w:color="auto"/>
                    <w:bottom w:val="none" w:sz="0" w:space="0" w:color="auto"/>
                    <w:right w:val="none" w:sz="0" w:space="0" w:color="auto"/>
                  </w:divBdr>
                </w:div>
                <w:div w:id="2123062223">
                  <w:marLeft w:val="0"/>
                  <w:marRight w:val="0"/>
                  <w:marTop w:val="0"/>
                  <w:marBottom w:val="0"/>
                  <w:divBdr>
                    <w:top w:val="none" w:sz="0" w:space="0" w:color="auto"/>
                    <w:left w:val="none" w:sz="0" w:space="0" w:color="auto"/>
                    <w:bottom w:val="none" w:sz="0" w:space="0" w:color="auto"/>
                    <w:right w:val="none" w:sz="0" w:space="0" w:color="auto"/>
                  </w:divBdr>
                </w:div>
                <w:div w:id="1204904823">
                  <w:marLeft w:val="0"/>
                  <w:marRight w:val="0"/>
                  <w:marTop w:val="0"/>
                  <w:marBottom w:val="0"/>
                  <w:divBdr>
                    <w:top w:val="none" w:sz="0" w:space="0" w:color="auto"/>
                    <w:left w:val="none" w:sz="0" w:space="0" w:color="auto"/>
                    <w:bottom w:val="none" w:sz="0" w:space="0" w:color="auto"/>
                    <w:right w:val="none" w:sz="0" w:space="0" w:color="auto"/>
                  </w:divBdr>
                </w:div>
                <w:div w:id="1811022321">
                  <w:marLeft w:val="0"/>
                  <w:marRight w:val="0"/>
                  <w:marTop w:val="0"/>
                  <w:marBottom w:val="0"/>
                  <w:divBdr>
                    <w:top w:val="none" w:sz="0" w:space="0" w:color="auto"/>
                    <w:left w:val="none" w:sz="0" w:space="0" w:color="auto"/>
                    <w:bottom w:val="none" w:sz="0" w:space="0" w:color="auto"/>
                    <w:right w:val="none" w:sz="0" w:space="0" w:color="auto"/>
                  </w:divBdr>
                </w:div>
                <w:div w:id="179709930">
                  <w:marLeft w:val="0"/>
                  <w:marRight w:val="0"/>
                  <w:marTop w:val="0"/>
                  <w:marBottom w:val="0"/>
                  <w:divBdr>
                    <w:top w:val="none" w:sz="0" w:space="0" w:color="auto"/>
                    <w:left w:val="none" w:sz="0" w:space="0" w:color="auto"/>
                    <w:bottom w:val="none" w:sz="0" w:space="0" w:color="auto"/>
                    <w:right w:val="none" w:sz="0" w:space="0" w:color="auto"/>
                  </w:divBdr>
                </w:div>
                <w:div w:id="1161045173">
                  <w:marLeft w:val="0"/>
                  <w:marRight w:val="0"/>
                  <w:marTop w:val="0"/>
                  <w:marBottom w:val="0"/>
                  <w:divBdr>
                    <w:top w:val="none" w:sz="0" w:space="0" w:color="auto"/>
                    <w:left w:val="none" w:sz="0" w:space="0" w:color="auto"/>
                    <w:bottom w:val="none" w:sz="0" w:space="0" w:color="auto"/>
                    <w:right w:val="none" w:sz="0" w:space="0" w:color="auto"/>
                  </w:divBdr>
                </w:div>
                <w:div w:id="1060834977">
                  <w:marLeft w:val="0"/>
                  <w:marRight w:val="0"/>
                  <w:marTop w:val="0"/>
                  <w:marBottom w:val="0"/>
                  <w:divBdr>
                    <w:top w:val="none" w:sz="0" w:space="0" w:color="auto"/>
                    <w:left w:val="none" w:sz="0" w:space="0" w:color="auto"/>
                    <w:bottom w:val="none" w:sz="0" w:space="0" w:color="auto"/>
                    <w:right w:val="none" w:sz="0" w:space="0" w:color="auto"/>
                  </w:divBdr>
                </w:div>
                <w:div w:id="1342321922">
                  <w:marLeft w:val="0"/>
                  <w:marRight w:val="0"/>
                  <w:marTop w:val="0"/>
                  <w:marBottom w:val="0"/>
                  <w:divBdr>
                    <w:top w:val="none" w:sz="0" w:space="0" w:color="auto"/>
                    <w:left w:val="none" w:sz="0" w:space="0" w:color="auto"/>
                    <w:bottom w:val="none" w:sz="0" w:space="0" w:color="auto"/>
                    <w:right w:val="none" w:sz="0" w:space="0" w:color="auto"/>
                  </w:divBdr>
                </w:div>
                <w:div w:id="409469114">
                  <w:marLeft w:val="0"/>
                  <w:marRight w:val="0"/>
                  <w:marTop w:val="0"/>
                  <w:marBottom w:val="0"/>
                  <w:divBdr>
                    <w:top w:val="none" w:sz="0" w:space="0" w:color="auto"/>
                    <w:left w:val="none" w:sz="0" w:space="0" w:color="auto"/>
                    <w:bottom w:val="none" w:sz="0" w:space="0" w:color="auto"/>
                    <w:right w:val="none" w:sz="0" w:space="0" w:color="auto"/>
                  </w:divBdr>
                </w:div>
                <w:div w:id="1451781430">
                  <w:marLeft w:val="0"/>
                  <w:marRight w:val="0"/>
                  <w:marTop w:val="0"/>
                  <w:marBottom w:val="0"/>
                  <w:divBdr>
                    <w:top w:val="none" w:sz="0" w:space="0" w:color="auto"/>
                    <w:left w:val="none" w:sz="0" w:space="0" w:color="auto"/>
                    <w:bottom w:val="none" w:sz="0" w:space="0" w:color="auto"/>
                    <w:right w:val="none" w:sz="0" w:space="0" w:color="auto"/>
                  </w:divBdr>
                </w:div>
                <w:div w:id="1543051736">
                  <w:marLeft w:val="0"/>
                  <w:marRight w:val="0"/>
                  <w:marTop w:val="0"/>
                  <w:marBottom w:val="0"/>
                  <w:divBdr>
                    <w:top w:val="none" w:sz="0" w:space="0" w:color="auto"/>
                    <w:left w:val="none" w:sz="0" w:space="0" w:color="auto"/>
                    <w:bottom w:val="none" w:sz="0" w:space="0" w:color="auto"/>
                    <w:right w:val="none" w:sz="0" w:space="0" w:color="auto"/>
                  </w:divBdr>
                </w:div>
                <w:div w:id="339426576">
                  <w:marLeft w:val="0"/>
                  <w:marRight w:val="0"/>
                  <w:marTop w:val="0"/>
                  <w:marBottom w:val="0"/>
                  <w:divBdr>
                    <w:top w:val="none" w:sz="0" w:space="0" w:color="auto"/>
                    <w:left w:val="none" w:sz="0" w:space="0" w:color="auto"/>
                    <w:bottom w:val="none" w:sz="0" w:space="0" w:color="auto"/>
                    <w:right w:val="none" w:sz="0" w:space="0" w:color="auto"/>
                  </w:divBdr>
                </w:div>
                <w:div w:id="886841074">
                  <w:marLeft w:val="0"/>
                  <w:marRight w:val="0"/>
                  <w:marTop w:val="0"/>
                  <w:marBottom w:val="0"/>
                  <w:divBdr>
                    <w:top w:val="none" w:sz="0" w:space="0" w:color="auto"/>
                    <w:left w:val="none" w:sz="0" w:space="0" w:color="auto"/>
                    <w:bottom w:val="none" w:sz="0" w:space="0" w:color="auto"/>
                    <w:right w:val="none" w:sz="0" w:space="0" w:color="auto"/>
                  </w:divBdr>
                </w:div>
                <w:div w:id="682515863">
                  <w:marLeft w:val="0"/>
                  <w:marRight w:val="0"/>
                  <w:marTop w:val="0"/>
                  <w:marBottom w:val="0"/>
                  <w:divBdr>
                    <w:top w:val="none" w:sz="0" w:space="0" w:color="auto"/>
                    <w:left w:val="none" w:sz="0" w:space="0" w:color="auto"/>
                    <w:bottom w:val="none" w:sz="0" w:space="0" w:color="auto"/>
                    <w:right w:val="none" w:sz="0" w:space="0" w:color="auto"/>
                  </w:divBdr>
                </w:div>
                <w:div w:id="500900473">
                  <w:marLeft w:val="0"/>
                  <w:marRight w:val="0"/>
                  <w:marTop w:val="0"/>
                  <w:marBottom w:val="0"/>
                  <w:divBdr>
                    <w:top w:val="none" w:sz="0" w:space="0" w:color="auto"/>
                    <w:left w:val="none" w:sz="0" w:space="0" w:color="auto"/>
                    <w:bottom w:val="none" w:sz="0" w:space="0" w:color="auto"/>
                    <w:right w:val="none" w:sz="0" w:space="0" w:color="auto"/>
                  </w:divBdr>
                </w:div>
                <w:div w:id="2074813726">
                  <w:marLeft w:val="0"/>
                  <w:marRight w:val="0"/>
                  <w:marTop w:val="0"/>
                  <w:marBottom w:val="0"/>
                  <w:divBdr>
                    <w:top w:val="none" w:sz="0" w:space="0" w:color="auto"/>
                    <w:left w:val="none" w:sz="0" w:space="0" w:color="auto"/>
                    <w:bottom w:val="none" w:sz="0" w:space="0" w:color="auto"/>
                    <w:right w:val="none" w:sz="0" w:space="0" w:color="auto"/>
                  </w:divBdr>
                </w:div>
                <w:div w:id="2058969760">
                  <w:marLeft w:val="0"/>
                  <w:marRight w:val="0"/>
                  <w:marTop w:val="0"/>
                  <w:marBottom w:val="0"/>
                  <w:divBdr>
                    <w:top w:val="none" w:sz="0" w:space="0" w:color="auto"/>
                    <w:left w:val="none" w:sz="0" w:space="0" w:color="auto"/>
                    <w:bottom w:val="none" w:sz="0" w:space="0" w:color="auto"/>
                    <w:right w:val="none" w:sz="0" w:space="0" w:color="auto"/>
                  </w:divBdr>
                </w:div>
                <w:div w:id="1229926779">
                  <w:marLeft w:val="0"/>
                  <w:marRight w:val="0"/>
                  <w:marTop w:val="0"/>
                  <w:marBottom w:val="0"/>
                  <w:divBdr>
                    <w:top w:val="none" w:sz="0" w:space="0" w:color="auto"/>
                    <w:left w:val="none" w:sz="0" w:space="0" w:color="auto"/>
                    <w:bottom w:val="none" w:sz="0" w:space="0" w:color="auto"/>
                    <w:right w:val="none" w:sz="0" w:space="0" w:color="auto"/>
                  </w:divBdr>
                </w:div>
                <w:div w:id="1173183599">
                  <w:marLeft w:val="0"/>
                  <w:marRight w:val="0"/>
                  <w:marTop w:val="0"/>
                  <w:marBottom w:val="0"/>
                  <w:divBdr>
                    <w:top w:val="none" w:sz="0" w:space="0" w:color="auto"/>
                    <w:left w:val="none" w:sz="0" w:space="0" w:color="auto"/>
                    <w:bottom w:val="none" w:sz="0" w:space="0" w:color="auto"/>
                    <w:right w:val="none" w:sz="0" w:space="0" w:color="auto"/>
                  </w:divBdr>
                </w:div>
                <w:div w:id="583614760">
                  <w:marLeft w:val="0"/>
                  <w:marRight w:val="0"/>
                  <w:marTop w:val="0"/>
                  <w:marBottom w:val="0"/>
                  <w:divBdr>
                    <w:top w:val="none" w:sz="0" w:space="0" w:color="auto"/>
                    <w:left w:val="none" w:sz="0" w:space="0" w:color="auto"/>
                    <w:bottom w:val="none" w:sz="0" w:space="0" w:color="auto"/>
                    <w:right w:val="none" w:sz="0" w:space="0" w:color="auto"/>
                  </w:divBdr>
                </w:div>
                <w:div w:id="1133524225">
                  <w:marLeft w:val="0"/>
                  <w:marRight w:val="0"/>
                  <w:marTop w:val="0"/>
                  <w:marBottom w:val="0"/>
                  <w:divBdr>
                    <w:top w:val="none" w:sz="0" w:space="0" w:color="auto"/>
                    <w:left w:val="none" w:sz="0" w:space="0" w:color="auto"/>
                    <w:bottom w:val="none" w:sz="0" w:space="0" w:color="auto"/>
                    <w:right w:val="none" w:sz="0" w:space="0" w:color="auto"/>
                  </w:divBdr>
                </w:div>
                <w:div w:id="2047673694">
                  <w:marLeft w:val="0"/>
                  <w:marRight w:val="0"/>
                  <w:marTop w:val="0"/>
                  <w:marBottom w:val="0"/>
                  <w:divBdr>
                    <w:top w:val="none" w:sz="0" w:space="0" w:color="auto"/>
                    <w:left w:val="none" w:sz="0" w:space="0" w:color="auto"/>
                    <w:bottom w:val="none" w:sz="0" w:space="0" w:color="auto"/>
                    <w:right w:val="none" w:sz="0" w:space="0" w:color="auto"/>
                  </w:divBdr>
                </w:div>
                <w:div w:id="2041122641">
                  <w:marLeft w:val="0"/>
                  <w:marRight w:val="0"/>
                  <w:marTop w:val="0"/>
                  <w:marBottom w:val="0"/>
                  <w:divBdr>
                    <w:top w:val="none" w:sz="0" w:space="0" w:color="auto"/>
                    <w:left w:val="none" w:sz="0" w:space="0" w:color="auto"/>
                    <w:bottom w:val="none" w:sz="0" w:space="0" w:color="auto"/>
                    <w:right w:val="none" w:sz="0" w:space="0" w:color="auto"/>
                  </w:divBdr>
                </w:div>
                <w:div w:id="614336790">
                  <w:marLeft w:val="0"/>
                  <w:marRight w:val="0"/>
                  <w:marTop w:val="0"/>
                  <w:marBottom w:val="0"/>
                  <w:divBdr>
                    <w:top w:val="none" w:sz="0" w:space="0" w:color="auto"/>
                    <w:left w:val="none" w:sz="0" w:space="0" w:color="auto"/>
                    <w:bottom w:val="none" w:sz="0" w:space="0" w:color="auto"/>
                    <w:right w:val="none" w:sz="0" w:space="0" w:color="auto"/>
                  </w:divBdr>
                </w:div>
                <w:div w:id="147671528">
                  <w:marLeft w:val="0"/>
                  <w:marRight w:val="0"/>
                  <w:marTop w:val="0"/>
                  <w:marBottom w:val="0"/>
                  <w:divBdr>
                    <w:top w:val="none" w:sz="0" w:space="0" w:color="auto"/>
                    <w:left w:val="none" w:sz="0" w:space="0" w:color="auto"/>
                    <w:bottom w:val="none" w:sz="0" w:space="0" w:color="auto"/>
                    <w:right w:val="none" w:sz="0" w:space="0" w:color="auto"/>
                  </w:divBdr>
                </w:div>
                <w:div w:id="1776899517">
                  <w:marLeft w:val="0"/>
                  <w:marRight w:val="0"/>
                  <w:marTop w:val="0"/>
                  <w:marBottom w:val="0"/>
                  <w:divBdr>
                    <w:top w:val="none" w:sz="0" w:space="0" w:color="auto"/>
                    <w:left w:val="none" w:sz="0" w:space="0" w:color="auto"/>
                    <w:bottom w:val="none" w:sz="0" w:space="0" w:color="auto"/>
                    <w:right w:val="none" w:sz="0" w:space="0" w:color="auto"/>
                  </w:divBdr>
                </w:div>
                <w:div w:id="1291522198">
                  <w:marLeft w:val="0"/>
                  <w:marRight w:val="0"/>
                  <w:marTop w:val="0"/>
                  <w:marBottom w:val="0"/>
                  <w:divBdr>
                    <w:top w:val="none" w:sz="0" w:space="0" w:color="auto"/>
                    <w:left w:val="none" w:sz="0" w:space="0" w:color="auto"/>
                    <w:bottom w:val="none" w:sz="0" w:space="0" w:color="auto"/>
                    <w:right w:val="none" w:sz="0" w:space="0" w:color="auto"/>
                  </w:divBdr>
                </w:div>
                <w:div w:id="1229682050">
                  <w:marLeft w:val="0"/>
                  <w:marRight w:val="0"/>
                  <w:marTop w:val="0"/>
                  <w:marBottom w:val="0"/>
                  <w:divBdr>
                    <w:top w:val="none" w:sz="0" w:space="0" w:color="auto"/>
                    <w:left w:val="none" w:sz="0" w:space="0" w:color="auto"/>
                    <w:bottom w:val="none" w:sz="0" w:space="0" w:color="auto"/>
                    <w:right w:val="none" w:sz="0" w:space="0" w:color="auto"/>
                  </w:divBdr>
                </w:div>
                <w:div w:id="661861212">
                  <w:marLeft w:val="0"/>
                  <w:marRight w:val="0"/>
                  <w:marTop w:val="0"/>
                  <w:marBottom w:val="0"/>
                  <w:divBdr>
                    <w:top w:val="none" w:sz="0" w:space="0" w:color="auto"/>
                    <w:left w:val="none" w:sz="0" w:space="0" w:color="auto"/>
                    <w:bottom w:val="none" w:sz="0" w:space="0" w:color="auto"/>
                    <w:right w:val="none" w:sz="0" w:space="0" w:color="auto"/>
                  </w:divBdr>
                </w:div>
                <w:div w:id="1812096430">
                  <w:marLeft w:val="0"/>
                  <w:marRight w:val="0"/>
                  <w:marTop w:val="0"/>
                  <w:marBottom w:val="0"/>
                  <w:divBdr>
                    <w:top w:val="none" w:sz="0" w:space="0" w:color="auto"/>
                    <w:left w:val="none" w:sz="0" w:space="0" w:color="auto"/>
                    <w:bottom w:val="none" w:sz="0" w:space="0" w:color="auto"/>
                    <w:right w:val="none" w:sz="0" w:space="0" w:color="auto"/>
                  </w:divBdr>
                </w:div>
                <w:div w:id="1959490255">
                  <w:marLeft w:val="0"/>
                  <w:marRight w:val="0"/>
                  <w:marTop w:val="0"/>
                  <w:marBottom w:val="0"/>
                  <w:divBdr>
                    <w:top w:val="none" w:sz="0" w:space="0" w:color="auto"/>
                    <w:left w:val="none" w:sz="0" w:space="0" w:color="auto"/>
                    <w:bottom w:val="none" w:sz="0" w:space="0" w:color="auto"/>
                    <w:right w:val="none" w:sz="0" w:space="0" w:color="auto"/>
                  </w:divBdr>
                </w:div>
                <w:div w:id="613941994">
                  <w:marLeft w:val="0"/>
                  <w:marRight w:val="0"/>
                  <w:marTop w:val="0"/>
                  <w:marBottom w:val="0"/>
                  <w:divBdr>
                    <w:top w:val="none" w:sz="0" w:space="0" w:color="auto"/>
                    <w:left w:val="none" w:sz="0" w:space="0" w:color="auto"/>
                    <w:bottom w:val="none" w:sz="0" w:space="0" w:color="auto"/>
                    <w:right w:val="none" w:sz="0" w:space="0" w:color="auto"/>
                  </w:divBdr>
                </w:div>
                <w:div w:id="1346597047">
                  <w:marLeft w:val="0"/>
                  <w:marRight w:val="0"/>
                  <w:marTop w:val="0"/>
                  <w:marBottom w:val="0"/>
                  <w:divBdr>
                    <w:top w:val="none" w:sz="0" w:space="0" w:color="auto"/>
                    <w:left w:val="none" w:sz="0" w:space="0" w:color="auto"/>
                    <w:bottom w:val="none" w:sz="0" w:space="0" w:color="auto"/>
                    <w:right w:val="none" w:sz="0" w:space="0" w:color="auto"/>
                  </w:divBdr>
                </w:div>
                <w:div w:id="1332366061">
                  <w:marLeft w:val="0"/>
                  <w:marRight w:val="0"/>
                  <w:marTop w:val="0"/>
                  <w:marBottom w:val="0"/>
                  <w:divBdr>
                    <w:top w:val="none" w:sz="0" w:space="0" w:color="auto"/>
                    <w:left w:val="none" w:sz="0" w:space="0" w:color="auto"/>
                    <w:bottom w:val="none" w:sz="0" w:space="0" w:color="auto"/>
                    <w:right w:val="none" w:sz="0" w:space="0" w:color="auto"/>
                  </w:divBdr>
                </w:div>
                <w:div w:id="1968195138">
                  <w:marLeft w:val="0"/>
                  <w:marRight w:val="0"/>
                  <w:marTop w:val="0"/>
                  <w:marBottom w:val="0"/>
                  <w:divBdr>
                    <w:top w:val="none" w:sz="0" w:space="0" w:color="auto"/>
                    <w:left w:val="none" w:sz="0" w:space="0" w:color="auto"/>
                    <w:bottom w:val="none" w:sz="0" w:space="0" w:color="auto"/>
                    <w:right w:val="none" w:sz="0" w:space="0" w:color="auto"/>
                  </w:divBdr>
                </w:div>
                <w:div w:id="2133209557">
                  <w:marLeft w:val="0"/>
                  <w:marRight w:val="0"/>
                  <w:marTop w:val="0"/>
                  <w:marBottom w:val="0"/>
                  <w:divBdr>
                    <w:top w:val="none" w:sz="0" w:space="0" w:color="auto"/>
                    <w:left w:val="none" w:sz="0" w:space="0" w:color="auto"/>
                    <w:bottom w:val="none" w:sz="0" w:space="0" w:color="auto"/>
                    <w:right w:val="none" w:sz="0" w:space="0" w:color="auto"/>
                  </w:divBdr>
                </w:div>
                <w:div w:id="1079401585">
                  <w:marLeft w:val="0"/>
                  <w:marRight w:val="0"/>
                  <w:marTop w:val="0"/>
                  <w:marBottom w:val="0"/>
                  <w:divBdr>
                    <w:top w:val="none" w:sz="0" w:space="0" w:color="auto"/>
                    <w:left w:val="none" w:sz="0" w:space="0" w:color="auto"/>
                    <w:bottom w:val="none" w:sz="0" w:space="0" w:color="auto"/>
                    <w:right w:val="none" w:sz="0" w:space="0" w:color="auto"/>
                  </w:divBdr>
                </w:div>
                <w:div w:id="105201148">
                  <w:marLeft w:val="0"/>
                  <w:marRight w:val="0"/>
                  <w:marTop w:val="0"/>
                  <w:marBottom w:val="0"/>
                  <w:divBdr>
                    <w:top w:val="none" w:sz="0" w:space="0" w:color="auto"/>
                    <w:left w:val="none" w:sz="0" w:space="0" w:color="auto"/>
                    <w:bottom w:val="none" w:sz="0" w:space="0" w:color="auto"/>
                    <w:right w:val="none" w:sz="0" w:space="0" w:color="auto"/>
                  </w:divBdr>
                </w:div>
                <w:div w:id="2033259764">
                  <w:marLeft w:val="0"/>
                  <w:marRight w:val="0"/>
                  <w:marTop w:val="0"/>
                  <w:marBottom w:val="0"/>
                  <w:divBdr>
                    <w:top w:val="none" w:sz="0" w:space="0" w:color="auto"/>
                    <w:left w:val="none" w:sz="0" w:space="0" w:color="auto"/>
                    <w:bottom w:val="none" w:sz="0" w:space="0" w:color="auto"/>
                    <w:right w:val="none" w:sz="0" w:space="0" w:color="auto"/>
                  </w:divBdr>
                </w:div>
                <w:div w:id="1908807970">
                  <w:marLeft w:val="0"/>
                  <w:marRight w:val="0"/>
                  <w:marTop w:val="0"/>
                  <w:marBottom w:val="0"/>
                  <w:divBdr>
                    <w:top w:val="none" w:sz="0" w:space="0" w:color="auto"/>
                    <w:left w:val="none" w:sz="0" w:space="0" w:color="auto"/>
                    <w:bottom w:val="none" w:sz="0" w:space="0" w:color="auto"/>
                    <w:right w:val="none" w:sz="0" w:space="0" w:color="auto"/>
                  </w:divBdr>
                </w:div>
                <w:div w:id="1244340989">
                  <w:marLeft w:val="0"/>
                  <w:marRight w:val="0"/>
                  <w:marTop w:val="0"/>
                  <w:marBottom w:val="0"/>
                  <w:divBdr>
                    <w:top w:val="none" w:sz="0" w:space="0" w:color="auto"/>
                    <w:left w:val="none" w:sz="0" w:space="0" w:color="auto"/>
                    <w:bottom w:val="none" w:sz="0" w:space="0" w:color="auto"/>
                    <w:right w:val="none" w:sz="0" w:space="0" w:color="auto"/>
                  </w:divBdr>
                </w:div>
                <w:div w:id="1663459921">
                  <w:marLeft w:val="0"/>
                  <w:marRight w:val="0"/>
                  <w:marTop w:val="0"/>
                  <w:marBottom w:val="0"/>
                  <w:divBdr>
                    <w:top w:val="none" w:sz="0" w:space="0" w:color="auto"/>
                    <w:left w:val="none" w:sz="0" w:space="0" w:color="auto"/>
                    <w:bottom w:val="none" w:sz="0" w:space="0" w:color="auto"/>
                    <w:right w:val="none" w:sz="0" w:space="0" w:color="auto"/>
                  </w:divBdr>
                </w:div>
                <w:div w:id="1951160655">
                  <w:marLeft w:val="0"/>
                  <w:marRight w:val="0"/>
                  <w:marTop w:val="0"/>
                  <w:marBottom w:val="0"/>
                  <w:divBdr>
                    <w:top w:val="none" w:sz="0" w:space="0" w:color="auto"/>
                    <w:left w:val="none" w:sz="0" w:space="0" w:color="auto"/>
                    <w:bottom w:val="none" w:sz="0" w:space="0" w:color="auto"/>
                    <w:right w:val="none" w:sz="0" w:space="0" w:color="auto"/>
                  </w:divBdr>
                </w:div>
                <w:div w:id="1261330414">
                  <w:marLeft w:val="0"/>
                  <w:marRight w:val="0"/>
                  <w:marTop w:val="0"/>
                  <w:marBottom w:val="0"/>
                  <w:divBdr>
                    <w:top w:val="none" w:sz="0" w:space="0" w:color="auto"/>
                    <w:left w:val="none" w:sz="0" w:space="0" w:color="auto"/>
                    <w:bottom w:val="none" w:sz="0" w:space="0" w:color="auto"/>
                    <w:right w:val="none" w:sz="0" w:space="0" w:color="auto"/>
                  </w:divBdr>
                </w:div>
                <w:div w:id="1114788881">
                  <w:marLeft w:val="0"/>
                  <w:marRight w:val="0"/>
                  <w:marTop w:val="0"/>
                  <w:marBottom w:val="0"/>
                  <w:divBdr>
                    <w:top w:val="none" w:sz="0" w:space="0" w:color="auto"/>
                    <w:left w:val="none" w:sz="0" w:space="0" w:color="auto"/>
                    <w:bottom w:val="none" w:sz="0" w:space="0" w:color="auto"/>
                    <w:right w:val="none" w:sz="0" w:space="0" w:color="auto"/>
                  </w:divBdr>
                </w:div>
                <w:div w:id="700671759">
                  <w:marLeft w:val="0"/>
                  <w:marRight w:val="0"/>
                  <w:marTop w:val="0"/>
                  <w:marBottom w:val="0"/>
                  <w:divBdr>
                    <w:top w:val="none" w:sz="0" w:space="0" w:color="auto"/>
                    <w:left w:val="none" w:sz="0" w:space="0" w:color="auto"/>
                    <w:bottom w:val="none" w:sz="0" w:space="0" w:color="auto"/>
                    <w:right w:val="none" w:sz="0" w:space="0" w:color="auto"/>
                  </w:divBdr>
                </w:div>
                <w:div w:id="1348747926">
                  <w:marLeft w:val="0"/>
                  <w:marRight w:val="0"/>
                  <w:marTop w:val="0"/>
                  <w:marBottom w:val="0"/>
                  <w:divBdr>
                    <w:top w:val="none" w:sz="0" w:space="0" w:color="auto"/>
                    <w:left w:val="none" w:sz="0" w:space="0" w:color="auto"/>
                    <w:bottom w:val="none" w:sz="0" w:space="0" w:color="auto"/>
                    <w:right w:val="none" w:sz="0" w:space="0" w:color="auto"/>
                  </w:divBdr>
                </w:div>
                <w:div w:id="2127505106">
                  <w:marLeft w:val="0"/>
                  <w:marRight w:val="0"/>
                  <w:marTop w:val="0"/>
                  <w:marBottom w:val="0"/>
                  <w:divBdr>
                    <w:top w:val="none" w:sz="0" w:space="0" w:color="auto"/>
                    <w:left w:val="none" w:sz="0" w:space="0" w:color="auto"/>
                    <w:bottom w:val="none" w:sz="0" w:space="0" w:color="auto"/>
                    <w:right w:val="none" w:sz="0" w:space="0" w:color="auto"/>
                  </w:divBdr>
                </w:div>
                <w:div w:id="1550527737">
                  <w:marLeft w:val="0"/>
                  <w:marRight w:val="0"/>
                  <w:marTop w:val="0"/>
                  <w:marBottom w:val="0"/>
                  <w:divBdr>
                    <w:top w:val="none" w:sz="0" w:space="0" w:color="auto"/>
                    <w:left w:val="none" w:sz="0" w:space="0" w:color="auto"/>
                    <w:bottom w:val="none" w:sz="0" w:space="0" w:color="auto"/>
                    <w:right w:val="none" w:sz="0" w:space="0" w:color="auto"/>
                  </w:divBdr>
                </w:div>
                <w:div w:id="1453327335">
                  <w:marLeft w:val="0"/>
                  <w:marRight w:val="0"/>
                  <w:marTop w:val="0"/>
                  <w:marBottom w:val="0"/>
                  <w:divBdr>
                    <w:top w:val="none" w:sz="0" w:space="0" w:color="auto"/>
                    <w:left w:val="none" w:sz="0" w:space="0" w:color="auto"/>
                    <w:bottom w:val="none" w:sz="0" w:space="0" w:color="auto"/>
                    <w:right w:val="none" w:sz="0" w:space="0" w:color="auto"/>
                  </w:divBdr>
                </w:div>
                <w:div w:id="969870257">
                  <w:marLeft w:val="0"/>
                  <w:marRight w:val="0"/>
                  <w:marTop w:val="0"/>
                  <w:marBottom w:val="0"/>
                  <w:divBdr>
                    <w:top w:val="none" w:sz="0" w:space="0" w:color="auto"/>
                    <w:left w:val="none" w:sz="0" w:space="0" w:color="auto"/>
                    <w:bottom w:val="none" w:sz="0" w:space="0" w:color="auto"/>
                    <w:right w:val="none" w:sz="0" w:space="0" w:color="auto"/>
                  </w:divBdr>
                </w:div>
                <w:div w:id="372193088">
                  <w:marLeft w:val="0"/>
                  <w:marRight w:val="0"/>
                  <w:marTop w:val="0"/>
                  <w:marBottom w:val="0"/>
                  <w:divBdr>
                    <w:top w:val="none" w:sz="0" w:space="0" w:color="auto"/>
                    <w:left w:val="none" w:sz="0" w:space="0" w:color="auto"/>
                    <w:bottom w:val="none" w:sz="0" w:space="0" w:color="auto"/>
                    <w:right w:val="none" w:sz="0" w:space="0" w:color="auto"/>
                  </w:divBdr>
                </w:div>
                <w:div w:id="932591846">
                  <w:marLeft w:val="0"/>
                  <w:marRight w:val="0"/>
                  <w:marTop w:val="0"/>
                  <w:marBottom w:val="0"/>
                  <w:divBdr>
                    <w:top w:val="none" w:sz="0" w:space="0" w:color="auto"/>
                    <w:left w:val="none" w:sz="0" w:space="0" w:color="auto"/>
                    <w:bottom w:val="none" w:sz="0" w:space="0" w:color="auto"/>
                    <w:right w:val="none" w:sz="0" w:space="0" w:color="auto"/>
                  </w:divBdr>
                </w:div>
                <w:div w:id="1628656595">
                  <w:marLeft w:val="0"/>
                  <w:marRight w:val="0"/>
                  <w:marTop w:val="0"/>
                  <w:marBottom w:val="0"/>
                  <w:divBdr>
                    <w:top w:val="none" w:sz="0" w:space="0" w:color="auto"/>
                    <w:left w:val="none" w:sz="0" w:space="0" w:color="auto"/>
                    <w:bottom w:val="none" w:sz="0" w:space="0" w:color="auto"/>
                    <w:right w:val="none" w:sz="0" w:space="0" w:color="auto"/>
                  </w:divBdr>
                </w:div>
                <w:div w:id="1443839772">
                  <w:marLeft w:val="0"/>
                  <w:marRight w:val="0"/>
                  <w:marTop w:val="0"/>
                  <w:marBottom w:val="0"/>
                  <w:divBdr>
                    <w:top w:val="none" w:sz="0" w:space="0" w:color="auto"/>
                    <w:left w:val="none" w:sz="0" w:space="0" w:color="auto"/>
                    <w:bottom w:val="none" w:sz="0" w:space="0" w:color="auto"/>
                    <w:right w:val="none" w:sz="0" w:space="0" w:color="auto"/>
                  </w:divBdr>
                </w:div>
                <w:div w:id="946084564">
                  <w:marLeft w:val="0"/>
                  <w:marRight w:val="0"/>
                  <w:marTop w:val="0"/>
                  <w:marBottom w:val="0"/>
                  <w:divBdr>
                    <w:top w:val="none" w:sz="0" w:space="0" w:color="auto"/>
                    <w:left w:val="none" w:sz="0" w:space="0" w:color="auto"/>
                    <w:bottom w:val="none" w:sz="0" w:space="0" w:color="auto"/>
                    <w:right w:val="none" w:sz="0" w:space="0" w:color="auto"/>
                  </w:divBdr>
                </w:div>
                <w:div w:id="959724532">
                  <w:marLeft w:val="0"/>
                  <w:marRight w:val="0"/>
                  <w:marTop w:val="0"/>
                  <w:marBottom w:val="0"/>
                  <w:divBdr>
                    <w:top w:val="none" w:sz="0" w:space="0" w:color="auto"/>
                    <w:left w:val="none" w:sz="0" w:space="0" w:color="auto"/>
                    <w:bottom w:val="none" w:sz="0" w:space="0" w:color="auto"/>
                    <w:right w:val="none" w:sz="0" w:space="0" w:color="auto"/>
                  </w:divBdr>
                </w:div>
                <w:div w:id="182525327">
                  <w:marLeft w:val="0"/>
                  <w:marRight w:val="0"/>
                  <w:marTop w:val="0"/>
                  <w:marBottom w:val="0"/>
                  <w:divBdr>
                    <w:top w:val="none" w:sz="0" w:space="0" w:color="auto"/>
                    <w:left w:val="none" w:sz="0" w:space="0" w:color="auto"/>
                    <w:bottom w:val="none" w:sz="0" w:space="0" w:color="auto"/>
                    <w:right w:val="none" w:sz="0" w:space="0" w:color="auto"/>
                  </w:divBdr>
                </w:div>
                <w:div w:id="210385190">
                  <w:marLeft w:val="0"/>
                  <w:marRight w:val="0"/>
                  <w:marTop w:val="0"/>
                  <w:marBottom w:val="0"/>
                  <w:divBdr>
                    <w:top w:val="none" w:sz="0" w:space="0" w:color="auto"/>
                    <w:left w:val="none" w:sz="0" w:space="0" w:color="auto"/>
                    <w:bottom w:val="none" w:sz="0" w:space="0" w:color="auto"/>
                    <w:right w:val="none" w:sz="0" w:space="0" w:color="auto"/>
                  </w:divBdr>
                </w:div>
                <w:div w:id="1957249828">
                  <w:marLeft w:val="0"/>
                  <w:marRight w:val="0"/>
                  <w:marTop w:val="0"/>
                  <w:marBottom w:val="0"/>
                  <w:divBdr>
                    <w:top w:val="none" w:sz="0" w:space="0" w:color="auto"/>
                    <w:left w:val="none" w:sz="0" w:space="0" w:color="auto"/>
                    <w:bottom w:val="none" w:sz="0" w:space="0" w:color="auto"/>
                    <w:right w:val="none" w:sz="0" w:space="0" w:color="auto"/>
                  </w:divBdr>
                </w:div>
                <w:div w:id="1194154992">
                  <w:marLeft w:val="0"/>
                  <w:marRight w:val="0"/>
                  <w:marTop w:val="0"/>
                  <w:marBottom w:val="0"/>
                  <w:divBdr>
                    <w:top w:val="none" w:sz="0" w:space="0" w:color="auto"/>
                    <w:left w:val="none" w:sz="0" w:space="0" w:color="auto"/>
                    <w:bottom w:val="none" w:sz="0" w:space="0" w:color="auto"/>
                    <w:right w:val="none" w:sz="0" w:space="0" w:color="auto"/>
                  </w:divBdr>
                </w:div>
                <w:div w:id="930234388">
                  <w:marLeft w:val="0"/>
                  <w:marRight w:val="0"/>
                  <w:marTop w:val="0"/>
                  <w:marBottom w:val="0"/>
                  <w:divBdr>
                    <w:top w:val="none" w:sz="0" w:space="0" w:color="auto"/>
                    <w:left w:val="none" w:sz="0" w:space="0" w:color="auto"/>
                    <w:bottom w:val="none" w:sz="0" w:space="0" w:color="auto"/>
                    <w:right w:val="none" w:sz="0" w:space="0" w:color="auto"/>
                  </w:divBdr>
                </w:div>
                <w:div w:id="1291323374">
                  <w:marLeft w:val="0"/>
                  <w:marRight w:val="0"/>
                  <w:marTop w:val="0"/>
                  <w:marBottom w:val="0"/>
                  <w:divBdr>
                    <w:top w:val="none" w:sz="0" w:space="0" w:color="auto"/>
                    <w:left w:val="none" w:sz="0" w:space="0" w:color="auto"/>
                    <w:bottom w:val="none" w:sz="0" w:space="0" w:color="auto"/>
                    <w:right w:val="none" w:sz="0" w:space="0" w:color="auto"/>
                  </w:divBdr>
                </w:div>
                <w:div w:id="1089421377">
                  <w:marLeft w:val="0"/>
                  <w:marRight w:val="0"/>
                  <w:marTop w:val="0"/>
                  <w:marBottom w:val="0"/>
                  <w:divBdr>
                    <w:top w:val="none" w:sz="0" w:space="0" w:color="auto"/>
                    <w:left w:val="none" w:sz="0" w:space="0" w:color="auto"/>
                    <w:bottom w:val="none" w:sz="0" w:space="0" w:color="auto"/>
                    <w:right w:val="none" w:sz="0" w:space="0" w:color="auto"/>
                  </w:divBdr>
                </w:div>
                <w:div w:id="230584822">
                  <w:marLeft w:val="0"/>
                  <w:marRight w:val="0"/>
                  <w:marTop w:val="0"/>
                  <w:marBottom w:val="0"/>
                  <w:divBdr>
                    <w:top w:val="none" w:sz="0" w:space="0" w:color="auto"/>
                    <w:left w:val="none" w:sz="0" w:space="0" w:color="auto"/>
                    <w:bottom w:val="none" w:sz="0" w:space="0" w:color="auto"/>
                    <w:right w:val="none" w:sz="0" w:space="0" w:color="auto"/>
                  </w:divBdr>
                </w:div>
                <w:div w:id="307247235">
                  <w:marLeft w:val="0"/>
                  <w:marRight w:val="0"/>
                  <w:marTop w:val="0"/>
                  <w:marBottom w:val="0"/>
                  <w:divBdr>
                    <w:top w:val="none" w:sz="0" w:space="0" w:color="auto"/>
                    <w:left w:val="none" w:sz="0" w:space="0" w:color="auto"/>
                    <w:bottom w:val="none" w:sz="0" w:space="0" w:color="auto"/>
                    <w:right w:val="none" w:sz="0" w:space="0" w:color="auto"/>
                  </w:divBdr>
                </w:div>
                <w:div w:id="568229793">
                  <w:marLeft w:val="0"/>
                  <w:marRight w:val="0"/>
                  <w:marTop w:val="0"/>
                  <w:marBottom w:val="0"/>
                  <w:divBdr>
                    <w:top w:val="none" w:sz="0" w:space="0" w:color="auto"/>
                    <w:left w:val="none" w:sz="0" w:space="0" w:color="auto"/>
                    <w:bottom w:val="none" w:sz="0" w:space="0" w:color="auto"/>
                    <w:right w:val="none" w:sz="0" w:space="0" w:color="auto"/>
                  </w:divBdr>
                </w:div>
                <w:div w:id="1712337489">
                  <w:marLeft w:val="0"/>
                  <w:marRight w:val="0"/>
                  <w:marTop w:val="0"/>
                  <w:marBottom w:val="0"/>
                  <w:divBdr>
                    <w:top w:val="none" w:sz="0" w:space="0" w:color="auto"/>
                    <w:left w:val="none" w:sz="0" w:space="0" w:color="auto"/>
                    <w:bottom w:val="none" w:sz="0" w:space="0" w:color="auto"/>
                    <w:right w:val="none" w:sz="0" w:space="0" w:color="auto"/>
                  </w:divBdr>
                </w:div>
                <w:div w:id="1673222379">
                  <w:marLeft w:val="0"/>
                  <w:marRight w:val="0"/>
                  <w:marTop w:val="0"/>
                  <w:marBottom w:val="0"/>
                  <w:divBdr>
                    <w:top w:val="none" w:sz="0" w:space="0" w:color="auto"/>
                    <w:left w:val="none" w:sz="0" w:space="0" w:color="auto"/>
                    <w:bottom w:val="none" w:sz="0" w:space="0" w:color="auto"/>
                    <w:right w:val="none" w:sz="0" w:space="0" w:color="auto"/>
                  </w:divBdr>
                </w:div>
                <w:div w:id="1506438426">
                  <w:marLeft w:val="0"/>
                  <w:marRight w:val="0"/>
                  <w:marTop w:val="0"/>
                  <w:marBottom w:val="0"/>
                  <w:divBdr>
                    <w:top w:val="none" w:sz="0" w:space="0" w:color="auto"/>
                    <w:left w:val="none" w:sz="0" w:space="0" w:color="auto"/>
                    <w:bottom w:val="none" w:sz="0" w:space="0" w:color="auto"/>
                    <w:right w:val="none" w:sz="0" w:space="0" w:color="auto"/>
                  </w:divBdr>
                </w:div>
                <w:div w:id="696547147">
                  <w:marLeft w:val="0"/>
                  <w:marRight w:val="0"/>
                  <w:marTop w:val="0"/>
                  <w:marBottom w:val="0"/>
                  <w:divBdr>
                    <w:top w:val="none" w:sz="0" w:space="0" w:color="auto"/>
                    <w:left w:val="none" w:sz="0" w:space="0" w:color="auto"/>
                    <w:bottom w:val="none" w:sz="0" w:space="0" w:color="auto"/>
                    <w:right w:val="none" w:sz="0" w:space="0" w:color="auto"/>
                  </w:divBdr>
                </w:div>
                <w:div w:id="519398825">
                  <w:marLeft w:val="0"/>
                  <w:marRight w:val="0"/>
                  <w:marTop w:val="0"/>
                  <w:marBottom w:val="0"/>
                  <w:divBdr>
                    <w:top w:val="none" w:sz="0" w:space="0" w:color="auto"/>
                    <w:left w:val="none" w:sz="0" w:space="0" w:color="auto"/>
                    <w:bottom w:val="none" w:sz="0" w:space="0" w:color="auto"/>
                    <w:right w:val="none" w:sz="0" w:space="0" w:color="auto"/>
                  </w:divBdr>
                </w:div>
                <w:div w:id="585847116">
                  <w:marLeft w:val="0"/>
                  <w:marRight w:val="0"/>
                  <w:marTop w:val="0"/>
                  <w:marBottom w:val="0"/>
                  <w:divBdr>
                    <w:top w:val="none" w:sz="0" w:space="0" w:color="auto"/>
                    <w:left w:val="none" w:sz="0" w:space="0" w:color="auto"/>
                    <w:bottom w:val="none" w:sz="0" w:space="0" w:color="auto"/>
                    <w:right w:val="none" w:sz="0" w:space="0" w:color="auto"/>
                  </w:divBdr>
                </w:div>
                <w:div w:id="1593198144">
                  <w:marLeft w:val="0"/>
                  <w:marRight w:val="0"/>
                  <w:marTop w:val="0"/>
                  <w:marBottom w:val="0"/>
                  <w:divBdr>
                    <w:top w:val="none" w:sz="0" w:space="0" w:color="auto"/>
                    <w:left w:val="none" w:sz="0" w:space="0" w:color="auto"/>
                    <w:bottom w:val="none" w:sz="0" w:space="0" w:color="auto"/>
                    <w:right w:val="none" w:sz="0" w:space="0" w:color="auto"/>
                  </w:divBdr>
                </w:div>
                <w:div w:id="481776183">
                  <w:marLeft w:val="0"/>
                  <w:marRight w:val="0"/>
                  <w:marTop w:val="0"/>
                  <w:marBottom w:val="0"/>
                  <w:divBdr>
                    <w:top w:val="none" w:sz="0" w:space="0" w:color="auto"/>
                    <w:left w:val="none" w:sz="0" w:space="0" w:color="auto"/>
                    <w:bottom w:val="none" w:sz="0" w:space="0" w:color="auto"/>
                    <w:right w:val="none" w:sz="0" w:space="0" w:color="auto"/>
                  </w:divBdr>
                </w:div>
                <w:div w:id="794298577">
                  <w:marLeft w:val="0"/>
                  <w:marRight w:val="0"/>
                  <w:marTop w:val="0"/>
                  <w:marBottom w:val="0"/>
                  <w:divBdr>
                    <w:top w:val="none" w:sz="0" w:space="0" w:color="auto"/>
                    <w:left w:val="none" w:sz="0" w:space="0" w:color="auto"/>
                    <w:bottom w:val="none" w:sz="0" w:space="0" w:color="auto"/>
                    <w:right w:val="none" w:sz="0" w:space="0" w:color="auto"/>
                  </w:divBdr>
                </w:div>
                <w:div w:id="1248802232">
                  <w:marLeft w:val="0"/>
                  <w:marRight w:val="0"/>
                  <w:marTop w:val="0"/>
                  <w:marBottom w:val="0"/>
                  <w:divBdr>
                    <w:top w:val="none" w:sz="0" w:space="0" w:color="auto"/>
                    <w:left w:val="none" w:sz="0" w:space="0" w:color="auto"/>
                    <w:bottom w:val="none" w:sz="0" w:space="0" w:color="auto"/>
                    <w:right w:val="none" w:sz="0" w:space="0" w:color="auto"/>
                  </w:divBdr>
                </w:div>
                <w:div w:id="1985238518">
                  <w:marLeft w:val="0"/>
                  <w:marRight w:val="0"/>
                  <w:marTop w:val="0"/>
                  <w:marBottom w:val="0"/>
                  <w:divBdr>
                    <w:top w:val="none" w:sz="0" w:space="0" w:color="auto"/>
                    <w:left w:val="none" w:sz="0" w:space="0" w:color="auto"/>
                    <w:bottom w:val="none" w:sz="0" w:space="0" w:color="auto"/>
                    <w:right w:val="none" w:sz="0" w:space="0" w:color="auto"/>
                  </w:divBdr>
                </w:div>
                <w:div w:id="1340349093">
                  <w:marLeft w:val="0"/>
                  <w:marRight w:val="0"/>
                  <w:marTop w:val="0"/>
                  <w:marBottom w:val="0"/>
                  <w:divBdr>
                    <w:top w:val="none" w:sz="0" w:space="0" w:color="auto"/>
                    <w:left w:val="none" w:sz="0" w:space="0" w:color="auto"/>
                    <w:bottom w:val="none" w:sz="0" w:space="0" w:color="auto"/>
                    <w:right w:val="none" w:sz="0" w:space="0" w:color="auto"/>
                  </w:divBdr>
                </w:div>
                <w:div w:id="738207812">
                  <w:marLeft w:val="0"/>
                  <w:marRight w:val="0"/>
                  <w:marTop w:val="0"/>
                  <w:marBottom w:val="0"/>
                  <w:divBdr>
                    <w:top w:val="none" w:sz="0" w:space="0" w:color="auto"/>
                    <w:left w:val="none" w:sz="0" w:space="0" w:color="auto"/>
                    <w:bottom w:val="none" w:sz="0" w:space="0" w:color="auto"/>
                    <w:right w:val="none" w:sz="0" w:space="0" w:color="auto"/>
                  </w:divBdr>
                </w:div>
                <w:div w:id="1222332106">
                  <w:marLeft w:val="0"/>
                  <w:marRight w:val="0"/>
                  <w:marTop w:val="0"/>
                  <w:marBottom w:val="0"/>
                  <w:divBdr>
                    <w:top w:val="none" w:sz="0" w:space="0" w:color="auto"/>
                    <w:left w:val="none" w:sz="0" w:space="0" w:color="auto"/>
                    <w:bottom w:val="none" w:sz="0" w:space="0" w:color="auto"/>
                    <w:right w:val="none" w:sz="0" w:space="0" w:color="auto"/>
                  </w:divBdr>
                </w:div>
                <w:div w:id="1249271855">
                  <w:marLeft w:val="0"/>
                  <w:marRight w:val="0"/>
                  <w:marTop w:val="0"/>
                  <w:marBottom w:val="0"/>
                  <w:divBdr>
                    <w:top w:val="none" w:sz="0" w:space="0" w:color="auto"/>
                    <w:left w:val="none" w:sz="0" w:space="0" w:color="auto"/>
                    <w:bottom w:val="none" w:sz="0" w:space="0" w:color="auto"/>
                    <w:right w:val="none" w:sz="0" w:space="0" w:color="auto"/>
                  </w:divBdr>
                </w:div>
                <w:div w:id="2142993387">
                  <w:marLeft w:val="0"/>
                  <w:marRight w:val="0"/>
                  <w:marTop w:val="0"/>
                  <w:marBottom w:val="0"/>
                  <w:divBdr>
                    <w:top w:val="none" w:sz="0" w:space="0" w:color="auto"/>
                    <w:left w:val="none" w:sz="0" w:space="0" w:color="auto"/>
                    <w:bottom w:val="none" w:sz="0" w:space="0" w:color="auto"/>
                    <w:right w:val="none" w:sz="0" w:space="0" w:color="auto"/>
                  </w:divBdr>
                </w:div>
                <w:div w:id="56511733">
                  <w:marLeft w:val="0"/>
                  <w:marRight w:val="0"/>
                  <w:marTop w:val="0"/>
                  <w:marBottom w:val="0"/>
                  <w:divBdr>
                    <w:top w:val="none" w:sz="0" w:space="0" w:color="auto"/>
                    <w:left w:val="none" w:sz="0" w:space="0" w:color="auto"/>
                    <w:bottom w:val="none" w:sz="0" w:space="0" w:color="auto"/>
                    <w:right w:val="none" w:sz="0" w:space="0" w:color="auto"/>
                  </w:divBdr>
                </w:div>
                <w:div w:id="1752041817">
                  <w:marLeft w:val="0"/>
                  <w:marRight w:val="0"/>
                  <w:marTop w:val="0"/>
                  <w:marBottom w:val="0"/>
                  <w:divBdr>
                    <w:top w:val="none" w:sz="0" w:space="0" w:color="auto"/>
                    <w:left w:val="none" w:sz="0" w:space="0" w:color="auto"/>
                    <w:bottom w:val="none" w:sz="0" w:space="0" w:color="auto"/>
                    <w:right w:val="none" w:sz="0" w:space="0" w:color="auto"/>
                  </w:divBdr>
                </w:div>
                <w:div w:id="440301041">
                  <w:marLeft w:val="0"/>
                  <w:marRight w:val="0"/>
                  <w:marTop w:val="0"/>
                  <w:marBottom w:val="0"/>
                  <w:divBdr>
                    <w:top w:val="none" w:sz="0" w:space="0" w:color="auto"/>
                    <w:left w:val="none" w:sz="0" w:space="0" w:color="auto"/>
                    <w:bottom w:val="none" w:sz="0" w:space="0" w:color="auto"/>
                    <w:right w:val="none" w:sz="0" w:space="0" w:color="auto"/>
                  </w:divBdr>
                </w:div>
                <w:div w:id="1089816458">
                  <w:marLeft w:val="0"/>
                  <w:marRight w:val="0"/>
                  <w:marTop w:val="0"/>
                  <w:marBottom w:val="0"/>
                  <w:divBdr>
                    <w:top w:val="none" w:sz="0" w:space="0" w:color="auto"/>
                    <w:left w:val="none" w:sz="0" w:space="0" w:color="auto"/>
                    <w:bottom w:val="none" w:sz="0" w:space="0" w:color="auto"/>
                    <w:right w:val="none" w:sz="0" w:space="0" w:color="auto"/>
                  </w:divBdr>
                </w:div>
                <w:div w:id="198973464">
                  <w:marLeft w:val="0"/>
                  <w:marRight w:val="0"/>
                  <w:marTop w:val="0"/>
                  <w:marBottom w:val="0"/>
                  <w:divBdr>
                    <w:top w:val="none" w:sz="0" w:space="0" w:color="auto"/>
                    <w:left w:val="none" w:sz="0" w:space="0" w:color="auto"/>
                    <w:bottom w:val="none" w:sz="0" w:space="0" w:color="auto"/>
                    <w:right w:val="none" w:sz="0" w:space="0" w:color="auto"/>
                  </w:divBdr>
                </w:div>
                <w:div w:id="15239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3024">
      <w:bodyDiv w:val="1"/>
      <w:marLeft w:val="0"/>
      <w:marRight w:val="0"/>
      <w:marTop w:val="0"/>
      <w:marBottom w:val="0"/>
      <w:divBdr>
        <w:top w:val="none" w:sz="0" w:space="0" w:color="auto"/>
        <w:left w:val="none" w:sz="0" w:space="0" w:color="auto"/>
        <w:bottom w:val="none" w:sz="0" w:space="0" w:color="auto"/>
        <w:right w:val="none" w:sz="0" w:space="0" w:color="auto"/>
      </w:divBdr>
    </w:div>
    <w:div w:id="1251890355">
      <w:bodyDiv w:val="1"/>
      <w:marLeft w:val="0"/>
      <w:marRight w:val="0"/>
      <w:marTop w:val="0"/>
      <w:marBottom w:val="0"/>
      <w:divBdr>
        <w:top w:val="none" w:sz="0" w:space="0" w:color="auto"/>
        <w:left w:val="none" w:sz="0" w:space="0" w:color="auto"/>
        <w:bottom w:val="none" w:sz="0" w:space="0" w:color="auto"/>
        <w:right w:val="none" w:sz="0" w:space="0" w:color="auto"/>
      </w:divBdr>
    </w:div>
    <w:div w:id="1349673686">
      <w:bodyDiv w:val="1"/>
      <w:marLeft w:val="0"/>
      <w:marRight w:val="0"/>
      <w:marTop w:val="0"/>
      <w:marBottom w:val="0"/>
      <w:divBdr>
        <w:top w:val="none" w:sz="0" w:space="0" w:color="auto"/>
        <w:left w:val="none" w:sz="0" w:space="0" w:color="auto"/>
        <w:bottom w:val="none" w:sz="0" w:space="0" w:color="auto"/>
        <w:right w:val="none" w:sz="0" w:space="0" w:color="auto"/>
      </w:divBdr>
      <w:divsChild>
        <w:div w:id="1213732941">
          <w:marLeft w:val="0"/>
          <w:marRight w:val="0"/>
          <w:marTop w:val="0"/>
          <w:marBottom w:val="0"/>
          <w:divBdr>
            <w:top w:val="none" w:sz="0" w:space="0" w:color="auto"/>
            <w:left w:val="none" w:sz="0" w:space="0" w:color="auto"/>
            <w:bottom w:val="none" w:sz="0" w:space="0" w:color="auto"/>
            <w:right w:val="none" w:sz="0" w:space="0" w:color="auto"/>
          </w:divBdr>
        </w:div>
        <w:div w:id="1467770480">
          <w:marLeft w:val="0"/>
          <w:marRight w:val="0"/>
          <w:marTop w:val="0"/>
          <w:marBottom w:val="0"/>
          <w:divBdr>
            <w:top w:val="none" w:sz="0" w:space="0" w:color="auto"/>
            <w:left w:val="none" w:sz="0" w:space="0" w:color="auto"/>
            <w:bottom w:val="none" w:sz="0" w:space="0" w:color="auto"/>
            <w:right w:val="none" w:sz="0" w:space="0" w:color="auto"/>
          </w:divBdr>
        </w:div>
        <w:div w:id="2049182572">
          <w:marLeft w:val="0"/>
          <w:marRight w:val="0"/>
          <w:marTop w:val="0"/>
          <w:marBottom w:val="0"/>
          <w:divBdr>
            <w:top w:val="none" w:sz="0" w:space="0" w:color="auto"/>
            <w:left w:val="none" w:sz="0" w:space="0" w:color="auto"/>
            <w:bottom w:val="none" w:sz="0" w:space="0" w:color="auto"/>
            <w:right w:val="none" w:sz="0" w:space="0" w:color="auto"/>
          </w:divBdr>
        </w:div>
        <w:div w:id="936249129">
          <w:marLeft w:val="0"/>
          <w:marRight w:val="0"/>
          <w:marTop w:val="0"/>
          <w:marBottom w:val="0"/>
          <w:divBdr>
            <w:top w:val="none" w:sz="0" w:space="0" w:color="auto"/>
            <w:left w:val="none" w:sz="0" w:space="0" w:color="auto"/>
            <w:bottom w:val="none" w:sz="0" w:space="0" w:color="auto"/>
            <w:right w:val="none" w:sz="0" w:space="0" w:color="auto"/>
          </w:divBdr>
        </w:div>
        <w:div w:id="851799031">
          <w:marLeft w:val="0"/>
          <w:marRight w:val="0"/>
          <w:marTop w:val="0"/>
          <w:marBottom w:val="0"/>
          <w:divBdr>
            <w:top w:val="none" w:sz="0" w:space="0" w:color="auto"/>
            <w:left w:val="none" w:sz="0" w:space="0" w:color="auto"/>
            <w:bottom w:val="none" w:sz="0" w:space="0" w:color="auto"/>
            <w:right w:val="none" w:sz="0" w:space="0" w:color="auto"/>
          </w:divBdr>
        </w:div>
        <w:div w:id="475994179">
          <w:marLeft w:val="0"/>
          <w:marRight w:val="0"/>
          <w:marTop w:val="0"/>
          <w:marBottom w:val="0"/>
          <w:divBdr>
            <w:top w:val="none" w:sz="0" w:space="0" w:color="auto"/>
            <w:left w:val="none" w:sz="0" w:space="0" w:color="auto"/>
            <w:bottom w:val="none" w:sz="0" w:space="0" w:color="auto"/>
            <w:right w:val="none" w:sz="0" w:space="0" w:color="auto"/>
          </w:divBdr>
        </w:div>
      </w:divsChild>
    </w:div>
    <w:div w:id="1376005725">
      <w:bodyDiv w:val="1"/>
      <w:marLeft w:val="0"/>
      <w:marRight w:val="0"/>
      <w:marTop w:val="0"/>
      <w:marBottom w:val="0"/>
      <w:divBdr>
        <w:top w:val="none" w:sz="0" w:space="0" w:color="auto"/>
        <w:left w:val="none" w:sz="0" w:space="0" w:color="auto"/>
        <w:bottom w:val="none" w:sz="0" w:space="0" w:color="auto"/>
        <w:right w:val="none" w:sz="0" w:space="0" w:color="auto"/>
      </w:divBdr>
    </w:div>
    <w:div w:id="1385569496">
      <w:bodyDiv w:val="1"/>
      <w:marLeft w:val="0"/>
      <w:marRight w:val="0"/>
      <w:marTop w:val="0"/>
      <w:marBottom w:val="0"/>
      <w:divBdr>
        <w:top w:val="none" w:sz="0" w:space="0" w:color="auto"/>
        <w:left w:val="none" w:sz="0" w:space="0" w:color="auto"/>
        <w:bottom w:val="none" w:sz="0" w:space="0" w:color="auto"/>
        <w:right w:val="none" w:sz="0" w:space="0" w:color="auto"/>
      </w:divBdr>
    </w:div>
    <w:div w:id="1491411826">
      <w:bodyDiv w:val="1"/>
      <w:marLeft w:val="0"/>
      <w:marRight w:val="0"/>
      <w:marTop w:val="0"/>
      <w:marBottom w:val="0"/>
      <w:divBdr>
        <w:top w:val="none" w:sz="0" w:space="0" w:color="auto"/>
        <w:left w:val="none" w:sz="0" w:space="0" w:color="auto"/>
        <w:bottom w:val="none" w:sz="0" w:space="0" w:color="auto"/>
        <w:right w:val="none" w:sz="0" w:space="0" w:color="auto"/>
      </w:divBdr>
    </w:div>
    <w:div w:id="1526823901">
      <w:bodyDiv w:val="1"/>
      <w:marLeft w:val="0"/>
      <w:marRight w:val="0"/>
      <w:marTop w:val="0"/>
      <w:marBottom w:val="0"/>
      <w:divBdr>
        <w:top w:val="none" w:sz="0" w:space="0" w:color="auto"/>
        <w:left w:val="none" w:sz="0" w:space="0" w:color="auto"/>
        <w:bottom w:val="none" w:sz="0" w:space="0" w:color="auto"/>
        <w:right w:val="none" w:sz="0" w:space="0" w:color="auto"/>
      </w:divBdr>
    </w:div>
    <w:div w:id="1541933573">
      <w:bodyDiv w:val="1"/>
      <w:marLeft w:val="0"/>
      <w:marRight w:val="0"/>
      <w:marTop w:val="0"/>
      <w:marBottom w:val="0"/>
      <w:divBdr>
        <w:top w:val="none" w:sz="0" w:space="0" w:color="auto"/>
        <w:left w:val="none" w:sz="0" w:space="0" w:color="auto"/>
        <w:bottom w:val="none" w:sz="0" w:space="0" w:color="auto"/>
        <w:right w:val="none" w:sz="0" w:space="0" w:color="auto"/>
      </w:divBdr>
      <w:divsChild>
        <w:div w:id="1573660963">
          <w:marLeft w:val="0"/>
          <w:marRight w:val="0"/>
          <w:marTop w:val="0"/>
          <w:marBottom w:val="0"/>
          <w:divBdr>
            <w:top w:val="none" w:sz="0" w:space="0" w:color="auto"/>
            <w:left w:val="none" w:sz="0" w:space="0" w:color="auto"/>
            <w:bottom w:val="none" w:sz="0" w:space="0" w:color="auto"/>
            <w:right w:val="none" w:sz="0" w:space="0" w:color="auto"/>
          </w:divBdr>
          <w:divsChild>
            <w:div w:id="201986645">
              <w:marLeft w:val="0"/>
              <w:marRight w:val="0"/>
              <w:marTop w:val="0"/>
              <w:marBottom w:val="0"/>
              <w:divBdr>
                <w:top w:val="none" w:sz="0" w:space="0" w:color="auto"/>
                <w:left w:val="none" w:sz="0" w:space="0" w:color="auto"/>
                <w:bottom w:val="none" w:sz="0" w:space="0" w:color="auto"/>
                <w:right w:val="none" w:sz="0" w:space="0" w:color="auto"/>
              </w:divBdr>
              <w:divsChild>
                <w:div w:id="1606111381">
                  <w:marLeft w:val="0"/>
                  <w:marRight w:val="0"/>
                  <w:marTop w:val="0"/>
                  <w:marBottom w:val="0"/>
                  <w:divBdr>
                    <w:top w:val="none" w:sz="0" w:space="0" w:color="auto"/>
                    <w:left w:val="none" w:sz="0" w:space="0" w:color="auto"/>
                    <w:bottom w:val="none" w:sz="0" w:space="0" w:color="auto"/>
                    <w:right w:val="none" w:sz="0" w:space="0" w:color="auto"/>
                  </w:divBdr>
                  <w:divsChild>
                    <w:div w:id="1964580205">
                      <w:marLeft w:val="0"/>
                      <w:marRight w:val="0"/>
                      <w:marTop w:val="0"/>
                      <w:marBottom w:val="0"/>
                      <w:divBdr>
                        <w:top w:val="none" w:sz="0" w:space="0" w:color="auto"/>
                        <w:left w:val="none" w:sz="0" w:space="0" w:color="auto"/>
                        <w:bottom w:val="none" w:sz="0" w:space="0" w:color="auto"/>
                        <w:right w:val="none" w:sz="0" w:space="0" w:color="auto"/>
                      </w:divBdr>
                      <w:divsChild>
                        <w:div w:id="733889040">
                          <w:marLeft w:val="0"/>
                          <w:marRight w:val="0"/>
                          <w:marTop w:val="0"/>
                          <w:marBottom w:val="0"/>
                          <w:divBdr>
                            <w:top w:val="none" w:sz="0" w:space="0" w:color="auto"/>
                            <w:left w:val="none" w:sz="0" w:space="0" w:color="auto"/>
                            <w:bottom w:val="none" w:sz="0" w:space="0" w:color="auto"/>
                            <w:right w:val="none" w:sz="0" w:space="0" w:color="auto"/>
                          </w:divBdr>
                          <w:divsChild>
                            <w:div w:id="112018324">
                              <w:marLeft w:val="0"/>
                              <w:marRight w:val="0"/>
                              <w:marTop w:val="0"/>
                              <w:marBottom w:val="0"/>
                              <w:divBdr>
                                <w:top w:val="none" w:sz="0" w:space="0" w:color="auto"/>
                                <w:left w:val="none" w:sz="0" w:space="0" w:color="auto"/>
                                <w:bottom w:val="none" w:sz="0" w:space="0" w:color="auto"/>
                                <w:right w:val="none" w:sz="0" w:space="0" w:color="auto"/>
                              </w:divBdr>
                              <w:divsChild>
                                <w:div w:id="609748208">
                                  <w:marLeft w:val="0"/>
                                  <w:marRight w:val="0"/>
                                  <w:marTop w:val="0"/>
                                  <w:marBottom w:val="0"/>
                                  <w:divBdr>
                                    <w:top w:val="none" w:sz="0" w:space="0" w:color="auto"/>
                                    <w:left w:val="none" w:sz="0" w:space="0" w:color="auto"/>
                                    <w:bottom w:val="none" w:sz="0" w:space="0" w:color="auto"/>
                                    <w:right w:val="none" w:sz="0" w:space="0" w:color="auto"/>
                                  </w:divBdr>
                                  <w:divsChild>
                                    <w:div w:id="952440578">
                                      <w:marLeft w:val="0"/>
                                      <w:marRight w:val="0"/>
                                      <w:marTop w:val="0"/>
                                      <w:marBottom w:val="0"/>
                                      <w:divBdr>
                                        <w:top w:val="none" w:sz="0" w:space="0" w:color="auto"/>
                                        <w:left w:val="none" w:sz="0" w:space="0" w:color="auto"/>
                                        <w:bottom w:val="none" w:sz="0" w:space="0" w:color="auto"/>
                                        <w:right w:val="none" w:sz="0" w:space="0" w:color="auto"/>
                                      </w:divBdr>
                                      <w:divsChild>
                                        <w:div w:id="558058663">
                                          <w:marLeft w:val="0"/>
                                          <w:marRight w:val="0"/>
                                          <w:marTop w:val="0"/>
                                          <w:marBottom w:val="0"/>
                                          <w:divBdr>
                                            <w:top w:val="none" w:sz="0" w:space="0" w:color="auto"/>
                                            <w:left w:val="none" w:sz="0" w:space="0" w:color="auto"/>
                                            <w:bottom w:val="none" w:sz="0" w:space="0" w:color="auto"/>
                                            <w:right w:val="none" w:sz="0" w:space="0" w:color="auto"/>
                                          </w:divBdr>
                                          <w:divsChild>
                                            <w:div w:id="2058776514">
                                              <w:marLeft w:val="268"/>
                                              <w:marRight w:val="167"/>
                                              <w:marTop w:val="134"/>
                                              <w:marBottom w:val="134"/>
                                              <w:divBdr>
                                                <w:top w:val="none" w:sz="0" w:space="0" w:color="auto"/>
                                                <w:left w:val="none" w:sz="0" w:space="0" w:color="auto"/>
                                                <w:bottom w:val="none" w:sz="0" w:space="0" w:color="auto"/>
                                                <w:right w:val="none" w:sz="0" w:space="0" w:color="auto"/>
                                              </w:divBdr>
                                              <w:divsChild>
                                                <w:div w:id="2134204242">
                                                  <w:marLeft w:val="0"/>
                                                  <w:marRight w:val="0"/>
                                                  <w:marTop w:val="0"/>
                                                  <w:marBottom w:val="0"/>
                                                  <w:divBdr>
                                                    <w:top w:val="none" w:sz="0" w:space="0" w:color="auto"/>
                                                    <w:left w:val="none" w:sz="0" w:space="0" w:color="auto"/>
                                                    <w:bottom w:val="none" w:sz="0" w:space="0" w:color="auto"/>
                                                    <w:right w:val="none" w:sz="0" w:space="0" w:color="auto"/>
                                                  </w:divBdr>
                                                  <w:divsChild>
                                                    <w:div w:id="935134121">
                                                      <w:marLeft w:val="0"/>
                                                      <w:marRight w:val="0"/>
                                                      <w:marTop w:val="0"/>
                                                      <w:marBottom w:val="0"/>
                                                      <w:divBdr>
                                                        <w:top w:val="none" w:sz="0" w:space="0" w:color="auto"/>
                                                        <w:left w:val="none" w:sz="0" w:space="0" w:color="auto"/>
                                                        <w:bottom w:val="none" w:sz="0" w:space="0" w:color="auto"/>
                                                        <w:right w:val="none" w:sz="0" w:space="0" w:color="auto"/>
                                                      </w:divBdr>
                                                      <w:divsChild>
                                                        <w:div w:id="6606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93171">
          <w:marLeft w:val="0"/>
          <w:marRight w:val="0"/>
          <w:marTop w:val="0"/>
          <w:marBottom w:val="0"/>
          <w:divBdr>
            <w:top w:val="none" w:sz="0" w:space="0" w:color="auto"/>
            <w:left w:val="none" w:sz="0" w:space="0" w:color="auto"/>
            <w:bottom w:val="none" w:sz="0" w:space="0" w:color="auto"/>
            <w:right w:val="none" w:sz="0" w:space="0" w:color="auto"/>
          </w:divBdr>
          <w:divsChild>
            <w:div w:id="1245146736">
              <w:marLeft w:val="0"/>
              <w:marRight w:val="0"/>
              <w:marTop w:val="0"/>
              <w:marBottom w:val="0"/>
              <w:divBdr>
                <w:top w:val="none" w:sz="0" w:space="0" w:color="auto"/>
                <w:left w:val="none" w:sz="0" w:space="0" w:color="auto"/>
                <w:bottom w:val="none" w:sz="0" w:space="0" w:color="auto"/>
                <w:right w:val="none" w:sz="0" w:space="0" w:color="auto"/>
              </w:divBdr>
              <w:divsChild>
                <w:div w:id="1112938549">
                  <w:marLeft w:val="0"/>
                  <w:marRight w:val="0"/>
                  <w:marTop w:val="0"/>
                  <w:marBottom w:val="0"/>
                  <w:divBdr>
                    <w:top w:val="none" w:sz="0" w:space="0" w:color="auto"/>
                    <w:left w:val="none" w:sz="0" w:space="0" w:color="auto"/>
                    <w:bottom w:val="none" w:sz="0" w:space="0" w:color="auto"/>
                    <w:right w:val="none" w:sz="0" w:space="0" w:color="auto"/>
                  </w:divBdr>
                  <w:divsChild>
                    <w:div w:id="1048063855">
                      <w:marLeft w:val="0"/>
                      <w:marRight w:val="0"/>
                      <w:marTop w:val="0"/>
                      <w:marBottom w:val="0"/>
                      <w:divBdr>
                        <w:top w:val="none" w:sz="0" w:space="0" w:color="auto"/>
                        <w:left w:val="none" w:sz="0" w:space="0" w:color="auto"/>
                        <w:bottom w:val="none" w:sz="0" w:space="0" w:color="auto"/>
                        <w:right w:val="none" w:sz="0" w:space="0" w:color="auto"/>
                      </w:divBdr>
                      <w:divsChild>
                        <w:div w:id="21301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70">
      <w:bodyDiv w:val="1"/>
      <w:marLeft w:val="0"/>
      <w:marRight w:val="0"/>
      <w:marTop w:val="0"/>
      <w:marBottom w:val="0"/>
      <w:divBdr>
        <w:top w:val="none" w:sz="0" w:space="0" w:color="auto"/>
        <w:left w:val="none" w:sz="0" w:space="0" w:color="auto"/>
        <w:bottom w:val="none" w:sz="0" w:space="0" w:color="auto"/>
        <w:right w:val="none" w:sz="0" w:space="0" w:color="auto"/>
      </w:divBdr>
    </w:div>
    <w:div w:id="1617633653">
      <w:bodyDiv w:val="1"/>
      <w:marLeft w:val="0"/>
      <w:marRight w:val="0"/>
      <w:marTop w:val="0"/>
      <w:marBottom w:val="0"/>
      <w:divBdr>
        <w:top w:val="none" w:sz="0" w:space="0" w:color="auto"/>
        <w:left w:val="none" w:sz="0" w:space="0" w:color="auto"/>
        <w:bottom w:val="none" w:sz="0" w:space="0" w:color="auto"/>
        <w:right w:val="none" w:sz="0" w:space="0" w:color="auto"/>
      </w:divBdr>
    </w:div>
    <w:div w:id="1670404580">
      <w:bodyDiv w:val="1"/>
      <w:marLeft w:val="0"/>
      <w:marRight w:val="0"/>
      <w:marTop w:val="0"/>
      <w:marBottom w:val="0"/>
      <w:divBdr>
        <w:top w:val="none" w:sz="0" w:space="0" w:color="auto"/>
        <w:left w:val="none" w:sz="0" w:space="0" w:color="auto"/>
        <w:bottom w:val="none" w:sz="0" w:space="0" w:color="auto"/>
        <w:right w:val="none" w:sz="0" w:space="0" w:color="auto"/>
      </w:divBdr>
      <w:divsChild>
        <w:div w:id="989091236">
          <w:marLeft w:val="0"/>
          <w:marRight w:val="0"/>
          <w:marTop w:val="0"/>
          <w:marBottom w:val="0"/>
          <w:divBdr>
            <w:top w:val="none" w:sz="0" w:space="0" w:color="auto"/>
            <w:left w:val="none" w:sz="0" w:space="0" w:color="auto"/>
            <w:bottom w:val="none" w:sz="0" w:space="0" w:color="auto"/>
            <w:right w:val="none" w:sz="0" w:space="0" w:color="auto"/>
          </w:divBdr>
          <w:divsChild>
            <w:div w:id="458184778">
              <w:marLeft w:val="0"/>
              <w:marRight w:val="0"/>
              <w:marTop w:val="0"/>
              <w:marBottom w:val="0"/>
              <w:divBdr>
                <w:top w:val="none" w:sz="0" w:space="0" w:color="auto"/>
                <w:left w:val="none" w:sz="0" w:space="0" w:color="auto"/>
                <w:bottom w:val="none" w:sz="0" w:space="0" w:color="auto"/>
                <w:right w:val="none" w:sz="0" w:space="0" w:color="auto"/>
              </w:divBdr>
              <w:divsChild>
                <w:div w:id="274482598">
                  <w:marLeft w:val="0"/>
                  <w:marRight w:val="0"/>
                  <w:marTop w:val="0"/>
                  <w:marBottom w:val="0"/>
                  <w:divBdr>
                    <w:top w:val="none" w:sz="0" w:space="0" w:color="auto"/>
                    <w:left w:val="none" w:sz="0" w:space="0" w:color="auto"/>
                    <w:bottom w:val="none" w:sz="0" w:space="0" w:color="auto"/>
                    <w:right w:val="none" w:sz="0" w:space="0" w:color="auto"/>
                  </w:divBdr>
                  <w:divsChild>
                    <w:div w:id="1747994196">
                      <w:marLeft w:val="0"/>
                      <w:marRight w:val="0"/>
                      <w:marTop w:val="0"/>
                      <w:marBottom w:val="0"/>
                      <w:divBdr>
                        <w:top w:val="none" w:sz="0" w:space="0" w:color="auto"/>
                        <w:left w:val="none" w:sz="0" w:space="0" w:color="auto"/>
                        <w:bottom w:val="none" w:sz="0" w:space="0" w:color="auto"/>
                        <w:right w:val="none" w:sz="0" w:space="0" w:color="auto"/>
                      </w:divBdr>
                      <w:divsChild>
                        <w:div w:id="1343243285">
                          <w:marLeft w:val="0"/>
                          <w:marRight w:val="0"/>
                          <w:marTop w:val="0"/>
                          <w:marBottom w:val="0"/>
                          <w:divBdr>
                            <w:top w:val="none" w:sz="0" w:space="0" w:color="auto"/>
                            <w:left w:val="none" w:sz="0" w:space="0" w:color="auto"/>
                            <w:bottom w:val="none" w:sz="0" w:space="0" w:color="auto"/>
                            <w:right w:val="none" w:sz="0" w:space="0" w:color="auto"/>
                          </w:divBdr>
                          <w:divsChild>
                            <w:div w:id="677586702">
                              <w:marLeft w:val="0"/>
                              <w:marRight w:val="0"/>
                              <w:marTop w:val="0"/>
                              <w:marBottom w:val="0"/>
                              <w:divBdr>
                                <w:top w:val="none" w:sz="0" w:space="0" w:color="auto"/>
                                <w:left w:val="none" w:sz="0" w:space="0" w:color="auto"/>
                                <w:bottom w:val="none" w:sz="0" w:space="0" w:color="auto"/>
                                <w:right w:val="none" w:sz="0" w:space="0" w:color="auto"/>
                              </w:divBdr>
                              <w:divsChild>
                                <w:div w:id="1943610525">
                                  <w:marLeft w:val="0"/>
                                  <w:marRight w:val="0"/>
                                  <w:marTop w:val="0"/>
                                  <w:marBottom w:val="0"/>
                                  <w:divBdr>
                                    <w:top w:val="none" w:sz="0" w:space="0" w:color="auto"/>
                                    <w:left w:val="none" w:sz="0" w:space="0" w:color="auto"/>
                                    <w:bottom w:val="none" w:sz="0" w:space="0" w:color="auto"/>
                                    <w:right w:val="none" w:sz="0" w:space="0" w:color="auto"/>
                                  </w:divBdr>
                                  <w:divsChild>
                                    <w:div w:id="1996492410">
                                      <w:marLeft w:val="0"/>
                                      <w:marRight w:val="0"/>
                                      <w:marTop w:val="0"/>
                                      <w:marBottom w:val="0"/>
                                      <w:divBdr>
                                        <w:top w:val="none" w:sz="0" w:space="0" w:color="auto"/>
                                        <w:left w:val="none" w:sz="0" w:space="0" w:color="auto"/>
                                        <w:bottom w:val="none" w:sz="0" w:space="0" w:color="auto"/>
                                        <w:right w:val="none" w:sz="0" w:space="0" w:color="auto"/>
                                      </w:divBdr>
                                      <w:divsChild>
                                        <w:div w:id="1671786427">
                                          <w:marLeft w:val="0"/>
                                          <w:marRight w:val="0"/>
                                          <w:marTop w:val="0"/>
                                          <w:marBottom w:val="0"/>
                                          <w:divBdr>
                                            <w:top w:val="none" w:sz="0" w:space="0" w:color="auto"/>
                                            <w:left w:val="none" w:sz="0" w:space="0" w:color="auto"/>
                                            <w:bottom w:val="none" w:sz="0" w:space="0" w:color="auto"/>
                                            <w:right w:val="none" w:sz="0" w:space="0" w:color="auto"/>
                                          </w:divBdr>
                                          <w:divsChild>
                                            <w:div w:id="2051566228">
                                              <w:marLeft w:val="268"/>
                                              <w:marRight w:val="167"/>
                                              <w:marTop w:val="134"/>
                                              <w:marBottom w:val="134"/>
                                              <w:divBdr>
                                                <w:top w:val="none" w:sz="0" w:space="0" w:color="auto"/>
                                                <w:left w:val="none" w:sz="0" w:space="0" w:color="auto"/>
                                                <w:bottom w:val="none" w:sz="0" w:space="0" w:color="auto"/>
                                                <w:right w:val="none" w:sz="0" w:space="0" w:color="auto"/>
                                              </w:divBdr>
                                              <w:divsChild>
                                                <w:div w:id="976690798">
                                                  <w:marLeft w:val="0"/>
                                                  <w:marRight w:val="0"/>
                                                  <w:marTop w:val="0"/>
                                                  <w:marBottom w:val="0"/>
                                                  <w:divBdr>
                                                    <w:top w:val="none" w:sz="0" w:space="0" w:color="auto"/>
                                                    <w:left w:val="none" w:sz="0" w:space="0" w:color="auto"/>
                                                    <w:bottom w:val="none" w:sz="0" w:space="0" w:color="auto"/>
                                                    <w:right w:val="none" w:sz="0" w:space="0" w:color="auto"/>
                                                  </w:divBdr>
                                                  <w:divsChild>
                                                    <w:div w:id="1474329643">
                                                      <w:marLeft w:val="0"/>
                                                      <w:marRight w:val="0"/>
                                                      <w:marTop w:val="0"/>
                                                      <w:marBottom w:val="0"/>
                                                      <w:divBdr>
                                                        <w:top w:val="none" w:sz="0" w:space="0" w:color="auto"/>
                                                        <w:left w:val="none" w:sz="0" w:space="0" w:color="auto"/>
                                                        <w:bottom w:val="none" w:sz="0" w:space="0" w:color="auto"/>
                                                        <w:right w:val="none" w:sz="0" w:space="0" w:color="auto"/>
                                                      </w:divBdr>
                                                      <w:divsChild>
                                                        <w:div w:id="10229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372941">
          <w:marLeft w:val="0"/>
          <w:marRight w:val="0"/>
          <w:marTop w:val="0"/>
          <w:marBottom w:val="0"/>
          <w:divBdr>
            <w:top w:val="none" w:sz="0" w:space="0" w:color="auto"/>
            <w:left w:val="none" w:sz="0" w:space="0" w:color="auto"/>
            <w:bottom w:val="none" w:sz="0" w:space="0" w:color="auto"/>
            <w:right w:val="none" w:sz="0" w:space="0" w:color="auto"/>
          </w:divBdr>
          <w:divsChild>
            <w:div w:id="1011757320">
              <w:marLeft w:val="0"/>
              <w:marRight w:val="0"/>
              <w:marTop w:val="0"/>
              <w:marBottom w:val="0"/>
              <w:divBdr>
                <w:top w:val="none" w:sz="0" w:space="0" w:color="auto"/>
                <w:left w:val="none" w:sz="0" w:space="0" w:color="auto"/>
                <w:bottom w:val="none" w:sz="0" w:space="0" w:color="auto"/>
                <w:right w:val="none" w:sz="0" w:space="0" w:color="auto"/>
              </w:divBdr>
              <w:divsChild>
                <w:div w:id="74672994">
                  <w:marLeft w:val="0"/>
                  <w:marRight w:val="0"/>
                  <w:marTop w:val="0"/>
                  <w:marBottom w:val="0"/>
                  <w:divBdr>
                    <w:top w:val="none" w:sz="0" w:space="0" w:color="auto"/>
                    <w:left w:val="none" w:sz="0" w:space="0" w:color="auto"/>
                    <w:bottom w:val="none" w:sz="0" w:space="0" w:color="auto"/>
                    <w:right w:val="none" w:sz="0" w:space="0" w:color="auto"/>
                  </w:divBdr>
                  <w:divsChild>
                    <w:div w:id="873267750">
                      <w:marLeft w:val="0"/>
                      <w:marRight w:val="0"/>
                      <w:marTop w:val="0"/>
                      <w:marBottom w:val="0"/>
                      <w:divBdr>
                        <w:top w:val="none" w:sz="0" w:space="0" w:color="auto"/>
                        <w:left w:val="none" w:sz="0" w:space="0" w:color="auto"/>
                        <w:bottom w:val="none" w:sz="0" w:space="0" w:color="auto"/>
                        <w:right w:val="none" w:sz="0" w:space="0" w:color="auto"/>
                      </w:divBdr>
                      <w:divsChild>
                        <w:div w:id="11330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334443">
      <w:bodyDiv w:val="1"/>
      <w:marLeft w:val="0"/>
      <w:marRight w:val="0"/>
      <w:marTop w:val="0"/>
      <w:marBottom w:val="0"/>
      <w:divBdr>
        <w:top w:val="none" w:sz="0" w:space="0" w:color="auto"/>
        <w:left w:val="none" w:sz="0" w:space="0" w:color="auto"/>
        <w:bottom w:val="none" w:sz="0" w:space="0" w:color="auto"/>
        <w:right w:val="none" w:sz="0" w:space="0" w:color="auto"/>
      </w:divBdr>
    </w:div>
    <w:div w:id="1803841612">
      <w:bodyDiv w:val="1"/>
      <w:marLeft w:val="0"/>
      <w:marRight w:val="0"/>
      <w:marTop w:val="0"/>
      <w:marBottom w:val="0"/>
      <w:divBdr>
        <w:top w:val="none" w:sz="0" w:space="0" w:color="auto"/>
        <w:left w:val="none" w:sz="0" w:space="0" w:color="auto"/>
        <w:bottom w:val="none" w:sz="0" w:space="0" w:color="auto"/>
        <w:right w:val="none" w:sz="0" w:space="0" w:color="auto"/>
      </w:divBdr>
    </w:div>
    <w:div w:id="1850020107">
      <w:bodyDiv w:val="1"/>
      <w:marLeft w:val="0"/>
      <w:marRight w:val="0"/>
      <w:marTop w:val="0"/>
      <w:marBottom w:val="0"/>
      <w:divBdr>
        <w:top w:val="none" w:sz="0" w:space="0" w:color="auto"/>
        <w:left w:val="none" w:sz="0" w:space="0" w:color="auto"/>
        <w:bottom w:val="none" w:sz="0" w:space="0" w:color="auto"/>
        <w:right w:val="none" w:sz="0" w:space="0" w:color="auto"/>
      </w:divBdr>
      <w:divsChild>
        <w:div w:id="2120290976">
          <w:marLeft w:val="0"/>
          <w:marRight w:val="0"/>
          <w:marTop w:val="0"/>
          <w:marBottom w:val="0"/>
          <w:divBdr>
            <w:top w:val="none" w:sz="0" w:space="0" w:color="auto"/>
            <w:left w:val="none" w:sz="0" w:space="0" w:color="auto"/>
            <w:bottom w:val="none" w:sz="0" w:space="0" w:color="auto"/>
            <w:right w:val="none" w:sz="0" w:space="0" w:color="auto"/>
          </w:divBdr>
          <w:divsChild>
            <w:div w:id="1258908049">
              <w:marLeft w:val="0"/>
              <w:marRight w:val="0"/>
              <w:marTop w:val="0"/>
              <w:marBottom w:val="0"/>
              <w:divBdr>
                <w:top w:val="none" w:sz="0" w:space="0" w:color="auto"/>
                <w:left w:val="none" w:sz="0" w:space="0" w:color="auto"/>
                <w:bottom w:val="none" w:sz="0" w:space="0" w:color="auto"/>
                <w:right w:val="none" w:sz="0" w:space="0" w:color="auto"/>
              </w:divBdr>
              <w:divsChild>
                <w:div w:id="1775709072">
                  <w:marLeft w:val="0"/>
                  <w:marRight w:val="0"/>
                  <w:marTop w:val="0"/>
                  <w:marBottom w:val="0"/>
                  <w:divBdr>
                    <w:top w:val="none" w:sz="0" w:space="0" w:color="auto"/>
                    <w:left w:val="none" w:sz="0" w:space="0" w:color="auto"/>
                    <w:bottom w:val="none" w:sz="0" w:space="0" w:color="auto"/>
                    <w:right w:val="none" w:sz="0" w:space="0" w:color="auto"/>
                  </w:divBdr>
                  <w:divsChild>
                    <w:div w:id="1601838655">
                      <w:marLeft w:val="0"/>
                      <w:marRight w:val="0"/>
                      <w:marTop w:val="0"/>
                      <w:marBottom w:val="0"/>
                      <w:divBdr>
                        <w:top w:val="none" w:sz="0" w:space="0" w:color="auto"/>
                        <w:left w:val="none" w:sz="0" w:space="0" w:color="auto"/>
                        <w:bottom w:val="none" w:sz="0" w:space="0" w:color="auto"/>
                        <w:right w:val="none" w:sz="0" w:space="0" w:color="auto"/>
                      </w:divBdr>
                      <w:divsChild>
                        <w:div w:id="1780446742">
                          <w:marLeft w:val="0"/>
                          <w:marRight w:val="0"/>
                          <w:marTop w:val="0"/>
                          <w:marBottom w:val="0"/>
                          <w:divBdr>
                            <w:top w:val="none" w:sz="0" w:space="0" w:color="auto"/>
                            <w:left w:val="none" w:sz="0" w:space="0" w:color="auto"/>
                            <w:bottom w:val="none" w:sz="0" w:space="0" w:color="auto"/>
                            <w:right w:val="none" w:sz="0" w:space="0" w:color="auto"/>
                          </w:divBdr>
                          <w:divsChild>
                            <w:div w:id="711540062">
                              <w:marLeft w:val="0"/>
                              <w:marRight w:val="0"/>
                              <w:marTop w:val="0"/>
                              <w:marBottom w:val="0"/>
                              <w:divBdr>
                                <w:top w:val="none" w:sz="0" w:space="0" w:color="auto"/>
                                <w:left w:val="none" w:sz="0" w:space="0" w:color="auto"/>
                                <w:bottom w:val="none" w:sz="0" w:space="0" w:color="auto"/>
                                <w:right w:val="none" w:sz="0" w:space="0" w:color="auto"/>
                              </w:divBdr>
                              <w:divsChild>
                                <w:div w:id="1441071302">
                                  <w:marLeft w:val="0"/>
                                  <w:marRight w:val="0"/>
                                  <w:marTop w:val="0"/>
                                  <w:marBottom w:val="0"/>
                                  <w:divBdr>
                                    <w:top w:val="none" w:sz="0" w:space="0" w:color="auto"/>
                                    <w:left w:val="none" w:sz="0" w:space="0" w:color="auto"/>
                                    <w:bottom w:val="none" w:sz="0" w:space="0" w:color="auto"/>
                                    <w:right w:val="none" w:sz="0" w:space="0" w:color="auto"/>
                                  </w:divBdr>
                                  <w:divsChild>
                                    <w:div w:id="205416020">
                                      <w:marLeft w:val="0"/>
                                      <w:marRight w:val="0"/>
                                      <w:marTop w:val="0"/>
                                      <w:marBottom w:val="0"/>
                                      <w:divBdr>
                                        <w:top w:val="none" w:sz="0" w:space="0" w:color="auto"/>
                                        <w:left w:val="none" w:sz="0" w:space="0" w:color="auto"/>
                                        <w:bottom w:val="none" w:sz="0" w:space="0" w:color="auto"/>
                                        <w:right w:val="none" w:sz="0" w:space="0" w:color="auto"/>
                                      </w:divBdr>
                                      <w:divsChild>
                                        <w:div w:id="1983385324">
                                          <w:marLeft w:val="0"/>
                                          <w:marRight w:val="0"/>
                                          <w:marTop w:val="0"/>
                                          <w:marBottom w:val="0"/>
                                          <w:divBdr>
                                            <w:top w:val="none" w:sz="0" w:space="0" w:color="auto"/>
                                            <w:left w:val="none" w:sz="0" w:space="0" w:color="auto"/>
                                            <w:bottom w:val="none" w:sz="0" w:space="0" w:color="auto"/>
                                            <w:right w:val="none" w:sz="0" w:space="0" w:color="auto"/>
                                          </w:divBdr>
                                          <w:divsChild>
                                            <w:div w:id="1917324929">
                                              <w:marLeft w:val="268"/>
                                              <w:marRight w:val="167"/>
                                              <w:marTop w:val="134"/>
                                              <w:marBottom w:val="134"/>
                                              <w:divBdr>
                                                <w:top w:val="none" w:sz="0" w:space="0" w:color="auto"/>
                                                <w:left w:val="none" w:sz="0" w:space="0" w:color="auto"/>
                                                <w:bottom w:val="none" w:sz="0" w:space="0" w:color="auto"/>
                                                <w:right w:val="none" w:sz="0" w:space="0" w:color="auto"/>
                                              </w:divBdr>
                                              <w:divsChild>
                                                <w:div w:id="1131820429">
                                                  <w:marLeft w:val="0"/>
                                                  <w:marRight w:val="0"/>
                                                  <w:marTop w:val="0"/>
                                                  <w:marBottom w:val="0"/>
                                                  <w:divBdr>
                                                    <w:top w:val="none" w:sz="0" w:space="0" w:color="auto"/>
                                                    <w:left w:val="none" w:sz="0" w:space="0" w:color="auto"/>
                                                    <w:bottom w:val="none" w:sz="0" w:space="0" w:color="auto"/>
                                                    <w:right w:val="none" w:sz="0" w:space="0" w:color="auto"/>
                                                  </w:divBdr>
                                                  <w:divsChild>
                                                    <w:div w:id="569190381">
                                                      <w:marLeft w:val="0"/>
                                                      <w:marRight w:val="0"/>
                                                      <w:marTop w:val="0"/>
                                                      <w:marBottom w:val="0"/>
                                                      <w:divBdr>
                                                        <w:top w:val="none" w:sz="0" w:space="0" w:color="auto"/>
                                                        <w:left w:val="none" w:sz="0" w:space="0" w:color="auto"/>
                                                        <w:bottom w:val="none" w:sz="0" w:space="0" w:color="auto"/>
                                                        <w:right w:val="none" w:sz="0" w:space="0" w:color="auto"/>
                                                      </w:divBdr>
                                                      <w:divsChild>
                                                        <w:div w:id="1780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221220">
          <w:marLeft w:val="0"/>
          <w:marRight w:val="0"/>
          <w:marTop w:val="0"/>
          <w:marBottom w:val="0"/>
          <w:divBdr>
            <w:top w:val="none" w:sz="0" w:space="0" w:color="auto"/>
            <w:left w:val="none" w:sz="0" w:space="0" w:color="auto"/>
            <w:bottom w:val="none" w:sz="0" w:space="0" w:color="auto"/>
            <w:right w:val="none" w:sz="0" w:space="0" w:color="auto"/>
          </w:divBdr>
          <w:divsChild>
            <w:div w:id="776869962">
              <w:marLeft w:val="0"/>
              <w:marRight w:val="0"/>
              <w:marTop w:val="0"/>
              <w:marBottom w:val="0"/>
              <w:divBdr>
                <w:top w:val="none" w:sz="0" w:space="0" w:color="auto"/>
                <w:left w:val="none" w:sz="0" w:space="0" w:color="auto"/>
                <w:bottom w:val="none" w:sz="0" w:space="0" w:color="auto"/>
                <w:right w:val="none" w:sz="0" w:space="0" w:color="auto"/>
              </w:divBdr>
              <w:divsChild>
                <w:div w:id="465857958">
                  <w:marLeft w:val="0"/>
                  <w:marRight w:val="0"/>
                  <w:marTop w:val="0"/>
                  <w:marBottom w:val="0"/>
                  <w:divBdr>
                    <w:top w:val="none" w:sz="0" w:space="0" w:color="auto"/>
                    <w:left w:val="none" w:sz="0" w:space="0" w:color="auto"/>
                    <w:bottom w:val="none" w:sz="0" w:space="0" w:color="auto"/>
                    <w:right w:val="none" w:sz="0" w:space="0" w:color="auto"/>
                  </w:divBdr>
                  <w:divsChild>
                    <w:div w:id="628704488">
                      <w:marLeft w:val="0"/>
                      <w:marRight w:val="0"/>
                      <w:marTop w:val="0"/>
                      <w:marBottom w:val="0"/>
                      <w:divBdr>
                        <w:top w:val="none" w:sz="0" w:space="0" w:color="auto"/>
                        <w:left w:val="none" w:sz="0" w:space="0" w:color="auto"/>
                        <w:bottom w:val="none" w:sz="0" w:space="0" w:color="auto"/>
                        <w:right w:val="none" w:sz="0" w:space="0" w:color="auto"/>
                      </w:divBdr>
                      <w:divsChild>
                        <w:div w:id="15471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84724">
      <w:bodyDiv w:val="1"/>
      <w:marLeft w:val="0"/>
      <w:marRight w:val="0"/>
      <w:marTop w:val="0"/>
      <w:marBottom w:val="0"/>
      <w:divBdr>
        <w:top w:val="none" w:sz="0" w:space="0" w:color="auto"/>
        <w:left w:val="none" w:sz="0" w:space="0" w:color="auto"/>
        <w:bottom w:val="none" w:sz="0" w:space="0" w:color="auto"/>
        <w:right w:val="none" w:sz="0" w:space="0" w:color="auto"/>
      </w:divBdr>
      <w:divsChild>
        <w:div w:id="1342127672">
          <w:marLeft w:val="0"/>
          <w:marRight w:val="0"/>
          <w:marTop w:val="0"/>
          <w:marBottom w:val="0"/>
          <w:divBdr>
            <w:top w:val="none" w:sz="0" w:space="0" w:color="auto"/>
            <w:left w:val="none" w:sz="0" w:space="0" w:color="auto"/>
            <w:bottom w:val="none" w:sz="0" w:space="0" w:color="auto"/>
            <w:right w:val="none" w:sz="0" w:space="0" w:color="auto"/>
          </w:divBdr>
        </w:div>
        <w:div w:id="261301902">
          <w:marLeft w:val="0"/>
          <w:marRight w:val="0"/>
          <w:marTop w:val="0"/>
          <w:marBottom w:val="0"/>
          <w:divBdr>
            <w:top w:val="none" w:sz="0" w:space="0" w:color="auto"/>
            <w:left w:val="none" w:sz="0" w:space="0" w:color="auto"/>
            <w:bottom w:val="none" w:sz="0" w:space="0" w:color="auto"/>
            <w:right w:val="none" w:sz="0" w:space="0" w:color="auto"/>
          </w:divBdr>
        </w:div>
        <w:div w:id="992684777">
          <w:marLeft w:val="0"/>
          <w:marRight w:val="0"/>
          <w:marTop w:val="0"/>
          <w:marBottom w:val="0"/>
          <w:divBdr>
            <w:top w:val="none" w:sz="0" w:space="0" w:color="auto"/>
            <w:left w:val="none" w:sz="0" w:space="0" w:color="auto"/>
            <w:bottom w:val="none" w:sz="0" w:space="0" w:color="auto"/>
            <w:right w:val="none" w:sz="0" w:space="0" w:color="auto"/>
          </w:divBdr>
        </w:div>
        <w:div w:id="1414662352">
          <w:marLeft w:val="0"/>
          <w:marRight w:val="0"/>
          <w:marTop w:val="0"/>
          <w:marBottom w:val="0"/>
          <w:divBdr>
            <w:top w:val="none" w:sz="0" w:space="0" w:color="auto"/>
            <w:left w:val="none" w:sz="0" w:space="0" w:color="auto"/>
            <w:bottom w:val="none" w:sz="0" w:space="0" w:color="auto"/>
            <w:right w:val="none" w:sz="0" w:space="0" w:color="auto"/>
          </w:divBdr>
        </w:div>
        <w:div w:id="545532012">
          <w:marLeft w:val="0"/>
          <w:marRight w:val="0"/>
          <w:marTop w:val="0"/>
          <w:marBottom w:val="0"/>
          <w:divBdr>
            <w:top w:val="none" w:sz="0" w:space="0" w:color="auto"/>
            <w:left w:val="none" w:sz="0" w:space="0" w:color="auto"/>
            <w:bottom w:val="none" w:sz="0" w:space="0" w:color="auto"/>
            <w:right w:val="none" w:sz="0" w:space="0" w:color="auto"/>
          </w:divBdr>
        </w:div>
        <w:div w:id="1169128814">
          <w:marLeft w:val="0"/>
          <w:marRight w:val="0"/>
          <w:marTop w:val="0"/>
          <w:marBottom w:val="0"/>
          <w:divBdr>
            <w:top w:val="none" w:sz="0" w:space="0" w:color="auto"/>
            <w:left w:val="none" w:sz="0" w:space="0" w:color="auto"/>
            <w:bottom w:val="none" w:sz="0" w:space="0" w:color="auto"/>
            <w:right w:val="none" w:sz="0" w:space="0" w:color="auto"/>
          </w:divBdr>
        </w:div>
        <w:div w:id="629365776">
          <w:marLeft w:val="0"/>
          <w:marRight w:val="0"/>
          <w:marTop w:val="0"/>
          <w:marBottom w:val="0"/>
          <w:divBdr>
            <w:top w:val="none" w:sz="0" w:space="0" w:color="auto"/>
            <w:left w:val="none" w:sz="0" w:space="0" w:color="auto"/>
            <w:bottom w:val="none" w:sz="0" w:space="0" w:color="auto"/>
            <w:right w:val="none" w:sz="0" w:space="0" w:color="auto"/>
          </w:divBdr>
        </w:div>
        <w:div w:id="1887376692">
          <w:marLeft w:val="0"/>
          <w:marRight w:val="0"/>
          <w:marTop w:val="0"/>
          <w:marBottom w:val="0"/>
          <w:divBdr>
            <w:top w:val="none" w:sz="0" w:space="0" w:color="auto"/>
            <w:left w:val="none" w:sz="0" w:space="0" w:color="auto"/>
            <w:bottom w:val="none" w:sz="0" w:space="0" w:color="auto"/>
            <w:right w:val="none" w:sz="0" w:space="0" w:color="auto"/>
          </w:divBdr>
        </w:div>
        <w:div w:id="175702246">
          <w:marLeft w:val="0"/>
          <w:marRight w:val="0"/>
          <w:marTop w:val="0"/>
          <w:marBottom w:val="0"/>
          <w:divBdr>
            <w:top w:val="none" w:sz="0" w:space="0" w:color="auto"/>
            <w:left w:val="none" w:sz="0" w:space="0" w:color="auto"/>
            <w:bottom w:val="none" w:sz="0" w:space="0" w:color="auto"/>
            <w:right w:val="none" w:sz="0" w:space="0" w:color="auto"/>
          </w:divBdr>
        </w:div>
        <w:div w:id="1840731827">
          <w:marLeft w:val="0"/>
          <w:marRight w:val="0"/>
          <w:marTop w:val="0"/>
          <w:marBottom w:val="0"/>
          <w:divBdr>
            <w:top w:val="none" w:sz="0" w:space="0" w:color="auto"/>
            <w:left w:val="none" w:sz="0" w:space="0" w:color="auto"/>
            <w:bottom w:val="none" w:sz="0" w:space="0" w:color="auto"/>
            <w:right w:val="none" w:sz="0" w:space="0" w:color="auto"/>
          </w:divBdr>
        </w:div>
        <w:div w:id="1045523995">
          <w:marLeft w:val="0"/>
          <w:marRight w:val="0"/>
          <w:marTop w:val="0"/>
          <w:marBottom w:val="0"/>
          <w:divBdr>
            <w:top w:val="none" w:sz="0" w:space="0" w:color="auto"/>
            <w:left w:val="none" w:sz="0" w:space="0" w:color="auto"/>
            <w:bottom w:val="none" w:sz="0" w:space="0" w:color="auto"/>
            <w:right w:val="none" w:sz="0" w:space="0" w:color="auto"/>
          </w:divBdr>
        </w:div>
        <w:div w:id="849564147">
          <w:marLeft w:val="0"/>
          <w:marRight w:val="0"/>
          <w:marTop w:val="0"/>
          <w:marBottom w:val="0"/>
          <w:divBdr>
            <w:top w:val="none" w:sz="0" w:space="0" w:color="auto"/>
            <w:left w:val="none" w:sz="0" w:space="0" w:color="auto"/>
            <w:bottom w:val="none" w:sz="0" w:space="0" w:color="auto"/>
            <w:right w:val="none" w:sz="0" w:space="0" w:color="auto"/>
          </w:divBdr>
        </w:div>
        <w:div w:id="1926919412">
          <w:marLeft w:val="0"/>
          <w:marRight w:val="0"/>
          <w:marTop w:val="0"/>
          <w:marBottom w:val="0"/>
          <w:divBdr>
            <w:top w:val="none" w:sz="0" w:space="0" w:color="auto"/>
            <w:left w:val="none" w:sz="0" w:space="0" w:color="auto"/>
            <w:bottom w:val="none" w:sz="0" w:space="0" w:color="auto"/>
            <w:right w:val="none" w:sz="0" w:space="0" w:color="auto"/>
          </w:divBdr>
        </w:div>
        <w:div w:id="1731614746">
          <w:marLeft w:val="0"/>
          <w:marRight w:val="0"/>
          <w:marTop w:val="0"/>
          <w:marBottom w:val="0"/>
          <w:divBdr>
            <w:top w:val="none" w:sz="0" w:space="0" w:color="auto"/>
            <w:left w:val="none" w:sz="0" w:space="0" w:color="auto"/>
            <w:bottom w:val="none" w:sz="0" w:space="0" w:color="auto"/>
            <w:right w:val="none" w:sz="0" w:space="0" w:color="auto"/>
          </w:divBdr>
        </w:div>
      </w:divsChild>
    </w:div>
    <w:div w:id="1887445367">
      <w:bodyDiv w:val="1"/>
      <w:marLeft w:val="0"/>
      <w:marRight w:val="0"/>
      <w:marTop w:val="0"/>
      <w:marBottom w:val="0"/>
      <w:divBdr>
        <w:top w:val="none" w:sz="0" w:space="0" w:color="auto"/>
        <w:left w:val="none" w:sz="0" w:space="0" w:color="auto"/>
        <w:bottom w:val="none" w:sz="0" w:space="0" w:color="auto"/>
        <w:right w:val="none" w:sz="0" w:space="0" w:color="auto"/>
      </w:divBdr>
    </w:div>
    <w:div w:id="1902473966">
      <w:bodyDiv w:val="1"/>
      <w:marLeft w:val="0"/>
      <w:marRight w:val="0"/>
      <w:marTop w:val="0"/>
      <w:marBottom w:val="0"/>
      <w:divBdr>
        <w:top w:val="none" w:sz="0" w:space="0" w:color="auto"/>
        <w:left w:val="none" w:sz="0" w:space="0" w:color="auto"/>
        <w:bottom w:val="none" w:sz="0" w:space="0" w:color="auto"/>
        <w:right w:val="none" w:sz="0" w:space="0" w:color="auto"/>
      </w:divBdr>
      <w:divsChild>
        <w:div w:id="186214728">
          <w:marLeft w:val="0"/>
          <w:marRight w:val="0"/>
          <w:marTop w:val="0"/>
          <w:marBottom w:val="0"/>
          <w:divBdr>
            <w:top w:val="none" w:sz="0" w:space="0" w:color="auto"/>
            <w:left w:val="none" w:sz="0" w:space="0" w:color="auto"/>
            <w:bottom w:val="none" w:sz="0" w:space="0" w:color="auto"/>
            <w:right w:val="none" w:sz="0" w:space="0" w:color="auto"/>
          </w:divBdr>
        </w:div>
        <w:div w:id="399327537">
          <w:marLeft w:val="0"/>
          <w:marRight w:val="0"/>
          <w:marTop w:val="0"/>
          <w:marBottom w:val="0"/>
          <w:divBdr>
            <w:top w:val="none" w:sz="0" w:space="0" w:color="auto"/>
            <w:left w:val="none" w:sz="0" w:space="0" w:color="auto"/>
            <w:bottom w:val="none" w:sz="0" w:space="0" w:color="auto"/>
            <w:right w:val="none" w:sz="0" w:space="0" w:color="auto"/>
          </w:divBdr>
        </w:div>
        <w:div w:id="62795753">
          <w:marLeft w:val="0"/>
          <w:marRight w:val="0"/>
          <w:marTop w:val="0"/>
          <w:marBottom w:val="0"/>
          <w:divBdr>
            <w:top w:val="none" w:sz="0" w:space="0" w:color="auto"/>
            <w:left w:val="none" w:sz="0" w:space="0" w:color="auto"/>
            <w:bottom w:val="none" w:sz="0" w:space="0" w:color="auto"/>
            <w:right w:val="none" w:sz="0" w:space="0" w:color="auto"/>
          </w:divBdr>
        </w:div>
        <w:div w:id="482357057">
          <w:marLeft w:val="0"/>
          <w:marRight w:val="0"/>
          <w:marTop w:val="0"/>
          <w:marBottom w:val="0"/>
          <w:divBdr>
            <w:top w:val="none" w:sz="0" w:space="0" w:color="auto"/>
            <w:left w:val="none" w:sz="0" w:space="0" w:color="auto"/>
            <w:bottom w:val="none" w:sz="0" w:space="0" w:color="auto"/>
            <w:right w:val="none" w:sz="0" w:space="0" w:color="auto"/>
          </w:divBdr>
        </w:div>
        <w:div w:id="2034457717">
          <w:marLeft w:val="0"/>
          <w:marRight w:val="0"/>
          <w:marTop w:val="0"/>
          <w:marBottom w:val="0"/>
          <w:divBdr>
            <w:top w:val="none" w:sz="0" w:space="0" w:color="auto"/>
            <w:left w:val="none" w:sz="0" w:space="0" w:color="auto"/>
            <w:bottom w:val="none" w:sz="0" w:space="0" w:color="auto"/>
            <w:right w:val="none" w:sz="0" w:space="0" w:color="auto"/>
          </w:divBdr>
        </w:div>
        <w:div w:id="309749270">
          <w:marLeft w:val="0"/>
          <w:marRight w:val="0"/>
          <w:marTop w:val="0"/>
          <w:marBottom w:val="0"/>
          <w:divBdr>
            <w:top w:val="none" w:sz="0" w:space="0" w:color="auto"/>
            <w:left w:val="none" w:sz="0" w:space="0" w:color="auto"/>
            <w:bottom w:val="none" w:sz="0" w:space="0" w:color="auto"/>
            <w:right w:val="none" w:sz="0" w:space="0" w:color="auto"/>
          </w:divBdr>
        </w:div>
      </w:divsChild>
    </w:div>
    <w:div w:id="2065596025">
      <w:bodyDiv w:val="1"/>
      <w:marLeft w:val="0"/>
      <w:marRight w:val="0"/>
      <w:marTop w:val="0"/>
      <w:marBottom w:val="0"/>
      <w:divBdr>
        <w:top w:val="none" w:sz="0" w:space="0" w:color="auto"/>
        <w:left w:val="none" w:sz="0" w:space="0" w:color="auto"/>
        <w:bottom w:val="none" w:sz="0" w:space="0" w:color="auto"/>
        <w:right w:val="none" w:sz="0" w:space="0" w:color="auto"/>
      </w:divBdr>
    </w:div>
    <w:div w:id="211196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hyperlink" Target="https://uk.wikipedia.org/wiki/%D0%A3%D0%BA%D1%80%D0%B0%D1%97%D0%BD%D0%B0" TargetMode="External"/><Relationship Id="rId68" Type="http://schemas.openxmlformats.org/officeDocument/2006/relationships/hyperlink" Target="https://uk.wikipedia.org/wiki/%D0%9F%D1%80%D0%B8%D1%80%D0%BE%D0%B4%D0%BD%D0%B8%D0%B9_%D0%B3%D0%B0%D0%B7" TargetMode="External"/><Relationship Id="rId84" Type="http://schemas.openxmlformats.org/officeDocument/2006/relationships/image" Target="media/image33.jpeg"/><Relationship Id="rId89" Type="http://schemas.openxmlformats.org/officeDocument/2006/relationships/image" Target="media/image38.jpeg"/><Relationship Id="rId112" Type="http://schemas.openxmlformats.org/officeDocument/2006/relationships/image" Target="media/image51.png"/><Relationship Id="rId16" Type="http://schemas.openxmlformats.org/officeDocument/2006/relationships/image" Target="media/image6.wmf"/><Relationship Id="rId107" Type="http://schemas.openxmlformats.org/officeDocument/2006/relationships/image" Target="media/image46.png"/><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image" Target="media/image29.png"/><Relationship Id="rId74" Type="http://schemas.openxmlformats.org/officeDocument/2006/relationships/hyperlink" Target="https://uk.wikipedia.org/wiki/%D0%90%D0%BD%D1%82%D0%B8%D1%81%D0%B5%D0%BF%D1%82%D0%B8%D0%BA" TargetMode="External"/><Relationship Id="rId79" Type="http://schemas.openxmlformats.org/officeDocument/2006/relationships/hyperlink" Target="https://uk.wikipedia.org/wiki/%D0%93%D1%96%D0%B3%D1%80%D0%BE%D1%81%D0%BA%D0%BE%D0%BF%D1%96%D1%87%D0%BD%D1%96%D1%81%D1%82%D1%8C" TargetMode="External"/><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hyperlink" Target="https://uk.wikipedia.org/wiki/%D0%A1%D0%BF%D0%B8%D1%80%D1%82" TargetMode="Externa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hyperlink" Target="https://uk.wikipedia.org/wiki/%D0%94%D0%A1%D0%A2%D0%A3" TargetMode="External"/><Relationship Id="rId69" Type="http://schemas.openxmlformats.org/officeDocument/2006/relationships/hyperlink" Target="https://uk.wikipedia.org/wiki/%D0%9A%D0%B0%D1%82%D0%B0%D0%BB%D1%96%D0%B7%D0%B0%D1%82%D0%BE%D1%80" TargetMode="External"/><Relationship Id="rId113" Type="http://schemas.openxmlformats.org/officeDocument/2006/relationships/hyperlink" Target="http://www.ogbus.ru" TargetMode="External"/><Relationship Id="rId80" Type="http://schemas.openxmlformats.org/officeDocument/2006/relationships/hyperlink" Target="https://uk.wikipedia.org/wiki/%D0%91%D0%BB%D0%B8%D1%81%D0%BA" TargetMode="External"/><Relationship Id="rId85" Type="http://schemas.openxmlformats.org/officeDocument/2006/relationships/image" Target="media/image34.png"/><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png"/><Relationship Id="rId59" Type="http://schemas.openxmlformats.org/officeDocument/2006/relationships/image" Target="media/image30.png"/><Relationship Id="rId103" Type="http://schemas.openxmlformats.org/officeDocument/2006/relationships/oleObject" Target="embeddings/oleObject24.bin"/><Relationship Id="rId108" Type="http://schemas.openxmlformats.org/officeDocument/2006/relationships/image" Target="media/image47.png"/><Relationship Id="rId54" Type="http://schemas.openxmlformats.org/officeDocument/2006/relationships/image" Target="media/image26.wmf"/><Relationship Id="rId70" Type="http://schemas.openxmlformats.org/officeDocument/2006/relationships/hyperlink" Target="https://uk.wikipedia.org/wiki/%D0%93%D1%96%D0%B4%D1%80%D0%B0%D1%82%D0%B0%D1%86%D1%96%D1%8F" TargetMode="External"/><Relationship Id="rId75" Type="http://schemas.openxmlformats.org/officeDocument/2006/relationships/hyperlink" Target="https://uk.wikipedia.org/wiki/%D0%95%D1%82%D0%B5%D1%80%D0%B8" TargetMode="External"/><Relationship Id="rId91" Type="http://schemas.openxmlformats.org/officeDocument/2006/relationships/image" Target="media/image40.png"/><Relationship Id="rId96" Type="http://schemas.openxmlformats.org/officeDocument/2006/relationships/hyperlink" Target="https://uk.wikipedia.org/wiki/%D0%A1%D1%82%D0%B0%D0%BD%D0%B4%D0%B0%D1%80%D1%82%D0%BD%D0%B8%D0%B9_%D1%81%D1%82%D0%B0%D0%B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image" Target="media/image28.png"/><Relationship Id="rId106" Type="http://schemas.openxmlformats.org/officeDocument/2006/relationships/image" Target="media/image45.png"/><Relationship Id="rId114"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image" Target="media/image25.wmf"/><Relationship Id="rId60" Type="http://schemas.openxmlformats.org/officeDocument/2006/relationships/hyperlink" Target="https://uk.wikipedia.org/wiki/%D0%9E%D1%80%D0%B3%D0%B0%D0%BD%D1%96%D1%87%D0%BD%D1%96_%D1%81%D0%BF%D0%BE%D0%BB%D1%83%D0%BA%D0%B8" TargetMode="External"/><Relationship Id="rId65" Type="http://schemas.openxmlformats.org/officeDocument/2006/relationships/hyperlink" Target="https://uk.wikipedia.org/wiki/%D0%9D%D0%B0%D1%80%D0%BA%D0%BE%D1%82%D0%B8%D0%BA" TargetMode="External"/><Relationship Id="rId73" Type="http://schemas.openxmlformats.org/officeDocument/2006/relationships/hyperlink" Target="https://uk.wikipedia.org/wiki/%D0%A0%D0%BE%D0%B7%D1%87%D0%B8%D0%BD%D0%BD%D0%B8%D0%BA" TargetMode="External"/><Relationship Id="rId78" Type="http://schemas.openxmlformats.org/officeDocument/2006/relationships/hyperlink" Target="https://uk.wikipedia.org/wiki/%D0%90%D0%B7%D0%B5%D0%BE%D1%82%D1%80%D0%BE%D0%BF%D0%BD%D0%B0_%D1%81%D1%83%D0%BC%D1%96%D1%88" TargetMode="External"/><Relationship Id="rId81" Type="http://schemas.openxmlformats.org/officeDocument/2006/relationships/image" Target="media/image31.wmf"/><Relationship Id="rId86" Type="http://schemas.openxmlformats.org/officeDocument/2006/relationships/image" Target="media/image35.jpeg"/><Relationship Id="rId94" Type="http://schemas.openxmlformats.org/officeDocument/2006/relationships/hyperlink" Target="https://uk.wikipedia.org/wiki/%D0%9E%D1%80%D0%B3%D0%B0%D0%BD%D1%96%D1%87%D0%BD%D1%96_%D1%81%D0%BF%D0%BE%D0%BB%D1%83%D0%BA%D0%B8" TargetMode="External"/><Relationship Id="rId99" Type="http://schemas.openxmlformats.org/officeDocument/2006/relationships/hyperlink" Target="https://uk.wikipedia.org/wiki/%D0%9D%D0%B0%D1%80%D0%BA%D0%BE%D1%82%D0%B8%D0%BA" TargetMode="External"/><Relationship Id="rId101" Type="http://schemas.openxmlformats.org/officeDocument/2006/relationships/hyperlink" Target="https://uk.wikipedia.org/wiki/%D0%9A%D0%B0%D0%BD%D1%86%D0%B5%D1%80%D0%BE%D0%B3%D0%B5%D0%B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image" Target="media/image48.png"/><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hyperlink" Target="https://uk.wikipedia.org/wiki/%D0%90%D1%86%D0%B5%D1%82%D0%BE%D0%BD" TargetMode="External"/><Relationship Id="rId97" Type="http://schemas.openxmlformats.org/officeDocument/2006/relationships/hyperlink" Target="https://uk.wikipedia.org/wiki/%D0%A3%D0%BA%D1%80%D0%B0%D1%97%D0%BD%D0%B0" TargetMode="External"/><Relationship Id="rId104"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s://uk.wikipedia.org/wiki/%D0%95%D1%82%D0%B8%D0%BB%D0%B5%D0%BD"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hyperlink" Target="https://uk.wikipedia.org/wiki/%D0%9A%D0%B0%D0%BD%D1%86%D0%B5%D1%80%D0%BE%D0%B3%D0%B5%D0%BD" TargetMode="External"/><Relationship Id="rId87" Type="http://schemas.openxmlformats.org/officeDocument/2006/relationships/image" Target="media/image36.jpeg"/><Relationship Id="rId110" Type="http://schemas.openxmlformats.org/officeDocument/2006/relationships/image" Target="media/image49.png"/><Relationship Id="rId115" Type="http://schemas.openxmlformats.org/officeDocument/2006/relationships/fontTable" Target="fontTable.xml"/><Relationship Id="rId61" Type="http://schemas.openxmlformats.org/officeDocument/2006/relationships/hyperlink" Target="https://uk.wikipedia.org/wiki/%D0%A1%D0%BF%D0%B8%D1%80%D1%82" TargetMode="External"/><Relationship Id="rId82" Type="http://schemas.openxmlformats.org/officeDocument/2006/relationships/oleObject" Target="embeddings/oleObject23.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7.png"/><Relationship Id="rId77" Type="http://schemas.openxmlformats.org/officeDocument/2006/relationships/hyperlink" Target="https://uk.wikipedia.org/wiki/%D0%91%D0%B5%D0%BD%D0%B7%D0%B5%D0%BD" TargetMode="External"/><Relationship Id="rId100" Type="http://schemas.openxmlformats.org/officeDocument/2006/relationships/hyperlink" Target="https://uk.wikipedia.org/wiki/%D0%95%D1%82%D0%B0%D0%BD%D0%BE%D0%BB" TargetMode="External"/><Relationship Id="rId105"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hyperlink" Target="https://uk.wikipedia.org/wiki/%D0%9F%D0%B0%D0%BB%D1%8C%D0%BD%D0%B5" TargetMode="External"/><Relationship Id="rId93" Type="http://schemas.openxmlformats.org/officeDocument/2006/relationships/chart" Target="charts/chart1.xml"/><Relationship Id="rId98" Type="http://schemas.openxmlformats.org/officeDocument/2006/relationships/hyperlink" Target="https://uk.wikipedia.org/wiki/%D0%94%D0%A1%D0%A2%D0%A3"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hyperlink" Target="https://uk.wikipedia.org/wiki/%D0%9D%D0%B0%D1%84%D1%82%D0%B0" TargetMode="External"/><Relationship Id="rId116"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hyperlink" Target="https://uk.wikipedia.org/wiki/%D0%A1%D1%82%D0%B0%D0%BD%D0%B4%D0%B0%D1%80%D1%82%D0%BD%D0%B8%D0%B9_%D1%81%D1%82%D0%B0%D0%BD" TargetMode="External"/><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image" Target="media/image50.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Лист1!$A$1:$A$4</c:f>
              <c:numCache>
                <c:formatCode>General</c:formatCode>
                <c:ptCount val="4"/>
                <c:pt idx="0">
                  <c:v>0</c:v>
                </c:pt>
                <c:pt idx="1">
                  <c:v>10</c:v>
                </c:pt>
                <c:pt idx="2">
                  <c:v>20</c:v>
                </c:pt>
                <c:pt idx="3">
                  <c:v>30</c:v>
                </c:pt>
              </c:numCache>
            </c:numRef>
          </c:cat>
          <c:val>
            <c:numRef>
              <c:f>Лист1!$B$1:$B$4</c:f>
              <c:numCache>
                <c:formatCode>General</c:formatCode>
                <c:ptCount val="4"/>
                <c:pt idx="0">
                  <c:v>2</c:v>
                </c:pt>
                <c:pt idx="1">
                  <c:v>0.4</c:v>
                </c:pt>
                <c:pt idx="2">
                  <c:v>0.25</c:v>
                </c:pt>
                <c:pt idx="3">
                  <c:v>0.2</c:v>
                </c:pt>
              </c:numCache>
            </c:numRef>
          </c:val>
          <c:smooth val="0"/>
          <c:extLst>
            <c:ext xmlns:c16="http://schemas.microsoft.com/office/drawing/2014/chart" uri="{C3380CC4-5D6E-409C-BE32-E72D297353CC}">
              <c16:uniqueId val="{00000000-B03D-4838-97D9-55E0D141B778}"/>
            </c:ext>
          </c:extLst>
        </c:ser>
        <c:dLbls>
          <c:showLegendKey val="0"/>
          <c:showVal val="0"/>
          <c:showCatName val="0"/>
          <c:showSerName val="0"/>
          <c:showPercent val="0"/>
          <c:showBubbleSize val="0"/>
        </c:dLbls>
        <c:marker val="1"/>
        <c:smooth val="0"/>
        <c:axId val="193054976"/>
        <c:axId val="204714752"/>
      </c:lineChart>
      <c:catAx>
        <c:axId val="193054976"/>
        <c:scaling>
          <c:orientation val="minMax"/>
        </c:scaling>
        <c:delete val="0"/>
        <c:axPos val="b"/>
        <c:title>
          <c:tx>
            <c:rich>
              <a:bodyPr/>
              <a:lstStyle/>
              <a:p>
                <a:pPr>
                  <a:defRPr/>
                </a:pPr>
                <a:r>
                  <a:rPr lang="en-US" sz="1400">
                    <a:latin typeface="Times New Roman" pitchFamily="18" charset="0"/>
                    <a:cs typeface="Times New Roman" pitchFamily="18" charset="0"/>
                  </a:rPr>
                  <a:t>t</a:t>
                </a:r>
                <a:r>
                  <a:rPr lang="uk-UA" sz="1400">
                    <a:latin typeface="Times New Roman" pitchFamily="18" charset="0"/>
                    <a:cs typeface="Times New Roman" pitchFamily="18" charset="0"/>
                  </a:rPr>
                  <a:t>,</a:t>
                </a:r>
                <a:r>
                  <a:rPr lang="uk-UA" sz="1400" baseline="0">
                    <a:latin typeface="Times New Roman" pitchFamily="18" charset="0"/>
                    <a:cs typeface="Times New Roman" pitchFamily="18" charset="0"/>
                  </a:rPr>
                  <a:t> </a:t>
                </a:r>
                <a:r>
                  <a:rPr lang="uk-UA" sz="1400" b="1" i="0" u="none" strike="noStrike" baseline="30000">
                    <a:latin typeface="Times New Roman" pitchFamily="18" charset="0"/>
                    <a:cs typeface="Times New Roman" pitchFamily="18" charset="0"/>
                  </a:rPr>
                  <a:t>о</a:t>
                </a:r>
                <a:r>
                  <a:rPr lang="uk-UA" sz="1400" b="1" i="0" u="none" strike="noStrike" baseline="0">
                    <a:latin typeface="Times New Roman" pitchFamily="18" charset="0"/>
                    <a:cs typeface="Times New Roman" pitchFamily="18" charset="0"/>
                  </a:rPr>
                  <a:t>С</a:t>
                </a:r>
                <a:endParaRPr lang="ru-RU" sz="1400">
                  <a:latin typeface="Times New Roman" pitchFamily="18" charset="0"/>
                  <a:cs typeface="Times New Roman" pitchFamily="18" charset="0"/>
                </a:endParaRPr>
              </a:p>
            </c:rich>
          </c:tx>
          <c:overlay val="0"/>
        </c:title>
        <c:numFmt formatCode="General" sourceLinked="1"/>
        <c:majorTickMark val="out"/>
        <c:minorTickMark val="none"/>
        <c:tickLblPos val="nextTo"/>
        <c:crossAx val="204714752"/>
        <c:crosses val="autoZero"/>
        <c:auto val="1"/>
        <c:lblAlgn val="ctr"/>
        <c:lblOffset val="100"/>
        <c:noMultiLvlLbl val="0"/>
      </c:catAx>
      <c:valAx>
        <c:axId val="204714752"/>
        <c:scaling>
          <c:orientation val="minMax"/>
        </c:scaling>
        <c:delete val="0"/>
        <c:axPos val="l"/>
        <c:title>
          <c:tx>
            <c:rich>
              <a:bodyPr rot="-5400000" vert="horz"/>
              <a:lstStyle/>
              <a:p>
                <a:pPr>
                  <a:defRPr/>
                </a:pPr>
                <a:r>
                  <a:rPr lang="ru-RU" sz="1400">
                    <a:latin typeface="Times New Roman" pitchFamily="18" charset="0"/>
                    <a:cs typeface="Times New Roman" pitchFamily="18" charset="0"/>
                  </a:rPr>
                  <a:t>С Амідету,</a:t>
                </a:r>
                <a:r>
                  <a:rPr lang="ru-RU" sz="1400" baseline="0">
                    <a:latin typeface="Times New Roman" pitchFamily="18" charset="0"/>
                    <a:cs typeface="Times New Roman" pitchFamily="18" charset="0"/>
                  </a:rPr>
                  <a:t> </a:t>
                </a:r>
                <a:r>
                  <a:rPr lang="uk-UA" sz="1400" b="1" i="0" u="none" strike="noStrike" baseline="0">
                    <a:latin typeface="Times New Roman" pitchFamily="18" charset="0"/>
                    <a:cs typeface="Times New Roman" pitchFamily="18" charset="0"/>
                  </a:rPr>
                  <a:t>%</a:t>
                </a:r>
                <a:r>
                  <a:rPr lang="uk-UA" sz="1400" b="1" i="0" u="none" strike="noStrike" baseline="-25000">
                    <a:latin typeface="Times New Roman" pitchFamily="18" charset="0"/>
                    <a:cs typeface="Times New Roman" pitchFamily="18" charset="0"/>
                  </a:rPr>
                  <a:t>об</a:t>
                </a:r>
                <a:endParaRPr lang="ru-RU" sz="1400">
                  <a:latin typeface="Times New Roman" pitchFamily="18" charset="0"/>
                  <a:cs typeface="Times New Roman" pitchFamily="18" charset="0"/>
                </a:endParaRPr>
              </a:p>
            </c:rich>
          </c:tx>
          <c:overlay val="0"/>
        </c:title>
        <c:numFmt formatCode="General" sourceLinked="1"/>
        <c:majorTickMark val="out"/>
        <c:minorTickMark val="none"/>
        <c:tickLblPos val="nextTo"/>
        <c:crossAx val="1930549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545FE-6B65-4CA9-BB46-7651DB3B2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86975</Words>
  <Characters>49576</Characters>
  <Application>Microsoft Office Word</Application>
  <DocSecurity>0</DocSecurity>
  <Lines>413</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Сергей Примаченко</cp:lastModifiedBy>
  <cp:revision>3</cp:revision>
  <cp:lastPrinted>2020-01-11T08:24:00Z</cp:lastPrinted>
  <dcterms:created xsi:type="dcterms:W3CDTF">2020-01-29T17:28:00Z</dcterms:created>
  <dcterms:modified xsi:type="dcterms:W3CDTF">2020-05-11T13:32:00Z</dcterms:modified>
</cp:coreProperties>
</file>