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16B" w:rsidRPr="00E05D9B" w:rsidRDefault="00726803" w:rsidP="00871253">
      <w:pPr>
        <w:ind w:firstLine="709"/>
        <w:contextualSpacing/>
        <w:jc w:val="center"/>
        <w:rPr>
          <w:sz w:val="28"/>
          <w:szCs w:val="28"/>
          <w:lang w:val="uk-UA"/>
        </w:rPr>
      </w:pPr>
      <w:bookmarkStart w:id="0" w:name="_Toc160285959"/>
      <w:bookmarkStart w:id="1" w:name="_Toc160328542"/>
      <w:bookmarkStart w:id="2" w:name="_Toc160417064"/>
      <w:bookmarkStart w:id="3" w:name="_Toc160420102"/>
      <w:bookmarkStart w:id="4" w:name="_Toc160420293"/>
      <w:bookmarkStart w:id="5" w:name="_Toc160420560"/>
      <w:bookmarkStart w:id="6" w:name="_Toc160421120"/>
      <w:bookmarkStart w:id="7" w:name="_Toc160421150"/>
      <w:bookmarkStart w:id="8" w:name="_Toc161939157"/>
      <w:bookmarkStart w:id="9" w:name="_GoBack"/>
      <w:bookmarkEnd w:id="9"/>
      <w:r w:rsidRPr="00652B94">
        <w:t xml:space="preserve">   </w:t>
      </w:r>
      <w:bookmarkEnd w:id="0"/>
      <w:bookmarkEnd w:id="1"/>
      <w:bookmarkEnd w:id="2"/>
      <w:bookmarkEnd w:id="3"/>
      <w:bookmarkEnd w:id="4"/>
      <w:bookmarkEnd w:id="5"/>
      <w:bookmarkEnd w:id="6"/>
      <w:bookmarkEnd w:id="7"/>
      <w:bookmarkEnd w:id="8"/>
      <w:r w:rsidR="00DC116B" w:rsidRPr="00E05D9B">
        <w:rPr>
          <w:sz w:val="28"/>
          <w:szCs w:val="28"/>
          <w:lang w:val="uk-UA"/>
        </w:rPr>
        <w:t>МІНІСТЕРСТВО ОСВІТИ І НАУКИ УКРАЇНИ</w:t>
      </w:r>
    </w:p>
    <w:p w:rsidR="00DC116B" w:rsidRPr="00E05D9B" w:rsidRDefault="00DC116B" w:rsidP="00871253">
      <w:pPr>
        <w:ind w:firstLine="709"/>
        <w:contextualSpacing/>
        <w:jc w:val="center"/>
        <w:rPr>
          <w:sz w:val="28"/>
          <w:szCs w:val="28"/>
          <w:lang w:val="uk-UA"/>
        </w:rPr>
      </w:pPr>
      <w:r w:rsidRPr="00E05D9B">
        <w:rPr>
          <w:sz w:val="28"/>
          <w:szCs w:val="28"/>
          <w:lang w:val="uk-UA"/>
        </w:rPr>
        <w:t>НАЦІОНАЛЬНИЙ АВІАЦІЙНИЙ УНІВЕРСИТЕТ</w:t>
      </w:r>
    </w:p>
    <w:p w:rsidR="00DC116B" w:rsidRPr="00E05D9B" w:rsidRDefault="00DC116B" w:rsidP="00871253">
      <w:pPr>
        <w:contextualSpacing/>
        <w:jc w:val="center"/>
        <w:rPr>
          <w:sz w:val="28"/>
          <w:szCs w:val="28"/>
          <w:lang w:val="uk-UA"/>
        </w:rPr>
      </w:pPr>
      <w:r w:rsidRPr="00E05D9B">
        <w:rPr>
          <w:sz w:val="28"/>
          <w:szCs w:val="28"/>
          <w:lang w:val="uk-UA"/>
        </w:rPr>
        <w:t>КАФЕДРА КОМП’ЮТЕРИЗОВАНИХ СИСТЕМ ЗАХИСТУ ІНФОРМАЦІЇ</w:t>
      </w:r>
    </w:p>
    <w:p w:rsidR="00DC116B" w:rsidRPr="00E05D9B" w:rsidRDefault="00DC116B" w:rsidP="00871253">
      <w:pPr>
        <w:pStyle w:val="aa"/>
        <w:ind w:firstLine="720"/>
        <w:rPr>
          <w:rFonts w:ascii="Times New Roman" w:hAnsi="Times New Roman"/>
          <w:b/>
          <w:sz w:val="40"/>
          <w:szCs w:val="40"/>
        </w:rPr>
      </w:pPr>
    </w:p>
    <w:p w:rsidR="00DC116B" w:rsidRPr="00E05D9B" w:rsidRDefault="00DC116B" w:rsidP="00871253">
      <w:pPr>
        <w:ind w:firstLine="709"/>
        <w:contextualSpacing/>
        <w:jc w:val="right"/>
        <w:rPr>
          <w:lang w:val="uk-UA"/>
        </w:rPr>
      </w:pPr>
      <w:r w:rsidRPr="00E05D9B">
        <w:rPr>
          <w:sz w:val="28"/>
          <w:lang w:val="uk-UA"/>
        </w:rPr>
        <w:t>ДОПУСТИТИ ДО ЗАХИСТУ</w:t>
      </w:r>
    </w:p>
    <w:p w:rsidR="00DC116B" w:rsidRPr="00E05D9B" w:rsidRDefault="00DC116B" w:rsidP="00871253">
      <w:pPr>
        <w:ind w:firstLine="709"/>
        <w:contextualSpacing/>
        <w:jc w:val="right"/>
        <w:rPr>
          <w:lang w:val="uk-UA"/>
        </w:rPr>
      </w:pPr>
      <w:r w:rsidRPr="00E05D9B">
        <w:rPr>
          <w:sz w:val="28"/>
          <w:lang w:val="uk-UA"/>
        </w:rPr>
        <w:t>Завідувач</w:t>
      </w:r>
      <w:r w:rsidRPr="00E05D9B">
        <w:rPr>
          <w:lang w:val="uk-UA"/>
        </w:rPr>
        <w:t xml:space="preserve"> </w:t>
      </w:r>
      <w:r w:rsidRPr="00E05D9B">
        <w:rPr>
          <w:sz w:val="28"/>
          <w:szCs w:val="28"/>
          <w:lang w:val="uk-UA"/>
        </w:rPr>
        <w:t>кафедри</w:t>
      </w:r>
    </w:p>
    <w:p w:rsidR="00DC116B" w:rsidRPr="00E05D9B" w:rsidRDefault="00DC116B" w:rsidP="00871253">
      <w:pPr>
        <w:ind w:firstLine="709"/>
        <w:contextualSpacing/>
        <w:jc w:val="right"/>
        <w:rPr>
          <w:lang w:val="uk-UA"/>
        </w:rPr>
      </w:pPr>
      <w:r w:rsidRPr="00E05D9B">
        <w:rPr>
          <w:sz w:val="28"/>
          <w:lang w:val="uk-UA"/>
        </w:rPr>
        <w:t>_____________</w:t>
      </w:r>
      <w:r w:rsidR="00723862">
        <w:rPr>
          <w:sz w:val="28"/>
          <w:lang w:val="uk-UA"/>
        </w:rPr>
        <w:t>А.В. Ільєнко</w:t>
      </w:r>
    </w:p>
    <w:p w:rsidR="00DC116B" w:rsidRPr="00E05D9B" w:rsidRDefault="00DC116B" w:rsidP="00871253">
      <w:pPr>
        <w:ind w:left="567" w:firstLine="709"/>
        <w:contextualSpacing/>
        <w:jc w:val="right"/>
        <w:rPr>
          <w:lang w:val="uk-UA"/>
        </w:rPr>
      </w:pPr>
      <w:r w:rsidRPr="00E05D9B">
        <w:rPr>
          <w:sz w:val="28"/>
          <w:lang w:val="uk-UA"/>
        </w:rPr>
        <w:t>«_____»_____________20__ р.</w:t>
      </w:r>
    </w:p>
    <w:p w:rsidR="00DC116B" w:rsidRPr="000635FF" w:rsidRDefault="00DC116B" w:rsidP="00871253">
      <w:pPr>
        <w:pStyle w:val="aa"/>
        <w:ind w:firstLine="720"/>
        <w:rPr>
          <w:rFonts w:ascii="Times New Roman" w:hAnsi="Times New Roman"/>
          <w:b/>
          <w:sz w:val="28"/>
          <w:szCs w:val="28"/>
          <w:highlight w:val="yellow"/>
        </w:rPr>
      </w:pPr>
    </w:p>
    <w:p w:rsidR="00AB0F6B" w:rsidRPr="0061042F" w:rsidRDefault="00AB0F6B" w:rsidP="00871253">
      <w:pPr>
        <w:ind w:left="6120" w:right="-6"/>
        <w:rPr>
          <w:spacing w:val="2"/>
          <w:sz w:val="28"/>
          <w:lang w:val="uk-UA"/>
        </w:rPr>
      </w:pPr>
      <w:r w:rsidRPr="0061042F">
        <w:rPr>
          <w:sz w:val="28"/>
          <w:lang w:val="uk-UA"/>
        </w:rPr>
        <w:t>На правах рукопису</w:t>
      </w:r>
      <w:r w:rsidRPr="0061042F">
        <w:rPr>
          <w:spacing w:val="2"/>
          <w:sz w:val="28"/>
          <w:lang w:val="uk-UA"/>
        </w:rPr>
        <w:t xml:space="preserve"> </w:t>
      </w:r>
    </w:p>
    <w:p w:rsidR="00AB0F6B" w:rsidRPr="0061042F" w:rsidRDefault="00AB0F6B" w:rsidP="00871253">
      <w:pPr>
        <w:ind w:left="6120" w:right="-6"/>
        <w:rPr>
          <w:sz w:val="28"/>
          <w:lang w:val="uk-UA"/>
        </w:rPr>
      </w:pPr>
      <w:r w:rsidRPr="0061042F">
        <w:rPr>
          <w:sz w:val="28"/>
          <w:lang w:val="uk-UA"/>
        </w:rPr>
        <w:t>УДК 004.056.5:510.22(043.3)</w:t>
      </w:r>
    </w:p>
    <w:p w:rsidR="00DC116B" w:rsidRPr="00C561ED" w:rsidRDefault="00DC116B" w:rsidP="00871253">
      <w:pPr>
        <w:pStyle w:val="aa"/>
        <w:ind w:firstLine="720"/>
        <w:rPr>
          <w:rFonts w:ascii="Times New Roman" w:hAnsi="Times New Roman"/>
          <w:b/>
          <w:sz w:val="28"/>
          <w:szCs w:val="28"/>
          <w:highlight w:val="yellow"/>
          <w:lang w:val="ru-RU"/>
        </w:rPr>
      </w:pPr>
    </w:p>
    <w:p w:rsidR="00DC116B" w:rsidRPr="00C561ED" w:rsidRDefault="00DC116B" w:rsidP="00871253">
      <w:pPr>
        <w:pStyle w:val="aa"/>
        <w:ind w:firstLine="720"/>
        <w:rPr>
          <w:rFonts w:ascii="Times New Roman" w:hAnsi="Times New Roman"/>
          <w:b/>
          <w:sz w:val="28"/>
          <w:szCs w:val="28"/>
          <w:highlight w:val="yellow"/>
          <w:lang w:val="ru-RU"/>
        </w:rPr>
      </w:pPr>
    </w:p>
    <w:p w:rsidR="00DC116B" w:rsidRDefault="00DC116B" w:rsidP="00871253">
      <w:pPr>
        <w:pStyle w:val="aa"/>
        <w:ind w:firstLine="720"/>
        <w:rPr>
          <w:rFonts w:ascii="Times New Roman" w:hAnsi="Times New Roman"/>
          <w:b/>
          <w:sz w:val="28"/>
          <w:szCs w:val="28"/>
          <w:highlight w:val="yellow"/>
          <w:lang w:val="ru-RU"/>
        </w:rPr>
      </w:pPr>
    </w:p>
    <w:p w:rsidR="00AB0F6B" w:rsidRDefault="00AB0F6B" w:rsidP="00871253">
      <w:pPr>
        <w:pStyle w:val="aa"/>
        <w:ind w:firstLine="720"/>
        <w:rPr>
          <w:rFonts w:ascii="Times New Roman" w:hAnsi="Times New Roman"/>
          <w:b/>
          <w:sz w:val="28"/>
          <w:szCs w:val="28"/>
          <w:highlight w:val="yellow"/>
          <w:lang w:val="ru-RU"/>
        </w:rPr>
      </w:pPr>
    </w:p>
    <w:p w:rsidR="00AB0F6B" w:rsidRDefault="00AB0F6B" w:rsidP="00871253">
      <w:pPr>
        <w:pStyle w:val="aa"/>
        <w:ind w:firstLine="720"/>
        <w:rPr>
          <w:rFonts w:ascii="Times New Roman" w:hAnsi="Times New Roman"/>
          <w:b/>
          <w:sz w:val="28"/>
          <w:szCs w:val="28"/>
          <w:highlight w:val="yellow"/>
          <w:lang w:val="ru-RU"/>
        </w:rPr>
      </w:pPr>
    </w:p>
    <w:p w:rsidR="00AB0F6B" w:rsidRDefault="00AB0F6B" w:rsidP="00871253">
      <w:pPr>
        <w:pStyle w:val="aa"/>
        <w:ind w:firstLine="720"/>
        <w:rPr>
          <w:rFonts w:ascii="Times New Roman" w:hAnsi="Times New Roman"/>
          <w:b/>
          <w:sz w:val="28"/>
          <w:szCs w:val="28"/>
          <w:highlight w:val="yellow"/>
          <w:lang w:val="ru-RU"/>
        </w:rPr>
      </w:pPr>
    </w:p>
    <w:p w:rsidR="00AB0F6B" w:rsidRDefault="00AB0F6B" w:rsidP="00871253">
      <w:pPr>
        <w:pStyle w:val="aa"/>
        <w:ind w:firstLine="720"/>
        <w:rPr>
          <w:rFonts w:ascii="Times New Roman" w:hAnsi="Times New Roman"/>
          <w:b/>
          <w:sz w:val="28"/>
          <w:szCs w:val="28"/>
          <w:highlight w:val="yellow"/>
          <w:lang w:val="ru-RU"/>
        </w:rPr>
      </w:pPr>
    </w:p>
    <w:p w:rsidR="00AB0F6B" w:rsidRPr="00C561ED" w:rsidRDefault="00AB0F6B" w:rsidP="00871253">
      <w:pPr>
        <w:pStyle w:val="aa"/>
        <w:ind w:firstLine="720"/>
        <w:rPr>
          <w:rFonts w:ascii="Times New Roman" w:hAnsi="Times New Roman"/>
          <w:b/>
          <w:sz w:val="28"/>
          <w:szCs w:val="28"/>
          <w:highlight w:val="yellow"/>
          <w:lang w:val="ru-RU"/>
        </w:rPr>
      </w:pPr>
    </w:p>
    <w:p w:rsidR="00AB0F6B" w:rsidRPr="0061042F" w:rsidRDefault="00AB0F6B" w:rsidP="00871253">
      <w:pPr>
        <w:keepNext/>
        <w:jc w:val="center"/>
        <w:outlineLvl w:val="5"/>
        <w:rPr>
          <w:b/>
          <w:sz w:val="28"/>
          <w:lang w:val="uk-UA"/>
        </w:rPr>
      </w:pPr>
      <w:r w:rsidRPr="0061042F">
        <w:rPr>
          <w:b/>
          <w:sz w:val="28"/>
          <w:lang w:val="uk-UA"/>
        </w:rPr>
        <w:t>МАГІСТЕРСЬКА АТЕСТАЦІЙНА РОБОТА</w:t>
      </w:r>
    </w:p>
    <w:p w:rsidR="00AB0F6B" w:rsidRPr="0061042F" w:rsidRDefault="00AB0F6B" w:rsidP="00871253">
      <w:pPr>
        <w:jc w:val="center"/>
        <w:rPr>
          <w:b/>
          <w:sz w:val="28"/>
          <w:lang w:val="uk-UA"/>
        </w:rPr>
      </w:pPr>
    </w:p>
    <w:p w:rsidR="00AB0F6B" w:rsidRPr="0061042F" w:rsidRDefault="00AB0F6B" w:rsidP="00871253">
      <w:pPr>
        <w:jc w:val="center"/>
        <w:rPr>
          <w:b/>
          <w:sz w:val="28"/>
          <w:lang w:val="uk-UA"/>
        </w:rPr>
      </w:pPr>
      <w:r w:rsidRPr="0061042F">
        <w:rPr>
          <w:b/>
          <w:sz w:val="28"/>
          <w:lang w:val="uk-UA"/>
        </w:rPr>
        <w:t>ВИПУСКНИКА ОСВІТНЬОГО СТУПЕНЯ</w:t>
      </w:r>
    </w:p>
    <w:p w:rsidR="00AB0F6B" w:rsidRPr="0061042F" w:rsidRDefault="00AB0F6B" w:rsidP="00871253">
      <w:pPr>
        <w:jc w:val="center"/>
        <w:rPr>
          <w:b/>
          <w:sz w:val="28"/>
          <w:lang w:val="uk-UA"/>
        </w:rPr>
      </w:pPr>
      <w:r w:rsidRPr="0061042F">
        <w:rPr>
          <w:b/>
          <w:sz w:val="28"/>
          <w:lang w:val="uk-UA"/>
        </w:rPr>
        <w:t>«МАГІСТР»</w:t>
      </w:r>
    </w:p>
    <w:p w:rsidR="00AB0F6B" w:rsidRPr="0061042F" w:rsidRDefault="00AB0F6B" w:rsidP="00871253">
      <w:pPr>
        <w:jc w:val="center"/>
        <w:rPr>
          <w:sz w:val="28"/>
          <w:lang w:val="uk-UA"/>
        </w:rPr>
      </w:pPr>
    </w:p>
    <w:p w:rsidR="00AB0F6B" w:rsidRPr="0061042F" w:rsidRDefault="00AB0F6B" w:rsidP="00871253">
      <w:pPr>
        <w:jc w:val="center"/>
        <w:rPr>
          <w:sz w:val="28"/>
          <w:lang w:val="uk-UA"/>
        </w:rPr>
      </w:pPr>
    </w:p>
    <w:p w:rsidR="00AB0F6B" w:rsidRPr="00871253" w:rsidRDefault="00AB0F6B" w:rsidP="00871253">
      <w:pPr>
        <w:tabs>
          <w:tab w:val="left" w:pos="993"/>
          <w:tab w:val="left" w:pos="9356"/>
        </w:tabs>
        <w:spacing w:before="120"/>
        <w:ind w:left="993" w:right="550" w:hanging="993"/>
        <w:rPr>
          <w:b/>
          <w:sz w:val="28"/>
          <w:lang w:val="uk-UA"/>
        </w:rPr>
      </w:pPr>
    </w:p>
    <w:p w:rsidR="00AB0F6B" w:rsidRDefault="00AB0F6B" w:rsidP="00871253">
      <w:pPr>
        <w:tabs>
          <w:tab w:val="left" w:pos="993"/>
          <w:tab w:val="left" w:pos="9356"/>
        </w:tabs>
        <w:spacing w:before="120"/>
        <w:ind w:left="993" w:right="550" w:hanging="993"/>
        <w:rPr>
          <w:b/>
          <w:sz w:val="28"/>
          <w:lang w:val="uk-UA"/>
        </w:rPr>
      </w:pPr>
      <w:r w:rsidRPr="0061042F">
        <w:rPr>
          <w:b/>
          <w:sz w:val="28"/>
          <w:lang w:val="uk-UA"/>
        </w:rPr>
        <w:t>Тема</w:t>
      </w:r>
      <w:r w:rsidRPr="00871253">
        <w:rPr>
          <w:b/>
          <w:sz w:val="28"/>
          <w:lang w:val="uk-UA"/>
        </w:rPr>
        <w:t>:</w:t>
      </w:r>
      <w:r w:rsidR="000E4334" w:rsidRPr="00871253">
        <w:rPr>
          <w:b/>
          <w:sz w:val="28"/>
          <w:lang w:val="uk-UA"/>
        </w:rPr>
        <w:t xml:space="preserve"> </w:t>
      </w:r>
      <w:r w:rsidR="000E4334" w:rsidRPr="00871253">
        <w:rPr>
          <w:sz w:val="28"/>
          <w:lang w:val="uk-UA"/>
        </w:rPr>
        <w:t>А</w:t>
      </w:r>
      <w:r w:rsidRPr="00871253">
        <w:rPr>
          <w:sz w:val="28"/>
          <w:lang w:val="uk-UA"/>
        </w:rPr>
        <w:t>втоматизованої систем</w:t>
      </w:r>
      <w:r w:rsidR="000E4334" w:rsidRPr="00871253">
        <w:rPr>
          <w:sz w:val="28"/>
          <w:lang w:val="uk-UA"/>
        </w:rPr>
        <w:t>а</w:t>
      </w:r>
      <w:r w:rsidRPr="00871253">
        <w:rPr>
          <w:sz w:val="28"/>
          <w:lang w:val="uk-UA"/>
        </w:rPr>
        <w:t xml:space="preserve"> інформаційної безпеки підприємства</w:t>
      </w:r>
    </w:p>
    <w:p w:rsidR="00871253" w:rsidRPr="00871253" w:rsidRDefault="00871253" w:rsidP="00871253">
      <w:pPr>
        <w:tabs>
          <w:tab w:val="left" w:pos="993"/>
          <w:tab w:val="left" w:pos="9356"/>
        </w:tabs>
        <w:spacing w:before="120"/>
        <w:ind w:left="993" w:right="550" w:hanging="993"/>
        <w:rPr>
          <w:b/>
          <w:sz w:val="28"/>
          <w:lang w:val="uk-UA"/>
        </w:rPr>
      </w:pPr>
    </w:p>
    <w:tbl>
      <w:tblPr>
        <w:tblW w:w="0" w:type="auto"/>
        <w:tblCellMar>
          <w:left w:w="0" w:type="dxa"/>
          <w:right w:w="0" w:type="dxa"/>
        </w:tblCellMar>
        <w:tblLook w:val="04A0" w:firstRow="1" w:lastRow="0" w:firstColumn="1" w:lastColumn="0" w:noHBand="0" w:noVBand="1"/>
      </w:tblPr>
      <w:tblGrid>
        <w:gridCol w:w="7088"/>
        <w:gridCol w:w="2518"/>
      </w:tblGrid>
      <w:tr w:rsidR="00AB0F6B" w:rsidRPr="00871253" w:rsidTr="00580E5A">
        <w:tc>
          <w:tcPr>
            <w:tcW w:w="7088" w:type="dxa"/>
          </w:tcPr>
          <w:p w:rsidR="00AB0F6B" w:rsidRPr="00871253" w:rsidRDefault="00AB0F6B" w:rsidP="00871253">
            <w:pPr>
              <w:tabs>
                <w:tab w:val="left" w:pos="993"/>
                <w:tab w:val="left" w:pos="9356"/>
              </w:tabs>
              <w:spacing w:before="120"/>
              <w:ind w:left="993" w:right="550" w:hanging="993"/>
              <w:rPr>
                <w:b/>
                <w:sz w:val="28"/>
                <w:lang w:val="uk-UA"/>
              </w:rPr>
            </w:pPr>
            <w:r w:rsidRPr="0061042F">
              <w:rPr>
                <w:b/>
                <w:sz w:val="28"/>
                <w:lang w:val="uk-UA"/>
              </w:rPr>
              <w:t>Автор:</w:t>
            </w:r>
          </w:p>
        </w:tc>
        <w:tc>
          <w:tcPr>
            <w:tcW w:w="2518" w:type="dxa"/>
          </w:tcPr>
          <w:p w:rsidR="00AB0F6B" w:rsidRPr="00871253" w:rsidRDefault="00AB0F6B" w:rsidP="00871253">
            <w:pPr>
              <w:tabs>
                <w:tab w:val="left" w:pos="993"/>
                <w:tab w:val="left" w:pos="9356"/>
              </w:tabs>
              <w:spacing w:before="120"/>
              <w:ind w:left="993" w:right="550" w:hanging="993"/>
              <w:rPr>
                <w:sz w:val="28"/>
                <w:lang w:val="uk-UA"/>
              </w:rPr>
            </w:pPr>
            <w:r w:rsidRPr="00871253">
              <w:rPr>
                <w:sz w:val="28"/>
                <w:lang w:val="uk-UA"/>
              </w:rPr>
              <w:t>Є.О. Сидоров</w:t>
            </w:r>
          </w:p>
          <w:p w:rsidR="00871253" w:rsidRPr="00871253" w:rsidRDefault="00871253" w:rsidP="00871253">
            <w:pPr>
              <w:tabs>
                <w:tab w:val="left" w:pos="993"/>
                <w:tab w:val="left" w:pos="9356"/>
              </w:tabs>
              <w:spacing w:before="120"/>
              <w:ind w:left="993" w:right="550" w:hanging="993"/>
              <w:rPr>
                <w:sz w:val="28"/>
                <w:lang w:val="uk-UA"/>
              </w:rPr>
            </w:pPr>
          </w:p>
        </w:tc>
      </w:tr>
      <w:tr w:rsidR="00AB0F6B" w:rsidRPr="00871253" w:rsidTr="00580E5A">
        <w:tc>
          <w:tcPr>
            <w:tcW w:w="7088" w:type="dxa"/>
          </w:tcPr>
          <w:p w:rsidR="00AB0F6B" w:rsidRPr="00871253" w:rsidRDefault="00AB0F6B" w:rsidP="00871253">
            <w:pPr>
              <w:tabs>
                <w:tab w:val="left" w:pos="993"/>
                <w:tab w:val="left" w:pos="9356"/>
              </w:tabs>
              <w:spacing w:before="120"/>
              <w:ind w:left="993" w:right="550" w:hanging="993"/>
              <w:rPr>
                <w:b/>
                <w:sz w:val="28"/>
                <w:lang w:val="uk-UA"/>
              </w:rPr>
            </w:pPr>
            <w:r w:rsidRPr="0061042F">
              <w:rPr>
                <w:b/>
                <w:sz w:val="28"/>
                <w:lang w:val="uk-UA"/>
              </w:rPr>
              <w:t xml:space="preserve">Науковий керівник: </w:t>
            </w:r>
            <w:r w:rsidRPr="00871253">
              <w:rPr>
                <w:sz w:val="28"/>
                <w:lang w:val="uk-UA"/>
              </w:rPr>
              <w:t>к.т.н., доц.</w:t>
            </w:r>
          </w:p>
        </w:tc>
        <w:tc>
          <w:tcPr>
            <w:tcW w:w="2518" w:type="dxa"/>
          </w:tcPr>
          <w:p w:rsidR="00AB0F6B" w:rsidRPr="00871253" w:rsidRDefault="00AB0F6B" w:rsidP="00871253">
            <w:pPr>
              <w:tabs>
                <w:tab w:val="left" w:pos="993"/>
                <w:tab w:val="left" w:pos="9356"/>
              </w:tabs>
              <w:spacing w:before="120"/>
              <w:ind w:left="993" w:right="550" w:hanging="993"/>
              <w:rPr>
                <w:sz w:val="28"/>
                <w:lang w:val="uk-UA"/>
              </w:rPr>
            </w:pPr>
            <w:r w:rsidRPr="00871253">
              <w:rPr>
                <w:sz w:val="28"/>
                <w:lang w:val="uk-UA"/>
              </w:rPr>
              <w:t>А.В. Ільєнко</w:t>
            </w:r>
          </w:p>
          <w:p w:rsidR="00871253" w:rsidRPr="00871253" w:rsidRDefault="00871253" w:rsidP="00871253">
            <w:pPr>
              <w:tabs>
                <w:tab w:val="left" w:pos="993"/>
                <w:tab w:val="left" w:pos="9356"/>
              </w:tabs>
              <w:spacing w:before="120"/>
              <w:ind w:left="993" w:right="550" w:hanging="993"/>
              <w:rPr>
                <w:b/>
                <w:sz w:val="28"/>
                <w:lang w:val="uk-UA"/>
              </w:rPr>
            </w:pPr>
          </w:p>
        </w:tc>
      </w:tr>
      <w:tr w:rsidR="00AB0F6B" w:rsidRPr="00871253" w:rsidTr="00580E5A">
        <w:tc>
          <w:tcPr>
            <w:tcW w:w="7088" w:type="dxa"/>
          </w:tcPr>
          <w:p w:rsidR="00AB0F6B" w:rsidRPr="00871253" w:rsidRDefault="00AB0F6B" w:rsidP="00871253">
            <w:pPr>
              <w:tabs>
                <w:tab w:val="left" w:pos="993"/>
                <w:tab w:val="left" w:pos="9356"/>
              </w:tabs>
              <w:spacing w:before="120"/>
              <w:ind w:left="993" w:right="550" w:hanging="993"/>
              <w:rPr>
                <w:b/>
                <w:sz w:val="28"/>
                <w:lang w:val="uk-UA"/>
              </w:rPr>
            </w:pPr>
            <w:r w:rsidRPr="0061042F">
              <w:rPr>
                <w:b/>
                <w:sz w:val="28"/>
                <w:lang w:val="uk-UA"/>
              </w:rPr>
              <w:t>Нормоконтролер:</w:t>
            </w:r>
            <w:r w:rsidRPr="00871253">
              <w:rPr>
                <w:b/>
                <w:sz w:val="28"/>
                <w:lang w:val="uk-UA"/>
              </w:rPr>
              <w:t xml:space="preserve"> </w:t>
            </w:r>
            <w:r w:rsidRPr="00871253">
              <w:rPr>
                <w:sz w:val="28"/>
                <w:lang w:val="uk-UA"/>
              </w:rPr>
              <w:t>асист</w:t>
            </w:r>
            <w:r w:rsidR="00871253">
              <w:rPr>
                <w:sz w:val="28"/>
                <w:lang w:val="uk-UA"/>
              </w:rPr>
              <w:t>.</w:t>
            </w:r>
          </w:p>
        </w:tc>
        <w:tc>
          <w:tcPr>
            <w:tcW w:w="2518" w:type="dxa"/>
          </w:tcPr>
          <w:p w:rsidR="00AB0F6B" w:rsidRPr="00871253" w:rsidRDefault="00AB0F6B" w:rsidP="00871253">
            <w:pPr>
              <w:tabs>
                <w:tab w:val="left" w:pos="993"/>
                <w:tab w:val="left" w:pos="9356"/>
              </w:tabs>
              <w:spacing w:before="120"/>
              <w:ind w:left="993" w:right="550" w:hanging="993"/>
              <w:rPr>
                <w:b/>
                <w:sz w:val="28"/>
                <w:lang w:val="uk-UA"/>
              </w:rPr>
            </w:pPr>
          </w:p>
        </w:tc>
      </w:tr>
    </w:tbl>
    <w:p w:rsidR="00AB0F6B" w:rsidRPr="00871253" w:rsidRDefault="00AB0F6B" w:rsidP="00871253">
      <w:pPr>
        <w:tabs>
          <w:tab w:val="left" w:pos="993"/>
          <w:tab w:val="left" w:pos="9356"/>
        </w:tabs>
        <w:spacing w:before="120"/>
        <w:ind w:left="993" w:right="550" w:hanging="993"/>
        <w:rPr>
          <w:b/>
          <w:sz w:val="28"/>
          <w:lang w:val="uk-UA"/>
        </w:rPr>
      </w:pPr>
    </w:p>
    <w:p w:rsidR="00AB0F6B" w:rsidRPr="00871253" w:rsidRDefault="00AB0F6B" w:rsidP="00871253">
      <w:pPr>
        <w:tabs>
          <w:tab w:val="left" w:pos="993"/>
          <w:tab w:val="left" w:pos="9356"/>
        </w:tabs>
        <w:spacing w:before="120"/>
        <w:ind w:left="993" w:right="550" w:hanging="993"/>
        <w:rPr>
          <w:b/>
          <w:sz w:val="28"/>
          <w:lang w:val="uk-UA"/>
        </w:rPr>
      </w:pPr>
    </w:p>
    <w:p w:rsidR="00AB0F6B" w:rsidRPr="00871253" w:rsidRDefault="00AB0F6B" w:rsidP="00871253">
      <w:pPr>
        <w:tabs>
          <w:tab w:val="left" w:pos="993"/>
          <w:tab w:val="left" w:pos="9356"/>
        </w:tabs>
        <w:spacing w:before="120"/>
        <w:ind w:left="993" w:right="550" w:hanging="993"/>
        <w:rPr>
          <w:b/>
          <w:sz w:val="28"/>
          <w:lang w:val="uk-UA"/>
        </w:rPr>
      </w:pPr>
    </w:p>
    <w:p w:rsidR="00AB0F6B" w:rsidRPr="00871253" w:rsidRDefault="00AB0F6B" w:rsidP="00871253">
      <w:pPr>
        <w:tabs>
          <w:tab w:val="left" w:pos="993"/>
          <w:tab w:val="left" w:pos="9356"/>
        </w:tabs>
        <w:spacing w:before="120"/>
        <w:ind w:left="993" w:right="550" w:hanging="993"/>
        <w:rPr>
          <w:b/>
          <w:sz w:val="28"/>
          <w:lang w:val="uk-UA"/>
        </w:rPr>
      </w:pPr>
    </w:p>
    <w:p w:rsidR="00AB0F6B" w:rsidRDefault="00AB0F6B" w:rsidP="00871253">
      <w:pPr>
        <w:spacing w:line="276" w:lineRule="auto"/>
        <w:rPr>
          <w:lang w:val="uk-UA"/>
        </w:rPr>
      </w:pPr>
    </w:p>
    <w:p w:rsidR="00AB0F6B" w:rsidRDefault="00AB0F6B" w:rsidP="00871253">
      <w:pPr>
        <w:spacing w:line="276" w:lineRule="auto"/>
        <w:rPr>
          <w:lang w:val="uk-UA"/>
        </w:rPr>
      </w:pPr>
    </w:p>
    <w:p w:rsidR="00871253" w:rsidRDefault="00AB0F6B" w:rsidP="00871253">
      <w:pPr>
        <w:spacing w:line="276" w:lineRule="auto"/>
        <w:jc w:val="center"/>
        <w:rPr>
          <w:b/>
          <w:sz w:val="28"/>
          <w:szCs w:val="28"/>
          <w:lang w:val="uk-UA"/>
        </w:rPr>
      </w:pPr>
      <w:r w:rsidRPr="00871253">
        <w:rPr>
          <w:b/>
          <w:sz w:val="28"/>
          <w:lang w:val="uk-UA"/>
        </w:rPr>
        <w:t>Київ 2020</w:t>
      </w:r>
    </w:p>
    <w:p w:rsidR="00AB0F6B" w:rsidRPr="0061042F" w:rsidRDefault="00AB0F6B" w:rsidP="00871253">
      <w:pPr>
        <w:spacing w:line="360" w:lineRule="auto"/>
        <w:ind w:left="-142" w:firstLine="851"/>
        <w:jc w:val="center"/>
        <w:rPr>
          <w:b/>
          <w:sz w:val="28"/>
          <w:szCs w:val="28"/>
          <w:lang w:val="uk-UA"/>
        </w:rPr>
      </w:pPr>
      <w:r w:rsidRPr="0061042F">
        <w:rPr>
          <w:b/>
          <w:sz w:val="28"/>
          <w:szCs w:val="28"/>
          <w:lang w:val="uk-UA"/>
        </w:rPr>
        <w:lastRenderedPageBreak/>
        <w:t>НАЦІОНАЛЬНИЙ АВІАЦІЙНИЙ УНІВЕРСИТЕТ</w:t>
      </w:r>
    </w:p>
    <w:p w:rsidR="00AB0F6B" w:rsidRPr="0061042F" w:rsidRDefault="00AB0F6B" w:rsidP="00871253">
      <w:pPr>
        <w:spacing w:line="360" w:lineRule="auto"/>
        <w:ind w:left="-142"/>
        <w:rPr>
          <w:sz w:val="28"/>
          <w:szCs w:val="28"/>
          <w:lang w:val="uk-UA"/>
        </w:rPr>
      </w:pPr>
      <w:r w:rsidRPr="0061042F">
        <w:rPr>
          <w:b/>
          <w:sz w:val="28"/>
          <w:szCs w:val="28"/>
          <w:lang w:val="uk-UA"/>
        </w:rPr>
        <w:t>Факультет:</w:t>
      </w:r>
      <w:r w:rsidRPr="0061042F">
        <w:rPr>
          <w:sz w:val="28"/>
          <w:szCs w:val="28"/>
          <w:lang w:val="uk-UA"/>
        </w:rPr>
        <w:t xml:space="preserve"> Кібербезпеки, комп’ютерної та програмної інженерії</w:t>
      </w:r>
    </w:p>
    <w:p w:rsidR="00AB0F6B" w:rsidRPr="0061042F" w:rsidRDefault="00AB0F6B" w:rsidP="00871253">
      <w:pPr>
        <w:spacing w:line="360" w:lineRule="auto"/>
        <w:ind w:left="-142"/>
        <w:rPr>
          <w:sz w:val="28"/>
          <w:szCs w:val="28"/>
          <w:lang w:val="uk-UA"/>
        </w:rPr>
      </w:pPr>
      <w:r w:rsidRPr="0061042F">
        <w:rPr>
          <w:b/>
          <w:sz w:val="28"/>
          <w:szCs w:val="28"/>
          <w:lang w:val="uk-UA"/>
        </w:rPr>
        <w:t>Кафедра:</w:t>
      </w:r>
      <w:r w:rsidRPr="0061042F">
        <w:rPr>
          <w:sz w:val="28"/>
          <w:szCs w:val="28"/>
          <w:lang w:val="uk-UA"/>
        </w:rPr>
        <w:t xml:space="preserve"> Компютеризованих систем захисту інформації</w:t>
      </w:r>
    </w:p>
    <w:p w:rsidR="00AB0F6B" w:rsidRPr="0061042F" w:rsidRDefault="00AB0F6B" w:rsidP="00871253">
      <w:pPr>
        <w:spacing w:line="360" w:lineRule="auto"/>
        <w:ind w:left="-142"/>
        <w:rPr>
          <w:sz w:val="28"/>
          <w:szCs w:val="28"/>
          <w:lang w:val="uk-UA"/>
        </w:rPr>
      </w:pPr>
      <w:r w:rsidRPr="0061042F">
        <w:rPr>
          <w:b/>
          <w:sz w:val="28"/>
          <w:szCs w:val="28"/>
          <w:lang w:val="uk-UA"/>
        </w:rPr>
        <w:t>Освітній ступінь:</w:t>
      </w:r>
      <w:r w:rsidRPr="0061042F">
        <w:rPr>
          <w:sz w:val="28"/>
          <w:szCs w:val="28"/>
          <w:lang w:val="uk-UA"/>
        </w:rPr>
        <w:t xml:space="preserve"> Магістр</w:t>
      </w:r>
    </w:p>
    <w:p w:rsidR="00AB0F6B" w:rsidRPr="0061042F" w:rsidRDefault="00AB0F6B" w:rsidP="00871253">
      <w:pPr>
        <w:spacing w:line="360" w:lineRule="auto"/>
        <w:ind w:left="-142"/>
        <w:jc w:val="both"/>
        <w:rPr>
          <w:spacing w:val="-18"/>
          <w:sz w:val="28"/>
          <w:szCs w:val="28"/>
          <w:lang w:val="uk-UA"/>
        </w:rPr>
      </w:pPr>
      <w:r w:rsidRPr="0061042F">
        <w:rPr>
          <w:b/>
          <w:sz w:val="28"/>
          <w:szCs w:val="28"/>
          <w:lang w:val="uk-UA"/>
        </w:rPr>
        <w:t>Спеціальність</w:t>
      </w:r>
      <w:r w:rsidRPr="0061042F">
        <w:rPr>
          <w:b/>
          <w:spacing w:val="-18"/>
          <w:sz w:val="28"/>
          <w:szCs w:val="28"/>
          <w:lang w:val="uk-UA"/>
        </w:rPr>
        <w:t>:</w:t>
      </w:r>
      <w:r w:rsidRPr="0061042F">
        <w:rPr>
          <w:spacing w:val="-18"/>
          <w:sz w:val="28"/>
          <w:szCs w:val="28"/>
          <w:lang w:val="uk-UA"/>
        </w:rPr>
        <w:t xml:space="preserve">  125 «Кібербезпека»</w:t>
      </w:r>
    </w:p>
    <w:p w:rsidR="00AB0F6B" w:rsidRPr="0061042F" w:rsidRDefault="00AB0F6B" w:rsidP="00871253">
      <w:pPr>
        <w:spacing w:line="360" w:lineRule="auto"/>
        <w:ind w:left="-142"/>
        <w:jc w:val="both"/>
        <w:rPr>
          <w:sz w:val="28"/>
          <w:szCs w:val="28"/>
          <w:lang w:val="uk-UA"/>
        </w:rPr>
      </w:pPr>
      <w:r w:rsidRPr="0061042F">
        <w:rPr>
          <w:b/>
          <w:sz w:val="28"/>
          <w:szCs w:val="28"/>
          <w:lang w:val="uk-UA"/>
        </w:rPr>
        <w:t>Освітньо-професійна програма</w:t>
      </w:r>
      <w:r w:rsidRPr="0061042F">
        <w:rPr>
          <w:sz w:val="28"/>
          <w:szCs w:val="28"/>
          <w:lang w:val="uk-UA"/>
        </w:rPr>
        <w:t>: «Безпека інформаційних і комунікаційних си</w:t>
      </w:r>
      <w:r w:rsidRPr="0061042F">
        <w:rPr>
          <w:sz w:val="28"/>
          <w:szCs w:val="28"/>
          <w:lang w:val="uk-UA"/>
        </w:rPr>
        <w:t>с</w:t>
      </w:r>
      <w:r w:rsidRPr="0061042F">
        <w:rPr>
          <w:sz w:val="28"/>
          <w:szCs w:val="28"/>
          <w:lang w:val="uk-UA"/>
        </w:rPr>
        <w:t>тем»</w:t>
      </w:r>
    </w:p>
    <w:p w:rsidR="00AB0F6B" w:rsidRPr="0061042F" w:rsidRDefault="00AB0F6B" w:rsidP="00871253">
      <w:pPr>
        <w:spacing w:line="360" w:lineRule="auto"/>
        <w:ind w:left="-142" w:firstLine="851"/>
        <w:jc w:val="right"/>
        <w:rPr>
          <w:sz w:val="28"/>
          <w:szCs w:val="28"/>
          <w:lang w:val="uk-UA"/>
        </w:rPr>
      </w:pPr>
      <w:r w:rsidRPr="0061042F">
        <w:rPr>
          <w:sz w:val="28"/>
          <w:szCs w:val="28"/>
          <w:lang w:val="uk-UA"/>
        </w:rPr>
        <w:t>ЗАТВЕРДЖУЮ</w:t>
      </w:r>
    </w:p>
    <w:p w:rsidR="00AB0F6B" w:rsidRPr="0061042F" w:rsidRDefault="00AB0F6B" w:rsidP="00871253">
      <w:pPr>
        <w:spacing w:line="360" w:lineRule="auto"/>
        <w:ind w:left="-142" w:firstLine="851"/>
        <w:jc w:val="right"/>
        <w:rPr>
          <w:sz w:val="28"/>
          <w:szCs w:val="28"/>
          <w:lang w:val="uk-UA"/>
        </w:rPr>
      </w:pPr>
      <w:r w:rsidRPr="0061042F">
        <w:rPr>
          <w:sz w:val="28"/>
          <w:szCs w:val="28"/>
          <w:lang w:val="uk-UA"/>
        </w:rPr>
        <w:t>Завідувач кафедри</w:t>
      </w:r>
    </w:p>
    <w:p w:rsidR="00AB0F6B" w:rsidRPr="0061042F" w:rsidRDefault="00AB0F6B" w:rsidP="00871253">
      <w:pPr>
        <w:spacing w:line="360" w:lineRule="auto"/>
        <w:ind w:left="-142" w:firstLine="851"/>
        <w:jc w:val="right"/>
        <w:rPr>
          <w:sz w:val="28"/>
          <w:szCs w:val="28"/>
          <w:lang w:val="uk-UA"/>
        </w:rPr>
      </w:pPr>
      <w:r w:rsidRPr="0061042F">
        <w:rPr>
          <w:sz w:val="28"/>
          <w:szCs w:val="28"/>
          <w:lang w:val="uk-UA"/>
        </w:rPr>
        <w:t xml:space="preserve">_____________ </w:t>
      </w:r>
      <w:r w:rsidR="00871253">
        <w:rPr>
          <w:sz w:val="28"/>
          <w:szCs w:val="28"/>
          <w:lang w:val="uk-UA"/>
        </w:rPr>
        <w:t>С.В. Казмірчук</w:t>
      </w:r>
    </w:p>
    <w:p w:rsidR="00AB0F6B" w:rsidRPr="0061042F" w:rsidRDefault="00AB0F6B" w:rsidP="00871253">
      <w:pPr>
        <w:spacing w:line="360" w:lineRule="auto"/>
        <w:ind w:left="-142" w:firstLine="851"/>
        <w:jc w:val="right"/>
        <w:rPr>
          <w:sz w:val="28"/>
          <w:szCs w:val="28"/>
          <w:lang w:val="uk-UA"/>
        </w:rPr>
      </w:pPr>
      <w:r w:rsidRPr="0061042F">
        <w:rPr>
          <w:sz w:val="28"/>
          <w:szCs w:val="28"/>
          <w:lang w:val="uk-UA"/>
        </w:rPr>
        <w:t>«</w:t>
      </w:r>
      <w:r w:rsidRPr="0061042F">
        <w:rPr>
          <w:sz w:val="28"/>
          <w:szCs w:val="28"/>
          <w:u w:val="single"/>
          <w:lang w:val="uk-UA"/>
        </w:rPr>
        <w:t>__</w:t>
      </w:r>
      <w:r w:rsidRPr="0061042F">
        <w:rPr>
          <w:sz w:val="28"/>
          <w:szCs w:val="28"/>
          <w:lang w:val="uk-UA"/>
        </w:rPr>
        <w:t>»</w:t>
      </w:r>
      <w:r w:rsidRPr="0061042F">
        <w:rPr>
          <w:sz w:val="28"/>
          <w:szCs w:val="28"/>
          <w:u w:val="single"/>
          <w:lang w:val="uk-UA"/>
        </w:rPr>
        <w:t xml:space="preserve"> _________</w:t>
      </w:r>
      <w:r w:rsidRPr="0061042F">
        <w:rPr>
          <w:sz w:val="28"/>
          <w:szCs w:val="28"/>
          <w:lang w:val="uk-UA"/>
        </w:rPr>
        <w:t xml:space="preserve"> 20__ р.</w:t>
      </w:r>
    </w:p>
    <w:p w:rsidR="00AB0F6B" w:rsidRPr="0061042F" w:rsidRDefault="00AB0F6B" w:rsidP="00871253">
      <w:pPr>
        <w:spacing w:line="360" w:lineRule="auto"/>
        <w:jc w:val="right"/>
        <w:rPr>
          <w:sz w:val="28"/>
          <w:szCs w:val="28"/>
          <w:lang w:val="uk-UA"/>
        </w:rPr>
      </w:pPr>
    </w:p>
    <w:p w:rsidR="00AB0F6B" w:rsidRPr="0061042F" w:rsidRDefault="00AB0F6B" w:rsidP="00871253">
      <w:pPr>
        <w:spacing w:line="360" w:lineRule="auto"/>
        <w:jc w:val="center"/>
        <w:rPr>
          <w:b/>
          <w:sz w:val="28"/>
          <w:szCs w:val="28"/>
          <w:lang w:val="uk-UA"/>
        </w:rPr>
      </w:pPr>
      <w:r w:rsidRPr="0061042F">
        <w:rPr>
          <w:b/>
          <w:sz w:val="28"/>
          <w:szCs w:val="28"/>
          <w:lang w:val="uk-UA"/>
        </w:rPr>
        <w:t>ЗАВДАННЯ</w:t>
      </w:r>
    </w:p>
    <w:p w:rsidR="00AB0F6B" w:rsidRPr="0061042F" w:rsidRDefault="00AB0F6B" w:rsidP="00871253">
      <w:pPr>
        <w:spacing w:line="360" w:lineRule="auto"/>
        <w:jc w:val="center"/>
        <w:rPr>
          <w:b/>
          <w:sz w:val="28"/>
          <w:szCs w:val="28"/>
          <w:lang w:val="uk-UA"/>
        </w:rPr>
      </w:pPr>
      <w:r w:rsidRPr="0061042F">
        <w:rPr>
          <w:b/>
          <w:sz w:val="28"/>
          <w:szCs w:val="28"/>
          <w:lang w:val="uk-UA"/>
        </w:rPr>
        <w:t xml:space="preserve">на виконання магістерської атестаційної роботи </w:t>
      </w:r>
    </w:p>
    <w:p w:rsidR="00AB0F6B" w:rsidRPr="0061042F" w:rsidRDefault="00AB0F6B" w:rsidP="00871253">
      <w:pPr>
        <w:spacing w:line="360" w:lineRule="auto"/>
        <w:jc w:val="center"/>
        <w:rPr>
          <w:b/>
          <w:sz w:val="28"/>
          <w:szCs w:val="28"/>
          <w:lang w:val="uk-UA"/>
        </w:rPr>
      </w:pPr>
      <w:r w:rsidRPr="0061042F">
        <w:rPr>
          <w:b/>
          <w:sz w:val="28"/>
          <w:lang w:val="uk-UA"/>
        </w:rPr>
        <w:t>магістранта</w:t>
      </w:r>
      <w:r w:rsidRPr="0061042F">
        <w:rPr>
          <w:b/>
          <w:sz w:val="28"/>
          <w:szCs w:val="28"/>
          <w:lang w:val="uk-UA"/>
        </w:rPr>
        <w:t xml:space="preserve"> </w:t>
      </w:r>
      <w:r>
        <w:rPr>
          <w:b/>
          <w:sz w:val="28"/>
          <w:szCs w:val="28"/>
          <w:lang w:val="uk-UA"/>
        </w:rPr>
        <w:t>Сидорова Євгена Олександровича</w:t>
      </w:r>
    </w:p>
    <w:p w:rsidR="00AB0F6B" w:rsidRPr="0061042F" w:rsidRDefault="00AB0F6B" w:rsidP="00871253">
      <w:pPr>
        <w:spacing w:line="360" w:lineRule="auto"/>
        <w:ind w:firstLine="709"/>
        <w:jc w:val="center"/>
        <w:rPr>
          <w:b/>
          <w:sz w:val="28"/>
          <w:szCs w:val="28"/>
          <w:lang w:val="uk-UA"/>
        </w:rPr>
      </w:pPr>
    </w:p>
    <w:p w:rsidR="00AB0F6B" w:rsidRPr="0061042F" w:rsidRDefault="00AB0F6B" w:rsidP="00871253">
      <w:pPr>
        <w:pStyle w:val="a3"/>
        <w:numPr>
          <w:ilvl w:val="0"/>
          <w:numId w:val="2"/>
        </w:numPr>
        <w:tabs>
          <w:tab w:val="left" w:pos="284"/>
        </w:tabs>
        <w:spacing w:line="360" w:lineRule="auto"/>
        <w:jc w:val="both"/>
        <w:rPr>
          <w:sz w:val="28"/>
          <w:szCs w:val="28"/>
        </w:rPr>
      </w:pPr>
      <w:r w:rsidRPr="0061042F">
        <w:rPr>
          <w:sz w:val="28"/>
          <w:szCs w:val="28"/>
        </w:rPr>
        <w:t xml:space="preserve">Тема: </w:t>
      </w:r>
      <w:r w:rsidR="000E4334">
        <w:rPr>
          <w:sz w:val="28"/>
          <w:szCs w:val="28"/>
        </w:rPr>
        <w:t>Автоматизована</w:t>
      </w:r>
      <w:r>
        <w:rPr>
          <w:sz w:val="28"/>
          <w:szCs w:val="28"/>
          <w:lang w:val="uk-UA"/>
        </w:rPr>
        <w:t xml:space="preserve"> систем</w:t>
      </w:r>
      <w:r w:rsidR="000E4334">
        <w:rPr>
          <w:sz w:val="28"/>
          <w:szCs w:val="28"/>
          <w:lang w:val="uk-UA"/>
        </w:rPr>
        <w:t>а</w:t>
      </w:r>
      <w:r>
        <w:rPr>
          <w:sz w:val="28"/>
          <w:szCs w:val="28"/>
          <w:lang w:val="uk-UA"/>
        </w:rPr>
        <w:t xml:space="preserve"> інформаційної безпеки підприємства</w:t>
      </w:r>
    </w:p>
    <w:p w:rsidR="00AB0F6B" w:rsidRPr="0061042F" w:rsidRDefault="00AB0F6B" w:rsidP="00871253">
      <w:pPr>
        <w:pStyle w:val="a3"/>
        <w:spacing w:line="360" w:lineRule="auto"/>
        <w:ind w:left="0"/>
        <w:jc w:val="both"/>
        <w:rPr>
          <w:i/>
          <w:sz w:val="28"/>
          <w:szCs w:val="28"/>
        </w:rPr>
      </w:pPr>
      <w:r w:rsidRPr="0061042F">
        <w:rPr>
          <w:sz w:val="28"/>
          <w:szCs w:val="28"/>
        </w:rPr>
        <w:t>затверджена наказом ректора від «</w:t>
      </w:r>
      <w:r w:rsidR="000E4334">
        <w:rPr>
          <w:sz w:val="28"/>
          <w:szCs w:val="28"/>
        </w:rPr>
        <w:t>02</w:t>
      </w:r>
      <w:r w:rsidRPr="0061042F">
        <w:rPr>
          <w:sz w:val="28"/>
          <w:szCs w:val="28"/>
        </w:rPr>
        <w:t xml:space="preserve">» </w:t>
      </w:r>
      <w:r w:rsidR="000E4334">
        <w:rPr>
          <w:sz w:val="28"/>
          <w:szCs w:val="28"/>
          <w:lang w:val="uk-UA"/>
        </w:rPr>
        <w:t>жовтня</w:t>
      </w:r>
      <w:r w:rsidRPr="0061042F">
        <w:rPr>
          <w:sz w:val="28"/>
          <w:szCs w:val="28"/>
        </w:rPr>
        <w:t xml:space="preserve"> 20</w:t>
      </w:r>
      <w:r w:rsidR="000E4334">
        <w:rPr>
          <w:sz w:val="28"/>
          <w:szCs w:val="28"/>
          <w:lang w:val="uk-UA"/>
        </w:rPr>
        <w:t>19</w:t>
      </w:r>
      <w:r w:rsidRPr="0061042F">
        <w:rPr>
          <w:sz w:val="28"/>
          <w:szCs w:val="28"/>
        </w:rPr>
        <w:t xml:space="preserve"> № </w:t>
      </w:r>
      <w:r w:rsidR="000E4334">
        <w:rPr>
          <w:sz w:val="28"/>
          <w:szCs w:val="28"/>
          <w:lang w:val="uk-UA"/>
        </w:rPr>
        <w:t>2265</w:t>
      </w:r>
      <w:r w:rsidRPr="0061042F">
        <w:rPr>
          <w:sz w:val="28"/>
          <w:szCs w:val="28"/>
        </w:rPr>
        <w:t>/ст</w:t>
      </w:r>
      <w:r w:rsidRPr="0061042F">
        <w:rPr>
          <w:i/>
          <w:sz w:val="28"/>
          <w:szCs w:val="28"/>
        </w:rPr>
        <w:t>.</w:t>
      </w:r>
    </w:p>
    <w:p w:rsidR="00AB0F6B" w:rsidRPr="0061042F" w:rsidRDefault="00AB0F6B" w:rsidP="00871253">
      <w:pPr>
        <w:pStyle w:val="a3"/>
        <w:numPr>
          <w:ilvl w:val="0"/>
          <w:numId w:val="2"/>
        </w:numPr>
        <w:tabs>
          <w:tab w:val="left" w:pos="284"/>
        </w:tabs>
        <w:spacing w:line="360" w:lineRule="auto"/>
        <w:jc w:val="both"/>
        <w:rPr>
          <w:sz w:val="28"/>
          <w:szCs w:val="28"/>
        </w:rPr>
      </w:pPr>
      <w:r w:rsidRPr="0061042F">
        <w:rPr>
          <w:sz w:val="28"/>
          <w:szCs w:val="28"/>
        </w:rPr>
        <w:t xml:space="preserve">Термін виконання з </w:t>
      </w:r>
      <w:r w:rsidR="00723862">
        <w:rPr>
          <w:sz w:val="28"/>
          <w:szCs w:val="28"/>
          <w:lang w:val="uk-UA"/>
        </w:rPr>
        <w:t>14</w:t>
      </w:r>
      <w:r w:rsidRPr="0061042F">
        <w:rPr>
          <w:sz w:val="28"/>
          <w:szCs w:val="28"/>
        </w:rPr>
        <w:t>.</w:t>
      </w:r>
      <w:r w:rsidR="00723862">
        <w:rPr>
          <w:sz w:val="28"/>
          <w:szCs w:val="28"/>
          <w:lang w:val="uk-UA"/>
        </w:rPr>
        <w:t>10</w:t>
      </w:r>
      <w:r w:rsidRPr="0061042F">
        <w:rPr>
          <w:sz w:val="28"/>
          <w:szCs w:val="28"/>
        </w:rPr>
        <w:t>.20</w:t>
      </w:r>
      <w:r w:rsidR="00723862">
        <w:rPr>
          <w:sz w:val="28"/>
          <w:szCs w:val="28"/>
          <w:lang w:val="uk-UA"/>
        </w:rPr>
        <w:t>19</w:t>
      </w:r>
      <w:r w:rsidRPr="0061042F">
        <w:rPr>
          <w:sz w:val="28"/>
          <w:szCs w:val="28"/>
        </w:rPr>
        <w:t xml:space="preserve">р. по </w:t>
      </w:r>
      <w:r w:rsidR="00723862">
        <w:rPr>
          <w:sz w:val="28"/>
          <w:szCs w:val="28"/>
          <w:lang w:val="uk-UA"/>
        </w:rPr>
        <w:t>04</w:t>
      </w:r>
      <w:r w:rsidRPr="0061042F">
        <w:rPr>
          <w:sz w:val="28"/>
          <w:szCs w:val="28"/>
        </w:rPr>
        <w:t>.</w:t>
      </w:r>
      <w:r w:rsidR="00723862">
        <w:rPr>
          <w:sz w:val="28"/>
          <w:szCs w:val="28"/>
          <w:lang w:val="uk-UA"/>
        </w:rPr>
        <w:t>02</w:t>
      </w:r>
      <w:r w:rsidRPr="0061042F">
        <w:rPr>
          <w:sz w:val="28"/>
          <w:szCs w:val="28"/>
        </w:rPr>
        <w:t>.20</w:t>
      </w:r>
      <w:r w:rsidR="00723862">
        <w:rPr>
          <w:sz w:val="28"/>
          <w:szCs w:val="28"/>
          <w:lang w:val="uk-UA"/>
        </w:rPr>
        <w:t>20</w:t>
      </w:r>
      <w:r w:rsidRPr="0061042F">
        <w:rPr>
          <w:sz w:val="28"/>
          <w:szCs w:val="28"/>
        </w:rPr>
        <w:t>р</w:t>
      </w:r>
      <w:r w:rsidRPr="0061042F">
        <w:rPr>
          <w:i/>
          <w:sz w:val="28"/>
          <w:szCs w:val="28"/>
        </w:rPr>
        <w:t>.</w:t>
      </w:r>
    </w:p>
    <w:p w:rsidR="00AB0F6B" w:rsidRPr="0061042F" w:rsidRDefault="00AB0F6B" w:rsidP="00871253">
      <w:pPr>
        <w:pStyle w:val="a3"/>
        <w:numPr>
          <w:ilvl w:val="0"/>
          <w:numId w:val="2"/>
        </w:numPr>
        <w:tabs>
          <w:tab w:val="left" w:pos="284"/>
        </w:tabs>
        <w:spacing w:line="360" w:lineRule="auto"/>
        <w:jc w:val="both"/>
        <w:rPr>
          <w:sz w:val="28"/>
          <w:szCs w:val="28"/>
        </w:rPr>
      </w:pPr>
      <w:r w:rsidRPr="0061042F">
        <w:rPr>
          <w:sz w:val="28"/>
          <w:szCs w:val="28"/>
        </w:rPr>
        <w:t>Вихідні дані: проаналізувати існуюч</w:t>
      </w:r>
      <w:r w:rsidR="00664626">
        <w:rPr>
          <w:sz w:val="28"/>
          <w:szCs w:val="28"/>
          <w:lang w:val="uk-UA"/>
        </w:rPr>
        <w:t>і системи</w:t>
      </w:r>
      <w:r w:rsidRPr="0061042F">
        <w:rPr>
          <w:sz w:val="28"/>
          <w:szCs w:val="28"/>
        </w:rPr>
        <w:t xml:space="preserve"> та методики </w:t>
      </w:r>
      <w:r w:rsidR="00664626">
        <w:rPr>
          <w:sz w:val="28"/>
          <w:szCs w:val="28"/>
          <w:lang w:val="uk-UA"/>
        </w:rPr>
        <w:t>захиту,</w:t>
      </w:r>
      <w:r w:rsidRPr="0061042F">
        <w:rPr>
          <w:sz w:val="28"/>
          <w:szCs w:val="28"/>
        </w:rPr>
        <w:t xml:space="preserve"> оцінки ризиків інформаційної безпеки; на основі аналізу виділити вхідні і вихідні параметри, завдяки яким можливо провести порівняння </w:t>
      </w:r>
      <w:r w:rsidR="00664626">
        <w:rPr>
          <w:sz w:val="28"/>
          <w:szCs w:val="28"/>
          <w:lang w:val="uk-UA"/>
        </w:rPr>
        <w:t>авт</w:t>
      </w:r>
      <w:r w:rsidR="00664626">
        <w:rPr>
          <w:sz w:val="28"/>
          <w:szCs w:val="28"/>
          <w:lang w:val="uk-UA"/>
        </w:rPr>
        <w:t>о</w:t>
      </w:r>
      <w:r w:rsidR="00664626">
        <w:rPr>
          <w:sz w:val="28"/>
          <w:szCs w:val="28"/>
          <w:lang w:val="uk-UA"/>
        </w:rPr>
        <w:t>матизованих систем безпеки</w:t>
      </w:r>
      <w:r w:rsidRPr="0061042F">
        <w:rPr>
          <w:sz w:val="28"/>
          <w:szCs w:val="28"/>
        </w:rPr>
        <w:t>, виявлення їх переваг і недоліків; розроб</w:t>
      </w:r>
      <w:r w:rsidRPr="0061042F">
        <w:rPr>
          <w:sz w:val="28"/>
          <w:szCs w:val="28"/>
        </w:rPr>
        <w:t>и</w:t>
      </w:r>
      <w:r w:rsidRPr="0061042F">
        <w:rPr>
          <w:sz w:val="28"/>
          <w:szCs w:val="28"/>
        </w:rPr>
        <w:t xml:space="preserve">ти методику, алгоритм та програмне забезпечення системи </w:t>
      </w:r>
      <w:r w:rsidR="00BA1F15">
        <w:rPr>
          <w:sz w:val="28"/>
          <w:szCs w:val="28"/>
        </w:rPr>
        <w:t>удоскон</w:t>
      </w:r>
      <w:r w:rsidR="00BA1F15">
        <w:rPr>
          <w:sz w:val="28"/>
          <w:szCs w:val="28"/>
        </w:rPr>
        <w:t>а</w:t>
      </w:r>
      <w:r w:rsidR="00BA1F15">
        <w:rPr>
          <w:sz w:val="28"/>
          <w:szCs w:val="28"/>
        </w:rPr>
        <w:t>лення захисту</w:t>
      </w:r>
      <w:r w:rsidRPr="0061042F">
        <w:rPr>
          <w:sz w:val="28"/>
          <w:szCs w:val="28"/>
        </w:rPr>
        <w:t>.</w:t>
      </w:r>
    </w:p>
    <w:p w:rsidR="00AB0F6B" w:rsidRPr="0061042F" w:rsidRDefault="00AB0F6B" w:rsidP="00871253">
      <w:pPr>
        <w:pStyle w:val="a3"/>
        <w:numPr>
          <w:ilvl w:val="0"/>
          <w:numId w:val="2"/>
        </w:numPr>
        <w:tabs>
          <w:tab w:val="left" w:pos="284"/>
        </w:tabs>
        <w:spacing w:line="360" w:lineRule="auto"/>
        <w:jc w:val="both"/>
        <w:rPr>
          <w:sz w:val="28"/>
          <w:szCs w:val="28"/>
        </w:rPr>
      </w:pPr>
      <w:r w:rsidRPr="0061042F">
        <w:rPr>
          <w:sz w:val="28"/>
          <w:szCs w:val="28"/>
        </w:rPr>
        <w:t xml:space="preserve">Зміст пояснювальної записки: аналіз існуючих систем та методик аналізу і оцінки ризиків інформаційної безпеки; розробка методики </w:t>
      </w:r>
      <w:r w:rsidR="00BA1F15">
        <w:rPr>
          <w:sz w:val="28"/>
          <w:szCs w:val="28"/>
        </w:rPr>
        <w:t>а</w:t>
      </w:r>
      <w:r w:rsidR="00BA1F15">
        <w:rPr>
          <w:sz w:val="28"/>
          <w:szCs w:val="28"/>
        </w:rPr>
        <w:t>в</w:t>
      </w:r>
      <w:r w:rsidR="00BA1F15">
        <w:rPr>
          <w:sz w:val="28"/>
          <w:szCs w:val="28"/>
        </w:rPr>
        <w:t>томатизац</w:t>
      </w:r>
      <w:r w:rsidR="00BA1F15">
        <w:rPr>
          <w:sz w:val="28"/>
          <w:szCs w:val="28"/>
          <w:lang w:val="uk-UA"/>
        </w:rPr>
        <w:t>ії безпеки</w:t>
      </w:r>
      <w:r w:rsidRPr="0061042F">
        <w:rPr>
          <w:sz w:val="28"/>
          <w:szCs w:val="28"/>
        </w:rPr>
        <w:t xml:space="preserve">; розробка програмного </w:t>
      </w:r>
      <w:r w:rsidR="00BA1F15">
        <w:rPr>
          <w:sz w:val="28"/>
          <w:szCs w:val="28"/>
          <w:lang w:val="uk-UA"/>
        </w:rPr>
        <w:t>коду</w:t>
      </w:r>
      <w:r w:rsidRPr="0061042F">
        <w:rPr>
          <w:sz w:val="28"/>
          <w:szCs w:val="28"/>
        </w:rPr>
        <w:t xml:space="preserve"> </w:t>
      </w:r>
      <w:r w:rsidR="00BA1F15">
        <w:rPr>
          <w:sz w:val="28"/>
          <w:szCs w:val="28"/>
          <w:lang w:val="uk-UA"/>
        </w:rPr>
        <w:t>автоматизації нала</w:t>
      </w:r>
      <w:r w:rsidR="00BA1F15">
        <w:rPr>
          <w:sz w:val="28"/>
          <w:szCs w:val="28"/>
          <w:lang w:val="uk-UA"/>
        </w:rPr>
        <w:t>ш</w:t>
      </w:r>
      <w:r w:rsidR="00BA1F15">
        <w:rPr>
          <w:sz w:val="28"/>
          <w:szCs w:val="28"/>
          <w:lang w:val="uk-UA"/>
        </w:rPr>
        <w:t>тувань політики</w:t>
      </w:r>
      <w:r w:rsidRPr="0061042F">
        <w:rPr>
          <w:sz w:val="28"/>
          <w:szCs w:val="28"/>
        </w:rPr>
        <w:t>, верифікація отриманих результатів.</w:t>
      </w:r>
    </w:p>
    <w:p w:rsidR="00DC116B" w:rsidRPr="00652B94" w:rsidRDefault="00DC116B" w:rsidP="00871253">
      <w:pPr>
        <w:spacing w:line="276" w:lineRule="auto"/>
        <w:rPr>
          <w:sz w:val="28"/>
          <w:lang w:val="uk-UA"/>
        </w:rPr>
      </w:pPr>
    </w:p>
    <w:p w:rsidR="00AB0F6B" w:rsidRPr="0061042F" w:rsidRDefault="00AB0F6B" w:rsidP="00871253">
      <w:pPr>
        <w:spacing w:line="360" w:lineRule="auto"/>
        <w:jc w:val="center"/>
        <w:rPr>
          <w:b/>
          <w:sz w:val="28"/>
          <w:szCs w:val="28"/>
          <w:lang w:val="uk-UA"/>
        </w:rPr>
      </w:pPr>
      <w:bookmarkStart w:id="10" w:name="_Toc161576363"/>
      <w:bookmarkStart w:id="11" w:name="_Toc161938726"/>
      <w:bookmarkStart w:id="12" w:name="_Toc161939159"/>
      <w:r w:rsidRPr="0061042F">
        <w:rPr>
          <w:b/>
          <w:sz w:val="28"/>
          <w:szCs w:val="28"/>
          <w:lang w:val="uk-UA"/>
        </w:rPr>
        <w:lastRenderedPageBreak/>
        <w:t xml:space="preserve">КАЛЕНДАРНИЙ ПЛАН </w:t>
      </w:r>
    </w:p>
    <w:p w:rsidR="00AB0F6B" w:rsidRPr="0061042F" w:rsidRDefault="00AB0F6B" w:rsidP="00871253">
      <w:pPr>
        <w:jc w:val="center"/>
        <w:rPr>
          <w:b/>
          <w:sz w:val="28"/>
          <w:szCs w:val="28"/>
          <w:lang w:val="uk-UA"/>
        </w:rPr>
      </w:pPr>
      <w:r w:rsidRPr="0061042F">
        <w:rPr>
          <w:b/>
          <w:sz w:val="28"/>
          <w:szCs w:val="28"/>
          <w:lang w:val="uk-UA"/>
        </w:rPr>
        <w:t>виконання магістерської роботи</w:t>
      </w:r>
    </w:p>
    <w:p w:rsidR="00AB0F6B" w:rsidRPr="0061042F" w:rsidRDefault="00AB0F6B" w:rsidP="00871253">
      <w:pPr>
        <w:jc w:val="center"/>
        <w:rPr>
          <w:b/>
          <w:sz w:val="28"/>
          <w:szCs w:val="28"/>
          <w:lang w:val="uk-UA"/>
        </w:rPr>
      </w:pPr>
    </w:p>
    <w:tbl>
      <w:tblPr>
        <w:tblW w:w="932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7"/>
        <w:gridCol w:w="5451"/>
        <w:gridCol w:w="1725"/>
        <w:gridCol w:w="1529"/>
      </w:tblGrid>
      <w:tr w:rsidR="00AB0F6B" w:rsidRPr="0061042F" w:rsidTr="006728D8">
        <w:tc>
          <w:tcPr>
            <w:tcW w:w="617" w:type="dxa"/>
            <w:vAlign w:val="center"/>
          </w:tcPr>
          <w:p w:rsidR="00AB0F6B" w:rsidRPr="0061042F" w:rsidRDefault="00AB0F6B" w:rsidP="00871253">
            <w:pPr>
              <w:jc w:val="center"/>
              <w:rPr>
                <w:b/>
                <w:sz w:val="28"/>
                <w:szCs w:val="28"/>
                <w:lang w:val="uk-UA"/>
              </w:rPr>
            </w:pPr>
            <w:r w:rsidRPr="0061042F">
              <w:rPr>
                <w:b/>
                <w:sz w:val="28"/>
                <w:szCs w:val="28"/>
                <w:lang w:val="uk-UA"/>
              </w:rPr>
              <w:t>№ п/п</w:t>
            </w:r>
          </w:p>
        </w:tc>
        <w:tc>
          <w:tcPr>
            <w:tcW w:w="5451" w:type="dxa"/>
            <w:vAlign w:val="center"/>
          </w:tcPr>
          <w:p w:rsidR="00AB0F6B" w:rsidRPr="0061042F" w:rsidRDefault="00AB0F6B" w:rsidP="00871253">
            <w:pPr>
              <w:jc w:val="center"/>
              <w:rPr>
                <w:b/>
                <w:sz w:val="28"/>
                <w:szCs w:val="28"/>
                <w:lang w:val="uk-UA"/>
              </w:rPr>
            </w:pPr>
            <w:r w:rsidRPr="0061042F">
              <w:rPr>
                <w:b/>
                <w:sz w:val="28"/>
                <w:szCs w:val="28"/>
                <w:lang w:val="uk-UA"/>
              </w:rPr>
              <w:t>Етапи виконання магістерської роботи</w:t>
            </w:r>
          </w:p>
        </w:tc>
        <w:tc>
          <w:tcPr>
            <w:tcW w:w="1725" w:type="dxa"/>
          </w:tcPr>
          <w:p w:rsidR="00AB0F6B" w:rsidRPr="0061042F" w:rsidRDefault="00AB0F6B" w:rsidP="00871253">
            <w:pPr>
              <w:jc w:val="center"/>
              <w:rPr>
                <w:b/>
                <w:sz w:val="28"/>
                <w:szCs w:val="28"/>
                <w:lang w:val="uk-UA"/>
              </w:rPr>
            </w:pPr>
            <w:r w:rsidRPr="0061042F">
              <w:rPr>
                <w:b/>
                <w:sz w:val="28"/>
                <w:szCs w:val="28"/>
                <w:lang w:val="uk-UA"/>
              </w:rPr>
              <w:t>Термін в</w:t>
            </w:r>
            <w:r w:rsidRPr="0061042F">
              <w:rPr>
                <w:b/>
                <w:sz w:val="28"/>
                <w:szCs w:val="28"/>
                <w:lang w:val="uk-UA"/>
              </w:rPr>
              <w:t>и</w:t>
            </w:r>
            <w:r w:rsidRPr="0061042F">
              <w:rPr>
                <w:b/>
                <w:sz w:val="28"/>
                <w:szCs w:val="28"/>
                <w:lang w:val="uk-UA"/>
              </w:rPr>
              <w:t>конання етапів</w:t>
            </w:r>
          </w:p>
        </w:tc>
        <w:tc>
          <w:tcPr>
            <w:tcW w:w="1529" w:type="dxa"/>
            <w:vAlign w:val="center"/>
          </w:tcPr>
          <w:p w:rsidR="00AB0F6B" w:rsidRPr="0061042F" w:rsidRDefault="00AB0F6B" w:rsidP="00871253">
            <w:pPr>
              <w:jc w:val="center"/>
              <w:rPr>
                <w:b/>
                <w:sz w:val="28"/>
                <w:szCs w:val="28"/>
                <w:lang w:val="uk-UA"/>
              </w:rPr>
            </w:pPr>
            <w:r w:rsidRPr="0061042F">
              <w:rPr>
                <w:b/>
                <w:sz w:val="28"/>
                <w:szCs w:val="28"/>
                <w:lang w:val="uk-UA"/>
              </w:rPr>
              <w:t>Примітка</w:t>
            </w:r>
          </w:p>
        </w:tc>
      </w:tr>
      <w:tr w:rsidR="006728D8" w:rsidRPr="0061042F" w:rsidTr="006728D8">
        <w:tc>
          <w:tcPr>
            <w:tcW w:w="617" w:type="dxa"/>
          </w:tcPr>
          <w:p w:rsidR="006728D8" w:rsidRPr="0061042F" w:rsidRDefault="006728D8" w:rsidP="006728D8">
            <w:pPr>
              <w:numPr>
                <w:ilvl w:val="0"/>
                <w:numId w:val="33"/>
              </w:numPr>
              <w:tabs>
                <w:tab w:val="left" w:pos="0"/>
                <w:tab w:val="left" w:pos="240"/>
              </w:tabs>
              <w:jc w:val="right"/>
              <w:rPr>
                <w:sz w:val="28"/>
                <w:szCs w:val="28"/>
                <w:lang w:val="uk-UA"/>
              </w:rPr>
            </w:pPr>
          </w:p>
        </w:tc>
        <w:tc>
          <w:tcPr>
            <w:tcW w:w="5451" w:type="dxa"/>
          </w:tcPr>
          <w:p w:rsidR="006728D8" w:rsidRPr="0061042F" w:rsidRDefault="006728D8" w:rsidP="006728D8">
            <w:pPr>
              <w:tabs>
                <w:tab w:val="left" w:pos="465"/>
              </w:tabs>
              <w:ind w:left="20"/>
              <w:rPr>
                <w:sz w:val="28"/>
                <w:szCs w:val="28"/>
                <w:lang w:val="uk-UA"/>
              </w:rPr>
            </w:pPr>
            <w:r w:rsidRPr="0061042F">
              <w:rPr>
                <w:sz w:val="28"/>
                <w:szCs w:val="28"/>
                <w:lang w:val="uk-UA"/>
              </w:rPr>
              <w:t>Уточнення постановки задачі</w:t>
            </w:r>
          </w:p>
        </w:tc>
        <w:tc>
          <w:tcPr>
            <w:tcW w:w="1725" w:type="dxa"/>
            <w:vAlign w:val="center"/>
          </w:tcPr>
          <w:p w:rsidR="006728D8" w:rsidRPr="006728D8" w:rsidRDefault="006728D8" w:rsidP="006728D8">
            <w:pPr>
              <w:contextualSpacing/>
              <w:jc w:val="center"/>
              <w:rPr>
                <w:sz w:val="28"/>
                <w:szCs w:val="28"/>
                <w:lang w:val="uk-UA"/>
              </w:rPr>
            </w:pPr>
            <w:r>
              <w:rPr>
                <w:sz w:val="28"/>
                <w:szCs w:val="28"/>
              </w:rPr>
              <w:t>1</w:t>
            </w:r>
            <w:r>
              <w:rPr>
                <w:sz w:val="28"/>
                <w:szCs w:val="28"/>
                <w:lang w:val="uk-UA"/>
              </w:rPr>
              <w:t>4</w:t>
            </w:r>
            <w:r>
              <w:rPr>
                <w:sz w:val="28"/>
                <w:szCs w:val="28"/>
              </w:rPr>
              <w:t>.10.201</w:t>
            </w:r>
            <w:r>
              <w:rPr>
                <w:sz w:val="28"/>
                <w:szCs w:val="28"/>
                <w:lang w:val="uk-UA"/>
              </w:rPr>
              <w:t>9</w:t>
            </w:r>
          </w:p>
        </w:tc>
        <w:tc>
          <w:tcPr>
            <w:tcW w:w="1529" w:type="dxa"/>
          </w:tcPr>
          <w:p w:rsidR="006728D8" w:rsidRPr="00723862" w:rsidRDefault="006728D8" w:rsidP="006728D8">
            <w:pPr>
              <w:jc w:val="center"/>
              <w:rPr>
                <w:i/>
                <w:sz w:val="28"/>
                <w:szCs w:val="28"/>
                <w:lang w:val="uk-UA"/>
              </w:rPr>
            </w:pPr>
            <w:r w:rsidRPr="00723862">
              <w:rPr>
                <w:i/>
                <w:sz w:val="28"/>
                <w:szCs w:val="28"/>
                <w:lang w:val="uk-UA"/>
              </w:rPr>
              <w:t>Виконано</w:t>
            </w:r>
          </w:p>
        </w:tc>
      </w:tr>
      <w:tr w:rsidR="006728D8" w:rsidRPr="0061042F" w:rsidTr="006728D8">
        <w:tc>
          <w:tcPr>
            <w:tcW w:w="617" w:type="dxa"/>
          </w:tcPr>
          <w:p w:rsidR="006728D8" w:rsidRPr="0061042F" w:rsidRDefault="006728D8" w:rsidP="006728D8">
            <w:pPr>
              <w:numPr>
                <w:ilvl w:val="0"/>
                <w:numId w:val="33"/>
              </w:numPr>
              <w:tabs>
                <w:tab w:val="left" w:pos="0"/>
                <w:tab w:val="left" w:pos="142"/>
                <w:tab w:val="left" w:pos="240"/>
              </w:tabs>
              <w:jc w:val="right"/>
              <w:rPr>
                <w:sz w:val="28"/>
                <w:szCs w:val="28"/>
                <w:lang w:val="uk-UA"/>
              </w:rPr>
            </w:pPr>
          </w:p>
        </w:tc>
        <w:tc>
          <w:tcPr>
            <w:tcW w:w="5451" w:type="dxa"/>
          </w:tcPr>
          <w:p w:rsidR="006728D8" w:rsidRPr="0061042F" w:rsidRDefault="006728D8" w:rsidP="006728D8">
            <w:pPr>
              <w:rPr>
                <w:sz w:val="28"/>
                <w:szCs w:val="28"/>
                <w:lang w:val="uk-UA"/>
              </w:rPr>
            </w:pPr>
            <w:r w:rsidRPr="0061042F">
              <w:rPr>
                <w:sz w:val="28"/>
                <w:szCs w:val="28"/>
                <w:lang w:val="uk-UA"/>
              </w:rPr>
              <w:t>Аналіз літературних джерел</w:t>
            </w:r>
          </w:p>
        </w:tc>
        <w:tc>
          <w:tcPr>
            <w:tcW w:w="1725" w:type="dxa"/>
            <w:vAlign w:val="center"/>
          </w:tcPr>
          <w:p w:rsidR="006728D8" w:rsidRPr="006728D8" w:rsidRDefault="006728D8" w:rsidP="006728D8">
            <w:pPr>
              <w:contextualSpacing/>
              <w:jc w:val="center"/>
              <w:rPr>
                <w:sz w:val="28"/>
                <w:szCs w:val="28"/>
                <w:lang w:val="uk-UA"/>
              </w:rPr>
            </w:pPr>
            <w:r>
              <w:rPr>
                <w:sz w:val="28"/>
                <w:szCs w:val="28"/>
              </w:rPr>
              <w:t>18.10.201</w:t>
            </w:r>
            <w:r>
              <w:rPr>
                <w:sz w:val="28"/>
                <w:szCs w:val="28"/>
                <w:lang w:val="uk-UA"/>
              </w:rPr>
              <w:t>9</w:t>
            </w:r>
          </w:p>
        </w:tc>
        <w:tc>
          <w:tcPr>
            <w:tcW w:w="1529" w:type="dxa"/>
          </w:tcPr>
          <w:p w:rsidR="006728D8" w:rsidRPr="00723862" w:rsidRDefault="006728D8" w:rsidP="006728D8">
            <w:pPr>
              <w:jc w:val="center"/>
              <w:rPr>
                <w:i/>
                <w:sz w:val="28"/>
                <w:szCs w:val="28"/>
                <w:lang w:val="uk-UA"/>
              </w:rPr>
            </w:pPr>
            <w:r w:rsidRPr="00723862">
              <w:rPr>
                <w:i/>
                <w:sz w:val="28"/>
                <w:szCs w:val="28"/>
                <w:lang w:val="uk-UA"/>
              </w:rPr>
              <w:t>Виконано</w:t>
            </w:r>
          </w:p>
        </w:tc>
      </w:tr>
      <w:tr w:rsidR="006728D8" w:rsidRPr="0061042F" w:rsidTr="006728D8">
        <w:tc>
          <w:tcPr>
            <w:tcW w:w="617" w:type="dxa"/>
          </w:tcPr>
          <w:p w:rsidR="006728D8" w:rsidRPr="0061042F" w:rsidRDefault="006728D8" w:rsidP="006728D8">
            <w:pPr>
              <w:numPr>
                <w:ilvl w:val="0"/>
                <w:numId w:val="33"/>
              </w:numPr>
              <w:tabs>
                <w:tab w:val="left" w:pos="0"/>
                <w:tab w:val="left" w:pos="142"/>
                <w:tab w:val="left" w:pos="240"/>
              </w:tabs>
              <w:jc w:val="right"/>
              <w:rPr>
                <w:sz w:val="28"/>
                <w:szCs w:val="28"/>
                <w:lang w:val="uk-UA"/>
              </w:rPr>
            </w:pPr>
          </w:p>
        </w:tc>
        <w:tc>
          <w:tcPr>
            <w:tcW w:w="5451" w:type="dxa"/>
          </w:tcPr>
          <w:p w:rsidR="006728D8" w:rsidRPr="0061042F" w:rsidRDefault="006728D8" w:rsidP="006728D8">
            <w:pPr>
              <w:rPr>
                <w:sz w:val="28"/>
                <w:szCs w:val="28"/>
                <w:lang w:val="uk-UA"/>
              </w:rPr>
            </w:pPr>
            <w:r w:rsidRPr="0061042F">
              <w:rPr>
                <w:sz w:val="28"/>
                <w:szCs w:val="28"/>
                <w:lang w:val="uk-UA"/>
              </w:rPr>
              <w:t>Обґрунтування вибору рішення</w:t>
            </w:r>
          </w:p>
        </w:tc>
        <w:tc>
          <w:tcPr>
            <w:tcW w:w="1725" w:type="dxa"/>
            <w:vAlign w:val="center"/>
          </w:tcPr>
          <w:p w:rsidR="006728D8" w:rsidRPr="006728D8" w:rsidRDefault="006728D8" w:rsidP="006728D8">
            <w:pPr>
              <w:contextualSpacing/>
              <w:jc w:val="center"/>
              <w:rPr>
                <w:sz w:val="28"/>
                <w:szCs w:val="28"/>
                <w:lang w:val="uk-UA"/>
              </w:rPr>
            </w:pPr>
            <w:r>
              <w:rPr>
                <w:sz w:val="28"/>
                <w:szCs w:val="28"/>
              </w:rPr>
              <w:t>30.10.201</w:t>
            </w:r>
            <w:r>
              <w:rPr>
                <w:sz w:val="28"/>
                <w:szCs w:val="28"/>
                <w:lang w:val="uk-UA"/>
              </w:rPr>
              <w:t>9</w:t>
            </w:r>
          </w:p>
        </w:tc>
        <w:tc>
          <w:tcPr>
            <w:tcW w:w="1529" w:type="dxa"/>
          </w:tcPr>
          <w:p w:rsidR="006728D8" w:rsidRPr="00723862" w:rsidRDefault="006728D8" w:rsidP="006728D8">
            <w:pPr>
              <w:jc w:val="center"/>
              <w:rPr>
                <w:i/>
                <w:sz w:val="28"/>
                <w:szCs w:val="28"/>
                <w:lang w:val="uk-UA"/>
              </w:rPr>
            </w:pPr>
            <w:r w:rsidRPr="00723862">
              <w:rPr>
                <w:i/>
                <w:sz w:val="28"/>
                <w:szCs w:val="28"/>
                <w:lang w:val="uk-UA"/>
              </w:rPr>
              <w:t>Виконано</w:t>
            </w:r>
          </w:p>
        </w:tc>
      </w:tr>
      <w:tr w:rsidR="006728D8" w:rsidRPr="0061042F" w:rsidTr="006728D8">
        <w:tc>
          <w:tcPr>
            <w:tcW w:w="617" w:type="dxa"/>
          </w:tcPr>
          <w:p w:rsidR="006728D8" w:rsidRPr="0061042F" w:rsidRDefault="006728D8" w:rsidP="006728D8">
            <w:pPr>
              <w:numPr>
                <w:ilvl w:val="0"/>
                <w:numId w:val="33"/>
              </w:numPr>
              <w:tabs>
                <w:tab w:val="left" w:pos="0"/>
                <w:tab w:val="left" w:pos="142"/>
                <w:tab w:val="left" w:pos="240"/>
              </w:tabs>
              <w:jc w:val="right"/>
              <w:rPr>
                <w:sz w:val="28"/>
                <w:szCs w:val="28"/>
                <w:lang w:val="uk-UA"/>
              </w:rPr>
            </w:pPr>
          </w:p>
        </w:tc>
        <w:tc>
          <w:tcPr>
            <w:tcW w:w="5451" w:type="dxa"/>
          </w:tcPr>
          <w:p w:rsidR="006728D8" w:rsidRPr="0061042F" w:rsidRDefault="006728D8" w:rsidP="006728D8">
            <w:pPr>
              <w:rPr>
                <w:sz w:val="28"/>
                <w:szCs w:val="28"/>
                <w:lang w:val="uk-UA"/>
              </w:rPr>
            </w:pPr>
            <w:r w:rsidRPr="0061042F">
              <w:rPr>
                <w:sz w:val="28"/>
                <w:szCs w:val="28"/>
                <w:lang w:val="uk-UA"/>
              </w:rPr>
              <w:t>Збір інформації</w:t>
            </w:r>
          </w:p>
        </w:tc>
        <w:tc>
          <w:tcPr>
            <w:tcW w:w="1725" w:type="dxa"/>
            <w:vAlign w:val="center"/>
          </w:tcPr>
          <w:p w:rsidR="006728D8" w:rsidRPr="006728D8" w:rsidRDefault="006728D8" w:rsidP="006728D8">
            <w:pPr>
              <w:contextualSpacing/>
              <w:jc w:val="center"/>
              <w:rPr>
                <w:sz w:val="28"/>
                <w:szCs w:val="28"/>
                <w:lang w:val="uk-UA"/>
              </w:rPr>
            </w:pPr>
            <w:r>
              <w:rPr>
                <w:sz w:val="28"/>
                <w:szCs w:val="28"/>
              </w:rPr>
              <w:t>05.11.201</w:t>
            </w:r>
            <w:r>
              <w:rPr>
                <w:sz w:val="28"/>
                <w:szCs w:val="28"/>
                <w:lang w:val="uk-UA"/>
              </w:rPr>
              <w:t>9</w:t>
            </w:r>
          </w:p>
        </w:tc>
        <w:tc>
          <w:tcPr>
            <w:tcW w:w="1529" w:type="dxa"/>
          </w:tcPr>
          <w:p w:rsidR="006728D8" w:rsidRPr="00723862" w:rsidRDefault="006728D8" w:rsidP="006728D8">
            <w:pPr>
              <w:jc w:val="center"/>
              <w:rPr>
                <w:i/>
                <w:sz w:val="28"/>
                <w:szCs w:val="28"/>
                <w:lang w:val="uk-UA"/>
              </w:rPr>
            </w:pPr>
            <w:r w:rsidRPr="00723862">
              <w:rPr>
                <w:i/>
                <w:sz w:val="28"/>
                <w:szCs w:val="28"/>
                <w:lang w:val="uk-UA"/>
              </w:rPr>
              <w:t>Виконано</w:t>
            </w:r>
          </w:p>
        </w:tc>
      </w:tr>
      <w:tr w:rsidR="006728D8" w:rsidRPr="009323B1" w:rsidTr="006728D8">
        <w:tc>
          <w:tcPr>
            <w:tcW w:w="617" w:type="dxa"/>
          </w:tcPr>
          <w:p w:rsidR="006728D8" w:rsidRPr="0061042F" w:rsidRDefault="006728D8" w:rsidP="006728D8">
            <w:pPr>
              <w:numPr>
                <w:ilvl w:val="0"/>
                <w:numId w:val="33"/>
              </w:numPr>
              <w:tabs>
                <w:tab w:val="left" w:pos="0"/>
                <w:tab w:val="left" w:pos="142"/>
                <w:tab w:val="left" w:pos="240"/>
              </w:tabs>
              <w:jc w:val="right"/>
              <w:rPr>
                <w:sz w:val="28"/>
                <w:szCs w:val="28"/>
                <w:lang w:val="uk-UA"/>
              </w:rPr>
            </w:pPr>
          </w:p>
        </w:tc>
        <w:tc>
          <w:tcPr>
            <w:tcW w:w="5451" w:type="dxa"/>
          </w:tcPr>
          <w:p w:rsidR="006728D8" w:rsidRPr="0061042F" w:rsidRDefault="006728D8" w:rsidP="006728D8">
            <w:pPr>
              <w:rPr>
                <w:sz w:val="28"/>
                <w:szCs w:val="28"/>
                <w:lang w:val="uk-UA"/>
              </w:rPr>
            </w:pPr>
            <w:r w:rsidRPr="0061042F">
              <w:rPr>
                <w:sz w:val="28"/>
                <w:szCs w:val="28"/>
                <w:lang w:val="uk-UA"/>
              </w:rPr>
              <w:t>Дослідження сучасних систем і методик аналізу та оцінки інформаційної безпеки</w:t>
            </w:r>
          </w:p>
        </w:tc>
        <w:tc>
          <w:tcPr>
            <w:tcW w:w="1725" w:type="dxa"/>
            <w:vAlign w:val="center"/>
          </w:tcPr>
          <w:p w:rsidR="006728D8" w:rsidRPr="006728D8" w:rsidRDefault="006728D8" w:rsidP="006728D8">
            <w:pPr>
              <w:contextualSpacing/>
              <w:jc w:val="center"/>
              <w:rPr>
                <w:sz w:val="28"/>
                <w:szCs w:val="28"/>
                <w:lang w:val="uk-UA"/>
              </w:rPr>
            </w:pPr>
            <w:r>
              <w:rPr>
                <w:sz w:val="28"/>
                <w:szCs w:val="28"/>
              </w:rPr>
              <w:t>20.11.201</w:t>
            </w:r>
            <w:r>
              <w:rPr>
                <w:sz w:val="28"/>
                <w:szCs w:val="28"/>
                <w:lang w:val="uk-UA"/>
              </w:rPr>
              <w:t>9</w:t>
            </w:r>
          </w:p>
        </w:tc>
        <w:tc>
          <w:tcPr>
            <w:tcW w:w="1529" w:type="dxa"/>
          </w:tcPr>
          <w:p w:rsidR="006728D8" w:rsidRPr="00723862" w:rsidRDefault="006728D8" w:rsidP="006728D8">
            <w:pPr>
              <w:jc w:val="center"/>
              <w:rPr>
                <w:i/>
                <w:sz w:val="28"/>
                <w:szCs w:val="28"/>
                <w:lang w:val="uk-UA"/>
              </w:rPr>
            </w:pPr>
            <w:r w:rsidRPr="00723862">
              <w:rPr>
                <w:i/>
                <w:sz w:val="28"/>
                <w:szCs w:val="28"/>
                <w:lang w:val="uk-UA"/>
              </w:rPr>
              <w:t>Виконано</w:t>
            </w:r>
          </w:p>
        </w:tc>
      </w:tr>
      <w:tr w:rsidR="006728D8" w:rsidRPr="0061042F" w:rsidTr="006728D8">
        <w:tc>
          <w:tcPr>
            <w:tcW w:w="617" w:type="dxa"/>
          </w:tcPr>
          <w:p w:rsidR="006728D8" w:rsidRPr="0061042F" w:rsidRDefault="006728D8" w:rsidP="006728D8">
            <w:pPr>
              <w:numPr>
                <w:ilvl w:val="0"/>
                <w:numId w:val="33"/>
              </w:numPr>
              <w:tabs>
                <w:tab w:val="left" w:pos="0"/>
                <w:tab w:val="left" w:pos="142"/>
                <w:tab w:val="left" w:pos="240"/>
              </w:tabs>
              <w:jc w:val="right"/>
              <w:rPr>
                <w:sz w:val="28"/>
                <w:szCs w:val="28"/>
                <w:lang w:val="uk-UA"/>
              </w:rPr>
            </w:pPr>
          </w:p>
        </w:tc>
        <w:tc>
          <w:tcPr>
            <w:tcW w:w="5451" w:type="dxa"/>
          </w:tcPr>
          <w:p w:rsidR="006728D8" w:rsidRPr="0061042F" w:rsidRDefault="006728D8" w:rsidP="006728D8">
            <w:pPr>
              <w:rPr>
                <w:sz w:val="28"/>
                <w:szCs w:val="28"/>
                <w:lang w:val="uk-UA"/>
              </w:rPr>
            </w:pPr>
            <w:r w:rsidRPr="0061042F">
              <w:rPr>
                <w:sz w:val="28"/>
                <w:szCs w:val="28"/>
                <w:lang w:val="uk-UA"/>
              </w:rPr>
              <w:t xml:space="preserve">Розробка методики та структури системи </w:t>
            </w:r>
            <w:r>
              <w:rPr>
                <w:sz w:val="28"/>
                <w:szCs w:val="28"/>
                <w:lang w:val="uk-UA"/>
              </w:rPr>
              <w:t>автоматизацыъ</w:t>
            </w:r>
            <w:r w:rsidRPr="0061042F">
              <w:rPr>
                <w:sz w:val="28"/>
                <w:szCs w:val="28"/>
                <w:lang w:val="uk-UA"/>
              </w:rPr>
              <w:t xml:space="preserve"> інформаційної безпеки</w:t>
            </w:r>
          </w:p>
        </w:tc>
        <w:tc>
          <w:tcPr>
            <w:tcW w:w="1725" w:type="dxa"/>
            <w:vAlign w:val="center"/>
          </w:tcPr>
          <w:p w:rsidR="006728D8" w:rsidRPr="006728D8" w:rsidRDefault="006728D8" w:rsidP="006728D8">
            <w:pPr>
              <w:contextualSpacing/>
              <w:jc w:val="center"/>
              <w:rPr>
                <w:sz w:val="28"/>
                <w:szCs w:val="28"/>
                <w:lang w:val="uk-UA"/>
              </w:rPr>
            </w:pPr>
            <w:r>
              <w:rPr>
                <w:sz w:val="28"/>
                <w:szCs w:val="28"/>
              </w:rPr>
              <w:t>26.11.201</w:t>
            </w:r>
            <w:r>
              <w:rPr>
                <w:sz w:val="28"/>
                <w:szCs w:val="28"/>
                <w:lang w:val="uk-UA"/>
              </w:rPr>
              <w:t>9</w:t>
            </w:r>
          </w:p>
        </w:tc>
        <w:tc>
          <w:tcPr>
            <w:tcW w:w="1529" w:type="dxa"/>
          </w:tcPr>
          <w:p w:rsidR="006728D8" w:rsidRPr="00723862" w:rsidRDefault="006728D8" w:rsidP="006728D8">
            <w:pPr>
              <w:jc w:val="center"/>
              <w:rPr>
                <w:i/>
                <w:sz w:val="28"/>
                <w:szCs w:val="28"/>
                <w:lang w:val="uk-UA"/>
              </w:rPr>
            </w:pPr>
            <w:r w:rsidRPr="00723862">
              <w:rPr>
                <w:i/>
                <w:sz w:val="28"/>
                <w:szCs w:val="28"/>
                <w:lang w:val="uk-UA"/>
              </w:rPr>
              <w:t>Виконано</w:t>
            </w:r>
          </w:p>
        </w:tc>
      </w:tr>
      <w:tr w:rsidR="006728D8" w:rsidRPr="0061042F" w:rsidTr="006728D8">
        <w:tc>
          <w:tcPr>
            <w:tcW w:w="617" w:type="dxa"/>
          </w:tcPr>
          <w:p w:rsidR="006728D8" w:rsidRPr="0061042F" w:rsidRDefault="006728D8" w:rsidP="006728D8">
            <w:pPr>
              <w:numPr>
                <w:ilvl w:val="0"/>
                <w:numId w:val="33"/>
              </w:numPr>
              <w:tabs>
                <w:tab w:val="left" w:pos="0"/>
                <w:tab w:val="left" w:pos="142"/>
                <w:tab w:val="left" w:pos="240"/>
              </w:tabs>
              <w:jc w:val="right"/>
              <w:rPr>
                <w:sz w:val="28"/>
                <w:szCs w:val="28"/>
                <w:lang w:val="uk-UA"/>
              </w:rPr>
            </w:pPr>
          </w:p>
        </w:tc>
        <w:tc>
          <w:tcPr>
            <w:tcW w:w="5451" w:type="dxa"/>
          </w:tcPr>
          <w:p w:rsidR="006728D8" w:rsidRPr="0061042F" w:rsidRDefault="006728D8" w:rsidP="006728D8">
            <w:pPr>
              <w:rPr>
                <w:sz w:val="28"/>
                <w:szCs w:val="28"/>
                <w:lang w:val="uk-UA"/>
              </w:rPr>
            </w:pPr>
            <w:r w:rsidRPr="0061042F">
              <w:rPr>
                <w:sz w:val="28"/>
                <w:szCs w:val="28"/>
                <w:lang w:val="uk-UA"/>
              </w:rPr>
              <w:t xml:space="preserve">Розробка </w:t>
            </w:r>
            <w:r>
              <w:rPr>
                <w:sz w:val="28"/>
                <w:szCs w:val="28"/>
                <w:lang w:val="uk-UA"/>
              </w:rPr>
              <w:t>методу</w:t>
            </w:r>
            <w:r w:rsidRPr="0061042F">
              <w:rPr>
                <w:sz w:val="28"/>
                <w:szCs w:val="28"/>
                <w:lang w:val="uk-UA"/>
              </w:rPr>
              <w:t xml:space="preserve"> та програмного </w:t>
            </w:r>
            <w:r>
              <w:rPr>
                <w:sz w:val="28"/>
                <w:szCs w:val="28"/>
                <w:lang w:val="uk-UA"/>
              </w:rPr>
              <w:t>коду</w:t>
            </w:r>
            <w:r w:rsidRPr="0061042F">
              <w:rPr>
                <w:sz w:val="28"/>
                <w:szCs w:val="28"/>
                <w:lang w:val="uk-UA"/>
              </w:rPr>
              <w:t xml:space="preserve"> </w:t>
            </w:r>
            <w:r>
              <w:rPr>
                <w:sz w:val="28"/>
                <w:szCs w:val="28"/>
                <w:lang w:val="uk-UA"/>
              </w:rPr>
              <w:t>а</w:t>
            </w:r>
            <w:r>
              <w:rPr>
                <w:sz w:val="28"/>
                <w:szCs w:val="28"/>
                <w:lang w:val="uk-UA"/>
              </w:rPr>
              <w:t>в</w:t>
            </w:r>
            <w:r>
              <w:rPr>
                <w:sz w:val="28"/>
                <w:szCs w:val="28"/>
                <w:lang w:val="uk-UA"/>
              </w:rPr>
              <w:t xml:space="preserve">томатизації </w:t>
            </w:r>
            <w:r w:rsidRPr="0061042F">
              <w:rPr>
                <w:sz w:val="28"/>
                <w:szCs w:val="28"/>
                <w:lang w:val="uk-UA"/>
              </w:rPr>
              <w:t>інформаційної безпеки</w:t>
            </w:r>
          </w:p>
        </w:tc>
        <w:tc>
          <w:tcPr>
            <w:tcW w:w="1725" w:type="dxa"/>
            <w:vAlign w:val="center"/>
          </w:tcPr>
          <w:p w:rsidR="006728D8" w:rsidRPr="006728D8" w:rsidRDefault="006728D8" w:rsidP="006728D8">
            <w:pPr>
              <w:contextualSpacing/>
              <w:jc w:val="center"/>
              <w:rPr>
                <w:sz w:val="28"/>
                <w:szCs w:val="28"/>
                <w:lang w:val="uk-UA"/>
              </w:rPr>
            </w:pPr>
            <w:r>
              <w:rPr>
                <w:sz w:val="28"/>
                <w:szCs w:val="28"/>
              </w:rPr>
              <w:t>10.12.201</w:t>
            </w:r>
            <w:r>
              <w:rPr>
                <w:sz w:val="28"/>
                <w:szCs w:val="28"/>
                <w:lang w:val="uk-UA"/>
              </w:rPr>
              <w:t>9</w:t>
            </w:r>
          </w:p>
        </w:tc>
        <w:tc>
          <w:tcPr>
            <w:tcW w:w="1529" w:type="dxa"/>
          </w:tcPr>
          <w:p w:rsidR="006728D8" w:rsidRPr="00723862" w:rsidRDefault="006728D8" w:rsidP="006728D8">
            <w:pPr>
              <w:jc w:val="center"/>
              <w:rPr>
                <w:i/>
                <w:sz w:val="28"/>
                <w:szCs w:val="28"/>
                <w:lang w:val="uk-UA"/>
              </w:rPr>
            </w:pPr>
            <w:r w:rsidRPr="00723862">
              <w:rPr>
                <w:i/>
                <w:sz w:val="28"/>
                <w:szCs w:val="28"/>
                <w:lang w:val="uk-UA"/>
              </w:rPr>
              <w:t>Виконано</w:t>
            </w:r>
          </w:p>
        </w:tc>
      </w:tr>
      <w:tr w:rsidR="006728D8" w:rsidRPr="0061042F" w:rsidTr="006728D8">
        <w:tc>
          <w:tcPr>
            <w:tcW w:w="617" w:type="dxa"/>
          </w:tcPr>
          <w:p w:rsidR="006728D8" w:rsidRPr="0061042F" w:rsidRDefault="006728D8" w:rsidP="006728D8">
            <w:pPr>
              <w:numPr>
                <w:ilvl w:val="0"/>
                <w:numId w:val="33"/>
              </w:numPr>
              <w:tabs>
                <w:tab w:val="left" w:pos="0"/>
                <w:tab w:val="left" w:pos="142"/>
                <w:tab w:val="left" w:pos="240"/>
              </w:tabs>
              <w:jc w:val="right"/>
              <w:rPr>
                <w:sz w:val="28"/>
                <w:szCs w:val="28"/>
                <w:lang w:val="uk-UA"/>
              </w:rPr>
            </w:pPr>
          </w:p>
        </w:tc>
        <w:tc>
          <w:tcPr>
            <w:tcW w:w="5451" w:type="dxa"/>
          </w:tcPr>
          <w:p w:rsidR="006728D8" w:rsidRPr="0061042F" w:rsidRDefault="006728D8" w:rsidP="006728D8">
            <w:pPr>
              <w:rPr>
                <w:sz w:val="28"/>
                <w:szCs w:val="28"/>
                <w:lang w:val="uk-UA"/>
              </w:rPr>
            </w:pPr>
            <w:r w:rsidRPr="0061042F">
              <w:rPr>
                <w:sz w:val="28"/>
                <w:szCs w:val="28"/>
                <w:lang w:val="uk-UA"/>
              </w:rPr>
              <w:t xml:space="preserve">Апробація роботи на </w:t>
            </w:r>
            <w:r>
              <w:rPr>
                <w:sz w:val="28"/>
                <w:szCs w:val="28"/>
                <w:lang w:val="uk-UA"/>
              </w:rPr>
              <w:t>15 науково практи</w:t>
            </w:r>
            <w:r>
              <w:rPr>
                <w:sz w:val="28"/>
                <w:szCs w:val="28"/>
                <w:lang w:val="uk-UA"/>
              </w:rPr>
              <w:t>ч</w:t>
            </w:r>
            <w:r>
              <w:rPr>
                <w:sz w:val="28"/>
                <w:szCs w:val="28"/>
                <w:lang w:val="uk-UA"/>
              </w:rPr>
              <w:t>ній конференції</w:t>
            </w:r>
          </w:p>
        </w:tc>
        <w:tc>
          <w:tcPr>
            <w:tcW w:w="1725" w:type="dxa"/>
            <w:vAlign w:val="center"/>
          </w:tcPr>
          <w:p w:rsidR="006728D8" w:rsidRPr="006728D8" w:rsidRDefault="006728D8" w:rsidP="006728D8">
            <w:pPr>
              <w:contextualSpacing/>
              <w:jc w:val="center"/>
              <w:rPr>
                <w:sz w:val="28"/>
                <w:szCs w:val="28"/>
                <w:lang w:val="uk-UA"/>
              </w:rPr>
            </w:pPr>
            <w:r>
              <w:rPr>
                <w:sz w:val="28"/>
                <w:szCs w:val="28"/>
              </w:rPr>
              <w:t>19.12.201</w:t>
            </w:r>
            <w:r>
              <w:rPr>
                <w:sz w:val="28"/>
                <w:szCs w:val="28"/>
                <w:lang w:val="uk-UA"/>
              </w:rPr>
              <w:t>9</w:t>
            </w:r>
          </w:p>
        </w:tc>
        <w:tc>
          <w:tcPr>
            <w:tcW w:w="1529" w:type="dxa"/>
          </w:tcPr>
          <w:p w:rsidR="006728D8" w:rsidRPr="00723862" w:rsidRDefault="006728D8" w:rsidP="006728D8">
            <w:pPr>
              <w:jc w:val="center"/>
              <w:rPr>
                <w:i/>
                <w:sz w:val="28"/>
                <w:szCs w:val="28"/>
                <w:lang w:val="uk-UA"/>
              </w:rPr>
            </w:pPr>
            <w:r w:rsidRPr="00723862">
              <w:rPr>
                <w:i/>
                <w:sz w:val="28"/>
                <w:szCs w:val="28"/>
                <w:lang w:val="uk-UA"/>
              </w:rPr>
              <w:t>Виконано</w:t>
            </w:r>
          </w:p>
        </w:tc>
      </w:tr>
      <w:tr w:rsidR="006728D8" w:rsidRPr="0061042F" w:rsidTr="006728D8">
        <w:tc>
          <w:tcPr>
            <w:tcW w:w="617" w:type="dxa"/>
          </w:tcPr>
          <w:p w:rsidR="006728D8" w:rsidRPr="0061042F" w:rsidRDefault="006728D8" w:rsidP="006728D8">
            <w:pPr>
              <w:numPr>
                <w:ilvl w:val="0"/>
                <w:numId w:val="33"/>
              </w:numPr>
              <w:tabs>
                <w:tab w:val="left" w:pos="0"/>
                <w:tab w:val="left" w:pos="142"/>
                <w:tab w:val="left" w:pos="240"/>
              </w:tabs>
              <w:jc w:val="right"/>
              <w:rPr>
                <w:sz w:val="28"/>
                <w:szCs w:val="28"/>
                <w:lang w:val="uk-UA"/>
              </w:rPr>
            </w:pPr>
          </w:p>
        </w:tc>
        <w:tc>
          <w:tcPr>
            <w:tcW w:w="5451" w:type="dxa"/>
          </w:tcPr>
          <w:p w:rsidR="006728D8" w:rsidRPr="0061042F" w:rsidRDefault="006728D8" w:rsidP="006728D8">
            <w:pPr>
              <w:ind w:left="34" w:right="201"/>
              <w:rPr>
                <w:sz w:val="28"/>
                <w:szCs w:val="28"/>
                <w:lang w:val="uk-UA"/>
              </w:rPr>
            </w:pPr>
            <w:r w:rsidRPr="0061042F">
              <w:rPr>
                <w:sz w:val="28"/>
                <w:szCs w:val="28"/>
                <w:lang w:val="uk-UA"/>
              </w:rPr>
              <w:t>Перевірка на антиплагіат</w:t>
            </w:r>
          </w:p>
        </w:tc>
        <w:tc>
          <w:tcPr>
            <w:tcW w:w="1725" w:type="dxa"/>
            <w:vAlign w:val="center"/>
          </w:tcPr>
          <w:p w:rsidR="006728D8" w:rsidRPr="006728D8" w:rsidRDefault="006728D8" w:rsidP="006728D8">
            <w:pPr>
              <w:contextualSpacing/>
              <w:jc w:val="center"/>
              <w:rPr>
                <w:sz w:val="28"/>
                <w:szCs w:val="28"/>
                <w:lang w:val="uk-UA"/>
              </w:rPr>
            </w:pPr>
            <w:r>
              <w:rPr>
                <w:sz w:val="28"/>
                <w:szCs w:val="28"/>
              </w:rPr>
              <w:t>13.01.20</w:t>
            </w:r>
            <w:r>
              <w:rPr>
                <w:sz w:val="28"/>
                <w:szCs w:val="28"/>
                <w:lang w:val="uk-UA"/>
              </w:rPr>
              <w:t>20</w:t>
            </w:r>
          </w:p>
        </w:tc>
        <w:tc>
          <w:tcPr>
            <w:tcW w:w="1529" w:type="dxa"/>
          </w:tcPr>
          <w:p w:rsidR="006728D8" w:rsidRPr="00723862" w:rsidRDefault="006728D8" w:rsidP="006728D8">
            <w:pPr>
              <w:jc w:val="center"/>
              <w:rPr>
                <w:i/>
                <w:sz w:val="28"/>
                <w:szCs w:val="28"/>
                <w:lang w:val="uk-UA"/>
              </w:rPr>
            </w:pPr>
            <w:r w:rsidRPr="00723862">
              <w:rPr>
                <w:i/>
                <w:sz w:val="28"/>
                <w:szCs w:val="28"/>
                <w:lang w:val="uk-UA"/>
              </w:rPr>
              <w:t>Виконано</w:t>
            </w:r>
          </w:p>
        </w:tc>
      </w:tr>
      <w:tr w:rsidR="006728D8" w:rsidRPr="0061042F" w:rsidTr="006728D8">
        <w:tc>
          <w:tcPr>
            <w:tcW w:w="617" w:type="dxa"/>
          </w:tcPr>
          <w:p w:rsidR="006728D8" w:rsidRPr="0061042F" w:rsidRDefault="006728D8" w:rsidP="006728D8">
            <w:pPr>
              <w:numPr>
                <w:ilvl w:val="0"/>
                <w:numId w:val="33"/>
              </w:numPr>
              <w:tabs>
                <w:tab w:val="left" w:pos="0"/>
                <w:tab w:val="left" w:pos="142"/>
                <w:tab w:val="left" w:pos="240"/>
              </w:tabs>
              <w:jc w:val="right"/>
              <w:rPr>
                <w:sz w:val="28"/>
                <w:szCs w:val="28"/>
                <w:lang w:val="uk-UA"/>
              </w:rPr>
            </w:pPr>
          </w:p>
        </w:tc>
        <w:tc>
          <w:tcPr>
            <w:tcW w:w="5451" w:type="dxa"/>
          </w:tcPr>
          <w:p w:rsidR="006728D8" w:rsidRPr="0061042F" w:rsidRDefault="006728D8" w:rsidP="006728D8">
            <w:pPr>
              <w:rPr>
                <w:sz w:val="28"/>
                <w:szCs w:val="28"/>
                <w:lang w:val="uk-UA"/>
              </w:rPr>
            </w:pPr>
            <w:r w:rsidRPr="0061042F">
              <w:rPr>
                <w:sz w:val="28"/>
                <w:szCs w:val="28"/>
                <w:lang w:val="uk-UA"/>
              </w:rPr>
              <w:t>Оформлення і друк пояснювальної записки</w:t>
            </w:r>
          </w:p>
        </w:tc>
        <w:tc>
          <w:tcPr>
            <w:tcW w:w="1725" w:type="dxa"/>
            <w:vAlign w:val="center"/>
          </w:tcPr>
          <w:p w:rsidR="006728D8" w:rsidRPr="006728D8" w:rsidRDefault="006728D8" w:rsidP="006728D8">
            <w:pPr>
              <w:contextualSpacing/>
              <w:jc w:val="center"/>
              <w:rPr>
                <w:sz w:val="28"/>
                <w:szCs w:val="28"/>
                <w:lang w:val="uk-UA"/>
              </w:rPr>
            </w:pPr>
            <w:r>
              <w:rPr>
                <w:sz w:val="28"/>
                <w:szCs w:val="28"/>
              </w:rPr>
              <w:t>20.01.20</w:t>
            </w:r>
            <w:r>
              <w:rPr>
                <w:sz w:val="28"/>
                <w:szCs w:val="28"/>
                <w:lang w:val="uk-UA"/>
              </w:rPr>
              <w:t>20</w:t>
            </w:r>
          </w:p>
        </w:tc>
        <w:tc>
          <w:tcPr>
            <w:tcW w:w="1529" w:type="dxa"/>
          </w:tcPr>
          <w:p w:rsidR="006728D8" w:rsidRPr="00723862" w:rsidRDefault="006728D8" w:rsidP="006728D8">
            <w:pPr>
              <w:jc w:val="center"/>
              <w:rPr>
                <w:i/>
                <w:sz w:val="28"/>
                <w:szCs w:val="28"/>
                <w:lang w:val="uk-UA"/>
              </w:rPr>
            </w:pPr>
            <w:r w:rsidRPr="00723862">
              <w:rPr>
                <w:i/>
                <w:sz w:val="28"/>
                <w:szCs w:val="28"/>
                <w:lang w:val="uk-UA"/>
              </w:rPr>
              <w:t>Виконано</w:t>
            </w:r>
          </w:p>
        </w:tc>
      </w:tr>
      <w:tr w:rsidR="006728D8" w:rsidRPr="0061042F" w:rsidTr="006728D8">
        <w:tc>
          <w:tcPr>
            <w:tcW w:w="617" w:type="dxa"/>
          </w:tcPr>
          <w:p w:rsidR="006728D8" w:rsidRPr="0061042F" w:rsidRDefault="006728D8" w:rsidP="006728D8">
            <w:pPr>
              <w:numPr>
                <w:ilvl w:val="0"/>
                <w:numId w:val="33"/>
              </w:numPr>
              <w:tabs>
                <w:tab w:val="left" w:pos="0"/>
                <w:tab w:val="left" w:pos="142"/>
                <w:tab w:val="left" w:pos="240"/>
              </w:tabs>
              <w:jc w:val="right"/>
              <w:rPr>
                <w:sz w:val="28"/>
                <w:szCs w:val="28"/>
                <w:lang w:val="uk-UA"/>
              </w:rPr>
            </w:pPr>
          </w:p>
        </w:tc>
        <w:tc>
          <w:tcPr>
            <w:tcW w:w="5451" w:type="dxa"/>
          </w:tcPr>
          <w:p w:rsidR="006728D8" w:rsidRPr="0061042F" w:rsidRDefault="006728D8" w:rsidP="006728D8">
            <w:pPr>
              <w:rPr>
                <w:sz w:val="28"/>
                <w:szCs w:val="28"/>
                <w:lang w:val="uk-UA"/>
              </w:rPr>
            </w:pPr>
            <w:r w:rsidRPr="0061042F">
              <w:rPr>
                <w:sz w:val="28"/>
                <w:szCs w:val="28"/>
                <w:lang w:val="uk-UA"/>
              </w:rPr>
              <w:t>Оформлення презентації</w:t>
            </w:r>
          </w:p>
        </w:tc>
        <w:tc>
          <w:tcPr>
            <w:tcW w:w="1725" w:type="dxa"/>
            <w:vAlign w:val="center"/>
          </w:tcPr>
          <w:p w:rsidR="006728D8" w:rsidRPr="006728D8" w:rsidRDefault="006728D8" w:rsidP="006728D8">
            <w:pPr>
              <w:contextualSpacing/>
              <w:jc w:val="center"/>
              <w:rPr>
                <w:sz w:val="28"/>
                <w:szCs w:val="28"/>
                <w:lang w:val="uk-UA"/>
              </w:rPr>
            </w:pPr>
            <w:r>
              <w:rPr>
                <w:sz w:val="28"/>
                <w:szCs w:val="28"/>
              </w:rPr>
              <w:t>24.01.20</w:t>
            </w:r>
            <w:r>
              <w:rPr>
                <w:sz w:val="28"/>
                <w:szCs w:val="28"/>
                <w:lang w:val="uk-UA"/>
              </w:rPr>
              <w:t>20</w:t>
            </w:r>
          </w:p>
        </w:tc>
        <w:tc>
          <w:tcPr>
            <w:tcW w:w="1529" w:type="dxa"/>
          </w:tcPr>
          <w:p w:rsidR="006728D8" w:rsidRPr="00723862" w:rsidRDefault="006728D8" w:rsidP="006728D8">
            <w:pPr>
              <w:jc w:val="center"/>
              <w:rPr>
                <w:i/>
                <w:sz w:val="28"/>
                <w:szCs w:val="28"/>
                <w:lang w:val="uk-UA"/>
              </w:rPr>
            </w:pPr>
            <w:r w:rsidRPr="00723862">
              <w:rPr>
                <w:i/>
                <w:sz w:val="28"/>
                <w:szCs w:val="28"/>
                <w:lang w:val="uk-UA"/>
              </w:rPr>
              <w:t>Виконано</w:t>
            </w:r>
          </w:p>
        </w:tc>
      </w:tr>
      <w:tr w:rsidR="006728D8" w:rsidRPr="0061042F" w:rsidTr="006728D8">
        <w:tc>
          <w:tcPr>
            <w:tcW w:w="617" w:type="dxa"/>
          </w:tcPr>
          <w:p w:rsidR="006728D8" w:rsidRPr="0061042F" w:rsidRDefault="006728D8" w:rsidP="006728D8">
            <w:pPr>
              <w:numPr>
                <w:ilvl w:val="0"/>
                <w:numId w:val="33"/>
              </w:numPr>
              <w:tabs>
                <w:tab w:val="left" w:pos="0"/>
                <w:tab w:val="left" w:pos="142"/>
                <w:tab w:val="left" w:pos="240"/>
              </w:tabs>
              <w:jc w:val="right"/>
              <w:rPr>
                <w:sz w:val="28"/>
                <w:szCs w:val="28"/>
                <w:lang w:val="uk-UA"/>
              </w:rPr>
            </w:pPr>
          </w:p>
        </w:tc>
        <w:tc>
          <w:tcPr>
            <w:tcW w:w="5451" w:type="dxa"/>
          </w:tcPr>
          <w:p w:rsidR="006728D8" w:rsidRPr="0061042F" w:rsidRDefault="006728D8" w:rsidP="006728D8">
            <w:pPr>
              <w:rPr>
                <w:sz w:val="28"/>
                <w:szCs w:val="28"/>
                <w:lang w:val="uk-UA"/>
              </w:rPr>
            </w:pPr>
            <w:r w:rsidRPr="0061042F">
              <w:rPr>
                <w:sz w:val="28"/>
                <w:szCs w:val="28"/>
                <w:lang w:val="uk-UA"/>
              </w:rPr>
              <w:t>Отримання рецензій від рецензента</w:t>
            </w:r>
          </w:p>
        </w:tc>
        <w:tc>
          <w:tcPr>
            <w:tcW w:w="1725" w:type="dxa"/>
            <w:vAlign w:val="center"/>
          </w:tcPr>
          <w:p w:rsidR="006728D8" w:rsidRPr="006728D8" w:rsidRDefault="006728D8" w:rsidP="006728D8">
            <w:pPr>
              <w:contextualSpacing/>
              <w:jc w:val="center"/>
              <w:rPr>
                <w:sz w:val="28"/>
                <w:szCs w:val="28"/>
                <w:lang w:val="uk-UA"/>
              </w:rPr>
            </w:pPr>
            <w:r>
              <w:rPr>
                <w:sz w:val="28"/>
                <w:szCs w:val="28"/>
              </w:rPr>
              <w:t>28.01.20</w:t>
            </w:r>
            <w:r>
              <w:rPr>
                <w:sz w:val="28"/>
                <w:szCs w:val="28"/>
                <w:lang w:val="uk-UA"/>
              </w:rPr>
              <w:t>20</w:t>
            </w:r>
          </w:p>
        </w:tc>
        <w:tc>
          <w:tcPr>
            <w:tcW w:w="1529" w:type="dxa"/>
          </w:tcPr>
          <w:p w:rsidR="006728D8" w:rsidRPr="00723862" w:rsidRDefault="006728D8" w:rsidP="006728D8">
            <w:pPr>
              <w:jc w:val="center"/>
              <w:rPr>
                <w:i/>
                <w:sz w:val="28"/>
                <w:szCs w:val="28"/>
                <w:lang w:val="uk-UA"/>
              </w:rPr>
            </w:pPr>
            <w:r w:rsidRPr="00723862">
              <w:rPr>
                <w:i/>
                <w:sz w:val="28"/>
                <w:szCs w:val="28"/>
                <w:lang w:val="uk-UA"/>
              </w:rPr>
              <w:t>Виконано</w:t>
            </w:r>
          </w:p>
        </w:tc>
      </w:tr>
      <w:tr w:rsidR="006728D8" w:rsidRPr="0061042F" w:rsidTr="006728D8">
        <w:tc>
          <w:tcPr>
            <w:tcW w:w="617" w:type="dxa"/>
          </w:tcPr>
          <w:p w:rsidR="006728D8" w:rsidRPr="0061042F" w:rsidRDefault="006728D8" w:rsidP="006728D8">
            <w:pPr>
              <w:numPr>
                <w:ilvl w:val="0"/>
                <w:numId w:val="33"/>
              </w:numPr>
              <w:tabs>
                <w:tab w:val="left" w:pos="-142"/>
                <w:tab w:val="left" w:pos="0"/>
              </w:tabs>
              <w:ind w:left="142"/>
              <w:jc w:val="right"/>
              <w:rPr>
                <w:sz w:val="28"/>
                <w:szCs w:val="28"/>
                <w:lang w:val="uk-UA"/>
              </w:rPr>
            </w:pPr>
          </w:p>
        </w:tc>
        <w:tc>
          <w:tcPr>
            <w:tcW w:w="5451" w:type="dxa"/>
          </w:tcPr>
          <w:p w:rsidR="006728D8" w:rsidRPr="0061042F" w:rsidRDefault="006728D8" w:rsidP="006728D8">
            <w:pPr>
              <w:rPr>
                <w:sz w:val="28"/>
                <w:szCs w:val="28"/>
                <w:lang w:val="uk-UA"/>
              </w:rPr>
            </w:pPr>
            <w:r w:rsidRPr="0061042F">
              <w:rPr>
                <w:sz w:val="28"/>
                <w:szCs w:val="28"/>
                <w:lang w:val="uk-UA"/>
              </w:rPr>
              <w:t>Захист в ЕК</w:t>
            </w:r>
          </w:p>
        </w:tc>
        <w:tc>
          <w:tcPr>
            <w:tcW w:w="1725" w:type="dxa"/>
            <w:vAlign w:val="center"/>
          </w:tcPr>
          <w:p w:rsidR="006728D8" w:rsidRPr="006728D8" w:rsidRDefault="006728D8" w:rsidP="006728D8">
            <w:pPr>
              <w:contextualSpacing/>
              <w:jc w:val="center"/>
              <w:rPr>
                <w:sz w:val="28"/>
                <w:szCs w:val="28"/>
                <w:lang w:val="uk-UA"/>
              </w:rPr>
            </w:pPr>
            <w:r>
              <w:rPr>
                <w:sz w:val="28"/>
                <w:szCs w:val="28"/>
              </w:rPr>
              <w:t>0</w:t>
            </w:r>
            <w:r w:rsidR="00723862">
              <w:rPr>
                <w:sz w:val="28"/>
                <w:szCs w:val="28"/>
                <w:lang w:val="uk-UA"/>
              </w:rPr>
              <w:t>4</w:t>
            </w:r>
            <w:r>
              <w:rPr>
                <w:sz w:val="28"/>
                <w:szCs w:val="28"/>
              </w:rPr>
              <w:t>.02.20</w:t>
            </w:r>
            <w:r>
              <w:rPr>
                <w:sz w:val="28"/>
                <w:szCs w:val="28"/>
                <w:lang w:val="uk-UA"/>
              </w:rPr>
              <w:t>20</w:t>
            </w:r>
          </w:p>
        </w:tc>
        <w:tc>
          <w:tcPr>
            <w:tcW w:w="1529" w:type="dxa"/>
          </w:tcPr>
          <w:p w:rsidR="006728D8" w:rsidRPr="00723862" w:rsidRDefault="00723862" w:rsidP="006728D8">
            <w:pPr>
              <w:jc w:val="center"/>
              <w:rPr>
                <w:i/>
                <w:sz w:val="28"/>
                <w:szCs w:val="28"/>
                <w:lang w:val="uk-UA"/>
              </w:rPr>
            </w:pPr>
            <w:r w:rsidRPr="00723862">
              <w:rPr>
                <w:i/>
                <w:sz w:val="28"/>
                <w:szCs w:val="28"/>
                <w:lang w:val="uk-UA"/>
              </w:rPr>
              <w:t>Виконано</w:t>
            </w:r>
          </w:p>
        </w:tc>
      </w:tr>
    </w:tbl>
    <w:p w:rsidR="00AB0F6B" w:rsidRPr="0061042F" w:rsidRDefault="00AB0F6B" w:rsidP="00871253">
      <w:pPr>
        <w:jc w:val="center"/>
        <w:rPr>
          <w:sz w:val="28"/>
          <w:szCs w:val="28"/>
          <w:lang w:val="uk-UA"/>
        </w:rPr>
      </w:pPr>
    </w:p>
    <w:p w:rsidR="00AB0F6B" w:rsidRPr="0061042F" w:rsidRDefault="00AB0F6B" w:rsidP="00871253">
      <w:pPr>
        <w:jc w:val="center"/>
        <w:rPr>
          <w:sz w:val="28"/>
          <w:szCs w:val="28"/>
          <w:lang w:val="uk-UA"/>
        </w:rPr>
      </w:pPr>
    </w:p>
    <w:p w:rsidR="00AB0F6B" w:rsidRPr="0061042F" w:rsidRDefault="00AB0F6B" w:rsidP="00871253">
      <w:pPr>
        <w:jc w:val="center"/>
        <w:rPr>
          <w:sz w:val="28"/>
          <w:szCs w:val="28"/>
          <w:lang w:val="uk-UA"/>
        </w:rPr>
      </w:pPr>
    </w:p>
    <w:p w:rsidR="00AB0F6B" w:rsidRPr="0061042F" w:rsidRDefault="00AB0F6B" w:rsidP="00871253">
      <w:pPr>
        <w:jc w:val="center"/>
        <w:rPr>
          <w:sz w:val="28"/>
          <w:szCs w:val="28"/>
          <w:lang w:val="uk-UA"/>
        </w:rPr>
      </w:pPr>
    </w:p>
    <w:p w:rsidR="00AB0F6B" w:rsidRPr="0061042F" w:rsidRDefault="00AB0F6B" w:rsidP="00871253">
      <w:pPr>
        <w:jc w:val="center"/>
        <w:rPr>
          <w:sz w:val="28"/>
          <w:szCs w:val="28"/>
          <w:lang w:val="uk-UA"/>
        </w:rPr>
      </w:pPr>
    </w:p>
    <w:p w:rsidR="00AB0F6B" w:rsidRPr="0061042F" w:rsidRDefault="00AB0F6B" w:rsidP="00871253">
      <w:pPr>
        <w:jc w:val="center"/>
        <w:rPr>
          <w:sz w:val="28"/>
          <w:szCs w:val="28"/>
          <w:lang w:val="uk-UA"/>
        </w:rPr>
      </w:pPr>
    </w:p>
    <w:p w:rsidR="00AB0F6B" w:rsidRPr="0061042F" w:rsidRDefault="00AB0F6B" w:rsidP="00871253">
      <w:pPr>
        <w:jc w:val="center"/>
        <w:rPr>
          <w:sz w:val="28"/>
          <w:szCs w:val="28"/>
          <w:lang w:val="uk-UA"/>
        </w:rPr>
      </w:pPr>
    </w:p>
    <w:p w:rsidR="00AB0F6B" w:rsidRPr="0061042F" w:rsidRDefault="00AB0F6B" w:rsidP="00871253">
      <w:pPr>
        <w:rPr>
          <w:sz w:val="28"/>
          <w:szCs w:val="28"/>
          <w:lang w:val="uk-UA"/>
        </w:rPr>
      </w:pPr>
      <w:r w:rsidRPr="0061042F">
        <w:rPr>
          <w:sz w:val="28"/>
          <w:lang w:val="uk-UA"/>
        </w:rPr>
        <w:t>Магістрант</w:t>
      </w:r>
      <w:r w:rsidRPr="0061042F">
        <w:rPr>
          <w:sz w:val="28"/>
          <w:szCs w:val="28"/>
          <w:lang w:val="uk-UA"/>
        </w:rPr>
        <w:tab/>
      </w:r>
      <w:r w:rsidRPr="0061042F">
        <w:rPr>
          <w:sz w:val="28"/>
          <w:szCs w:val="28"/>
          <w:lang w:val="uk-UA"/>
        </w:rPr>
        <w:tab/>
      </w:r>
      <w:r w:rsidRPr="0061042F">
        <w:rPr>
          <w:sz w:val="28"/>
          <w:szCs w:val="28"/>
          <w:lang w:val="uk-UA"/>
        </w:rPr>
        <w:tab/>
      </w:r>
      <w:r w:rsidRPr="0061042F">
        <w:rPr>
          <w:sz w:val="28"/>
          <w:szCs w:val="28"/>
          <w:lang w:val="uk-UA"/>
        </w:rPr>
        <w:tab/>
      </w:r>
      <w:r w:rsidRPr="0061042F">
        <w:rPr>
          <w:sz w:val="28"/>
          <w:szCs w:val="28"/>
          <w:lang w:val="uk-UA"/>
        </w:rPr>
        <w:tab/>
      </w:r>
      <w:r w:rsidRPr="0061042F">
        <w:rPr>
          <w:sz w:val="28"/>
          <w:szCs w:val="28"/>
          <w:lang w:val="uk-UA"/>
        </w:rPr>
        <w:tab/>
      </w:r>
      <w:r w:rsidRPr="0061042F">
        <w:rPr>
          <w:sz w:val="28"/>
          <w:szCs w:val="28"/>
          <w:lang w:val="uk-UA"/>
        </w:rPr>
        <w:tab/>
      </w:r>
      <w:r w:rsidRPr="0061042F">
        <w:rPr>
          <w:sz w:val="28"/>
          <w:szCs w:val="28"/>
          <w:lang w:val="uk-UA"/>
        </w:rPr>
        <w:tab/>
      </w:r>
      <w:r w:rsidRPr="0061042F">
        <w:rPr>
          <w:sz w:val="28"/>
          <w:szCs w:val="28"/>
          <w:lang w:val="uk-UA"/>
        </w:rPr>
        <w:tab/>
      </w:r>
      <w:r w:rsidRPr="0061042F">
        <w:rPr>
          <w:sz w:val="28"/>
          <w:szCs w:val="28"/>
          <w:lang w:val="uk-UA"/>
        </w:rPr>
        <w:tab/>
      </w:r>
      <w:r>
        <w:rPr>
          <w:sz w:val="28"/>
          <w:szCs w:val="28"/>
          <w:lang w:val="uk-UA"/>
        </w:rPr>
        <w:t>Є. Сидоров</w:t>
      </w:r>
    </w:p>
    <w:p w:rsidR="00AB0F6B" w:rsidRPr="0061042F" w:rsidRDefault="00AB0F6B" w:rsidP="00871253">
      <w:pPr>
        <w:ind w:left="3540" w:firstLine="708"/>
        <w:rPr>
          <w:sz w:val="20"/>
          <w:szCs w:val="20"/>
          <w:lang w:val="uk-UA"/>
        </w:rPr>
      </w:pPr>
      <w:r w:rsidRPr="0061042F">
        <w:rPr>
          <w:sz w:val="20"/>
          <w:szCs w:val="20"/>
          <w:lang w:val="uk-UA"/>
        </w:rPr>
        <w:t>(підпис, дата)</w:t>
      </w:r>
    </w:p>
    <w:p w:rsidR="00AB0F6B" w:rsidRPr="0061042F" w:rsidRDefault="00AB0F6B" w:rsidP="00871253">
      <w:pPr>
        <w:rPr>
          <w:sz w:val="28"/>
          <w:szCs w:val="28"/>
          <w:lang w:val="uk-UA"/>
        </w:rPr>
      </w:pPr>
    </w:p>
    <w:p w:rsidR="00AB0F6B" w:rsidRPr="0061042F" w:rsidRDefault="00AB0F6B" w:rsidP="00871253">
      <w:pPr>
        <w:rPr>
          <w:sz w:val="28"/>
          <w:szCs w:val="28"/>
          <w:lang w:val="uk-UA"/>
        </w:rPr>
      </w:pPr>
    </w:p>
    <w:p w:rsidR="00AB0F6B" w:rsidRPr="0061042F" w:rsidRDefault="00AB0F6B" w:rsidP="00871253">
      <w:pPr>
        <w:rPr>
          <w:sz w:val="28"/>
          <w:szCs w:val="28"/>
          <w:lang w:val="uk-UA"/>
        </w:rPr>
      </w:pPr>
      <w:r w:rsidRPr="0061042F">
        <w:rPr>
          <w:sz w:val="28"/>
          <w:szCs w:val="28"/>
          <w:lang w:val="uk-UA"/>
        </w:rPr>
        <w:t>Науковий керівник</w:t>
      </w:r>
      <w:r w:rsidRPr="0061042F">
        <w:rPr>
          <w:sz w:val="28"/>
          <w:szCs w:val="28"/>
          <w:lang w:val="uk-UA"/>
        </w:rPr>
        <w:tab/>
      </w:r>
      <w:r w:rsidRPr="0061042F">
        <w:rPr>
          <w:sz w:val="28"/>
          <w:szCs w:val="28"/>
          <w:lang w:val="uk-UA"/>
        </w:rPr>
        <w:tab/>
      </w:r>
      <w:r w:rsidRPr="0061042F">
        <w:rPr>
          <w:sz w:val="28"/>
          <w:szCs w:val="28"/>
          <w:lang w:val="uk-UA"/>
        </w:rPr>
        <w:tab/>
      </w:r>
      <w:r w:rsidRPr="0061042F">
        <w:rPr>
          <w:sz w:val="28"/>
          <w:szCs w:val="28"/>
          <w:lang w:val="uk-UA"/>
        </w:rPr>
        <w:tab/>
      </w:r>
      <w:r w:rsidRPr="0061042F">
        <w:rPr>
          <w:sz w:val="28"/>
          <w:szCs w:val="28"/>
          <w:lang w:val="uk-UA"/>
        </w:rPr>
        <w:tab/>
      </w:r>
      <w:r w:rsidRPr="0061042F">
        <w:rPr>
          <w:sz w:val="28"/>
          <w:szCs w:val="28"/>
          <w:lang w:val="uk-UA"/>
        </w:rPr>
        <w:tab/>
      </w:r>
      <w:r w:rsidRPr="0061042F">
        <w:rPr>
          <w:sz w:val="28"/>
          <w:szCs w:val="28"/>
          <w:lang w:val="uk-UA"/>
        </w:rPr>
        <w:tab/>
      </w:r>
      <w:r w:rsidRPr="0061042F">
        <w:rPr>
          <w:sz w:val="28"/>
          <w:szCs w:val="28"/>
          <w:lang w:val="uk-UA"/>
        </w:rPr>
        <w:tab/>
        <w:t>А. Ільєнко</w:t>
      </w:r>
    </w:p>
    <w:p w:rsidR="00AB0F6B" w:rsidRPr="0061042F" w:rsidRDefault="00AB0F6B" w:rsidP="00871253">
      <w:pPr>
        <w:ind w:left="3540" w:firstLine="708"/>
        <w:rPr>
          <w:sz w:val="20"/>
          <w:szCs w:val="20"/>
          <w:lang w:val="uk-UA"/>
        </w:rPr>
      </w:pPr>
      <w:r w:rsidRPr="0061042F">
        <w:rPr>
          <w:sz w:val="20"/>
          <w:szCs w:val="20"/>
          <w:lang w:val="uk-UA"/>
        </w:rPr>
        <w:t>(підпис, дата)</w:t>
      </w:r>
    </w:p>
    <w:p w:rsidR="00103EEB" w:rsidRPr="00652B94" w:rsidRDefault="00103EEB" w:rsidP="00871253"/>
    <w:p w:rsidR="00AB0F6B" w:rsidRDefault="00AB0F6B" w:rsidP="00871253">
      <w:pPr>
        <w:spacing w:line="360" w:lineRule="auto"/>
        <w:ind w:firstLine="720"/>
        <w:jc w:val="center"/>
        <w:rPr>
          <w:b/>
          <w:sz w:val="28"/>
          <w:szCs w:val="28"/>
        </w:rPr>
      </w:pPr>
      <w:bookmarkStart w:id="13" w:name="_Toc264499520"/>
      <w:bookmarkEnd w:id="10"/>
      <w:bookmarkEnd w:id="11"/>
      <w:bookmarkEnd w:id="12"/>
    </w:p>
    <w:p w:rsidR="00AB0F6B" w:rsidRDefault="00AB0F6B" w:rsidP="00871253">
      <w:pPr>
        <w:spacing w:line="360" w:lineRule="auto"/>
        <w:ind w:firstLine="720"/>
        <w:jc w:val="center"/>
        <w:rPr>
          <w:b/>
          <w:sz w:val="28"/>
          <w:szCs w:val="28"/>
        </w:rPr>
      </w:pPr>
    </w:p>
    <w:p w:rsidR="00AB0F6B" w:rsidRDefault="00AB0F6B" w:rsidP="00871253">
      <w:pPr>
        <w:spacing w:line="360" w:lineRule="auto"/>
        <w:ind w:firstLine="720"/>
        <w:jc w:val="center"/>
        <w:rPr>
          <w:b/>
          <w:sz w:val="28"/>
          <w:szCs w:val="28"/>
        </w:rPr>
      </w:pPr>
    </w:p>
    <w:p w:rsidR="00511979" w:rsidRDefault="00511979" w:rsidP="00871253">
      <w:pPr>
        <w:spacing w:line="360" w:lineRule="auto"/>
        <w:ind w:firstLine="720"/>
        <w:jc w:val="center"/>
        <w:rPr>
          <w:b/>
          <w:sz w:val="28"/>
          <w:szCs w:val="28"/>
        </w:rPr>
      </w:pPr>
    </w:p>
    <w:p w:rsidR="00511979" w:rsidRDefault="00511979" w:rsidP="00871253">
      <w:pPr>
        <w:spacing w:line="360" w:lineRule="auto"/>
        <w:ind w:firstLine="720"/>
        <w:jc w:val="center"/>
        <w:rPr>
          <w:b/>
          <w:sz w:val="28"/>
          <w:szCs w:val="28"/>
        </w:rPr>
      </w:pPr>
    </w:p>
    <w:p w:rsidR="00A976C7" w:rsidRPr="00652B94" w:rsidRDefault="00A976C7" w:rsidP="00871253">
      <w:pPr>
        <w:spacing w:line="360" w:lineRule="auto"/>
        <w:ind w:firstLine="720"/>
        <w:jc w:val="center"/>
        <w:rPr>
          <w:b/>
          <w:sz w:val="28"/>
          <w:szCs w:val="28"/>
        </w:rPr>
      </w:pPr>
      <w:r w:rsidRPr="00652B94">
        <w:rPr>
          <w:b/>
          <w:sz w:val="28"/>
          <w:szCs w:val="28"/>
        </w:rPr>
        <w:lastRenderedPageBreak/>
        <w:t>РЕФЕРАТ</w:t>
      </w:r>
    </w:p>
    <w:p w:rsidR="00A976C7" w:rsidRDefault="00A976C7" w:rsidP="00871253">
      <w:pPr>
        <w:ind w:firstLine="709"/>
        <w:jc w:val="both"/>
        <w:rPr>
          <w:sz w:val="28"/>
          <w:szCs w:val="28"/>
        </w:rPr>
      </w:pPr>
    </w:p>
    <w:p w:rsidR="00511979" w:rsidRPr="00652B94" w:rsidRDefault="00511979" w:rsidP="00871253">
      <w:pPr>
        <w:ind w:firstLine="709"/>
        <w:jc w:val="both"/>
        <w:rPr>
          <w:sz w:val="28"/>
          <w:szCs w:val="28"/>
        </w:rPr>
      </w:pPr>
    </w:p>
    <w:p w:rsidR="00AB0F6B" w:rsidRPr="0061042F" w:rsidRDefault="00AB0F6B" w:rsidP="00871253">
      <w:pPr>
        <w:pStyle w:val="afa"/>
        <w:spacing w:line="360" w:lineRule="auto"/>
        <w:ind w:firstLine="709"/>
        <w:jc w:val="both"/>
        <w:rPr>
          <w:rFonts w:ascii="Times New Roman" w:hAnsi="Times New Roman"/>
          <w:sz w:val="28"/>
          <w:lang w:val="uk-UA"/>
        </w:rPr>
      </w:pPr>
      <w:r w:rsidRPr="0061042F">
        <w:rPr>
          <w:rFonts w:ascii="Times New Roman" w:hAnsi="Times New Roman"/>
          <w:sz w:val="28"/>
          <w:lang w:val="uk-UA"/>
        </w:rPr>
        <w:t xml:space="preserve">Магістерська атестаційна робота складається зі </w:t>
      </w:r>
      <w:r w:rsidRPr="0061042F">
        <w:rPr>
          <w:rFonts w:ascii="Times New Roman" w:hAnsi="Times New Roman"/>
          <w:spacing w:val="2"/>
          <w:sz w:val="28"/>
          <w:lang w:val="uk-UA"/>
        </w:rPr>
        <w:t>вступу</w:t>
      </w:r>
      <w:r w:rsidRPr="0061042F">
        <w:rPr>
          <w:rFonts w:ascii="Times New Roman" w:hAnsi="Times New Roman"/>
          <w:sz w:val="28"/>
          <w:lang w:val="uk-UA"/>
        </w:rPr>
        <w:t xml:space="preserve">, трьох </w:t>
      </w:r>
      <w:r w:rsidRPr="0061042F">
        <w:rPr>
          <w:rFonts w:ascii="Times New Roman" w:hAnsi="Times New Roman"/>
          <w:spacing w:val="2"/>
          <w:sz w:val="28"/>
          <w:lang w:val="uk-UA"/>
        </w:rPr>
        <w:t>розділів, з</w:t>
      </w:r>
      <w:r w:rsidRPr="0061042F">
        <w:rPr>
          <w:rFonts w:ascii="Times New Roman" w:hAnsi="Times New Roman"/>
          <w:spacing w:val="2"/>
          <w:sz w:val="28"/>
          <w:lang w:val="uk-UA"/>
        </w:rPr>
        <w:t>а</w:t>
      </w:r>
      <w:r w:rsidRPr="0061042F">
        <w:rPr>
          <w:rFonts w:ascii="Times New Roman" w:hAnsi="Times New Roman"/>
          <w:spacing w:val="2"/>
          <w:sz w:val="28"/>
          <w:lang w:val="uk-UA"/>
        </w:rPr>
        <w:t xml:space="preserve">гальних висновків, </w:t>
      </w:r>
      <w:r w:rsidRPr="0061042F">
        <w:rPr>
          <w:rFonts w:ascii="Times New Roman" w:hAnsi="Times New Roman"/>
          <w:sz w:val="28"/>
          <w:lang w:val="uk-UA"/>
        </w:rPr>
        <w:t xml:space="preserve">списку використаних джерел, </w:t>
      </w:r>
      <w:r w:rsidRPr="0061042F">
        <w:rPr>
          <w:rFonts w:ascii="Times New Roman" w:hAnsi="Times New Roman"/>
          <w:spacing w:val="2"/>
          <w:sz w:val="28"/>
          <w:lang w:val="uk-UA"/>
        </w:rPr>
        <w:t>додатків і має 1</w:t>
      </w:r>
      <w:r w:rsidR="00511979">
        <w:rPr>
          <w:rFonts w:ascii="Times New Roman" w:hAnsi="Times New Roman"/>
          <w:spacing w:val="2"/>
          <w:sz w:val="28"/>
          <w:lang w:val="uk-UA"/>
        </w:rPr>
        <w:t>0</w:t>
      </w:r>
      <w:r w:rsidR="00CF23F9">
        <w:rPr>
          <w:rFonts w:ascii="Times New Roman" w:hAnsi="Times New Roman"/>
          <w:spacing w:val="2"/>
          <w:sz w:val="28"/>
          <w:lang w:val="uk-UA"/>
        </w:rPr>
        <w:t>8</w:t>
      </w:r>
      <w:r w:rsidRPr="0061042F">
        <w:rPr>
          <w:rFonts w:ascii="Times New Roman" w:hAnsi="Times New Roman"/>
          <w:spacing w:val="2"/>
          <w:sz w:val="28"/>
          <w:lang w:val="uk-UA"/>
        </w:rPr>
        <w:t xml:space="preserve"> сторін</w:t>
      </w:r>
      <w:r w:rsidR="00CF23F9">
        <w:rPr>
          <w:rFonts w:ascii="Times New Roman" w:hAnsi="Times New Roman"/>
          <w:spacing w:val="2"/>
          <w:sz w:val="28"/>
          <w:lang w:val="uk-UA"/>
        </w:rPr>
        <w:t>ок</w:t>
      </w:r>
      <w:r w:rsidRPr="0061042F">
        <w:rPr>
          <w:rFonts w:ascii="Times New Roman" w:hAnsi="Times New Roman"/>
          <w:spacing w:val="2"/>
          <w:sz w:val="28"/>
          <w:lang w:val="uk-UA"/>
        </w:rPr>
        <w:t xml:space="preserve"> основного тексту, </w:t>
      </w:r>
      <w:r w:rsidR="00511979">
        <w:rPr>
          <w:rFonts w:ascii="Times New Roman" w:hAnsi="Times New Roman"/>
          <w:sz w:val="28"/>
          <w:lang w:val="uk-UA"/>
        </w:rPr>
        <w:t>50</w:t>
      </w:r>
      <w:r w:rsidRPr="0061042F">
        <w:rPr>
          <w:rFonts w:ascii="Times New Roman" w:hAnsi="Times New Roman"/>
          <w:sz w:val="28"/>
          <w:lang w:val="uk-UA"/>
        </w:rPr>
        <w:t xml:space="preserve"> рисунк</w:t>
      </w:r>
      <w:r w:rsidR="00511979">
        <w:rPr>
          <w:rFonts w:ascii="Times New Roman" w:hAnsi="Times New Roman"/>
          <w:sz w:val="28"/>
          <w:lang w:val="uk-UA"/>
        </w:rPr>
        <w:t>ів</w:t>
      </w:r>
      <w:r w:rsidRPr="0061042F">
        <w:rPr>
          <w:rFonts w:ascii="Times New Roman" w:hAnsi="Times New Roman"/>
          <w:sz w:val="28"/>
          <w:lang w:val="uk-UA"/>
        </w:rPr>
        <w:t xml:space="preserve">, </w:t>
      </w:r>
      <w:r w:rsidR="00CF23F9">
        <w:rPr>
          <w:rFonts w:ascii="Times New Roman" w:hAnsi="Times New Roman"/>
          <w:sz w:val="28"/>
          <w:lang w:val="uk-UA"/>
        </w:rPr>
        <w:t>4</w:t>
      </w:r>
      <w:r w:rsidRPr="0061042F">
        <w:rPr>
          <w:rFonts w:ascii="Times New Roman" w:hAnsi="Times New Roman"/>
          <w:sz w:val="28"/>
          <w:lang w:val="uk-UA"/>
        </w:rPr>
        <w:t xml:space="preserve"> таблиц</w:t>
      </w:r>
      <w:r w:rsidR="00511979">
        <w:rPr>
          <w:rFonts w:ascii="Times New Roman" w:hAnsi="Times New Roman"/>
          <w:sz w:val="28"/>
          <w:lang w:val="uk-UA"/>
        </w:rPr>
        <w:t>і</w:t>
      </w:r>
      <w:r w:rsidRPr="0061042F">
        <w:rPr>
          <w:rFonts w:ascii="Times New Roman" w:hAnsi="Times New Roman"/>
          <w:sz w:val="28"/>
          <w:lang w:val="uk-UA"/>
        </w:rPr>
        <w:t xml:space="preserve">,  </w:t>
      </w:r>
      <w:r w:rsidR="00CF23F9">
        <w:rPr>
          <w:rFonts w:ascii="Times New Roman" w:hAnsi="Times New Roman"/>
          <w:sz w:val="28"/>
          <w:lang w:val="uk-UA"/>
        </w:rPr>
        <w:t xml:space="preserve">5 </w:t>
      </w:r>
      <w:r w:rsidRPr="0061042F">
        <w:rPr>
          <w:rFonts w:ascii="Times New Roman" w:hAnsi="Times New Roman"/>
          <w:sz w:val="28"/>
          <w:lang w:val="uk-UA"/>
        </w:rPr>
        <w:t>сторінок додатків. Список викори</w:t>
      </w:r>
      <w:r w:rsidRPr="0061042F">
        <w:rPr>
          <w:rFonts w:ascii="Times New Roman" w:hAnsi="Times New Roman"/>
          <w:sz w:val="28"/>
          <w:lang w:val="uk-UA"/>
        </w:rPr>
        <w:t>с</w:t>
      </w:r>
      <w:r w:rsidRPr="0061042F">
        <w:rPr>
          <w:rFonts w:ascii="Times New Roman" w:hAnsi="Times New Roman"/>
          <w:sz w:val="28"/>
          <w:lang w:val="uk-UA"/>
        </w:rPr>
        <w:t xml:space="preserve">таних джерел містить </w:t>
      </w:r>
      <w:r w:rsidR="00CF23F9">
        <w:rPr>
          <w:rFonts w:ascii="Times New Roman" w:hAnsi="Times New Roman"/>
          <w:sz w:val="28"/>
          <w:lang w:val="uk-UA"/>
        </w:rPr>
        <w:t>4</w:t>
      </w:r>
      <w:r w:rsidR="00511979">
        <w:rPr>
          <w:rFonts w:ascii="Times New Roman" w:hAnsi="Times New Roman"/>
          <w:sz w:val="28"/>
          <w:lang w:val="uk-UA"/>
        </w:rPr>
        <w:t>5</w:t>
      </w:r>
      <w:r w:rsidRPr="0061042F">
        <w:rPr>
          <w:rFonts w:ascii="Times New Roman" w:hAnsi="Times New Roman"/>
          <w:sz w:val="28"/>
          <w:lang w:val="uk-UA"/>
        </w:rPr>
        <w:t xml:space="preserve"> найменуван</w:t>
      </w:r>
      <w:r w:rsidR="00511979">
        <w:rPr>
          <w:rFonts w:ascii="Times New Roman" w:hAnsi="Times New Roman"/>
          <w:sz w:val="28"/>
          <w:lang w:val="uk-UA"/>
        </w:rPr>
        <w:t xml:space="preserve">ь </w:t>
      </w:r>
      <w:r w:rsidRPr="0061042F">
        <w:rPr>
          <w:rFonts w:ascii="Times New Roman" w:hAnsi="Times New Roman"/>
          <w:sz w:val="28"/>
          <w:lang w:val="uk-UA"/>
        </w:rPr>
        <w:t xml:space="preserve">і займає </w:t>
      </w:r>
      <w:r w:rsidR="00CF23F9">
        <w:rPr>
          <w:rFonts w:ascii="Times New Roman" w:hAnsi="Times New Roman"/>
          <w:sz w:val="28"/>
          <w:lang w:val="uk-UA"/>
        </w:rPr>
        <w:t>10</w:t>
      </w:r>
      <w:r w:rsidRPr="0061042F">
        <w:rPr>
          <w:rFonts w:ascii="Times New Roman" w:hAnsi="Times New Roman"/>
          <w:sz w:val="28"/>
          <w:lang w:val="uk-UA"/>
        </w:rPr>
        <w:t xml:space="preserve"> сторінок. Загальний обсяг р</w:t>
      </w:r>
      <w:r w:rsidRPr="0061042F">
        <w:rPr>
          <w:rFonts w:ascii="Times New Roman" w:hAnsi="Times New Roman"/>
          <w:sz w:val="28"/>
          <w:lang w:val="uk-UA"/>
        </w:rPr>
        <w:t>о</w:t>
      </w:r>
      <w:r w:rsidRPr="0061042F">
        <w:rPr>
          <w:rFonts w:ascii="Times New Roman" w:hAnsi="Times New Roman"/>
          <w:sz w:val="28"/>
          <w:lang w:val="uk-UA"/>
        </w:rPr>
        <w:t>боти 1</w:t>
      </w:r>
      <w:r w:rsidR="00CF23F9">
        <w:rPr>
          <w:rFonts w:ascii="Times New Roman" w:hAnsi="Times New Roman"/>
          <w:sz w:val="28"/>
          <w:lang w:val="uk-UA"/>
        </w:rPr>
        <w:t>08</w:t>
      </w:r>
      <w:r w:rsidRPr="0061042F">
        <w:rPr>
          <w:rFonts w:ascii="Times New Roman" w:hAnsi="Times New Roman"/>
          <w:sz w:val="28"/>
          <w:lang w:val="uk-UA"/>
        </w:rPr>
        <w:t xml:space="preserve"> сторінок.</w:t>
      </w:r>
    </w:p>
    <w:p w:rsidR="00C41793" w:rsidRDefault="00AB0F6B" w:rsidP="00871253">
      <w:pPr>
        <w:pStyle w:val="afa"/>
        <w:spacing w:line="360" w:lineRule="auto"/>
        <w:ind w:firstLine="709"/>
        <w:jc w:val="both"/>
        <w:rPr>
          <w:rFonts w:ascii="Times New Roman" w:hAnsi="Times New Roman"/>
          <w:sz w:val="28"/>
          <w:lang w:val="uk-UA"/>
        </w:rPr>
      </w:pPr>
      <w:r w:rsidRPr="0061042F">
        <w:rPr>
          <w:rFonts w:ascii="Times New Roman" w:hAnsi="Times New Roman"/>
          <w:sz w:val="28"/>
          <w:lang w:val="uk-UA"/>
        </w:rPr>
        <w:t xml:space="preserve">Метою роботи є </w:t>
      </w:r>
      <w:r w:rsidR="00C41793" w:rsidRPr="00C41793">
        <w:rPr>
          <w:rFonts w:ascii="Times New Roman" w:hAnsi="Times New Roman"/>
          <w:sz w:val="28"/>
          <w:lang w:val="uk-UA"/>
        </w:rPr>
        <w:t>автоматизація системи інформаційної безпеки підприє</w:t>
      </w:r>
      <w:r w:rsidR="00C41793" w:rsidRPr="00C41793">
        <w:rPr>
          <w:rFonts w:ascii="Times New Roman" w:hAnsi="Times New Roman"/>
          <w:sz w:val="28"/>
          <w:lang w:val="uk-UA"/>
        </w:rPr>
        <w:t>м</w:t>
      </w:r>
      <w:r w:rsidR="00C41793" w:rsidRPr="00C41793">
        <w:rPr>
          <w:rFonts w:ascii="Times New Roman" w:hAnsi="Times New Roman"/>
          <w:sz w:val="28"/>
          <w:lang w:val="uk-UA"/>
        </w:rPr>
        <w:t xml:space="preserve">ства з </w:t>
      </w:r>
      <w:r w:rsidR="004B0B89">
        <w:rPr>
          <w:rFonts w:ascii="Times New Roman" w:hAnsi="Times New Roman"/>
          <w:sz w:val="28"/>
          <w:lang w:val="uk-UA"/>
        </w:rPr>
        <w:t>інтеграці</w:t>
      </w:r>
      <w:r w:rsidR="00FF6031">
        <w:rPr>
          <w:rFonts w:ascii="Times New Roman" w:hAnsi="Times New Roman"/>
          <w:sz w:val="28"/>
          <w:lang w:val="uk-UA"/>
        </w:rPr>
        <w:t>єю</w:t>
      </w:r>
      <w:r w:rsidR="00C41793" w:rsidRPr="00C41793">
        <w:rPr>
          <w:rFonts w:ascii="Times New Roman" w:hAnsi="Times New Roman"/>
          <w:sz w:val="28"/>
          <w:lang w:val="uk-UA"/>
        </w:rPr>
        <w:t xml:space="preserve"> спеціалізованого програмного забезпечення Fortinet та ко</w:t>
      </w:r>
      <w:r w:rsidR="00C41793" w:rsidRPr="00C41793">
        <w:rPr>
          <w:rFonts w:ascii="Times New Roman" w:hAnsi="Times New Roman"/>
          <w:sz w:val="28"/>
          <w:lang w:val="uk-UA"/>
        </w:rPr>
        <w:t>н</w:t>
      </w:r>
      <w:r w:rsidR="00C41793" w:rsidRPr="00C41793">
        <w:rPr>
          <w:rFonts w:ascii="Times New Roman" w:hAnsi="Times New Roman"/>
          <w:sz w:val="28"/>
          <w:lang w:val="uk-UA"/>
        </w:rPr>
        <w:t>фігурації API мовою програмування Python</w:t>
      </w:r>
      <w:r w:rsidR="00C41793">
        <w:rPr>
          <w:rFonts w:ascii="Times New Roman" w:hAnsi="Times New Roman"/>
          <w:sz w:val="28"/>
          <w:lang w:val="uk-UA"/>
        </w:rPr>
        <w:t>.</w:t>
      </w:r>
    </w:p>
    <w:p w:rsidR="00AB0F6B" w:rsidRPr="0061042F" w:rsidRDefault="00AB0F6B" w:rsidP="00871253">
      <w:pPr>
        <w:pStyle w:val="afa"/>
        <w:spacing w:line="360" w:lineRule="auto"/>
        <w:ind w:firstLine="709"/>
        <w:jc w:val="both"/>
        <w:rPr>
          <w:rFonts w:ascii="Times New Roman" w:hAnsi="Times New Roman"/>
          <w:sz w:val="28"/>
          <w:lang w:val="uk-UA"/>
        </w:rPr>
      </w:pPr>
      <w:r w:rsidRPr="0061042F">
        <w:rPr>
          <w:rFonts w:ascii="Times New Roman" w:hAnsi="Times New Roman"/>
          <w:sz w:val="28"/>
          <w:lang w:val="uk-UA"/>
        </w:rPr>
        <w:t xml:space="preserve">В роботі вирішено задачу побудови </w:t>
      </w:r>
      <w:r w:rsidR="00F87732">
        <w:rPr>
          <w:rFonts w:ascii="Times New Roman" w:hAnsi="Times New Roman"/>
          <w:sz w:val="28"/>
          <w:lang w:val="uk-UA"/>
        </w:rPr>
        <w:t>автоматизованої системи інформ</w:t>
      </w:r>
      <w:r w:rsidR="00F87732">
        <w:rPr>
          <w:rFonts w:ascii="Times New Roman" w:hAnsi="Times New Roman"/>
          <w:sz w:val="28"/>
          <w:lang w:val="uk-UA"/>
        </w:rPr>
        <w:t>а</w:t>
      </w:r>
      <w:r w:rsidR="00F87732">
        <w:rPr>
          <w:rFonts w:ascii="Times New Roman" w:hAnsi="Times New Roman"/>
          <w:sz w:val="28"/>
          <w:lang w:val="uk-UA"/>
        </w:rPr>
        <w:t xml:space="preserve">ційної безпеки за допомогою програмного коду </w:t>
      </w:r>
      <w:r w:rsidR="00F87732">
        <w:rPr>
          <w:rFonts w:ascii="Times New Roman" w:hAnsi="Times New Roman"/>
          <w:sz w:val="28"/>
          <w:lang w:val="en-US"/>
        </w:rPr>
        <w:t>Python</w:t>
      </w:r>
      <w:r w:rsidRPr="0061042F">
        <w:rPr>
          <w:rFonts w:ascii="Times New Roman" w:hAnsi="Times New Roman"/>
          <w:sz w:val="28"/>
          <w:lang w:val="uk-UA"/>
        </w:rPr>
        <w:t>.</w:t>
      </w:r>
    </w:p>
    <w:p w:rsidR="00AB0F6B" w:rsidRPr="0061042F" w:rsidRDefault="00AB0F6B" w:rsidP="00871253">
      <w:pPr>
        <w:pStyle w:val="afa"/>
        <w:spacing w:line="360" w:lineRule="auto"/>
        <w:ind w:firstLine="709"/>
        <w:jc w:val="both"/>
        <w:rPr>
          <w:rFonts w:ascii="Times New Roman" w:hAnsi="Times New Roman"/>
          <w:sz w:val="28"/>
          <w:lang w:val="uk-UA"/>
        </w:rPr>
      </w:pPr>
      <w:r w:rsidRPr="0061042F">
        <w:rPr>
          <w:rFonts w:ascii="Times New Roman" w:hAnsi="Times New Roman"/>
          <w:sz w:val="28"/>
          <w:lang w:val="uk-UA"/>
        </w:rPr>
        <w:t xml:space="preserve">В роботі розроблено алгоритм та </w:t>
      </w:r>
      <w:r w:rsidR="00F87732">
        <w:rPr>
          <w:rFonts w:ascii="Times New Roman" w:hAnsi="Times New Roman"/>
          <w:sz w:val="28"/>
          <w:lang w:val="uk-UA"/>
        </w:rPr>
        <w:t>програмний код</w:t>
      </w:r>
      <w:r w:rsidRPr="0061042F">
        <w:rPr>
          <w:rFonts w:ascii="Times New Roman" w:hAnsi="Times New Roman"/>
          <w:sz w:val="28"/>
          <w:lang w:val="uk-UA"/>
        </w:rPr>
        <w:t xml:space="preserve"> для </w:t>
      </w:r>
      <w:r w:rsidR="00F87732">
        <w:rPr>
          <w:rFonts w:ascii="Times New Roman" w:hAnsi="Times New Roman"/>
          <w:sz w:val="28"/>
          <w:lang w:val="uk-UA"/>
        </w:rPr>
        <w:t>створення само</w:t>
      </w:r>
      <w:r w:rsidR="00F87732">
        <w:rPr>
          <w:rFonts w:ascii="Times New Roman" w:hAnsi="Times New Roman"/>
          <w:sz w:val="28"/>
          <w:lang w:val="uk-UA"/>
        </w:rPr>
        <w:t>с</w:t>
      </w:r>
      <w:r w:rsidR="00F87732">
        <w:rPr>
          <w:rFonts w:ascii="Times New Roman" w:hAnsi="Times New Roman"/>
          <w:sz w:val="28"/>
          <w:lang w:val="uk-UA"/>
        </w:rPr>
        <w:t>тійної захищеної автоматизованої системи інформаційної безпеки, що удоск</w:t>
      </w:r>
      <w:r w:rsidR="00F87732">
        <w:rPr>
          <w:rFonts w:ascii="Times New Roman" w:hAnsi="Times New Roman"/>
          <w:sz w:val="28"/>
          <w:lang w:val="uk-UA"/>
        </w:rPr>
        <w:t>о</w:t>
      </w:r>
      <w:r w:rsidR="00F87732">
        <w:rPr>
          <w:rFonts w:ascii="Times New Roman" w:hAnsi="Times New Roman"/>
          <w:sz w:val="28"/>
          <w:lang w:val="uk-UA"/>
        </w:rPr>
        <w:t>налює</w:t>
      </w:r>
      <w:r w:rsidRPr="0061042F">
        <w:rPr>
          <w:rFonts w:ascii="Times New Roman" w:hAnsi="Times New Roman"/>
          <w:sz w:val="28"/>
          <w:lang w:val="uk-UA"/>
        </w:rPr>
        <w:t>.</w:t>
      </w:r>
    </w:p>
    <w:p w:rsidR="00AB0F6B" w:rsidRPr="0061042F" w:rsidRDefault="00AB0F6B" w:rsidP="00871253">
      <w:pPr>
        <w:pStyle w:val="afa"/>
        <w:spacing w:line="360" w:lineRule="auto"/>
        <w:ind w:firstLine="709"/>
        <w:jc w:val="both"/>
        <w:rPr>
          <w:rFonts w:ascii="Times New Roman" w:hAnsi="Times New Roman"/>
          <w:sz w:val="28"/>
          <w:lang w:val="uk-UA"/>
        </w:rPr>
      </w:pPr>
      <w:r w:rsidRPr="0061042F">
        <w:rPr>
          <w:rFonts w:ascii="Times New Roman" w:hAnsi="Times New Roman"/>
          <w:sz w:val="28"/>
          <w:lang w:val="uk-UA"/>
        </w:rPr>
        <w:t>Розроблений метод та програмн</w:t>
      </w:r>
      <w:r w:rsidR="00F87732">
        <w:rPr>
          <w:rFonts w:ascii="Times New Roman" w:hAnsi="Times New Roman"/>
          <w:sz w:val="28"/>
          <w:lang w:val="uk-UA"/>
        </w:rPr>
        <w:t xml:space="preserve">ий код </w:t>
      </w:r>
      <w:r w:rsidRPr="0061042F">
        <w:rPr>
          <w:rFonts w:ascii="Times New Roman" w:hAnsi="Times New Roman"/>
          <w:sz w:val="28"/>
          <w:lang w:val="uk-UA"/>
        </w:rPr>
        <w:t>віднося</w:t>
      </w:r>
      <w:r w:rsidR="00E33B90">
        <w:rPr>
          <w:rFonts w:ascii="Times New Roman" w:hAnsi="Times New Roman"/>
          <w:sz w:val="28"/>
          <w:lang w:val="uk-UA"/>
        </w:rPr>
        <w:t>розро</w:t>
      </w:r>
      <w:r w:rsidRPr="0061042F">
        <w:rPr>
          <w:rFonts w:ascii="Times New Roman" w:hAnsi="Times New Roman"/>
          <w:sz w:val="28"/>
          <w:lang w:val="uk-UA"/>
        </w:rPr>
        <w:t>ться до галузі інфо</w:t>
      </w:r>
      <w:r w:rsidRPr="0061042F">
        <w:rPr>
          <w:rFonts w:ascii="Times New Roman" w:hAnsi="Times New Roman"/>
          <w:sz w:val="28"/>
          <w:lang w:val="uk-UA"/>
        </w:rPr>
        <w:t>р</w:t>
      </w:r>
      <w:r w:rsidRPr="0061042F">
        <w:rPr>
          <w:rFonts w:ascii="Times New Roman" w:hAnsi="Times New Roman"/>
          <w:sz w:val="28"/>
          <w:lang w:val="uk-UA"/>
        </w:rPr>
        <w:t>маційної безпеки і можуть бути використані для підвищення рівня захищеності.</w:t>
      </w:r>
    </w:p>
    <w:p w:rsidR="00AB0F6B" w:rsidRPr="0061042F" w:rsidRDefault="00AB0F6B" w:rsidP="00871253">
      <w:pPr>
        <w:pStyle w:val="afa"/>
        <w:spacing w:line="360" w:lineRule="auto"/>
        <w:ind w:firstLine="709"/>
        <w:jc w:val="both"/>
        <w:rPr>
          <w:rFonts w:ascii="Times New Roman" w:hAnsi="Times New Roman"/>
          <w:sz w:val="28"/>
          <w:lang w:val="uk-UA"/>
        </w:rPr>
      </w:pPr>
      <w:r w:rsidRPr="0061042F">
        <w:rPr>
          <w:rFonts w:ascii="Times New Roman" w:hAnsi="Times New Roman"/>
          <w:sz w:val="28"/>
          <w:lang w:val="uk-UA"/>
        </w:rPr>
        <w:t xml:space="preserve">Можливі напрямки розвитку цієї роботи </w:t>
      </w:r>
      <w:r w:rsidR="00F87732">
        <w:rPr>
          <w:rFonts w:ascii="Times New Roman" w:hAnsi="Times New Roman"/>
          <w:sz w:val="28"/>
          <w:lang w:val="uk-UA"/>
        </w:rPr>
        <w:t>пов’язані з розвитком захисту інформації в умовах нових тенденцій та підходів, згідно з міжнародним закон</w:t>
      </w:r>
      <w:r w:rsidR="00F87732">
        <w:rPr>
          <w:rFonts w:ascii="Times New Roman" w:hAnsi="Times New Roman"/>
          <w:sz w:val="28"/>
          <w:lang w:val="uk-UA"/>
        </w:rPr>
        <w:t>о</w:t>
      </w:r>
      <w:r w:rsidR="00F87732">
        <w:rPr>
          <w:rFonts w:ascii="Times New Roman" w:hAnsi="Times New Roman"/>
          <w:sz w:val="28"/>
          <w:lang w:val="uk-UA"/>
        </w:rPr>
        <w:t>давством та Українським</w:t>
      </w:r>
      <w:r w:rsidRPr="0061042F">
        <w:rPr>
          <w:rFonts w:ascii="Times New Roman" w:hAnsi="Times New Roman"/>
          <w:sz w:val="28"/>
          <w:lang w:val="uk-UA"/>
        </w:rPr>
        <w:t>.</w:t>
      </w:r>
    </w:p>
    <w:p w:rsidR="00AB0F6B" w:rsidRPr="0061042F" w:rsidRDefault="00AB0F6B" w:rsidP="00871253">
      <w:pPr>
        <w:pStyle w:val="afa"/>
        <w:spacing w:line="360" w:lineRule="auto"/>
        <w:ind w:firstLine="709"/>
        <w:jc w:val="both"/>
        <w:rPr>
          <w:rFonts w:ascii="Times New Roman" w:hAnsi="Times New Roman"/>
          <w:sz w:val="28"/>
          <w:lang w:val="uk-UA"/>
        </w:rPr>
      </w:pPr>
      <w:r w:rsidRPr="0061042F">
        <w:rPr>
          <w:rFonts w:ascii="Times New Roman" w:hAnsi="Times New Roman"/>
          <w:sz w:val="28"/>
          <w:lang w:val="uk-UA"/>
        </w:rPr>
        <w:t xml:space="preserve">Ключові слова: </w:t>
      </w:r>
      <w:r w:rsidR="00F87732">
        <w:rPr>
          <w:rFonts w:ascii="Times New Roman" w:hAnsi="Times New Roman"/>
          <w:sz w:val="28"/>
          <w:lang w:val="uk-UA"/>
        </w:rPr>
        <w:t>автоматизованість, система, інформаційна безпека, мі</w:t>
      </w:r>
      <w:r w:rsidR="00F87732">
        <w:rPr>
          <w:rFonts w:ascii="Times New Roman" w:hAnsi="Times New Roman"/>
          <w:sz w:val="28"/>
          <w:lang w:val="uk-UA"/>
        </w:rPr>
        <w:t>ж</w:t>
      </w:r>
      <w:r w:rsidR="00F87732">
        <w:rPr>
          <w:rFonts w:ascii="Times New Roman" w:hAnsi="Times New Roman"/>
          <w:sz w:val="28"/>
          <w:lang w:val="uk-UA"/>
        </w:rPr>
        <w:t>мережевий екран, політики безпеки, програмний код, загрози, вторгнення</w:t>
      </w:r>
      <w:r w:rsidRPr="0061042F">
        <w:rPr>
          <w:rFonts w:ascii="Times New Roman" w:hAnsi="Times New Roman"/>
          <w:sz w:val="28"/>
          <w:lang w:val="uk-UA"/>
        </w:rPr>
        <w:t>.</w:t>
      </w:r>
    </w:p>
    <w:p w:rsidR="006A4F9F" w:rsidRPr="00511979" w:rsidRDefault="006A4F9F" w:rsidP="00871253">
      <w:pPr>
        <w:pStyle w:val="af6"/>
        <w:spacing w:before="0"/>
        <w:jc w:val="center"/>
        <w:rPr>
          <w:rFonts w:ascii="Times New Roman" w:hAnsi="Times New Roman" w:cs="Times New Roman"/>
          <w:color w:val="auto"/>
        </w:rPr>
      </w:pPr>
    </w:p>
    <w:p w:rsidR="00F87732" w:rsidRDefault="00871253" w:rsidP="00871253">
      <w:pPr>
        <w:jc w:val="both"/>
        <w:rPr>
          <w:lang w:val="uk-UA" w:eastAsia="en-US"/>
        </w:rPr>
      </w:pPr>
      <w:r>
        <w:rPr>
          <w:lang w:val="uk-UA" w:eastAsia="en-US"/>
        </w:rPr>
        <w:br w:type="page"/>
      </w:r>
    </w:p>
    <w:p w:rsidR="008F6B49" w:rsidRPr="00652B94" w:rsidRDefault="0066471D" w:rsidP="00871253">
      <w:pPr>
        <w:pStyle w:val="af6"/>
        <w:spacing w:before="0"/>
        <w:jc w:val="center"/>
        <w:rPr>
          <w:rFonts w:ascii="Times New Roman" w:hAnsi="Times New Roman" w:cs="Times New Roman"/>
          <w:color w:val="auto"/>
          <w:lang w:val="uk-UA"/>
        </w:rPr>
      </w:pPr>
      <w:r w:rsidRPr="00652B94">
        <w:rPr>
          <w:rFonts w:ascii="Times New Roman" w:hAnsi="Times New Roman" w:cs="Times New Roman"/>
          <w:color w:val="auto"/>
          <w:lang w:val="uk-UA"/>
        </w:rPr>
        <w:lastRenderedPageBreak/>
        <w:t>ЗМІС</w:t>
      </w:r>
      <w:r w:rsidR="00DA5905" w:rsidRPr="00652B94">
        <w:rPr>
          <w:rFonts w:ascii="Times New Roman" w:hAnsi="Times New Roman" w:cs="Times New Roman"/>
          <w:color w:val="auto"/>
          <w:lang w:val="uk-UA"/>
        </w:rPr>
        <w:t>Т</w:t>
      </w:r>
    </w:p>
    <w:sdt>
      <w:sdtPr>
        <w:rPr>
          <w:rFonts w:eastAsia="Times New Roman" w:cs="Times New Roman"/>
          <w:b w:val="0"/>
          <w:bCs w:val="0"/>
          <w:color w:val="auto"/>
          <w:sz w:val="24"/>
          <w:szCs w:val="24"/>
        </w:rPr>
        <w:id w:val="29753173"/>
        <w:docPartObj>
          <w:docPartGallery w:val="Table of Contents"/>
          <w:docPartUnique/>
        </w:docPartObj>
      </w:sdtPr>
      <w:sdtEndPr/>
      <w:sdtContent>
        <w:p w:rsidR="0066471D" w:rsidRPr="00652B94" w:rsidRDefault="0066471D" w:rsidP="00871253">
          <w:pPr>
            <w:pStyle w:val="1"/>
            <w:spacing w:before="0" w:line="360" w:lineRule="auto"/>
            <w:jc w:val="center"/>
            <w:rPr>
              <w:color w:val="auto"/>
            </w:rPr>
          </w:pPr>
        </w:p>
        <w:p w:rsidR="00683E1E" w:rsidRPr="00683E1E" w:rsidRDefault="0045674B" w:rsidP="00683E1E">
          <w:pPr>
            <w:pStyle w:val="11"/>
            <w:ind w:firstLine="709"/>
            <w:rPr>
              <w:rFonts w:asciiTheme="minorHAnsi" w:eastAsiaTheme="minorEastAsia" w:hAnsiTheme="minorHAnsi" w:cstheme="minorBidi"/>
              <w:color w:val="auto"/>
              <w:szCs w:val="28"/>
              <w:lang w:val="ru-UA" w:eastAsia="ru-UA"/>
            </w:rPr>
          </w:pPr>
          <w:r w:rsidRPr="00652B94">
            <w:rPr>
              <w:color w:val="auto"/>
              <w:lang w:val="ru-RU"/>
            </w:rPr>
            <w:fldChar w:fldCharType="begin"/>
          </w:r>
          <w:r w:rsidR="0066471D" w:rsidRPr="00652B94">
            <w:rPr>
              <w:color w:val="auto"/>
              <w:lang w:val="ru-RU"/>
            </w:rPr>
            <w:instrText xml:space="preserve"> TOC \o "1-3" \h \z \u </w:instrText>
          </w:r>
          <w:r w:rsidRPr="00652B94">
            <w:rPr>
              <w:color w:val="auto"/>
              <w:lang w:val="ru-RU"/>
            </w:rPr>
            <w:fldChar w:fldCharType="separate"/>
          </w:r>
          <w:hyperlink w:anchor="_Toc30434054" w:history="1">
            <w:r w:rsidR="00683E1E" w:rsidRPr="00683E1E">
              <w:rPr>
                <w:rStyle w:val="ac"/>
                <w:szCs w:val="28"/>
              </w:rPr>
              <w:t>ПЕРЕЛІК УМОВНИХ ПОЗНАЧЕНЬ ТА СКОРОЧЕНЬ</w:t>
            </w:r>
            <w:r w:rsidR="00683E1E" w:rsidRPr="00683E1E">
              <w:rPr>
                <w:webHidden/>
                <w:szCs w:val="28"/>
              </w:rPr>
              <w:tab/>
            </w:r>
            <w:r w:rsidR="00683E1E" w:rsidRPr="00683E1E">
              <w:rPr>
                <w:webHidden/>
                <w:szCs w:val="28"/>
              </w:rPr>
              <w:fldChar w:fldCharType="begin"/>
            </w:r>
            <w:r w:rsidR="00683E1E" w:rsidRPr="00683E1E">
              <w:rPr>
                <w:webHidden/>
                <w:szCs w:val="28"/>
              </w:rPr>
              <w:instrText xml:space="preserve"> PAGEREF _Toc30434054 \h </w:instrText>
            </w:r>
            <w:r w:rsidR="00683E1E" w:rsidRPr="00683E1E">
              <w:rPr>
                <w:webHidden/>
                <w:szCs w:val="28"/>
              </w:rPr>
            </w:r>
            <w:r w:rsidR="00683E1E" w:rsidRPr="00683E1E">
              <w:rPr>
                <w:webHidden/>
                <w:szCs w:val="28"/>
              </w:rPr>
              <w:fldChar w:fldCharType="separate"/>
            </w:r>
            <w:r w:rsidR="00683E1E" w:rsidRPr="00683E1E">
              <w:rPr>
                <w:webHidden/>
                <w:szCs w:val="28"/>
              </w:rPr>
              <w:t>7</w:t>
            </w:r>
            <w:r w:rsidR="00683E1E" w:rsidRPr="00683E1E">
              <w:rPr>
                <w:webHidden/>
                <w:szCs w:val="28"/>
              </w:rPr>
              <w:fldChar w:fldCharType="end"/>
            </w:r>
          </w:hyperlink>
        </w:p>
        <w:p w:rsidR="00683E1E" w:rsidRPr="00683E1E" w:rsidRDefault="000E2FCC" w:rsidP="00683E1E">
          <w:pPr>
            <w:pStyle w:val="11"/>
            <w:ind w:firstLine="709"/>
            <w:rPr>
              <w:rFonts w:asciiTheme="minorHAnsi" w:eastAsiaTheme="minorEastAsia" w:hAnsiTheme="minorHAnsi" w:cstheme="minorBidi"/>
              <w:color w:val="auto"/>
              <w:szCs w:val="28"/>
              <w:lang w:val="ru-UA" w:eastAsia="ru-UA"/>
            </w:rPr>
          </w:pPr>
          <w:hyperlink w:anchor="_Toc30434055" w:history="1">
            <w:r w:rsidR="00683E1E" w:rsidRPr="00683E1E">
              <w:rPr>
                <w:rStyle w:val="ac"/>
                <w:szCs w:val="28"/>
              </w:rPr>
              <w:t>ВСТУП</w:t>
            </w:r>
            <w:r w:rsidR="00683E1E" w:rsidRPr="00683E1E">
              <w:rPr>
                <w:webHidden/>
                <w:szCs w:val="28"/>
              </w:rPr>
              <w:tab/>
            </w:r>
            <w:r w:rsidR="00683E1E" w:rsidRPr="00683E1E">
              <w:rPr>
                <w:webHidden/>
                <w:szCs w:val="28"/>
              </w:rPr>
              <w:fldChar w:fldCharType="begin"/>
            </w:r>
            <w:r w:rsidR="00683E1E" w:rsidRPr="00683E1E">
              <w:rPr>
                <w:webHidden/>
                <w:szCs w:val="28"/>
              </w:rPr>
              <w:instrText xml:space="preserve"> PAGEREF _Toc30434055 \h </w:instrText>
            </w:r>
            <w:r w:rsidR="00683E1E" w:rsidRPr="00683E1E">
              <w:rPr>
                <w:webHidden/>
                <w:szCs w:val="28"/>
              </w:rPr>
            </w:r>
            <w:r w:rsidR="00683E1E" w:rsidRPr="00683E1E">
              <w:rPr>
                <w:webHidden/>
                <w:szCs w:val="28"/>
              </w:rPr>
              <w:fldChar w:fldCharType="separate"/>
            </w:r>
            <w:r w:rsidR="00683E1E" w:rsidRPr="00683E1E">
              <w:rPr>
                <w:webHidden/>
                <w:szCs w:val="28"/>
              </w:rPr>
              <w:t>8</w:t>
            </w:r>
            <w:r w:rsidR="00683E1E" w:rsidRPr="00683E1E">
              <w:rPr>
                <w:webHidden/>
                <w:szCs w:val="28"/>
              </w:rPr>
              <w:fldChar w:fldCharType="end"/>
            </w:r>
          </w:hyperlink>
        </w:p>
        <w:p w:rsidR="00683E1E" w:rsidRPr="00683E1E" w:rsidRDefault="000E2FCC" w:rsidP="00683E1E">
          <w:pPr>
            <w:pStyle w:val="11"/>
            <w:ind w:firstLine="709"/>
            <w:rPr>
              <w:rFonts w:asciiTheme="minorHAnsi" w:eastAsiaTheme="minorEastAsia" w:hAnsiTheme="minorHAnsi" w:cstheme="minorBidi"/>
              <w:color w:val="auto"/>
              <w:szCs w:val="28"/>
              <w:lang w:val="ru-UA" w:eastAsia="ru-UA"/>
            </w:rPr>
          </w:pPr>
          <w:hyperlink w:anchor="_Toc30434056" w:history="1">
            <w:r w:rsidR="00683E1E" w:rsidRPr="00683E1E">
              <w:rPr>
                <w:rStyle w:val="ac"/>
                <w:szCs w:val="28"/>
              </w:rPr>
              <w:t>Розділ 1. СУЧАСНИЙ СТАН ЗАБЕЗПЕЧЕННЯ ІНФОРМАЦІЙНОЇ БЕЗПЕКИ ПІДПРИЄМСТВА</w:t>
            </w:r>
            <w:r w:rsidR="00683E1E" w:rsidRPr="00683E1E">
              <w:rPr>
                <w:webHidden/>
                <w:szCs w:val="28"/>
              </w:rPr>
              <w:tab/>
            </w:r>
            <w:r w:rsidR="00683E1E" w:rsidRPr="00683E1E">
              <w:rPr>
                <w:webHidden/>
                <w:szCs w:val="28"/>
              </w:rPr>
              <w:fldChar w:fldCharType="begin"/>
            </w:r>
            <w:r w:rsidR="00683E1E" w:rsidRPr="00683E1E">
              <w:rPr>
                <w:webHidden/>
                <w:szCs w:val="28"/>
              </w:rPr>
              <w:instrText xml:space="preserve"> PAGEREF _Toc30434056 \h </w:instrText>
            </w:r>
            <w:r w:rsidR="00683E1E" w:rsidRPr="00683E1E">
              <w:rPr>
                <w:webHidden/>
                <w:szCs w:val="28"/>
              </w:rPr>
            </w:r>
            <w:r w:rsidR="00683E1E" w:rsidRPr="00683E1E">
              <w:rPr>
                <w:webHidden/>
                <w:szCs w:val="28"/>
              </w:rPr>
              <w:fldChar w:fldCharType="separate"/>
            </w:r>
            <w:r w:rsidR="00683E1E" w:rsidRPr="00683E1E">
              <w:rPr>
                <w:webHidden/>
                <w:szCs w:val="28"/>
              </w:rPr>
              <w:t>11</w:t>
            </w:r>
            <w:r w:rsidR="00683E1E" w:rsidRPr="00683E1E">
              <w:rPr>
                <w:webHidden/>
                <w:szCs w:val="28"/>
              </w:rPr>
              <w:fldChar w:fldCharType="end"/>
            </w:r>
          </w:hyperlink>
        </w:p>
        <w:p w:rsidR="00683E1E" w:rsidRPr="00683E1E" w:rsidRDefault="000E2FCC" w:rsidP="00683E1E">
          <w:pPr>
            <w:pStyle w:val="11"/>
            <w:ind w:firstLine="709"/>
            <w:rPr>
              <w:rFonts w:asciiTheme="minorHAnsi" w:eastAsiaTheme="minorEastAsia" w:hAnsiTheme="minorHAnsi" w:cstheme="minorBidi"/>
              <w:color w:val="auto"/>
              <w:szCs w:val="28"/>
              <w:lang w:val="ru-UA" w:eastAsia="ru-UA"/>
            </w:rPr>
          </w:pPr>
          <w:hyperlink w:anchor="_Toc30434057" w:history="1">
            <w:r w:rsidR="00683E1E" w:rsidRPr="00683E1E">
              <w:rPr>
                <w:rStyle w:val="ac"/>
                <w:szCs w:val="28"/>
              </w:rPr>
              <w:t>1.1 Основні положення в сфері інформаційної безпеки</w:t>
            </w:r>
            <w:r w:rsidR="00683E1E" w:rsidRPr="00683E1E">
              <w:rPr>
                <w:webHidden/>
                <w:szCs w:val="28"/>
              </w:rPr>
              <w:tab/>
            </w:r>
            <w:r w:rsidR="00683E1E" w:rsidRPr="00683E1E">
              <w:rPr>
                <w:webHidden/>
                <w:szCs w:val="28"/>
              </w:rPr>
              <w:fldChar w:fldCharType="begin"/>
            </w:r>
            <w:r w:rsidR="00683E1E" w:rsidRPr="00683E1E">
              <w:rPr>
                <w:webHidden/>
                <w:szCs w:val="28"/>
              </w:rPr>
              <w:instrText xml:space="preserve"> PAGEREF _Toc30434057 \h </w:instrText>
            </w:r>
            <w:r w:rsidR="00683E1E" w:rsidRPr="00683E1E">
              <w:rPr>
                <w:webHidden/>
                <w:szCs w:val="28"/>
              </w:rPr>
            </w:r>
            <w:r w:rsidR="00683E1E" w:rsidRPr="00683E1E">
              <w:rPr>
                <w:webHidden/>
                <w:szCs w:val="28"/>
              </w:rPr>
              <w:fldChar w:fldCharType="separate"/>
            </w:r>
            <w:r w:rsidR="00683E1E" w:rsidRPr="00683E1E">
              <w:rPr>
                <w:webHidden/>
                <w:szCs w:val="28"/>
              </w:rPr>
              <w:t>11</w:t>
            </w:r>
            <w:r w:rsidR="00683E1E" w:rsidRPr="00683E1E">
              <w:rPr>
                <w:webHidden/>
                <w:szCs w:val="28"/>
              </w:rPr>
              <w:fldChar w:fldCharType="end"/>
            </w:r>
          </w:hyperlink>
        </w:p>
        <w:p w:rsidR="00683E1E" w:rsidRPr="00683E1E" w:rsidRDefault="000E2FCC" w:rsidP="00683E1E">
          <w:pPr>
            <w:pStyle w:val="21"/>
            <w:tabs>
              <w:tab w:val="right" w:leader="dot" w:pos="9628"/>
            </w:tabs>
            <w:ind w:left="0" w:firstLine="709"/>
            <w:rPr>
              <w:rFonts w:asciiTheme="minorHAnsi" w:eastAsiaTheme="minorEastAsia" w:hAnsiTheme="minorHAnsi" w:cstheme="minorBidi"/>
              <w:noProof/>
              <w:sz w:val="28"/>
              <w:szCs w:val="28"/>
              <w:lang w:val="ru-UA" w:eastAsia="ru-UA"/>
            </w:rPr>
          </w:pPr>
          <w:hyperlink w:anchor="_Toc30434058" w:history="1">
            <w:r w:rsidR="00683E1E" w:rsidRPr="00683E1E">
              <w:rPr>
                <w:rStyle w:val="ac"/>
                <w:noProof/>
                <w:sz w:val="28"/>
                <w:szCs w:val="28"/>
                <w:lang w:val="uk-UA"/>
              </w:rPr>
              <w:t>1.2  Правові основи інформаційної безпеки України</w:t>
            </w:r>
            <w:r w:rsidR="00683E1E" w:rsidRPr="00683E1E">
              <w:rPr>
                <w:noProof/>
                <w:webHidden/>
                <w:sz w:val="28"/>
                <w:szCs w:val="28"/>
              </w:rPr>
              <w:tab/>
            </w:r>
            <w:r w:rsidR="00683E1E" w:rsidRPr="00683E1E">
              <w:rPr>
                <w:noProof/>
                <w:webHidden/>
                <w:sz w:val="28"/>
                <w:szCs w:val="28"/>
              </w:rPr>
              <w:fldChar w:fldCharType="begin"/>
            </w:r>
            <w:r w:rsidR="00683E1E" w:rsidRPr="00683E1E">
              <w:rPr>
                <w:noProof/>
                <w:webHidden/>
                <w:sz w:val="28"/>
                <w:szCs w:val="28"/>
              </w:rPr>
              <w:instrText xml:space="preserve"> PAGEREF _Toc30434058 \h </w:instrText>
            </w:r>
            <w:r w:rsidR="00683E1E" w:rsidRPr="00683E1E">
              <w:rPr>
                <w:noProof/>
                <w:webHidden/>
                <w:sz w:val="28"/>
                <w:szCs w:val="28"/>
              </w:rPr>
            </w:r>
            <w:r w:rsidR="00683E1E" w:rsidRPr="00683E1E">
              <w:rPr>
                <w:noProof/>
                <w:webHidden/>
                <w:sz w:val="28"/>
                <w:szCs w:val="28"/>
              </w:rPr>
              <w:fldChar w:fldCharType="separate"/>
            </w:r>
            <w:r w:rsidR="00683E1E" w:rsidRPr="00683E1E">
              <w:rPr>
                <w:noProof/>
                <w:webHidden/>
                <w:sz w:val="28"/>
                <w:szCs w:val="28"/>
              </w:rPr>
              <w:t>12</w:t>
            </w:r>
            <w:r w:rsidR="00683E1E" w:rsidRPr="00683E1E">
              <w:rPr>
                <w:noProof/>
                <w:webHidden/>
                <w:sz w:val="28"/>
                <w:szCs w:val="28"/>
              </w:rPr>
              <w:fldChar w:fldCharType="end"/>
            </w:r>
          </w:hyperlink>
        </w:p>
        <w:p w:rsidR="00683E1E" w:rsidRPr="00683E1E" w:rsidRDefault="000E2FCC" w:rsidP="00683E1E">
          <w:pPr>
            <w:pStyle w:val="33"/>
            <w:tabs>
              <w:tab w:val="right" w:leader="dot" w:pos="9628"/>
            </w:tabs>
            <w:ind w:left="0" w:firstLine="709"/>
            <w:rPr>
              <w:rFonts w:asciiTheme="minorHAnsi" w:eastAsiaTheme="minorEastAsia" w:hAnsiTheme="minorHAnsi" w:cstheme="minorBidi"/>
              <w:noProof/>
              <w:sz w:val="28"/>
              <w:szCs w:val="28"/>
              <w:lang w:val="ru-UA" w:eastAsia="ru-UA"/>
            </w:rPr>
          </w:pPr>
          <w:hyperlink w:anchor="_Toc30434059" w:history="1">
            <w:r w:rsidR="00683E1E" w:rsidRPr="00683E1E">
              <w:rPr>
                <w:rStyle w:val="ac"/>
                <w:noProof/>
                <w:sz w:val="28"/>
                <w:szCs w:val="28"/>
                <w:lang w:val="uk-UA"/>
              </w:rPr>
              <w:t>1.2.1 Закони України</w:t>
            </w:r>
            <w:r w:rsidR="00683E1E" w:rsidRPr="00683E1E">
              <w:rPr>
                <w:noProof/>
                <w:webHidden/>
                <w:sz w:val="28"/>
                <w:szCs w:val="28"/>
              </w:rPr>
              <w:tab/>
            </w:r>
            <w:r w:rsidR="00683E1E" w:rsidRPr="00683E1E">
              <w:rPr>
                <w:noProof/>
                <w:webHidden/>
                <w:sz w:val="28"/>
                <w:szCs w:val="28"/>
              </w:rPr>
              <w:fldChar w:fldCharType="begin"/>
            </w:r>
            <w:r w:rsidR="00683E1E" w:rsidRPr="00683E1E">
              <w:rPr>
                <w:noProof/>
                <w:webHidden/>
                <w:sz w:val="28"/>
                <w:szCs w:val="28"/>
              </w:rPr>
              <w:instrText xml:space="preserve"> PAGEREF _Toc30434059 \h </w:instrText>
            </w:r>
            <w:r w:rsidR="00683E1E" w:rsidRPr="00683E1E">
              <w:rPr>
                <w:noProof/>
                <w:webHidden/>
                <w:sz w:val="28"/>
                <w:szCs w:val="28"/>
              </w:rPr>
            </w:r>
            <w:r w:rsidR="00683E1E" w:rsidRPr="00683E1E">
              <w:rPr>
                <w:noProof/>
                <w:webHidden/>
                <w:sz w:val="28"/>
                <w:szCs w:val="28"/>
              </w:rPr>
              <w:fldChar w:fldCharType="separate"/>
            </w:r>
            <w:r w:rsidR="00683E1E" w:rsidRPr="00683E1E">
              <w:rPr>
                <w:noProof/>
                <w:webHidden/>
                <w:sz w:val="28"/>
                <w:szCs w:val="28"/>
              </w:rPr>
              <w:t>13</w:t>
            </w:r>
            <w:r w:rsidR="00683E1E" w:rsidRPr="00683E1E">
              <w:rPr>
                <w:noProof/>
                <w:webHidden/>
                <w:sz w:val="28"/>
                <w:szCs w:val="28"/>
              </w:rPr>
              <w:fldChar w:fldCharType="end"/>
            </w:r>
          </w:hyperlink>
        </w:p>
        <w:p w:rsidR="00683E1E" w:rsidRPr="00683E1E" w:rsidRDefault="000E2FCC" w:rsidP="00683E1E">
          <w:pPr>
            <w:pStyle w:val="33"/>
            <w:tabs>
              <w:tab w:val="right" w:leader="dot" w:pos="9628"/>
            </w:tabs>
            <w:ind w:left="0" w:firstLine="709"/>
            <w:rPr>
              <w:rFonts w:asciiTheme="minorHAnsi" w:eastAsiaTheme="minorEastAsia" w:hAnsiTheme="minorHAnsi" w:cstheme="minorBidi"/>
              <w:noProof/>
              <w:sz w:val="28"/>
              <w:szCs w:val="28"/>
              <w:lang w:val="ru-UA" w:eastAsia="ru-UA"/>
            </w:rPr>
          </w:pPr>
          <w:hyperlink w:anchor="_Toc30434060" w:history="1">
            <w:r w:rsidR="00683E1E" w:rsidRPr="00683E1E">
              <w:rPr>
                <w:rStyle w:val="ac"/>
                <w:noProof/>
                <w:sz w:val="28"/>
                <w:szCs w:val="28"/>
                <w:lang w:val="uk-UA"/>
              </w:rPr>
              <w:t>1.2.2. Міжнародні стандарти</w:t>
            </w:r>
            <w:r w:rsidR="00683E1E" w:rsidRPr="00683E1E">
              <w:rPr>
                <w:noProof/>
                <w:webHidden/>
                <w:sz w:val="28"/>
                <w:szCs w:val="28"/>
              </w:rPr>
              <w:tab/>
            </w:r>
            <w:r w:rsidR="00683E1E" w:rsidRPr="00683E1E">
              <w:rPr>
                <w:noProof/>
                <w:webHidden/>
                <w:sz w:val="28"/>
                <w:szCs w:val="28"/>
              </w:rPr>
              <w:fldChar w:fldCharType="begin"/>
            </w:r>
            <w:r w:rsidR="00683E1E" w:rsidRPr="00683E1E">
              <w:rPr>
                <w:noProof/>
                <w:webHidden/>
                <w:sz w:val="28"/>
                <w:szCs w:val="28"/>
              </w:rPr>
              <w:instrText xml:space="preserve"> PAGEREF _Toc30434060 \h </w:instrText>
            </w:r>
            <w:r w:rsidR="00683E1E" w:rsidRPr="00683E1E">
              <w:rPr>
                <w:noProof/>
                <w:webHidden/>
                <w:sz w:val="28"/>
                <w:szCs w:val="28"/>
              </w:rPr>
            </w:r>
            <w:r w:rsidR="00683E1E" w:rsidRPr="00683E1E">
              <w:rPr>
                <w:noProof/>
                <w:webHidden/>
                <w:sz w:val="28"/>
                <w:szCs w:val="28"/>
              </w:rPr>
              <w:fldChar w:fldCharType="separate"/>
            </w:r>
            <w:r w:rsidR="00683E1E" w:rsidRPr="00683E1E">
              <w:rPr>
                <w:noProof/>
                <w:webHidden/>
                <w:sz w:val="28"/>
                <w:szCs w:val="28"/>
              </w:rPr>
              <w:t>15</w:t>
            </w:r>
            <w:r w:rsidR="00683E1E" w:rsidRPr="00683E1E">
              <w:rPr>
                <w:noProof/>
                <w:webHidden/>
                <w:sz w:val="28"/>
                <w:szCs w:val="28"/>
              </w:rPr>
              <w:fldChar w:fldCharType="end"/>
            </w:r>
          </w:hyperlink>
        </w:p>
        <w:p w:rsidR="00683E1E" w:rsidRPr="00683E1E" w:rsidRDefault="000E2FCC" w:rsidP="00683E1E">
          <w:pPr>
            <w:pStyle w:val="33"/>
            <w:tabs>
              <w:tab w:val="right" w:leader="dot" w:pos="9628"/>
            </w:tabs>
            <w:ind w:left="0" w:firstLine="709"/>
            <w:rPr>
              <w:rFonts w:asciiTheme="minorHAnsi" w:eastAsiaTheme="minorEastAsia" w:hAnsiTheme="minorHAnsi" w:cstheme="minorBidi"/>
              <w:noProof/>
              <w:sz w:val="28"/>
              <w:szCs w:val="28"/>
              <w:lang w:val="ru-UA" w:eastAsia="ru-UA"/>
            </w:rPr>
          </w:pPr>
          <w:hyperlink w:anchor="_Toc30434061" w:history="1">
            <w:r w:rsidR="00683E1E" w:rsidRPr="00683E1E">
              <w:rPr>
                <w:rStyle w:val="ac"/>
                <w:noProof/>
                <w:sz w:val="28"/>
                <w:szCs w:val="28"/>
                <w:lang w:val="uk-UA"/>
              </w:rPr>
              <w:t>1.2.3. Концепції</w:t>
            </w:r>
            <w:r w:rsidR="00683E1E" w:rsidRPr="00683E1E">
              <w:rPr>
                <w:noProof/>
                <w:webHidden/>
                <w:sz w:val="28"/>
                <w:szCs w:val="28"/>
              </w:rPr>
              <w:tab/>
            </w:r>
            <w:r w:rsidR="00683E1E" w:rsidRPr="00683E1E">
              <w:rPr>
                <w:noProof/>
                <w:webHidden/>
                <w:sz w:val="28"/>
                <w:szCs w:val="28"/>
              </w:rPr>
              <w:fldChar w:fldCharType="begin"/>
            </w:r>
            <w:r w:rsidR="00683E1E" w:rsidRPr="00683E1E">
              <w:rPr>
                <w:noProof/>
                <w:webHidden/>
                <w:sz w:val="28"/>
                <w:szCs w:val="28"/>
              </w:rPr>
              <w:instrText xml:space="preserve"> PAGEREF _Toc30434061 \h </w:instrText>
            </w:r>
            <w:r w:rsidR="00683E1E" w:rsidRPr="00683E1E">
              <w:rPr>
                <w:noProof/>
                <w:webHidden/>
                <w:sz w:val="28"/>
                <w:szCs w:val="28"/>
              </w:rPr>
            </w:r>
            <w:r w:rsidR="00683E1E" w:rsidRPr="00683E1E">
              <w:rPr>
                <w:noProof/>
                <w:webHidden/>
                <w:sz w:val="28"/>
                <w:szCs w:val="28"/>
              </w:rPr>
              <w:fldChar w:fldCharType="separate"/>
            </w:r>
            <w:r w:rsidR="00683E1E" w:rsidRPr="00683E1E">
              <w:rPr>
                <w:noProof/>
                <w:webHidden/>
                <w:sz w:val="28"/>
                <w:szCs w:val="28"/>
              </w:rPr>
              <w:t>17</w:t>
            </w:r>
            <w:r w:rsidR="00683E1E" w:rsidRPr="00683E1E">
              <w:rPr>
                <w:noProof/>
                <w:webHidden/>
                <w:sz w:val="28"/>
                <w:szCs w:val="28"/>
              </w:rPr>
              <w:fldChar w:fldCharType="end"/>
            </w:r>
          </w:hyperlink>
        </w:p>
        <w:p w:rsidR="00683E1E" w:rsidRPr="00683E1E" w:rsidRDefault="000E2FCC" w:rsidP="00683E1E">
          <w:pPr>
            <w:pStyle w:val="33"/>
            <w:tabs>
              <w:tab w:val="right" w:leader="dot" w:pos="9628"/>
            </w:tabs>
            <w:ind w:left="0" w:firstLine="709"/>
            <w:rPr>
              <w:rFonts w:asciiTheme="minorHAnsi" w:eastAsiaTheme="minorEastAsia" w:hAnsiTheme="minorHAnsi" w:cstheme="minorBidi"/>
              <w:noProof/>
              <w:sz w:val="28"/>
              <w:szCs w:val="28"/>
              <w:lang w:val="ru-UA" w:eastAsia="ru-UA"/>
            </w:rPr>
          </w:pPr>
          <w:hyperlink w:anchor="_Toc30434062" w:history="1">
            <w:r w:rsidR="00683E1E" w:rsidRPr="00683E1E">
              <w:rPr>
                <w:rStyle w:val="ac"/>
                <w:noProof/>
                <w:sz w:val="28"/>
                <w:szCs w:val="28"/>
                <w:lang w:val="uk-UA"/>
              </w:rPr>
              <w:t>1.2.4. Державні стандарти</w:t>
            </w:r>
            <w:r w:rsidR="00683E1E" w:rsidRPr="00683E1E">
              <w:rPr>
                <w:noProof/>
                <w:webHidden/>
                <w:sz w:val="28"/>
                <w:szCs w:val="28"/>
              </w:rPr>
              <w:tab/>
            </w:r>
            <w:r w:rsidR="00683E1E" w:rsidRPr="00683E1E">
              <w:rPr>
                <w:noProof/>
                <w:webHidden/>
                <w:sz w:val="28"/>
                <w:szCs w:val="28"/>
              </w:rPr>
              <w:fldChar w:fldCharType="begin"/>
            </w:r>
            <w:r w:rsidR="00683E1E" w:rsidRPr="00683E1E">
              <w:rPr>
                <w:noProof/>
                <w:webHidden/>
                <w:sz w:val="28"/>
                <w:szCs w:val="28"/>
              </w:rPr>
              <w:instrText xml:space="preserve"> PAGEREF _Toc30434062 \h </w:instrText>
            </w:r>
            <w:r w:rsidR="00683E1E" w:rsidRPr="00683E1E">
              <w:rPr>
                <w:noProof/>
                <w:webHidden/>
                <w:sz w:val="28"/>
                <w:szCs w:val="28"/>
              </w:rPr>
            </w:r>
            <w:r w:rsidR="00683E1E" w:rsidRPr="00683E1E">
              <w:rPr>
                <w:noProof/>
                <w:webHidden/>
                <w:sz w:val="28"/>
                <w:szCs w:val="28"/>
              </w:rPr>
              <w:fldChar w:fldCharType="separate"/>
            </w:r>
            <w:r w:rsidR="00683E1E" w:rsidRPr="00683E1E">
              <w:rPr>
                <w:noProof/>
                <w:webHidden/>
                <w:sz w:val="28"/>
                <w:szCs w:val="28"/>
              </w:rPr>
              <w:t>17</w:t>
            </w:r>
            <w:r w:rsidR="00683E1E" w:rsidRPr="00683E1E">
              <w:rPr>
                <w:noProof/>
                <w:webHidden/>
                <w:sz w:val="28"/>
                <w:szCs w:val="28"/>
              </w:rPr>
              <w:fldChar w:fldCharType="end"/>
            </w:r>
          </w:hyperlink>
        </w:p>
        <w:p w:rsidR="00683E1E" w:rsidRPr="00683E1E" w:rsidRDefault="000E2FCC" w:rsidP="00683E1E">
          <w:pPr>
            <w:pStyle w:val="33"/>
            <w:tabs>
              <w:tab w:val="right" w:leader="dot" w:pos="9628"/>
            </w:tabs>
            <w:ind w:left="0" w:firstLine="709"/>
            <w:rPr>
              <w:rFonts w:asciiTheme="minorHAnsi" w:eastAsiaTheme="minorEastAsia" w:hAnsiTheme="minorHAnsi" w:cstheme="minorBidi"/>
              <w:noProof/>
              <w:sz w:val="28"/>
              <w:szCs w:val="28"/>
              <w:lang w:val="ru-UA" w:eastAsia="ru-UA"/>
            </w:rPr>
          </w:pPr>
          <w:hyperlink w:anchor="_Toc30434063" w:history="1">
            <w:r w:rsidR="00683E1E" w:rsidRPr="00683E1E">
              <w:rPr>
                <w:rStyle w:val="ac"/>
                <w:noProof/>
                <w:sz w:val="28"/>
                <w:szCs w:val="28"/>
                <w:lang w:val="uk-UA"/>
              </w:rPr>
              <w:t>1.2.5. Галузеві стандарти</w:t>
            </w:r>
            <w:r w:rsidR="00683E1E" w:rsidRPr="00683E1E">
              <w:rPr>
                <w:noProof/>
                <w:webHidden/>
                <w:sz w:val="28"/>
                <w:szCs w:val="28"/>
              </w:rPr>
              <w:tab/>
            </w:r>
            <w:r w:rsidR="00683E1E" w:rsidRPr="00683E1E">
              <w:rPr>
                <w:noProof/>
                <w:webHidden/>
                <w:sz w:val="28"/>
                <w:szCs w:val="28"/>
              </w:rPr>
              <w:fldChar w:fldCharType="begin"/>
            </w:r>
            <w:r w:rsidR="00683E1E" w:rsidRPr="00683E1E">
              <w:rPr>
                <w:noProof/>
                <w:webHidden/>
                <w:sz w:val="28"/>
                <w:szCs w:val="28"/>
              </w:rPr>
              <w:instrText xml:space="preserve"> PAGEREF _Toc30434063 \h </w:instrText>
            </w:r>
            <w:r w:rsidR="00683E1E" w:rsidRPr="00683E1E">
              <w:rPr>
                <w:noProof/>
                <w:webHidden/>
                <w:sz w:val="28"/>
                <w:szCs w:val="28"/>
              </w:rPr>
            </w:r>
            <w:r w:rsidR="00683E1E" w:rsidRPr="00683E1E">
              <w:rPr>
                <w:noProof/>
                <w:webHidden/>
                <w:sz w:val="28"/>
                <w:szCs w:val="28"/>
              </w:rPr>
              <w:fldChar w:fldCharType="separate"/>
            </w:r>
            <w:r w:rsidR="00683E1E" w:rsidRPr="00683E1E">
              <w:rPr>
                <w:noProof/>
                <w:webHidden/>
                <w:sz w:val="28"/>
                <w:szCs w:val="28"/>
              </w:rPr>
              <w:t>17</w:t>
            </w:r>
            <w:r w:rsidR="00683E1E" w:rsidRPr="00683E1E">
              <w:rPr>
                <w:noProof/>
                <w:webHidden/>
                <w:sz w:val="28"/>
                <w:szCs w:val="28"/>
              </w:rPr>
              <w:fldChar w:fldCharType="end"/>
            </w:r>
          </w:hyperlink>
        </w:p>
        <w:p w:rsidR="00683E1E" w:rsidRPr="00683E1E" w:rsidRDefault="000E2FCC" w:rsidP="00683E1E">
          <w:pPr>
            <w:pStyle w:val="21"/>
            <w:tabs>
              <w:tab w:val="right" w:leader="dot" w:pos="9628"/>
            </w:tabs>
            <w:ind w:left="0" w:firstLine="709"/>
            <w:rPr>
              <w:rFonts w:asciiTheme="minorHAnsi" w:eastAsiaTheme="minorEastAsia" w:hAnsiTheme="minorHAnsi" w:cstheme="minorBidi"/>
              <w:noProof/>
              <w:sz w:val="28"/>
              <w:szCs w:val="28"/>
              <w:lang w:val="ru-UA" w:eastAsia="ru-UA"/>
            </w:rPr>
          </w:pPr>
          <w:hyperlink w:anchor="_Toc30434064" w:history="1">
            <w:r w:rsidR="00683E1E" w:rsidRPr="00683E1E">
              <w:rPr>
                <w:rStyle w:val="ac"/>
                <w:noProof/>
                <w:sz w:val="28"/>
                <w:szCs w:val="28"/>
                <w:lang w:val="uk-UA"/>
              </w:rPr>
              <w:t>1.3. Сучасні напрями та методи захисту інформаційних ресурсів підприємства.</w:t>
            </w:r>
            <w:r w:rsidR="00683E1E" w:rsidRPr="00683E1E">
              <w:rPr>
                <w:noProof/>
                <w:webHidden/>
                <w:sz w:val="28"/>
                <w:szCs w:val="28"/>
              </w:rPr>
              <w:tab/>
            </w:r>
            <w:r w:rsidR="00683E1E" w:rsidRPr="00683E1E">
              <w:rPr>
                <w:noProof/>
                <w:webHidden/>
                <w:sz w:val="28"/>
                <w:szCs w:val="28"/>
              </w:rPr>
              <w:fldChar w:fldCharType="begin"/>
            </w:r>
            <w:r w:rsidR="00683E1E" w:rsidRPr="00683E1E">
              <w:rPr>
                <w:noProof/>
                <w:webHidden/>
                <w:sz w:val="28"/>
                <w:szCs w:val="28"/>
              </w:rPr>
              <w:instrText xml:space="preserve"> PAGEREF _Toc30434064 \h </w:instrText>
            </w:r>
            <w:r w:rsidR="00683E1E" w:rsidRPr="00683E1E">
              <w:rPr>
                <w:noProof/>
                <w:webHidden/>
                <w:sz w:val="28"/>
                <w:szCs w:val="28"/>
              </w:rPr>
            </w:r>
            <w:r w:rsidR="00683E1E" w:rsidRPr="00683E1E">
              <w:rPr>
                <w:noProof/>
                <w:webHidden/>
                <w:sz w:val="28"/>
                <w:szCs w:val="28"/>
              </w:rPr>
              <w:fldChar w:fldCharType="separate"/>
            </w:r>
            <w:r w:rsidR="00683E1E" w:rsidRPr="00683E1E">
              <w:rPr>
                <w:noProof/>
                <w:webHidden/>
                <w:sz w:val="28"/>
                <w:szCs w:val="28"/>
              </w:rPr>
              <w:t>18</w:t>
            </w:r>
            <w:r w:rsidR="00683E1E" w:rsidRPr="00683E1E">
              <w:rPr>
                <w:noProof/>
                <w:webHidden/>
                <w:sz w:val="28"/>
                <w:szCs w:val="28"/>
              </w:rPr>
              <w:fldChar w:fldCharType="end"/>
            </w:r>
          </w:hyperlink>
        </w:p>
        <w:p w:rsidR="00683E1E" w:rsidRPr="00683E1E" w:rsidRDefault="000E2FCC" w:rsidP="00683E1E">
          <w:pPr>
            <w:pStyle w:val="21"/>
            <w:tabs>
              <w:tab w:val="right" w:leader="dot" w:pos="9628"/>
            </w:tabs>
            <w:ind w:left="0" w:firstLine="709"/>
            <w:rPr>
              <w:rFonts w:asciiTheme="minorHAnsi" w:eastAsiaTheme="minorEastAsia" w:hAnsiTheme="minorHAnsi" w:cstheme="minorBidi"/>
              <w:noProof/>
              <w:sz w:val="28"/>
              <w:szCs w:val="28"/>
              <w:lang w:val="ru-UA" w:eastAsia="ru-UA"/>
            </w:rPr>
          </w:pPr>
          <w:hyperlink w:anchor="_Toc30434065" w:history="1">
            <w:r w:rsidR="00683E1E" w:rsidRPr="00683E1E">
              <w:rPr>
                <w:rStyle w:val="ac"/>
                <w:noProof/>
                <w:sz w:val="28"/>
                <w:szCs w:val="28"/>
                <w:lang w:val="uk-UA"/>
              </w:rPr>
              <w:t>1.4. Перспективні напрями організації інформаційної безпеки.</w:t>
            </w:r>
            <w:r w:rsidR="00683E1E" w:rsidRPr="00683E1E">
              <w:rPr>
                <w:noProof/>
                <w:webHidden/>
                <w:sz w:val="28"/>
                <w:szCs w:val="28"/>
              </w:rPr>
              <w:tab/>
            </w:r>
            <w:r w:rsidR="00683E1E" w:rsidRPr="00683E1E">
              <w:rPr>
                <w:noProof/>
                <w:webHidden/>
                <w:sz w:val="28"/>
                <w:szCs w:val="28"/>
              </w:rPr>
              <w:fldChar w:fldCharType="begin"/>
            </w:r>
            <w:r w:rsidR="00683E1E" w:rsidRPr="00683E1E">
              <w:rPr>
                <w:noProof/>
                <w:webHidden/>
                <w:sz w:val="28"/>
                <w:szCs w:val="28"/>
              </w:rPr>
              <w:instrText xml:space="preserve"> PAGEREF _Toc30434065 \h </w:instrText>
            </w:r>
            <w:r w:rsidR="00683E1E" w:rsidRPr="00683E1E">
              <w:rPr>
                <w:noProof/>
                <w:webHidden/>
                <w:sz w:val="28"/>
                <w:szCs w:val="28"/>
              </w:rPr>
            </w:r>
            <w:r w:rsidR="00683E1E" w:rsidRPr="00683E1E">
              <w:rPr>
                <w:noProof/>
                <w:webHidden/>
                <w:sz w:val="28"/>
                <w:szCs w:val="28"/>
              </w:rPr>
              <w:fldChar w:fldCharType="separate"/>
            </w:r>
            <w:r w:rsidR="00683E1E" w:rsidRPr="00683E1E">
              <w:rPr>
                <w:noProof/>
                <w:webHidden/>
                <w:sz w:val="28"/>
                <w:szCs w:val="28"/>
              </w:rPr>
              <w:t>20</w:t>
            </w:r>
            <w:r w:rsidR="00683E1E" w:rsidRPr="00683E1E">
              <w:rPr>
                <w:noProof/>
                <w:webHidden/>
                <w:sz w:val="28"/>
                <w:szCs w:val="28"/>
              </w:rPr>
              <w:fldChar w:fldCharType="end"/>
            </w:r>
          </w:hyperlink>
        </w:p>
        <w:p w:rsidR="00683E1E" w:rsidRPr="00683E1E" w:rsidRDefault="000E2FCC" w:rsidP="00683E1E">
          <w:pPr>
            <w:pStyle w:val="33"/>
            <w:tabs>
              <w:tab w:val="right" w:leader="dot" w:pos="9628"/>
            </w:tabs>
            <w:ind w:left="0" w:firstLine="709"/>
            <w:rPr>
              <w:rFonts w:asciiTheme="minorHAnsi" w:eastAsiaTheme="minorEastAsia" w:hAnsiTheme="minorHAnsi" w:cstheme="minorBidi"/>
              <w:noProof/>
              <w:sz w:val="28"/>
              <w:szCs w:val="28"/>
              <w:lang w:val="ru-UA" w:eastAsia="ru-UA"/>
            </w:rPr>
          </w:pPr>
          <w:hyperlink w:anchor="_Toc30434066" w:history="1">
            <w:r w:rsidR="00683E1E" w:rsidRPr="00683E1E">
              <w:rPr>
                <w:rStyle w:val="ac"/>
                <w:noProof/>
                <w:sz w:val="28"/>
                <w:szCs w:val="28"/>
                <w:lang w:val="uk-UA"/>
              </w:rPr>
              <w:t>1.5. Дослідження проблематики автоматизації систем інформаційної безпеки.</w:t>
            </w:r>
            <w:r w:rsidR="00683E1E" w:rsidRPr="00683E1E">
              <w:rPr>
                <w:noProof/>
                <w:webHidden/>
                <w:sz w:val="28"/>
                <w:szCs w:val="28"/>
              </w:rPr>
              <w:tab/>
            </w:r>
            <w:r w:rsidR="00683E1E" w:rsidRPr="00683E1E">
              <w:rPr>
                <w:noProof/>
                <w:webHidden/>
                <w:sz w:val="28"/>
                <w:szCs w:val="28"/>
              </w:rPr>
              <w:fldChar w:fldCharType="begin"/>
            </w:r>
            <w:r w:rsidR="00683E1E" w:rsidRPr="00683E1E">
              <w:rPr>
                <w:noProof/>
                <w:webHidden/>
                <w:sz w:val="28"/>
                <w:szCs w:val="28"/>
              </w:rPr>
              <w:instrText xml:space="preserve"> PAGEREF _Toc30434066 \h </w:instrText>
            </w:r>
            <w:r w:rsidR="00683E1E" w:rsidRPr="00683E1E">
              <w:rPr>
                <w:noProof/>
                <w:webHidden/>
                <w:sz w:val="28"/>
                <w:szCs w:val="28"/>
              </w:rPr>
            </w:r>
            <w:r w:rsidR="00683E1E" w:rsidRPr="00683E1E">
              <w:rPr>
                <w:noProof/>
                <w:webHidden/>
                <w:sz w:val="28"/>
                <w:szCs w:val="28"/>
              </w:rPr>
              <w:fldChar w:fldCharType="separate"/>
            </w:r>
            <w:r w:rsidR="00683E1E" w:rsidRPr="00683E1E">
              <w:rPr>
                <w:noProof/>
                <w:webHidden/>
                <w:sz w:val="28"/>
                <w:szCs w:val="28"/>
              </w:rPr>
              <w:t>26</w:t>
            </w:r>
            <w:r w:rsidR="00683E1E" w:rsidRPr="00683E1E">
              <w:rPr>
                <w:noProof/>
                <w:webHidden/>
                <w:sz w:val="28"/>
                <w:szCs w:val="28"/>
              </w:rPr>
              <w:fldChar w:fldCharType="end"/>
            </w:r>
          </w:hyperlink>
        </w:p>
        <w:p w:rsidR="00683E1E" w:rsidRPr="00683E1E" w:rsidRDefault="000E2FCC" w:rsidP="00683E1E">
          <w:pPr>
            <w:pStyle w:val="33"/>
            <w:tabs>
              <w:tab w:val="right" w:leader="dot" w:pos="9628"/>
            </w:tabs>
            <w:ind w:left="0" w:firstLine="709"/>
            <w:rPr>
              <w:rFonts w:asciiTheme="minorHAnsi" w:eastAsiaTheme="minorEastAsia" w:hAnsiTheme="minorHAnsi" w:cstheme="minorBidi"/>
              <w:noProof/>
              <w:sz w:val="28"/>
              <w:szCs w:val="28"/>
              <w:lang w:val="ru-UA" w:eastAsia="ru-UA"/>
            </w:rPr>
          </w:pPr>
          <w:hyperlink w:anchor="_Toc30434067" w:history="1">
            <w:r w:rsidR="00683E1E" w:rsidRPr="00683E1E">
              <w:rPr>
                <w:rStyle w:val="ac"/>
                <w:noProof/>
                <w:sz w:val="28"/>
                <w:szCs w:val="28"/>
                <w:lang w:val="uk-UA"/>
              </w:rPr>
              <w:t>1.6  Висновки по розділу</w:t>
            </w:r>
            <w:r w:rsidR="00683E1E" w:rsidRPr="00683E1E">
              <w:rPr>
                <w:noProof/>
                <w:webHidden/>
                <w:sz w:val="28"/>
                <w:szCs w:val="28"/>
              </w:rPr>
              <w:tab/>
            </w:r>
            <w:r w:rsidR="00683E1E" w:rsidRPr="00683E1E">
              <w:rPr>
                <w:noProof/>
                <w:webHidden/>
                <w:sz w:val="28"/>
                <w:szCs w:val="28"/>
              </w:rPr>
              <w:fldChar w:fldCharType="begin"/>
            </w:r>
            <w:r w:rsidR="00683E1E" w:rsidRPr="00683E1E">
              <w:rPr>
                <w:noProof/>
                <w:webHidden/>
                <w:sz w:val="28"/>
                <w:szCs w:val="28"/>
              </w:rPr>
              <w:instrText xml:space="preserve"> PAGEREF _Toc30434067 \h </w:instrText>
            </w:r>
            <w:r w:rsidR="00683E1E" w:rsidRPr="00683E1E">
              <w:rPr>
                <w:noProof/>
                <w:webHidden/>
                <w:sz w:val="28"/>
                <w:szCs w:val="28"/>
              </w:rPr>
            </w:r>
            <w:r w:rsidR="00683E1E" w:rsidRPr="00683E1E">
              <w:rPr>
                <w:noProof/>
                <w:webHidden/>
                <w:sz w:val="28"/>
                <w:szCs w:val="28"/>
              </w:rPr>
              <w:fldChar w:fldCharType="separate"/>
            </w:r>
            <w:r w:rsidR="00683E1E" w:rsidRPr="00683E1E">
              <w:rPr>
                <w:noProof/>
                <w:webHidden/>
                <w:sz w:val="28"/>
                <w:szCs w:val="28"/>
              </w:rPr>
              <w:t>31</w:t>
            </w:r>
            <w:r w:rsidR="00683E1E" w:rsidRPr="00683E1E">
              <w:rPr>
                <w:noProof/>
                <w:webHidden/>
                <w:sz w:val="28"/>
                <w:szCs w:val="28"/>
              </w:rPr>
              <w:fldChar w:fldCharType="end"/>
            </w:r>
          </w:hyperlink>
        </w:p>
        <w:p w:rsidR="00683E1E" w:rsidRPr="00683E1E" w:rsidRDefault="000E2FCC" w:rsidP="00683E1E">
          <w:pPr>
            <w:pStyle w:val="33"/>
            <w:tabs>
              <w:tab w:val="right" w:leader="dot" w:pos="9628"/>
            </w:tabs>
            <w:ind w:left="0"/>
            <w:rPr>
              <w:rFonts w:asciiTheme="minorHAnsi" w:eastAsiaTheme="minorEastAsia" w:hAnsiTheme="minorHAnsi" w:cstheme="minorBidi"/>
              <w:noProof/>
              <w:sz w:val="28"/>
              <w:szCs w:val="28"/>
              <w:lang w:val="ru-UA" w:eastAsia="ru-UA"/>
            </w:rPr>
          </w:pPr>
          <w:hyperlink w:anchor="_Toc30434068" w:history="1">
            <w:r w:rsidR="00683E1E" w:rsidRPr="00683E1E">
              <w:rPr>
                <w:rStyle w:val="ac"/>
                <w:noProof/>
                <w:sz w:val="28"/>
                <w:szCs w:val="28"/>
              </w:rPr>
              <w:t xml:space="preserve">Розділ 2. </w:t>
            </w:r>
            <w:r w:rsidR="00683E1E" w:rsidRPr="00683E1E">
              <w:rPr>
                <w:rStyle w:val="ac"/>
                <w:noProof/>
                <w:sz w:val="28"/>
                <w:szCs w:val="28"/>
                <w:lang w:val="uk-UA"/>
              </w:rPr>
              <w:t xml:space="preserve"> </w:t>
            </w:r>
            <w:r w:rsidR="00683E1E" w:rsidRPr="00683E1E">
              <w:rPr>
                <w:rStyle w:val="ac"/>
                <w:noProof/>
                <w:sz w:val="28"/>
                <w:szCs w:val="28"/>
              </w:rPr>
              <w:t>СУЧАСНІ НАПРЯМИ АВТОМАТИЗАЦІЇ ЗАХИСТУ МЕРЕЖЕВОЇ ІНФРАСТРУКТУРИ</w:t>
            </w:r>
            <w:r w:rsidR="00683E1E" w:rsidRPr="00683E1E">
              <w:rPr>
                <w:noProof/>
                <w:webHidden/>
                <w:sz w:val="28"/>
                <w:szCs w:val="28"/>
              </w:rPr>
              <w:tab/>
            </w:r>
            <w:r w:rsidR="00683E1E" w:rsidRPr="00683E1E">
              <w:rPr>
                <w:noProof/>
                <w:webHidden/>
                <w:sz w:val="28"/>
                <w:szCs w:val="28"/>
              </w:rPr>
              <w:fldChar w:fldCharType="begin"/>
            </w:r>
            <w:r w:rsidR="00683E1E" w:rsidRPr="00683E1E">
              <w:rPr>
                <w:noProof/>
                <w:webHidden/>
                <w:sz w:val="28"/>
                <w:szCs w:val="28"/>
              </w:rPr>
              <w:instrText xml:space="preserve"> PAGEREF _Toc30434068 \h </w:instrText>
            </w:r>
            <w:r w:rsidR="00683E1E" w:rsidRPr="00683E1E">
              <w:rPr>
                <w:noProof/>
                <w:webHidden/>
                <w:sz w:val="28"/>
                <w:szCs w:val="28"/>
              </w:rPr>
            </w:r>
            <w:r w:rsidR="00683E1E" w:rsidRPr="00683E1E">
              <w:rPr>
                <w:noProof/>
                <w:webHidden/>
                <w:sz w:val="28"/>
                <w:szCs w:val="28"/>
              </w:rPr>
              <w:fldChar w:fldCharType="separate"/>
            </w:r>
            <w:r w:rsidR="00683E1E" w:rsidRPr="00683E1E">
              <w:rPr>
                <w:noProof/>
                <w:webHidden/>
                <w:sz w:val="28"/>
                <w:szCs w:val="28"/>
              </w:rPr>
              <w:t>32</w:t>
            </w:r>
            <w:r w:rsidR="00683E1E" w:rsidRPr="00683E1E">
              <w:rPr>
                <w:noProof/>
                <w:webHidden/>
                <w:sz w:val="28"/>
                <w:szCs w:val="28"/>
              </w:rPr>
              <w:fldChar w:fldCharType="end"/>
            </w:r>
          </w:hyperlink>
        </w:p>
        <w:p w:rsidR="00683E1E" w:rsidRPr="00683E1E" w:rsidRDefault="000E2FCC" w:rsidP="00683E1E">
          <w:pPr>
            <w:pStyle w:val="11"/>
            <w:ind w:firstLine="709"/>
            <w:rPr>
              <w:rStyle w:val="ac"/>
            </w:rPr>
          </w:pPr>
          <w:hyperlink w:anchor="_Toc30434069" w:history="1">
            <w:r w:rsidR="00683E1E" w:rsidRPr="00683E1E">
              <w:rPr>
                <w:rStyle w:val="ac"/>
                <w:szCs w:val="28"/>
              </w:rPr>
              <w:t>2.1. Поняття та завдання мережевої інфраструктури</w:t>
            </w:r>
            <w:r w:rsidR="00683E1E" w:rsidRPr="00683E1E">
              <w:rPr>
                <w:rStyle w:val="ac"/>
                <w:webHidden/>
              </w:rPr>
              <w:tab/>
            </w:r>
            <w:r w:rsidR="00683E1E" w:rsidRPr="00683E1E">
              <w:rPr>
                <w:rStyle w:val="ac"/>
                <w:webHidden/>
              </w:rPr>
              <w:fldChar w:fldCharType="begin"/>
            </w:r>
            <w:r w:rsidR="00683E1E" w:rsidRPr="00683E1E">
              <w:rPr>
                <w:rStyle w:val="ac"/>
                <w:webHidden/>
              </w:rPr>
              <w:instrText xml:space="preserve"> PAGEREF _Toc30434069 \h </w:instrText>
            </w:r>
            <w:r w:rsidR="00683E1E" w:rsidRPr="00683E1E">
              <w:rPr>
                <w:rStyle w:val="ac"/>
                <w:webHidden/>
              </w:rPr>
            </w:r>
            <w:r w:rsidR="00683E1E" w:rsidRPr="00683E1E">
              <w:rPr>
                <w:rStyle w:val="ac"/>
                <w:webHidden/>
              </w:rPr>
              <w:fldChar w:fldCharType="separate"/>
            </w:r>
            <w:r w:rsidR="00683E1E" w:rsidRPr="00683E1E">
              <w:rPr>
                <w:rStyle w:val="ac"/>
                <w:webHidden/>
              </w:rPr>
              <w:t>32</w:t>
            </w:r>
            <w:r w:rsidR="00683E1E" w:rsidRPr="00683E1E">
              <w:rPr>
                <w:rStyle w:val="ac"/>
                <w:webHidden/>
              </w:rPr>
              <w:fldChar w:fldCharType="end"/>
            </w:r>
          </w:hyperlink>
        </w:p>
        <w:p w:rsidR="00683E1E" w:rsidRPr="00683E1E" w:rsidRDefault="000E2FCC" w:rsidP="00683E1E">
          <w:pPr>
            <w:pStyle w:val="11"/>
            <w:ind w:firstLine="709"/>
            <w:rPr>
              <w:rStyle w:val="ac"/>
            </w:rPr>
          </w:pPr>
          <w:hyperlink w:anchor="_Toc30434070" w:history="1">
            <w:r w:rsidR="00683E1E" w:rsidRPr="00683E1E">
              <w:rPr>
                <w:rStyle w:val="ac"/>
                <w:szCs w:val="28"/>
              </w:rPr>
              <w:t>2.2. Базові компоненти для створення мережевої інфраструктури</w:t>
            </w:r>
            <w:r w:rsidR="00683E1E" w:rsidRPr="00683E1E">
              <w:rPr>
                <w:rStyle w:val="ac"/>
                <w:webHidden/>
              </w:rPr>
              <w:tab/>
            </w:r>
            <w:r w:rsidR="00683E1E" w:rsidRPr="00683E1E">
              <w:rPr>
                <w:rStyle w:val="ac"/>
                <w:webHidden/>
              </w:rPr>
              <w:fldChar w:fldCharType="begin"/>
            </w:r>
            <w:r w:rsidR="00683E1E" w:rsidRPr="00683E1E">
              <w:rPr>
                <w:rStyle w:val="ac"/>
                <w:webHidden/>
              </w:rPr>
              <w:instrText xml:space="preserve"> PAGEREF _Toc30434070 \h </w:instrText>
            </w:r>
            <w:r w:rsidR="00683E1E" w:rsidRPr="00683E1E">
              <w:rPr>
                <w:rStyle w:val="ac"/>
                <w:webHidden/>
              </w:rPr>
            </w:r>
            <w:r w:rsidR="00683E1E" w:rsidRPr="00683E1E">
              <w:rPr>
                <w:rStyle w:val="ac"/>
                <w:webHidden/>
              </w:rPr>
              <w:fldChar w:fldCharType="separate"/>
            </w:r>
            <w:r w:rsidR="00683E1E" w:rsidRPr="00683E1E">
              <w:rPr>
                <w:rStyle w:val="ac"/>
                <w:webHidden/>
              </w:rPr>
              <w:t>34</w:t>
            </w:r>
            <w:r w:rsidR="00683E1E" w:rsidRPr="00683E1E">
              <w:rPr>
                <w:rStyle w:val="ac"/>
                <w:webHidden/>
              </w:rPr>
              <w:fldChar w:fldCharType="end"/>
            </w:r>
          </w:hyperlink>
        </w:p>
        <w:p w:rsidR="00683E1E" w:rsidRPr="00683E1E" w:rsidRDefault="000E2FCC" w:rsidP="00683E1E">
          <w:pPr>
            <w:pStyle w:val="11"/>
            <w:ind w:firstLine="709"/>
            <w:rPr>
              <w:rStyle w:val="ac"/>
            </w:rPr>
          </w:pPr>
          <w:hyperlink w:anchor="_Toc30434071" w:history="1">
            <w:r w:rsidR="00683E1E" w:rsidRPr="00683E1E">
              <w:rPr>
                <w:rStyle w:val="ac"/>
                <w:szCs w:val="28"/>
              </w:rPr>
              <w:t>2.3. Класифікація атак та уразливостей на інформаційні ресурси</w:t>
            </w:r>
            <w:r w:rsidR="00683E1E" w:rsidRPr="00683E1E">
              <w:rPr>
                <w:rStyle w:val="ac"/>
                <w:webHidden/>
              </w:rPr>
              <w:tab/>
            </w:r>
            <w:r w:rsidR="00683E1E" w:rsidRPr="00683E1E">
              <w:rPr>
                <w:rStyle w:val="ac"/>
                <w:webHidden/>
              </w:rPr>
              <w:fldChar w:fldCharType="begin"/>
            </w:r>
            <w:r w:rsidR="00683E1E" w:rsidRPr="00683E1E">
              <w:rPr>
                <w:rStyle w:val="ac"/>
                <w:webHidden/>
              </w:rPr>
              <w:instrText xml:space="preserve"> PAGEREF _Toc30434071 \h </w:instrText>
            </w:r>
            <w:r w:rsidR="00683E1E" w:rsidRPr="00683E1E">
              <w:rPr>
                <w:rStyle w:val="ac"/>
                <w:webHidden/>
              </w:rPr>
            </w:r>
            <w:r w:rsidR="00683E1E" w:rsidRPr="00683E1E">
              <w:rPr>
                <w:rStyle w:val="ac"/>
                <w:webHidden/>
              </w:rPr>
              <w:fldChar w:fldCharType="separate"/>
            </w:r>
            <w:r w:rsidR="00683E1E" w:rsidRPr="00683E1E">
              <w:rPr>
                <w:rStyle w:val="ac"/>
                <w:webHidden/>
              </w:rPr>
              <w:t>35</w:t>
            </w:r>
            <w:r w:rsidR="00683E1E" w:rsidRPr="00683E1E">
              <w:rPr>
                <w:rStyle w:val="ac"/>
                <w:webHidden/>
              </w:rPr>
              <w:fldChar w:fldCharType="end"/>
            </w:r>
          </w:hyperlink>
        </w:p>
        <w:p w:rsidR="00683E1E" w:rsidRPr="00683E1E" w:rsidRDefault="000E2FCC" w:rsidP="00683E1E">
          <w:pPr>
            <w:pStyle w:val="11"/>
            <w:ind w:firstLine="709"/>
            <w:rPr>
              <w:rStyle w:val="ac"/>
            </w:rPr>
          </w:pPr>
          <w:hyperlink w:anchor="_Toc30434072" w:history="1">
            <w:r w:rsidR="00683E1E" w:rsidRPr="00683E1E">
              <w:rPr>
                <w:rStyle w:val="ac"/>
                <w:szCs w:val="28"/>
              </w:rPr>
              <w:t>2.4. Безпека мережевої інфраструктури</w:t>
            </w:r>
            <w:r w:rsidR="00683E1E" w:rsidRPr="00683E1E">
              <w:rPr>
                <w:rStyle w:val="ac"/>
                <w:webHidden/>
              </w:rPr>
              <w:tab/>
            </w:r>
            <w:r w:rsidR="00683E1E" w:rsidRPr="00683E1E">
              <w:rPr>
                <w:rStyle w:val="ac"/>
                <w:webHidden/>
              </w:rPr>
              <w:fldChar w:fldCharType="begin"/>
            </w:r>
            <w:r w:rsidR="00683E1E" w:rsidRPr="00683E1E">
              <w:rPr>
                <w:rStyle w:val="ac"/>
                <w:webHidden/>
              </w:rPr>
              <w:instrText xml:space="preserve"> PAGEREF _Toc30434072 \h </w:instrText>
            </w:r>
            <w:r w:rsidR="00683E1E" w:rsidRPr="00683E1E">
              <w:rPr>
                <w:rStyle w:val="ac"/>
                <w:webHidden/>
              </w:rPr>
            </w:r>
            <w:r w:rsidR="00683E1E" w:rsidRPr="00683E1E">
              <w:rPr>
                <w:rStyle w:val="ac"/>
                <w:webHidden/>
              </w:rPr>
              <w:fldChar w:fldCharType="separate"/>
            </w:r>
            <w:r w:rsidR="00683E1E" w:rsidRPr="00683E1E">
              <w:rPr>
                <w:rStyle w:val="ac"/>
                <w:webHidden/>
              </w:rPr>
              <w:t>39</w:t>
            </w:r>
            <w:r w:rsidR="00683E1E" w:rsidRPr="00683E1E">
              <w:rPr>
                <w:rStyle w:val="ac"/>
                <w:webHidden/>
              </w:rPr>
              <w:fldChar w:fldCharType="end"/>
            </w:r>
          </w:hyperlink>
        </w:p>
        <w:p w:rsidR="00683E1E" w:rsidRPr="00683E1E" w:rsidRDefault="000E2FCC" w:rsidP="00683E1E">
          <w:pPr>
            <w:pStyle w:val="11"/>
            <w:ind w:firstLine="709"/>
            <w:rPr>
              <w:rStyle w:val="ac"/>
            </w:rPr>
          </w:pPr>
          <w:hyperlink w:anchor="_Toc30434073" w:history="1">
            <w:r w:rsidR="00683E1E" w:rsidRPr="00683E1E">
              <w:rPr>
                <w:rStyle w:val="ac"/>
                <w:szCs w:val="28"/>
              </w:rPr>
              <w:t>2.5. Програмне-апаратне забезпечення для побудови систем безпеки мереж</w:t>
            </w:r>
            <w:r w:rsidR="00683E1E" w:rsidRPr="00683E1E">
              <w:rPr>
                <w:rStyle w:val="ac"/>
                <w:webHidden/>
              </w:rPr>
              <w:tab/>
            </w:r>
            <w:r w:rsidR="00683E1E" w:rsidRPr="00683E1E">
              <w:rPr>
                <w:rStyle w:val="ac"/>
                <w:webHidden/>
              </w:rPr>
              <w:fldChar w:fldCharType="begin"/>
            </w:r>
            <w:r w:rsidR="00683E1E" w:rsidRPr="00683E1E">
              <w:rPr>
                <w:rStyle w:val="ac"/>
                <w:webHidden/>
              </w:rPr>
              <w:instrText xml:space="preserve"> PAGEREF _Toc30434073 \h </w:instrText>
            </w:r>
            <w:r w:rsidR="00683E1E" w:rsidRPr="00683E1E">
              <w:rPr>
                <w:rStyle w:val="ac"/>
                <w:webHidden/>
              </w:rPr>
            </w:r>
            <w:r w:rsidR="00683E1E" w:rsidRPr="00683E1E">
              <w:rPr>
                <w:rStyle w:val="ac"/>
                <w:webHidden/>
              </w:rPr>
              <w:fldChar w:fldCharType="separate"/>
            </w:r>
            <w:r w:rsidR="00683E1E" w:rsidRPr="00683E1E">
              <w:rPr>
                <w:rStyle w:val="ac"/>
                <w:webHidden/>
              </w:rPr>
              <w:t>43</w:t>
            </w:r>
            <w:r w:rsidR="00683E1E" w:rsidRPr="00683E1E">
              <w:rPr>
                <w:rStyle w:val="ac"/>
                <w:webHidden/>
              </w:rPr>
              <w:fldChar w:fldCharType="end"/>
            </w:r>
          </w:hyperlink>
        </w:p>
        <w:p w:rsidR="00683E1E" w:rsidRPr="00683E1E" w:rsidRDefault="000E2FCC" w:rsidP="00683E1E">
          <w:pPr>
            <w:pStyle w:val="11"/>
            <w:ind w:firstLine="709"/>
            <w:rPr>
              <w:rStyle w:val="ac"/>
            </w:rPr>
          </w:pPr>
          <w:hyperlink w:anchor="_Toc30434074" w:history="1">
            <w:r w:rsidR="00683E1E" w:rsidRPr="00683E1E">
              <w:rPr>
                <w:rStyle w:val="ac"/>
                <w:szCs w:val="28"/>
              </w:rPr>
              <w:t>2.5.1. Класифікація обладнання Fortinet</w:t>
            </w:r>
            <w:r w:rsidR="00683E1E" w:rsidRPr="00683E1E">
              <w:rPr>
                <w:rStyle w:val="ac"/>
                <w:webHidden/>
              </w:rPr>
              <w:tab/>
            </w:r>
            <w:r w:rsidR="00683E1E" w:rsidRPr="00683E1E">
              <w:rPr>
                <w:rStyle w:val="ac"/>
                <w:webHidden/>
              </w:rPr>
              <w:fldChar w:fldCharType="begin"/>
            </w:r>
            <w:r w:rsidR="00683E1E" w:rsidRPr="00683E1E">
              <w:rPr>
                <w:rStyle w:val="ac"/>
                <w:webHidden/>
              </w:rPr>
              <w:instrText xml:space="preserve"> PAGEREF _Toc30434074 \h </w:instrText>
            </w:r>
            <w:r w:rsidR="00683E1E" w:rsidRPr="00683E1E">
              <w:rPr>
                <w:rStyle w:val="ac"/>
                <w:webHidden/>
              </w:rPr>
            </w:r>
            <w:r w:rsidR="00683E1E" w:rsidRPr="00683E1E">
              <w:rPr>
                <w:rStyle w:val="ac"/>
                <w:webHidden/>
              </w:rPr>
              <w:fldChar w:fldCharType="separate"/>
            </w:r>
            <w:r w:rsidR="00683E1E" w:rsidRPr="00683E1E">
              <w:rPr>
                <w:rStyle w:val="ac"/>
                <w:webHidden/>
              </w:rPr>
              <w:t>47</w:t>
            </w:r>
            <w:r w:rsidR="00683E1E" w:rsidRPr="00683E1E">
              <w:rPr>
                <w:rStyle w:val="ac"/>
                <w:webHidden/>
              </w:rPr>
              <w:fldChar w:fldCharType="end"/>
            </w:r>
          </w:hyperlink>
        </w:p>
        <w:p w:rsidR="00683E1E" w:rsidRPr="00683E1E" w:rsidRDefault="000E2FCC" w:rsidP="00683E1E">
          <w:pPr>
            <w:pStyle w:val="11"/>
            <w:ind w:firstLine="709"/>
            <w:rPr>
              <w:rStyle w:val="ac"/>
            </w:rPr>
          </w:pPr>
          <w:hyperlink w:anchor="_Toc30434075" w:history="1">
            <w:r w:rsidR="00683E1E" w:rsidRPr="00683E1E">
              <w:rPr>
                <w:rStyle w:val="ac"/>
                <w:szCs w:val="28"/>
              </w:rPr>
              <w:t>2.5.2. Функціональні можливості ядра мережі Fortigate</w:t>
            </w:r>
            <w:r w:rsidR="00683E1E" w:rsidRPr="00683E1E">
              <w:rPr>
                <w:rStyle w:val="ac"/>
                <w:webHidden/>
              </w:rPr>
              <w:tab/>
            </w:r>
            <w:r w:rsidR="00683E1E" w:rsidRPr="00683E1E">
              <w:rPr>
                <w:rStyle w:val="ac"/>
                <w:webHidden/>
              </w:rPr>
              <w:fldChar w:fldCharType="begin"/>
            </w:r>
            <w:r w:rsidR="00683E1E" w:rsidRPr="00683E1E">
              <w:rPr>
                <w:rStyle w:val="ac"/>
                <w:webHidden/>
              </w:rPr>
              <w:instrText xml:space="preserve"> PAGEREF _Toc30434075 \h </w:instrText>
            </w:r>
            <w:r w:rsidR="00683E1E" w:rsidRPr="00683E1E">
              <w:rPr>
                <w:rStyle w:val="ac"/>
                <w:webHidden/>
              </w:rPr>
            </w:r>
            <w:r w:rsidR="00683E1E" w:rsidRPr="00683E1E">
              <w:rPr>
                <w:rStyle w:val="ac"/>
                <w:webHidden/>
              </w:rPr>
              <w:fldChar w:fldCharType="separate"/>
            </w:r>
            <w:r w:rsidR="00683E1E" w:rsidRPr="00683E1E">
              <w:rPr>
                <w:rStyle w:val="ac"/>
                <w:webHidden/>
              </w:rPr>
              <w:t>49</w:t>
            </w:r>
            <w:r w:rsidR="00683E1E" w:rsidRPr="00683E1E">
              <w:rPr>
                <w:rStyle w:val="ac"/>
                <w:webHidden/>
              </w:rPr>
              <w:fldChar w:fldCharType="end"/>
            </w:r>
          </w:hyperlink>
        </w:p>
        <w:p w:rsidR="00683E1E" w:rsidRPr="00683E1E" w:rsidRDefault="000E2FCC" w:rsidP="00683E1E">
          <w:pPr>
            <w:pStyle w:val="11"/>
            <w:ind w:firstLine="709"/>
            <w:rPr>
              <w:rStyle w:val="ac"/>
            </w:rPr>
          </w:pPr>
          <w:hyperlink w:anchor="_Toc30434076" w:history="1">
            <w:r w:rsidR="00683E1E" w:rsidRPr="00683E1E">
              <w:rPr>
                <w:rStyle w:val="ac"/>
                <w:szCs w:val="28"/>
              </w:rPr>
              <w:t>2.5.3. Класифікація рішень CheckPoint</w:t>
            </w:r>
            <w:r w:rsidR="00683E1E" w:rsidRPr="00683E1E">
              <w:rPr>
                <w:rStyle w:val="ac"/>
                <w:webHidden/>
              </w:rPr>
              <w:tab/>
            </w:r>
            <w:r w:rsidR="00683E1E" w:rsidRPr="00683E1E">
              <w:rPr>
                <w:rStyle w:val="ac"/>
                <w:webHidden/>
              </w:rPr>
              <w:fldChar w:fldCharType="begin"/>
            </w:r>
            <w:r w:rsidR="00683E1E" w:rsidRPr="00683E1E">
              <w:rPr>
                <w:rStyle w:val="ac"/>
                <w:webHidden/>
              </w:rPr>
              <w:instrText xml:space="preserve"> PAGEREF _Toc30434076 \h </w:instrText>
            </w:r>
            <w:r w:rsidR="00683E1E" w:rsidRPr="00683E1E">
              <w:rPr>
                <w:rStyle w:val="ac"/>
                <w:webHidden/>
              </w:rPr>
            </w:r>
            <w:r w:rsidR="00683E1E" w:rsidRPr="00683E1E">
              <w:rPr>
                <w:rStyle w:val="ac"/>
                <w:webHidden/>
              </w:rPr>
              <w:fldChar w:fldCharType="separate"/>
            </w:r>
            <w:r w:rsidR="00683E1E" w:rsidRPr="00683E1E">
              <w:rPr>
                <w:rStyle w:val="ac"/>
                <w:webHidden/>
              </w:rPr>
              <w:t>52</w:t>
            </w:r>
            <w:r w:rsidR="00683E1E" w:rsidRPr="00683E1E">
              <w:rPr>
                <w:rStyle w:val="ac"/>
                <w:webHidden/>
              </w:rPr>
              <w:fldChar w:fldCharType="end"/>
            </w:r>
          </w:hyperlink>
        </w:p>
        <w:p w:rsidR="00683E1E" w:rsidRPr="00683E1E" w:rsidRDefault="000E2FCC" w:rsidP="00683E1E">
          <w:pPr>
            <w:pStyle w:val="11"/>
            <w:ind w:firstLine="709"/>
            <w:rPr>
              <w:rStyle w:val="ac"/>
            </w:rPr>
          </w:pPr>
          <w:hyperlink w:anchor="_Toc30434077" w:history="1">
            <w:r w:rsidR="00683E1E" w:rsidRPr="00683E1E">
              <w:rPr>
                <w:rStyle w:val="ac"/>
                <w:szCs w:val="28"/>
              </w:rPr>
              <w:t>2.5.4. Функціональні можливості ядра мережі CheckPoint</w:t>
            </w:r>
            <w:r w:rsidR="00683E1E" w:rsidRPr="00683E1E">
              <w:rPr>
                <w:rStyle w:val="ac"/>
                <w:webHidden/>
              </w:rPr>
              <w:tab/>
            </w:r>
            <w:r w:rsidR="00683E1E" w:rsidRPr="00683E1E">
              <w:rPr>
                <w:rStyle w:val="ac"/>
                <w:webHidden/>
              </w:rPr>
              <w:fldChar w:fldCharType="begin"/>
            </w:r>
            <w:r w:rsidR="00683E1E" w:rsidRPr="00683E1E">
              <w:rPr>
                <w:rStyle w:val="ac"/>
                <w:webHidden/>
              </w:rPr>
              <w:instrText xml:space="preserve"> PAGEREF _Toc30434077 \h </w:instrText>
            </w:r>
            <w:r w:rsidR="00683E1E" w:rsidRPr="00683E1E">
              <w:rPr>
                <w:rStyle w:val="ac"/>
                <w:webHidden/>
              </w:rPr>
            </w:r>
            <w:r w:rsidR="00683E1E" w:rsidRPr="00683E1E">
              <w:rPr>
                <w:rStyle w:val="ac"/>
                <w:webHidden/>
              </w:rPr>
              <w:fldChar w:fldCharType="separate"/>
            </w:r>
            <w:r w:rsidR="00683E1E" w:rsidRPr="00683E1E">
              <w:rPr>
                <w:rStyle w:val="ac"/>
                <w:webHidden/>
              </w:rPr>
              <w:t>57</w:t>
            </w:r>
            <w:r w:rsidR="00683E1E" w:rsidRPr="00683E1E">
              <w:rPr>
                <w:rStyle w:val="ac"/>
                <w:webHidden/>
              </w:rPr>
              <w:fldChar w:fldCharType="end"/>
            </w:r>
          </w:hyperlink>
        </w:p>
        <w:p w:rsidR="00683E1E" w:rsidRPr="00683E1E" w:rsidRDefault="000E2FCC" w:rsidP="00683E1E">
          <w:pPr>
            <w:pStyle w:val="11"/>
            <w:ind w:firstLine="709"/>
            <w:rPr>
              <w:rStyle w:val="ac"/>
            </w:rPr>
          </w:pPr>
          <w:hyperlink w:anchor="_Toc30434078" w:history="1">
            <w:r w:rsidR="00683E1E" w:rsidRPr="00683E1E">
              <w:rPr>
                <w:rStyle w:val="ac"/>
                <w:szCs w:val="28"/>
              </w:rPr>
              <w:t>2.5.5. Конкурентний аналіз виробників</w:t>
            </w:r>
            <w:r w:rsidR="00683E1E" w:rsidRPr="00683E1E">
              <w:rPr>
                <w:rStyle w:val="ac"/>
                <w:webHidden/>
              </w:rPr>
              <w:tab/>
            </w:r>
            <w:r w:rsidR="00683E1E" w:rsidRPr="00683E1E">
              <w:rPr>
                <w:rStyle w:val="ac"/>
                <w:webHidden/>
              </w:rPr>
              <w:fldChar w:fldCharType="begin"/>
            </w:r>
            <w:r w:rsidR="00683E1E" w:rsidRPr="00683E1E">
              <w:rPr>
                <w:rStyle w:val="ac"/>
                <w:webHidden/>
              </w:rPr>
              <w:instrText xml:space="preserve"> PAGEREF _Toc30434078 \h </w:instrText>
            </w:r>
            <w:r w:rsidR="00683E1E" w:rsidRPr="00683E1E">
              <w:rPr>
                <w:rStyle w:val="ac"/>
                <w:webHidden/>
              </w:rPr>
            </w:r>
            <w:r w:rsidR="00683E1E" w:rsidRPr="00683E1E">
              <w:rPr>
                <w:rStyle w:val="ac"/>
                <w:webHidden/>
              </w:rPr>
              <w:fldChar w:fldCharType="separate"/>
            </w:r>
            <w:r w:rsidR="00683E1E" w:rsidRPr="00683E1E">
              <w:rPr>
                <w:rStyle w:val="ac"/>
                <w:webHidden/>
              </w:rPr>
              <w:t>60</w:t>
            </w:r>
            <w:r w:rsidR="00683E1E" w:rsidRPr="00683E1E">
              <w:rPr>
                <w:rStyle w:val="ac"/>
                <w:webHidden/>
              </w:rPr>
              <w:fldChar w:fldCharType="end"/>
            </w:r>
          </w:hyperlink>
        </w:p>
        <w:p w:rsidR="00683E1E" w:rsidRPr="00683E1E" w:rsidRDefault="000E2FCC" w:rsidP="00683E1E">
          <w:pPr>
            <w:pStyle w:val="11"/>
            <w:ind w:firstLine="709"/>
            <w:rPr>
              <w:rStyle w:val="ac"/>
            </w:rPr>
          </w:pPr>
          <w:hyperlink w:anchor="_Toc30434079" w:history="1">
            <w:r w:rsidR="00683E1E" w:rsidRPr="00683E1E">
              <w:rPr>
                <w:rStyle w:val="ac"/>
                <w:szCs w:val="28"/>
              </w:rPr>
              <w:t>2.6 Висновок до розділу</w:t>
            </w:r>
            <w:r w:rsidR="00683E1E" w:rsidRPr="00683E1E">
              <w:rPr>
                <w:rStyle w:val="ac"/>
                <w:webHidden/>
              </w:rPr>
              <w:tab/>
            </w:r>
            <w:r w:rsidR="00683E1E" w:rsidRPr="00683E1E">
              <w:rPr>
                <w:rStyle w:val="ac"/>
                <w:webHidden/>
              </w:rPr>
              <w:fldChar w:fldCharType="begin"/>
            </w:r>
            <w:r w:rsidR="00683E1E" w:rsidRPr="00683E1E">
              <w:rPr>
                <w:rStyle w:val="ac"/>
                <w:webHidden/>
              </w:rPr>
              <w:instrText xml:space="preserve"> PAGEREF _Toc30434079 \h </w:instrText>
            </w:r>
            <w:r w:rsidR="00683E1E" w:rsidRPr="00683E1E">
              <w:rPr>
                <w:rStyle w:val="ac"/>
                <w:webHidden/>
              </w:rPr>
            </w:r>
            <w:r w:rsidR="00683E1E" w:rsidRPr="00683E1E">
              <w:rPr>
                <w:rStyle w:val="ac"/>
                <w:webHidden/>
              </w:rPr>
              <w:fldChar w:fldCharType="separate"/>
            </w:r>
            <w:r w:rsidR="00683E1E" w:rsidRPr="00683E1E">
              <w:rPr>
                <w:rStyle w:val="ac"/>
                <w:webHidden/>
              </w:rPr>
              <w:t>65</w:t>
            </w:r>
            <w:r w:rsidR="00683E1E" w:rsidRPr="00683E1E">
              <w:rPr>
                <w:rStyle w:val="ac"/>
                <w:webHidden/>
              </w:rPr>
              <w:fldChar w:fldCharType="end"/>
            </w:r>
          </w:hyperlink>
        </w:p>
        <w:p w:rsidR="00683E1E" w:rsidRPr="00683E1E" w:rsidRDefault="000E2FCC" w:rsidP="00683E1E">
          <w:pPr>
            <w:pStyle w:val="33"/>
            <w:tabs>
              <w:tab w:val="right" w:leader="dot" w:pos="9628"/>
            </w:tabs>
            <w:ind w:left="0"/>
            <w:rPr>
              <w:rFonts w:asciiTheme="minorHAnsi" w:eastAsiaTheme="minorEastAsia" w:hAnsiTheme="minorHAnsi" w:cstheme="minorBidi"/>
              <w:noProof/>
              <w:sz w:val="28"/>
              <w:szCs w:val="28"/>
              <w:lang w:val="ru-UA" w:eastAsia="ru-UA"/>
            </w:rPr>
          </w:pPr>
          <w:hyperlink w:anchor="_Toc30434080" w:history="1">
            <w:r w:rsidR="00683E1E" w:rsidRPr="00683E1E">
              <w:rPr>
                <w:rStyle w:val="ac"/>
                <w:noProof/>
                <w:sz w:val="28"/>
                <w:szCs w:val="28"/>
              </w:rPr>
              <w:t>Розділ 3.РЕАЛІЗАЦІЯ АВТОМАТИЗОВАНОЇ СИСТЕМИ ІНФОРМАЦІЙНОЇ БЕЗПЕКИ ПІДПРИЄМСТВА</w:t>
            </w:r>
            <w:r w:rsidR="00683E1E" w:rsidRPr="00683E1E">
              <w:rPr>
                <w:noProof/>
                <w:webHidden/>
                <w:sz w:val="28"/>
                <w:szCs w:val="28"/>
              </w:rPr>
              <w:tab/>
            </w:r>
            <w:r w:rsidR="00683E1E" w:rsidRPr="00683E1E">
              <w:rPr>
                <w:noProof/>
                <w:webHidden/>
                <w:sz w:val="28"/>
                <w:szCs w:val="28"/>
              </w:rPr>
              <w:fldChar w:fldCharType="begin"/>
            </w:r>
            <w:r w:rsidR="00683E1E" w:rsidRPr="00683E1E">
              <w:rPr>
                <w:noProof/>
                <w:webHidden/>
                <w:sz w:val="28"/>
                <w:szCs w:val="28"/>
              </w:rPr>
              <w:instrText xml:space="preserve"> PAGEREF _Toc30434080 \h </w:instrText>
            </w:r>
            <w:r w:rsidR="00683E1E" w:rsidRPr="00683E1E">
              <w:rPr>
                <w:noProof/>
                <w:webHidden/>
                <w:sz w:val="28"/>
                <w:szCs w:val="28"/>
              </w:rPr>
            </w:r>
            <w:r w:rsidR="00683E1E" w:rsidRPr="00683E1E">
              <w:rPr>
                <w:noProof/>
                <w:webHidden/>
                <w:sz w:val="28"/>
                <w:szCs w:val="28"/>
              </w:rPr>
              <w:fldChar w:fldCharType="separate"/>
            </w:r>
            <w:r w:rsidR="00683E1E" w:rsidRPr="00683E1E">
              <w:rPr>
                <w:noProof/>
                <w:webHidden/>
                <w:sz w:val="28"/>
                <w:szCs w:val="28"/>
              </w:rPr>
              <w:t>67</w:t>
            </w:r>
            <w:r w:rsidR="00683E1E" w:rsidRPr="00683E1E">
              <w:rPr>
                <w:noProof/>
                <w:webHidden/>
                <w:sz w:val="28"/>
                <w:szCs w:val="28"/>
              </w:rPr>
              <w:fldChar w:fldCharType="end"/>
            </w:r>
          </w:hyperlink>
        </w:p>
        <w:p w:rsidR="00683E1E" w:rsidRPr="00683E1E" w:rsidRDefault="000E2FCC" w:rsidP="00683E1E">
          <w:pPr>
            <w:pStyle w:val="11"/>
            <w:ind w:firstLine="709"/>
            <w:rPr>
              <w:rStyle w:val="ac"/>
            </w:rPr>
          </w:pPr>
          <w:hyperlink w:anchor="_Toc30434081" w:history="1">
            <w:r w:rsidR="00683E1E" w:rsidRPr="00683E1E">
              <w:rPr>
                <w:rStyle w:val="ac"/>
                <w:szCs w:val="28"/>
              </w:rPr>
              <w:t>3.1. Характеристика та аналіз програмно-апаратних засобів для створення автоматизованої системи захищеної мережі.</w:t>
            </w:r>
            <w:r w:rsidR="00683E1E" w:rsidRPr="00683E1E">
              <w:rPr>
                <w:rStyle w:val="ac"/>
                <w:webHidden/>
              </w:rPr>
              <w:tab/>
            </w:r>
            <w:r w:rsidR="00683E1E" w:rsidRPr="00683E1E">
              <w:rPr>
                <w:rStyle w:val="ac"/>
                <w:webHidden/>
              </w:rPr>
              <w:fldChar w:fldCharType="begin"/>
            </w:r>
            <w:r w:rsidR="00683E1E" w:rsidRPr="00683E1E">
              <w:rPr>
                <w:rStyle w:val="ac"/>
                <w:webHidden/>
              </w:rPr>
              <w:instrText xml:space="preserve"> PAGEREF _Toc30434081 \h </w:instrText>
            </w:r>
            <w:r w:rsidR="00683E1E" w:rsidRPr="00683E1E">
              <w:rPr>
                <w:rStyle w:val="ac"/>
                <w:webHidden/>
              </w:rPr>
            </w:r>
            <w:r w:rsidR="00683E1E" w:rsidRPr="00683E1E">
              <w:rPr>
                <w:rStyle w:val="ac"/>
                <w:webHidden/>
              </w:rPr>
              <w:fldChar w:fldCharType="separate"/>
            </w:r>
            <w:r w:rsidR="00683E1E" w:rsidRPr="00683E1E">
              <w:rPr>
                <w:rStyle w:val="ac"/>
                <w:webHidden/>
              </w:rPr>
              <w:t>67</w:t>
            </w:r>
            <w:r w:rsidR="00683E1E" w:rsidRPr="00683E1E">
              <w:rPr>
                <w:rStyle w:val="ac"/>
                <w:webHidden/>
              </w:rPr>
              <w:fldChar w:fldCharType="end"/>
            </w:r>
          </w:hyperlink>
        </w:p>
        <w:p w:rsidR="00683E1E" w:rsidRPr="00683E1E" w:rsidRDefault="000E2FCC" w:rsidP="00683E1E">
          <w:pPr>
            <w:pStyle w:val="11"/>
            <w:ind w:firstLine="709"/>
            <w:rPr>
              <w:rStyle w:val="ac"/>
            </w:rPr>
          </w:pPr>
          <w:hyperlink w:anchor="_Toc30434082" w:history="1">
            <w:r w:rsidR="00683E1E" w:rsidRPr="00683E1E">
              <w:rPr>
                <w:rStyle w:val="ac"/>
                <w:szCs w:val="28"/>
              </w:rPr>
              <w:t>3.1.1 Характеристика міжмережевого екрана FGVM</w:t>
            </w:r>
            <w:r w:rsidR="00683E1E" w:rsidRPr="00683E1E">
              <w:rPr>
                <w:rStyle w:val="ac"/>
                <w:webHidden/>
              </w:rPr>
              <w:tab/>
            </w:r>
            <w:r w:rsidR="00683E1E" w:rsidRPr="00683E1E">
              <w:rPr>
                <w:rStyle w:val="ac"/>
                <w:webHidden/>
              </w:rPr>
              <w:fldChar w:fldCharType="begin"/>
            </w:r>
            <w:r w:rsidR="00683E1E" w:rsidRPr="00683E1E">
              <w:rPr>
                <w:rStyle w:val="ac"/>
                <w:webHidden/>
              </w:rPr>
              <w:instrText xml:space="preserve"> PAGEREF _Toc30434082 \h </w:instrText>
            </w:r>
            <w:r w:rsidR="00683E1E" w:rsidRPr="00683E1E">
              <w:rPr>
                <w:rStyle w:val="ac"/>
                <w:webHidden/>
              </w:rPr>
            </w:r>
            <w:r w:rsidR="00683E1E" w:rsidRPr="00683E1E">
              <w:rPr>
                <w:rStyle w:val="ac"/>
                <w:webHidden/>
              </w:rPr>
              <w:fldChar w:fldCharType="separate"/>
            </w:r>
            <w:r w:rsidR="00683E1E" w:rsidRPr="00683E1E">
              <w:rPr>
                <w:rStyle w:val="ac"/>
                <w:webHidden/>
              </w:rPr>
              <w:t>69</w:t>
            </w:r>
            <w:r w:rsidR="00683E1E" w:rsidRPr="00683E1E">
              <w:rPr>
                <w:rStyle w:val="ac"/>
                <w:webHidden/>
              </w:rPr>
              <w:fldChar w:fldCharType="end"/>
            </w:r>
          </w:hyperlink>
        </w:p>
        <w:p w:rsidR="00683E1E" w:rsidRPr="00683E1E" w:rsidRDefault="000E2FCC" w:rsidP="00683E1E">
          <w:pPr>
            <w:pStyle w:val="11"/>
            <w:ind w:firstLine="709"/>
            <w:rPr>
              <w:rStyle w:val="ac"/>
            </w:rPr>
          </w:pPr>
          <w:hyperlink w:anchor="_Toc30434083" w:history="1">
            <w:r w:rsidR="00683E1E" w:rsidRPr="00683E1E">
              <w:rPr>
                <w:rStyle w:val="ac"/>
                <w:szCs w:val="28"/>
              </w:rPr>
              <w:t>3.1.2 Характеристика комплекса захисту від загроз нульового дня</w:t>
            </w:r>
            <w:r w:rsidR="00683E1E" w:rsidRPr="00683E1E">
              <w:rPr>
                <w:rStyle w:val="ac"/>
                <w:webHidden/>
              </w:rPr>
              <w:tab/>
            </w:r>
            <w:r w:rsidR="00683E1E" w:rsidRPr="00683E1E">
              <w:rPr>
                <w:rStyle w:val="ac"/>
                <w:webHidden/>
              </w:rPr>
              <w:fldChar w:fldCharType="begin"/>
            </w:r>
            <w:r w:rsidR="00683E1E" w:rsidRPr="00683E1E">
              <w:rPr>
                <w:rStyle w:val="ac"/>
                <w:webHidden/>
              </w:rPr>
              <w:instrText xml:space="preserve"> PAGEREF _Toc30434083 \h </w:instrText>
            </w:r>
            <w:r w:rsidR="00683E1E" w:rsidRPr="00683E1E">
              <w:rPr>
                <w:rStyle w:val="ac"/>
                <w:webHidden/>
              </w:rPr>
            </w:r>
            <w:r w:rsidR="00683E1E" w:rsidRPr="00683E1E">
              <w:rPr>
                <w:rStyle w:val="ac"/>
                <w:webHidden/>
              </w:rPr>
              <w:fldChar w:fldCharType="separate"/>
            </w:r>
            <w:r w:rsidR="00683E1E" w:rsidRPr="00683E1E">
              <w:rPr>
                <w:rStyle w:val="ac"/>
                <w:webHidden/>
              </w:rPr>
              <w:t>72</w:t>
            </w:r>
            <w:r w:rsidR="00683E1E" w:rsidRPr="00683E1E">
              <w:rPr>
                <w:rStyle w:val="ac"/>
                <w:webHidden/>
              </w:rPr>
              <w:fldChar w:fldCharType="end"/>
            </w:r>
          </w:hyperlink>
        </w:p>
        <w:p w:rsidR="00683E1E" w:rsidRPr="00683E1E" w:rsidRDefault="000E2FCC" w:rsidP="00683E1E">
          <w:pPr>
            <w:pStyle w:val="11"/>
            <w:ind w:firstLine="709"/>
            <w:rPr>
              <w:rStyle w:val="ac"/>
            </w:rPr>
          </w:pPr>
          <w:hyperlink w:anchor="_Toc30434084" w:history="1">
            <w:r w:rsidR="00683E1E" w:rsidRPr="00683E1E">
              <w:rPr>
                <w:rStyle w:val="ac"/>
                <w:szCs w:val="28"/>
              </w:rPr>
              <w:t>3.1.3 Характеристика комплексу інтегрованого захисту від складних загроз</w:t>
            </w:r>
            <w:r w:rsidR="00683E1E" w:rsidRPr="00683E1E">
              <w:rPr>
                <w:rStyle w:val="ac"/>
                <w:webHidden/>
              </w:rPr>
              <w:tab/>
            </w:r>
            <w:r w:rsidR="00683E1E" w:rsidRPr="00683E1E">
              <w:rPr>
                <w:rStyle w:val="ac"/>
                <w:webHidden/>
              </w:rPr>
              <w:fldChar w:fldCharType="begin"/>
            </w:r>
            <w:r w:rsidR="00683E1E" w:rsidRPr="00683E1E">
              <w:rPr>
                <w:rStyle w:val="ac"/>
                <w:webHidden/>
              </w:rPr>
              <w:instrText xml:space="preserve"> PAGEREF _Toc30434084 \h </w:instrText>
            </w:r>
            <w:r w:rsidR="00683E1E" w:rsidRPr="00683E1E">
              <w:rPr>
                <w:rStyle w:val="ac"/>
                <w:webHidden/>
              </w:rPr>
            </w:r>
            <w:r w:rsidR="00683E1E" w:rsidRPr="00683E1E">
              <w:rPr>
                <w:rStyle w:val="ac"/>
                <w:webHidden/>
              </w:rPr>
              <w:fldChar w:fldCharType="separate"/>
            </w:r>
            <w:r w:rsidR="00683E1E" w:rsidRPr="00683E1E">
              <w:rPr>
                <w:rStyle w:val="ac"/>
                <w:webHidden/>
              </w:rPr>
              <w:t>74</w:t>
            </w:r>
            <w:r w:rsidR="00683E1E" w:rsidRPr="00683E1E">
              <w:rPr>
                <w:rStyle w:val="ac"/>
                <w:webHidden/>
              </w:rPr>
              <w:fldChar w:fldCharType="end"/>
            </w:r>
          </w:hyperlink>
        </w:p>
        <w:p w:rsidR="00683E1E" w:rsidRPr="00683E1E" w:rsidRDefault="000E2FCC" w:rsidP="00683E1E">
          <w:pPr>
            <w:pStyle w:val="11"/>
            <w:ind w:firstLine="709"/>
            <w:rPr>
              <w:rStyle w:val="ac"/>
            </w:rPr>
          </w:pPr>
          <w:hyperlink w:anchor="_Toc30434085" w:history="1">
            <w:r w:rsidR="00683E1E" w:rsidRPr="00683E1E">
              <w:rPr>
                <w:rStyle w:val="ac"/>
                <w:szCs w:val="28"/>
              </w:rPr>
              <w:t>3.1.4 Характеристика комплексу звітування та логування інформаційних інцидентів</w:t>
            </w:r>
            <w:r w:rsidR="00683E1E" w:rsidRPr="00683E1E">
              <w:rPr>
                <w:rStyle w:val="ac"/>
                <w:webHidden/>
              </w:rPr>
              <w:tab/>
            </w:r>
            <w:r w:rsidR="00683E1E" w:rsidRPr="00683E1E">
              <w:rPr>
                <w:rStyle w:val="ac"/>
                <w:webHidden/>
              </w:rPr>
              <w:fldChar w:fldCharType="begin"/>
            </w:r>
            <w:r w:rsidR="00683E1E" w:rsidRPr="00683E1E">
              <w:rPr>
                <w:rStyle w:val="ac"/>
                <w:webHidden/>
              </w:rPr>
              <w:instrText xml:space="preserve"> PAGEREF _Toc30434085 \h </w:instrText>
            </w:r>
            <w:r w:rsidR="00683E1E" w:rsidRPr="00683E1E">
              <w:rPr>
                <w:rStyle w:val="ac"/>
                <w:webHidden/>
              </w:rPr>
            </w:r>
            <w:r w:rsidR="00683E1E" w:rsidRPr="00683E1E">
              <w:rPr>
                <w:rStyle w:val="ac"/>
                <w:webHidden/>
              </w:rPr>
              <w:fldChar w:fldCharType="separate"/>
            </w:r>
            <w:r w:rsidR="00683E1E" w:rsidRPr="00683E1E">
              <w:rPr>
                <w:rStyle w:val="ac"/>
                <w:webHidden/>
              </w:rPr>
              <w:t>75</w:t>
            </w:r>
            <w:r w:rsidR="00683E1E" w:rsidRPr="00683E1E">
              <w:rPr>
                <w:rStyle w:val="ac"/>
                <w:webHidden/>
              </w:rPr>
              <w:fldChar w:fldCharType="end"/>
            </w:r>
          </w:hyperlink>
        </w:p>
        <w:p w:rsidR="00683E1E" w:rsidRPr="00683E1E" w:rsidRDefault="000E2FCC" w:rsidP="00683E1E">
          <w:pPr>
            <w:pStyle w:val="11"/>
            <w:ind w:firstLine="709"/>
            <w:rPr>
              <w:rStyle w:val="ac"/>
            </w:rPr>
          </w:pPr>
          <w:hyperlink w:anchor="_Toc30434086" w:history="1">
            <w:r w:rsidR="00683E1E" w:rsidRPr="00683E1E">
              <w:rPr>
                <w:rStyle w:val="ac"/>
                <w:szCs w:val="28"/>
              </w:rPr>
              <w:t>3.2 Встановлення та нлаштування віртуальних пристрорїв</w:t>
            </w:r>
            <w:r w:rsidR="00683E1E" w:rsidRPr="00683E1E">
              <w:rPr>
                <w:rStyle w:val="ac"/>
                <w:webHidden/>
              </w:rPr>
              <w:tab/>
            </w:r>
            <w:r w:rsidR="00683E1E" w:rsidRPr="00683E1E">
              <w:rPr>
                <w:rStyle w:val="ac"/>
                <w:webHidden/>
              </w:rPr>
              <w:fldChar w:fldCharType="begin"/>
            </w:r>
            <w:r w:rsidR="00683E1E" w:rsidRPr="00683E1E">
              <w:rPr>
                <w:rStyle w:val="ac"/>
                <w:webHidden/>
              </w:rPr>
              <w:instrText xml:space="preserve"> PAGEREF _Toc30434086 \h </w:instrText>
            </w:r>
            <w:r w:rsidR="00683E1E" w:rsidRPr="00683E1E">
              <w:rPr>
                <w:rStyle w:val="ac"/>
                <w:webHidden/>
              </w:rPr>
            </w:r>
            <w:r w:rsidR="00683E1E" w:rsidRPr="00683E1E">
              <w:rPr>
                <w:rStyle w:val="ac"/>
                <w:webHidden/>
              </w:rPr>
              <w:fldChar w:fldCharType="separate"/>
            </w:r>
            <w:r w:rsidR="00683E1E" w:rsidRPr="00683E1E">
              <w:rPr>
                <w:rStyle w:val="ac"/>
                <w:webHidden/>
              </w:rPr>
              <w:t>76</w:t>
            </w:r>
            <w:r w:rsidR="00683E1E" w:rsidRPr="00683E1E">
              <w:rPr>
                <w:rStyle w:val="ac"/>
                <w:webHidden/>
              </w:rPr>
              <w:fldChar w:fldCharType="end"/>
            </w:r>
          </w:hyperlink>
        </w:p>
        <w:p w:rsidR="00683E1E" w:rsidRPr="00683E1E" w:rsidRDefault="000E2FCC" w:rsidP="00683E1E">
          <w:pPr>
            <w:pStyle w:val="11"/>
            <w:ind w:firstLine="709"/>
            <w:rPr>
              <w:rStyle w:val="ac"/>
            </w:rPr>
          </w:pPr>
          <w:hyperlink w:anchor="_Toc30434087" w:history="1">
            <w:r w:rsidR="00683E1E" w:rsidRPr="00683E1E">
              <w:rPr>
                <w:rStyle w:val="ac"/>
                <w:szCs w:val="28"/>
              </w:rPr>
              <w:t>3.2. Налаштування інтеграції та автоматизації систем інформаційної безпеки</w:t>
            </w:r>
            <w:r w:rsidR="00683E1E" w:rsidRPr="00683E1E">
              <w:rPr>
                <w:rStyle w:val="ac"/>
                <w:webHidden/>
              </w:rPr>
              <w:tab/>
            </w:r>
            <w:r w:rsidR="00683E1E" w:rsidRPr="00683E1E">
              <w:rPr>
                <w:rStyle w:val="ac"/>
                <w:webHidden/>
              </w:rPr>
              <w:fldChar w:fldCharType="begin"/>
            </w:r>
            <w:r w:rsidR="00683E1E" w:rsidRPr="00683E1E">
              <w:rPr>
                <w:rStyle w:val="ac"/>
                <w:webHidden/>
              </w:rPr>
              <w:instrText xml:space="preserve"> PAGEREF _Toc30434087 \h </w:instrText>
            </w:r>
            <w:r w:rsidR="00683E1E" w:rsidRPr="00683E1E">
              <w:rPr>
                <w:rStyle w:val="ac"/>
                <w:webHidden/>
              </w:rPr>
            </w:r>
            <w:r w:rsidR="00683E1E" w:rsidRPr="00683E1E">
              <w:rPr>
                <w:rStyle w:val="ac"/>
                <w:webHidden/>
              </w:rPr>
              <w:fldChar w:fldCharType="separate"/>
            </w:r>
            <w:r w:rsidR="00683E1E" w:rsidRPr="00683E1E">
              <w:rPr>
                <w:rStyle w:val="ac"/>
                <w:webHidden/>
              </w:rPr>
              <w:t>81</w:t>
            </w:r>
            <w:r w:rsidR="00683E1E" w:rsidRPr="00683E1E">
              <w:rPr>
                <w:rStyle w:val="ac"/>
                <w:webHidden/>
              </w:rPr>
              <w:fldChar w:fldCharType="end"/>
            </w:r>
          </w:hyperlink>
        </w:p>
        <w:p w:rsidR="00683E1E" w:rsidRPr="00683E1E" w:rsidRDefault="000E2FCC" w:rsidP="00683E1E">
          <w:pPr>
            <w:pStyle w:val="11"/>
            <w:ind w:firstLine="709"/>
            <w:rPr>
              <w:rStyle w:val="ac"/>
            </w:rPr>
          </w:pPr>
          <w:hyperlink w:anchor="_Toc30434088" w:history="1">
            <w:r w:rsidR="00683E1E" w:rsidRPr="00683E1E">
              <w:rPr>
                <w:rStyle w:val="ac"/>
                <w:szCs w:val="28"/>
              </w:rPr>
              <w:t>3.2. Створення програмного коду автоматизації безпеки</w:t>
            </w:r>
            <w:r w:rsidR="00683E1E" w:rsidRPr="00683E1E">
              <w:rPr>
                <w:rStyle w:val="ac"/>
                <w:webHidden/>
              </w:rPr>
              <w:tab/>
            </w:r>
            <w:r w:rsidR="00683E1E" w:rsidRPr="00683E1E">
              <w:rPr>
                <w:rStyle w:val="ac"/>
                <w:webHidden/>
              </w:rPr>
              <w:fldChar w:fldCharType="begin"/>
            </w:r>
            <w:r w:rsidR="00683E1E" w:rsidRPr="00683E1E">
              <w:rPr>
                <w:rStyle w:val="ac"/>
                <w:webHidden/>
              </w:rPr>
              <w:instrText xml:space="preserve"> PAGEREF _Toc30434088 \h </w:instrText>
            </w:r>
            <w:r w:rsidR="00683E1E" w:rsidRPr="00683E1E">
              <w:rPr>
                <w:rStyle w:val="ac"/>
                <w:webHidden/>
              </w:rPr>
            </w:r>
            <w:r w:rsidR="00683E1E" w:rsidRPr="00683E1E">
              <w:rPr>
                <w:rStyle w:val="ac"/>
                <w:webHidden/>
              </w:rPr>
              <w:fldChar w:fldCharType="separate"/>
            </w:r>
            <w:r w:rsidR="00683E1E" w:rsidRPr="00683E1E">
              <w:rPr>
                <w:rStyle w:val="ac"/>
                <w:webHidden/>
              </w:rPr>
              <w:t>87</w:t>
            </w:r>
            <w:r w:rsidR="00683E1E" w:rsidRPr="00683E1E">
              <w:rPr>
                <w:rStyle w:val="ac"/>
                <w:webHidden/>
              </w:rPr>
              <w:fldChar w:fldCharType="end"/>
            </w:r>
          </w:hyperlink>
        </w:p>
        <w:p w:rsidR="00683E1E" w:rsidRPr="00683E1E" w:rsidRDefault="000E2FCC" w:rsidP="00683E1E">
          <w:pPr>
            <w:pStyle w:val="11"/>
            <w:ind w:firstLine="709"/>
            <w:rPr>
              <w:rStyle w:val="ac"/>
            </w:rPr>
          </w:pPr>
          <w:hyperlink w:anchor="_Toc30434089" w:history="1">
            <w:r w:rsidR="00683E1E" w:rsidRPr="00683E1E">
              <w:rPr>
                <w:rStyle w:val="ac"/>
                <w:szCs w:val="28"/>
              </w:rPr>
              <w:t>3.3. Оцінка ефективності та перспективи інтеграція</w:t>
            </w:r>
            <w:r w:rsidR="00683E1E" w:rsidRPr="00683E1E">
              <w:rPr>
                <w:rStyle w:val="ac"/>
                <w:webHidden/>
              </w:rPr>
              <w:tab/>
            </w:r>
            <w:r w:rsidR="00683E1E" w:rsidRPr="00683E1E">
              <w:rPr>
                <w:rStyle w:val="ac"/>
                <w:webHidden/>
              </w:rPr>
              <w:fldChar w:fldCharType="begin"/>
            </w:r>
            <w:r w:rsidR="00683E1E" w:rsidRPr="00683E1E">
              <w:rPr>
                <w:rStyle w:val="ac"/>
                <w:webHidden/>
              </w:rPr>
              <w:instrText xml:space="preserve"> PAGEREF _Toc30434089 \h </w:instrText>
            </w:r>
            <w:r w:rsidR="00683E1E" w:rsidRPr="00683E1E">
              <w:rPr>
                <w:rStyle w:val="ac"/>
                <w:webHidden/>
              </w:rPr>
            </w:r>
            <w:r w:rsidR="00683E1E" w:rsidRPr="00683E1E">
              <w:rPr>
                <w:rStyle w:val="ac"/>
                <w:webHidden/>
              </w:rPr>
              <w:fldChar w:fldCharType="separate"/>
            </w:r>
            <w:r w:rsidR="00683E1E" w:rsidRPr="00683E1E">
              <w:rPr>
                <w:rStyle w:val="ac"/>
                <w:webHidden/>
              </w:rPr>
              <w:t>89</w:t>
            </w:r>
            <w:r w:rsidR="00683E1E" w:rsidRPr="00683E1E">
              <w:rPr>
                <w:rStyle w:val="ac"/>
                <w:webHidden/>
              </w:rPr>
              <w:fldChar w:fldCharType="end"/>
            </w:r>
          </w:hyperlink>
        </w:p>
        <w:p w:rsidR="00683E1E" w:rsidRPr="00683E1E" w:rsidRDefault="000E2FCC" w:rsidP="00683E1E">
          <w:pPr>
            <w:pStyle w:val="11"/>
            <w:ind w:firstLine="709"/>
            <w:rPr>
              <w:rStyle w:val="ac"/>
            </w:rPr>
          </w:pPr>
          <w:hyperlink w:anchor="_Toc30434090" w:history="1">
            <w:r w:rsidR="00683E1E" w:rsidRPr="00683E1E">
              <w:rPr>
                <w:rStyle w:val="ac"/>
                <w:szCs w:val="28"/>
              </w:rPr>
              <w:t>3.4 Висновок до розділу</w:t>
            </w:r>
            <w:r w:rsidR="00683E1E" w:rsidRPr="00683E1E">
              <w:rPr>
                <w:rStyle w:val="ac"/>
                <w:webHidden/>
              </w:rPr>
              <w:tab/>
            </w:r>
            <w:r w:rsidR="00683E1E" w:rsidRPr="00683E1E">
              <w:rPr>
                <w:rStyle w:val="ac"/>
                <w:webHidden/>
              </w:rPr>
              <w:fldChar w:fldCharType="begin"/>
            </w:r>
            <w:r w:rsidR="00683E1E" w:rsidRPr="00683E1E">
              <w:rPr>
                <w:rStyle w:val="ac"/>
                <w:webHidden/>
              </w:rPr>
              <w:instrText xml:space="preserve"> PAGEREF _Toc30434090 \h </w:instrText>
            </w:r>
            <w:r w:rsidR="00683E1E" w:rsidRPr="00683E1E">
              <w:rPr>
                <w:rStyle w:val="ac"/>
                <w:webHidden/>
              </w:rPr>
            </w:r>
            <w:r w:rsidR="00683E1E" w:rsidRPr="00683E1E">
              <w:rPr>
                <w:rStyle w:val="ac"/>
                <w:webHidden/>
              </w:rPr>
              <w:fldChar w:fldCharType="separate"/>
            </w:r>
            <w:r w:rsidR="00683E1E" w:rsidRPr="00683E1E">
              <w:rPr>
                <w:rStyle w:val="ac"/>
                <w:webHidden/>
              </w:rPr>
              <w:t>93</w:t>
            </w:r>
            <w:r w:rsidR="00683E1E" w:rsidRPr="00683E1E">
              <w:rPr>
                <w:rStyle w:val="ac"/>
                <w:webHidden/>
              </w:rPr>
              <w:fldChar w:fldCharType="end"/>
            </w:r>
          </w:hyperlink>
        </w:p>
        <w:p w:rsidR="00683E1E" w:rsidRPr="00683E1E" w:rsidRDefault="000E2FCC">
          <w:pPr>
            <w:pStyle w:val="11"/>
            <w:rPr>
              <w:rFonts w:asciiTheme="minorHAnsi" w:eastAsiaTheme="minorEastAsia" w:hAnsiTheme="minorHAnsi" w:cstheme="minorBidi"/>
              <w:color w:val="auto"/>
              <w:szCs w:val="28"/>
              <w:lang w:val="ru-UA" w:eastAsia="ru-UA"/>
            </w:rPr>
          </w:pPr>
          <w:hyperlink w:anchor="_Toc30434091" w:history="1">
            <w:r w:rsidR="00683E1E" w:rsidRPr="00683E1E">
              <w:rPr>
                <w:rStyle w:val="ac"/>
                <w:szCs w:val="28"/>
              </w:rPr>
              <w:t>ВИСНОВКИ</w:t>
            </w:r>
            <w:r w:rsidR="00683E1E" w:rsidRPr="00683E1E">
              <w:rPr>
                <w:webHidden/>
                <w:szCs w:val="28"/>
              </w:rPr>
              <w:tab/>
            </w:r>
            <w:r w:rsidR="00683E1E" w:rsidRPr="00683E1E">
              <w:rPr>
                <w:webHidden/>
                <w:szCs w:val="28"/>
              </w:rPr>
              <w:fldChar w:fldCharType="begin"/>
            </w:r>
            <w:r w:rsidR="00683E1E" w:rsidRPr="00683E1E">
              <w:rPr>
                <w:webHidden/>
                <w:szCs w:val="28"/>
              </w:rPr>
              <w:instrText xml:space="preserve"> PAGEREF _Toc30434091 \h </w:instrText>
            </w:r>
            <w:r w:rsidR="00683E1E" w:rsidRPr="00683E1E">
              <w:rPr>
                <w:webHidden/>
                <w:szCs w:val="28"/>
              </w:rPr>
            </w:r>
            <w:r w:rsidR="00683E1E" w:rsidRPr="00683E1E">
              <w:rPr>
                <w:webHidden/>
                <w:szCs w:val="28"/>
              </w:rPr>
              <w:fldChar w:fldCharType="separate"/>
            </w:r>
            <w:r w:rsidR="00683E1E" w:rsidRPr="00683E1E">
              <w:rPr>
                <w:webHidden/>
                <w:szCs w:val="28"/>
              </w:rPr>
              <w:t>94</w:t>
            </w:r>
            <w:r w:rsidR="00683E1E" w:rsidRPr="00683E1E">
              <w:rPr>
                <w:webHidden/>
                <w:szCs w:val="28"/>
              </w:rPr>
              <w:fldChar w:fldCharType="end"/>
            </w:r>
          </w:hyperlink>
        </w:p>
        <w:p w:rsidR="00683E1E" w:rsidRPr="00683E1E" w:rsidRDefault="000E2FCC">
          <w:pPr>
            <w:pStyle w:val="11"/>
            <w:rPr>
              <w:rFonts w:asciiTheme="minorHAnsi" w:eastAsiaTheme="minorEastAsia" w:hAnsiTheme="minorHAnsi" w:cstheme="minorBidi"/>
              <w:color w:val="auto"/>
              <w:szCs w:val="28"/>
              <w:lang w:val="ru-UA" w:eastAsia="ru-UA"/>
            </w:rPr>
          </w:pPr>
          <w:hyperlink w:anchor="_Toc30434094" w:history="1">
            <w:r w:rsidR="00683E1E" w:rsidRPr="00683E1E">
              <w:rPr>
                <w:rStyle w:val="ac"/>
                <w:szCs w:val="28"/>
              </w:rPr>
              <w:t>СПИСОК ВИКОРИСТАНИХ ДЖЕРЕЛ ТА ЛІТЕРАТУРИ</w:t>
            </w:r>
            <w:r w:rsidR="00683E1E" w:rsidRPr="00683E1E">
              <w:rPr>
                <w:webHidden/>
                <w:szCs w:val="28"/>
              </w:rPr>
              <w:tab/>
            </w:r>
            <w:r w:rsidR="00683E1E" w:rsidRPr="00683E1E">
              <w:rPr>
                <w:webHidden/>
                <w:szCs w:val="28"/>
              </w:rPr>
              <w:fldChar w:fldCharType="begin"/>
            </w:r>
            <w:r w:rsidR="00683E1E" w:rsidRPr="00683E1E">
              <w:rPr>
                <w:webHidden/>
                <w:szCs w:val="28"/>
              </w:rPr>
              <w:instrText xml:space="preserve"> PAGEREF _Toc30434094 \h </w:instrText>
            </w:r>
            <w:r w:rsidR="00683E1E" w:rsidRPr="00683E1E">
              <w:rPr>
                <w:webHidden/>
                <w:szCs w:val="28"/>
              </w:rPr>
            </w:r>
            <w:r w:rsidR="00683E1E" w:rsidRPr="00683E1E">
              <w:rPr>
                <w:webHidden/>
                <w:szCs w:val="28"/>
              </w:rPr>
              <w:fldChar w:fldCharType="separate"/>
            </w:r>
            <w:r w:rsidR="00683E1E" w:rsidRPr="00683E1E">
              <w:rPr>
                <w:webHidden/>
                <w:szCs w:val="28"/>
              </w:rPr>
              <w:t>95</w:t>
            </w:r>
            <w:r w:rsidR="00683E1E" w:rsidRPr="00683E1E">
              <w:rPr>
                <w:webHidden/>
                <w:szCs w:val="28"/>
              </w:rPr>
              <w:fldChar w:fldCharType="end"/>
            </w:r>
          </w:hyperlink>
        </w:p>
        <w:p w:rsidR="00683E1E" w:rsidRPr="00683E1E" w:rsidRDefault="000E2FCC" w:rsidP="00AC51FC">
          <w:pPr>
            <w:pStyle w:val="33"/>
            <w:tabs>
              <w:tab w:val="right" w:leader="dot" w:pos="9628"/>
            </w:tabs>
            <w:ind w:left="0"/>
            <w:rPr>
              <w:rFonts w:asciiTheme="minorHAnsi" w:eastAsiaTheme="minorEastAsia" w:hAnsiTheme="minorHAnsi" w:cstheme="minorBidi"/>
              <w:noProof/>
              <w:sz w:val="28"/>
              <w:szCs w:val="28"/>
              <w:lang w:val="ru-UA" w:eastAsia="ru-UA"/>
            </w:rPr>
          </w:pPr>
          <w:hyperlink w:anchor="_Toc30434095" w:history="1">
            <w:r w:rsidR="00683E1E" w:rsidRPr="00683E1E">
              <w:rPr>
                <w:rStyle w:val="ac"/>
                <w:noProof/>
                <w:sz w:val="28"/>
                <w:szCs w:val="28"/>
              </w:rPr>
              <w:t>Додаток А</w:t>
            </w:r>
            <w:r w:rsidR="00AC51FC">
              <w:rPr>
                <w:rStyle w:val="ac"/>
                <w:noProof/>
                <w:sz w:val="28"/>
                <w:szCs w:val="28"/>
                <w:lang w:val="uk-UA"/>
              </w:rPr>
              <w:t xml:space="preserve"> – Програмний код</w:t>
            </w:r>
            <w:r w:rsidR="00683E1E" w:rsidRPr="00683E1E">
              <w:rPr>
                <w:noProof/>
                <w:webHidden/>
                <w:sz w:val="28"/>
                <w:szCs w:val="28"/>
              </w:rPr>
              <w:tab/>
            </w:r>
            <w:r w:rsidR="00683E1E" w:rsidRPr="00683E1E">
              <w:rPr>
                <w:noProof/>
                <w:webHidden/>
                <w:sz w:val="28"/>
                <w:szCs w:val="28"/>
              </w:rPr>
              <w:fldChar w:fldCharType="begin"/>
            </w:r>
            <w:r w:rsidR="00683E1E" w:rsidRPr="00683E1E">
              <w:rPr>
                <w:noProof/>
                <w:webHidden/>
                <w:sz w:val="28"/>
                <w:szCs w:val="28"/>
              </w:rPr>
              <w:instrText xml:space="preserve"> PAGEREF _Toc30434095 \h </w:instrText>
            </w:r>
            <w:r w:rsidR="00683E1E" w:rsidRPr="00683E1E">
              <w:rPr>
                <w:noProof/>
                <w:webHidden/>
                <w:sz w:val="28"/>
                <w:szCs w:val="28"/>
              </w:rPr>
            </w:r>
            <w:r w:rsidR="00683E1E" w:rsidRPr="00683E1E">
              <w:rPr>
                <w:noProof/>
                <w:webHidden/>
                <w:sz w:val="28"/>
                <w:szCs w:val="28"/>
              </w:rPr>
              <w:fldChar w:fldCharType="separate"/>
            </w:r>
            <w:r w:rsidR="00683E1E" w:rsidRPr="00683E1E">
              <w:rPr>
                <w:noProof/>
                <w:webHidden/>
                <w:sz w:val="28"/>
                <w:szCs w:val="28"/>
              </w:rPr>
              <w:t>101</w:t>
            </w:r>
            <w:r w:rsidR="00683E1E" w:rsidRPr="00683E1E">
              <w:rPr>
                <w:noProof/>
                <w:webHidden/>
                <w:sz w:val="28"/>
                <w:szCs w:val="28"/>
              </w:rPr>
              <w:fldChar w:fldCharType="end"/>
            </w:r>
          </w:hyperlink>
        </w:p>
        <w:p w:rsidR="0066471D" w:rsidRPr="00652B94" w:rsidRDefault="0045674B" w:rsidP="00871253">
          <w:r w:rsidRPr="00652B94">
            <w:fldChar w:fldCharType="end"/>
          </w:r>
        </w:p>
      </w:sdtContent>
    </w:sdt>
    <w:p w:rsidR="00A631EE" w:rsidRDefault="00A631EE" w:rsidP="00871253">
      <w:pPr>
        <w:jc w:val="both"/>
        <w:rPr>
          <w:rFonts w:eastAsiaTheme="majorEastAsia" w:cstheme="majorBidi"/>
          <w:b/>
          <w:bCs/>
          <w:sz w:val="28"/>
          <w:szCs w:val="28"/>
          <w:lang w:val="uk-UA"/>
        </w:rPr>
      </w:pPr>
      <w:r>
        <w:rPr>
          <w:lang w:val="uk-UA"/>
        </w:rPr>
        <w:br w:type="page"/>
      </w:r>
    </w:p>
    <w:p w:rsidR="0089435C" w:rsidRPr="00652B94" w:rsidRDefault="0089435C" w:rsidP="00871253">
      <w:pPr>
        <w:pStyle w:val="1"/>
        <w:spacing w:before="0" w:line="360" w:lineRule="auto"/>
        <w:jc w:val="center"/>
        <w:rPr>
          <w:color w:val="auto"/>
          <w:lang w:val="uk-UA"/>
        </w:rPr>
      </w:pPr>
      <w:bookmarkStart w:id="14" w:name="_Toc30434054"/>
      <w:r w:rsidRPr="00652B94">
        <w:rPr>
          <w:color w:val="auto"/>
          <w:lang w:val="uk-UA"/>
        </w:rPr>
        <w:lastRenderedPageBreak/>
        <w:t>ПЕРЕЛІК УМОВНИХ ПОЗНАЧЕНЬ ТА СКОРОЧЕНЬ</w:t>
      </w:r>
      <w:bookmarkEnd w:id="13"/>
      <w:bookmarkEnd w:id="14"/>
    </w:p>
    <w:p w:rsidR="00BD282C" w:rsidRPr="00652B94" w:rsidRDefault="00BD282C" w:rsidP="00871253">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jc w:val="both"/>
        <w:rPr>
          <w:bCs/>
          <w:sz w:val="28"/>
          <w:szCs w:val="28"/>
          <w:lang w:val="uk-UA"/>
        </w:rPr>
      </w:pPr>
    </w:p>
    <w:p w:rsidR="0089435C" w:rsidRPr="00652B94" w:rsidRDefault="0089435C" w:rsidP="00871253">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jc w:val="both"/>
        <w:rPr>
          <w:bCs/>
          <w:sz w:val="28"/>
          <w:szCs w:val="28"/>
          <w:lang w:val="uk-UA"/>
        </w:rPr>
      </w:pPr>
      <w:r w:rsidRPr="00652B94">
        <w:rPr>
          <w:bCs/>
          <w:sz w:val="28"/>
          <w:szCs w:val="28"/>
          <w:lang w:val="uk-UA"/>
        </w:rPr>
        <w:t>ДСТУ – Державний Стандарт України</w:t>
      </w:r>
    </w:p>
    <w:p w:rsidR="0089435C" w:rsidRPr="00652B94" w:rsidRDefault="0089435C" w:rsidP="00871253">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jc w:val="both"/>
        <w:rPr>
          <w:bCs/>
          <w:sz w:val="28"/>
          <w:szCs w:val="28"/>
          <w:lang w:val="uk-UA"/>
        </w:rPr>
      </w:pPr>
      <w:r w:rsidRPr="00652B94">
        <w:rPr>
          <w:bCs/>
          <w:sz w:val="28"/>
          <w:szCs w:val="28"/>
          <w:lang w:val="uk-UA"/>
        </w:rPr>
        <w:t xml:space="preserve">ЗУ – Закон </w:t>
      </w:r>
      <w:r w:rsidR="008C101D" w:rsidRPr="00652B94">
        <w:rPr>
          <w:bCs/>
          <w:sz w:val="28"/>
          <w:szCs w:val="28"/>
          <w:lang w:val="uk-UA"/>
        </w:rPr>
        <w:t>У</w:t>
      </w:r>
      <w:r w:rsidRPr="00652B94">
        <w:rPr>
          <w:bCs/>
          <w:sz w:val="28"/>
          <w:szCs w:val="28"/>
          <w:lang w:val="uk-UA"/>
        </w:rPr>
        <w:t>країни</w:t>
      </w:r>
    </w:p>
    <w:p w:rsidR="00C61158" w:rsidRPr="00652B94" w:rsidRDefault="00C61158" w:rsidP="00871253">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jc w:val="both"/>
        <w:rPr>
          <w:bCs/>
          <w:sz w:val="28"/>
          <w:szCs w:val="28"/>
          <w:lang w:val="uk-UA"/>
        </w:rPr>
      </w:pPr>
      <w:r w:rsidRPr="00652B94">
        <w:rPr>
          <w:bCs/>
          <w:sz w:val="28"/>
          <w:szCs w:val="28"/>
          <w:lang w:val="uk-UA"/>
        </w:rPr>
        <w:t xml:space="preserve">КУ – Конституція </w:t>
      </w:r>
      <w:r w:rsidR="008C101D" w:rsidRPr="00652B94">
        <w:rPr>
          <w:bCs/>
          <w:sz w:val="28"/>
          <w:szCs w:val="28"/>
          <w:lang w:val="uk-UA"/>
        </w:rPr>
        <w:t>У</w:t>
      </w:r>
      <w:r w:rsidRPr="00652B94">
        <w:rPr>
          <w:bCs/>
          <w:sz w:val="28"/>
          <w:szCs w:val="28"/>
          <w:lang w:val="uk-UA"/>
        </w:rPr>
        <w:t>країни</w:t>
      </w:r>
    </w:p>
    <w:p w:rsidR="0089435C" w:rsidRPr="00652B94" w:rsidRDefault="0089435C" w:rsidP="00871253">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jc w:val="both"/>
        <w:rPr>
          <w:bCs/>
          <w:sz w:val="28"/>
          <w:szCs w:val="28"/>
          <w:lang w:val="uk-UA"/>
        </w:rPr>
      </w:pPr>
      <w:r w:rsidRPr="00652B94">
        <w:rPr>
          <w:bCs/>
          <w:sz w:val="28"/>
          <w:szCs w:val="28"/>
          <w:lang w:val="uk-UA"/>
        </w:rPr>
        <w:t xml:space="preserve">НД – Нормативний </w:t>
      </w:r>
      <w:r w:rsidR="008C101D" w:rsidRPr="00652B94">
        <w:rPr>
          <w:bCs/>
          <w:sz w:val="28"/>
          <w:szCs w:val="28"/>
          <w:lang w:val="uk-UA"/>
        </w:rPr>
        <w:t>Д</w:t>
      </w:r>
      <w:r w:rsidRPr="00652B94">
        <w:rPr>
          <w:bCs/>
          <w:sz w:val="28"/>
          <w:szCs w:val="28"/>
          <w:lang w:val="uk-UA"/>
        </w:rPr>
        <w:t>окумент</w:t>
      </w:r>
    </w:p>
    <w:p w:rsidR="0089435C" w:rsidRPr="00652B94" w:rsidRDefault="0089435C" w:rsidP="00871253">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jc w:val="both"/>
        <w:rPr>
          <w:bCs/>
          <w:sz w:val="28"/>
          <w:szCs w:val="28"/>
          <w:lang w:val="uk-UA"/>
        </w:rPr>
      </w:pPr>
      <w:r w:rsidRPr="00652B94">
        <w:rPr>
          <w:bCs/>
          <w:sz w:val="28"/>
          <w:szCs w:val="28"/>
          <w:lang w:val="uk-UA"/>
        </w:rPr>
        <w:t>ТЗІ –</w:t>
      </w:r>
      <w:r w:rsidR="007A7876" w:rsidRPr="00652B94">
        <w:rPr>
          <w:bCs/>
          <w:sz w:val="28"/>
          <w:szCs w:val="28"/>
          <w:lang w:val="uk-UA"/>
        </w:rPr>
        <w:t xml:space="preserve"> </w:t>
      </w:r>
      <w:r w:rsidR="008C101D" w:rsidRPr="00652B94">
        <w:rPr>
          <w:bCs/>
          <w:sz w:val="28"/>
          <w:szCs w:val="28"/>
          <w:lang w:val="uk-UA"/>
        </w:rPr>
        <w:t>Т</w:t>
      </w:r>
      <w:r w:rsidRPr="00652B94">
        <w:rPr>
          <w:bCs/>
          <w:sz w:val="28"/>
          <w:szCs w:val="28"/>
          <w:lang w:val="uk-UA"/>
        </w:rPr>
        <w:t>ехнічний захист інформації</w:t>
      </w:r>
    </w:p>
    <w:p w:rsidR="0089435C" w:rsidRPr="00652B94" w:rsidRDefault="0089435C" w:rsidP="00871253">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jc w:val="both"/>
        <w:rPr>
          <w:bCs/>
          <w:sz w:val="28"/>
          <w:szCs w:val="28"/>
          <w:lang w:val="uk-UA"/>
        </w:rPr>
      </w:pPr>
      <w:r w:rsidRPr="00652B94">
        <w:rPr>
          <w:bCs/>
          <w:sz w:val="28"/>
          <w:szCs w:val="28"/>
          <w:lang w:val="uk-UA"/>
        </w:rPr>
        <w:t>АС –</w:t>
      </w:r>
      <w:r w:rsidR="007A7876" w:rsidRPr="00652B94">
        <w:rPr>
          <w:bCs/>
          <w:sz w:val="28"/>
          <w:szCs w:val="28"/>
          <w:lang w:val="uk-UA"/>
        </w:rPr>
        <w:t xml:space="preserve"> </w:t>
      </w:r>
      <w:r w:rsidR="008C101D" w:rsidRPr="00652B94">
        <w:rPr>
          <w:bCs/>
          <w:sz w:val="28"/>
          <w:szCs w:val="28"/>
          <w:lang w:val="uk-UA"/>
        </w:rPr>
        <w:t>А</w:t>
      </w:r>
      <w:r w:rsidRPr="00652B94">
        <w:rPr>
          <w:bCs/>
          <w:sz w:val="28"/>
          <w:szCs w:val="28"/>
          <w:lang w:val="uk-UA"/>
        </w:rPr>
        <w:t xml:space="preserve">втоматизована </w:t>
      </w:r>
      <w:r w:rsidR="008C101D" w:rsidRPr="00652B94">
        <w:rPr>
          <w:bCs/>
          <w:sz w:val="28"/>
          <w:szCs w:val="28"/>
          <w:lang w:val="uk-UA"/>
        </w:rPr>
        <w:t>С</w:t>
      </w:r>
      <w:r w:rsidRPr="00652B94">
        <w:rPr>
          <w:bCs/>
          <w:sz w:val="28"/>
          <w:szCs w:val="28"/>
          <w:lang w:val="uk-UA"/>
        </w:rPr>
        <w:t>истема</w:t>
      </w:r>
    </w:p>
    <w:p w:rsidR="00C61158" w:rsidRPr="00652B94" w:rsidRDefault="007A7876" w:rsidP="00871253">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jc w:val="both"/>
        <w:rPr>
          <w:bCs/>
          <w:sz w:val="28"/>
          <w:szCs w:val="28"/>
          <w:lang w:val="uk-UA"/>
        </w:rPr>
      </w:pPr>
      <w:r w:rsidRPr="00652B94">
        <w:rPr>
          <w:bCs/>
          <w:sz w:val="28"/>
          <w:szCs w:val="28"/>
          <w:lang w:val="uk-UA"/>
        </w:rPr>
        <w:t xml:space="preserve">НСД – </w:t>
      </w:r>
      <w:r w:rsidR="008C101D" w:rsidRPr="00652B94">
        <w:rPr>
          <w:bCs/>
          <w:sz w:val="28"/>
          <w:szCs w:val="28"/>
          <w:lang w:val="uk-UA"/>
        </w:rPr>
        <w:t>Н</w:t>
      </w:r>
      <w:r w:rsidRPr="00652B94">
        <w:rPr>
          <w:bCs/>
          <w:sz w:val="28"/>
          <w:szCs w:val="28"/>
          <w:lang w:val="uk-UA"/>
        </w:rPr>
        <w:t>есанкціонований доступ</w:t>
      </w:r>
      <w:r w:rsidR="008C101D" w:rsidRPr="00652B94">
        <w:rPr>
          <w:bCs/>
          <w:sz w:val="28"/>
          <w:szCs w:val="28"/>
          <w:lang w:val="uk-UA"/>
        </w:rPr>
        <w:t>;</w:t>
      </w:r>
    </w:p>
    <w:p w:rsidR="002A3473" w:rsidRPr="00652B94" w:rsidRDefault="002A3473" w:rsidP="00871253">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jc w:val="both"/>
        <w:rPr>
          <w:bCs/>
          <w:sz w:val="28"/>
          <w:szCs w:val="28"/>
          <w:lang w:val="uk-UA"/>
        </w:rPr>
      </w:pPr>
      <w:r w:rsidRPr="00652B94">
        <w:rPr>
          <w:bCs/>
          <w:sz w:val="28"/>
          <w:szCs w:val="28"/>
          <w:lang w:val="en-US"/>
        </w:rPr>
        <w:t>IPS</w:t>
      </w:r>
      <w:r w:rsidR="00871C68" w:rsidRPr="00652B94">
        <w:rPr>
          <w:bCs/>
          <w:sz w:val="28"/>
          <w:szCs w:val="28"/>
          <w:lang w:val="uk-UA"/>
        </w:rPr>
        <w:t xml:space="preserve">- </w:t>
      </w:r>
      <w:r w:rsidR="00871C68" w:rsidRPr="00652B94">
        <w:rPr>
          <w:bCs/>
          <w:sz w:val="28"/>
          <w:szCs w:val="28"/>
          <w:lang w:val="en-US"/>
        </w:rPr>
        <w:t xml:space="preserve">Intrusion </w:t>
      </w:r>
      <w:r w:rsidR="008C101D" w:rsidRPr="00652B94">
        <w:rPr>
          <w:bCs/>
          <w:sz w:val="28"/>
          <w:szCs w:val="28"/>
          <w:lang w:val="en-US"/>
        </w:rPr>
        <w:t>p</w:t>
      </w:r>
      <w:r w:rsidR="00871C68" w:rsidRPr="00652B94">
        <w:rPr>
          <w:bCs/>
          <w:sz w:val="28"/>
          <w:szCs w:val="28"/>
          <w:lang w:val="en-US"/>
        </w:rPr>
        <w:t>revention</w:t>
      </w:r>
      <w:r w:rsidR="008C101D" w:rsidRPr="00652B94">
        <w:rPr>
          <w:bCs/>
          <w:sz w:val="28"/>
          <w:szCs w:val="28"/>
          <w:lang w:val="en-US"/>
        </w:rPr>
        <w:t xml:space="preserve"> s</w:t>
      </w:r>
      <w:r w:rsidR="00871C68" w:rsidRPr="00652B94">
        <w:rPr>
          <w:bCs/>
          <w:sz w:val="28"/>
          <w:szCs w:val="28"/>
          <w:lang w:val="en-US"/>
        </w:rPr>
        <w:t>ystem</w:t>
      </w:r>
      <w:r w:rsidR="008C101D" w:rsidRPr="00652B94">
        <w:rPr>
          <w:bCs/>
          <w:sz w:val="28"/>
          <w:szCs w:val="28"/>
          <w:lang w:val="uk-UA"/>
        </w:rPr>
        <w:t xml:space="preserve"> - си</w:t>
      </w:r>
      <w:r w:rsidR="00871C68" w:rsidRPr="00652B94">
        <w:rPr>
          <w:bCs/>
          <w:sz w:val="28"/>
          <w:szCs w:val="28"/>
          <w:lang w:val="uk-UA"/>
        </w:rPr>
        <w:t>стема запобігання вторгнень</w:t>
      </w:r>
      <w:r w:rsidR="008C101D" w:rsidRPr="00652B94">
        <w:rPr>
          <w:bCs/>
          <w:sz w:val="28"/>
          <w:szCs w:val="28"/>
          <w:lang w:val="uk-UA"/>
        </w:rPr>
        <w:t>;</w:t>
      </w:r>
    </w:p>
    <w:p w:rsidR="002A3473" w:rsidRPr="00652B94" w:rsidRDefault="002A3473" w:rsidP="00871253">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jc w:val="both"/>
        <w:rPr>
          <w:bCs/>
          <w:sz w:val="28"/>
          <w:szCs w:val="28"/>
          <w:lang w:val="uk-UA"/>
        </w:rPr>
      </w:pPr>
      <w:r w:rsidRPr="00652B94">
        <w:rPr>
          <w:bCs/>
          <w:sz w:val="28"/>
          <w:szCs w:val="28"/>
          <w:lang w:val="en-US"/>
        </w:rPr>
        <w:t>IDS</w:t>
      </w:r>
      <w:r w:rsidR="00871C68" w:rsidRPr="00652B94">
        <w:rPr>
          <w:bCs/>
          <w:sz w:val="28"/>
          <w:szCs w:val="28"/>
          <w:lang w:val="en-US"/>
        </w:rPr>
        <w:t xml:space="preserve">- Intrusion </w:t>
      </w:r>
      <w:r w:rsidR="008C101D" w:rsidRPr="00652B94">
        <w:rPr>
          <w:bCs/>
          <w:sz w:val="28"/>
          <w:szCs w:val="28"/>
          <w:lang w:val="en-US"/>
        </w:rPr>
        <w:t>d</w:t>
      </w:r>
      <w:r w:rsidR="00871C68" w:rsidRPr="00652B94">
        <w:rPr>
          <w:bCs/>
          <w:sz w:val="28"/>
          <w:szCs w:val="28"/>
          <w:lang w:val="en-US"/>
        </w:rPr>
        <w:t xml:space="preserve">etection </w:t>
      </w:r>
      <w:r w:rsidR="008C101D" w:rsidRPr="00652B94">
        <w:rPr>
          <w:bCs/>
          <w:sz w:val="28"/>
          <w:szCs w:val="28"/>
          <w:lang w:val="en-US"/>
        </w:rPr>
        <w:t>s</w:t>
      </w:r>
      <w:r w:rsidR="00871C68" w:rsidRPr="00652B94">
        <w:rPr>
          <w:bCs/>
          <w:sz w:val="28"/>
          <w:szCs w:val="28"/>
          <w:lang w:val="en-US"/>
        </w:rPr>
        <w:t>ystem</w:t>
      </w:r>
      <w:r w:rsidR="008C101D" w:rsidRPr="00652B94">
        <w:rPr>
          <w:bCs/>
          <w:sz w:val="28"/>
          <w:szCs w:val="28"/>
          <w:lang w:val="uk-UA"/>
        </w:rPr>
        <w:t xml:space="preserve"> - с</w:t>
      </w:r>
      <w:r w:rsidR="00871C68" w:rsidRPr="00652B94">
        <w:rPr>
          <w:bCs/>
          <w:sz w:val="28"/>
          <w:szCs w:val="28"/>
          <w:lang w:val="uk-UA"/>
        </w:rPr>
        <w:t>истема виявлення вторгнень</w:t>
      </w:r>
      <w:r w:rsidR="008C101D" w:rsidRPr="00652B94">
        <w:rPr>
          <w:bCs/>
          <w:sz w:val="28"/>
          <w:szCs w:val="28"/>
          <w:lang w:val="uk-UA"/>
        </w:rPr>
        <w:t>;</w:t>
      </w:r>
    </w:p>
    <w:p w:rsidR="00871C68" w:rsidRPr="00652B94" w:rsidRDefault="00871C68" w:rsidP="00871253">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jc w:val="both"/>
        <w:rPr>
          <w:bCs/>
          <w:sz w:val="28"/>
          <w:szCs w:val="28"/>
          <w:lang w:val="uk-UA"/>
        </w:rPr>
      </w:pPr>
      <w:r w:rsidRPr="00652B94">
        <w:rPr>
          <w:bCs/>
          <w:sz w:val="28"/>
          <w:szCs w:val="28"/>
          <w:lang w:val="en-US"/>
        </w:rPr>
        <w:t>IP- Internet Protocol</w:t>
      </w:r>
      <w:r w:rsidR="008C101D" w:rsidRPr="00652B94">
        <w:rPr>
          <w:bCs/>
          <w:sz w:val="28"/>
          <w:szCs w:val="28"/>
          <w:lang w:val="uk-UA"/>
        </w:rPr>
        <w:t xml:space="preserve"> - і</w:t>
      </w:r>
      <w:r w:rsidRPr="00652B94">
        <w:rPr>
          <w:bCs/>
          <w:sz w:val="28"/>
          <w:szCs w:val="28"/>
          <w:lang w:val="uk-UA"/>
        </w:rPr>
        <w:t>нтернет протокол</w:t>
      </w:r>
      <w:r w:rsidR="008C101D" w:rsidRPr="00652B94">
        <w:rPr>
          <w:bCs/>
          <w:sz w:val="28"/>
          <w:szCs w:val="28"/>
          <w:lang w:val="uk-UA"/>
        </w:rPr>
        <w:t>;</w:t>
      </w:r>
    </w:p>
    <w:p w:rsidR="00871C68" w:rsidRPr="00652B94" w:rsidRDefault="00871C68" w:rsidP="00871253">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jc w:val="both"/>
        <w:rPr>
          <w:bCs/>
          <w:sz w:val="28"/>
          <w:szCs w:val="28"/>
          <w:lang w:val="uk-UA"/>
        </w:rPr>
      </w:pPr>
      <w:r w:rsidRPr="00652B94">
        <w:rPr>
          <w:bCs/>
          <w:sz w:val="28"/>
          <w:szCs w:val="28"/>
          <w:lang w:val="en-US"/>
        </w:rPr>
        <w:t>DLP</w:t>
      </w:r>
      <w:r w:rsidRPr="00652B94">
        <w:rPr>
          <w:bCs/>
          <w:sz w:val="28"/>
          <w:szCs w:val="28"/>
          <w:lang w:val="uk-UA"/>
        </w:rPr>
        <w:t xml:space="preserve">- </w:t>
      </w:r>
      <w:r w:rsidRPr="00652B94">
        <w:rPr>
          <w:bCs/>
          <w:sz w:val="28"/>
          <w:szCs w:val="28"/>
          <w:lang w:val="en-US"/>
        </w:rPr>
        <w:t>Data</w:t>
      </w:r>
      <w:r w:rsidRPr="00652B94">
        <w:rPr>
          <w:bCs/>
          <w:sz w:val="28"/>
          <w:szCs w:val="28"/>
          <w:lang w:val="uk-UA"/>
        </w:rPr>
        <w:t xml:space="preserve"> </w:t>
      </w:r>
      <w:r w:rsidRPr="00652B94">
        <w:rPr>
          <w:bCs/>
          <w:sz w:val="28"/>
          <w:szCs w:val="28"/>
          <w:lang w:val="en-US"/>
        </w:rPr>
        <w:t>Loss</w:t>
      </w:r>
      <w:r w:rsidRPr="00652B94">
        <w:rPr>
          <w:bCs/>
          <w:sz w:val="28"/>
          <w:szCs w:val="28"/>
          <w:lang w:val="uk-UA"/>
        </w:rPr>
        <w:t xml:space="preserve"> </w:t>
      </w:r>
      <w:r w:rsidRPr="00652B94">
        <w:rPr>
          <w:bCs/>
          <w:sz w:val="28"/>
          <w:szCs w:val="28"/>
          <w:lang w:val="en-US"/>
        </w:rPr>
        <w:t>Prevention</w:t>
      </w:r>
      <w:r w:rsidR="008C101D" w:rsidRPr="00652B94">
        <w:rPr>
          <w:bCs/>
          <w:sz w:val="28"/>
          <w:szCs w:val="28"/>
          <w:lang w:val="uk-UA"/>
        </w:rPr>
        <w:t xml:space="preserve"> - з</w:t>
      </w:r>
      <w:r w:rsidRPr="00652B94">
        <w:rPr>
          <w:bCs/>
          <w:sz w:val="28"/>
          <w:szCs w:val="28"/>
          <w:lang w:val="uk-UA"/>
        </w:rPr>
        <w:t>апобігання витоку конфіденційної інформації</w:t>
      </w:r>
      <w:r w:rsidR="008C101D" w:rsidRPr="00652B94">
        <w:rPr>
          <w:bCs/>
          <w:sz w:val="28"/>
          <w:szCs w:val="28"/>
          <w:lang w:val="uk-UA"/>
        </w:rPr>
        <w:t>;</w:t>
      </w:r>
    </w:p>
    <w:p w:rsidR="00871C68" w:rsidRPr="00652B94" w:rsidRDefault="00871C68" w:rsidP="00871253">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jc w:val="both"/>
        <w:rPr>
          <w:bCs/>
          <w:sz w:val="28"/>
          <w:szCs w:val="28"/>
          <w:lang w:val="uk-UA"/>
        </w:rPr>
      </w:pPr>
      <w:r w:rsidRPr="00652B94">
        <w:rPr>
          <w:bCs/>
          <w:sz w:val="28"/>
          <w:szCs w:val="28"/>
          <w:lang w:val="en-US"/>
        </w:rPr>
        <w:t xml:space="preserve">SSH- Secure </w:t>
      </w:r>
      <w:r w:rsidR="008C101D" w:rsidRPr="00652B94">
        <w:rPr>
          <w:bCs/>
          <w:sz w:val="28"/>
          <w:szCs w:val="28"/>
          <w:lang w:val="en-US"/>
        </w:rPr>
        <w:t>s</w:t>
      </w:r>
      <w:r w:rsidRPr="00652B94">
        <w:rPr>
          <w:bCs/>
          <w:sz w:val="28"/>
          <w:szCs w:val="28"/>
          <w:lang w:val="en-US"/>
        </w:rPr>
        <w:t>hell</w:t>
      </w:r>
      <w:r w:rsidR="008C101D" w:rsidRPr="00652B94">
        <w:rPr>
          <w:bCs/>
          <w:sz w:val="28"/>
          <w:szCs w:val="28"/>
          <w:lang w:val="en-US"/>
        </w:rPr>
        <w:t xml:space="preserve"> - </w:t>
      </w:r>
      <w:r w:rsidR="008C101D" w:rsidRPr="00652B94">
        <w:rPr>
          <w:bCs/>
          <w:sz w:val="28"/>
          <w:szCs w:val="28"/>
          <w:lang w:val="uk-UA"/>
        </w:rPr>
        <w:t>з</w:t>
      </w:r>
      <w:r w:rsidRPr="00652B94">
        <w:rPr>
          <w:bCs/>
          <w:sz w:val="28"/>
          <w:szCs w:val="28"/>
          <w:lang w:val="uk-UA"/>
        </w:rPr>
        <w:t>ахищений канал</w:t>
      </w:r>
      <w:r w:rsidR="008C101D" w:rsidRPr="00652B94">
        <w:rPr>
          <w:bCs/>
          <w:sz w:val="28"/>
          <w:szCs w:val="28"/>
          <w:lang w:val="uk-UA"/>
        </w:rPr>
        <w:t>;</w:t>
      </w:r>
    </w:p>
    <w:p w:rsidR="00EC1D45" w:rsidRPr="00652B94" w:rsidRDefault="00EC1D45" w:rsidP="00871253">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jc w:val="both"/>
        <w:rPr>
          <w:bCs/>
          <w:sz w:val="28"/>
          <w:szCs w:val="28"/>
          <w:lang w:val="uk-UA"/>
        </w:rPr>
      </w:pPr>
      <w:r w:rsidRPr="00652B94">
        <w:rPr>
          <w:bCs/>
          <w:sz w:val="28"/>
          <w:szCs w:val="28"/>
          <w:lang w:val="uk-UA"/>
        </w:rPr>
        <w:t xml:space="preserve">ОС- </w:t>
      </w:r>
      <w:r w:rsidR="008C101D" w:rsidRPr="00652B94">
        <w:rPr>
          <w:bCs/>
          <w:sz w:val="28"/>
          <w:szCs w:val="28"/>
          <w:lang w:val="uk-UA"/>
        </w:rPr>
        <w:t>О</w:t>
      </w:r>
      <w:r w:rsidRPr="00652B94">
        <w:rPr>
          <w:bCs/>
          <w:sz w:val="28"/>
          <w:szCs w:val="28"/>
          <w:lang w:val="uk-UA"/>
        </w:rPr>
        <w:t>пераційна система</w:t>
      </w:r>
      <w:r w:rsidR="00EC0F38" w:rsidRPr="00652B94">
        <w:rPr>
          <w:bCs/>
          <w:sz w:val="28"/>
          <w:szCs w:val="28"/>
          <w:lang w:val="uk-UA"/>
        </w:rPr>
        <w:t>;</w:t>
      </w:r>
    </w:p>
    <w:p w:rsidR="008C101D" w:rsidRPr="00652B94" w:rsidRDefault="008C101D" w:rsidP="00871253">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jc w:val="both"/>
        <w:rPr>
          <w:bCs/>
          <w:sz w:val="28"/>
          <w:szCs w:val="28"/>
          <w:lang w:val="uk-UA"/>
        </w:rPr>
      </w:pPr>
      <w:r w:rsidRPr="00652B94">
        <w:rPr>
          <w:bCs/>
          <w:sz w:val="28"/>
          <w:szCs w:val="28"/>
          <w:lang w:val="en-US"/>
        </w:rPr>
        <w:t>NGFW</w:t>
      </w:r>
      <w:r w:rsidRPr="00652B94">
        <w:rPr>
          <w:bCs/>
          <w:sz w:val="28"/>
          <w:szCs w:val="28"/>
          <w:lang w:val="uk-UA"/>
        </w:rPr>
        <w:t xml:space="preserve">- </w:t>
      </w:r>
      <w:r w:rsidRPr="00652B94">
        <w:rPr>
          <w:bCs/>
          <w:sz w:val="28"/>
          <w:szCs w:val="28"/>
          <w:lang w:val="en-US"/>
        </w:rPr>
        <w:t>Next</w:t>
      </w:r>
      <w:r w:rsidRPr="00652B94">
        <w:rPr>
          <w:bCs/>
          <w:sz w:val="28"/>
          <w:szCs w:val="28"/>
          <w:lang w:val="uk-UA"/>
        </w:rPr>
        <w:t xml:space="preserve"> </w:t>
      </w:r>
      <w:r w:rsidRPr="00652B94">
        <w:rPr>
          <w:bCs/>
          <w:sz w:val="28"/>
          <w:szCs w:val="28"/>
          <w:lang w:val="en-US"/>
        </w:rPr>
        <w:t>Generation</w:t>
      </w:r>
      <w:r w:rsidRPr="00652B94">
        <w:rPr>
          <w:bCs/>
          <w:sz w:val="28"/>
          <w:szCs w:val="28"/>
          <w:lang w:val="uk-UA"/>
        </w:rPr>
        <w:t xml:space="preserve"> </w:t>
      </w:r>
      <w:r w:rsidRPr="00652B94">
        <w:rPr>
          <w:bCs/>
          <w:sz w:val="28"/>
          <w:szCs w:val="28"/>
          <w:lang w:val="en-US"/>
        </w:rPr>
        <w:t>Firewall</w:t>
      </w:r>
      <w:r w:rsidRPr="00652B94">
        <w:rPr>
          <w:bCs/>
          <w:sz w:val="28"/>
          <w:szCs w:val="28"/>
          <w:lang w:val="uk-UA"/>
        </w:rPr>
        <w:t xml:space="preserve"> – фаєрвол наступного покоління</w:t>
      </w:r>
      <w:r w:rsidR="00EC0F38" w:rsidRPr="00652B94">
        <w:rPr>
          <w:bCs/>
          <w:sz w:val="28"/>
          <w:szCs w:val="28"/>
          <w:lang w:val="uk-UA"/>
        </w:rPr>
        <w:t>;</w:t>
      </w:r>
    </w:p>
    <w:p w:rsidR="008C101D" w:rsidRPr="00652B94" w:rsidRDefault="00EC0F38" w:rsidP="00871253">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jc w:val="both"/>
        <w:rPr>
          <w:bCs/>
          <w:sz w:val="28"/>
          <w:szCs w:val="28"/>
          <w:lang w:val="uk-UA"/>
        </w:rPr>
      </w:pPr>
      <w:r w:rsidRPr="00652B94">
        <w:rPr>
          <w:bCs/>
          <w:sz w:val="28"/>
          <w:szCs w:val="28"/>
          <w:lang w:val="en-US"/>
        </w:rPr>
        <w:t xml:space="preserve">EVE – Emulated virtual environment – </w:t>
      </w:r>
      <w:r w:rsidRPr="00652B94">
        <w:rPr>
          <w:bCs/>
          <w:sz w:val="28"/>
          <w:szCs w:val="28"/>
          <w:lang w:val="uk-UA"/>
        </w:rPr>
        <w:t>емульована віртальна середа;</w:t>
      </w:r>
    </w:p>
    <w:p w:rsidR="00EC0F38" w:rsidRPr="00652B94" w:rsidRDefault="00EC0F38" w:rsidP="00871253">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jc w:val="both"/>
        <w:rPr>
          <w:bCs/>
          <w:sz w:val="28"/>
          <w:szCs w:val="28"/>
          <w:lang w:val="uk-UA"/>
        </w:rPr>
      </w:pPr>
      <w:r w:rsidRPr="00652B94">
        <w:rPr>
          <w:bCs/>
          <w:sz w:val="28"/>
          <w:szCs w:val="28"/>
          <w:lang w:val="en-US"/>
        </w:rPr>
        <w:t>VPN</w:t>
      </w:r>
      <w:r w:rsidRPr="00652B94">
        <w:rPr>
          <w:bCs/>
          <w:sz w:val="28"/>
          <w:szCs w:val="28"/>
          <w:lang w:val="uk-UA"/>
        </w:rPr>
        <w:t xml:space="preserve"> – </w:t>
      </w:r>
      <w:r w:rsidRPr="00652B94">
        <w:rPr>
          <w:bCs/>
          <w:sz w:val="28"/>
          <w:szCs w:val="28"/>
          <w:lang w:val="en-US"/>
        </w:rPr>
        <w:t>Virtual</w:t>
      </w:r>
      <w:r w:rsidRPr="00652B94">
        <w:rPr>
          <w:bCs/>
          <w:sz w:val="28"/>
          <w:szCs w:val="28"/>
          <w:lang w:val="uk-UA"/>
        </w:rPr>
        <w:t xml:space="preserve"> </w:t>
      </w:r>
      <w:r w:rsidRPr="00652B94">
        <w:rPr>
          <w:bCs/>
          <w:sz w:val="28"/>
          <w:szCs w:val="28"/>
          <w:lang w:val="en-US"/>
        </w:rPr>
        <w:t>private</w:t>
      </w:r>
      <w:r w:rsidRPr="00652B94">
        <w:rPr>
          <w:bCs/>
          <w:sz w:val="28"/>
          <w:szCs w:val="28"/>
          <w:lang w:val="uk-UA"/>
        </w:rPr>
        <w:t xml:space="preserve"> </w:t>
      </w:r>
      <w:r w:rsidRPr="00652B94">
        <w:rPr>
          <w:bCs/>
          <w:sz w:val="28"/>
          <w:szCs w:val="28"/>
          <w:lang w:val="en-US"/>
        </w:rPr>
        <w:t>network</w:t>
      </w:r>
      <w:r w:rsidRPr="00652B94">
        <w:rPr>
          <w:bCs/>
          <w:sz w:val="28"/>
          <w:szCs w:val="28"/>
          <w:lang w:val="uk-UA"/>
        </w:rPr>
        <w:t xml:space="preserve"> – віртуальна приватна середа</w:t>
      </w:r>
    </w:p>
    <w:p w:rsidR="00EC1D45" w:rsidRPr="00652B94" w:rsidRDefault="00EC0F38" w:rsidP="00871253">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jc w:val="both"/>
        <w:rPr>
          <w:bCs/>
          <w:sz w:val="28"/>
          <w:szCs w:val="28"/>
          <w:lang w:val="uk-UA"/>
        </w:rPr>
      </w:pPr>
      <w:r w:rsidRPr="00652B94">
        <w:rPr>
          <w:bCs/>
          <w:sz w:val="28"/>
          <w:szCs w:val="28"/>
          <w:lang w:val="en-US"/>
        </w:rPr>
        <w:t>SQL</w:t>
      </w:r>
      <w:r w:rsidRPr="00652B94">
        <w:rPr>
          <w:bCs/>
          <w:sz w:val="28"/>
          <w:szCs w:val="28"/>
          <w:lang w:val="uk-UA"/>
        </w:rPr>
        <w:t xml:space="preserve"> – </w:t>
      </w:r>
      <w:r w:rsidRPr="00652B94">
        <w:rPr>
          <w:bCs/>
          <w:sz w:val="28"/>
          <w:szCs w:val="28"/>
          <w:lang w:val="en-US"/>
        </w:rPr>
        <w:t>Structured</w:t>
      </w:r>
      <w:r w:rsidRPr="00652B94">
        <w:rPr>
          <w:bCs/>
          <w:sz w:val="28"/>
          <w:szCs w:val="28"/>
          <w:lang w:val="uk-UA"/>
        </w:rPr>
        <w:t xml:space="preserve"> </w:t>
      </w:r>
      <w:r w:rsidRPr="00652B94">
        <w:rPr>
          <w:bCs/>
          <w:sz w:val="28"/>
          <w:szCs w:val="28"/>
          <w:lang w:val="en-US"/>
        </w:rPr>
        <w:t>query</w:t>
      </w:r>
      <w:r w:rsidRPr="00652B94">
        <w:rPr>
          <w:bCs/>
          <w:sz w:val="28"/>
          <w:szCs w:val="28"/>
          <w:lang w:val="uk-UA"/>
        </w:rPr>
        <w:t xml:space="preserve"> </w:t>
      </w:r>
      <w:r w:rsidRPr="00652B94">
        <w:rPr>
          <w:bCs/>
          <w:sz w:val="28"/>
          <w:szCs w:val="28"/>
          <w:lang w:val="en-US"/>
        </w:rPr>
        <w:t>language</w:t>
      </w:r>
      <w:r w:rsidRPr="00652B94">
        <w:rPr>
          <w:bCs/>
          <w:sz w:val="28"/>
          <w:szCs w:val="28"/>
          <w:lang w:val="uk-UA"/>
        </w:rPr>
        <w:t xml:space="preserve"> – мова структурованих запросів;</w:t>
      </w:r>
    </w:p>
    <w:p w:rsidR="00871C68" w:rsidRPr="00652B94" w:rsidRDefault="00EC0F38" w:rsidP="00871253">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jc w:val="both"/>
        <w:rPr>
          <w:bCs/>
          <w:sz w:val="28"/>
          <w:szCs w:val="28"/>
          <w:lang w:val="uk-UA"/>
        </w:rPr>
      </w:pPr>
      <w:r w:rsidRPr="00652B94">
        <w:rPr>
          <w:bCs/>
          <w:sz w:val="28"/>
          <w:szCs w:val="28"/>
          <w:lang w:val="en-US"/>
        </w:rPr>
        <w:t>SUID</w:t>
      </w:r>
      <w:r w:rsidRPr="00652B94">
        <w:rPr>
          <w:bCs/>
          <w:sz w:val="28"/>
          <w:szCs w:val="28"/>
          <w:lang w:val="uk-UA"/>
        </w:rPr>
        <w:t xml:space="preserve"> – </w:t>
      </w:r>
      <w:r w:rsidRPr="00652B94">
        <w:rPr>
          <w:bCs/>
          <w:sz w:val="28"/>
          <w:szCs w:val="28"/>
          <w:lang w:val="en-US"/>
        </w:rPr>
        <w:t>Set</w:t>
      </w:r>
      <w:r w:rsidRPr="00652B94">
        <w:rPr>
          <w:bCs/>
          <w:sz w:val="28"/>
          <w:szCs w:val="28"/>
          <w:lang w:val="uk-UA"/>
        </w:rPr>
        <w:t xml:space="preserve"> </w:t>
      </w:r>
      <w:r w:rsidRPr="00652B94">
        <w:rPr>
          <w:bCs/>
          <w:sz w:val="28"/>
          <w:szCs w:val="28"/>
          <w:lang w:val="en-US"/>
        </w:rPr>
        <w:t>user</w:t>
      </w:r>
      <w:r w:rsidRPr="00652B94">
        <w:rPr>
          <w:bCs/>
          <w:sz w:val="28"/>
          <w:szCs w:val="28"/>
          <w:lang w:val="uk-UA"/>
        </w:rPr>
        <w:t xml:space="preserve"> </w:t>
      </w:r>
      <w:r w:rsidRPr="00652B94">
        <w:rPr>
          <w:bCs/>
          <w:sz w:val="28"/>
          <w:szCs w:val="28"/>
          <w:lang w:val="en-US"/>
        </w:rPr>
        <w:t>ID</w:t>
      </w:r>
      <w:r w:rsidRPr="00652B94">
        <w:rPr>
          <w:bCs/>
          <w:sz w:val="28"/>
          <w:szCs w:val="28"/>
          <w:lang w:val="uk-UA"/>
        </w:rPr>
        <w:t xml:space="preserve"> </w:t>
      </w:r>
      <w:r w:rsidRPr="00652B94">
        <w:rPr>
          <w:bCs/>
          <w:sz w:val="28"/>
          <w:szCs w:val="28"/>
          <w:lang w:val="en-US"/>
        </w:rPr>
        <w:t>upon</w:t>
      </w:r>
      <w:r w:rsidRPr="00652B94">
        <w:rPr>
          <w:bCs/>
          <w:sz w:val="28"/>
          <w:szCs w:val="28"/>
          <w:lang w:val="uk-UA"/>
        </w:rPr>
        <w:t xml:space="preserve"> </w:t>
      </w:r>
      <w:r w:rsidRPr="00652B94">
        <w:rPr>
          <w:bCs/>
          <w:sz w:val="28"/>
          <w:szCs w:val="28"/>
          <w:lang w:val="en-US"/>
        </w:rPr>
        <w:t>execution</w:t>
      </w:r>
      <w:r w:rsidRPr="00652B94">
        <w:rPr>
          <w:bCs/>
          <w:sz w:val="28"/>
          <w:szCs w:val="28"/>
          <w:lang w:val="uk-UA"/>
        </w:rPr>
        <w:t xml:space="preserve"> – встановлення </w:t>
      </w:r>
      <w:r w:rsidRPr="00652B94">
        <w:rPr>
          <w:bCs/>
          <w:sz w:val="28"/>
          <w:szCs w:val="28"/>
          <w:lang w:val="en-US"/>
        </w:rPr>
        <w:t>ID</w:t>
      </w:r>
      <w:r w:rsidRPr="00652B94">
        <w:rPr>
          <w:bCs/>
          <w:sz w:val="28"/>
          <w:szCs w:val="28"/>
          <w:lang w:val="uk-UA"/>
        </w:rPr>
        <w:t xml:space="preserve"> користувача під час виконання.</w:t>
      </w:r>
    </w:p>
    <w:p w:rsidR="00A631EE" w:rsidRDefault="00A631EE" w:rsidP="00871253">
      <w:pPr>
        <w:jc w:val="both"/>
        <w:rPr>
          <w:bCs/>
          <w:sz w:val="28"/>
          <w:szCs w:val="28"/>
          <w:lang w:val="uk-UA"/>
        </w:rPr>
      </w:pPr>
      <w:bookmarkStart w:id="15" w:name="_Toc264499521"/>
      <w:r>
        <w:rPr>
          <w:b/>
          <w:lang w:val="uk-UA"/>
        </w:rPr>
        <w:br w:type="page"/>
      </w:r>
    </w:p>
    <w:p w:rsidR="00EC1D45" w:rsidRPr="00A631EE" w:rsidRDefault="005E375B" w:rsidP="00871253">
      <w:pPr>
        <w:pStyle w:val="1"/>
        <w:spacing w:before="0" w:line="360" w:lineRule="auto"/>
        <w:jc w:val="center"/>
        <w:rPr>
          <w:color w:val="auto"/>
          <w:lang w:val="uk-UA"/>
        </w:rPr>
      </w:pPr>
      <w:bookmarkStart w:id="16" w:name="_Toc30434055"/>
      <w:r w:rsidRPr="00652B94">
        <w:rPr>
          <w:color w:val="auto"/>
          <w:lang w:val="uk-UA"/>
        </w:rPr>
        <w:lastRenderedPageBreak/>
        <w:t>ВСТУП</w:t>
      </w:r>
      <w:bookmarkEnd w:id="15"/>
      <w:bookmarkEnd w:id="16"/>
    </w:p>
    <w:p w:rsidR="00A631EE" w:rsidRDefault="00A631EE" w:rsidP="00871253">
      <w:pPr>
        <w:spacing w:line="360" w:lineRule="auto"/>
        <w:ind w:firstLine="709"/>
        <w:jc w:val="both"/>
        <w:rPr>
          <w:b/>
          <w:sz w:val="28"/>
          <w:szCs w:val="28"/>
          <w:lang w:val="uk-UA"/>
        </w:rPr>
      </w:pPr>
    </w:p>
    <w:p w:rsidR="00A631EE" w:rsidRDefault="00A631EE" w:rsidP="00871253">
      <w:pPr>
        <w:spacing w:line="360" w:lineRule="auto"/>
        <w:ind w:firstLine="709"/>
        <w:jc w:val="both"/>
        <w:rPr>
          <w:b/>
          <w:sz w:val="28"/>
          <w:szCs w:val="28"/>
          <w:lang w:val="uk-UA"/>
        </w:rPr>
      </w:pPr>
    </w:p>
    <w:p w:rsidR="00294166" w:rsidRPr="00AB0F6B" w:rsidRDefault="00AB0F6B" w:rsidP="00871253">
      <w:pPr>
        <w:spacing w:line="360" w:lineRule="auto"/>
        <w:ind w:firstLine="709"/>
        <w:jc w:val="both"/>
        <w:rPr>
          <w:sz w:val="28"/>
          <w:szCs w:val="28"/>
          <w:lang w:val="uk-UA"/>
        </w:rPr>
      </w:pPr>
      <w:r w:rsidRPr="00A631EE">
        <w:rPr>
          <w:sz w:val="28"/>
          <w:szCs w:val="28"/>
          <w:lang w:val="uk-UA"/>
        </w:rPr>
        <w:t>Актуальність</w:t>
      </w:r>
      <w:r w:rsidRPr="00AB0F6B">
        <w:rPr>
          <w:b/>
          <w:sz w:val="28"/>
          <w:szCs w:val="28"/>
          <w:lang w:val="uk-UA"/>
        </w:rPr>
        <w:t>.</w:t>
      </w:r>
      <w:r>
        <w:rPr>
          <w:sz w:val="28"/>
          <w:szCs w:val="28"/>
          <w:lang w:val="uk-UA"/>
        </w:rPr>
        <w:t xml:space="preserve"> </w:t>
      </w:r>
      <w:r w:rsidR="001512D0">
        <w:rPr>
          <w:sz w:val="28"/>
          <w:szCs w:val="28"/>
          <w:lang w:val="uk-UA"/>
        </w:rPr>
        <w:t xml:space="preserve"> </w:t>
      </w:r>
      <w:r w:rsidR="00643FB5">
        <w:rPr>
          <w:sz w:val="28"/>
          <w:lang w:val="uk-UA"/>
        </w:rPr>
        <w:t>Сьогодення України характеризується</w:t>
      </w:r>
      <w:r w:rsidR="00643FB5" w:rsidRPr="0061042F">
        <w:rPr>
          <w:sz w:val="28"/>
          <w:lang w:val="uk-UA"/>
        </w:rPr>
        <w:t xml:space="preserve"> зростання</w:t>
      </w:r>
      <w:r w:rsidR="00643FB5">
        <w:rPr>
          <w:sz w:val="28"/>
          <w:lang w:val="uk-UA"/>
        </w:rPr>
        <w:t>м</w:t>
      </w:r>
      <w:r w:rsidR="00643FB5" w:rsidRPr="0061042F">
        <w:rPr>
          <w:sz w:val="28"/>
          <w:lang w:val="uk-UA"/>
        </w:rPr>
        <w:t xml:space="preserve"> бізнесу</w:t>
      </w:r>
      <w:r w:rsidR="00643FB5">
        <w:rPr>
          <w:sz w:val="28"/>
          <w:lang w:val="uk-UA"/>
        </w:rPr>
        <w:t xml:space="preserve"> </w:t>
      </w:r>
      <w:r w:rsidR="00643FB5" w:rsidRPr="0061042F">
        <w:rPr>
          <w:sz w:val="28"/>
          <w:lang w:val="uk-UA"/>
        </w:rPr>
        <w:t>збільшується цінність комерційних відомостей, що зберігаються та обробл</w:t>
      </w:r>
      <w:r w:rsidR="00643FB5" w:rsidRPr="0061042F">
        <w:rPr>
          <w:sz w:val="28"/>
          <w:lang w:val="uk-UA"/>
        </w:rPr>
        <w:t>я</w:t>
      </w:r>
      <w:r w:rsidR="00643FB5" w:rsidRPr="0061042F">
        <w:rPr>
          <w:sz w:val="28"/>
          <w:lang w:val="uk-UA"/>
        </w:rPr>
        <w:t xml:space="preserve">ються в інформаційних системах організації. </w:t>
      </w:r>
      <w:r w:rsidR="00643FB5">
        <w:rPr>
          <w:sz w:val="28"/>
          <w:lang w:val="uk-UA"/>
        </w:rPr>
        <w:t>Керівній гілці</w:t>
      </w:r>
      <w:r w:rsidR="00643FB5" w:rsidRPr="0061042F">
        <w:rPr>
          <w:sz w:val="28"/>
          <w:lang w:val="uk-UA"/>
        </w:rPr>
        <w:t>, а також власникам інформаційних ресурсів варто частіше замислюватися про захист даних, адже в багатьох випадках фінансові втрати є наслідком проблем у сфері інформаційної безпеки.</w:t>
      </w:r>
    </w:p>
    <w:p w:rsidR="00294166" w:rsidRPr="001C4BBC" w:rsidRDefault="00294166" w:rsidP="00871253">
      <w:pPr>
        <w:spacing w:line="360" w:lineRule="auto"/>
        <w:ind w:firstLine="709"/>
        <w:jc w:val="both"/>
        <w:rPr>
          <w:sz w:val="28"/>
          <w:szCs w:val="28"/>
          <w:lang w:val="uk-UA"/>
        </w:rPr>
      </w:pPr>
      <w:r w:rsidRPr="001C4BBC">
        <w:rPr>
          <w:sz w:val="28"/>
          <w:szCs w:val="28"/>
          <w:lang w:val="uk-UA"/>
        </w:rPr>
        <w:t>Успіх виробничої і підприємницької діяльності залежить від уміння ро</w:t>
      </w:r>
      <w:r w:rsidRPr="001C4BBC">
        <w:rPr>
          <w:sz w:val="28"/>
          <w:szCs w:val="28"/>
          <w:lang w:val="uk-UA"/>
        </w:rPr>
        <w:t>з</w:t>
      </w:r>
      <w:r w:rsidRPr="001C4BBC">
        <w:rPr>
          <w:sz w:val="28"/>
          <w:szCs w:val="28"/>
          <w:lang w:val="uk-UA"/>
        </w:rPr>
        <w:t>поряджатися таким найціннішим товаром, як інформація, але вигідно викори</w:t>
      </w:r>
      <w:r w:rsidRPr="001C4BBC">
        <w:rPr>
          <w:sz w:val="28"/>
          <w:szCs w:val="28"/>
          <w:lang w:val="uk-UA"/>
        </w:rPr>
        <w:t>с</w:t>
      </w:r>
      <w:r w:rsidRPr="001C4BBC">
        <w:rPr>
          <w:sz w:val="28"/>
          <w:szCs w:val="28"/>
          <w:lang w:val="uk-UA"/>
        </w:rPr>
        <w:t>товувати можна лише ту інформацію, яка потрібна ринку, але невідома йому. Тому в умовах конкуренції успіх підприємництва, гарантія отримання прибутку все більшою мірою залежать від збереження в таємниці секретів виробництва, що спираються на певний інтелектуальний потенціал і конкретну технологію.</w:t>
      </w:r>
    </w:p>
    <w:p w:rsidR="00294166" w:rsidRPr="00652B94" w:rsidRDefault="00294166" w:rsidP="00871253">
      <w:pPr>
        <w:spacing w:line="360" w:lineRule="auto"/>
        <w:ind w:firstLine="709"/>
        <w:jc w:val="both"/>
        <w:rPr>
          <w:sz w:val="28"/>
          <w:szCs w:val="28"/>
        </w:rPr>
      </w:pPr>
      <w:r w:rsidRPr="009323B1">
        <w:rPr>
          <w:sz w:val="28"/>
          <w:szCs w:val="28"/>
          <w:lang w:val="uk-UA"/>
        </w:rPr>
        <w:t xml:space="preserve">Підприємницька (комерційна) діяльність тісно пов'язана з отриманням, накопиченням, зберіганням, обробкою і </w:t>
      </w:r>
      <w:r w:rsidR="004B0B89">
        <w:rPr>
          <w:sz w:val="28"/>
          <w:szCs w:val="28"/>
          <w:lang w:val="uk-UA"/>
        </w:rPr>
        <w:t>інтеграція</w:t>
      </w:r>
      <w:r w:rsidRPr="009323B1">
        <w:rPr>
          <w:sz w:val="28"/>
          <w:szCs w:val="28"/>
          <w:lang w:val="uk-UA"/>
        </w:rPr>
        <w:t>м різноманітних інформаці</w:t>
      </w:r>
      <w:r w:rsidRPr="009323B1">
        <w:rPr>
          <w:sz w:val="28"/>
          <w:szCs w:val="28"/>
          <w:lang w:val="uk-UA"/>
        </w:rPr>
        <w:t>й</w:t>
      </w:r>
      <w:r w:rsidRPr="009323B1">
        <w:rPr>
          <w:sz w:val="28"/>
          <w:szCs w:val="28"/>
          <w:lang w:val="uk-UA"/>
        </w:rPr>
        <w:t xml:space="preserve">них потоків. </w:t>
      </w:r>
      <w:r w:rsidRPr="00652B94">
        <w:rPr>
          <w:sz w:val="28"/>
          <w:szCs w:val="28"/>
        </w:rPr>
        <w:t>Однак захисту підлягає не вся інформація, а тільки та, яка пре</w:t>
      </w:r>
      <w:r w:rsidRPr="00652B94">
        <w:rPr>
          <w:sz w:val="28"/>
          <w:szCs w:val="28"/>
        </w:rPr>
        <w:t>д</w:t>
      </w:r>
      <w:r w:rsidRPr="00652B94">
        <w:rPr>
          <w:sz w:val="28"/>
          <w:szCs w:val="28"/>
        </w:rPr>
        <w:t>ставляє цінність для підприємця. При визначенні цінності підприємницької і</w:t>
      </w:r>
      <w:r w:rsidRPr="00652B94">
        <w:rPr>
          <w:sz w:val="28"/>
          <w:szCs w:val="28"/>
        </w:rPr>
        <w:t>н</w:t>
      </w:r>
      <w:r w:rsidRPr="00652B94">
        <w:rPr>
          <w:sz w:val="28"/>
          <w:szCs w:val="28"/>
        </w:rPr>
        <w:t>формації необхідно керуватися такими критеріями (властивостями), як к</w:t>
      </w:r>
      <w:r w:rsidRPr="00652B94">
        <w:rPr>
          <w:sz w:val="28"/>
          <w:szCs w:val="28"/>
        </w:rPr>
        <w:t>о</w:t>
      </w:r>
      <w:r w:rsidRPr="00652B94">
        <w:rPr>
          <w:sz w:val="28"/>
          <w:szCs w:val="28"/>
        </w:rPr>
        <w:t>рисність, своєчасність і достовірність надійшли відомостей.</w:t>
      </w:r>
    </w:p>
    <w:p w:rsidR="00643FB5" w:rsidRDefault="00643FB5" w:rsidP="00871253">
      <w:pPr>
        <w:spacing w:line="360" w:lineRule="auto"/>
        <w:ind w:firstLine="709"/>
        <w:jc w:val="both"/>
        <w:rPr>
          <w:sz w:val="28"/>
          <w:szCs w:val="28"/>
          <w:lang w:val="uk-UA"/>
        </w:rPr>
      </w:pPr>
      <w:r>
        <w:rPr>
          <w:sz w:val="28"/>
          <w:szCs w:val="28"/>
          <w:lang w:val="uk-UA"/>
        </w:rPr>
        <w:t>Нажаль більша частка підприємств нехтують захищеністю або персон</w:t>
      </w:r>
      <w:r>
        <w:rPr>
          <w:sz w:val="28"/>
          <w:szCs w:val="28"/>
          <w:lang w:val="uk-UA"/>
        </w:rPr>
        <w:t>а</w:t>
      </w:r>
      <w:r>
        <w:rPr>
          <w:sz w:val="28"/>
          <w:szCs w:val="28"/>
          <w:lang w:val="uk-UA"/>
        </w:rPr>
        <w:t>лом, що адмініструє системи захисту. Тому все більше випадків викрадення баз даних клієнтів, комерційних таємниць, модифікації АСУТП. Але треба зазнач</w:t>
      </w:r>
      <w:r>
        <w:rPr>
          <w:sz w:val="28"/>
          <w:szCs w:val="28"/>
          <w:lang w:val="uk-UA"/>
        </w:rPr>
        <w:t>и</w:t>
      </w:r>
      <w:r>
        <w:rPr>
          <w:sz w:val="28"/>
          <w:szCs w:val="28"/>
          <w:lang w:val="uk-UA"/>
        </w:rPr>
        <w:t>ти, що вище описані дії – звонішні загрози, які займають друге місце перед вн</w:t>
      </w:r>
      <w:r>
        <w:rPr>
          <w:sz w:val="28"/>
          <w:szCs w:val="28"/>
          <w:lang w:val="uk-UA"/>
        </w:rPr>
        <w:t>у</w:t>
      </w:r>
      <w:r>
        <w:rPr>
          <w:sz w:val="28"/>
          <w:szCs w:val="28"/>
          <w:lang w:val="uk-UA"/>
        </w:rPr>
        <w:t>тршніми (інсайдерськими).</w:t>
      </w:r>
    </w:p>
    <w:p w:rsidR="00294166" w:rsidRPr="00643FB5" w:rsidRDefault="00294166" w:rsidP="00871253">
      <w:pPr>
        <w:spacing w:line="360" w:lineRule="auto"/>
        <w:ind w:firstLine="709"/>
        <w:jc w:val="both"/>
        <w:rPr>
          <w:sz w:val="28"/>
          <w:szCs w:val="28"/>
          <w:lang w:val="uk-UA"/>
        </w:rPr>
      </w:pPr>
      <w:r w:rsidRPr="00643FB5">
        <w:rPr>
          <w:sz w:val="28"/>
          <w:szCs w:val="28"/>
          <w:lang w:val="uk-UA"/>
        </w:rPr>
        <w:t>Дії ззовні можуть бути спрямовані на пасивні носії інформації і вираж</w:t>
      </w:r>
      <w:r w:rsidRPr="00643FB5">
        <w:rPr>
          <w:sz w:val="28"/>
          <w:szCs w:val="28"/>
          <w:lang w:val="uk-UA"/>
        </w:rPr>
        <w:t>а</w:t>
      </w:r>
      <w:r w:rsidRPr="00643FB5">
        <w:rPr>
          <w:sz w:val="28"/>
          <w:szCs w:val="28"/>
          <w:lang w:val="uk-UA"/>
        </w:rPr>
        <w:t xml:space="preserve">тися, наприклад, в наступному: спроби викрадення документів або зняття копій з документів, знімних носіїв (флеш-карти), зняття інформації, що виникає в тракті передачі в процесі комунікацій; знищення інформації або пошкодження </w:t>
      </w:r>
      <w:r w:rsidRPr="00643FB5">
        <w:rPr>
          <w:sz w:val="28"/>
          <w:szCs w:val="28"/>
          <w:lang w:val="uk-UA"/>
        </w:rPr>
        <w:lastRenderedPageBreak/>
        <w:t>її носіїв; випадкове або навмисне доведення до відома конкурентів документів або матеріалів, що містять комерційну таємницю.</w:t>
      </w:r>
    </w:p>
    <w:p w:rsidR="00294166" w:rsidRDefault="00294166" w:rsidP="00871253">
      <w:pPr>
        <w:spacing w:line="360" w:lineRule="auto"/>
        <w:ind w:firstLine="709"/>
        <w:jc w:val="both"/>
        <w:rPr>
          <w:sz w:val="28"/>
          <w:szCs w:val="28"/>
          <w:lang w:val="uk-UA"/>
        </w:rPr>
      </w:pPr>
      <w:r w:rsidRPr="00643FB5">
        <w:rPr>
          <w:sz w:val="28"/>
          <w:szCs w:val="28"/>
          <w:lang w:val="uk-UA"/>
        </w:rPr>
        <w:t>Дії ззовні можуть бути також спрямовані на персонал компанії і вираж</w:t>
      </w:r>
      <w:r w:rsidRPr="00643FB5">
        <w:rPr>
          <w:sz w:val="28"/>
          <w:szCs w:val="28"/>
          <w:lang w:val="uk-UA"/>
        </w:rPr>
        <w:t>а</w:t>
      </w:r>
      <w:r w:rsidRPr="00643FB5">
        <w:rPr>
          <w:sz w:val="28"/>
          <w:szCs w:val="28"/>
          <w:lang w:val="uk-UA"/>
        </w:rPr>
        <w:t>тися у формі підкупу, погроз, шантажу, вивідування інформації, що становить комерційну таємницю, або припускати переманювання провідних спеціалістів на конкуруючу фірму тощо</w:t>
      </w:r>
      <w:r w:rsidR="001512D0">
        <w:rPr>
          <w:sz w:val="28"/>
          <w:szCs w:val="28"/>
          <w:lang w:val="uk-UA"/>
        </w:rPr>
        <w:t>.</w:t>
      </w:r>
    </w:p>
    <w:p w:rsidR="001512D0" w:rsidRPr="00643FB5" w:rsidRDefault="00643FB5" w:rsidP="00871253">
      <w:pPr>
        <w:spacing w:line="360" w:lineRule="auto"/>
        <w:ind w:firstLine="709"/>
        <w:jc w:val="both"/>
        <w:rPr>
          <w:sz w:val="28"/>
          <w:szCs w:val="28"/>
          <w:lang w:val="uk-UA"/>
        </w:rPr>
      </w:pPr>
      <w:r>
        <w:rPr>
          <w:rFonts w:eastAsia="TimesNewRomanPSMT"/>
          <w:sz w:val="28"/>
          <w:szCs w:val="28"/>
          <w:lang w:val="uk-UA"/>
        </w:rPr>
        <w:t>Новим трендом в захисті є інтегрованість і автоматизованість</w:t>
      </w:r>
      <w:r w:rsidR="001512D0" w:rsidRPr="00643FB5">
        <w:rPr>
          <w:rFonts w:eastAsia="TimesNewRomanPSMT"/>
          <w:sz w:val="28"/>
          <w:szCs w:val="28"/>
          <w:lang w:val="uk-UA"/>
        </w:rPr>
        <w:t>,</w:t>
      </w:r>
      <w:r>
        <w:rPr>
          <w:rFonts w:eastAsia="TimesNewRomanPSMT"/>
          <w:sz w:val="28"/>
          <w:szCs w:val="28"/>
          <w:lang w:val="uk-UA"/>
        </w:rPr>
        <w:t xml:space="preserve"> але це складна задача, так як небагато систем мають відкритий </w:t>
      </w:r>
      <w:r>
        <w:rPr>
          <w:rFonts w:eastAsia="TimesNewRomanPSMT"/>
          <w:sz w:val="28"/>
          <w:szCs w:val="28"/>
          <w:lang w:val="en-US"/>
        </w:rPr>
        <w:t>API</w:t>
      </w:r>
      <w:r>
        <w:rPr>
          <w:rFonts w:eastAsia="TimesNewRomanPSMT"/>
          <w:sz w:val="28"/>
          <w:szCs w:val="28"/>
          <w:lang w:val="uk-UA"/>
        </w:rPr>
        <w:t xml:space="preserve"> для</w:t>
      </w:r>
      <w:r w:rsidR="00FA1C7A">
        <w:rPr>
          <w:rFonts w:eastAsia="TimesNewRomanPSMT"/>
          <w:sz w:val="28"/>
          <w:szCs w:val="28"/>
          <w:lang w:val="uk-UA"/>
        </w:rPr>
        <w:t xml:space="preserve"> інтеграції</w:t>
      </w:r>
      <w:r w:rsidR="001512D0" w:rsidRPr="00643FB5">
        <w:rPr>
          <w:rFonts w:eastAsia="TimesNewRomanPSMT"/>
          <w:sz w:val="28"/>
          <w:szCs w:val="28"/>
          <w:lang w:val="uk-UA"/>
        </w:rPr>
        <w:t>. С</w:t>
      </w:r>
      <w:r w:rsidR="001512D0" w:rsidRPr="00643FB5">
        <w:rPr>
          <w:rFonts w:eastAsia="TimesNewRomanPSMT"/>
          <w:sz w:val="28"/>
          <w:szCs w:val="28"/>
          <w:lang w:val="uk-UA"/>
        </w:rPr>
        <w:t>а</w:t>
      </w:r>
      <w:r w:rsidR="001512D0" w:rsidRPr="00643FB5">
        <w:rPr>
          <w:rFonts w:eastAsia="TimesNewRomanPSMT"/>
          <w:sz w:val="28"/>
          <w:szCs w:val="28"/>
          <w:lang w:val="uk-UA"/>
        </w:rPr>
        <w:t xml:space="preserve">ме тому </w:t>
      </w:r>
      <w:r w:rsidR="00FA1C7A">
        <w:rPr>
          <w:rFonts w:eastAsia="TimesNewRomanPSMT"/>
          <w:sz w:val="28"/>
          <w:szCs w:val="28"/>
          <w:lang w:val="uk-UA"/>
        </w:rPr>
        <w:t xml:space="preserve">автоматизація системи безпеки на базі обладнання </w:t>
      </w:r>
      <w:r w:rsidR="00FA1C7A">
        <w:rPr>
          <w:rFonts w:eastAsia="TimesNewRomanPSMT"/>
          <w:sz w:val="28"/>
          <w:szCs w:val="28"/>
          <w:lang w:val="en-US"/>
        </w:rPr>
        <w:t>Fortinet</w:t>
      </w:r>
      <w:r w:rsidR="00FA1C7A" w:rsidRPr="004B0B89">
        <w:rPr>
          <w:rFonts w:eastAsia="TimesNewRomanPSMT"/>
          <w:sz w:val="28"/>
          <w:szCs w:val="28"/>
          <w:lang w:val="uk-UA"/>
        </w:rPr>
        <w:t xml:space="preserve"> </w:t>
      </w:r>
      <w:r w:rsidR="00FA1C7A">
        <w:rPr>
          <w:rFonts w:eastAsia="TimesNewRomanPSMT"/>
          <w:sz w:val="28"/>
          <w:szCs w:val="28"/>
          <w:lang w:val="uk-UA"/>
        </w:rPr>
        <w:t>з можливі</w:t>
      </w:r>
      <w:r w:rsidR="00FA1C7A">
        <w:rPr>
          <w:rFonts w:eastAsia="TimesNewRomanPSMT"/>
          <w:sz w:val="28"/>
          <w:szCs w:val="28"/>
          <w:lang w:val="uk-UA"/>
        </w:rPr>
        <w:t>с</w:t>
      </w:r>
      <w:r w:rsidR="00FA1C7A">
        <w:rPr>
          <w:rFonts w:eastAsia="TimesNewRomanPSMT"/>
          <w:sz w:val="28"/>
          <w:szCs w:val="28"/>
          <w:lang w:val="uk-UA"/>
        </w:rPr>
        <w:t xml:space="preserve">тю </w:t>
      </w:r>
      <w:r w:rsidR="004B0B89">
        <w:rPr>
          <w:rFonts w:eastAsia="TimesNewRomanPSMT"/>
          <w:sz w:val="28"/>
          <w:szCs w:val="28"/>
          <w:lang w:val="uk-UA"/>
        </w:rPr>
        <w:t>інтеграція</w:t>
      </w:r>
      <w:r w:rsidR="00FA1C7A">
        <w:rPr>
          <w:rFonts w:eastAsia="TimesNewRomanPSMT"/>
          <w:sz w:val="28"/>
          <w:szCs w:val="28"/>
          <w:lang w:val="uk-UA"/>
        </w:rPr>
        <w:t xml:space="preserve"> програмування на мові </w:t>
      </w:r>
      <w:r w:rsidR="00FA1C7A">
        <w:rPr>
          <w:rFonts w:eastAsia="TimesNewRomanPSMT"/>
          <w:sz w:val="28"/>
          <w:szCs w:val="28"/>
          <w:lang w:val="en-US"/>
        </w:rPr>
        <w:t>Python</w:t>
      </w:r>
      <w:r w:rsidR="00FA1C7A" w:rsidRPr="004B0B89">
        <w:rPr>
          <w:rFonts w:eastAsia="TimesNewRomanPSMT"/>
          <w:sz w:val="28"/>
          <w:szCs w:val="28"/>
          <w:lang w:val="uk-UA"/>
        </w:rPr>
        <w:t xml:space="preserve"> </w:t>
      </w:r>
      <w:r w:rsidR="00FA1C7A">
        <w:rPr>
          <w:rFonts w:eastAsia="TimesNewRomanPSMT"/>
          <w:sz w:val="28"/>
          <w:szCs w:val="28"/>
          <w:lang w:val="uk-UA"/>
        </w:rPr>
        <w:t>є досить актуальною</w:t>
      </w:r>
      <w:r w:rsidR="001512D0" w:rsidRPr="00643FB5">
        <w:rPr>
          <w:rFonts w:eastAsia="TimesNewRomanPSMT"/>
          <w:sz w:val="28"/>
          <w:szCs w:val="28"/>
          <w:lang w:val="uk-UA"/>
        </w:rPr>
        <w:t>.</w:t>
      </w:r>
    </w:p>
    <w:p w:rsidR="001512D0" w:rsidRPr="00FA1C7A" w:rsidRDefault="001512D0" w:rsidP="00871253">
      <w:pPr>
        <w:spacing w:line="360" w:lineRule="auto"/>
        <w:ind w:firstLine="708"/>
        <w:jc w:val="both"/>
        <w:rPr>
          <w:sz w:val="28"/>
          <w:szCs w:val="28"/>
          <w:lang w:val="uk-UA"/>
        </w:rPr>
      </w:pPr>
      <w:r w:rsidRPr="00FA1C7A">
        <w:rPr>
          <w:sz w:val="28"/>
          <w:szCs w:val="28"/>
          <w:lang w:val="uk-UA"/>
        </w:rPr>
        <w:t xml:space="preserve">Мета роботи – </w:t>
      </w:r>
      <w:r w:rsidR="00FA1C7A" w:rsidRPr="00FA1C7A">
        <w:rPr>
          <w:sz w:val="28"/>
          <w:szCs w:val="28"/>
          <w:lang w:val="uk-UA"/>
        </w:rPr>
        <w:t>автоматизація системи інформаційної безпеки підприємс</w:t>
      </w:r>
      <w:r w:rsidR="00FA1C7A" w:rsidRPr="00FA1C7A">
        <w:rPr>
          <w:sz w:val="28"/>
          <w:szCs w:val="28"/>
          <w:lang w:val="uk-UA"/>
        </w:rPr>
        <w:t>т</w:t>
      </w:r>
      <w:r w:rsidR="00FA1C7A" w:rsidRPr="00FA1C7A">
        <w:rPr>
          <w:sz w:val="28"/>
          <w:szCs w:val="28"/>
          <w:lang w:val="uk-UA"/>
        </w:rPr>
        <w:t xml:space="preserve">ва з </w:t>
      </w:r>
      <w:r w:rsidR="004B0B89">
        <w:rPr>
          <w:sz w:val="28"/>
          <w:szCs w:val="28"/>
          <w:lang w:val="uk-UA"/>
        </w:rPr>
        <w:t>інтеграція</w:t>
      </w:r>
      <w:r w:rsidR="00FA1C7A" w:rsidRPr="00FA1C7A">
        <w:rPr>
          <w:sz w:val="28"/>
          <w:szCs w:val="28"/>
          <w:lang w:val="uk-UA"/>
        </w:rPr>
        <w:t xml:space="preserve">м спеціалізованого програмного забезпечення </w:t>
      </w:r>
      <w:r w:rsidR="00FA1C7A" w:rsidRPr="00FA1C7A">
        <w:rPr>
          <w:sz w:val="28"/>
          <w:szCs w:val="28"/>
        </w:rPr>
        <w:t>Fortinet</w:t>
      </w:r>
      <w:r w:rsidR="00FA1C7A" w:rsidRPr="00FA1C7A">
        <w:rPr>
          <w:sz w:val="28"/>
          <w:szCs w:val="28"/>
          <w:lang w:val="uk-UA"/>
        </w:rPr>
        <w:t xml:space="preserve"> та конф</w:t>
      </w:r>
      <w:r w:rsidR="00FA1C7A" w:rsidRPr="00FA1C7A">
        <w:rPr>
          <w:sz w:val="28"/>
          <w:szCs w:val="28"/>
          <w:lang w:val="uk-UA"/>
        </w:rPr>
        <w:t>і</w:t>
      </w:r>
      <w:r w:rsidR="00FA1C7A" w:rsidRPr="00FA1C7A">
        <w:rPr>
          <w:sz w:val="28"/>
          <w:szCs w:val="28"/>
          <w:lang w:val="uk-UA"/>
        </w:rPr>
        <w:t xml:space="preserve">гурації </w:t>
      </w:r>
      <w:r w:rsidR="00FA1C7A" w:rsidRPr="00FA1C7A">
        <w:rPr>
          <w:sz w:val="28"/>
          <w:szCs w:val="28"/>
        </w:rPr>
        <w:t>API</w:t>
      </w:r>
      <w:r w:rsidR="00FA1C7A" w:rsidRPr="00FA1C7A">
        <w:rPr>
          <w:sz w:val="28"/>
          <w:szCs w:val="28"/>
          <w:lang w:val="uk-UA"/>
        </w:rPr>
        <w:t xml:space="preserve"> мову програмування </w:t>
      </w:r>
      <w:r w:rsidR="00FA1C7A" w:rsidRPr="00FA1C7A">
        <w:rPr>
          <w:sz w:val="28"/>
          <w:szCs w:val="28"/>
        </w:rPr>
        <w:t>Python</w:t>
      </w:r>
      <w:r w:rsidRPr="00FA1C7A">
        <w:rPr>
          <w:sz w:val="28"/>
          <w:szCs w:val="28"/>
          <w:lang w:val="uk-UA"/>
        </w:rPr>
        <w:t xml:space="preserve">. </w:t>
      </w:r>
    </w:p>
    <w:p w:rsidR="00FA1C7A" w:rsidRPr="00FA1C7A" w:rsidRDefault="00FA1C7A" w:rsidP="00871253">
      <w:pPr>
        <w:spacing w:line="360" w:lineRule="auto"/>
        <w:ind w:firstLine="708"/>
        <w:jc w:val="both"/>
        <w:rPr>
          <w:sz w:val="28"/>
          <w:szCs w:val="28"/>
        </w:rPr>
      </w:pPr>
      <w:r w:rsidRPr="00FA1C7A">
        <w:rPr>
          <w:sz w:val="28"/>
          <w:szCs w:val="28"/>
        </w:rPr>
        <w:t>Виходячи з мети, завданням даної дипломної роботи є:</w:t>
      </w:r>
    </w:p>
    <w:p w:rsidR="00FA1C7A" w:rsidRPr="00FA1C7A" w:rsidRDefault="00FA1C7A" w:rsidP="00871253">
      <w:pPr>
        <w:pStyle w:val="a3"/>
        <w:numPr>
          <w:ilvl w:val="0"/>
          <w:numId w:val="42"/>
        </w:numPr>
        <w:spacing w:line="360" w:lineRule="auto"/>
        <w:jc w:val="both"/>
        <w:rPr>
          <w:sz w:val="28"/>
          <w:szCs w:val="28"/>
        </w:rPr>
      </w:pPr>
      <w:r w:rsidRPr="00FA1C7A">
        <w:rPr>
          <w:sz w:val="28"/>
          <w:szCs w:val="28"/>
        </w:rPr>
        <w:t>дослідження та класифікація сучасних методів та напрямів автоматизації захисту мережевої інфраструктури;</w:t>
      </w:r>
    </w:p>
    <w:p w:rsidR="00FA1C7A" w:rsidRPr="00FA1C7A" w:rsidRDefault="00FA1C7A" w:rsidP="00871253">
      <w:pPr>
        <w:pStyle w:val="a3"/>
        <w:numPr>
          <w:ilvl w:val="0"/>
          <w:numId w:val="42"/>
        </w:numPr>
        <w:spacing w:line="360" w:lineRule="auto"/>
        <w:jc w:val="both"/>
        <w:rPr>
          <w:sz w:val="28"/>
          <w:szCs w:val="28"/>
        </w:rPr>
      </w:pPr>
      <w:r w:rsidRPr="00FA1C7A">
        <w:rPr>
          <w:sz w:val="28"/>
          <w:szCs w:val="28"/>
        </w:rPr>
        <w:t>дослідження та порівняння спеціалізованого програмного забезпечення для реалізації автоматизованої системи інформаційної безпеки підприє</w:t>
      </w:r>
      <w:r w:rsidRPr="00FA1C7A">
        <w:rPr>
          <w:sz w:val="28"/>
          <w:szCs w:val="28"/>
        </w:rPr>
        <w:t>м</w:t>
      </w:r>
      <w:r w:rsidRPr="00FA1C7A">
        <w:rPr>
          <w:sz w:val="28"/>
          <w:szCs w:val="28"/>
        </w:rPr>
        <w:t>ства;</w:t>
      </w:r>
    </w:p>
    <w:p w:rsidR="00FA1C7A" w:rsidRPr="00FA1C7A" w:rsidRDefault="00FF6031" w:rsidP="00871253">
      <w:pPr>
        <w:pStyle w:val="a3"/>
        <w:numPr>
          <w:ilvl w:val="0"/>
          <w:numId w:val="42"/>
        </w:numPr>
        <w:spacing w:line="360" w:lineRule="auto"/>
        <w:jc w:val="both"/>
        <w:rPr>
          <w:sz w:val="28"/>
          <w:szCs w:val="28"/>
        </w:rPr>
      </w:pPr>
      <w:r>
        <w:rPr>
          <w:sz w:val="28"/>
          <w:szCs w:val="28"/>
          <w:lang w:val="uk-UA"/>
        </w:rPr>
        <w:t>розроблення програмного коду, що автоматизує впровадження налашт</w:t>
      </w:r>
      <w:r>
        <w:rPr>
          <w:sz w:val="28"/>
          <w:szCs w:val="28"/>
          <w:lang w:val="uk-UA"/>
        </w:rPr>
        <w:t>у</w:t>
      </w:r>
      <w:r>
        <w:rPr>
          <w:sz w:val="28"/>
          <w:szCs w:val="28"/>
          <w:lang w:val="uk-UA"/>
        </w:rPr>
        <w:t xml:space="preserve">вання політик захисту для всіх елемнтів системи на мові програмування </w:t>
      </w:r>
      <w:r>
        <w:rPr>
          <w:sz w:val="28"/>
          <w:szCs w:val="28"/>
          <w:lang w:val="en-US"/>
        </w:rPr>
        <w:t>Python</w:t>
      </w:r>
      <w:r w:rsidR="00FA1C7A" w:rsidRPr="00FA1C7A">
        <w:rPr>
          <w:sz w:val="28"/>
          <w:szCs w:val="28"/>
        </w:rPr>
        <w:t>;</w:t>
      </w:r>
    </w:p>
    <w:p w:rsidR="00FA1C7A" w:rsidRPr="00FA1C7A" w:rsidRDefault="00FA1C7A" w:rsidP="00871253">
      <w:pPr>
        <w:pStyle w:val="a3"/>
        <w:numPr>
          <w:ilvl w:val="0"/>
          <w:numId w:val="42"/>
        </w:numPr>
        <w:spacing w:line="360" w:lineRule="auto"/>
        <w:jc w:val="both"/>
        <w:rPr>
          <w:sz w:val="28"/>
          <w:szCs w:val="28"/>
        </w:rPr>
      </w:pPr>
      <w:r w:rsidRPr="00FA1C7A">
        <w:rPr>
          <w:sz w:val="28"/>
          <w:szCs w:val="28"/>
        </w:rPr>
        <w:t>провести оцінку ефективності та обґрунтування впровадження даного підходу щодо автоматизації системи інформаційної безпеки підприє</w:t>
      </w:r>
      <w:r w:rsidRPr="00FA1C7A">
        <w:rPr>
          <w:sz w:val="28"/>
          <w:szCs w:val="28"/>
        </w:rPr>
        <w:t>м</w:t>
      </w:r>
      <w:r w:rsidRPr="00FA1C7A">
        <w:rPr>
          <w:sz w:val="28"/>
          <w:szCs w:val="28"/>
        </w:rPr>
        <w:t>ства.</w:t>
      </w:r>
    </w:p>
    <w:p w:rsidR="00FA1C7A" w:rsidRDefault="00FA1C7A" w:rsidP="00871253">
      <w:pPr>
        <w:spacing w:line="360" w:lineRule="auto"/>
        <w:ind w:firstLine="708"/>
        <w:jc w:val="both"/>
        <w:rPr>
          <w:sz w:val="28"/>
          <w:szCs w:val="28"/>
        </w:rPr>
      </w:pPr>
      <w:r w:rsidRPr="00FA1C7A">
        <w:rPr>
          <w:sz w:val="28"/>
          <w:szCs w:val="28"/>
        </w:rPr>
        <w:t>Об’єктами дослідження являються прoцедурa та підходи автоматизації системи інформаційної безпеки підприємства.</w:t>
      </w:r>
    </w:p>
    <w:p w:rsidR="00FA1C7A" w:rsidRDefault="00FA1C7A" w:rsidP="00871253">
      <w:pPr>
        <w:spacing w:line="360" w:lineRule="auto"/>
        <w:ind w:firstLine="708"/>
        <w:jc w:val="both"/>
        <w:rPr>
          <w:sz w:val="28"/>
          <w:szCs w:val="28"/>
        </w:rPr>
      </w:pPr>
      <w:r w:rsidRPr="00FA1C7A">
        <w:rPr>
          <w:sz w:val="28"/>
          <w:szCs w:val="28"/>
        </w:rPr>
        <w:t>Предметом дослідження є мережева інфраструктура та спеціалізоване програмне забезпечення.</w:t>
      </w:r>
    </w:p>
    <w:p w:rsidR="00FA1C7A" w:rsidRDefault="00FA1C7A" w:rsidP="00871253">
      <w:pPr>
        <w:spacing w:line="360" w:lineRule="auto"/>
        <w:ind w:firstLine="709"/>
        <w:jc w:val="both"/>
        <w:rPr>
          <w:sz w:val="28"/>
          <w:szCs w:val="28"/>
          <w:lang w:val="uk-UA"/>
        </w:rPr>
      </w:pPr>
      <w:r w:rsidRPr="00FA1C7A">
        <w:rPr>
          <w:sz w:val="28"/>
          <w:szCs w:val="28"/>
        </w:rPr>
        <w:lastRenderedPageBreak/>
        <w:t>Методи досліджень. Прoведені дoслідження бaзуються нa сучaсних метoдaх побудови захищених інформаційних мереж.</w:t>
      </w:r>
      <w:r>
        <w:rPr>
          <w:sz w:val="28"/>
          <w:szCs w:val="28"/>
          <w:lang w:val="uk-UA"/>
        </w:rPr>
        <w:t xml:space="preserve"> </w:t>
      </w:r>
    </w:p>
    <w:p w:rsidR="00FA1C7A" w:rsidRDefault="00FA1C7A" w:rsidP="00871253">
      <w:pPr>
        <w:spacing w:line="360" w:lineRule="auto"/>
        <w:ind w:firstLine="709"/>
        <w:jc w:val="both"/>
        <w:rPr>
          <w:sz w:val="28"/>
          <w:szCs w:val="28"/>
          <w:lang w:val="uk-UA"/>
        </w:rPr>
      </w:pPr>
      <w:r w:rsidRPr="00FA1C7A">
        <w:rPr>
          <w:sz w:val="28"/>
          <w:szCs w:val="28"/>
          <w:lang w:val="uk-UA"/>
        </w:rPr>
        <w:t>Наукова новизна. Удосконалено автоматизовану системи інформаційної безпеки підприємства, на базі спеціалізованого програмного забезпечення Fortinet та конфігурації API мовою програмування Python, що робить систему захищеною від зовнішніх та внутрішніх загроз.</w:t>
      </w:r>
    </w:p>
    <w:p w:rsidR="00FA1C7A" w:rsidRDefault="00FA1C7A" w:rsidP="00871253">
      <w:pPr>
        <w:spacing w:line="360" w:lineRule="auto"/>
        <w:ind w:firstLine="708"/>
        <w:jc w:val="both"/>
        <w:rPr>
          <w:sz w:val="28"/>
          <w:szCs w:val="28"/>
          <w:lang w:val="uk-UA"/>
        </w:rPr>
      </w:pPr>
      <w:r w:rsidRPr="00FA1C7A">
        <w:rPr>
          <w:sz w:val="28"/>
          <w:szCs w:val="28"/>
          <w:lang w:val="uk-UA"/>
        </w:rPr>
        <w:t>Практична значимість роботи полягає у конфігуруванні власних політик безпеки спеціалізованого програмного забезпечення Fortinet для всіх систем, які приймають участь у протидії несанкціонованому доступ</w:t>
      </w:r>
      <w:r>
        <w:rPr>
          <w:sz w:val="28"/>
          <w:szCs w:val="28"/>
          <w:lang w:val="uk-UA"/>
        </w:rPr>
        <w:t>у</w:t>
      </w:r>
      <w:r w:rsidRPr="00FA1C7A">
        <w:rPr>
          <w:sz w:val="28"/>
          <w:szCs w:val="28"/>
          <w:lang w:val="uk-UA"/>
        </w:rPr>
        <w:t xml:space="preserve"> мовою програмува</w:t>
      </w:r>
      <w:r w:rsidRPr="00FA1C7A">
        <w:rPr>
          <w:sz w:val="28"/>
          <w:szCs w:val="28"/>
          <w:lang w:val="uk-UA"/>
        </w:rPr>
        <w:t>н</w:t>
      </w:r>
      <w:r w:rsidRPr="00FA1C7A">
        <w:rPr>
          <w:sz w:val="28"/>
          <w:szCs w:val="28"/>
          <w:lang w:val="uk-UA"/>
        </w:rPr>
        <w:t>ня Python та побудов</w:t>
      </w:r>
      <w:r>
        <w:rPr>
          <w:sz w:val="28"/>
          <w:szCs w:val="28"/>
          <w:lang w:val="uk-UA"/>
        </w:rPr>
        <w:t>и</w:t>
      </w:r>
      <w:r w:rsidRPr="00FA1C7A">
        <w:rPr>
          <w:sz w:val="28"/>
          <w:szCs w:val="28"/>
          <w:lang w:val="uk-UA"/>
        </w:rPr>
        <w:t xml:space="preserve"> результуючої захищеної, автоматизованої мереж</w:t>
      </w:r>
      <w:r>
        <w:rPr>
          <w:sz w:val="28"/>
          <w:szCs w:val="28"/>
          <w:lang w:val="uk-UA"/>
        </w:rPr>
        <w:t>евої</w:t>
      </w:r>
      <w:r w:rsidRPr="00FA1C7A">
        <w:rPr>
          <w:sz w:val="28"/>
          <w:szCs w:val="28"/>
          <w:lang w:val="uk-UA"/>
        </w:rPr>
        <w:t xml:space="preserve"> і</w:t>
      </w:r>
      <w:r w:rsidRPr="00FA1C7A">
        <w:rPr>
          <w:sz w:val="28"/>
          <w:szCs w:val="28"/>
          <w:lang w:val="uk-UA"/>
        </w:rPr>
        <w:t>н</w:t>
      </w:r>
      <w:r w:rsidRPr="00FA1C7A">
        <w:rPr>
          <w:sz w:val="28"/>
          <w:szCs w:val="28"/>
          <w:lang w:val="uk-UA"/>
        </w:rPr>
        <w:t>фраструктури підприємства</w:t>
      </w:r>
    </w:p>
    <w:p w:rsidR="001512D0" w:rsidRPr="00FA1C7A" w:rsidRDefault="001512D0" w:rsidP="00871253">
      <w:pPr>
        <w:spacing w:line="360" w:lineRule="auto"/>
        <w:ind w:firstLine="708"/>
        <w:jc w:val="both"/>
        <w:rPr>
          <w:rFonts w:eastAsiaTheme="minorHAnsi" w:cstheme="minorBidi"/>
          <w:sz w:val="28"/>
          <w:szCs w:val="28"/>
          <w:lang w:val="uk-UA"/>
        </w:rPr>
      </w:pPr>
      <w:r w:rsidRPr="00FA1C7A">
        <w:rPr>
          <w:sz w:val="28"/>
          <w:szCs w:val="28"/>
          <w:lang w:val="uk-UA"/>
        </w:rPr>
        <w:t>Апробація отриманих результатів:</w:t>
      </w:r>
    </w:p>
    <w:p w:rsidR="001512D0" w:rsidRPr="00BA1F15" w:rsidRDefault="001512D0" w:rsidP="00871253">
      <w:pPr>
        <w:spacing w:line="360" w:lineRule="auto"/>
        <w:ind w:firstLine="708"/>
        <w:jc w:val="both"/>
        <w:rPr>
          <w:sz w:val="28"/>
          <w:szCs w:val="28"/>
          <w:lang w:val="uk-UA"/>
        </w:rPr>
      </w:pPr>
      <w:r w:rsidRPr="00BA1F15">
        <w:rPr>
          <w:sz w:val="28"/>
          <w:szCs w:val="28"/>
          <w:lang w:val="uk-UA"/>
        </w:rPr>
        <w:t xml:space="preserve">1. </w:t>
      </w:r>
      <w:r w:rsidR="00BA1F15">
        <w:rPr>
          <w:sz w:val="28"/>
          <w:szCs w:val="28"/>
          <w:lang w:val="uk-UA"/>
        </w:rPr>
        <w:t>Сидоров Є.О.</w:t>
      </w:r>
      <w:r w:rsidRPr="00BA1F15">
        <w:rPr>
          <w:sz w:val="28"/>
          <w:szCs w:val="28"/>
          <w:lang w:val="uk-UA"/>
        </w:rPr>
        <w:t xml:space="preserve"> </w:t>
      </w:r>
      <w:r w:rsidR="00BA1F15">
        <w:rPr>
          <w:sz w:val="28"/>
          <w:szCs w:val="28"/>
          <w:lang w:val="uk-UA"/>
        </w:rPr>
        <w:t>Дослідження проблематики автоматизації систем інфо</w:t>
      </w:r>
      <w:r w:rsidR="00BA1F15">
        <w:rPr>
          <w:sz w:val="28"/>
          <w:szCs w:val="28"/>
          <w:lang w:val="uk-UA"/>
        </w:rPr>
        <w:t>р</w:t>
      </w:r>
      <w:r w:rsidR="00BA1F15">
        <w:rPr>
          <w:sz w:val="28"/>
          <w:szCs w:val="28"/>
          <w:lang w:val="uk-UA"/>
        </w:rPr>
        <w:t xml:space="preserve">маційної безпеки </w:t>
      </w:r>
      <w:r w:rsidRPr="00BA1F15">
        <w:rPr>
          <w:sz w:val="28"/>
          <w:szCs w:val="28"/>
          <w:lang w:val="uk-UA"/>
        </w:rPr>
        <w:t xml:space="preserve">/ А.В. Ільєнко, </w:t>
      </w:r>
      <w:r w:rsidR="00BA1F15">
        <w:rPr>
          <w:sz w:val="28"/>
          <w:szCs w:val="28"/>
          <w:lang w:val="uk-UA"/>
        </w:rPr>
        <w:t>Є.О. Сидоров</w:t>
      </w:r>
      <w:r w:rsidRPr="00BA1F15">
        <w:rPr>
          <w:sz w:val="28"/>
          <w:szCs w:val="28"/>
          <w:lang w:val="uk-UA"/>
        </w:rPr>
        <w:t xml:space="preserve"> // «</w:t>
      </w:r>
      <w:r w:rsidR="00BA1F15">
        <w:rPr>
          <w:sz w:val="28"/>
          <w:szCs w:val="28"/>
          <w:lang w:val="en-US"/>
        </w:rPr>
        <w:t>SCIENTIFIC</w:t>
      </w:r>
      <w:r w:rsidR="00BA1F15" w:rsidRPr="00BA1F15">
        <w:rPr>
          <w:sz w:val="28"/>
          <w:szCs w:val="28"/>
          <w:lang w:val="uk-UA"/>
        </w:rPr>
        <w:t xml:space="preserve"> </w:t>
      </w:r>
      <w:r w:rsidR="00BA1F15">
        <w:rPr>
          <w:sz w:val="28"/>
          <w:szCs w:val="28"/>
          <w:lang w:val="en-US"/>
        </w:rPr>
        <w:t>HORIZONS</w:t>
      </w:r>
      <w:r w:rsidR="00BA1F15" w:rsidRPr="00BA1F15">
        <w:rPr>
          <w:sz w:val="28"/>
          <w:szCs w:val="28"/>
          <w:lang w:val="uk-UA"/>
        </w:rPr>
        <w:t xml:space="preserve"> - 2019</w:t>
      </w:r>
      <w:r w:rsidRPr="00BA1F15">
        <w:rPr>
          <w:sz w:val="28"/>
          <w:szCs w:val="28"/>
          <w:lang w:val="uk-UA"/>
        </w:rPr>
        <w:t xml:space="preserve">»: </w:t>
      </w:r>
      <w:r>
        <w:rPr>
          <w:sz w:val="28"/>
          <w:szCs w:val="28"/>
        </w:rPr>
        <w:t>XVI</w:t>
      </w:r>
      <w:r w:rsidRPr="00BA1F15">
        <w:rPr>
          <w:sz w:val="28"/>
          <w:szCs w:val="28"/>
          <w:lang w:val="uk-UA"/>
        </w:rPr>
        <w:t xml:space="preserve"> международна научна практична конференция, </w:t>
      </w:r>
      <w:r w:rsidR="00BA1F15" w:rsidRPr="00BA1F15">
        <w:rPr>
          <w:sz w:val="28"/>
          <w:szCs w:val="28"/>
          <w:lang w:val="uk-UA"/>
        </w:rPr>
        <w:t>30.09</w:t>
      </w:r>
      <w:r w:rsidRPr="00BA1F15">
        <w:rPr>
          <w:sz w:val="28"/>
          <w:szCs w:val="28"/>
          <w:lang w:val="uk-UA"/>
        </w:rPr>
        <w:t xml:space="preserve"> </w:t>
      </w:r>
      <w:r w:rsidR="00BA1F15">
        <w:rPr>
          <w:sz w:val="28"/>
          <w:szCs w:val="28"/>
          <w:lang w:val="uk-UA"/>
        </w:rPr>
        <w:t>–</w:t>
      </w:r>
      <w:r w:rsidRPr="00BA1F15">
        <w:rPr>
          <w:sz w:val="28"/>
          <w:szCs w:val="28"/>
          <w:lang w:val="uk-UA"/>
        </w:rPr>
        <w:t xml:space="preserve"> </w:t>
      </w:r>
      <w:r w:rsidR="00BA1F15" w:rsidRPr="00BA1F15">
        <w:rPr>
          <w:sz w:val="28"/>
          <w:szCs w:val="28"/>
          <w:lang w:val="uk-UA"/>
        </w:rPr>
        <w:t>07.10</w:t>
      </w:r>
      <w:r w:rsidRPr="00BA1F15">
        <w:rPr>
          <w:sz w:val="28"/>
          <w:szCs w:val="28"/>
          <w:lang w:val="uk-UA"/>
        </w:rPr>
        <w:t xml:space="preserve"> 201</w:t>
      </w:r>
      <w:r w:rsidR="00BA1F15" w:rsidRPr="00BA1F15">
        <w:rPr>
          <w:sz w:val="28"/>
          <w:szCs w:val="28"/>
          <w:lang w:val="uk-UA"/>
        </w:rPr>
        <w:t>9</w:t>
      </w:r>
      <w:r w:rsidRPr="00BA1F15">
        <w:rPr>
          <w:sz w:val="28"/>
          <w:szCs w:val="28"/>
          <w:lang w:val="uk-UA"/>
        </w:rPr>
        <w:t xml:space="preserve"> г.: тези доп. – </w:t>
      </w:r>
      <w:r>
        <w:rPr>
          <w:sz w:val="28"/>
          <w:szCs w:val="28"/>
        </w:rPr>
        <w:t>V</w:t>
      </w:r>
      <w:r w:rsidRPr="00BA1F15">
        <w:rPr>
          <w:sz w:val="28"/>
          <w:szCs w:val="28"/>
          <w:lang w:val="uk-UA"/>
        </w:rPr>
        <w:t>.1</w:t>
      </w:r>
      <w:r w:rsidR="00BA1F15" w:rsidRPr="00BA1F15">
        <w:rPr>
          <w:sz w:val="28"/>
          <w:szCs w:val="28"/>
          <w:lang w:val="uk-UA"/>
        </w:rPr>
        <w:t>5</w:t>
      </w:r>
      <w:r w:rsidRPr="00BA1F15">
        <w:rPr>
          <w:sz w:val="28"/>
          <w:szCs w:val="28"/>
          <w:lang w:val="uk-UA"/>
        </w:rPr>
        <w:t xml:space="preserve">. – </w:t>
      </w:r>
      <w:r w:rsidR="00BA1F15" w:rsidRPr="00BA1F15">
        <w:rPr>
          <w:sz w:val="28"/>
          <w:szCs w:val="28"/>
          <w:lang w:val="uk-UA"/>
        </w:rPr>
        <w:t>Шефилд</w:t>
      </w:r>
      <w:r w:rsidRPr="00BA1F15">
        <w:rPr>
          <w:sz w:val="28"/>
          <w:szCs w:val="28"/>
          <w:lang w:val="uk-UA"/>
        </w:rPr>
        <w:t>, 201</w:t>
      </w:r>
      <w:r w:rsidR="00BA1F15">
        <w:rPr>
          <w:sz w:val="28"/>
          <w:szCs w:val="28"/>
          <w:lang w:val="uk-UA"/>
        </w:rPr>
        <w:t>9</w:t>
      </w:r>
      <w:r w:rsidRPr="00BA1F15">
        <w:rPr>
          <w:sz w:val="28"/>
          <w:szCs w:val="28"/>
          <w:lang w:val="uk-UA"/>
        </w:rPr>
        <w:t xml:space="preserve">. – С. </w:t>
      </w:r>
      <w:r w:rsidR="00BA1F15">
        <w:rPr>
          <w:sz w:val="28"/>
          <w:szCs w:val="28"/>
          <w:lang w:val="uk-UA"/>
        </w:rPr>
        <w:t>56-57</w:t>
      </w:r>
      <w:r w:rsidRPr="00BA1F15">
        <w:rPr>
          <w:sz w:val="28"/>
          <w:szCs w:val="28"/>
          <w:lang w:val="uk-UA"/>
        </w:rPr>
        <w:t>.</w:t>
      </w:r>
    </w:p>
    <w:p w:rsidR="001512D0" w:rsidRPr="00BA1F15" w:rsidRDefault="001512D0" w:rsidP="00871253">
      <w:pPr>
        <w:spacing w:line="360" w:lineRule="auto"/>
        <w:ind w:firstLine="708"/>
        <w:jc w:val="both"/>
        <w:rPr>
          <w:sz w:val="28"/>
          <w:szCs w:val="28"/>
          <w:lang w:val="uk-UA"/>
        </w:rPr>
      </w:pPr>
    </w:p>
    <w:p w:rsidR="00FA1C7A" w:rsidRPr="00BA1F15" w:rsidRDefault="00FA1C7A" w:rsidP="00871253">
      <w:pPr>
        <w:spacing w:line="360" w:lineRule="auto"/>
        <w:ind w:firstLine="708"/>
        <w:jc w:val="both"/>
        <w:rPr>
          <w:sz w:val="28"/>
          <w:szCs w:val="28"/>
          <w:lang w:val="uk-UA"/>
        </w:rPr>
      </w:pPr>
    </w:p>
    <w:p w:rsidR="00FA1C7A" w:rsidRPr="00BA1F15" w:rsidRDefault="00FA1C7A" w:rsidP="00871253">
      <w:pPr>
        <w:spacing w:line="360" w:lineRule="auto"/>
        <w:ind w:firstLine="708"/>
        <w:jc w:val="both"/>
        <w:rPr>
          <w:sz w:val="28"/>
          <w:szCs w:val="28"/>
          <w:lang w:val="uk-UA"/>
        </w:rPr>
      </w:pPr>
    </w:p>
    <w:p w:rsidR="00FA1C7A" w:rsidRPr="00BA1F15" w:rsidRDefault="00FA1C7A" w:rsidP="00871253">
      <w:pPr>
        <w:spacing w:line="360" w:lineRule="auto"/>
        <w:ind w:firstLine="708"/>
        <w:jc w:val="both"/>
        <w:rPr>
          <w:sz w:val="28"/>
          <w:szCs w:val="28"/>
          <w:lang w:val="uk-UA"/>
        </w:rPr>
      </w:pPr>
    </w:p>
    <w:p w:rsidR="00FA1C7A" w:rsidRDefault="00FA1C7A" w:rsidP="00871253">
      <w:pPr>
        <w:spacing w:line="360" w:lineRule="auto"/>
        <w:ind w:firstLine="708"/>
        <w:jc w:val="both"/>
        <w:rPr>
          <w:sz w:val="28"/>
          <w:szCs w:val="28"/>
          <w:lang w:val="uk-UA"/>
        </w:rPr>
      </w:pPr>
    </w:p>
    <w:p w:rsidR="00871253" w:rsidRDefault="00871253" w:rsidP="00871253">
      <w:pPr>
        <w:spacing w:line="360" w:lineRule="auto"/>
        <w:ind w:firstLine="708"/>
        <w:jc w:val="both"/>
        <w:rPr>
          <w:sz w:val="28"/>
          <w:szCs w:val="28"/>
          <w:lang w:val="uk-UA"/>
        </w:rPr>
      </w:pPr>
    </w:p>
    <w:p w:rsidR="00871253" w:rsidRDefault="00871253" w:rsidP="00871253">
      <w:pPr>
        <w:spacing w:line="360" w:lineRule="auto"/>
        <w:ind w:firstLine="708"/>
        <w:jc w:val="both"/>
        <w:rPr>
          <w:sz w:val="28"/>
          <w:szCs w:val="28"/>
          <w:lang w:val="uk-UA"/>
        </w:rPr>
      </w:pPr>
    </w:p>
    <w:p w:rsidR="00871253" w:rsidRDefault="00871253" w:rsidP="00871253">
      <w:pPr>
        <w:spacing w:line="360" w:lineRule="auto"/>
        <w:ind w:firstLine="708"/>
        <w:jc w:val="both"/>
        <w:rPr>
          <w:sz w:val="28"/>
          <w:szCs w:val="28"/>
          <w:lang w:val="uk-UA"/>
        </w:rPr>
      </w:pPr>
    </w:p>
    <w:p w:rsidR="00871253" w:rsidRDefault="00871253" w:rsidP="00871253">
      <w:pPr>
        <w:spacing w:line="360" w:lineRule="auto"/>
        <w:ind w:firstLine="708"/>
        <w:jc w:val="both"/>
        <w:rPr>
          <w:sz w:val="28"/>
          <w:szCs w:val="28"/>
          <w:lang w:val="uk-UA"/>
        </w:rPr>
      </w:pPr>
    </w:p>
    <w:p w:rsidR="00871253" w:rsidRPr="00BA1F15" w:rsidRDefault="00871253" w:rsidP="00871253">
      <w:pPr>
        <w:spacing w:line="360" w:lineRule="auto"/>
        <w:ind w:firstLine="708"/>
        <w:jc w:val="both"/>
        <w:rPr>
          <w:sz w:val="28"/>
          <w:szCs w:val="28"/>
          <w:lang w:val="uk-UA"/>
        </w:rPr>
      </w:pPr>
    </w:p>
    <w:p w:rsidR="00FA1C7A" w:rsidRPr="00BA1F15" w:rsidRDefault="00FA1C7A" w:rsidP="00871253">
      <w:pPr>
        <w:spacing w:line="360" w:lineRule="auto"/>
        <w:ind w:firstLine="708"/>
        <w:jc w:val="both"/>
        <w:rPr>
          <w:sz w:val="28"/>
          <w:szCs w:val="28"/>
          <w:lang w:val="uk-UA"/>
        </w:rPr>
      </w:pPr>
    </w:p>
    <w:p w:rsidR="00FA1C7A" w:rsidRPr="00BA1F15" w:rsidRDefault="00FA1C7A" w:rsidP="00871253">
      <w:pPr>
        <w:spacing w:line="360" w:lineRule="auto"/>
        <w:ind w:firstLine="708"/>
        <w:jc w:val="both"/>
        <w:rPr>
          <w:sz w:val="28"/>
          <w:szCs w:val="28"/>
          <w:lang w:val="uk-UA"/>
        </w:rPr>
      </w:pPr>
    </w:p>
    <w:p w:rsidR="00EC1D45" w:rsidRDefault="00AB0F6B" w:rsidP="00871253">
      <w:pPr>
        <w:pStyle w:val="1"/>
        <w:spacing w:before="0" w:line="360" w:lineRule="auto"/>
        <w:jc w:val="center"/>
        <w:rPr>
          <w:rFonts w:cs="Times New Roman"/>
          <w:color w:val="auto"/>
        </w:rPr>
      </w:pPr>
      <w:bookmarkStart w:id="17" w:name="_Toc358392941"/>
      <w:bookmarkStart w:id="18" w:name="_Toc264499522"/>
      <w:bookmarkStart w:id="19" w:name="_Toc30434056"/>
      <w:r>
        <w:rPr>
          <w:color w:val="auto"/>
          <w:lang w:val="uk-UA"/>
        </w:rPr>
        <w:lastRenderedPageBreak/>
        <w:t>Розділ</w:t>
      </w:r>
      <w:r w:rsidR="00822F29" w:rsidRPr="00652B94">
        <w:rPr>
          <w:color w:val="auto"/>
          <w:lang w:val="uk-UA"/>
        </w:rPr>
        <w:t xml:space="preserve"> 1</w:t>
      </w:r>
      <w:bookmarkEnd w:id="17"/>
      <w:r>
        <w:rPr>
          <w:color w:val="auto"/>
          <w:lang w:val="uk-UA"/>
        </w:rPr>
        <w:t>.</w:t>
      </w:r>
      <w:bookmarkEnd w:id="18"/>
      <w:r>
        <w:rPr>
          <w:color w:val="auto"/>
          <w:lang w:val="uk-UA"/>
        </w:rPr>
        <w:t xml:space="preserve"> </w:t>
      </w:r>
      <w:r w:rsidR="00294166" w:rsidRPr="00652B94">
        <w:rPr>
          <w:rFonts w:cs="Times New Roman"/>
          <w:color w:val="auto"/>
        </w:rPr>
        <w:t>СУЧАСНИЙ СТАН ЗАБЕЗПЕЧЕННЯ ІНФОРМАЦІЙНОЇ БЕ</w:t>
      </w:r>
      <w:r w:rsidR="00294166" w:rsidRPr="00652B94">
        <w:rPr>
          <w:rFonts w:cs="Times New Roman"/>
          <w:color w:val="auto"/>
        </w:rPr>
        <w:t>З</w:t>
      </w:r>
      <w:r w:rsidR="00294166" w:rsidRPr="00652B94">
        <w:rPr>
          <w:rFonts w:cs="Times New Roman"/>
          <w:color w:val="auto"/>
        </w:rPr>
        <w:t>ПЕКИ ПІДПРИЄМСТВА</w:t>
      </w:r>
      <w:bookmarkEnd w:id="19"/>
    </w:p>
    <w:p w:rsidR="00BA1F15" w:rsidRDefault="00BA1F15" w:rsidP="00871253"/>
    <w:p w:rsidR="00BA1F15" w:rsidRPr="00BA1F15" w:rsidRDefault="00BA1F15" w:rsidP="00871253"/>
    <w:p w:rsidR="00DE43A7" w:rsidRPr="00AB0F6B" w:rsidRDefault="00AB0F6B" w:rsidP="00723862">
      <w:pPr>
        <w:pStyle w:val="1"/>
        <w:spacing w:before="0"/>
        <w:rPr>
          <w:color w:val="auto"/>
          <w:lang w:val="uk-UA"/>
        </w:rPr>
      </w:pPr>
      <w:r>
        <w:rPr>
          <w:color w:val="auto"/>
          <w:lang w:val="uk-UA"/>
        </w:rPr>
        <w:t xml:space="preserve">          </w:t>
      </w:r>
      <w:bookmarkStart w:id="20" w:name="_Toc30434057"/>
      <w:r w:rsidR="00827EA5" w:rsidRPr="00652B94">
        <w:rPr>
          <w:color w:val="auto"/>
          <w:lang w:val="uk-UA"/>
        </w:rPr>
        <w:t>1</w:t>
      </w:r>
      <w:r w:rsidR="00827EA5" w:rsidRPr="00652B94">
        <w:rPr>
          <w:color w:val="auto"/>
          <w:sz w:val="24"/>
          <w:szCs w:val="24"/>
          <w:lang w:val="uk-UA"/>
        </w:rPr>
        <w:t>.</w:t>
      </w:r>
      <w:r w:rsidR="00827EA5" w:rsidRPr="00652B94">
        <w:rPr>
          <w:color w:val="auto"/>
          <w:lang w:val="uk-UA"/>
        </w:rPr>
        <w:t>1 Основні положення в сфері інформаційної безпеки</w:t>
      </w:r>
      <w:bookmarkEnd w:id="20"/>
      <w:r w:rsidR="00073ED1" w:rsidRPr="00652B94">
        <w:rPr>
          <w:lang w:val="uk-UA"/>
        </w:rPr>
        <w:tab/>
      </w:r>
      <w:r w:rsidR="00073ED1" w:rsidRPr="00652B94">
        <w:rPr>
          <w:lang w:val="uk-UA"/>
        </w:rPr>
        <w:tab/>
      </w:r>
      <w:r w:rsidR="00073ED1" w:rsidRPr="00652B94">
        <w:rPr>
          <w:lang w:val="uk-UA"/>
        </w:rPr>
        <w:tab/>
      </w:r>
    </w:p>
    <w:p w:rsidR="00EF6635" w:rsidRPr="00652B94" w:rsidRDefault="00AB0F6B" w:rsidP="00871253">
      <w:pPr>
        <w:pStyle w:val="a3"/>
        <w:tabs>
          <w:tab w:val="left" w:pos="0"/>
        </w:tabs>
        <w:spacing w:line="360" w:lineRule="auto"/>
        <w:ind w:left="0"/>
        <w:jc w:val="both"/>
        <w:rPr>
          <w:sz w:val="28"/>
          <w:szCs w:val="28"/>
        </w:rPr>
      </w:pPr>
      <w:r>
        <w:rPr>
          <w:sz w:val="28"/>
          <w:szCs w:val="28"/>
          <w:lang w:val="uk-UA"/>
        </w:rPr>
        <w:tab/>
      </w:r>
      <w:r w:rsidR="00EF6635" w:rsidRPr="00652B94">
        <w:rPr>
          <w:sz w:val="28"/>
          <w:szCs w:val="28"/>
          <w:lang w:val="uk-UA"/>
        </w:rPr>
        <w:t>Світові процеси глобалізації, впровадження новітніх інформаційних те</w:t>
      </w:r>
      <w:r w:rsidR="00EF6635" w:rsidRPr="00652B94">
        <w:rPr>
          <w:sz w:val="28"/>
          <w:szCs w:val="28"/>
          <w:lang w:val="uk-UA"/>
        </w:rPr>
        <w:t>х</w:t>
      </w:r>
      <w:r w:rsidR="00EF6635" w:rsidRPr="00652B94">
        <w:rPr>
          <w:sz w:val="28"/>
          <w:szCs w:val="28"/>
          <w:lang w:val="uk-UA"/>
        </w:rPr>
        <w:t>нологій, формування інформаційного суспільства посилюють важливість такої складової національної безпеки, як інформаційна безпека. Вже найближчим ч</w:t>
      </w:r>
      <w:r w:rsidR="00EF6635" w:rsidRPr="00652B94">
        <w:rPr>
          <w:sz w:val="28"/>
          <w:szCs w:val="28"/>
          <w:lang w:val="uk-UA"/>
        </w:rPr>
        <w:t>а</w:t>
      </w:r>
      <w:r w:rsidR="00EF6635" w:rsidRPr="00652B94">
        <w:rPr>
          <w:sz w:val="28"/>
          <w:szCs w:val="28"/>
          <w:lang w:val="uk-UA"/>
        </w:rPr>
        <w:t xml:space="preserve">сом саме розвиток інформаційної сфери, рівень інформаційної безпеки будуть визначати політичну й економічну роль окремих держав на світовій арені. </w:t>
      </w:r>
      <w:r w:rsidR="00EF6635" w:rsidRPr="00652B94">
        <w:rPr>
          <w:sz w:val="28"/>
          <w:szCs w:val="28"/>
        </w:rPr>
        <w:t>Пр</w:t>
      </w:r>
      <w:r w:rsidR="00EF6635" w:rsidRPr="00652B94">
        <w:rPr>
          <w:sz w:val="28"/>
          <w:szCs w:val="28"/>
        </w:rPr>
        <w:t>о</w:t>
      </w:r>
      <w:r w:rsidR="00EF6635" w:rsidRPr="00652B94">
        <w:rPr>
          <w:sz w:val="28"/>
          <w:szCs w:val="28"/>
        </w:rPr>
        <w:t>блем інформаційної безпеки безліч, як і проблем розвитку процесу інформат</w:t>
      </w:r>
      <w:r w:rsidR="00EF6635" w:rsidRPr="00652B94">
        <w:rPr>
          <w:sz w:val="28"/>
          <w:szCs w:val="28"/>
        </w:rPr>
        <w:t>и</w:t>
      </w:r>
      <w:r w:rsidR="00EF6635" w:rsidRPr="00652B94">
        <w:rPr>
          <w:sz w:val="28"/>
          <w:szCs w:val="28"/>
        </w:rPr>
        <w:t>зації. У цій сфері необхідно вирішувати питання, пов'язані з визначенням пр</w:t>
      </w:r>
      <w:r w:rsidR="00EF6635" w:rsidRPr="00652B94">
        <w:rPr>
          <w:sz w:val="28"/>
          <w:szCs w:val="28"/>
        </w:rPr>
        <w:t>и</w:t>
      </w:r>
      <w:r w:rsidR="00EF6635" w:rsidRPr="00652B94">
        <w:rPr>
          <w:sz w:val="28"/>
          <w:szCs w:val="28"/>
        </w:rPr>
        <w:t>роди різних видів інформаційних небезпек, механізмів їхнього впливу на об'єкти інформаційної безпеки, можливих наслідків цих впливів, шляхів і м</w:t>
      </w:r>
      <w:r w:rsidR="00EF6635" w:rsidRPr="00652B94">
        <w:rPr>
          <w:sz w:val="28"/>
          <w:szCs w:val="28"/>
        </w:rPr>
        <w:t>е</w:t>
      </w:r>
      <w:r w:rsidR="00EF6635" w:rsidRPr="00652B94">
        <w:rPr>
          <w:sz w:val="28"/>
          <w:szCs w:val="28"/>
        </w:rPr>
        <w:t xml:space="preserve">тодів їх нейтралізації або зменшення.  </w:t>
      </w:r>
    </w:p>
    <w:p w:rsidR="00EF6635" w:rsidRPr="00652B94" w:rsidRDefault="00EF6635" w:rsidP="00871253">
      <w:pPr>
        <w:pStyle w:val="a3"/>
        <w:spacing w:line="360" w:lineRule="auto"/>
        <w:ind w:left="0" w:firstLine="708"/>
        <w:jc w:val="both"/>
        <w:rPr>
          <w:sz w:val="28"/>
          <w:szCs w:val="28"/>
        </w:rPr>
      </w:pPr>
      <w:r w:rsidRPr="00652B94">
        <w:rPr>
          <w:sz w:val="28"/>
          <w:szCs w:val="28"/>
        </w:rPr>
        <w:t xml:space="preserve">Поняття інформаційної безпеки можна разглядати у декількох ракурсах. По-перше, це стан захищенності інформаційного середовища суспільства, який забезпечує його формування, </w:t>
      </w:r>
      <w:r w:rsidR="004B0B89">
        <w:rPr>
          <w:sz w:val="28"/>
          <w:szCs w:val="28"/>
        </w:rPr>
        <w:t>інтеграція</w:t>
      </w:r>
      <w:r w:rsidRPr="00652B94">
        <w:rPr>
          <w:sz w:val="28"/>
          <w:szCs w:val="28"/>
        </w:rPr>
        <w:t xml:space="preserve"> й розвиток в інтересах громадян, о</w:t>
      </w:r>
      <w:r w:rsidRPr="00652B94">
        <w:rPr>
          <w:sz w:val="28"/>
          <w:szCs w:val="28"/>
        </w:rPr>
        <w:t>р</w:t>
      </w:r>
      <w:r w:rsidRPr="00652B94">
        <w:rPr>
          <w:sz w:val="28"/>
          <w:szCs w:val="28"/>
        </w:rPr>
        <w:t>ганізацій, держави. По</w:t>
      </w:r>
      <w:r w:rsidR="00CC456C">
        <w:rPr>
          <w:sz w:val="28"/>
          <w:szCs w:val="28"/>
        </w:rPr>
        <w:t xml:space="preserve"> друге</w:t>
      </w:r>
      <w:r w:rsidRPr="00652B94">
        <w:rPr>
          <w:sz w:val="28"/>
          <w:szCs w:val="28"/>
        </w:rPr>
        <w:t>,</w:t>
      </w:r>
      <w:r w:rsidRPr="00652B94">
        <w:rPr>
          <w:sz w:val="28"/>
          <w:szCs w:val="28"/>
          <w:lang w:val="uk-UA"/>
        </w:rPr>
        <w:t xml:space="preserve"> </w:t>
      </w:r>
      <w:r w:rsidRPr="00652B94">
        <w:rPr>
          <w:sz w:val="28"/>
          <w:szCs w:val="28"/>
        </w:rPr>
        <w:t>інформаційна безпека – це стан захищенності п</w:t>
      </w:r>
      <w:r w:rsidRPr="00652B94">
        <w:rPr>
          <w:sz w:val="28"/>
          <w:szCs w:val="28"/>
        </w:rPr>
        <w:t>о</w:t>
      </w:r>
      <w:r w:rsidRPr="00652B94">
        <w:rPr>
          <w:sz w:val="28"/>
          <w:szCs w:val="28"/>
        </w:rPr>
        <w:t>треб в інформації особи, суспільства й держави, при якому забезпечується їхнє існування та прогресивний розвиток незалежно від наявності внутрішніх і зовнішніх інформаційних загроз.  Стан інформованості визначає ступінь аде</w:t>
      </w:r>
      <w:r w:rsidRPr="00652B94">
        <w:rPr>
          <w:sz w:val="28"/>
          <w:szCs w:val="28"/>
        </w:rPr>
        <w:t>к</w:t>
      </w:r>
      <w:r w:rsidRPr="00652B94">
        <w:rPr>
          <w:sz w:val="28"/>
          <w:szCs w:val="28"/>
        </w:rPr>
        <w:t>ватності сприйняття суб’єктами навколишньої дійсності і як наслідок – обгру</w:t>
      </w:r>
      <w:r w:rsidRPr="00652B94">
        <w:rPr>
          <w:sz w:val="28"/>
          <w:szCs w:val="28"/>
        </w:rPr>
        <w:t>н</w:t>
      </w:r>
      <w:r w:rsidRPr="00652B94">
        <w:rPr>
          <w:sz w:val="28"/>
          <w:szCs w:val="28"/>
        </w:rPr>
        <w:t>тованість рішень і дій, що приймаються. Правова форма</w:t>
      </w:r>
      <w:r w:rsidRPr="00652B94">
        <w:rPr>
          <w:sz w:val="28"/>
          <w:szCs w:val="28"/>
          <w:lang w:val="uk-UA"/>
        </w:rPr>
        <w:t xml:space="preserve"> інформаційної безпеки </w:t>
      </w:r>
      <w:r w:rsidRPr="00652B94">
        <w:rPr>
          <w:sz w:val="28"/>
          <w:szCs w:val="28"/>
        </w:rPr>
        <w:t xml:space="preserve">– це одна із сторін розгляду інформаційних відносин </w:t>
      </w:r>
      <w:proofErr w:type="gramStart"/>
      <w:r w:rsidRPr="00652B94">
        <w:rPr>
          <w:sz w:val="28"/>
          <w:szCs w:val="28"/>
        </w:rPr>
        <w:t>у</w:t>
      </w:r>
      <w:proofErr w:type="gramEnd"/>
      <w:r w:rsidR="0082313A">
        <w:rPr>
          <w:sz w:val="28"/>
          <w:szCs w:val="28"/>
          <w:lang w:val="uk-UA"/>
        </w:rPr>
        <w:t xml:space="preserve"> </w:t>
      </w:r>
      <w:r w:rsidRPr="00652B94">
        <w:rPr>
          <w:sz w:val="28"/>
          <w:szCs w:val="28"/>
        </w:rPr>
        <w:t>межах інформаційного законодавства з позиції захисту життєво важливих інтересів особистості, су</w:t>
      </w:r>
      <w:r w:rsidRPr="00652B94">
        <w:rPr>
          <w:sz w:val="28"/>
          <w:szCs w:val="28"/>
        </w:rPr>
        <w:t>с</w:t>
      </w:r>
      <w:r w:rsidRPr="00652B94">
        <w:rPr>
          <w:sz w:val="28"/>
          <w:szCs w:val="28"/>
        </w:rPr>
        <w:t>пільства, держави і акцентування уваги на загрозах цим інтересам і на м</w:t>
      </w:r>
      <w:r w:rsidRPr="00652B94">
        <w:rPr>
          <w:sz w:val="28"/>
          <w:szCs w:val="28"/>
        </w:rPr>
        <w:t>е</w:t>
      </w:r>
      <w:r w:rsidRPr="00652B94">
        <w:rPr>
          <w:sz w:val="28"/>
          <w:szCs w:val="28"/>
        </w:rPr>
        <w:t>ханізмах усунення або запобігання таким загрозам правовими методами.</w:t>
      </w:r>
    </w:p>
    <w:p w:rsidR="00EF6635" w:rsidRPr="00652B94" w:rsidRDefault="00EF6635" w:rsidP="00871253">
      <w:pPr>
        <w:pStyle w:val="a3"/>
        <w:spacing w:line="360" w:lineRule="auto"/>
        <w:ind w:left="0"/>
        <w:jc w:val="both"/>
        <w:rPr>
          <w:sz w:val="28"/>
          <w:szCs w:val="28"/>
        </w:rPr>
      </w:pPr>
      <w:r w:rsidRPr="00652B94">
        <w:rPr>
          <w:sz w:val="28"/>
          <w:szCs w:val="28"/>
        </w:rPr>
        <w:t>Об’єктами інформаційної безпеки можуть бути: свідомість, психіка людини; інформаційні системи різного масштабу й різного призначення. До соціальних об’єктів інформаційної безпеки відносять особистість, колектив, державу, су</w:t>
      </w:r>
      <w:r w:rsidRPr="00652B94">
        <w:rPr>
          <w:sz w:val="28"/>
          <w:szCs w:val="28"/>
        </w:rPr>
        <w:t>с</w:t>
      </w:r>
      <w:r w:rsidRPr="00652B94">
        <w:rPr>
          <w:sz w:val="28"/>
          <w:szCs w:val="28"/>
        </w:rPr>
        <w:lastRenderedPageBreak/>
        <w:t>пільство, світове товариство. До суб’єктів інформаційної безпеки належать: держава, що здійснює свої функції через відповідні органи; громадяни, суспіл</w:t>
      </w:r>
      <w:r w:rsidRPr="00652B94">
        <w:rPr>
          <w:sz w:val="28"/>
          <w:szCs w:val="28"/>
        </w:rPr>
        <w:t>ь</w:t>
      </w:r>
      <w:r w:rsidRPr="00652B94">
        <w:rPr>
          <w:sz w:val="28"/>
          <w:szCs w:val="28"/>
        </w:rPr>
        <w:t>ні або інші організації і об’єднання, що володіють повноваженнями щодо з</w:t>
      </w:r>
      <w:r w:rsidRPr="00652B94">
        <w:rPr>
          <w:sz w:val="28"/>
          <w:szCs w:val="28"/>
        </w:rPr>
        <w:t>а</w:t>
      </w:r>
      <w:r w:rsidRPr="00652B94">
        <w:rPr>
          <w:sz w:val="28"/>
          <w:szCs w:val="28"/>
        </w:rPr>
        <w:t xml:space="preserve">безпечення інформаційної безпеки відповідно до законодавства. </w:t>
      </w:r>
    </w:p>
    <w:p w:rsidR="00EF6635" w:rsidRPr="00652B94" w:rsidRDefault="00EF6635" w:rsidP="00871253">
      <w:pPr>
        <w:spacing w:line="360" w:lineRule="auto"/>
        <w:jc w:val="both"/>
        <w:rPr>
          <w:sz w:val="28"/>
          <w:szCs w:val="28"/>
          <w:lang w:val="uk-UA"/>
        </w:rPr>
      </w:pPr>
      <w:r w:rsidRPr="00652B94">
        <w:rPr>
          <w:sz w:val="28"/>
          <w:szCs w:val="28"/>
          <w:lang w:val="uk-UA"/>
        </w:rPr>
        <w:t>Виділяють 2 основні види інформаційної безпеки:</w:t>
      </w:r>
    </w:p>
    <w:p w:rsidR="00EF6635" w:rsidRPr="00652B94" w:rsidRDefault="00EF6635" w:rsidP="00871253">
      <w:pPr>
        <w:spacing w:line="360" w:lineRule="auto"/>
        <w:ind w:firstLine="708"/>
        <w:jc w:val="both"/>
        <w:rPr>
          <w:sz w:val="28"/>
          <w:szCs w:val="28"/>
          <w:lang w:val="uk-UA"/>
        </w:rPr>
      </w:pPr>
      <w:r w:rsidRPr="00652B94">
        <w:rPr>
          <w:sz w:val="28"/>
          <w:szCs w:val="28"/>
          <w:lang w:val="uk-UA"/>
        </w:rPr>
        <w:t>1)  Інформаційна безпека особистості – це захищенність психіки й свід</w:t>
      </w:r>
      <w:r w:rsidRPr="00652B94">
        <w:rPr>
          <w:sz w:val="28"/>
          <w:szCs w:val="28"/>
          <w:lang w:val="uk-UA"/>
        </w:rPr>
        <w:t>о</w:t>
      </w:r>
      <w:r w:rsidRPr="00652B94">
        <w:rPr>
          <w:sz w:val="28"/>
          <w:szCs w:val="28"/>
          <w:lang w:val="uk-UA"/>
        </w:rPr>
        <w:t>мості людини від небезпечних інформаційних впливів: маніпулювання свідом</w:t>
      </w:r>
      <w:r w:rsidRPr="00652B94">
        <w:rPr>
          <w:sz w:val="28"/>
          <w:szCs w:val="28"/>
          <w:lang w:val="uk-UA"/>
        </w:rPr>
        <w:t>і</w:t>
      </w:r>
      <w:r w:rsidRPr="00652B94">
        <w:rPr>
          <w:sz w:val="28"/>
          <w:szCs w:val="28"/>
          <w:lang w:val="uk-UA"/>
        </w:rPr>
        <w:t>стю, дезінформування, спонукання до образ, самогубства тощо.</w:t>
      </w:r>
    </w:p>
    <w:p w:rsidR="00EF6635" w:rsidRPr="00652B94" w:rsidRDefault="00EF6635" w:rsidP="00871253">
      <w:pPr>
        <w:spacing w:line="360" w:lineRule="auto"/>
        <w:ind w:firstLine="708"/>
        <w:jc w:val="both"/>
        <w:rPr>
          <w:sz w:val="28"/>
          <w:szCs w:val="28"/>
          <w:lang w:val="uk-UA"/>
        </w:rPr>
      </w:pPr>
      <w:r w:rsidRPr="00652B94">
        <w:rPr>
          <w:sz w:val="28"/>
          <w:szCs w:val="28"/>
          <w:lang w:val="uk-UA"/>
        </w:rPr>
        <w:t>2)   Інформаційна безпека держави  характеризується мірою захищенності держави (суспільства) та стійкості основних сфер життєдіяльності (економіки, науки, техносфери, сфери управління, військової справи тощо) відносно небе</w:t>
      </w:r>
      <w:r w:rsidRPr="00652B94">
        <w:rPr>
          <w:sz w:val="28"/>
          <w:szCs w:val="28"/>
          <w:lang w:val="uk-UA"/>
        </w:rPr>
        <w:t>з</w:t>
      </w:r>
      <w:r w:rsidRPr="00652B94">
        <w:rPr>
          <w:sz w:val="28"/>
          <w:szCs w:val="28"/>
          <w:lang w:val="uk-UA"/>
        </w:rPr>
        <w:t>печних (дестабілізуючих) інформаційних впливів, причому як з упровадження, так і добування інформації. Інформаційна безпека держави визначається здатн</w:t>
      </w:r>
      <w:r w:rsidRPr="00652B94">
        <w:rPr>
          <w:sz w:val="28"/>
          <w:szCs w:val="28"/>
          <w:lang w:val="uk-UA"/>
        </w:rPr>
        <w:t>і</w:t>
      </w:r>
      <w:r w:rsidRPr="00652B94">
        <w:rPr>
          <w:sz w:val="28"/>
          <w:szCs w:val="28"/>
          <w:lang w:val="uk-UA"/>
        </w:rPr>
        <w:t>стю нейтралізувати такі впливи.</w:t>
      </w:r>
    </w:p>
    <w:p w:rsidR="00EF6635" w:rsidRPr="00652B94" w:rsidRDefault="00EF6635" w:rsidP="00871253">
      <w:pPr>
        <w:spacing w:line="360" w:lineRule="auto"/>
        <w:jc w:val="both"/>
        <w:rPr>
          <w:sz w:val="28"/>
          <w:szCs w:val="28"/>
          <w:lang w:val="uk-UA"/>
        </w:rPr>
      </w:pPr>
      <w:r w:rsidRPr="00652B94">
        <w:rPr>
          <w:sz w:val="28"/>
          <w:szCs w:val="28"/>
          <w:lang w:val="uk-UA"/>
        </w:rPr>
        <w:t>Концепція інформаційної безпеки держави – це систематизована сукупність в</w:t>
      </w:r>
      <w:r w:rsidRPr="00652B94">
        <w:rPr>
          <w:sz w:val="28"/>
          <w:szCs w:val="28"/>
          <w:lang w:val="uk-UA"/>
        </w:rPr>
        <w:t>і</w:t>
      </w:r>
      <w:r w:rsidRPr="00652B94">
        <w:rPr>
          <w:sz w:val="28"/>
          <w:szCs w:val="28"/>
          <w:lang w:val="uk-UA"/>
        </w:rPr>
        <w:t>домостей про інформаційну безпеку держави та шляхи її забезпечення. В ра</w:t>
      </w:r>
      <w:r w:rsidRPr="00652B94">
        <w:rPr>
          <w:sz w:val="28"/>
          <w:szCs w:val="28"/>
          <w:lang w:val="uk-UA"/>
        </w:rPr>
        <w:t>м</w:t>
      </w:r>
      <w:r w:rsidRPr="00652B94">
        <w:rPr>
          <w:sz w:val="28"/>
          <w:szCs w:val="28"/>
          <w:lang w:val="uk-UA"/>
        </w:rPr>
        <w:t>ках цієї концепції проводиться системна класифікація дестабілізуючих факторів та інформаційних загроз безпеці особистості, суспільства, держави; обгрунт</w:t>
      </w:r>
      <w:r w:rsidRPr="00652B94">
        <w:rPr>
          <w:sz w:val="28"/>
          <w:szCs w:val="28"/>
          <w:lang w:val="uk-UA"/>
        </w:rPr>
        <w:t>о</w:t>
      </w:r>
      <w:r w:rsidRPr="00652B94">
        <w:rPr>
          <w:sz w:val="28"/>
          <w:szCs w:val="28"/>
          <w:lang w:val="uk-UA"/>
        </w:rPr>
        <w:t>вуються основні положення з організації забезпечення інформаційної безпеки держави; розробляються пропозиції щодо способів і форм забезпечення інфо</w:t>
      </w:r>
      <w:r w:rsidRPr="00652B94">
        <w:rPr>
          <w:sz w:val="28"/>
          <w:szCs w:val="28"/>
          <w:lang w:val="uk-UA"/>
        </w:rPr>
        <w:t>р</w:t>
      </w:r>
      <w:r w:rsidRPr="00652B94">
        <w:rPr>
          <w:sz w:val="28"/>
          <w:szCs w:val="28"/>
          <w:lang w:val="uk-UA"/>
        </w:rPr>
        <w:t>маційної безпеки.</w:t>
      </w:r>
    </w:p>
    <w:p w:rsidR="00EF6635" w:rsidRPr="00652B94" w:rsidRDefault="00EF6635" w:rsidP="00871253">
      <w:pPr>
        <w:spacing w:line="360" w:lineRule="auto"/>
        <w:jc w:val="both"/>
        <w:rPr>
          <w:szCs w:val="28"/>
          <w:lang w:val="uk-UA"/>
        </w:rPr>
      </w:pPr>
    </w:p>
    <w:p w:rsidR="00EF6635" w:rsidRPr="00652B94" w:rsidRDefault="00FC513B" w:rsidP="00871253">
      <w:pPr>
        <w:jc w:val="both"/>
        <w:rPr>
          <w:sz w:val="28"/>
          <w:szCs w:val="28"/>
          <w:lang w:val="uk-UA"/>
        </w:rPr>
      </w:pPr>
      <w:r w:rsidRPr="00652B94">
        <w:rPr>
          <w:rStyle w:val="20"/>
          <w:color w:val="auto"/>
          <w:lang w:val="uk-UA"/>
        </w:rPr>
        <w:tab/>
      </w:r>
      <w:bookmarkStart w:id="21" w:name="_Toc30434058"/>
      <w:r w:rsidR="00EF6635" w:rsidRPr="00652B94">
        <w:rPr>
          <w:rStyle w:val="20"/>
          <w:color w:val="auto"/>
          <w:lang w:val="uk-UA"/>
        </w:rPr>
        <w:t>1.2  Правові основи інформаційної безпеки України</w:t>
      </w:r>
      <w:bookmarkEnd w:id="21"/>
    </w:p>
    <w:p w:rsidR="00EF6635" w:rsidRPr="00652B94" w:rsidRDefault="00FC513B" w:rsidP="00871253">
      <w:pPr>
        <w:spacing w:line="360" w:lineRule="auto"/>
        <w:jc w:val="both"/>
        <w:rPr>
          <w:sz w:val="28"/>
          <w:szCs w:val="28"/>
          <w:lang w:val="uk-UA"/>
        </w:rPr>
      </w:pPr>
      <w:r w:rsidRPr="00652B94">
        <w:rPr>
          <w:sz w:val="28"/>
          <w:szCs w:val="28"/>
          <w:lang w:val="uk-UA"/>
        </w:rPr>
        <w:tab/>
      </w:r>
      <w:r w:rsidR="00EF6635" w:rsidRPr="00652B94">
        <w:rPr>
          <w:sz w:val="28"/>
          <w:szCs w:val="28"/>
          <w:lang w:val="uk-UA"/>
        </w:rPr>
        <w:t>Питання забезпечення інформаційної безпеки сьогодні для України ст</w:t>
      </w:r>
      <w:r w:rsidR="00EF6635" w:rsidRPr="00652B94">
        <w:rPr>
          <w:sz w:val="28"/>
          <w:szCs w:val="28"/>
          <w:lang w:val="uk-UA"/>
        </w:rPr>
        <w:t>о</w:t>
      </w:r>
      <w:r w:rsidR="00EF6635" w:rsidRPr="00652B94">
        <w:rPr>
          <w:sz w:val="28"/>
          <w:szCs w:val="28"/>
          <w:lang w:val="uk-UA"/>
        </w:rPr>
        <w:t>ять на одному рівні із захистом суверенітету і територіальної цілісності, забе</w:t>
      </w:r>
      <w:r w:rsidR="00EF6635" w:rsidRPr="00652B94">
        <w:rPr>
          <w:sz w:val="28"/>
          <w:szCs w:val="28"/>
          <w:lang w:val="uk-UA"/>
        </w:rPr>
        <w:t>з</w:t>
      </w:r>
      <w:r w:rsidR="00EF6635" w:rsidRPr="00652B94">
        <w:rPr>
          <w:sz w:val="28"/>
          <w:szCs w:val="28"/>
          <w:lang w:val="uk-UA"/>
        </w:rPr>
        <w:t>печенням її економічної безпеки.  Рівень інформаційної безпеки активно впл</w:t>
      </w:r>
      <w:r w:rsidR="00EF6635" w:rsidRPr="00652B94">
        <w:rPr>
          <w:sz w:val="28"/>
          <w:szCs w:val="28"/>
          <w:lang w:val="uk-UA"/>
        </w:rPr>
        <w:t>и</w:t>
      </w:r>
      <w:r w:rsidR="00EF6635" w:rsidRPr="00652B94">
        <w:rPr>
          <w:sz w:val="28"/>
          <w:szCs w:val="28"/>
          <w:lang w:val="uk-UA"/>
        </w:rPr>
        <w:t>ває на стан політичної, економічної, оборонної та інших складових націонал</w:t>
      </w:r>
      <w:r w:rsidR="00EF6635" w:rsidRPr="00652B94">
        <w:rPr>
          <w:sz w:val="28"/>
          <w:szCs w:val="28"/>
          <w:lang w:val="uk-UA"/>
        </w:rPr>
        <w:t>ь</w:t>
      </w:r>
      <w:r w:rsidR="00EF6635" w:rsidRPr="00652B94">
        <w:rPr>
          <w:sz w:val="28"/>
          <w:szCs w:val="28"/>
          <w:lang w:val="uk-UA"/>
        </w:rPr>
        <w:t>ної безпеки України, бо найчастіше реалізація інформаційних загроз - це нан</w:t>
      </w:r>
      <w:r w:rsidR="00EF6635" w:rsidRPr="00652B94">
        <w:rPr>
          <w:sz w:val="28"/>
          <w:szCs w:val="28"/>
          <w:lang w:val="uk-UA"/>
        </w:rPr>
        <w:t>е</w:t>
      </w:r>
      <w:r w:rsidR="00EF6635" w:rsidRPr="00652B94">
        <w:rPr>
          <w:sz w:val="28"/>
          <w:szCs w:val="28"/>
          <w:lang w:val="uk-UA"/>
        </w:rPr>
        <w:t>сення шкоди в політичній, військовій, економічній, соціальній, екологічній сферах тощо.</w:t>
      </w:r>
    </w:p>
    <w:p w:rsidR="00EF6635" w:rsidRPr="00652B94" w:rsidRDefault="00EF6635" w:rsidP="00871253">
      <w:pPr>
        <w:spacing w:line="360" w:lineRule="auto"/>
        <w:ind w:firstLine="708"/>
        <w:jc w:val="both"/>
        <w:rPr>
          <w:sz w:val="28"/>
          <w:szCs w:val="28"/>
          <w:lang w:val="uk-UA"/>
        </w:rPr>
      </w:pPr>
      <w:r w:rsidRPr="00652B94">
        <w:rPr>
          <w:sz w:val="28"/>
          <w:szCs w:val="28"/>
          <w:lang w:val="uk-UA"/>
        </w:rPr>
        <w:lastRenderedPageBreak/>
        <w:t xml:space="preserve">У Конституції України </w:t>
      </w:r>
      <w:r w:rsidRPr="00652B94">
        <w:rPr>
          <w:b/>
          <w:bCs/>
          <w:i/>
          <w:iCs/>
          <w:sz w:val="28"/>
          <w:szCs w:val="28"/>
          <w:lang w:val="uk-UA"/>
        </w:rPr>
        <w:t>стаття 17</w:t>
      </w:r>
      <w:r w:rsidRPr="00652B94">
        <w:rPr>
          <w:sz w:val="28"/>
          <w:szCs w:val="28"/>
          <w:lang w:val="uk-UA"/>
        </w:rPr>
        <w:t xml:space="preserve"> ставить інформаційну безпеку до ряду найважливіших функцій держави, таких як захист суверенітету і територіальної цілісності України. Питанню забезпечення інформаційної безпеки у 2006 році було присвячене одне із засідань Ради національної безпеки та оборони Укра</w:t>
      </w:r>
      <w:r w:rsidRPr="00652B94">
        <w:rPr>
          <w:sz w:val="28"/>
          <w:szCs w:val="28"/>
          <w:lang w:val="uk-UA"/>
        </w:rPr>
        <w:t>ї</w:t>
      </w:r>
      <w:r w:rsidRPr="00652B94">
        <w:rPr>
          <w:sz w:val="28"/>
          <w:szCs w:val="28"/>
          <w:lang w:val="uk-UA"/>
        </w:rPr>
        <w:t>ни, результатом якого стали змістовні рекомендації та завдання для галузевих міністерств та відомств з приводу вживання усіх необхідних заходів для забе</w:t>
      </w:r>
      <w:r w:rsidRPr="00652B94">
        <w:rPr>
          <w:sz w:val="28"/>
          <w:szCs w:val="28"/>
          <w:lang w:val="uk-UA"/>
        </w:rPr>
        <w:t>з</w:t>
      </w:r>
      <w:r w:rsidRPr="00652B94">
        <w:rPr>
          <w:sz w:val="28"/>
          <w:szCs w:val="28"/>
          <w:lang w:val="uk-UA"/>
        </w:rPr>
        <w:t xml:space="preserve">печення інформаційної безпеки України, зокрема прискорення розробки та впровадження відповідних нормативно-правових актів. </w:t>
      </w:r>
    </w:p>
    <w:p w:rsidR="00EF6635" w:rsidRDefault="00EF6635" w:rsidP="000267DF">
      <w:pPr>
        <w:spacing w:line="360" w:lineRule="auto"/>
        <w:ind w:firstLine="709"/>
        <w:jc w:val="both"/>
        <w:rPr>
          <w:sz w:val="28"/>
          <w:szCs w:val="28"/>
          <w:lang w:val="uk-UA"/>
        </w:rPr>
      </w:pPr>
      <w:r w:rsidRPr="00652B94">
        <w:rPr>
          <w:sz w:val="28"/>
          <w:szCs w:val="28"/>
          <w:lang w:val="uk-UA"/>
        </w:rPr>
        <w:t>На сьогодні в Україні правовий порядок забезпечення інформаційної бе</w:t>
      </w:r>
      <w:r w:rsidRPr="00652B94">
        <w:rPr>
          <w:sz w:val="28"/>
          <w:szCs w:val="28"/>
          <w:lang w:val="uk-UA"/>
        </w:rPr>
        <w:t>з</w:t>
      </w:r>
      <w:r w:rsidRPr="00652B94">
        <w:rPr>
          <w:sz w:val="28"/>
          <w:szCs w:val="28"/>
          <w:lang w:val="uk-UA"/>
        </w:rPr>
        <w:t>пеки взагалі, і ТЗІ зокрема, визначається документами, які належать до таких категорій:</w:t>
      </w:r>
    </w:p>
    <w:p w:rsidR="000267DF" w:rsidRPr="00652B94" w:rsidRDefault="000267DF" w:rsidP="00871253">
      <w:pPr>
        <w:spacing w:line="360" w:lineRule="auto"/>
        <w:ind w:firstLine="708"/>
        <w:jc w:val="both"/>
        <w:rPr>
          <w:sz w:val="28"/>
          <w:szCs w:val="28"/>
          <w:lang w:val="uk-UA"/>
        </w:rPr>
      </w:pPr>
    </w:p>
    <w:p w:rsidR="00EF6635" w:rsidRPr="00652B94" w:rsidRDefault="00EF6635" w:rsidP="00871253">
      <w:pPr>
        <w:pStyle w:val="3"/>
        <w:spacing w:line="240" w:lineRule="auto"/>
        <w:ind w:firstLine="435"/>
        <w:rPr>
          <w:color w:val="auto"/>
          <w:lang w:val="uk-UA"/>
        </w:rPr>
      </w:pPr>
      <w:bookmarkStart w:id="22" w:name="_Toc30434059"/>
      <w:r w:rsidRPr="00652B94">
        <w:rPr>
          <w:color w:val="auto"/>
          <w:lang w:val="uk-UA"/>
        </w:rPr>
        <w:t>1.2.1 Закони України</w:t>
      </w:r>
      <w:bookmarkEnd w:id="22"/>
    </w:p>
    <w:p w:rsidR="00010697" w:rsidRPr="00FB238B" w:rsidRDefault="00EF6635" w:rsidP="00E2353D">
      <w:pPr>
        <w:pStyle w:val="a3"/>
        <w:numPr>
          <w:ilvl w:val="0"/>
          <w:numId w:val="1"/>
        </w:numPr>
        <w:spacing w:line="360" w:lineRule="auto"/>
        <w:ind w:firstLine="708"/>
        <w:jc w:val="both"/>
        <w:rPr>
          <w:sz w:val="28"/>
          <w:szCs w:val="28"/>
          <w:lang w:val="uk-UA"/>
        </w:rPr>
      </w:pPr>
      <w:r w:rsidRPr="00FB238B">
        <w:rPr>
          <w:bCs/>
          <w:sz w:val="28"/>
          <w:szCs w:val="28"/>
          <w:lang w:val="uk-UA"/>
        </w:rPr>
        <w:t xml:space="preserve">Закон "Про інформацію" </w:t>
      </w:r>
      <w:r w:rsidRPr="00FB238B">
        <w:rPr>
          <w:sz w:val="28"/>
          <w:szCs w:val="28"/>
          <w:lang w:val="uk-UA"/>
        </w:rPr>
        <w:t>№2657 від 2.10.199</w:t>
      </w:r>
      <w:r w:rsidR="00FB238B">
        <w:rPr>
          <w:sz w:val="28"/>
          <w:szCs w:val="28"/>
          <w:lang w:val="uk-UA"/>
        </w:rPr>
        <w:t xml:space="preserve">. </w:t>
      </w:r>
      <w:r w:rsidRPr="00FB238B">
        <w:rPr>
          <w:sz w:val="28"/>
          <w:szCs w:val="28"/>
          <w:lang w:val="uk-UA"/>
        </w:rPr>
        <w:t>Виступаючи ідеолог</w:t>
      </w:r>
      <w:r w:rsidRPr="00FB238B">
        <w:rPr>
          <w:sz w:val="28"/>
          <w:szCs w:val="28"/>
          <w:lang w:val="uk-UA"/>
        </w:rPr>
        <w:t>і</w:t>
      </w:r>
      <w:r w:rsidRPr="00FB238B">
        <w:rPr>
          <w:sz w:val="28"/>
          <w:szCs w:val="28"/>
          <w:lang w:val="uk-UA"/>
        </w:rPr>
        <w:t>чною основою для всіх подальших документів у сфері захисту інформації, формулює поняття інформації, основні напрями державної інформаційної політики, визначає основних суб'єктів інформаційних відносин (до яких н</w:t>
      </w:r>
      <w:r w:rsidRPr="00FB238B">
        <w:rPr>
          <w:sz w:val="28"/>
          <w:szCs w:val="28"/>
          <w:lang w:val="uk-UA"/>
        </w:rPr>
        <w:t>а</w:t>
      </w:r>
      <w:r w:rsidRPr="00FB238B">
        <w:rPr>
          <w:sz w:val="28"/>
          <w:szCs w:val="28"/>
          <w:lang w:val="uk-UA"/>
        </w:rPr>
        <w:t>лежить і держава), розкриває поняття, основні напрями і види інформаці</w:t>
      </w:r>
      <w:r w:rsidRPr="00FB238B">
        <w:rPr>
          <w:sz w:val="28"/>
          <w:szCs w:val="28"/>
          <w:lang w:val="uk-UA"/>
        </w:rPr>
        <w:t>й</w:t>
      </w:r>
      <w:r w:rsidRPr="00FB238B">
        <w:rPr>
          <w:sz w:val="28"/>
          <w:szCs w:val="28"/>
          <w:lang w:val="uk-UA"/>
        </w:rPr>
        <w:t>ної діяльності тощо. Грунтуючись на Декларац</w:t>
      </w:r>
      <w:r w:rsidRPr="00FB238B">
        <w:rPr>
          <w:sz w:val="28"/>
          <w:szCs w:val="28"/>
        </w:rPr>
        <w:t>i</w:t>
      </w:r>
      <w:r w:rsidRPr="00FB238B">
        <w:rPr>
          <w:sz w:val="28"/>
          <w:szCs w:val="28"/>
          <w:lang w:val="uk-UA"/>
        </w:rPr>
        <w:t>ї про державний суверен</w:t>
      </w:r>
      <w:r w:rsidRPr="00FB238B">
        <w:rPr>
          <w:sz w:val="28"/>
          <w:szCs w:val="28"/>
        </w:rPr>
        <w:t>i</w:t>
      </w:r>
      <w:r w:rsidRPr="00FB238B">
        <w:rPr>
          <w:sz w:val="28"/>
          <w:szCs w:val="28"/>
          <w:lang w:val="uk-UA"/>
        </w:rPr>
        <w:t>тет України та Акт</w:t>
      </w:r>
      <w:r w:rsidRPr="00FB238B">
        <w:rPr>
          <w:sz w:val="28"/>
          <w:szCs w:val="28"/>
        </w:rPr>
        <w:t>i</w:t>
      </w:r>
      <w:r w:rsidRPr="00FB238B">
        <w:rPr>
          <w:sz w:val="28"/>
          <w:szCs w:val="28"/>
          <w:lang w:val="uk-UA"/>
        </w:rPr>
        <w:t xml:space="preserve"> проголошення її незалежност</w:t>
      </w:r>
      <w:r w:rsidRPr="00FB238B">
        <w:rPr>
          <w:sz w:val="28"/>
          <w:szCs w:val="28"/>
        </w:rPr>
        <w:t>i</w:t>
      </w:r>
      <w:r w:rsidRPr="00FB238B">
        <w:rPr>
          <w:sz w:val="28"/>
          <w:szCs w:val="28"/>
          <w:lang w:val="uk-UA"/>
        </w:rPr>
        <w:t xml:space="preserve">, Закон стверджує </w:t>
      </w:r>
      <w:r w:rsidRPr="00FB238B">
        <w:rPr>
          <w:sz w:val="28"/>
          <w:szCs w:val="28"/>
        </w:rPr>
        <w:t>i</w:t>
      </w:r>
      <w:r w:rsidRPr="00FB238B">
        <w:rPr>
          <w:sz w:val="28"/>
          <w:szCs w:val="28"/>
          <w:lang w:val="uk-UA"/>
        </w:rPr>
        <w:t>нформац</w:t>
      </w:r>
      <w:r w:rsidRPr="00FB238B">
        <w:rPr>
          <w:sz w:val="28"/>
          <w:szCs w:val="28"/>
        </w:rPr>
        <w:t>i</w:t>
      </w:r>
      <w:r w:rsidRPr="00FB238B">
        <w:rPr>
          <w:sz w:val="28"/>
          <w:szCs w:val="28"/>
          <w:lang w:val="uk-UA"/>
        </w:rPr>
        <w:t>йний суверен</w:t>
      </w:r>
      <w:r w:rsidRPr="00FB238B">
        <w:rPr>
          <w:sz w:val="28"/>
          <w:szCs w:val="28"/>
        </w:rPr>
        <w:t>i</w:t>
      </w:r>
      <w:r w:rsidRPr="00FB238B">
        <w:rPr>
          <w:sz w:val="28"/>
          <w:szCs w:val="28"/>
          <w:lang w:val="uk-UA"/>
        </w:rPr>
        <w:t xml:space="preserve">тет України </w:t>
      </w:r>
      <w:r w:rsidRPr="00FB238B">
        <w:rPr>
          <w:sz w:val="28"/>
          <w:szCs w:val="28"/>
        </w:rPr>
        <w:t>i</w:t>
      </w:r>
      <w:r w:rsidRPr="00FB238B">
        <w:rPr>
          <w:sz w:val="28"/>
          <w:szCs w:val="28"/>
          <w:lang w:val="uk-UA"/>
        </w:rPr>
        <w:t xml:space="preserve"> визначає правов</w:t>
      </w:r>
      <w:r w:rsidRPr="00FB238B">
        <w:rPr>
          <w:sz w:val="28"/>
          <w:szCs w:val="28"/>
        </w:rPr>
        <w:t>i</w:t>
      </w:r>
      <w:r w:rsidRPr="00FB238B">
        <w:rPr>
          <w:sz w:val="28"/>
          <w:szCs w:val="28"/>
          <w:lang w:val="uk-UA"/>
        </w:rPr>
        <w:t xml:space="preserve"> форми м</w:t>
      </w:r>
      <w:r w:rsidRPr="00FB238B">
        <w:rPr>
          <w:sz w:val="28"/>
          <w:szCs w:val="28"/>
        </w:rPr>
        <w:t>i</w:t>
      </w:r>
      <w:r w:rsidRPr="00FB238B">
        <w:rPr>
          <w:sz w:val="28"/>
          <w:szCs w:val="28"/>
          <w:lang w:val="uk-UA"/>
        </w:rPr>
        <w:t>жнародного сп</w:t>
      </w:r>
      <w:r w:rsidRPr="00FB238B">
        <w:rPr>
          <w:sz w:val="28"/>
          <w:szCs w:val="28"/>
        </w:rPr>
        <w:t>i</w:t>
      </w:r>
      <w:r w:rsidRPr="00FB238B">
        <w:rPr>
          <w:sz w:val="28"/>
          <w:szCs w:val="28"/>
          <w:lang w:val="uk-UA"/>
        </w:rPr>
        <w:t>вроб</w:t>
      </w:r>
      <w:r w:rsidRPr="00FB238B">
        <w:rPr>
          <w:sz w:val="28"/>
          <w:szCs w:val="28"/>
        </w:rPr>
        <w:t>i</w:t>
      </w:r>
      <w:r w:rsidRPr="00FB238B">
        <w:rPr>
          <w:sz w:val="28"/>
          <w:szCs w:val="28"/>
          <w:lang w:val="uk-UA"/>
        </w:rPr>
        <w:t>тництва в галуз</w:t>
      </w:r>
      <w:r w:rsidRPr="00FB238B">
        <w:rPr>
          <w:sz w:val="28"/>
          <w:szCs w:val="28"/>
        </w:rPr>
        <w:t>i</w:t>
      </w:r>
      <w:r w:rsidRPr="00FB238B">
        <w:rPr>
          <w:sz w:val="28"/>
          <w:szCs w:val="28"/>
          <w:lang w:val="uk-UA"/>
        </w:rPr>
        <w:t xml:space="preserve"> </w:t>
      </w:r>
      <w:r w:rsidRPr="00FB238B">
        <w:rPr>
          <w:sz w:val="28"/>
          <w:szCs w:val="28"/>
        </w:rPr>
        <w:t>i</w:t>
      </w:r>
      <w:r w:rsidRPr="00FB238B">
        <w:rPr>
          <w:sz w:val="28"/>
          <w:szCs w:val="28"/>
          <w:lang w:val="uk-UA"/>
        </w:rPr>
        <w:t>нформац</w:t>
      </w:r>
      <w:r w:rsidRPr="00FB238B">
        <w:rPr>
          <w:sz w:val="28"/>
          <w:szCs w:val="28"/>
        </w:rPr>
        <w:t>i</w:t>
      </w:r>
      <w:r w:rsidRPr="00FB238B">
        <w:rPr>
          <w:sz w:val="28"/>
          <w:szCs w:val="28"/>
          <w:lang w:val="uk-UA"/>
        </w:rPr>
        <w:t>ї. Закон встановлює загальнi правовi о</w:t>
      </w:r>
      <w:r w:rsidRPr="00FB238B">
        <w:rPr>
          <w:sz w:val="28"/>
          <w:szCs w:val="28"/>
          <w:lang w:val="uk-UA"/>
        </w:rPr>
        <w:t>с</w:t>
      </w:r>
      <w:r w:rsidRPr="00FB238B">
        <w:rPr>
          <w:sz w:val="28"/>
          <w:szCs w:val="28"/>
          <w:lang w:val="uk-UA"/>
        </w:rPr>
        <w:t xml:space="preserve">нови одержання, </w:t>
      </w:r>
      <w:r w:rsidR="004B0B89" w:rsidRPr="00FB238B">
        <w:rPr>
          <w:sz w:val="28"/>
          <w:szCs w:val="28"/>
          <w:lang w:val="uk-UA"/>
        </w:rPr>
        <w:t>інтеграція</w:t>
      </w:r>
      <w:r w:rsidRPr="00FB238B">
        <w:rPr>
          <w:sz w:val="28"/>
          <w:szCs w:val="28"/>
          <w:lang w:val="uk-UA"/>
        </w:rPr>
        <w:t>, поширення та зберiгання iнформацiї, закрiплює право особи на iнформацiю в усiх сферах суспiльного i державного життя України, а також систему iнформацiї, її джерела, визначає статус учасникiв iнформацiйних вiдносин, регулює доступ до iнформацiї та забезпечує її охорону, захищає особу та суспiльство вiд неправдивої iнформацiї.</w:t>
      </w:r>
      <w:r w:rsidRPr="00FB238B">
        <w:rPr>
          <w:lang w:val="uk-UA"/>
        </w:rPr>
        <w:t xml:space="preserve"> </w:t>
      </w:r>
      <w:r w:rsidRPr="00FB238B">
        <w:rPr>
          <w:sz w:val="28"/>
          <w:szCs w:val="28"/>
          <w:lang w:val="uk-UA"/>
        </w:rPr>
        <w:t>Дiя ць</w:t>
      </w:r>
      <w:r w:rsidRPr="00FB238B">
        <w:rPr>
          <w:sz w:val="28"/>
          <w:szCs w:val="28"/>
          <w:lang w:val="uk-UA"/>
        </w:rPr>
        <w:t>о</w:t>
      </w:r>
      <w:r w:rsidRPr="00FB238B">
        <w:rPr>
          <w:sz w:val="28"/>
          <w:szCs w:val="28"/>
          <w:lang w:val="uk-UA"/>
        </w:rPr>
        <w:t>го Закону поширюється на iнформацiйнi вiдносини, якi виникають у всiх сферах життя i дiяльностi суспiльства i держави при одержаннi, викори</w:t>
      </w:r>
      <w:r w:rsidRPr="00FB238B">
        <w:rPr>
          <w:sz w:val="28"/>
          <w:szCs w:val="28"/>
          <w:lang w:val="uk-UA"/>
        </w:rPr>
        <w:t>с</w:t>
      </w:r>
      <w:r w:rsidRPr="00FB238B">
        <w:rPr>
          <w:sz w:val="28"/>
          <w:szCs w:val="28"/>
          <w:lang w:val="uk-UA"/>
        </w:rPr>
        <w:t>таннi, поширеннi та зберiганнi iнформацiї.</w:t>
      </w:r>
      <w:r w:rsidR="00961076" w:rsidRPr="00FB238B">
        <w:rPr>
          <w:sz w:val="28"/>
          <w:szCs w:val="28"/>
          <w:lang w:val="uk-UA"/>
        </w:rPr>
        <w:t>[2]</w:t>
      </w:r>
    </w:p>
    <w:p w:rsidR="009676F0" w:rsidRPr="00961076" w:rsidRDefault="00010697" w:rsidP="00871253">
      <w:pPr>
        <w:spacing w:line="360" w:lineRule="auto"/>
        <w:ind w:firstLine="708"/>
        <w:jc w:val="both"/>
        <w:rPr>
          <w:sz w:val="28"/>
          <w:szCs w:val="28"/>
          <w:shd w:val="clear" w:color="auto" w:fill="FFFFFF"/>
          <w:lang w:val="uk-UA"/>
        </w:rPr>
      </w:pPr>
      <w:r w:rsidRPr="00652B94">
        <w:rPr>
          <w:b/>
          <w:bCs/>
          <w:i/>
          <w:sz w:val="28"/>
          <w:szCs w:val="28"/>
          <w:lang w:val="uk-UA"/>
        </w:rPr>
        <w:lastRenderedPageBreak/>
        <w:t xml:space="preserve"> </w:t>
      </w:r>
      <w:r w:rsidR="00EF6635" w:rsidRPr="00652B94">
        <w:rPr>
          <w:bCs/>
          <w:sz w:val="28"/>
          <w:szCs w:val="28"/>
        </w:rPr>
        <w:t>Закон "</w:t>
      </w:r>
      <w:r w:rsidR="00EF6635" w:rsidRPr="00652B94">
        <w:rPr>
          <w:bCs/>
          <w:sz w:val="32"/>
          <w:szCs w:val="32"/>
          <w:shd w:val="clear" w:color="auto" w:fill="FFFFFF"/>
        </w:rPr>
        <w:t xml:space="preserve"> </w:t>
      </w:r>
      <w:r w:rsidR="00EF6635" w:rsidRPr="00652B94">
        <w:rPr>
          <w:bCs/>
          <w:sz w:val="28"/>
          <w:szCs w:val="28"/>
          <w:shd w:val="clear" w:color="auto" w:fill="FFFFFF"/>
        </w:rPr>
        <w:t>Про основні засади забезпечення кібербезпеки України</w:t>
      </w:r>
      <w:r w:rsidR="00EF6635" w:rsidRPr="00652B94">
        <w:rPr>
          <w:bCs/>
          <w:sz w:val="28"/>
          <w:szCs w:val="28"/>
        </w:rPr>
        <w:t xml:space="preserve">" </w:t>
      </w:r>
      <w:r w:rsidR="00EF6635" w:rsidRPr="00652B94">
        <w:rPr>
          <w:sz w:val="28"/>
          <w:szCs w:val="28"/>
        </w:rPr>
        <w:t>№</w:t>
      </w:r>
      <w:r w:rsidR="00EF6635" w:rsidRPr="00652B94">
        <w:rPr>
          <w:sz w:val="28"/>
          <w:szCs w:val="28"/>
          <w:lang w:val="uk-UA"/>
        </w:rPr>
        <w:t>45</w:t>
      </w:r>
      <w:r w:rsidR="00EF6635" w:rsidRPr="00652B94">
        <w:rPr>
          <w:sz w:val="28"/>
          <w:szCs w:val="28"/>
        </w:rPr>
        <w:t xml:space="preserve"> від </w:t>
      </w:r>
      <w:r w:rsidR="00EF6635" w:rsidRPr="00652B94">
        <w:rPr>
          <w:sz w:val="28"/>
          <w:szCs w:val="28"/>
          <w:lang w:val="uk-UA"/>
        </w:rPr>
        <w:t>05.10.2017</w:t>
      </w:r>
      <w:r w:rsidR="00683E1E">
        <w:rPr>
          <w:sz w:val="28"/>
          <w:szCs w:val="28"/>
          <w:lang w:val="uk-UA"/>
        </w:rPr>
        <w:t xml:space="preserve">. </w:t>
      </w:r>
      <w:r w:rsidR="00EF6635" w:rsidRPr="00652B94">
        <w:rPr>
          <w:sz w:val="28"/>
          <w:szCs w:val="28"/>
          <w:shd w:val="clear" w:color="auto" w:fill="FFFFFF"/>
          <w:lang w:val="uk-UA"/>
        </w:rPr>
        <w:t xml:space="preserve"> Закон визначає правові та організаційні основи забезпечення захи</w:t>
      </w:r>
      <w:r w:rsidR="00EF6635" w:rsidRPr="00652B94">
        <w:rPr>
          <w:sz w:val="28"/>
          <w:szCs w:val="28"/>
          <w:shd w:val="clear" w:color="auto" w:fill="FFFFFF"/>
          <w:lang w:val="uk-UA"/>
        </w:rPr>
        <w:t>с</w:t>
      </w:r>
      <w:r w:rsidR="00EF6635" w:rsidRPr="00652B94">
        <w:rPr>
          <w:sz w:val="28"/>
          <w:szCs w:val="28"/>
          <w:shd w:val="clear" w:color="auto" w:fill="FFFFFF"/>
          <w:lang w:val="uk-UA"/>
        </w:rPr>
        <w:t>ту життєво важливих інтересів людини і громадянина, суспільства та держави, національних інтересів України у кіберпросторі, основні цілі, напрями та при</w:t>
      </w:r>
      <w:r w:rsidR="00EF6635" w:rsidRPr="00652B94">
        <w:rPr>
          <w:sz w:val="28"/>
          <w:szCs w:val="28"/>
          <w:shd w:val="clear" w:color="auto" w:fill="FFFFFF"/>
          <w:lang w:val="uk-UA"/>
        </w:rPr>
        <w:t>н</w:t>
      </w:r>
      <w:r w:rsidR="00EF6635" w:rsidRPr="00652B94">
        <w:rPr>
          <w:sz w:val="28"/>
          <w:szCs w:val="28"/>
          <w:shd w:val="clear" w:color="auto" w:fill="FFFFFF"/>
          <w:lang w:val="uk-UA"/>
        </w:rPr>
        <w:t>ципи державної політики у сфері кібербезпеки, повноваження державних орг</w:t>
      </w:r>
      <w:r w:rsidR="00EF6635" w:rsidRPr="00652B94">
        <w:rPr>
          <w:sz w:val="28"/>
          <w:szCs w:val="28"/>
          <w:shd w:val="clear" w:color="auto" w:fill="FFFFFF"/>
          <w:lang w:val="uk-UA"/>
        </w:rPr>
        <w:t>а</w:t>
      </w:r>
      <w:r w:rsidR="00EF6635" w:rsidRPr="00652B94">
        <w:rPr>
          <w:sz w:val="28"/>
          <w:szCs w:val="28"/>
          <w:shd w:val="clear" w:color="auto" w:fill="FFFFFF"/>
          <w:lang w:val="uk-UA"/>
        </w:rPr>
        <w:t>нів, підприємств, установ, організацій, осіб та громадян у цій сфері, основні з</w:t>
      </w:r>
      <w:r w:rsidR="00EF6635" w:rsidRPr="00652B94">
        <w:rPr>
          <w:sz w:val="28"/>
          <w:szCs w:val="28"/>
          <w:shd w:val="clear" w:color="auto" w:fill="FFFFFF"/>
          <w:lang w:val="uk-UA"/>
        </w:rPr>
        <w:t>а</w:t>
      </w:r>
      <w:r w:rsidR="00EF6635" w:rsidRPr="00652B94">
        <w:rPr>
          <w:sz w:val="28"/>
          <w:szCs w:val="28"/>
          <w:shd w:val="clear" w:color="auto" w:fill="FFFFFF"/>
          <w:lang w:val="uk-UA"/>
        </w:rPr>
        <w:t>сади координації їхньої діяльності із забезпечення кібербезпеки.</w:t>
      </w:r>
      <w:r w:rsidR="00961076" w:rsidRPr="00961076">
        <w:rPr>
          <w:sz w:val="28"/>
          <w:szCs w:val="28"/>
          <w:shd w:val="clear" w:color="auto" w:fill="FFFFFF"/>
          <w:lang w:val="uk-UA"/>
        </w:rPr>
        <w:t>[3]</w:t>
      </w:r>
    </w:p>
    <w:p w:rsidR="00EF6635" w:rsidRPr="00652B94" w:rsidRDefault="00EF6635" w:rsidP="00871253">
      <w:pPr>
        <w:spacing w:line="360" w:lineRule="auto"/>
        <w:ind w:firstLine="708"/>
        <w:jc w:val="both"/>
        <w:rPr>
          <w:sz w:val="28"/>
          <w:szCs w:val="28"/>
          <w:lang w:val="uk-UA"/>
        </w:rPr>
      </w:pPr>
      <w:r w:rsidRPr="00652B94">
        <w:rPr>
          <w:sz w:val="28"/>
          <w:szCs w:val="28"/>
        </w:rPr>
        <w:t>Закон «</w:t>
      </w:r>
      <w:r w:rsidRPr="00652B94">
        <w:rPr>
          <w:bCs/>
          <w:sz w:val="28"/>
          <w:szCs w:val="28"/>
        </w:rPr>
        <w:t>Про державну таємницю</w:t>
      </w:r>
      <w:r w:rsidRPr="00652B94">
        <w:rPr>
          <w:sz w:val="28"/>
          <w:szCs w:val="28"/>
        </w:rPr>
        <w:t>»</w:t>
      </w:r>
      <w:r w:rsidRPr="00652B94">
        <w:rPr>
          <w:bCs/>
          <w:sz w:val="28"/>
          <w:szCs w:val="28"/>
        </w:rPr>
        <w:t xml:space="preserve"> </w:t>
      </w:r>
      <w:r w:rsidRPr="00652B94">
        <w:rPr>
          <w:sz w:val="28"/>
          <w:szCs w:val="28"/>
        </w:rPr>
        <w:t xml:space="preserve">№3855-12 від 21.01.1994 р. </w:t>
      </w:r>
      <w:r w:rsidRPr="00652B94">
        <w:rPr>
          <w:sz w:val="28"/>
          <w:szCs w:val="28"/>
          <w:lang w:val="uk-UA"/>
        </w:rPr>
        <w:t>Закон кон</w:t>
      </w:r>
      <w:r w:rsidRPr="00652B94">
        <w:rPr>
          <w:sz w:val="28"/>
          <w:szCs w:val="28"/>
          <w:lang w:val="uk-UA"/>
        </w:rPr>
        <w:t>к</w:t>
      </w:r>
      <w:r w:rsidRPr="00652B94">
        <w:rPr>
          <w:sz w:val="28"/>
          <w:szCs w:val="28"/>
          <w:lang w:val="uk-UA"/>
        </w:rPr>
        <w:t>ретно визначає інформацію, що є державною таємницею, та класифікує її за ступенем секретності, якому відповідає певний режим доступу. Цей Закон    р</w:t>
      </w:r>
      <w:r w:rsidRPr="00652B94">
        <w:rPr>
          <w:sz w:val="28"/>
          <w:szCs w:val="28"/>
          <w:lang w:val="uk-UA"/>
        </w:rPr>
        <w:t>е</w:t>
      </w:r>
      <w:r w:rsidRPr="00652B94">
        <w:rPr>
          <w:sz w:val="28"/>
          <w:szCs w:val="28"/>
          <w:lang w:val="uk-UA"/>
        </w:rPr>
        <w:t>гулює   суспільні   відносини,   пов'язані   з віднесенням інформації  до  держа</w:t>
      </w:r>
      <w:r w:rsidRPr="00652B94">
        <w:rPr>
          <w:sz w:val="28"/>
          <w:szCs w:val="28"/>
          <w:lang w:val="uk-UA"/>
        </w:rPr>
        <w:t>в</w:t>
      </w:r>
      <w:r w:rsidRPr="00652B94">
        <w:rPr>
          <w:sz w:val="28"/>
          <w:szCs w:val="28"/>
          <w:lang w:val="uk-UA"/>
        </w:rPr>
        <w:t>ної  таємниці,  засекречуванням, розсекречуванням  її  матеріальних  носіїв  та  охороною державної таємниці з метою захисту національної безпеки України. Дія цього  Закону   поширюється   на   органи   законодавчої, виконавчої  та  с</w:t>
      </w:r>
      <w:r w:rsidRPr="00652B94">
        <w:rPr>
          <w:sz w:val="28"/>
          <w:szCs w:val="28"/>
          <w:lang w:val="uk-UA"/>
        </w:rPr>
        <w:t>у</w:t>
      </w:r>
      <w:r w:rsidRPr="00652B94">
        <w:rPr>
          <w:sz w:val="28"/>
          <w:szCs w:val="28"/>
          <w:lang w:val="uk-UA"/>
        </w:rPr>
        <w:t>дової  влади,  органи  прокуратури України, інші державні  органи,  Верховну  Раду Автономної Республіки Крим, Раду міністрів    Автономної    Республіки   Крим,   органи   місцевого самоврядування,  підприємства,  установи  та орган</w:t>
      </w:r>
      <w:r w:rsidRPr="00652B94">
        <w:rPr>
          <w:sz w:val="28"/>
          <w:szCs w:val="28"/>
          <w:lang w:val="uk-UA"/>
        </w:rPr>
        <w:t>і</w:t>
      </w:r>
      <w:r w:rsidRPr="00652B94">
        <w:rPr>
          <w:sz w:val="28"/>
          <w:szCs w:val="28"/>
          <w:lang w:val="uk-UA"/>
        </w:rPr>
        <w:t>зації усіх форм власності,  об'єднання  громадян  (далі  - державні органи, орг</w:t>
      </w:r>
      <w:r w:rsidRPr="00652B94">
        <w:rPr>
          <w:sz w:val="28"/>
          <w:szCs w:val="28"/>
          <w:lang w:val="uk-UA"/>
        </w:rPr>
        <w:t>а</w:t>
      </w:r>
      <w:r w:rsidRPr="00652B94">
        <w:rPr>
          <w:sz w:val="28"/>
          <w:szCs w:val="28"/>
          <w:lang w:val="uk-UA"/>
        </w:rPr>
        <w:t>ни місцевого  самоврядування, підприємства, установи та організації), що пр</w:t>
      </w:r>
      <w:r w:rsidRPr="00652B94">
        <w:rPr>
          <w:sz w:val="28"/>
          <w:szCs w:val="28"/>
          <w:lang w:val="uk-UA"/>
        </w:rPr>
        <w:t>о</w:t>
      </w:r>
      <w:r w:rsidRPr="00652B94">
        <w:rPr>
          <w:sz w:val="28"/>
          <w:szCs w:val="28"/>
          <w:lang w:val="uk-UA"/>
        </w:rPr>
        <w:t>вадять діяльність, пов'язану з державною таємницею, громадян  України,  ін</w:t>
      </w:r>
      <w:r w:rsidRPr="00652B94">
        <w:rPr>
          <w:sz w:val="28"/>
          <w:szCs w:val="28"/>
          <w:lang w:val="uk-UA"/>
        </w:rPr>
        <w:t>о</w:t>
      </w:r>
      <w:r w:rsidRPr="00652B94">
        <w:rPr>
          <w:sz w:val="28"/>
          <w:szCs w:val="28"/>
          <w:lang w:val="uk-UA"/>
        </w:rPr>
        <w:t>земців та осіб без громадянства, яким у встановленому порядку наданий доступ до державної таємниці.[4]</w:t>
      </w:r>
    </w:p>
    <w:p w:rsidR="00EF6635" w:rsidRPr="00961076" w:rsidRDefault="000D2FE0" w:rsidP="00871253">
      <w:pPr>
        <w:spacing w:line="360" w:lineRule="auto"/>
        <w:jc w:val="both"/>
        <w:rPr>
          <w:sz w:val="28"/>
          <w:szCs w:val="28"/>
        </w:rPr>
      </w:pPr>
      <w:r w:rsidRPr="00652B94">
        <w:rPr>
          <w:sz w:val="28"/>
          <w:szCs w:val="28"/>
          <w:lang w:val="uk-UA"/>
        </w:rPr>
        <w:tab/>
      </w:r>
      <w:r w:rsidR="00EF6635" w:rsidRPr="00652B94">
        <w:rPr>
          <w:sz w:val="28"/>
          <w:szCs w:val="28"/>
          <w:lang w:val="uk-UA"/>
        </w:rPr>
        <w:t>Закон України «Про захист інформації в автоматизованих системах» 1994 р</w:t>
      </w:r>
      <w:r w:rsidRPr="00652B94">
        <w:rPr>
          <w:sz w:val="28"/>
          <w:szCs w:val="28"/>
          <w:lang w:val="uk-UA"/>
        </w:rPr>
        <w:t>.</w:t>
      </w:r>
      <w:r w:rsidR="00EF6635" w:rsidRPr="00652B94">
        <w:rPr>
          <w:sz w:val="28"/>
          <w:szCs w:val="28"/>
          <w:lang w:val="uk-UA"/>
        </w:rPr>
        <w:t>Метою цього Закону є регулювання  правових відносин в сфері захисту інф</w:t>
      </w:r>
      <w:r w:rsidR="00EF6635" w:rsidRPr="00652B94">
        <w:rPr>
          <w:sz w:val="28"/>
          <w:szCs w:val="28"/>
          <w:lang w:val="uk-UA"/>
        </w:rPr>
        <w:t>о</w:t>
      </w:r>
      <w:r w:rsidR="00EF6635" w:rsidRPr="00652B94">
        <w:rPr>
          <w:sz w:val="28"/>
          <w:szCs w:val="28"/>
          <w:lang w:val="uk-UA"/>
        </w:rPr>
        <w:t>рмації  в  автоматизованих  системах,  визначає умови та права  власності гр</w:t>
      </w:r>
      <w:r w:rsidR="00EF6635" w:rsidRPr="00652B94">
        <w:rPr>
          <w:sz w:val="28"/>
          <w:szCs w:val="28"/>
          <w:lang w:val="uk-UA"/>
        </w:rPr>
        <w:t>о</w:t>
      </w:r>
      <w:r w:rsidR="00EF6635" w:rsidRPr="00652B94">
        <w:rPr>
          <w:sz w:val="28"/>
          <w:szCs w:val="28"/>
          <w:lang w:val="uk-UA"/>
        </w:rPr>
        <w:t>мадян України і юридичних осіб на інформацію, умови та права доступу до і</w:t>
      </w:r>
      <w:r w:rsidR="00EF6635" w:rsidRPr="00652B94">
        <w:rPr>
          <w:sz w:val="28"/>
          <w:szCs w:val="28"/>
          <w:lang w:val="uk-UA"/>
        </w:rPr>
        <w:t>н</w:t>
      </w:r>
      <w:r w:rsidR="00EF6635" w:rsidRPr="00652B94">
        <w:rPr>
          <w:sz w:val="28"/>
          <w:szCs w:val="28"/>
          <w:lang w:val="uk-UA"/>
        </w:rPr>
        <w:t>формації, що обробляється в автоматизованій системі, права  власника  інфо</w:t>
      </w:r>
      <w:r w:rsidR="00EF6635" w:rsidRPr="00652B94">
        <w:rPr>
          <w:sz w:val="28"/>
          <w:szCs w:val="28"/>
          <w:lang w:val="uk-UA"/>
        </w:rPr>
        <w:t>р</w:t>
      </w:r>
      <w:r w:rsidR="00EF6635" w:rsidRPr="00652B94">
        <w:rPr>
          <w:sz w:val="28"/>
          <w:szCs w:val="28"/>
          <w:lang w:val="uk-UA"/>
        </w:rPr>
        <w:t>мації на  її  захист,  а  також  встановленого  чинним    законодавством обм</w:t>
      </w:r>
      <w:r w:rsidR="00EF6635" w:rsidRPr="00652B94">
        <w:rPr>
          <w:sz w:val="28"/>
          <w:szCs w:val="28"/>
          <w:lang w:val="uk-UA"/>
        </w:rPr>
        <w:t>е</w:t>
      </w:r>
      <w:r w:rsidR="00EF6635" w:rsidRPr="00652B94">
        <w:rPr>
          <w:sz w:val="28"/>
          <w:szCs w:val="28"/>
          <w:lang w:val="uk-UA"/>
        </w:rPr>
        <w:t>ження на доступ до інформації. Дія  Закону  поширюється  на    будь-яку    і</w:t>
      </w:r>
      <w:r w:rsidR="00EF6635" w:rsidRPr="00652B94">
        <w:rPr>
          <w:sz w:val="28"/>
          <w:szCs w:val="28"/>
          <w:lang w:val="uk-UA"/>
        </w:rPr>
        <w:t>н</w:t>
      </w:r>
      <w:r w:rsidR="00EF6635" w:rsidRPr="00652B94">
        <w:rPr>
          <w:sz w:val="28"/>
          <w:szCs w:val="28"/>
          <w:lang w:val="uk-UA"/>
        </w:rPr>
        <w:t>формацію,    що обробляється в автоматизованих системах.</w:t>
      </w:r>
      <w:r w:rsidR="00961076" w:rsidRPr="00961076">
        <w:rPr>
          <w:sz w:val="28"/>
          <w:szCs w:val="28"/>
        </w:rPr>
        <w:t>[5]</w:t>
      </w:r>
    </w:p>
    <w:p w:rsidR="00EF6635" w:rsidRPr="00961076" w:rsidRDefault="000D2FE0" w:rsidP="00871253">
      <w:pPr>
        <w:spacing w:line="360" w:lineRule="auto"/>
        <w:jc w:val="both"/>
        <w:rPr>
          <w:sz w:val="28"/>
          <w:szCs w:val="28"/>
          <w:lang w:val="uk-UA"/>
        </w:rPr>
      </w:pPr>
      <w:r w:rsidRPr="00652B94">
        <w:rPr>
          <w:b/>
          <w:i/>
          <w:sz w:val="28"/>
          <w:szCs w:val="28"/>
          <w:lang w:val="uk-UA"/>
        </w:rPr>
        <w:lastRenderedPageBreak/>
        <w:tab/>
      </w:r>
      <w:r w:rsidR="00EF6635" w:rsidRPr="00652B94">
        <w:rPr>
          <w:sz w:val="28"/>
          <w:szCs w:val="28"/>
          <w:lang w:val="uk-UA"/>
        </w:rPr>
        <w:t>Закон України «Про захист інформації в інформаційно - телекомунікаці</w:t>
      </w:r>
      <w:r w:rsidR="00EF6635" w:rsidRPr="00652B94">
        <w:rPr>
          <w:sz w:val="28"/>
          <w:szCs w:val="28"/>
          <w:lang w:val="uk-UA"/>
        </w:rPr>
        <w:t>й</w:t>
      </w:r>
      <w:r w:rsidR="00EF6635" w:rsidRPr="00652B94">
        <w:rPr>
          <w:sz w:val="28"/>
          <w:szCs w:val="28"/>
          <w:lang w:val="uk-UA"/>
        </w:rPr>
        <w:t>них системах»</w:t>
      </w:r>
      <w:r w:rsidRPr="00652B94">
        <w:rPr>
          <w:sz w:val="28"/>
          <w:szCs w:val="28"/>
          <w:lang w:val="uk-UA"/>
        </w:rPr>
        <w:t xml:space="preserve">. </w:t>
      </w:r>
      <w:r w:rsidR="00EF6635" w:rsidRPr="00652B94">
        <w:rPr>
          <w:sz w:val="28"/>
          <w:szCs w:val="28"/>
          <w:lang w:val="uk-UA"/>
        </w:rPr>
        <w:t>Цей Закон регулює відносини  у сфері  захисту   інформації в інформаційних, телекомунікаційних та інформаційно-телекомунікаційних си</w:t>
      </w:r>
      <w:r w:rsidR="00EF6635" w:rsidRPr="00652B94">
        <w:rPr>
          <w:sz w:val="28"/>
          <w:szCs w:val="28"/>
          <w:lang w:val="uk-UA"/>
        </w:rPr>
        <w:t>с</w:t>
      </w:r>
      <w:r w:rsidR="00EF6635" w:rsidRPr="00652B94">
        <w:rPr>
          <w:sz w:val="28"/>
          <w:szCs w:val="28"/>
          <w:lang w:val="uk-UA"/>
        </w:rPr>
        <w:t>темах, визначає правила доступу та користування конфіденційною інформац</w:t>
      </w:r>
      <w:r w:rsidR="00EF6635" w:rsidRPr="00652B94">
        <w:rPr>
          <w:sz w:val="28"/>
          <w:szCs w:val="28"/>
          <w:lang w:val="uk-UA"/>
        </w:rPr>
        <w:t>і</w:t>
      </w:r>
      <w:r w:rsidR="00EF6635" w:rsidRPr="00652B94">
        <w:rPr>
          <w:sz w:val="28"/>
          <w:szCs w:val="28"/>
          <w:lang w:val="uk-UA"/>
        </w:rPr>
        <w:t>єю, що функціонує в системі, права власника на захист цієї інформації, основні принципи, методи та засоби забезпечення безпеки інформації  тощо.</w:t>
      </w:r>
    </w:p>
    <w:p w:rsidR="00EF6635" w:rsidRDefault="000D2FE0" w:rsidP="00871253">
      <w:pPr>
        <w:spacing w:line="360" w:lineRule="auto"/>
        <w:jc w:val="both"/>
        <w:rPr>
          <w:sz w:val="28"/>
          <w:szCs w:val="28"/>
        </w:rPr>
      </w:pPr>
      <w:r w:rsidRPr="00652B94">
        <w:rPr>
          <w:b/>
          <w:i/>
          <w:sz w:val="28"/>
          <w:szCs w:val="28"/>
          <w:lang w:val="uk-UA"/>
        </w:rPr>
        <w:tab/>
      </w:r>
      <w:r w:rsidR="00EF6635" w:rsidRPr="00652B94">
        <w:rPr>
          <w:sz w:val="28"/>
          <w:szCs w:val="28"/>
          <w:lang w:val="uk-UA"/>
        </w:rPr>
        <w:t>Закон України «Про науково-технічну інформацію» від 25.06.93</w:t>
      </w:r>
      <w:r w:rsidRPr="00652B94">
        <w:rPr>
          <w:sz w:val="28"/>
          <w:szCs w:val="28"/>
          <w:lang w:val="uk-UA"/>
        </w:rPr>
        <w:t xml:space="preserve">. </w:t>
      </w:r>
      <w:r w:rsidR="00EF6635" w:rsidRPr="00652B94">
        <w:rPr>
          <w:sz w:val="28"/>
          <w:szCs w:val="28"/>
          <w:lang w:val="uk-UA"/>
        </w:rPr>
        <w:t>Цей  З</w:t>
      </w:r>
      <w:r w:rsidR="00EF6635" w:rsidRPr="00652B94">
        <w:rPr>
          <w:sz w:val="28"/>
          <w:szCs w:val="28"/>
          <w:lang w:val="uk-UA"/>
        </w:rPr>
        <w:t>а</w:t>
      </w:r>
      <w:r w:rsidR="00EF6635" w:rsidRPr="00652B94">
        <w:rPr>
          <w:sz w:val="28"/>
          <w:szCs w:val="28"/>
          <w:lang w:val="uk-UA"/>
        </w:rPr>
        <w:t>кон  визначає  основи  державної  політики  в   галузі науково-технічної інфо</w:t>
      </w:r>
      <w:r w:rsidR="00EF6635" w:rsidRPr="00652B94">
        <w:rPr>
          <w:sz w:val="28"/>
          <w:szCs w:val="28"/>
          <w:lang w:val="uk-UA"/>
        </w:rPr>
        <w:t>р</w:t>
      </w:r>
      <w:r w:rsidR="00EF6635" w:rsidRPr="00652B94">
        <w:rPr>
          <w:sz w:val="28"/>
          <w:szCs w:val="28"/>
          <w:lang w:val="uk-UA"/>
        </w:rPr>
        <w:t>мації, порядок її формування і реалізації в інтересах науково-технічного, ек</w:t>
      </w:r>
      <w:r w:rsidR="00EF6635" w:rsidRPr="00652B94">
        <w:rPr>
          <w:sz w:val="28"/>
          <w:szCs w:val="28"/>
          <w:lang w:val="uk-UA"/>
        </w:rPr>
        <w:t>о</w:t>
      </w:r>
      <w:r w:rsidR="00EF6635" w:rsidRPr="00652B94">
        <w:rPr>
          <w:sz w:val="28"/>
          <w:szCs w:val="28"/>
          <w:lang w:val="uk-UA"/>
        </w:rPr>
        <w:t>номічного і соціального  прогресу країни. Метою Закону є  створення  в  Укра</w:t>
      </w:r>
      <w:r w:rsidR="00EF6635" w:rsidRPr="00652B94">
        <w:rPr>
          <w:sz w:val="28"/>
          <w:szCs w:val="28"/>
          <w:lang w:val="uk-UA"/>
        </w:rPr>
        <w:t>ї</w:t>
      </w:r>
      <w:r w:rsidR="00EF6635" w:rsidRPr="00652B94">
        <w:rPr>
          <w:sz w:val="28"/>
          <w:szCs w:val="28"/>
          <w:lang w:val="uk-UA"/>
        </w:rPr>
        <w:t xml:space="preserve">ні  правової  бази  для одержання та </w:t>
      </w:r>
      <w:r w:rsidR="004B0B89">
        <w:rPr>
          <w:sz w:val="28"/>
          <w:szCs w:val="28"/>
          <w:lang w:val="uk-UA"/>
        </w:rPr>
        <w:t>інтеграція</w:t>
      </w:r>
      <w:r w:rsidR="00EF6635" w:rsidRPr="00652B94">
        <w:rPr>
          <w:sz w:val="28"/>
          <w:szCs w:val="28"/>
          <w:lang w:val="uk-UA"/>
        </w:rPr>
        <w:t xml:space="preserve"> науково-технічної інформ</w:t>
      </w:r>
      <w:r w:rsidR="00EF6635" w:rsidRPr="00652B94">
        <w:rPr>
          <w:sz w:val="28"/>
          <w:szCs w:val="28"/>
          <w:lang w:val="uk-UA"/>
        </w:rPr>
        <w:t>а</w:t>
      </w:r>
      <w:r w:rsidR="00EF6635" w:rsidRPr="00652B94">
        <w:rPr>
          <w:sz w:val="28"/>
          <w:szCs w:val="28"/>
          <w:lang w:val="uk-UA"/>
        </w:rPr>
        <w:t>ції.Законом регулюються правові і економічні відносини  громадян, юридичних осіб, держави, що виникають  при  створенні,  одержанні, використанні та п</w:t>
      </w:r>
      <w:r w:rsidR="00EF6635" w:rsidRPr="00652B94">
        <w:rPr>
          <w:sz w:val="28"/>
          <w:szCs w:val="28"/>
          <w:lang w:val="uk-UA"/>
        </w:rPr>
        <w:t>о</w:t>
      </w:r>
      <w:r w:rsidR="00EF6635" w:rsidRPr="00652B94">
        <w:rPr>
          <w:sz w:val="28"/>
          <w:szCs w:val="28"/>
          <w:lang w:val="uk-UA"/>
        </w:rPr>
        <w:t>ширенні науково-технічної  інформації,  а  також визначаються правові  форми  міжнародного  співробітництва  в  цій галузі. Дія Закону поширюється на під</w:t>
      </w:r>
      <w:r w:rsidR="00EF6635" w:rsidRPr="00652B94">
        <w:rPr>
          <w:sz w:val="28"/>
          <w:szCs w:val="28"/>
          <w:lang w:val="uk-UA"/>
        </w:rPr>
        <w:t>п</w:t>
      </w:r>
      <w:r w:rsidR="00EF6635" w:rsidRPr="00652B94">
        <w:rPr>
          <w:sz w:val="28"/>
          <w:szCs w:val="28"/>
          <w:lang w:val="uk-UA"/>
        </w:rPr>
        <w:t>риємства, установи, організації незалежно від форм власності, а також гром</w:t>
      </w:r>
      <w:r w:rsidR="00EF6635" w:rsidRPr="00652B94">
        <w:rPr>
          <w:sz w:val="28"/>
          <w:szCs w:val="28"/>
          <w:lang w:val="uk-UA"/>
        </w:rPr>
        <w:t>а</w:t>
      </w:r>
      <w:r w:rsidR="00EF6635" w:rsidRPr="00652B94">
        <w:rPr>
          <w:sz w:val="28"/>
          <w:szCs w:val="28"/>
          <w:lang w:val="uk-UA"/>
        </w:rPr>
        <w:t xml:space="preserve">дян, які мають право на одержання, </w:t>
      </w:r>
      <w:r w:rsidR="004B0B89">
        <w:rPr>
          <w:sz w:val="28"/>
          <w:szCs w:val="28"/>
          <w:lang w:val="uk-UA"/>
        </w:rPr>
        <w:t>інтеграція</w:t>
      </w:r>
      <w:r w:rsidR="00EF6635" w:rsidRPr="00652B94">
        <w:rPr>
          <w:sz w:val="28"/>
          <w:szCs w:val="28"/>
          <w:lang w:val="uk-UA"/>
        </w:rPr>
        <w:t xml:space="preserve"> та поширення науково-технічної інформації. Дія Закону не поширюється на інформацію, що  містить  державну  та іншу охоронювану законом таємницю.</w:t>
      </w:r>
      <w:r w:rsidR="00EF6635" w:rsidRPr="00652B94">
        <w:rPr>
          <w:sz w:val="28"/>
          <w:szCs w:val="28"/>
        </w:rPr>
        <w:t>[5]</w:t>
      </w:r>
    </w:p>
    <w:p w:rsidR="00871253" w:rsidRPr="00652B94" w:rsidRDefault="00871253" w:rsidP="00871253">
      <w:pPr>
        <w:spacing w:line="360" w:lineRule="auto"/>
        <w:jc w:val="both"/>
        <w:rPr>
          <w:sz w:val="28"/>
          <w:szCs w:val="28"/>
        </w:rPr>
      </w:pPr>
    </w:p>
    <w:p w:rsidR="000D2FE0" w:rsidRPr="00AB0F6B" w:rsidRDefault="00AB0F6B" w:rsidP="00871253">
      <w:pPr>
        <w:pStyle w:val="3"/>
        <w:spacing w:line="240" w:lineRule="auto"/>
        <w:ind w:left="720"/>
        <w:rPr>
          <w:color w:val="auto"/>
          <w:lang w:val="uk-UA"/>
        </w:rPr>
      </w:pPr>
      <w:bookmarkStart w:id="23" w:name="_Toc30434060"/>
      <w:r>
        <w:rPr>
          <w:color w:val="auto"/>
          <w:lang w:val="uk-UA"/>
        </w:rPr>
        <w:t>1.2.2</w:t>
      </w:r>
      <w:r w:rsidR="00EF6635" w:rsidRPr="00652B94">
        <w:rPr>
          <w:color w:val="auto"/>
          <w:lang w:val="uk-UA"/>
        </w:rPr>
        <w:t>. Міжнародні стандарти</w:t>
      </w:r>
      <w:bookmarkEnd w:id="23"/>
    </w:p>
    <w:p w:rsidR="000D2FE0" w:rsidRPr="006728D8" w:rsidRDefault="000D2FE0" w:rsidP="00871253">
      <w:pPr>
        <w:spacing w:line="360" w:lineRule="auto"/>
        <w:jc w:val="both"/>
        <w:rPr>
          <w:sz w:val="28"/>
          <w:szCs w:val="28"/>
        </w:rPr>
      </w:pPr>
      <w:r w:rsidRPr="00652B94">
        <w:rPr>
          <w:b/>
          <w:bCs/>
          <w:i/>
          <w:sz w:val="28"/>
          <w:szCs w:val="28"/>
          <w:lang w:val="uk-UA"/>
        </w:rPr>
        <w:tab/>
      </w:r>
      <w:r w:rsidR="00EF6635" w:rsidRPr="00652B94">
        <w:rPr>
          <w:b/>
          <w:bCs/>
          <w:i/>
          <w:sz w:val="28"/>
          <w:szCs w:val="28"/>
          <w:lang w:val="uk-UA"/>
        </w:rPr>
        <w:t>ISO/IEC 17799</w:t>
      </w:r>
      <w:r w:rsidRPr="00652B94">
        <w:rPr>
          <w:b/>
          <w:bCs/>
          <w:i/>
          <w:sz w:val="28"/>
          <w:szCs w:val="28"/>
          <w:lang w:val="uk-UA"/>
        </w:rPr>
        <w:t xml:space="preserve">. </w:t>
      </w:r>
      <w:r w:rsidR="00EF6635" w:rsidRPr="00652B94">
        <w:rPr>
          <w:sz w:val="28"/>
          <w:szCs w:val="28"/>
          <w:lang w:val="uk-UA"/>
        </w:rPr>
        <w:t xml:space="preserve">Стандарт призначений для </w:t>
      </w:r>
      <w:r w:rsidR="004B0B89">
        <w:rPr>
          <w:sz w:val="28"/>
          <w:szCs w:val="28"/>
          <w:lang w:val="uk-UA"/>
        </w:rPr>
        <w:t>інтеграція</w:t>
      </w:r>
      <w:r w:rsidR="00EF6635" w:rsidRPr="00652B94">
        <w:rPr>
          <w:sz w:val="28"/>
          <w:szCs w:val="28"/>
          <w:lang w:val="uk-UA"/>
        </w:rPr>
        <w:t xml:space="preserve"> будь-якою орган</w:t>
      </w:r>
      <w:r w:rsidR="00EF6635" w:rsidRPr="00652B94">
        <w:rPr>
          <w:sz w:val="28"/>
          <w:szCs w:val="28"/>
          <w:lang w:val="uk-UA"/>
        </w:rPr>
        <w:t>і</w:t>
      </w:r>
      <w:r w:rsidR="00EF6635" w:rsidRPr="00652B94">
        <w:rPr>
          <w:sz w:val="28"/>
          <w:szCs w:val="28"/>
          <w:lang w:val="uk-UA"/>
        </w:rPr>
        <w:t>зацією, котра планує встановити систему ефективного інформаційного захисту або покращувати існуючі методи інформаційного захисту. Однак, це не сві</w:t>
      </w:r>
      <w:r w:rsidR="00EF6635" w:rsidRPr="00652B94">
        <w:rPr>
          <w:sz w:val="28"/>
          <w:szCs w:val="28"/>
          <w:lang w:val="uk-UA"/>
        </w:rPr>
        <w:t>д</w:t>
      </w:r>
      <w:r w:rsidR="00EF6635" w:rsidRPr="00652B94">
        <w:rPr>
          <w:sz w:val="28"/>
          <w:szCs w:val="28"/>
          <w:lang w:val="uk-UA"/>
        </w:rPr>
        <w:t>чить, що всі рекомендації стандарту повинні бути обов’язково прийняті. Все залежить від конкретних місцевих інформаційних ризиків та вимог.</w:t>
      </w:r>
      <w:r w:rsidR="00F52114" w:rsidRPr="006728D8">
        <w:rPr>
          <w:sz w:val="28"/>
          <w:szCs w:val="28"/>
        </w:rPr>
        <w:t>[15]</w:t>
      </w:r>
    </w:p>
    <w:p w:rsidR="000D2FE0" w:rsidRPr="006728D8" w:rsidRDefault="000D2FE0" w:rsidP="00871253">
      <w:pPr>
        <w:spacing w:line="360" w:lineRule="auto"/>
        <w:jc w:val="both"/>
        <w:rPr>
          <w:sz w:val="28"/>
          <w:szCs w:val="28"/>
          <w:lang w:val="uk-UA"/>
        </w:rPr>
      </w:pPr>
      <w:r w:rsidRPr="00652B94">
        <w:rPr>
          <w:b/>
          <w:bCs/>
          <w:i/>
          <w:sz w:val="28"/>
          <w:szCs w:val="28"/>
          <w:lang w:val="uk-UA"/>
        </w:rPr>
        <w:tab/>
      </w:r>
      <w:r w:rsidR="00EF6635" w:rsidRPr="00652B94">
        <w:rPr>
          <w:b/>
          <w:bCs/>
          <w:i/>
          <w:sz w:val="28"/>
          <w:szCs w:val="28"/>
          <w:lang w:val="uk-UA"/>
        </w:rPr>
        <w:t>ISO/IES 27001</w:t>
      </w:r>
      <w:r w:rsidRPr="00652B94">
        <w:rPr>
          <w:b/>
          <w:bCs/>
          <w:i/>
          <w:sz w:val="28"/>
          <w:szCs w:val="28"/>
          <w:lang w:val="uk-UA"/>
        </w:rPr>
        <w:t xml:space="preserve">. </w:t>
      </w:r>
      <w:r w:rsidR="00EF6635" w:rsidRPr="00652B94">
        <w:rPr>
          <w:sz w:val="28"/>
          <w:szCs w:val="28"/>
          <w:lang w:val="uk-UA"/>
        </w:rPr>
        <w:t>Міжнародний стандарт по інформаційної безпеки розро</w:t>
      </w:r>
      <w:r w:rsidR="00EF6635" w:rsidRPr="00652B94">
        <w:rPr>
          <w:sz w:val="28"/>
          <w:szCs w:val="28"/>
          <w:lang w:val="uk-UA"/>
        </w:rPr>
        <w:t>б</w:t>
      </w:r>
      <w:r w:rsidR="00EF6635" w:rsidRPr="00652B94">
        <w:rPr>
          <w:sz w:val="28"/>
          <w:szCs w:val="28"/>
          <w:lang w:val="uk-UA"/>
        </w:rPr>
        <w:t>лений спільно Міжнародною Організацією по Стандартизації (ISO) і Міжнар</w:t>
      </w:r>
      <w:r w:rsidR="00EF6635" w:rsidRPr="00652B94">
        <w:rPr>
          <w:sz w:val="28"/>
          <w:szCs w:val="28"/>
          <w:lang w:val="uk-UA"/>
        </w:rPr>
        <w:t>о</w:t>
      </w:r>
      <w:r w:rsidR="00EF6635" w:rsidRPr="00652B94">
        <w:rPr>
          <w:sz w:val="28"/>
          <w:szCs w:val="28"/>
          <w:lang w:val="uk-UA"/>
        </w:rPr>
        <w:t>дної електротехнічної комісією (IEC). Підготовлено до випуску підкомітетом SC27 Об’єднаного технічного комітету JTC 1.Стандарт містить вимоги в обла</w:t>
      </w:r>
      <w:r w:rsidR="00EF6635" w:rsidRPr="00652B94">
        <w:rPr>
          <w:sz w:val="28"/>
          <w:szCs w:val="28"/>
          <w:lang w:val="uk-UA"/>
        </w:rPr>
        <w:t>с</w:t>
      </w:r>
      <w:r w:rsidR="00EF6635" w:rsidRPr="00652B94">
        <w:rPr>
          <w:sz w:val="28"/>
          <w:szCs w:val="28"/>
          <w:lang w:val="uk-UA"/>
        </w:rPr>
        <w:lastRenderedPageBreak/>
        <w:t>ті інформаційної безпеки для створення, розвитку і підтримки</w:t>
      </w:r>
      <w:r w:rsidRPr="00652B94">
        <w:rPr>
          <w:sz w:val="28"/>
          <w:szCs w:val="28"/>
          <w:lang w:val="uk-UA"/>
        </w:rPr>
        <w:t xml:space="preserve">. </w:t>
      </w:r>
      <w:r w:rsidR="00EF6635" w:rsidRPr="00652B94">
        <w:rPr>
          <w:sz w:val="28"/>
          <w:szCs w:val="28"/>
          <w:lang w:val="uk-UA"/>
        </w:rPr>
        <w:t xml:space="preserve"> Системи мен</w:t>
      </w:r>
      <w:r w:rsidR="00EF6635" w:rsidRPr="00652B94">
        <w:rPr>
          <w:sz w:val="28"/>
          <w:szCs w:val="28"/>
          <w:lang w:val="uk-UA"/>
        </w:rPr>
        <w:t>е</w:t>
      </w:r>
      <w:r w:rsidR="00EF6635" w:rsidRPr="00652B94">
        <w:rPr>
          <w:sz w:val="28"/>
          <w:szCs w:val="28"/>
          <w:lang w:val="uk-UA"/>
        </w:rPr>
        <w:t>джменту інформаційної безпеки.</w:t>
      </w:r>
      <w:r w:rsidRPr="00652B94">
        <w:rPr>
          <w:sz w:val="28"/>
          <w:szCs w:val="28"/>
          <w:lang w:val="uk-UA"/>
        </w:rPr>
        <w:t xml:space="preserve"> </w:t>
      </w:r>
      <w:r w:rsidR="00EF6635" w:rsidRPr="00652B94">
        <w:rPr>
          <w:sz w:val="28"/>
          <w:szCs w:val="28"/>
          <w:lang w:val="uk-UA"/>
        </w:rPr>
        <w:t>Кращі світові практики в галузі управління інформаційною безпекою описані в міжнародному стандарті на системи мен</w:t>
      </w:r>
      <w:r w:rsidR="00EF6635" w:rsidRPr="00652B94">
        <w:rPr>
          <w:sz w:val="28"/>
          <w:szCs w:val="28"/>
          <w:lang w:val="uk-UA"/>
        </w:rPr>
        <w:t>е</w:t>
      </w:r>
      <w:r w:rsidR="00EF6635" w:rsidRPr="00652B94">
        <w:rPr>
          <w:sz w:val="28"/>
          <w:szCs w:val="28"/>
          <w:lang w:val="uk-UA"/>
        </w:rPr>
        <w:t>джменту інформаційної безпеки ISO / IEC 27001 (ISO 27001). ISO 27001 вст</w:t>
      </w:r>
      <w:r w:rsidR="00EF6635" w:rsidRPr="00652B94">
        <w:rPr>
          <w:sz w:val="28"/>
          <w:szCs w:val="28"/>
          <w:lang w:val="uk-UA"/>
        </w:rPr>
        <w:t>а</w:t>
      </w:r>
      <w:r w:rsidR="00EF6635" w:rsidRPr="00652B94">
        <w:rPr>
          <w:sz w:val="28"/>
          <w:szCs w:val="28"/>
          <w:lang w:val="uk-UA"/>
        </w:rPr>
        <w:t>новлює вимоги до системи менеджменту інформаційної безпеки (СМІБ) для демонстрації здатності організації захищати свої інформаційні ресурси.</w:t>
      </w:r>
      <w:r w:rsidRPr="00652B94">
        <w:rPr>
          <w:sz w:val="28"/>
          <w:szCs w:val="28"/>
          <w:lang w:val="uk-UA"/>
        </w:rPr>
        <w:t xml:space="preserve"> </w:t>
      </w:r>
      <w:r w:rsidR="00EF6635" w:rsidRPr="00652B94">
        <w:rPr>
          <w:sz w:val="28"/>
          <w:szCs w:val="28"/>
          <w:lang w:val="uk-UA"/>
        </w:rPr>
        <w:t>Поня</w:t>
      </w:r>
      <w:r w:rsidR="00EF6635" w:rsidRPr="00652B94">
        <w:rPr>
          <w:sz w:val="28"/>
          <w:szCs w:val="28"/>
          <w:lang w:val="uk-UA"/>
        </w:rPr>
        <w:t>т</w:t>
      </w:r>
      <w:r w:rsidR="00EF6635" w:rsidRPr="00652B94">
        <w:rPr>
          <w:sz w:val="28"/>
          <w:szCs w:val="28"/>
          <w:lang w:val="uk-UA"/>
        </w:rPr>
        <w:t>тя “захисту інформації” трактується міжнародним стандартом як забезпечення конфіденційності, цілісності та доступності інформації.</w:t>
      </w:r>
      <w:r w:rsidRPr="00652B94">
        <w:rPr>
          <w:sz w:val="28"/>
          <w:szCs w:val="28"/>
          <w:lang w:val="uk-UA"/>
        </w:rPr>
        <w:t xml:space="preserve"> </w:t>
      </w:r>
      <w:r w:rsidR="00EF6635" w:rsidRPr="00652B94">
        <w:rPr>
          <w:sz w:val="28"/>
          <w:szCs w:val="28"/>
          <w:lang w:val="uk-UA"/>
        </w:rPr>
        <w:t>Основа стандарту ІСО 27001 – система управління ризиками, пов’язаними з інформацією. Система управління ризиками дозволяє отримувати відповіді на наступні питання: – На якому напрямку інформаційної безпеки потрібно зосередити увагу? – Скільки часу і коштів можна витратити на дане технічне рішення для захисту інформ</w:t>
      </w:r>
      <w:r w:rsidR="00EF6635" w:rsidRPr="00652B94">
        <w:rPr>
          <w:sz w:val="28"/>
          <w:szCs w:val="28"/>
          <w:lang w:val="uk-UA"/>
        </w:rPr>
        <w:t>а</w:t>
      </w:r>
      <w:r w:rsidR="00EF6635" w:rsidRPr="00652B94">
        <w:rPr>
          <w:sz w:val="28"/>
          <w:szCs w:val="28"/>
          <w:lang w:val="uk-UA"/>
        </w:rPr>
        <w:t>ції</w:t>
      </w:r>
      <w:r w:rsidR="00F52114" w:rsidRPr="00F52114">
        <w:rPr>
          <w:sz w:val="28"/>
          <w:szCs w:val="28"/>
          <w:lang w:val="uk-UA"/>
        </w:rPr>
        <w:t xml:space="preserve">. </w:t>
      </w:r>
      <w:r w:rsidR="00F52114" w:rsidRPr="006728D8">
        <w:rPr>
          <w:sz w:val="28"/>
          <w:szCs w:val="28"/>
          <w:lang w:val="uk-UA"/>
        </w:rPr>
        <w:t>[16]</w:t>
      </w:r>
    </w:p>
    <w:p w:rsidR="00EF6635" w:rsidRPr="006728D8" w:rsidRDefault="000D2FE0" w:rsidP="00871253">
      <w:pPr>
        <w:spacing w:line="360" w:lineRule="auto"/>
        <w:jc w:val="both"/>
        <w:rPr>
          <w:sz w:val="28"/>
          <w:szCs w:val="28"/>
          <w:lang w:val="uk-UA"/>
        </w:rPr>
      </w:pPr>
      <w:r w:rsidRPr="00652B94">
        <w:rPr>
          <w:b/>
          <w:bCs/>
          <w:i/>
          <w:sz w:val="28"/>
          <w:szCs w:val="28"/>
          <w:lang w:val="uk-UA"/>
        </w:rPr>
        <w:tab/>
      </w:r>
      <w:r w:rsidR="00EF6635" w:rsidRPr="00652B94">
        <w:rPr>
          <w:b/>
          <w:bCs/>
          <w:i/>
          <w:sz w:val="28"/>
          <w:szCs w:val="28"/>
          <w:lang w:val="uk-UA"/>
        </w:rPr>
        <w:t>ISO/IES 15408</w:t>
      </w:r>
      <w:r w:rsidRPr="00652B94">
        <w:rPr>
          <w:b/>
          <w:bCs/>
          <w:i/>
          <w:sz w:val="28"/>
          <w:szCs w:val="28"/>
          <w:lang w:val="uk-UA"/>
        </w:rPr>
        <w:t xml:space="preserve">. </w:t>
      </w:r>
      <w:r w:rsidR="00EF6635" w:rsidRPr="00652B94">
        <w:rPr>
          <w:sz w:val="28"/>
          <w:szCs w:val="28"/>
          <w:lang w:val="uk-UA"/>
        </w:rPr>
        <w:t>Стандарт ISO/IEC 15408 «Загальні критерії оцінки безп</w:t>
      </w:r>
      <w:r w:rsidR="00EF6635" w:rsidRPr="00652B94">
        <w:rPr>
          <w:sz w:val="28"/>
          <w:szCs w:val="28"/>
          <w:lang w:val="uk-UA"/>
        </w:rPr>
        <w:t>е</w:t>
      </w:r>
      <w:r w:rsidR="00EF6635" w:rsidRPr="00652B94">
        <w:rPr>
          <w:sz w:val="28"/>
          <w:szCs w:val="28"/>
          <w:lang w:val="uk-UA"/>
        </w:rPr>
        <w:t>ки інформаційних технологій» (англ. Common Criteria for Information Technology Security Evaluation) описує інфраструктуру (Framework) в якій кор</w:t>
      </w:r>
      <w:r w:rsidR="00EF6635" w:rsidRPr="00652B94">
        <w:rPr>
          <w:sz w:val="28"/>
          <w:szCs w:val="28"/>
          <w:lang w:val="uk-UA"/>
        </w:rPr>
        <w:t>и</w:t>
      </w:r>
      <w:r w:rsidR="00EF6635" w:rsidRPr="00652B94">
        <w:rPr>
          <w:sz w:val="28"/>
          <w:szCs w:val="28"/>
          <w:lang w:val="uk-UA"/>
        </w:rPr>
        <w:t>стувачі комп’ютерної системи можуть описати вимоги, розробники можуть з</w:t>
      </w:r>
      <w:r w:rsidR="00EF6635" w:rsidRPr="00652B94">
        <w:rPr>
          <w:sz w:val="28"/>
          <w:szCs w:val="28"/>
          <w:lang w:val="uk-UA"/>
        </w:rPr>
        <w:t>а</w:t>
      </w:r>
      <w:r w:rsidR="00EF6635" w:rsidRPr="00652B94">
        <w:rPr>
          <w:sz w:val="28"/>
          <w:szCs w:val="28"/>
          <w:lang w:val="uk-UA"/>
        </w:rPr>
        <w:t>явити про властивості безпеки продуктів, а експерти з безпеки визначити, чи задовольняє продукт заявам. Таким чином цей стандарт дозволяє бути впевн</w:t>
      </w:r>
      <w:r w:rsidR="00EF6635" w:rsidRPr="00652B94">
        <w:rPr>
          <w:sz w:val="28"/>
          <w:szCs w:val="28"/>
          <w:lang w:val="uk-UA"/>
        </w:rPr>
        <w:t>е</w:t>
      </w:r>
      <w:r w:rsidR="00EF6635" w:rsidRPr="00652B94">
        <w:rPr>
          <w:sz w:val="28"/>
          <w:szCs w:val="28"/>
          <w:lang w:val="uk-UA"/>
        </w:rPr>
        <w:t>ним, що процес опису, розробки та перевірки продукту був проведений в стр</w:t>
      </w:r>
      <w:r w:rsidR="00EF6635" w:rsidRPr="00652B94">
        <w:rPr>
          <w:sz w:val="28"/>
          <w:szCs w:val="28"/>
          <w:lang w:val="uk-UA"/>
        </w:rPr>
        <w:t>о</w:t>
      </w:r>
      <w:r w:rsidR="00EF6635" w:rsidRPr="00652B94">
        <w:rPr>
          <w:sz w:val="28"/>
          <w:szCs w:val="28"/>
          <w:lang w:val="uk-UA"/>
        </w:rPr>
        <w:t>гому порядку. Прообразом даного документа послужили «Критерії оцінки бе</w:t>
      </w:r>
      <w:r w:rsidR="00EF6635" w:rsidRPr="00652B94">
        <w:rPr>
          <w:sz w:val="28"/>
          <w:szCs w:val="28"/>
          <w:lang w:val="uk-UA"/>
        </w:rPr>
        <w:t>з</w:t>
      </w:r>
      <w:r w:rsidR="00EF6635" w:rsidRPr="00652B94">
        <w:rPr>
          <w:sz w:val="28"/>
          <w:szCs w:val="28"/>
          <w:lang w:val="uk-UA"/>
        </w:rPr>
        <w:t>пеки інформаційних технологій» (англ. Evaluation Criteria for IT Security, ECITS), робота над якими почалася в 1990 році.</w:t>
      </w:r>
      <w:r w:rsidRPr="00652B94">
        <w:rPr>
          <w:sz w:val="28"/>
          <w:szCs w:val="28"/>
          <w:lang w:val="uk-UA"/>
        </w:rPr>
        <w:t xml:space="preserve"> </w:t>
      </w:r>
      <w:r w:rsidR="00EF6635" w:rsidRPr="00652B94">
        <w:rPr>
          <w:sz w:val="28"/>
          <w:szCs w:val="28"/>
          <w:lang w:val="uk-UA"/>
        </w:rPr>
        <w:t>Стандарт містить два основних види вимог безпеки: функціональні, що висуваються до функцій безпеки і ре</w:t>
      </w:r>
      <w:r w:rsidR="00EF6635" w:rsidRPr="00652B94">
        <w:rPr>
          <w:sz w:val="28"/>
          <w:szCs w:val="28"/>
          <w:lang w:val="uk-UA"/>
        </w:rPr>
        <w:t>а</w:t>
      </w:r>
      <w:r w:rsidR="00EF6635" w:rsidRPr="00652B94">
        <w:rPr>
          <w:sz w:val="28"/>
          <w:szCs w:val="28"/>
          <w:lang w:val="uk-UA"/>
        </w:rPr>
        <w:t>лізує їх механізмів, і вимоги довіри, які пред’являються до технології та проц</w:t>
      </w:r>
      <w:r w:rsidR="00EF6635" w:rsidRPr="00652B94">
        <w:rPr>
          <w:sz w:val="28"/>
          <w:szCs w:val="28"/>
          <w:lang w:val="uk-UA"/>
        </w:rPr>
        <w:t>е</w:t>
      </w:r>
      <w:r w:rsidR="00EF6635" w:rsidRPr="00652B94">
        <w:rPr>
          <w:sz w:val="28"/>
          <w:szCs w:val="28"/>
          <w:lang w:val="uk-UA"/>
        </w:rPr>
        <w:t>су розробки та експлуатації.</w:t>
      </w:r>
      <w:r w:rsidR="00F52114" w:rsidRPr="00F52114">
        <w:rPr>
          <w:sz w:val="28"/>
          <w:szCs w:val="28"/>
          <w:lang w:val="uk-UA"/>
        </w:rPr>
        <w:t xml:space="preserve"> </w:t>
      </w:r>
      <w:r w:rsidR="00F52114" w:rsidRPr="006728D8">
        <w:rPr>
          <w:sz w:val="28"/>
          <w:szCs w:val="28"/>
          <w:lang w:val="uk-UA"/>
        </w:rPr>
        <w:t>[17]</w:t>
      </w:r>
    </w:p>
    <w:p w:rsidR="000D2FE0" w:rsidRPr="00AB0F6B" w:rsidRDefault="00AB0F6B" w:rsidP="00871253">
      <w:pPr>
        <w:pStyle w:val="3"/>
        <w:spacing w:line="240" w:lineRule="auto"/>
        <w:ind w:left="720"/>
        <w:rPr>
          <w:color w:val="auto"/>
          <w:lang w:val="uk-UA"/>
        </w:rPr>
      </w:pPr>
      <w:bookmarkStart w:id="24" w:name="_Toc30434061"/>
      <w:r>
        <w:rPr>
          <w:color w:val="auto"/>
          <w:lang w:val="uk-UA"/>
        </w:rPr>
        <w:t>1.2.3</w:t>
      </w:r>
      <w:r w:rsidR="00EF6635" w:rsidRPr="00652B94">
        <w:rPr>
          <w:color w:val="auto"/>
          <w:lang w:val="uk-UA"/>
        </w:rPr>
        <w:t>. Концепції</w:t>
      </w:r>
      <w:bookmarkEnd w:id="24"/>
    </w:p>
    <w:p w:rsidR="000D2FE0" w:rsidRPr="00652B94" w:rsidRDefault="000D2FE0" w:rsidP="00871253">
      <w:pPr>
        <w:spacing w:line="360" w:lineRule="auto"/>
        <w:jc w:val="both"/>
        <w:rPr>
          <w:sz w:val="28"/>
          <w:szCs w:val="28"/>
          <w:lang w:val="uk-UA"/>
        </w:rPr>
      </w:pPr>
      <w:r w:rsidRPr="00652B94">
        <w:rPr>
          <w:b/>
          <w:bCs/>
          <w:i/>
          <w:sz w:val="28"/>
          <w:szCs w:val="28"/>
          <w:lang w:val="uk-UA"/>
        </w:rPr>
        <w:tab/>
      </w:r>
      <w:r w:rsidR="00EF6635" w:rsidRPr="00652B94">
        <w:rPr>
          <w:bCs/>
          <w:sz w:val="28"/>
          <w:szCs w:val="28"/>
          <w:lang w:val="uk-UA"/>
        </w:rPr>
        <w:t xml:space="preserve">Концепція національної  безпеки України </w:t>
      </w:r>
      <w:r w:rsidR="00EF6635" w:rsidRPr="00652B94">
        <w:rPr>
          <w:sz w:val="28"/>
          <w:szCs w:val="28"/>
          <w:lang w:val="uk-UA"/>
        </w:rPr>
        <w:t xml:space="preserve"> схвалена Постановою ВР Укр</w:t>
      </w:r>
      <w:r w:rsidR="00EF6635" w:rsidRPr="00652B94">
        <w:rPr>
          <w:sz w:val="28"/>
          <w:szCs w:val="28"/>
          <w:lang w:val="uk-UA"/>
        </w:rPr>
        <w:t>а</w:t>
      </w:r>
      <w:r w:rsidR="00EF6635" w:rsidRPr="00652B94">
        <w:rPr>
          <w:sz w:val="28"/>
          <w:szCs w:val="28"/>
          <w:lang w:val="uk-UA"/>
        </w:rPr>
        <w:t xml:space="preserve">їни </w:t>
      </w:r>
      <w:r w:rsidR="00EF6635" w:rsidRPr="00652B94">
        <w:rPr>
          <w:sz w:val="28"/>
          <w:szCs w:val="28"/>
        </w:rPr>
        <w:t>N</w:t>
      </w:r>
      <w:r w:rsidR="00EF6635" w:rsidRPr="00652B94">
        <w:rPr>
          <w:sz w:val="28"/>
          <w:szCs w:val="28"/>
          <w:lang w:val="uk-UA"/>
        </w:rPr>
        <w:t>3/97-ВР від 16 січня 1997 р</w:t>
      </w:r>
      <w:r w:rsidRPr="00652B94">
        <w:rPr>
          <w:sz w:val="28"/>
          <w:szCs w:val="28"/>
          <w:lang w:val="uk-UA"/>
        </w:rPr>
        <w:t xml:space="preserve">. </w:t>
      </w:r>
      <w:r w:rsidR="00EF6635" w:rsidRPr="00652B94">
        <w:rPr>
          <w:sz w:val="28"/>
          <w:szCs w:val="28"/>
          <w:lang w:val="uk-UA"/>
        </w:rPr>
        <w:t>Концепція національної безпеки України з</w:t>
      </w:r>
      <w:r w:rsidR="00EF6635" w:rsidRPr="00652B94">
        <w:rPr>
          <w:sz w:val="28"/>
          <w:szCs w:val="28"/>
          <w:lang w:val="uk-UA"/>
        </w:rPr>
        <w:t>а</w:t>
      </w:r>
      <w:r w:rsidR="00EF6635" w:rsidRPr="00652B94">
        <w:rPr>
          <w:sz w:val="28"/>
          <w:szCs w:val="28"/>
          <w:lang w:val="uk-UA"/>
        </w:rPr>
        <w:t>безпечує єдність принципів формування і проведення державної політики нац</w:t>
      </w:r>
      <w:r w:rsidR="00EF6635" w:rsidRPr="00652B94">
        <w:rPr>
          <w:sz w:val="28"/>
          <w:szCs w:val="28"/>
          <w:lang w:val="uk-UA"/>
        </w:rPr>
        <w:t>і</w:t>
      </w:r>
      <w:r w:rsidR="00EF6635" w:rsidRPr="00652B94">
        <w:rPr>
          <w:sz w:val="28"/>
          <w:szCs w:val="28"/>
          <w:lang w:val="uk-UA"/>
        </w:rPr>
        <w:lastRenderedPageBreak/>
        <w:t xml:space="preserve">ональної безпеки, поєднання підходів до формування відповідної законодавчої бази, підготовки доктрин, стратегій, концепцій, державних і відомчих програм у різних сферах національної безпеки. </w:t>
      </w:r>
      <w:r w:rsidR="00EF6635" w:rsidRPr="00652B94">
        <w:rPr>
          <w:bCs/>
          <w:iCs/>
          <w:sz w:val="28"/>
          <w:szCs w:val="28"/>
          <w:lang w:val="uk-UA"/>
        </w:rPr>
        <w:t xml:space="preserve">Державна політика національної безпеки визначається </w:t>
      </w:r>
      <w:r w:rsidR="00EF6635" w:rsidRPr="00652B94">
        <w:rPr>
          <w:sz w:val="28"/>
          <w:szCs w:val="28"/>
          <w:lang w:val="uk-UA"/>
        </w:rPr>
        <w:t>виходячи з пріоритетності національних інтересів та загроз наці</w:t>
      </w:r>
      <w:r w:rsidR="00EF6635" w:rsidRPr="00652B94">
        <w:rPr>
          <w:sz w:val="28"/>
          <w:szCs w:val="28"/>
          <w:lang w:val="uk-UA"/>
        </w:rPr>
        <w:t>о</w:t>
      </w:r>
      <w:r w:rsidR="00EF6635" w:rsidRPr="00652B94">
        <w:rPr>
          <w:sz w:val="28"/>
          <w:szCs w:val="28"/>
          <w:lang w:val="uk-UA"/>
        </w:rPr>
        <w:t>нальній безпеці України і здійснюється шляхом реалізації відповідних доктрин, стратегій, концепцій і програм у різних сферах національної безпеки відповідно до чинного законодавства.</w:t>
      </w:r>
    </w:p>
    <w:p w:rsidR="00EF6635" w:rsidRDefault="000D2FE0" w:rsidP="00871253">
      <w:pPr>
        <w:spacing w:line="360" w:lineRule="auto"/>
        <w:jc w:val="both"/>
        <w:rPr>
          <w:bCs/>
          <w:sz w:val="28"/>
          <w:szCs w:val="28"/>
          <w:lang w:val="uk-UA"/>
        </w:rPr>
      </w:pPr>
      <w:r w:rsidRPr="00652B94">
        <w:rPr>
          <w:b/>
          <w:bCs/>
          <w:i/>
          <w:sz w:val="28"/>
          <w:szCs w:val="28"/>
          <w:lang w:val="uk-UA"/>
        </w:rPr>
        <w:tab/>
      </w:r>
      <w:r w:rsidR="00EF6635" w:rsidRPr="00652B94">
        <w:rPr>
          <w:bCs/>
          <w:sz w:val="28"/>
          <w:szCs w:val="28"/>
          <w:lang w:val="uk-UA"/>
        </w:rPr>
        <w:t>Концепція інформаційної безпеки України</w:t>
      </w:r>
      <w:r w:rsidRPr="00652B94">
        <w:rPr>
          <w:bCs/>
          <w:sz w:val="28"/>
          <w:szCs w:val="28"/>
          <w:lang w:val="uk-UA"/>
        </w:rPr>
        <w:t xml:space="preserve">. </w:t>
      </w:r>
      <w:r w:rsidR="00EF6635" w:rsidRPr="00652B94">
        <w:rPr>
          <w:bCs/>
          <w:sz w:val="28"/>
          <w:szCs w:val="28"/>
          <w:lang w:val="uk-UA"/>
        </w:rPr>
        <w:t>Концепція є основою для ф</w:t>
      </w:r>
      <w:r w:rsidR="00EF6635" w:rsidRPr="00652B94">
        <w:rPr>
          <w:bCs/>
          <w:sz w:val="28"/>
          <w:szCs w:val="28"/>
          <w:lang w:val="uk-UA"/>
        </w:rPr>
        <w:t>о</w:t>
      </w:r>
      <w:r w:rsidR="00EF6635" w:rsidRPr="00652B94">
        <w:rPr>
          <w:bCs/>
          <w:sz w:val="28"/>
          <w:szCs w:val="28"/>
          <w:lang w:val="uk-UA"/>
        </w:rPr>
        <w:t>рмування політики в галузі забезпечення інформаційної безпеки України, пі</w:t>
      </w:r>
      <w:r w:rsidR="00EF6635" w:rsidRPr="00652B94">
        <w:rPr>
          <w:bCs/>
          <w:sz w:val="28"/>
          <w:szCs w:val="28"/>
          <w:lang w:val="uk-UA"/>
        </w:rPr>
        <w:t>д</w:t>
      </w:r>
      <w:r w:rsidR="00EF6635" w:rsidRPr="00652B94">
        <w:rPr>
          <w:bCs/>
          <w:sz w:val="28"/>
          <w:szCs w:val="28"/>
          <w:lang w:val="uk-UA"/>
        </w:rPr>
        <w:t>готовки пропозицій щодо удосконалення правового, методичного, науково-технічного та організаційного забезпечення інформаційної безпеки України, р</w:t>
      </w:r>
      <w:r w:rsidR="00EF6635" w:rsidRPr="00652B94">
        <w:rPr>
          <w:bCs/>
          <w:sz w:val="28"/>
          <w:szCs w:val="28"/>
          <w:lang w:val="uk-UA"/>
        </w:rPr>
        <w:t>о</w:t>
      </w:r>
      <w:r w:rsidR="00EF6635" w:rsidRPr="00652B94">
        <w:rPr>
          <w:bCs/>
          <w:sz w:val="28"/>
          <w:szCs w:val="28"/>
          <w:lang w:val="uk-UA"/>
        </w:rPr>
        <w:t xml:space="preserve">зробки цільових програм забезпечення інформаційної безпеки України. Вона розвиває Концепцію національної безпеки України стосовно інформаційної сфери. </w:t>
      </w:r>
    </w:p>
    <w:p w:rsidR="00871253" w:rsidRPr="00652B94" w:rsidRDefault="00871253" w:rsidP="00871253">
      <w:pPr>
        <w:spacing w:line="360" w:lineRule="auto"/>
        <w:jc w:val="both"/>
        <w:rPr>
          <w:bCs/>
          <w:sz w:val="28"/>
          <w:szCs w:val="28"/>
          <w:lang w:val="uk-UA"/>
        </w:rPr>
      </w:pPr>
    </w:p>
    <w:p w:rsidR="000D2FE0" w:rsidRPr="00652B94" w:rsidRDefault="00EE3BD2" w:rsidP="00871253">
      <w:pPr>
        <w:pStyle w:val="3"/>
        <w:spacing w:line="240" w:lineRule="auto"/>
        <w:rPr>
          <w:color w:val="auto"/>
          <w:lang w:val="uk-UA"/>
        </w:rPr>
      </w:pPr>
      <w:r w:rsidRPr="00652B94">
        <w:rPr>
          <w:color w:val="auto"/>
          <w:lang w:val="uk-UA"/>
        </w:rPr>
        <w:tab/>
      </w:r>
      <w:bookmarkStart w:id="25" w:name="_Toc30434062"/>
      <w:r w:rsidR="00EF6635" w:rsidRPr="00652B94">
        <w:rPr>
          <w:color w:val="auto"/>
          <w:lang w:val="uk-UA"/>
        </w:rPr>
        <w:t>1.2.</w:t>
      </w:r>
      <w:r w:rsidR="00294166" w:rsidRPr="00652B94">
        <w:rPr>
          <w:color w:val="auto"/>
          <w:lang w:val="uk-UA"/>
        </w:rPr>
        <w:t>4</w:t>
      </w:r>
      <w:r w:rsidR="00EF6635" w:rsidRPr="00652B94">
        <w:rPr>
          <w:color w:val="auto"/>
          <w:lang w:val="uk-UA"/>
        </w:rPr>
        <w:t>. Державні стандарти</w:t>
      </w:r>
      <w:bookmarkEnd w:id="25"/>
    </w:p>
    <w:p w:rsidR="000D2FE0" w:rsidRPr="00683E1E" w:rsidRDefault="00EF6635" w:rsidP="00683E1E">
      <w:pPr>
        <w:pStyle w:val="a3"/>
        <w:numPr>
          <w:ilvl w:val="0"/>
          <w:numId w:val="49"/>
        </w:numPr>
        <w:spacing w:line="360" w:lineRule="auto"/>
        <w:jc w:val="both"/>
        <w:rPr>
          <w:sz w:val="28"/>
          <w:szCs w:val="28"/>
          <w:lang w:val="en-US"/>
        </w:rPr>
      </w:pPr>
      <w:r w:rsidRPr="00683E1E">
        <w:rPr>
          <w:bCs/>
          <w:iCs/>
          <w:sz w:val="28"/>
          <w:szCs w:val="28"/>
          <w:lang w:val="uk-UA"/>
        </w:rPr>
        <w:t>ДСТУ 3396.0-96</w:t>
      </w:r>
      <w:r w:rsidRPr="00683E1E">
        <w:rPr>
          <w:sz w:val="28"/>
          <w:szCs w:val="28"/>
          <w:lang w:val="uk-UA"/>
        </w:rPr>
        <w:t xml:space="preserve"> Захист інформації. Технічний захист інформації. Основні положення.</w:t>
      </w:r>
      <w:r w:rsidR="00F52114" w:rsidRPr="00683E1E">
        <w:rPr>
          <w:bCs/>
          <w:iCs/>
          <w:sz w:val="28"/>
          <w:szCs w:val="28"/>
          <w:lang w:val="en-US"/>
        </w:rPr>
        <w:t>[6]</w:t>
      </w:r>
    </w:p>
    <w:p w:rsidR="000D2FE0" w:rsidRPr="00683E1E" w:rsidRDefault="00EF6635" w:rsidP="00683E1E">
      <w:pPr>
        <w:pStyle w:val="a3"/>
        <w:numPr>
          <w:ilvl w:val="0"/>
          <w:numId w:val="49"/>
        </w:numPr>
        <w:spacing w:line="360" w:lineRule="auto"/>
        <w:jc w:val="both"/>
        <w:rPr>
          <w:sz w:val="28"/>
          <w:szCs w:val="28"/>
          <w:lang w:val="uk-UA"/>
        </w:rPr>
      </w:pPr>
      <w:r w:rsidRPr="00683E1E">
        <w:rPr>
          <w:bCs/>
          <w:iCs/>
          <w:sz w:val="28"/>
          <w:szCs w:val="28"/>
          <w:lang w:val="uk-UA"/>
        </w:rPr>
        <w:t>ДСТУ 3396.1-96</w:t>
      </w:r>
      <w:r w:rsidRPr="00683E1E">
        <w:rPr>
          <w:sz w:val="28"/>
          <w:szCs w:val="28"/>
          <w:lang w:val="uk-UA"/>
        </w:rPr>
        <w:t xml:space="preserve"> Захист інформації. Технічний </w:t>
      </w:r>
      <w:r w:rsidRPr="00683E1E">
        <w:rPr>
          <w:sz w:val="28"/>
          <w:szCs w:val="28"/>
        </w:rPr>
        <w:t>захист інформації. Пор</w:t>
      </w:r>
      <w:r w:rsidRPr="00683E1E">
        <w:rPr>
          <w:sz w:val="28"/>
          <w:szCs w:val="28"/>
        </w:rPr>
        <w:t>я</w:t>
      </w:r>
      <w:r w:rsidRPr="00683E1E">
        <w:rPr>
          <w:sz w:val="28"/>
          <w:szCs w:val="28"/>
        </w:rPr>
        <w:t>док проведення робіт.</w:t>
      </w:r>
      <w:r w:rsidRPr="00683E1E">
        <w:rPr>
          <w:bCs/>
          <w:iCs/>
          <w:sz w:val="28"/>
          <w:szCs w:val="28"/>
        </w:rPr>
        <w:t xml:space="preserve"> </w:t>
      </w:r>
      <w:r w:rsidR="00F52114" w:rsidRPr="00683E1E">
        <w:rPr>
          <w:bCs/>
          <w:iCs/>
          <w:sz w:val="28"/>
          <w:szCs w:val="28"/>
          <w:lang w:val="en-US"/>
        </w:rPr>
        <w:t>[7]</w:t>
      </w:r>
    </w:p>
    <w:p w:rsidR="00EF6635" w:rsidRPr="00683E1E" w:rsidRDefault="00EF6635" w:rsidP="00683E1E">
      <w:pPr>
        <w:pStyle w:val="a3"/>
        <w:numPr>
          <w:ilvl w:val="0"/>
          <w:numId w:val="49"/>
        </w:numPr>
        <w:spacing w:line="360" w:lineRule="auto"/>
        <w:jc w:val="both"/>
        <w:rPr>
          <w:sz w:val="28"/>
          <w:szCs w:val="28"/>
          <w:lang w:val="uk-UA"/>
        </w:rPr>
      </w:pPr>
      <w:r w:rsidRPr="00683E1E">
        <w:rPr>
          <w:bCs/>
          <w:iCs/>
          <w:sz w:val="28"/>
          <w:szCs w:val="28"/>
        </w:rPr>
        <w:t>ДСТУ 3396.2-96</w:t>
      </w:r>
      <w:r w:rsidRPr="00683E1E">
        <w:rPr>
          <w:sz w:val="28"/>
          <w:szCs w:val="28"/>
        </w:rPr>
        <w:t xml:space="preserve"> Захист інформації. </w:t>
      </w:r>
      <w:proofErr w:type="gramStart"/>
      <w:r w:rsidRPr="00683E1E">
        <w:rPr>
          <w:sz w:val="28"/>
          <w:szCs w:val="28"/>
        </w:rPr>
        <w:t>Техн</w:t>
      </w:r>
      <w:proofErr w:type="gramEnd"/>
      <w:r w:rsidRPr="00683E1E">
        <w:rPr>
          <w:sz w:val="28"/>
          <w:szCs w:val="28"/>
        </w:rPr>
        <w:t xml:space="preserve">ічний захист інформації . Терміни та визначення. </w:t>
      </w:r>
      <w:r w:rsidR="00F52114" w:rsidRPr="00683E1E">
        <w:rPr>
          <w:sz w:val="28"/>
          <w:szCs w:val="28"/>
          <w:lang w:val="en-US"/>
        </w:rPr>
        <w:t>[7]</w:t>
      </w:r>
    </w:p>
    <w:p w:rsidR="00871253" w:rsidRPr="00652B94" w:rsidRDefault="00871253" w:rsidP="00683E1E">
      <w:pPr>
        <w:pStyle w:val="a3"/>
        <w:spacing w:line="360" w:lineRule="auto"/>
        <w:ind w:left="435"/>
        <w:jc w:val="both"/>
        <w:rPr>
          <w:sz w:val="28"/>
          <w:szCs w:val="28"/>
          <w:lang w:val="uk-UA"/>
        </w:rPr>
      </w:pPr>
    </w:p>
    <w:p w:rsidR="00EE3BD2" w:rsidRPr="00652B94" w:rsidRDefault="00EE3BD2" w:rsidP="00871253">
      <w:pPr>
        <w:pStyle w:val="3"/>
        <w:spacing w:line="240" w:lineRule="auto"/>
        <w:rPr>
          <w:color w:val="auto"/>
        </w:rPr>
      </w:pPr>
      <w:r w:rsidRPr="00652B94">
        <w:rPr>
          <w:color w:val="auto"/>
          <w:lang w:val="uk-UA"/>
        </w:rPr>
        <w:tab/>
      </w:r>
      <w:bookmarkStart w:id="26" w:name="_Toc30434063"/>
      <w:r w:rsidR="00EF6635" w:rsidRPr="00652B94">
        <w:rPr>
          <w:color w:val="auto"/>
          <w:lang w:val="uk-UA"/>
        </w:rPr>
        <w:t>1.2.</w:t>
      </w:r>
      <w:r w:rsidR="00294166" w:rsidRPr="00652B94">
        <w:rPr>
          <w:color w:val="auto"/>
          <w:lang w:val="uk-UA"/>
        </w:rPr>
        <w:t>5</w:t>
      </w:r>
      <w:r w:rsidR="00EF6635" w:rsidRPr="00652B94">
        <w:rPr>
          <w:color w:val="auto"/>
          <w:lang w:val="uk-UA"/>
        </w:rPr>
        <w:t>. Галузеві стандарти</w:t>
      </w:r>
      <w:bookmarkEnd w:id="26"/>
    </w:p>
    <w:p w:rsidR="00EE3BD2" w:rsidRPr="00683E1E" w:rsidRDefault="00EF6635" w:rsidP="00683E1E">
      <w:pPr>
        <w:pStyle w:val="a3"/>
        <w:numPr>
          <w:ilvl w:val="0"/>
          <w:numId w:val="50"/>
        </w:numPr>
        <w:spacing w:line="360" w:lineRule="auto"/>
        <w:jc w:val="both"/>
        <w:rPr>
          <w:sz w:val="28"/>
          <w:szCs w:val="28"/>
        </w:rPr>
      </w:pPr>
      <w:r w:rsidRPr="00683E1E">
        <w:rPr>
          <w:bCs/>
          <w:iCs/>
          <w:sz w:val="28"/>
          <w:szCs w:val="28"/>
          <w:lang w:val="uk-UA"/>
        </w:rPr>
        <w:t>НД ТЗІ 1.1-002-99</w:t>
      </w:r>
      <w:r w:rsidRPr="00683E1E">
        <w:rPr>
          <w:sz w:val="28"/>
          <w:szCs w:val="28"/>
          <w:lang w:val="uk-UA"/>
        </w:rPr>
        <w:t xml:space="preserve"> Загальні положення щодо захисту інформації в ко</w:t>
      </w:r>
      <w:r w:rsidRPr="00683E1E">
        <w:rPr>
          <w:sz w:val="28"/>
          <w:szCs w:val="28"/>
          <w:lang w:val="uk-UA"/>
        </w:rPr>
        <w:t>м</w:t>
      </w:r>
      <w:r w:rsidRPr="00683E1E">
        <w:rPr>
          <w:sz w:val="28"/>
          <w:szCs w:val="28"/>
          <w:lang w:val="uk-UA"/>
        </w:rPr>
        <w:t>п'ютерних системах від несанкціонованого доступу;</w:t>
      </w:r>
      <w:r w:rsidR="00F52114" w:rsidRPr="00683E1E">
        <w:rPr>
          <w:bCs/>
          <w:iCs/>
          <w:sz w:val="28"/>
          <w:szCs w:val="28"/>
        </w:rPr>
        <w:t>[8]</w:t>
      </w:r>
    </w:p>
    <w:p w:rsidR="00EE3BD2" w:rsidRPr="00683E1E" w:rsidRDefault="00EF6635" w:rsidP="00683E1E">
      <w:pPr>
        <w:pStyle w:val="a3"/>
        <w:numPr>
          <w:ilvl w:val="0"/>
          <w:numId w:val="50"/>
        </w:numPr>
        <w:spacing w:line="360" w:lineRule="auto"/>
        <w:jc w:val="both"/>
        <w:rPr>
          <w:sz w:val="28"/>
          <w:szCs w:val="28"/>
        </w:rPr>
      </w:pPr>
      <w:r w:rsidRPr="00683E1E">
        <w:rPr>
          <w:bCs/>
          <w:iCs/>
          <w:sz w:val="28"/>
          <w:szCs w:val="28"/>
          <w:lang w:val="uk-UA"/>
        </w:rPr>
        <w:t>НД ТЗІ 1.1-003-99</w:t>
      </w:r>
      <w:r w:rsidRPr="00683E1E">
        <w:rPr>
          <w:sz w:val="28"/>
          <w:szCs w:val="28"/>
          <w:lang w:val="uk-UA"/>
        </w:rPr>
        <w:t xml:space="preserve"> Термінологія в галузі захисту інформації в комп'юте</w:t>
      </w:r>
      <w:r w:rsidRPr="00683E1E">
        <w:rPr>
          <w:sz w:val="28"/>
          <w:szCs w:val="28"/>
          <w:lang w:val="uk-UA"/>
        </w:rPr>
        <w:t>р</w:t>
      </w:r>
      <w:r w:rsidRPr="00683E1E">
        <w:rPr>
          <w:sz w:val="28"/>
          <w:szCs w:val="28"/>
          <w:lang w:val="uk-UA"/>
        </w:rPr>
        <w:t>них системах від несанкціонованого доступу;</w:t>
      </w:r>
      <w:r w:rsidRPr="00683E1E">
        <w:rPr>
          <w:bCs/>
          <w:iCs/>
          <w:sz w:val="28"/>
          <w:szCs w:val="28"/>
          <w:lang w:val="uk-UA"/>
        </w:rPr>
        <w:t xml:space="preserve"> </w:t>
      </w:r>
      <w:r w:rsidR="00F52114" w:rsidRPr="00683E1E">
        <w:rPr>
          <w:bCs/>
          <w:iCs/>
          <w:sz w:val="28"/>
          <w:szCs w:val="28"/>
        </w:rPr>
        <w:t>[9]</w:t>
      </w:r>
    </w:p>
    <w:p w:rsidR="00EE3BD2" w:rsidRPr="00683E1E" w:rsidRDefault="00EF6635" w:rsidP="00683E1E">
      <w:pPr>
        <w:pStyle w:val="a3"/>
        <w:numPr>
          <w:ilvl w:val="0"/>
          <w:numId w:val="50"/>
        </w:numPr>
        <w:spacing w:line="360" w:lineRule="auto"/>
        <w:jc w:val="both"/>
        <w:rPr>
          <w:sz w:val="28"/>
          <w:szCs w:val="28"/>
        </w:rPr>
      </w:pPr>
      <w:r w:rsidRPr="00683E1E">
        <w:rPr>
          <w:bCs/>
          <w:iCs/>
          <w:sz w:val="28"/>
          <w:szCs w:val="28"/>
          <w:lang w:val="uk-UA"/>
        </w:rPr>
        <w:t>НД ТЗІ 1.1-001-99</w:t>
      </w:r>
      <w:r w:rsidRPr="00683E1E">
        <w:rPr>
          <w:sz w:val="28"/>
          <w:szCs w:val="28"/>
          <w:lang w:val="uk-UA"/>
        </w:rPr>
        <w:t xml:space="preserve"> Технічний захист інформації на програмно-керованих АТС загального користування. Специфікація гарантій захисту;</w:t>
      </w:r>
      <w:r w:rsidR="00F52114" w:rsidRPr="00683E1E">
        <w:rPr>
          <w:bCs/>
          <w:iCs/>
          <w:sz w:val="28"/>
          <w:szCs w:val="28"/>
          <w:lang w:val="en-US"/>
        </w:rPr>
        <w:t>[10]</w:t>
      </w:r>
    </w:p>
    <w:p w:rsidR="00EE3BD2" w:rsidRPr="00683E1E" w:rsidRDefault="00EF6635" w:rsidP="00683E1E">
      <w:pPr>
        <w:pStyle w:val="a3"/>
        <w:numPr>
          <w:ilvl w:val="0"/>
          <w:numId w:val="50"/>
        </w:numPr>
        <w:spacing w:line="360" w:lineRule="auto"/>
        <w:jc w:val="both"/>
        <w:rPr>
          <w:sz w:val="28"/>
          <w:szCs w:val="28"/>
        </w:rPr>
      </w:pPr>
      <w:r w:rsidRPr="00683E1E">
        <w:rPr>
          <w:bCs/>
          <w:iCs/>
          <w:sz w:val="28"/>
          <w:szCs w:val="28"/>
          <w:lang w:val="uk-UA"/>
        </w:rPr>
        <w:lastRenderedPageBreak/>
        <w:t>НД ТЗІ 2.5-004-99</w:t>
      </w:r>
      <w:r w:rsidRPr="00683E1E">
        <w:rPr>
          <w:sz w:val="28"/>
          <w:szCs w:val="28"/>
          <w:lang w:val="uk-UA"/>
        </w:rPr>
        <w:t xml:space="preserve"> Критерії оцінювання захищеності інформації в комп'</w:t>
      </w:r>
      <w:r w:rsidRPr="00683E1E">
        <w:rPr>
          <w:sz w:val="28"/>
          <w:szCs w:val="28"/>
          <w:lang w:val="uk-UA"/>
        </w:rPr>
        <w:t>ю</w:t>
      </w:r>
      <w:r w:rsidRPr="00683E1E">
        <w:rPr>
          <w:sz w:val="28"/>
          <w:szCs w:val="28"/>
          <w:lang w:val="uk-UA"/>
        </w:rPr>
        <w:t>терних системах від несанкціонованого доступу;</w:t>
      </w:r>
      <w:r w:rsidRPr="00683E1E">
        <w:rPr>
          <w:b/>
          <w:bCs/>
          <w:i/>
          <w:iCs/>
          <w:sz w:val="28"/>
          <w:szCs w:val="28"/>
          <w:lang w:val="uk-UA"/>
        </w:rPr>
        <w:t xml:space="preserve"> </w:t>
      </w:r>
      <w:r w:rsidR="00F52114" w:rsidRPr="00683E1E">
        <w:rPr>
          <w:bCs/>
          <w:iCs/>
          <w:sz w:val="28"/>
          <w:szCs w:val="28"/>
        </w:rPr>
        <w:t>[11]</w:t>
      </w:r>
    </w:p>
    <w:p w:rsidR="00EF6635" w:rsidRPr="00683E1E" w:rsidRDefault="00EF6635" w:rsidP="00683E1E">
      <w:pPr>
        <w:pStyle w:val="a3"/>
        <w:numPr>
          <w:ilvl w:val="0"/>
          <w:numId w:val="50"/>
        </w:numPr>
        <w:spacing w:line="360" w:lineRule="auto"/>
        <w:jc w:val="both"/>
        <w:rPr>
          <w:sz w:val="28"/>
          <w:szCs w:val="28"/>
        </w:rPr>
      </w:pPr>
      <w:r w:rsidRPr="00683E1E">
        <w:rPr>
          <w:iCs/>
          <w:sz w:val="28"/>
          <w:szCs w:val="28"/>
          <w:lang w:val="uk-UA"/>
        </w:rPr>
        <w:t>НД ТЗІ 3.7-001-99</w:t>
      </w:r>
      <w:r w:rsidRPr="00683E1E">
        <w:rPr>
          <w:sz w:val="28"/>
          <w:szCs w:val="28"/>
          <w:lang w:val="uk-UA"/>
        </w:rPr>
        <w:t xml:space="preserve"> Методичні вказівки щодо розроблення технічного з</w:t>
      </w:r>
      <w:r w:rsidRPr="00683E1E">
        <w:rPr>
          <w:sz w:val="28"/>
          <w:szCs w:val="28"/>
          <w:lang w:val="uk-UA"/>
        </w:rPr>
        <w:t>а</w:t>
      </w:r>
      <w:r w:rsidRPr="00683E1E">
        <w:rPr>
          <w:sz w:val="28"/>
          <w:szCs w:val="28"/>
          <w:lang w:val="uk-UA"/>
        </w:rPr>
        <w:t>вдання на створення комплексної системи захисту інформації в автомат</w:t>
      </w:r>
      <w:r w:rsidRPr="00683E1E">
        <w:rPr>
          <w:sz w:val="28"/>
          <w:szCs w:val="28"/>
          <w:lang w:val="uk-UA"/>
        </w:rPr>
        <w:t>и</w:t>
      </w:r>
      <w:r w:rsidRPr="00683E1E">
        <w:rPr>
          <w:sz w:val="28"/>
          <w:szCs w:val="28"/>
          <w:lang w:val="uk-UA"/>
        </w:rPr>
        <w:t>зованій системі.</w:t>
      </w:r>
      <w:r w:rsidR="00F52114" w:rsidRPr="00683E1E">
        <w:rPr>
          <w:sz w:val="28"/>
          <w:szCs w:val="28"/>
        </w:rPr>
        <w:t>[12]</w:t>
      </w:r>
      <w:r w:rsidRPr="00683E1E">
        <w:rPr>
          <w:sz w:val="28"/>
          <w:szCs w:val="28"/>
          <w:lang w:val="uk-UA"/>
        </w:rPr>
        <w:t xml:space="preserve"> </w:t>
      </w:r>
    </w:p>
    <w:p w:rsidR="00F52114" w:rsidRPr="00652B94" w:rsidRDefault="00F52114" w:rsidP="00871253">
      <w:pPr>
        <w:pStyle w:val="a3"/>
        <w:spacing w:line="360" w:lineRule="auto"/>
        <w:ind w:left="435"/>
        <w:jc w:val="both"/>
        <w:rPr>
          <w:sz w:val="28"/>
          <w:szCs w:val="28"/>
        </w:rPr>
      </w:pPr>
    </w:p>
    <w:p w:rsidR="00EF6635" w:rsidRPr="00652B94" w:rsidRDefault="00EE3BD2" w:rsidP="00871253">
      <w:pPr>
        <w:pStyle w:val="2"/>
        <w:spacing w:before="0"/>
        <w:rPr>
          <w:color w:val="auto"/>
          <w:lang w:val="uk-UA"/>
        </w:rPr>
      </w:pPr>
      <w:r w:rsidRPr="00652B94">
        <w:rPr>
          <w:color w:val="auto"/>
          <w:lang w:val="uk-UA"/>
        </w:rPr>
        <w:tab/>
      </w:r>
      <w:bookmarkStart w:id="27" w:name="_Toc30434064"/>
      <w:r w:rsidR="00EF6635" w:rsidRPr="00652B94">
        <w:rPr>
          <w:color w:val="auto"/>
          <w:lang w:val="uk-UA"/>
        </w:rPr>
        <w:t>1.3.</w:t>
      </w:r>
      <w:r w:rsidR="00294166" w:rsidRPr="00652B94">
        <w:rPr>
          <w:color w:val="auto"/>
          <w:lang w:val="uk-UA"/>
        </w:rPr>
        <w:t xml:space="preserve"> Сучасні напрями та методи захисту інформаційних ресурсів </w:t>
      </w:r>
      <w:r w:rsidR="00AB0F6B">
        <w:rPr>
          <w:color w:val="auto"/>
          <w:lang w:val="uk-UA"/>
        </w:rPr>
        <w:t>п</w:t>
      </w:r>
      <w:r w:rsidR="00294166" w:rsidRPr="00652B94">
        <w:rPr>
          <w:color w:val="auto"/>
          <w:lang w:val="uk-UA"/>
        </w:rPr>
        <w:t>ід</w:t>
      </w:r>
      <w:r w:rsidR="00294166" w:rsidRPr="00652B94">
        <w:rPr>
          <w:color w:val="auto"/>
          <w:lang w:val="uk-UA"/>
        </w:rPr>
        <w:t>п</w:t>
      </w:r>
      <w:r w:rsidR="00294166" w:rsidRPr="00652B94">
        <w:rPr>
          <w:color w:val="auto"/>
          <w:lang w:val="uk-UA"/>
        </w:rPr>
        <w:t>риємства.</w:t>
      </w:r>
      <w:bookmarkEnd w:id="27"/>
    </w:p>
    <w:p w:rsidR="00294166" w:rsidRPr="00652B94" w:rsidRDefault="00294166" w:rsidP="00871253">
      <w:pPr>
        <w:spacing w:line="360" w:lineRule="auto"/>
        <w:ind w:firstLine="708"/>
        <w:rPr>
          <w:sz w:val="28"/>
          <w:lang w:val="uk-UA"/>
        </w:rPr>
      </w:pPr>
      <w:r w:rsidRPr="00652B94">
        <w:rPr>
          <w:sz w:val="28"/>
          <w:lang w:val="uk-UA"/>
        </w:rPr>
        <w:t>На сьогоднішній день сучасним напрямом захисту інфраструктури під</w:t>
      </w:r>
      <w:r w:rsidRPr="00652B94">
        <w:rPr>
          <w:sz w:val="28"/>
          <w:lang w:val="uk-UA"/>
        </w:rPr>
        <w:t>п</w:t>
      </w:r>
      <w:r w:rsidRPr="00652B94">
        <w:rPr>
          <w:sz w:val="28"/>
          <w:lang w:val="uk-UA"/>
        </w:rPr>
        <w:t>риємства є створення корпоративної політики безпеки, що включає багато з</w:t>
      </w:r>
      <w:r w:rsidRPr="00652B94">
        <w:rPr>
          <w:sz w:val="28"/>
          <w:lang w:val="uk-UA"/>
        </w:rPr>
        <w:t>а</w:t>
      </w:r>
      <w:r w:rsidRPr="00652B94">
        <w:rPr>
          <w:sz w:val="28"/>
          <w:lang w:val="uk-UA"/>
        </w:rPr>
        <w:t xml:space="preserve">ходів, методів, технологій та </w:t>
      </w:r>
      <w:r w:rsidR="00B3612B" w:rsidRPr="00652B94">
        <w:rPr>
          <w:sz w:val="28"/>
          <w:lang w:val="uk-UA"/>
        </w:rPr>
        <w:t>засобів забезпечення інформаційної безпеки.</w:t>
      </w:r>
    </w:p>
    <w:p w:rsidR="00B3612B" w:rsidRPr="00652B94" w:rsidRDefault="00B3612B" w:rsidP="00683E1E">
      <w:pPr>
        <w:pStyle w:val="af7"/>
        <w:spacing w:before="0" w:beforeAutospacing="0" w:after="0" w:afterAutospacing="0" w:line="360" w:lineRule="auto"/>
        <w:ind w:firstLine="708"/>
        <w:jc w:val="both"/>
        <w:rPr>
          <w:b/>
          <w:sz w:val="28"/>
          <w:szCs w:val="28"/>
        </w:rPr>
      </w:pPr>
      <w:r w:rsidRPr="00652B94">
        <w:rPr>
          <w:rStyle w:val="af9"/>
          <w:b w:val="0"/>
          <w:sz w:val="28"/>
          <w:szCs w:val="28"/>
        </w:rPr>
        <w:t>Політика, зокрема, має включати:</w:t>
      </w:r>
    </w:p>
    <w:p w:rsidR="00B3612B" w:rsidRPr="00652B94" w:rsidRDefault="00B3612B" w:rsidP="00871253">
      <w:pPr>
        <w:numPr>
          <w:ilvl w:val="0"/>
          <w:numId w:val="9"/>
        </w:numPr>
        <w:spacing w:line="360" w:lineRule="auto"/>
        <w:jc w:val="both"/>
        <w:rPr>
          <w:sz w:val="28"/>
          <w:szCs w:val="28"/>
        </w:rPr>
      </w:pPr>
      <w:r w:rsidRPr="00652B94">
        <w:rPr>
          <w:sz w:val="28"/>
          <w:szCs w:val="28"/>
        </w:rPr>
        <w:t>Стратегію захисту ІТ-інфраструктури організації.</w:t>
      </w:r>
    </w:p>
    <w:p w:rsidR="00B3612B" w:rsidRPr="00652B94" w:rsidRDefault="00B3612B" w:rsidP="00871253">
      <w:pPr>
        <w:numPr>
          <w:ilvl w:val="0"/>
          <w:numId w:val="9"/>
        </w:numPr>
        <w:spacing w:line="360" w:lineRule="auto"/>
        <w:jc w:val="both"/>
        <w:rPr>
          <w:sz w:val="28"/>
          <w:szCs w:val="28"/>
        </w:rPr>
      </w:pPr>
      <w:r w:rsidRPr="00652B94">
        <w:rPr>
          <w:sz w:val="28"/>
          <w:szCs w:val="28"/>
        </w:rPr>
        <w:t>Набір правил, за якими створюється, обробляється та зберігається інфо</w:t>
      </w:r>
      <w:r w:rsidRPr="00652B94">
        <w:rPr>
          <w:sz w:val="28"/>
          <w:szCs w:val="28"/>
        </w:rPr>
        <w:t>р</w:t>
      </w:r>
      <w:r w:rsidRPr="00652B94">
        <w:rPr>
          <w:sz w:val="28"/>
          <w:szCs w:val="28"/>
        </w:rPr>
        <w:t>мація на підприємстві.</w:t>
      </w:r>
    </w:p>
    <w:p w:rsidR="00B3612B" w:rsidRPr="00652B94" w:rsidRDefault="00B3612B" w:rsidP="00871253">
      <w:pPr>
        <w:numPr>
          <w:ilvl w:val="0"/>
          <w:numId w:val="9"/>
        </w:numPr>
        <w:spacing w:line="360" w:lineRule="auto"/>
        <w:jc w:val="both"/>
        <w:rPr>
          <w:sz w:val="28"/>
          <w:szCs w:val="28"/>
        </w:rPr>
      </w:pPr>
      <w:r w:rsidRPr="00652B94">
        <w:rPr>
          <w:sz w:val="28"/>
          <w:szCs w:val="28"/>
        </w:rPr>
        <w:t>Правила своєчасного оновлення ПЗ та відповідальність працівників.</w:t>
      </w:r>
    </w:p>
    <w:p w:rsidR="00B3612B" w:rsidRPr="00652B94" w:rsidRDefault="00B3612B" w:rsidP="00871253">
      <w:pPr>
        <w:numPr>
          <w:ilvl w:val="0"/>
          <w:numId w:val="9"/>
        </w:numPr>
        <w:spacing w:line="360" w:lineRule="auto"/>
        <w:jc w:val="both"/>
        <w:rPr>
          <w:sz w:val="28"/>
          <w:szCs w:val="28"/>
        </w:rPr>
      </w:pPr>
      <w:r w:rsidRPr="00652B94">
        <w:rPr>
          <w:sz w:val="28"/>
          <w:szCs w:val="28"/>
        </w:rPr>
        <w:t>Резервне копіювання та відновлення даних. Необхідно регулярно ств</w:t>
      </w:r>
      <w:r w:rsidRPr="00652B94">
        <w:rPr>
          <w:sz w:val="28"/>
          <w:szCs w:val="28"/>
        </w:rPr>
        <w:t>о</w:t>
      </w:r>
      <w:r w:rsidRPr="00652B94">
        <w:rPr>
          <w:sz w:val="28"/>
          <w:szCs w:val="28"/>
        </w:rPr>
        <w:t>рювати резервні копії бізнес-систем та критично важливих даних. Резер</w:t>
      </w:r>
      <w:r w:rsidRPr="00652B94">
        <w:rPr>
          <w:sz w:val="28"/>
          <w:szCs w:val="28"/>
        </w:rPr>
        <w:t>в</w:t>
      </w:r>
      <w:r w:rsidRPr="00652B94">
        <w:rPr>
          <w:sz w:val="28"/>
          <w:szCs w:val="28"/>
        </w:rPr>
        <w:t>ні копії мають зберігатися на окремих носіях інформації, які фізично відокремлені від цільових систем. Цілісність та повнота резервних копій повинна регулярно перевірятись шляхом штатного відновлення.</w:t>
      </w:r>
    </w:p>
    <w:p w:rsidR="00B3612B" w:rsidRPr="00F52114" w:rsidRDefault="00B3612B" w:rsidP="00871253">
      <w:pPr>
        <w:numPr>
          <w:ilvl w:val="0"/>
          <w:numId w:val="9"/>
        </w:numPr>
        <w:spacing w:line="360" w:lineRule="auto"/>
        <w:jc w:val="both"/>
        <w:rPr>
          <w:sz w:val="28"/>
          <w:szCs w:val="28"/>
        </w:rPr>
      </w:pPr>
      <w:r w:rsidRPr="00652B94">
        <w:rPr>
          <w:sz w:val="28"/>
          <w:szCs w:val="28"/>
        </w:rPr>
        <w:t>План дій з локалізації, блокування розповсюдження, та відновлення після атак.</w:t>
      </w:r>
    </w:p>
    <w:p w:rsidR="00B3612B" w:rsidRPr="00652B94" w:rsidRDefault="00B3612B" w:rsidP="00871253">
      <w:pPr>
        <w:pStyle w:val="af7"/>
        <w:spacing w:before="0" w:beforeAutospacing="0" w:after="0" w:afterAutospacing="0" w:line="360" w:lineRule="auto"/>
        <w:ind w:firstLine="709"/>
        <w:jc w:val="both"/>
        <w:rPr>
          <w:b/>
          <w:sz w:val="28"/>
          <w:szCs w:val="28"/>
          <w:lang w:val="ru-RU"/>
        </w:rPr>
      </w:pPr>
      <w:r w:rsidRPr="00652B94">
        <w:rPr>
          <w:rStyle w:val="af9"/>
          <w:b w:val="0"/>
          <w:sz w:val="28"/>
          <w:szCs w:val="28"/>
          <w:lang w:val="ru-RU"/>
        </w:rPr>
        <w:t xml:space="preserve">Запровадження правил </w:t>
      </w:r>
      <w:r w:rsidR="004B0B89">
        <w:rPr>
          <w:rStyle w:val="af9"/>
          <w:b w:val="0"/>
          <w:sz w:val="28"/>
          <w:szCs w:val="28"/>
          <w:lang w:val="ru-RU"/>
        </w:rPr>
        <w:t>інтеграція</w:t>
      </w:r>
      <w:r w:rsidRPr="00652B94">
        <w:rPr>
          <w:rStyle w:val="af9"/>
          <w:b w:val="0"/>
          <w:sz w:val="28"/>
          <w:szCs w:val="28"/>
          <w:lang w:val="ru-RU"/>
        </w:rPr>
        <w:t xml:space="preserve"> облікових записів в організації, що включають:</w:t>
      </w:r>
    </w:p>
    <w:p w:rsidR="00B3612B" w:rsidRPr="00652B94" w:rsidRDefault="00B3612B" w:rsidP="00871253">
      <w:pPr>
        <w:numPr>
          <w:ilvl w:val="0"/>
          <w:numId w:val="10"/>
        </w:numPr>
        <w:spacing w:line="360" w:lineRule="auto"/>
        <w:jc w:val="both"/>
        <w:rPr>
          <w:sz w:val="28"/>
          <w:szCs w:val="28"/>
        </w:rPr>
      </w:pPr>
      <w:r w:rsidRPr="00652B94">
        <w:rPr>
          <w:sz w:val="28"/>
          <w:szCs w:val="28"/>
        </w:rPr>
        <w:t xml:space="preserve">Персоніфікований адміністративний доступ. Заборона </w:t>
      </w:r>
      <w:r w:rsidR="004B0B89">
        <w:rPr>
          <w:sz w:val="28"/>
          <w:szCs w:val="28"/>
        </w:rPr>
        <w:t>інтеграція</w:t>
      </w:r>
      <w:r w:rsidRPr="00652B94">
        <w:rPr>
          <w:sz w:val="28"/>
          <w:szCs w:val="28"/>
        </w:rPr>
        <w:t xml:space="preserve"> спіл</w:t>
      </w:r>
      <w:r w:rsidRPr="00652B94">
        <w:rPr>
          <w:sz w:val="28"/>
          <w:szCs w:val="28"/>
        </w:rPr>
        <w:t>ь</w:t>
      </w:r>
      <w:r w:rsidRPr="00652B94">
        <w:rPr>
          <w:sz w:val="28"/>
          <w:szCs w:val="28"/>
        </w:rPr>
        <w:t>них адміністративних облікових записів.</w:t>
      </w:r>
    </w:p>
    <w:p w:rsidR="00B3612B" w:rsidRPr="00652B94" w:rsidRDefault="004B0B89" w:rsidP="00871253">
      <w:pPr>
        <w:numPr>
          <w:ilvl w:val="0"/>
          <w:numId w:val="10"/>
        </w:numPr>
        <w:spacing w:line="360" w:lineRule="auto"/>
        <w:jc w:val="both"/>
        <w:rPr>
          <w:sz w:val="28"/>
          <w:szCs w:val="28"/>
        </w:rPr>
      </w:pPr>
      <w:r>
        <w:rPr>
          <w:sz w:val="28"/>
          <w:szCs w:val="28"/>
        </w:rPr>
        <w:t>Інтеграція</w:t>
      </w:r>
      <w:r w:rsidR="00B3612B" w:rsidRPr="00652B94">
        <w:rPr>
          <w:sz w:val="28"/>
          <w:szCs w:val="28"/>
        </w:rPr>
        <w:t xml:space="preserve"> різних облікових записів для виконання різних адміністрати</w:t>
      </w:r>
      <w:r w:rsidR="00B3612B" w:rsidRPr="00652B94">
        <w:rPr>
          <w:sz w:val="28"/>
          <w:szCs w:val="28"/>
        </w:rPr>
        <w:t>в</w:t>
      </w:r>
      <w:r w:rsidR="00B3612B" w:rsidRPr="00652B94">
        <w:rPr>
          <w:sz w:val="28"/>
          <w:szCs w:val="28"/>
        </w:rPr>
        <w:t>них задач:</w:t>
      </w:r>
    </w:p>
    <w:p w:rsidR="00B3612B" w:rsidRPr="00652B94" w:rsidRDefault="00B3612B" w:rsidP="00871253">
      <w:pPr>
        <w:numPr>
          <w:ilvl w:val="1"/>
          <w:numId w:val="10"/>
        </w:numPr>
        <w:spacing w:line="360" w:lineRule="auto"/>
        <w:jc w:val="both"/>
        <w:rPr>
          <w:sz w:val="28"/>
          <w:szCs w:val="28"/>
        </w:rPr>
      </w:pPr>
      <w:r w:rsidRPr="00652B94">
        <w:rPr>
          <w:sz w:val="28"/>
          <w:szCs w:val="28"/>
        </w:rPr>
        <w:t>для адміністрування домену;</w:t>
      </w:r>
    </w:p>
    <w:p w:rsidR="00B3612B" w:rsidRPr="00652B94" w:rsidRDefault="00B3612B" w:rsidP="00871253">
      <w:pPr>
        <w:numPr>
          <w:ilvl w:val="1"/>
          <w:numId w:val="10"/>
        </w:numPr>
        <w:spacing w:line="360" w:lineRule="auto"/>
        <w:jc w:val="both"/>
        <w:rPr>
          <w:sz w:val="28"/>
          <w:szCs w:val="28"/>
        </w:rPr>
      </w:pPr>
      <w:r w:rsidRPr="00652B94">
        <w:rPr>
          <w:sz w:val="28"/>
          <w:szCs w:val="28"/>
        </w:rPr>
        <w:lastRenderedPageBreak/>
        <w:t>для адміністрування серверів (різні записи для різних функцій);</w:t>
      </w:r>
    </w:p>
    <w:p w:rsidR="00B3612B" w:rsidRPr="00652B94" w:rsidRDefault="00B3612B" w:rsidP="00871253">
      <w:pPr>
        <w:numPr>
          <w:ilvl w:val="1"/>
          <w:numId w:val="10"/>
        </w:numPr>
        <w:spacing w:line="360" w:lineRule="auto"/>
        <w:jc w:val="both"/>
        <w:rPr>
          <w:sz w:val="28"/>
          <w:szCs w:val="28"/>
        </w:rPr>
      </w:pPr>
      <w:r w:rsidRPr="00652B94">
        <w:rPr>
          <w:sz w:val="28"/>
          <w:szCs w:val="28"/>
        </w:rPr>
        <w:t>для адміністрування ПК користувачів;</w:t>
      </w:r>
    </w:p>
    <w:p w:rsidR="00B3612B" w:rsidRPr="00652B94" w:rsidRDefault="00B3612B" w:rsidP="00871253">
      <w:pPr>
        <w:numPr>
          <w:ilvl w:val="1"/>
          <w:numId w:val="10"/>
        </w:numPr>
        <w:spacing w:line="360" w:lineRule="auto"/>
        <w:jc w:val="both"/>
        <w:rPr>
          <w:sz w:val="28"/>
          <w:szCs w:val="28"/>
        </w:rPr>
      </w:pPr>
      <w:r w:rsidRPr="00652B94">
        <w:rPr>
          <w:sz w:val="28"/>
          <w:szCs w:val="28"/>
        </w:rPr>
        <w:t>для адміністрування власного ПК.</w:t>
      </w:r>
    </w:p>
    <w:p w:rsidR="00B3612B" w:rsidRPr="00652B94" w:rsidRDefault="00B3612B" w:rsidP="00871253">
      <w:pPr>
        <w:numPr>
          <w:ilvl w:val="0"/>
          <w:numId w:val="10"/>
        </w:numPr>
        <w:spacing w:line="360" w:lineRule="auto"/>
        <w:jc w:val="both"/>
        <w:rPr>
          <w:sz w:val="28"/>
          <w:szCs w:val="28"/>
        </w:rPr>
      </w:pPr>
      <w:r w:rsidRPr="00652B94">
        <w:rPr>
          <w:sz w:val="28"/>
          <w:szCs w:val="28"/>
        </w:rPr>
        <w:t xml:space="preserve">Заборона здійснювати регулярні задачі з </w:t>
      </w:r>
      <w:r w:rsidR="004B0B89">
        <w:rPr>
          <w:sz w:val="28"/>
          <w:szCs w:val="28"/>
        </w:rPr>
        <w:t>інтеграція</w:t>
      </w:r>
      <w:r w:rsidRPr="00652B94">
        <w:rPr>
          <w:sz w:val="28"/>
          <w:szCs w:val="28"/>
        </w:rPr>
        <w:t xml:space="preserve"> адміністративних облікових записів.</w:t>
      </w:r>
    </w:p>
    <w:p w:rsidR="00B3612B" w:rsidRPr="00652B94" w:rsidRDefault="00B3612B" w:rsidP="00871253">
      <w:pPr>
        <w:numPr>
          <w:ilvl w:val="1"/>
          <w:numId w:val="10"/>
        </w:numPr>
        <w:spacing w:line="360" w:lineRule="auto"/>
        <w:jc w:val="both"/>
        <w:rPr>
          <w:sz w:val="28"/>
          <w:szCs w:val="28"/>
        </w:rPr>
      </w:pPr>
      <w:r w:rsidRPr="00652B94">
        <w:rPr>
          <w:sz w:val="28"/>
          <w:szCs w:val="28"/>
        </w:rPr>
        <w:t>Адміністратори повинні працювати на своїх ПК під стандартними обліковими записами з правами рівня звичайного користувача.</w:t>
      </w:r>
    </w:p>
    <w:p w:rsidR="00B3612B" w:rsidRPr="00652B94" w:rsidRDefault="00B3612B" w:rsidP="00871253">
      <w:pPr>
        <w:numPr>
          <w:ilvl w:val="1"/>
          <w:numId w:val="10"/>
        </w:numPr>
        <w:spacing w:line="360" w:lineRule="auto"/>
        <w:jc w:val="both"/>
        <w:rPr>
          <w:sz w:val="28"/>
          <w:szCs w:val="28"/>
        </w:rPr>
      </w:pPr>
      <w:r w:rsidRPr="00652B94">
        <w:rPr>
          <w:sz w:val="28"/>
          <w:szCs w:val="28"/>
        </w:rPr>
        <w:t>Робота з адміністрування інформаційних систем повинна здійснюватися з окремого виділеного термінального сервера упра</w:t>
      </w:r>
      <w:r w:rsidRPr="00652B94">
        <w:rPr>
          <w:sz w:val="28"/>
          <w:szCs w:val="28"/>
        </w:rPr>
        <w:t>в</w:t>
      </w:r>
      <w:r w:rsidRPr="00652B94">
        <w:rPr>
          <w:sz w:val="28"/>
          <w:szCs w:val="28"/>
        </w:rPr>
        <w:t>ління (або спеціалізованих систем PAM), а не безпосередньо з пр</w:t>
      </w:r>
      <w:r w:rsidRPr="00652B94">
        <w:rPr>
          <w:sz w:val="28"/>
          <w:szCs w:val="28"/>
        </w:rPr>
        <w:t>и</w:t>
      </w:r>
      <w:r w:rsidRPr="00652B94">
        <w:rPr>
          <w:sz w:val="28"/>
          <w:szCs w:val="28"/>
        </w:rPr>
        <w:t>значеного для користувача ПК.</w:t>
      </w:r>
    </w:p>
    <w:p w:rsidR="00B3612B" w:rsidRPr="00652B94" w:rsidRDefault="004B0B89" w:rsidP="00871253">
      <w:pPr>
        <w:numPr>
          <w:ilvl w:val="1"/>
          <w:numId w:val="10"/>
        </w:numPr>
        <w:spacing w:line="360" w:lineRule="auto"/>
        <w:jc w:val="both"/>
        <w:rPr>
          <w:sz w:val="28"/>
          <w:szCs w:val="28"/>
        </w:rPr>
      </w:pPr>
      <w:r>
        <w:rPr>
          <w:sz w:val="28"/>
          <w:szCs w:val="28"/>
        </w:rPr>
        <w:t>Інтеграція</w:t>
      </w:r>
      <w:r w:rsidR="00B3612B" w:rsidRPr="00652B94">
        <w:rPr>
          <w:sz w:val="28"/>
          <w:szCs w:val="28"/>
        </w:rPr>
        <w:t xml:space="preserve"> адміністратором для певних робіт відповідного облік</w:t>
      </w:r>
      <w:r w:rsidR="00B3612B" w:rsidRPr="00652B94">
        <w:rPr>
          <w:sz w:val="28"/>
          <w:szCs w:val="28"/>
        </w:rPr>
        <w:t>о</w:t>
      </w:r>
      <w:r w:rsidR="00B3612B" w:rsidRPr="00652B94">
        <w:rPr>
          <w:sz w:val="28"/>
          <w:szCs w:val="28"/>
        </w:rPr>
        <w:t>вого запису має суворо контролюватися.</w:t>
      </w:r>
    </w:p>
    <w:p w:rsidR="00B3612B" w:rsidRPr="00652B94" w:rsidRDefault="00B3612B" w:rsidP="00871253">
      <w:pPr>
        <w:numPr>
          <w:ilvl w:val="1"/>
          <w:numId w:val="10"/>
        </w:numPr>
        <w:spacing w:line="360" w:lineRule="auto"/>
        <w:jc w:val="both"/>
        <w:rPr>
          <w:sz w:val="28"/>
          <w:szCs w:val="28"/>
        </w:rPr>
      </w:pPr>
      <w:r w:rsidRPr="00652B94">
        <w:rPr>
          <w:sz w:val="28"/>
          <w:szCs w:val="28"/>
        </w:rPr>
        <w:t xml:space="preserve">Заборона </w:t>
      </w:r>
      <w:r w:rsidR="004B0B89">
        <w:rPr>
          <w:sz w:val="28"/>
          <w:szCs w:val="28"/>
        </w:rPr>
        <w:t>інтеграція</w:t>
      </w:r>
      <w:r w:rsidRPr="00652B94">
        <w:rPr>
          <w:sz w:val="28"/>
          <w:szCs w:val="28"/>
        </w:rPr>
        <w:t xml:space="preserve"> облікових записів адміністраторів домену для задач, що не пов’язані з адмініструванням контролерів доменів.</w:t>
      </w:r>
    </w:p>
    <w:p w:rsidR="00B3612B" w:rsidRPr="00652B94" w:rsidRDefault="00B3612B" w:rsidP="00871253">
      <w:pPr>
        <w:numPr>
          <w:ilvl w:val="0"/>
          <w:numId w:val="10"/>
        </w:numPr>
        <w:spacing w:line="360" w:lineRule="auto"/>
        <w:jc w:val="both"/>
        <w:rPr>
          <w:sz w:val="28"/>
          <w:szCs w:val="28"/>
        </w:rPr>
      </w:pPr>
      <w:r w:rsidRPr="00652B94">
        <w:rPr>
          <w:sz w:val="28"/>
          <w:szCs w:val="28"/>
        </w:rPr>
        <w:t>Гранулярна деталізація прав доступу сервісних облікових записів. Облікові записи для функціонування різноманітних служб та ПЗ повинні мати мінімально необхідний рівень прав, достатній для роботи конкре</w:t>
      </w:r>
      <w:r w:rsidRPr="00652B94">
        <w:rPr>
          <w:sz w:val="28"/>
          <w:szCs w:val="28"/>
        </w:rPr>
        <w:t>т</w:t>
      </w:r>
      <w:r w:rsidRPr="00652B94">
        <w:rPr>
          <w:sz w:val="28"/>
          <w:szCs w:val="28"/>
        </w:rPr>
        <w:t>ного сервісу. Дотримання принципу максимально повної персоніфікації: кожне ПЗ має використовувати окремий обліковий запис.</w:t>
      </w:r>
    </w:p>
    <w:p w:rsidR="00B3612B" w:rsidRPr="00652B94" w:rsidRDefault="00B3612B" w:rsidP="00871253">
      <w:pPr>
        <w:pStyle w:val="af7"/>
        <w:spacing w:before="0" w:beforeAutospacing="0" w:after="0" w:afterAutospacing="0" w:line="360" w:lineRule="auto"/>
        <w:ind w:firstLine="709"/>
        <w:jc w:val="both"/>
        <w:rPr>
          <w:b/>
          <w:sz w:val="28"/>
          <w:szCs w:val="28"/>
          <w:lang w:val="ru-RU"/>
        </w:rPr>
      </w:pPr>
      <w:r w:rsidRPr="00652B94">
        <w:rPr>
          <w:rStyle w:val="af9"/>
          <w:b w:val="0"/>
          <w:sz w:val="28"/>
          <w:szCs w:val="28"/>
          <w:lang w:val="ru-RU"/>
        </w:rPr>
        <w:t>Регулярне навчання всіх користувачів організації основам інформаційної безпеки, що включає:</w:t>
      </w:r>
    </w:p>
    <w:p w:rsidR="00B3612B" w:rsidRPr="00652B94" w:rsidRDefault="00B3612B" w:rsidP="00871253">
      <w:pPr>
        <w:numPr>
          <w:ilvl w:val="0"/>
          <w:numId w:val="11"/>
        </w:numPr>
        <w:spacing w:line="360" w:lineRule="auto"/>
        <w:jc w:val="both"/>
        <w:rPr>
          <w:sz w:val="28"/>
          <w:szCs w:val="28"/>
        </w:rPr>
      </w:pPr>
      <w:r w:rsidRPr="00652B94">
        <w:rPr>
          <w:sz w:val="28"/>
          <w:szCs w:val="28"/>
        </w:rPr>
        <w:t>донесення правил роботи з критичними системами організації,</w:t>
      </w:r>
    </w:p>
    <w:p w:rsidR="00B3612B" w:rsidRPr="00652B94" w:rsidRDefault="00B3612B" w:rsidP="00871253">
      <w:pPr>
        <w:numPr>
          <w:ilvl w:val="0"/>
          <w:numId w:val="11"/>
        </w:numPr>
        <w:spacing w:line="360" w:lineRule="auto"/>
        <w:jc w:val="both"/>
        <w:rPr>
          <w:sz w:val="28"/>
          <w:szCs w:val="28"/>
        </w:rPr>
      </w:pPr>
      <w:r w:rsidRPr="00652B94">
        <w:rPr>
          <w:sz w:val="28"/>
          <w:szCs w:val="28"/>
        </w:rPr>
        <w:t>донесення правил роботи з інформацією, що надходить з зовнішніх, неперевірених джерел,</w:t>
      </w:r>
    </w:p>
    <w:p w:rsidR="00B3612B" w:rsidRPr="00652B94" w:rsidRDefault="00B3612B" w:rsidP="00871253">
      <w:pPr>
        <w:numPr>
          <w:ilvl w:val="0"/>
          <w:numId w:val="11"/>
        </w:numPr>
        <w:spacing w:line="360" w:lineRule="auto"/>
        <w:jc w:val="both"/>
        <w:rPr>
          <w:sz w:val="28"/>
          <w:szCs w:val="28"/>
        </w:rPr>
      </w:pPr>
      <w:r w:rsidRPr="00652B94">
        <w:rPr>
          <w:sz w:val="28"/>
          <w:szCs w:val="28"/>
        </w:rPr>
        <w:t xml:space="preserve">проведення </w:t>
      </w:r>
      <w:proofErr w:type="gramStart"/>
      <w:r w:rsidRPr="00652B94">
        <w:rPr>
          <w:sz w:val="28"/>
          <w:szCs w:val="28"/>
        </w:rPr>
        <w:t>регулярного</w:t>
      </w:r>
      <w:proofErr w:type="gramEnd"/>
      <w:r w:rsidRPr="00652B94">
        <w:rPr>
          <w:sz w:val="28"/>
          <w:szCs w:val="28"/>
        </w:rPr>
        <w:t xml:space="preserve"> зрізу знань для контролю засвоєння інформації.</w:t>
      </w:r>
    </w:p>
    <w:p w:rsidR="00B3612B" w:rsidRPr="00652B94" w:rsidRDefault="00B3612B" w:rsidP="00871253">
      <w:pPr>
        <w:pStyle w:val="af7"/>
        <w:spacing w:before="0" w:beforeAutospacing="0" w:after="0" w:afterAutospacing="0" w:line="360" w:lineRule="auto"/>
        <w:ind w:firstLine="708"/>
        <w:jc w:val="both"/>
        <w:rPr>
          <w:sz w:val="28"/>
          <w:szCs w:val="28"/>
          <w:lang w:val="ru-RU"/>
        </w:rPr>
      </w:pPr>
      <w:r w:rsidRPr="00652B94">
        <w:rPr>
          <w:rStyle w:val="af9"/>
          <w:b w:val="0"/>
          <w:sz w:val="28"/>
          <w:szCs w:val="28"/>
          <w:lang w:val="ru-RU"/>
        </w:rPr>
        <w:t>Регулярне навчання і підвищення кваліфікації ІТ-фахівців та адміністр</w:t>
      </w:r>
      <w:r w:rsidRPr="00652B94">
        <w:rPr>
          <w:rStyle w:val="af9"/>
          <w:b w:val="0"/>
          <w:sz w:val="28"/>
          <w:szCs w:val="28"/>
          <w:lang w:val="ru-RU"/>
        </w:rPr>
        <w:t>а</w:t>
      </w:r>
      <w:r w:rsidRPr="00652B94">
        <w:rPr>
          <w:rStyle w:val="af9"/>
          <w:b w:val="0"/>
          <w:sz w:val="28"/>
          <w:szCs w:val="28"/>
          <w:lang w:val="ru-RU"/>
        </w:rPr>
        <w:t>торів</w:t>
      </w:r>
      <w:r w:rsidRPr="00652B94">
        <w:rPr>
          <w:sz w:val="28"/>
          <w:szCs w:val="28"/>
        </w:rPr>
        <w:t> </w:t>
      </w:r>
      <w:r w:rsidRPr="00652B94">
        <w:rPr>
          <w:sz w:val="28"/>
          <w:szCs w:val="28"/>
          <w:lang w:val="ru-RU"/>
        </w:rPr>
        <w:t>в області сучасних загроз і методів захисту на системах та рішеннях, що експлуатуються в організації.</w:t>
      </w:r>
    </w:p>
    <w:p w:rsidR="00B3612B" w:rsidRDefault="00B3612B" w:rsidP="00871253">
      <w:pPr>
        <w:pStyle w:val="af7"/>
        <w:spacing w:before="0" w:beforeAutospacing="0" w:after="0" w:afterAutospacing="0" w:line="360" w:lineRule="auto"/>
        <w:ind w:firstLine="708"/>
        <w:jc w:val="both"/>
        <w:rPr>
          <w:sz w:val="28"/>
          <w:szCs w:val="28"/>
          <w:lang w:val="ru-RU"/>
        </w:rPr>
      </w:pPr>
      <w:r w:rsidRPr="00652B94">
        <w:rPr>
          <w:rStyle w:val="af9"/>
          <w:b w:val="0"/>
          <w:sz w:val="28"/>
          <w:szCs w:val="28"/>
          <w:lang w:val="ru-RU"/>
        </w:rPr>
        <w:lastRenderedPageBreak/>
        <w:t>Проведення тестових атак,</w:t>
      </w:r>
      <w:r w:rsidRPr="00652B94">
        <w:rPr>
          <w:rStyle w:val="af9"/>
          <w:b w:val="0"/>
          <w:sz w:val="28"/>
          <w:szCs w:val="28"/>
        </w:rPr>
        <w:t> </w:t>
      </w:r>
      <w:r w:rsidRPr="00652B94">
        <w:rPr>
          <w:sz w:val="28"/>
          <w:szCs w:val="28"/>
          <w:lang w:val="ru-RU"/>
        </w:rPr>
        <w:t xml:space="preserve">в тому числі, з </w:t>
      </w:r>
      <w:r w:rsidR="004B0B89">
        <w:rPr>
          <w:sz w:val="28"/>
          <w:szCs w:val="28"/>
          <w:lang w:val="ru-RU"/>
        </w:rPr>
        <w:t>інтеграція</w:t>
      </w:r>
      <w:r w:rsidRPr="00652B94">
        <w:rPr>
          <w:sz w:val="28"/>
          <w:szCs w:val="28"/>
          <w:lang w:val="ru-RU"/>
        </w:rPr>
        <w:t>м методів «соціальної інженерії», для перевірки обізнаності користувачів правил безпеки організації та рівні захищеності інформаційних систем.</w:t>
      </w:r>
    </w:p>
    <w:p w:rsidR="00871253" w:rsidRPr="00652B94" w:rsidRDefault="00871253" w:rsidP="00871253">
      <w:pPr>
        <w:pStyle w:val="af7"/>
        <w:spacing w:before="0" w:beforeAutospacing="0" w:after="0" w:afterAutospacing="0" w:line="360" w:lineRule="auto"/>
        <w:ind w:firstLine="708"/>
        <w:jc w:val="both"/>
        <w:rPr>
          <w:caps/>
          <w:sz w:val="28"/>
          <w:szCs w:val="28"/>
          <w:lang w:val="ru-RU"/>
        </w:rPr>
      </w:pPr>
    </w:p>
    <w:p w:rsidR="001B0457" w:rsidRPr="00652B94" w:rsidRDefault="000B2F64" w:rsidP="00871253">
      <w:pPr>
        <w:pStyle w:val="2"/>
        <w:spacing w:before="0"/>
        <w:rPr>
          <w:color w:val="auto"/>
          <w:lang w:val="uk-UA"/>
        </w:rPr>
      </w:pPr>
      <w:r w:rsidRPr="00652B94">
        <w:rPr>
          <w:color w:val="auto"/>
          <w:lang w:val="uk-UA"/>
        </w:rPr>
        <w:tab/>
      </w:r>
      <w:bookmarkStart w:id="28" w:name="_Toc30434065"/>
      <w:r w:rsidR="001B0457" w:rsidRPr="00652B94">
        <w:rPr>
          <w:color w:val="auto"/>
          <w:lang w:val="uk-UA"/>
        </w:rPr>
        <w:t xml:space="preserve">1.4. </w:t>
      </w:r>
      <w:r w:rsidR="00B3612B" w:rsidRPr="00652B94">
        <w:rPr>
          <w:color w:val="auto"/>
          <w:lang w:val="uk-UA"/>
        </w:rPr>
        <w:t>Перспективні напрями організації інформаційної безпеки.</w:t>
      </w:r>
      <w:bookmarkEnd w:id="28"/>
    </w:p>
    <w:p w:rsidR="0016734F" w:rsidRPr="00652B94" w:rsidRDefault="0016734F" w:rsidP="00871253">
      <w:pPr>
        <w:pStyle w:val="af7"/>
        <w:spacing w:before="0" w:beforeAutospacing="0" w:after="0" w:afterAutospacing="0" w:line="360" w:lineRule="auto"/>
        <w:ind w:firstLine="709"/>
        <w:jc w:val="both"/>
        <w:rPr>
          <w:rStyle w:val="af9"/>
          <w:b w:val="0"/>
          <w:sz w:val="28"/>
          <w:szCs w:val="28"/>
          <w:lang w:val="uk-UA"/>
        </w:rPr>
      </w:pPr>
      <w:r w:rsidRPr="00652B94">
        <w:rPr>
          <w:rStyle w:val="af9"/>
          <w:b w:val="0"/>
          <w:sz w:val="28"/>
          <w:szCs w:val="28"/>
          <w:lang w:val="uk-UA"/>
        </w:rPr>
        <w:t>Перспективність організаційї інформаційної безпеки полягає у дотрима</w:t>
      </w:r>
      <w:r w:rsidRPr="00652B94">
        <w:rPr>
          <w:rStyle w:val="af9"/>
          <w:b w:val="0"/>
          <w:sz w:val="28"/>
          <w:szCs w:val="28"/>
          <w:lang w:val="uk-UA"/>
        </w:rPr>
        <w:t>н</w:t>
      </w:r>
      <w:r w:rsidRPr="00652B94">
        <w:rPr>
          <w:rStyle w:val="af9"/>
          <w:b w:val="0"/>
          <w:sz w:val="28"/>
          <w:szCs w:val="28"/>
          <w:lang w:val="uk-UA"/>
        </w:rPr>
        <w:t>ні сучасних міжнародних заходів від лідерів в галузі. До таких заходів нал</w:t>
      </w:r>
      <w:r w:rsidRPr="00652B94">
        <w:rPr>
          <w:rStyle w:val="af9"/>
          <w:b w:val="0"/>
          <w:sz w:val="28"/>
          <w:szCs w:val="28"/>
          <w:lang w:val="uk-UA"/>
        </w:rPr>
        <w:t>е</w:t>
      </w:r>
      <w:r w:rsidRPr="00652B94">
        <w:rPr>
          <w:rStyle w:val="af9"/>
          <w:b w:val="0"/>
          <w:sz w:val="28"/>
          <w:szCs w:val="28"/>
          <w:lang w:val="uk-UA"/>
        </w:rPr>
        <w:t>жать:</w:t>
      </w:r>
    </w:p>
    <w:p w:rsidR="0016734F" w:rsidRPr="00652B94" w:rsidRDefault="004B0B89" w:rsidP="00871253">
      <w:pPr>
        <w:pStyle w:val="af7"/>
        <w:spacing w:before="0" w:beforeAutospacing="0" w:after="0" w:afterAutospacing="0" w:line="360" w:lineRule="auto"/>
        <w:ind w:firstLine="357"/>
        <w:jc w:val="both"/>
        <w:rPr>
          <w:b/>
          <w:sz w:val="28"/>
          <w:szCs w:val="28"/>
          <w:lang w:val="ru-RU"/>
        </w:rPr>
      </w:pPr>
      <w:r>
        <w:rPr>
          <w:rStyle w:val="af9"/>
          <w:b w:val="0"/>
          <w:sz w:val="28"/>
          <w:szCs w:val="28"/>
          <w:lang w:val="uk-UA"/>
        </w:rPr>
        <w:t>Апаратні</w:t>
      </w:r>
      <w:r w:rsidR="0016734F" w:rsidRPr="00652B94">
        <w:rPr>
          <w:rStyle w:val="af9"/>
          <w:b w:val="0"/>
          <w:sz w:val="28"/>
          <w:szCs w:val="28"/>
          <w:lang w:val="ru-RU"/>
        </w:rPr>
        <w:t xml:space="preserve"> заходи.</w:t>
      </w:r>
      <w:r w:rsidR="0016734F" w:rsidRPr="00652B94">
        <w:rPr>
          <w:rStyle w:val="af9"/>
          <w:sz w:val="28"/>
          <w:szCs w:val="28"/>
          <w:lang w:val="ru-RU"/>
        </w:rPr>
        <w:t xml:space="preserve"> </w:t>
      </w:r>
      <w:r>
        <w:rPr>
          <w:rStyle w:val="af9"/>
          <w:b w:val="0"/>
          <w:sz w:val="28"/>
          <w:szCs w:val="28"/>
          <w:lang w:val="ru-RU"/>
        </w:rPr>
        <w:t>Інтеграція</w:t>
      </w:r>
      <w:r w:rsidR="0016734F" w:rsidRPr="00652B94">
        <w:rPr>
          <w:rStyle w:val="af9"/>
          <w:b w:val="0"/>
          <w:sz w:val="28"/>
          <w:szCs w:val="28"/>
          <w:lang w:val="ru-RU"/>
        </w:rPr>
        <w:t xml:space="preserve"> контролю периметр</w:t>
      </w:r>
      <w:r>
        <w:rPr>
          <w:rStyle w:val="af9"/>
          <w:b w:val="0"/>
          <w:sz w:val="28"/>
          <w:szCs w:val="28"/>
          <w:lang w:val="ru-RU"/>
        </w:rPr>
        <w:t>у</w:t>
      </w:r>
      <w:r w:rsidR="0016734F" w:rsidRPr="00652B94">
        <w:rPr>
          <w:rStyle w:val="af9"/>
          <w:b w:val="0"/>
          <w:sz w:val="28"/>
          <w:szCs w:val="28"/>
          <w:lang w:val="ru-RU"/>
        </w:rPr>
        <w:t xml:space="preserve"> корпоративної мережі, що включає</w:t>
      </w:r>
      <w:r w:rsidR="0016734F" w:rsidRPr="00652B94">
        <w:rPr>
          <w:b/>
          <w:sz w:val="28"/>
          <w:szCs w:val="28"/>
          <w:lang w:val="ru-RU"/>
        </w:rPr>
        <w:t>:</w:t>
      </w:r>
    </w:p>
    <w:p w:rsidR="0016734F" w:rsidRPr="00652B94" w:rsidRDefault="000267DF" w:rsidP="00871253">
      <w:pPr>
        <w:numPr>
          <w:ilvl w:val="0"/>
          <w:numId w:val="12"/>
        </w:numPr>
        <w:spacing w:line="360" w:lineRule="auto"/>
        <w:jc w:val="both"/>
        <w:rPr>
          <w:sz w:val="28"/>
          <w:szCs w:val="28"/>
        </w:rPr>
      </w:pPr>
      <w:r>
        <w:rPr>
          <w:sz w:val="28"/>
          <w:szCs w:val="28"/>
          <w:lang w:val="uk-UA"/>
        </w:rPr>
        <w:t>І</w:t>
      </w:r>
      <w:r w:rsidR="004B0B89">
        <w:rPr>
          <w:sz w:val="28"/>
          <w:szCs w:val="28"/>
        </w:rPr>
        <w:t>нтеграція</w:t>
      </w:r>
      <w:r w:rsidR="0016734F" w:rsidRPr="00652B94">
        <w:rPr>
          <w:sz w:val="28"/>
          <w:szCs w:val="28"/>
        </w:rPr>
        <w:t> </w:t>
      </w:r>
      <w:r w:rsidR="0016734F" w:rsidRPr="00652B94">
        <w:rPr>
          <w:rStyle w:val="af9"/>
          <w:b w:val="0"/>
          <w:sz w:val="28"/>
          <w:szCs w:val="28"/>
        </w:rPr>
        <w:t>мережевих екранів</w:t>
      </w:r>
      <w:r w:rsidR="0016734F" w:rsidRPr="00652B94">
        <w:rPr>
          <w:sz w:val="28"/>
          <w:szCs w:val="28"/>
        </w:rPr>
        <w:t> з функціями контролю на прикладному рівні (Application Visibility) та протидії вторгненням (IPS) – Next Generation Firewall (NGFW). Обов’язкове розташування публічних сервісів в окремих демілітаризованих зонах (ДМЗ). Налаштування ко</w:t>
      </w:r>
      <w:r w:rsidR="0016734F" w:rsidRPr="00652B94">
        <w:rPr>
          <w:sz w:val="28"/>
          <w:szCs w:val="28"/>
        </w:rPr>
        <w:t>н</w:t>
      </w:r>
      <w:r w:rsidR="0016734F" w:rsidRPr="00652B94">
        <w:rPr>
          <w:sz w:val="28"/>
          <w:szCs w:val="28"/>
        </w:rPr>
        <w:t xml:space="preserve">кретизованих правил доступу </w:t>
      </w:r>
      <w:r w:rsidR="004B0B89">
        <w:rPr>
          <w:sz w:val="28"/>
          <w:szCs w:val="28"/>
          <w:lang w:val="uk-UA"/>
        </w:rPr>
        <w:t>по</w:t>
      </w:r>
      <w:r w:rsidR="0016734F" w:rsidRPr="00652B94">
        <w:rPr>
          <w:sz w:val="28"/>
          <w:szCs w:val="28"/>
        </w:rPr>
        <w:t xml:space="preserve"> контролю потоків даних та відмова від </w:t>
      </w:r>
      <w:r w:rsidR="004B0B89">
        <w:rPr>
          <w:sz w:val="28"/>
          <w:szCs w:val="28"/>
        </w:rPr>
        <w:t>Інтеграція</w:t>
      </w:r>
      <w:r w:rsidR="0016734F" w:rsidRPr="00652B94">
        <w:rPr>
          <w:sz w:val="28"/>
          <w:szCs w:val="28"/>
        </w:rPr>
        <w:t xml:space="preserve"> загальних сутностей типу «any», «all».</w:t>
      </w:r>
    </w:p>
    <w:p w:rsidR="0016734F" w:rsidRPr="00652B94" w:rsidRDefault="000267DF" w:rsidP="00871253">
      <w:pPr>
        <w:numPr>
          <w:ilvl w:val="0"/>
          <w:numId w:val="12"/>
        </w:numPr>
        <w:spacing w:line="360" w:lineRule="auto"/>
        <w:jc w:val="both"/>
        <w:rPr>
          <w:sz w:val="28"/>
          <w:szCs w:val="28"/>
        </w:rPr>
      </w:pPr>
      <w:r>
        <w:rPr>
          <w:sz w:val="28"/>
          <w:szCs w:val="28"/>
          <w:lang w:val="uk-UA"/>
        </w:rPr>
        <w:t>І</w:t>
      </w:r>
      <w:r w:rsidR="004B0B89">
        <w:rPr>
          <w:sz w:val="28"/>
          <w:szCs w:val="28"/>
          <w:lang w:val="uk-UA"/>
        </w:rPr>
        <w:t>інтеграція</w:t>
      </w:r>
      <w:r w:rsidR="0016734F" w:rsidRPr="00652B94">
        <w:rPr>
          <w:sz w:val="28"/>
          <w:szCs w:val="28"/>
        </w:rPr>
        <w:t> </w:t>
      </w:r>
      <w:r w:rsidR="0016734F" w:rsidRPr="00652B94">
        <w:rPr>
          <w:rStyle w:val="af9"/>
          <w:b w:val="0"/>
          <w:sz w:val="28"/>
          <w:szCs w:val="28"/>
        </w:rPr>
        <w:t>шлюзу безпеки</w:t>
      </w:r>
      <w:r w:rsidR="0016734F" w:rsidRPr="00652B94">
        <w:rPr>
          <w:sz w:val="28"/>
          <w:szCs w:val="28"/>
        </w:rPr>
        <w:t> (проксі сервісу) для контролю доступу кор</w:t>
      </w:r>
      <w:r w:rsidR="0016734F" w:rsidRPr="00652B94">
        <w:rPr>
          <w:sz w:val="28"/>
          <w:szCs w:val="28"/>
        </w:rPr>
        <w:t>и</w:t>
      </w:r>
      <w:r w:rsidR="0016734F" w:rsidRPr="00652B94">
        <w:rPr>
          <w:sz w:val="28"/>
          <w:szCs w:val="28"/>
        </w:rPr>
        <w:t>стувачів організації до мережі Інтернет. Налаштування блокування д</w:t>
      </w:r>
      <w:r w:rsidR="0016734F" w:rsidRPr="00652B94">
        <w:rPr>
          <w:sz w:val="28"/>
          <w:szCs w:val="28"/>
        </w:rPr>
        <w:t>о</w:t>
      </w:r>
      <w:r w:rsidR="0016734F" w:rsidRPr="00652B94">
        <w:rPr>
          <w:sz w:val="28"/>
          <w:szCs w:val="28"/>
        </w:rPr>
        <w:t>ступу до ресурсів із забороненою тематикою, поганою репутацією, вис</w:t>
      </w:r>
      <w:r w:rsidR="0016734F" w:rsidRPr="00652B94">
        <w:rPr>
          <w:sz w:val="28"/>
          <w:szCs w:val="28"/>
        </w:rPr>
        <w:t>о</w:t>
      </w:r>
      <w:r w:rsidR="0016734F" w:rsidRPr="00652B94">
        <w:rPr>
          <w:sz w:val="28"/>
          <w:szCs w:val="28"/>
        </w:rPr>
        <w:t>ким рівнем ризику, фішингових ресурсів. Виконання антивірусної п</w:t>
      </w:r>
      <w:r w:rsidR="0016734F" w:rsidRPr="00652B94">
        <w:rPr>
          <w:sz w:val="28"/>
          <w:szCs w:val="28"/>
        </w:rPr>
        <w:t>е</w:t>
      </w:r>
      <w:r w:rsidR="0016734F" w:rsidRPr="00652B94">
        <w:rPr>
          <w:sz w:val="28"/>
          <w:szCs w:val="28"/>
        </w:rPr>
        <w:t xml:space="preserve">ревірки та контентної фільтрації файлів, що завантажуються. Блокування завантаження виконуваних файлів для загальної групи користувачів. Налаштування повної інспекції SSL для виявлення загроз у шифрованому трафіку. Заборона </w:t>
      </w:r>
      <w:r w:rsidR="004B0B89">
        <w:rPr>
          <w:sz w:val="28"/>
          <w:szCs w:val="28"/>
        </w:rPr>
        <w:t>інтеграція</w:t>
      </w:r>
      <w:r w:rsidR="0016734F" w:rsidRPr="00652B94">
        <w:rPr>
          <w:sz w:val="28"/>
          <w:szCs w:val="28"/>
        </w:rPr>
        <w:t xml:space="preserve"> безумовних білих списків доступу до зовнішніх ресурсів та білих списків внутрішніх систем в обхід правил контентної перевірки.</w:t>
      </w:r>
    </w:p>
    <w:p w:rsidR="0016734F" w:rsidRPr="00652B94" w:rsidRDefault="004B0B89" w:rsidP="00871253">
      <w:pPr>
        <w:numPr>
          <w:ilvl w:val="0"/>
          <w:numId w:val="12"/>
        </w:numPr>
        <w:spacing w:line="360" w:lineRule="auto"/>
        <w:jc w:val="both"/>
        <w:rPr>
          <w:sz w:val="28"/>
          <w:szCs w:val="28"/>
        </w:rPr>
      </w:pPr>
      <w:r>
        <w:rPr>
          <w:sz w:val="28"/>
          <w:szCs w:val="28"/>
        </w:rPr>
        <w:t>Інтеграція</w:t>
      </w:r>
      <w:r w:rsidR="0016734F" w:rsidRPr="00652B94">
        <w:rPr>
          <w:sz w:val="28"/>
          <w:szCs w:val="28"/>
        </w:rPr>
        <w:t> </w:t>
      </w:r>
      <w:r w:rsidR="0016734F" w:rsidRPr="00652B94">
        <w:rPr>
          <w:rStyle w:val="af9"/>
          <w:b w:val="0"/>
          <w:sz w:val="28"/>
          <w:szCs w:val="28"/>
        </w:rPr>
        <w:t>поштового шлюзу безпеки</w:t>
      </w:r>
      <w:r w:rsidR="0016734F" w:rsidRPr="00652B94">
        <w:rPr>
          <w:sz w:val="28"/>
          <w:szCs w:val="28"/>
        </w:rPr>
        <w:t> для захисту корпоративної пошти від спаму та зовнішніх загроз. Налаштування для вхідних листів а</w:t>
      </w:r>
      <w:r w:rsidR="0016734F" w:rsidRPr="00652B94">
        <w:rPr>
          <w:sz w:val="28"/>
          <w:szCs w:val="28"/>
        </w:rPr>
        <w:t>н</w:t>
      </w:r>
      <w:r w:rsidR="0016734F" w:rsidRPr="00652B94">
        <w:rPr>
          <w:sz w:val="28"/>
          <w:szCs w:val="28"/>
        </w:rPr>
        <w:t>тивірусної перевірки та правил фільтрації контенту за типом файлу та розширенням. Блокування листа або видалення вкладення з виконуван</w:t>
      </w:r>
      <w:r w:rsidR="0016734F" w:rsidRPr="00652B94">
        <w:rPr>
          <w:sz w:val="28"/>
          <w:szCs w:val="28"/>
        </w:rPr>
        <w:t>и</w:t>
      </w:r>
      <w:r w:rsidR="0016734F" w:rsidRPr="00652B94">
        <w:rPr>
          <w:sz w:val="28"/>
          <w:szCs w:val="28"/>
        </w:rPr>
        <w:lastRenderedPageBreak/>
        <w:t xml:space="preserve">ми типами файлів та офісних документів з макросами. Перевірка URL-посилань в тексті листів та у вкладенні щодо належності до небезпечних та заборонених ресурсів, високого рівня ризику та фішингу. Заборона </w:t>
      </w:r>
      <w:r>
        <w:rPr>
          <w:sz w:val="28"/>
          <w:szCs w:val="28"/>
        </w:rPr>
        <w:t>і</w:t>
      </w:r>
      <w:r>
        <w:rPr>
          <w:sz w:val="28"/>
          <w:szCs w:val="28"/>
        </w:rPr>
        <w:t>н</w:t>
      </w:r>
      <w:r>
        <w:rPr>
          <w:sz w:val="28"/>
          <w:szCs w:val="28"/>
        </w:rPr>
        <w:t>теграція</w:t>
      </w:r>
      <w:r w:rsidR="0016734F" w:rsidRPr="00652B94">
        <w:rPr>
          <w:sz w:val="28"/>
          <w:szCs w:val="28"/>
        </w:rPr>
        <w:t xml:space="preserve"> безумовних білих списків для зовнішніх та внутрішніх відпра</w:t>
      </w:r>
      <w:r w:rsidR="0016734F" w:rsidRPr="00652B94">
        <w:rPr>
          <w:sz w:val="28"/>
          <w:szCs w:val="28"/>
        </w:rPr>
        <w:t>в</w:t>
      </w:r>
      <w:r w:rsidR="0016734F" w:rsidRPr="00652B94">
        <w:rPr>
          <w:sz w:val="28"/>
          <w:szCs w:val="28"/>
        </w:rPr>
        <w:t>ників в обхід систем контентної перевірки.</w:t>
      </w:r>
    </w:p>
    <w:p w:rsidR="0016734F" w:rsidRPr="00652B94" w:rsidRDefault="004B0B89" w:rsidP="00871253">
      <w:pPr>
        <w:numPr>
          <w:ilvl w:val="0"/>
          <w:numId w:val="12"/>
        </w:numPr>
        <w:spacing w:line="360" w:lineRule="auto"/>
        <w:jc w:val="both"/>
        <w:rPr>
          <w:sz w:val="28"/>
          <w:szCs w:val="28"/>
        </w:rPr>
      </w:pPr>
      <w:r>
        <w:rPr>
          <w:sz w:val="28"/>
          <w:szCs w:val="28"/>
          <w:lang w:val="uk-UA"/>
        </w:rPr>
        <w:t>Передавання</w:t>
      </w:r>
      <w:r w:rsidR="0016734F" w:rsidRPr="00652B94">
        <w:rPr>
          <w:sz w:val="28"/>
          <w:szCs w:val="28"/>
        </w:rPr>
        <w:t xml:space="preserve"> інформаці</w:t>
      </w:r>
      <w:r>
        <w:rPr>
          <w:sz w:val="28"/>
          <w:szCs w:val="28"/>
          <w:lang w:val="uk-UA"/>
        </w:rPr>
        <w:t>йних пакетів</w:t>
      </w:r>
      <w:r w:rsidR="0016734F" w:rsidRPr="00652B94">
        <w:rPr>
          <w:sz w:val="28"/>
          <w:szCs w:val="28"/>
        </w:rPr>
        <w:t xml:space="preserve"> між майданчиками організації та при віддаленому доступі користувачів через WAN та Інтернет-канали зв’язку повинна здійснюватися лише</w:t>
      </w:r>
      <w:r w:rsidR="0016734F" w:rsidRPr="00652B94">
        <w:rPr>
          <w:rStyle w:val="af9"/>
          <w:sz w:val="28"/>
          <w:szCs w:val="28"/>
        </w:rPr>
        <w:t> </w:t>
      </w:r>
      <w:r w:rsidR="0016734F" w:rsidRPr="00652B94">
        <w:rPr>
          <w:rStyle w:val="af9"/>
          <w:b w:val="0"/>
          <w:sz w:val="28"/>
          <w:szCs w:val="28"/>
        </w:rPr>
        <w:t>за допомогою VPN-технологій</w:t>
      </w:r>
      <w:r w:rsidR="0016734F" w:rsidRPr="00652B94">
        <w:rPr>
          <w:sz w:val="28"/>
          <w:szCs w:val="28"/>
        </w:rPr>
        <w:t xml:space="preserve"> з </w:t>
      </w:r>
      <w:r>
        <w:rPr>
          <w:sz w:val="28"/>
          <w:szCs w:val="28"/>
        </w:rPr>
        <w:t>інтеграція</w:t>
      </w:r>
      <w:r w:rsidR="0016734F" w:rsidRPr="00652B94">
        <w:rPr>
          <w:sz w:val="28"/>
          <w:szCs w:val="28"/>
        </w:rPr>
        <w:t>м належного рівня шифрування (AES-256 та вище).</w:t>
      </w:r>
    </w:p>
    <w:p w:rsidR="0016734F" w:rsidRPr="004B0B89" w:rsidRDefault="004B0B89" w:rsidP="00871253">
      <w:pPr>
        <w:numPr>
          <w:ilvl w:val="0"/>
          <w:numId w:val="12"/>
        </w:numPr>
        <w:spacing w:line="360" w:lineRule="auto"/>
        <w:jc w:val="both"/>
        <w:rPr>
          <w:sz w:val="28"/>
          <w:szCs w:val="28"/>
        </w:rPr>
      </w:pPr>
      <w:r>
        <w:rPr>
          <w:sz w:val="28"/>
          <w:szCs w:val="28"/>
          <w:lang w:val="uk-UA"/>
        </w:rPr>
        <w:t>Аналіз та контроль</w:t>
      </w:r>
      <w:r w:rsidR="0016734F" w:rsidRPr="00652B94">
        <w:rPr>
          <w:sz w:val="28"/>
          <w:szCs w:val="28"/>
        </w:rPr>
        <w:t xml:space="preserve"> доступу зовнішніх партнерів та підрядників до р</w:t>
      </w:r>
      <w:r w:rsidR="0016734F" w:rsidRPr="00652B94">
        <w:rPr>
          <w:sz w:val="28"/>
          <w:szCs w:val="28"/>
        </w:rPr>
        <w:t>е</w:t>
      </w:r>
      <w:r w:rsidR="0016734F" w:rsidRPr="00652B94">
        <w:rPr>
          <w:sz w:val="28"/>
          <w:szCs w:val="28"/>
        </w:rPr>
        <w:t xml:space="preserve">сурсів організації. Доступ необхідно надавати лише через захищене VPN з’єднання (AES-256 та вище) з </w:t>
      </w:r>
      <w:r>
        <w:rPr>
          <w:sz w:val="28"/>
          <w:szCs w:val="28"/>
        </w:rPr>
        <w:t>інтеграція</w:t>
      </w:r>
      <w:r w:rsidR="0016734F" w:rsidRPr="00652B94">
        <w:rPr>
          <w:sz w:val="28"/>
          <w:szCs w:val="28"/>
        </w:rPr>
        <w:t>м проміжного термінального серверу (Jump Host) та обов’язковим моніторингом і фіксацією виконаних дій.</w:t>
      </w:r>
    </w:p>
    <w:p w:rsidR="0016734F" w:rsidRPr="00652B94" w:rsidRDefault="0016734F" w:rsidP="00871253">
      <w:pPr>
        <w:pStyle w:val="af7"/>
        <w:spacing w:before="0" w:beforeAutospacing="0" w:after="0" w:afterAutospacing="0" w:line="360" w:lineRule="auto"/>
        <w:jc w:val="both"/>
        <w:rPr>
          <w:b/>
          <w:sz w:val="28"/>
          <w:szCs w:val="28"/>
          <w:lang w:val="uk-UA"/>
        </w:rPr>
      </w:pPr>
      <w:r w:rsidRPr="00652B94">
        <w:rPr>
          <w:rStyle w:val="af9"/>
          <w:b w:val="0"/>
          <w:sz w:val="28"/>
          <w:szCs w:val="28"/>
          <w:lang w:val="ru-RU"/>
        </w:rPr>
        <w:t xml:space="preserve"> </w:t>
      </w:r>
      <w:r w:rsidR="003747F3" w:rsidRPr="00652B94">
        <w:rPr>
          <w:rStyle w:val="af9"/>
          <w:b w:val="0"/>
          <w:sz w:val="28"/>
          <w:szCs w:val="28"/>
          <w:lang w:val="ru-RU"/>
        </w:rPr>
        <w:tab/>
      </w:r>
      <w:r w:rsidRPr="00652B94">
        <w:rPr>
          <w:rStyle w:val="af9"/>
          <w:b w:val="0"/>
          <w:sz w:val="28"/>
          <w:szCs w:val="28"/>
        </w:rPr>
        <w:t>Контроль локальної мережі</w:t>
      </w:r>
      <w:r w:rsidRPr="00652B94">
        <w:rPr>
          <w:rStyle w:val="af9"/>
          <w:b w:val="0"/>
          <w:sz w:val="28"/>
          <w:szCs w:val="28"/>
          <w:lang w:val="uk-UA"/>
        </w:rPr>
        <w:t>:</w:t>
      </w:r>
    </w:p>
    <w:p w:rsidR="0016734F" w:rsidRPr="00652B94" w:rsidRDefault="0016734F" w:rsidP="00871253">
      <w:pPr>
        <w:numPr>
          <w:ilvl w:val="0"/>
          <w:numId w:val="13"/>
        </w:numPr>
        <w:spacing w:line="360" w:lineRule="auto"/>
        <w:jc w:val="both"/>
        <w:rPr>
          <w:sz w:val="28"/>
          <w:szCs w:val="28"/>
        </w:rPr>
      </w:pPr>
      <w:r w:rsidRPr="00652B94">
        <w:rPr>
          <w:sz w:val="28"/>
          <w:szCs w:val="28"/>
        </w:rPr>
        <w:t>Налаштування</w:t>
      </w:r>
      <w:r w:rsidRPr="00652B94">
        <w:rPr>
          <w:rStyle w:val="af9"/>
          <w:sz w:val="28"/>
          <w:szCs w:val="28"/>
        </w:rPr>
        <w:t> </w:t>
      </w:r>
      <w:r w:rsidRPr="00652B94">
        <w:rPr>
          <w:rStyle w:val="af9"/>
          <w:b w:val="0"/>
          <w:sz w:val="28"/>
          <w:szCs w:val="28"/>
        </w:rPr>
        <w:t>сегментації локальної мережі</w:t>
      </w:r>
      <w:r w:rsidRPr="00652B94">
        <w:rPr>
          <w:sz w:val="28"/>
          <w:szCs w:val="28"/>
        </w:rPr>
        <w:t> згідно функціонального пр</w:t>
      </w:r>
      <w:r w:rsidRPr="00652B94">
        <w:rPr>
          <w:sz w:val="28"/>
          <w:szCs w:val="28"/>
        </w:rPr>
        <w:t>и</w:t>
      </w:r>
      <w:r w:rsidRPr="00652B94">
        <w:rPr>
          <w:sz w:val="28"/>
          <w:szCs w:val="28"/>
        </w:rPr>
        <w:t>значення. Розділення серверних сегментів мереж в залежності від сервісів. Заборона створення сегментів з великою кількістю систем. В</w:t>
      </w:r>
      <w:r w:rsidRPr="00652B94">
        <w:rPr>
          <w:sz w:val="28"/>
          <w:szCs w:val="28"/>
        </w:rPr>
        <w:t>и</w:t>
      </w:r>
      <w:r w:rsidRPr="00652B94">
        <w:rPr>
          <w:sz w:val="28"/>
          <w:szCs w:val="28"/>
        </w:rPr>
        <w:t>конання мікросегментації для мережевого відділення особливо критичних систем та сервісів.</w:t>
      </w:r>
    </w:p>
    <w:p w:rsidR="0016734F" w:rsidRPr="00652B94" w:rsidRDefault="0016734F" w:rsidP="00871253">
      <w:pPr>
        <w:numPr>
          <w:ilvl w:val="0"/>
          <w:numId w:val="13"/>
        </w:numPr>
        <w:spacing w:line="360" w:lineRule="auto"/>
        <w:jc w:val="both"/>
        <w:rPr>
          <w:sz w:val="28"/>
          <w:szCs w:val="28"/>
        </w:rPr>
      </w:pPr>
      <w:r w:rsidRPr="00652B94">
        <w:rPr>
          <w:sz w:val="28"/>
          <w:szCs w:val="28"/>
        </w:rPr>
        <w:t>Налаштування </w:t>
      </w:r>
      <w:r w:rsidRPr="00652B94">
        <w:rPr>
          <w:rStyle w:val="af9"/>
          <w:b w:val="0"/>
          <w:sz w:val="28"/>
          <w:szCs w:val="28"/>
        </w:rPr>
        <w:t>технологій ізоляції портів</w:t>
      </w:r>
      <w:r w:rsidRPr="00652B94">
        <w:rPr>
          <w:sz w:val="28"/>
          <w:szCs w:val="28"/>
        </w:rPr>
        <w:t> (Port Isolation/Private VLAN) на комутаторах доступу користувачів для заборони прямої взаємодії між к</w:t>
      </w:r>
      <w:r w:rsidRPr="00652B94">
        <w:rPr>
          <w:sz w:val="28"/>
          <w:szCs w:val="28"/>
        </w:rPr>
        <w:t>о</w:t>
      </w:r>
      <w:r w:rsidRPr="00652B94">
        <w:rPr>
          <w:sz w:val="28"/>
          <w:szCs w:val="28"/>
        </w:rPr>
        <w:t>ристувацькими системами.</w:t>
      </w:r>
    </w:p>
    <w:p w:rsidR="0016734F" w:rsidRPr="00652B94" w:rsidRDefault="0016734F" w:rsidP="00871253">
      <w:pPr>
        <w:numPr>
          <w:ilvl w:val="0"/>
          <w:numId w:val="13"/>
        </w:numPr>
        <w:spacing w:line="360" w:lineRule="auto"/>
        <w:jc w:val="both"/>
        <w:rPr>
          <w:sz w:val="28"/>
          <w:szCs w:val="28"/>
        </w:rPr>
      </w:pPr>
      <w:r w:rsidRPr="00652B94">
        <w:rPr>
          <w:sz w:val="28"/>
          <w:szCs w:val="28"/>
        </w:rPr>
        <w:t>Налаштування</w:t>
      </w:r>
      <w:r w:rsidRPr="00652B94">
        <w:rPr>
          <w:rStyle w:val="af9"/>
          <w:sz w:val="28"/>
          <w:szCs w:val="28"/>
        </w:rPr>
        <w:t> </w:t>
      </w:r>
      <w:r w:rsidRPr="00652B94">
        <w:rPr>
          <w:rStyle w:val="af9"/>
          <w:b w:val="0"/>
          <w:sz w:val="28"/>
          <w:szCs w:val="28"/>
        </w:rPr>
        <w:t>технологій протидії атакам</w:t>
      </w:r>
      <w:r w:rsidRPr="00652B94">
        <w:rPr>
          <w:sz w:val="28"/>
          <w:szCs w:val="28"/>
        </w:rPr>
        <w:t> типу ARP Spoofing та фальш</w:t>
      </w:r>
      <w:r w:rsidRPr="00652B94">
        <w:rPr>
          <w:sz w:val="28"/>
          <w:szCs w:val="28"/>
        </w:rPr>
        <w:t>и</w:t>
      </w:r>
      <w:r w:rsidRPr="00652B94">
        <w:rPr>
          <w:sz w:val="28"/>
          <w:szCs w:val="28"/>
        </w:rPr>
        <w:t>вих DHCP-серверів (ARP Inspection, DHCP Snooping) для унеможливле</w:t>
      </w:r>
      <w:r w:rsidRPr="00652B94">
        <w:rPr>
          <w:sz w:val="28"/>
          <w:szCs w:val="28"/>
        </w:rPr>
        <w:t>н</w:t>
      </w:r>
      <w:r w:rsidRPr="00652B94">
        <w:rPr>
          <w:sz w:val="28"/>
          <w:szCs w:val="28"/>
        </w:rPr>
        <w:t>ня перехоплення трафіку.</w:t>
      </w:r>
    </w:p>
    <w:p w:rsidR="0016734F" w:rsidRPr="00871253" w:rsidRDefault="0016734F" w:rsidP="00871253">
      <w:pPr>
        <w:numPr>
          <w:ilvl w:val="0"/>
          <w:numId w:val="13"/>
        </w:numPr>
        <w:spacing w:line="360" w:lineRule="auto"/>
        <w:jc w:val="both"/>
        <w:rPr>
          <w:sz w:val="28"/>
          <w:szCs w:val="28"/>
        </w:rPr>
      </w:pPr>
      <w:r w:rsidRPr="00652B94">
        <w:rPr>
          <w:sz w:val="28"/>
          <w:szCs w:val="28"/>
        </w:rPr>
        <w:t>Блокування будь-якої </w:t>
      </w:r>
      <w:r w:rsidRPr="00652B94">
        <w:rPr>
          <w:rStyle w:val="af9"/>
          <w:b w:val="0"/>
          <w:sz w:val="28"/>
          <w:szCs w:val="28"/>
        </w:rPr>
        <w:t>прямої мережевої взаємодії</w:t>
      </w:r>
      <w:r w:rsidRPr="00652B94">
        <w:rPr>
          <w:sz w:val="28"/>
          <w:szCs w:val="28"/>
        </w:rPr>
        <w:t> між промисловою (АСУТП, АТМ тощо) та корпоративною мережами. Зв’язок між сегме</w:t>
      </w:r>
      <w:r w:rsidRPr="00652B94">
        <w:rPr>
          <w:sz w:val="28"/>
          <w:szCs w:val="28"/>
        </w:rPr>
        <w:t>н</w:t>
      </w:r>
      <w:r w:rsidRPr="00652B94">
        <w:rPr>
          <w:sz w:val="28"/>
          <w:szCs w:val="28"/>
        </w:rPr>
        <w:t>тами здійснювати тільки через проксі-сервіси, розташовані в демілітар</w:t>
      </w:r>
      <w:r w:rsidRPr="00652B94">
        <w:rPr>
          <w:sz w:val="28"/>
          <w:szCs w:val="28"/>
        </w:rPr>
        <w:t>и</w:t>
      </w:r>
      <w:r w:rsidRPr="00652B94">
        <w:rPr>
          <w:sz w:val="28"/>
          <w:szCs w:val="28"/>
        </w:rPr>
        <w:t xml:space="preserve">зованих зонах на стику мереж. Трафік між ДМЗ та промисловою і ДМЗ та </w:t>
      </w:r>
      <w:r w:rsidRPr="00652B94">
        <w:rPr>
          <w:sz w:val="28"/>
          <w:szCs w:val="28"/>
        </w:rPr>
        <w:lastRenderedPageBreak/>
        <w:t>корпоративною мережами контролювати за допомогою мережевих екр</w:t>
      </w:r>
      <w:r w:rsidRPr="00652B94">
        <w:rPr>
          <w:sz w:val="28"/>
          <w:szCs w:val="28"/>
        </w:rPr>
        <w:t>а</w:t>
      </w:r>
      <w:r w:rsidRPr="00652B94">
        <w:rPr>
          <w:sz w:val="28"/>
          <w:szCs w:val="28"/>
        </w:rPr>
        <w:t>нів.</w:t>
      </w:r>
    </w:p>
    <w:p w:rsidR="0016734F" w:rsidRPr="00652B94" w:rsidRDefault="0016734F" w:rsidP="00871253">
      <w:pPr>
        <w:pStyle w:val="af7"/>
        <w:spacing w:before="0" w:beforeAutospacing="0" w:after="0" w:afterAutospacing="0" w:line="360" w:lineRule="auto"/>
        <w:ind w:firstLine="709"/>
        <w:jc w:val="both"/>
        <w:rPr>
          <w:sz w:val="28"/>
          <w:szCs w:val="28"/>
          <w:lang w:val="ru-RU"/>
        </w:rPr>
      </w:pPr>
      <w:r w:rsidRPr="00652B94">
        <w:rPr>
          <w:rStyle w:val="af9"/>
          <w:b w:val="0"/>
          <w:sz w:val="28"/>
          <w:szCs w:val="28"/>
          <w:lang w:val="ru-RU"/>
        </w:rPr>
        <w:t>1. Підвищення захищеності систем (</w:t>
      </w:r>
      <w:r w:rsidRPr="00652B94">
        <w:rPr>
          <w:rStyle w:val="af9"/>
          <w:b w:val="0"/>
          <w:sz w:val="28"/>
          <w:szCs w:val="28"/>
        </w:rPr>
        <w:t>System</w:t>
      </w:r>
      <w:r w:rsidRPr="00652B94">
        <w:rPr>
          <w:rStyle w:val="af9"/>
          <w:b w:val="0"/>
          <w:sz w:val="28"/>
          <w:szCs w:val="28"/>
          <w:lang w:val="ru-RU"/>
        </w:rPr>
        <w:t xml:space="preserve"> </w:t>
      </w:r>
      <w:r w:rsidRPr="00652B94">
        <w:rPr>
          <w:rStyle w:val="af9"/>
          <w:b w:val="0"/>
          <w:sz w:val="28"/>
          <w:szCs w:val="28"/>
        </w:rPr>
        <w:t>Hardening</w:t>
      </w:r>
      <w:r w:rsidRPr="00652B94">
        <w:rPr>
          <w:rStyle w:val="af9"/>
          <w:b w:val="0"/>
          <w:sz w:val="28"/>
          <w:szCs w:val="28"/>
          <w:lang w:val="ru-RU"/>
        </w:rPr>
        <w:t>), що експлуатуют</w:t>
      </w:r>
      <w:r w:rsidRPr="00652B94">
        <w:rPr>
          <w:rStyle w:val="af9"/>
          <w:b w:val="0"/>
          <w:sz w:val="28"/>
          <w:szCs w:val="28"/>
          <w:lang w:val="ru-RU"/>
        </w:rPr>
        <w:t>ь</w:t>
      </w:r>
      <w:r w:rsidRPr="00652B94">
        <w:rPr>
          <w:rStyle w:val="af9"/>
          <w:b w:val="0"/>
          <w:sz w:val="28"/>
          <w:szCs w:val="28"/>
          <w:lang w:val="ru-RU"/>
        </w:rPr>
        <w:t>ся в організації (мережевих пристроїв, серверних та користувацьких систем) для “зменшення поверхні” можливої атаки</w:t>
      </w:r>
      <w:r w:rsidRPr="00652B94">
        <w:rPr>
          <w:rStyle w:val="af9"/>
          <w:sz w:val="28"/>
          <w:szCs w:val="28"/>
          <w:lang w:val="ru-RU"/>
        </w:rPr>
        <w:t>:</w:t>
      </w:r>
    </w:p>
    <w:p w:rsidR="0016734F" w:rsidRPr="00652B94" w:rsidRDefault="0016734F" w:rsidP="00871253">
      <w:pPr>
        <w:pStyle w:val="af7"/>
        <w:numPr>
          <w:ilvl w:val="0"/>
          <w:numId w:val="19"/>
        </w:numPr>
        <w:spacing w:before="0" w:beforeAutospacing="0" w:after="0" w:afterAutospacing="0" w:line="360" w:lineRule="auto"/>
        <w:ind w:left="714" w:hanging="357"/>
        <w:jc w:val="both"/>
        <w:rPr>
          <w:sz w:val="28"/>
          <w:szCs w:val="28"/>
          <w:lang w:val="ru-RU"/>
        </w:rPr>
      </w:pPr>
      <w:r w:rsidRPr="00652B94">
        <w:rPr>
          <w:sz w:val="28"/>
          <w:szCs w:val="28"/>
          <w:lang w:val="ru-RU"/>
        </w:rPr>
        <w:t>Видалення та відключення зайвих компонентів та служб, що не викор</w:t>
      </w:r>
      <w:r w:rsidRPr="00652B94">
        <w:rPr>
          <w:sz w:val="28"/>
          <w:szCs w:val="28"/>
          <w:lang w:val="ru-RU"/>
        </w:rPr>
        <w:t>и</w:t>
      </w:r>
      <w:r w:rsidRPr="00652B94">
        <w:rPr>
          <w:sz w:val="28"/>
          <w:szCs w:val="28"/>
          <w:lang w:val="ru-RU"/>
        </w:rPr>
        <w:t>стовуються й не потрібні у робочому процесі.</w:t>
      </w:r>
    </w:p>
    <w:p w:rsidR="0016734F" w:rsidRPr="00652B94" w:rsidRDefault="0016734F" w:rsidP="00871253">
      <w:pPr>
        <w:pStyle w:val="af7"/>
        <w:numPr>
          <w:ilvl w:val="0"/>
          <w:numId w:val="19"/>
        </w:numPr>
        <w:spacing w:before="0" w:beforeAutospacing="0" w:after="0" w:afterAutospacing="0" w:line="360" w:lineRule="auto"/>
        <w:ind w:left="714" w:hanging="357"/>
        <w:jc w:val="both"/>
        <w:rPr>
          <w:sz w:val="28"/>
          <w:szCs w:val="28"/>
          <w:lang w:val="ru-RU"/>
        </w:rPr>
      </w:pPr>
      <w:r w:rsidRPr="00652B94">
        <w:rPr>
          <w:sz w:val="28"/>
          <w:szCs w:val="28"/>
          <w:lang w:val="ru-RU"/>
        </w:rPr>
        <w:t>Деактивація та блокування роботи застарілих протоколів (</w:t>
      </w:r>
      <w:r w:rsidRPr="00652B94">
        <w:rPr>
          <w:sz w:val="28"/>
          <w:szCs w:val="28"/>
        </w:rPr>
        <w:t>NTLM</w:t>
      </w:r>
      <w:r w:rsidRPr="00652B94">
        <w:rPr>
          <w:sz w:val="28"/>
          <w:szCs w:val="28"/>
          <w:lang w:val="ru-RU"/>
        </w:rPr>
        <w:t xml:space="preserve">, </w:t>
      </w:r>
      <w:r w:rsidRPr="00652B94">
        <w:rPr>
          <w:sz w:val="28"/>
          <w:szCs w:val="28"/>
        </w:rPr>
        <w:t>SMBv</w:t>
      </w:r>
      <w:r w:rsidRPr="00652B94">
        <w:rPr>
          <w:sz w:val="28"/>
          <w:szCs w:val="28"/>
          <w:lang w:val="ru-RU"/>
        </w:rPr>
        <w:t>1 тощо).</w:t>
      </w:r>
    </w:p>
    <w:p w:rsidR="0016734F" w:rsidRPr="00652B94" w:rsidRDefault="0016734F" w:rsidP="00871253">
      <w:pPr>
        <w:pStyle w:val="af7"/>
        <w:numPr>
          <w:ilvl w:val="0"/>
          <w:numId w:val="19"/>
        </w:numPr>
        <w:spacing w:before="0" w:beforeAutospacing="0" w:after="0" w:afterAutospacing="0" w:line="360" w:lineRule="auto"/>
        <w:ind w:left="714" w:hanging="357"/>
        <w:jc w:val="both"/>
        <w:rPr>
          <w:sz w:val="28"/>
          <w:szCs w:val="28"/>
          <w:lang w:val="ru-RU"/>
        </w:rPr>
      </w:pPr>
      <w:r w:rsidRPr="00652B94">
        <w:rPr>
          <w:sz w:val="28"/>
          <w:szCs w:val="28"/>
          <w:lang w:val="ru-RU"/>
        </w:rPr>
        <w:t>Впровадження механізмів та заходів для протидії отримання паролів з оперативної пам’яті та системних процесів (</w:t>
      </w:r>
      <w:r w:rsidRPr="00652B94">
        <w:rPr>
          <w:sz w:val="28"/>
          <w:szCs w:val="28"/>
        </w:rPr>
        <w:t>Mimikatz</w:t>
      </w:r>
      <w:r w:rsidRPr="00652B94">
        <w:rPr>
          <w:sz w:val="28"/>
          <w:szCs w:val="28"/>
          <w:lang w:val="ru-RU"/>
        </w:rPr>
        <w:t xml:space="preserve">): </w:t>
      </w:r>
      <w:r w:rsidR="004B0B89">
        <w:rPr>
          <w:sz w:val="28"/>
          <w:szCs w:val="28"/>
          <w:lang w:val="ru-RU"/>
        </w:rPr>
        <w:t>інтеграція</w:t>
      </w:r>
      <w:r w:rsidRPr="00652B94">
        <w:rPr>
          <w:sz w:val="28"/>
          <w:szCs w:val="28"/>
          <w:lang w:val="ru-RU"/>
        </w:rPr>
        <w:t xml:space="preserve"> </w:t>
      </w:r>
      <w:r w:rsidRPr="00652B94">
        <w:rPr>
          <w:sz w:val="28"/>
          <w:szCs w:val="28"/>
        </w:rPr>
        <w:t>Protec</w:t>
      </w:r>
      <w:r w:rsidRPr="00652B94">
        <w:rPr>
          <w:sz w:val="28"/>
          <w:szCs w:val="28"/>
        </w:rPr>
        <w:t>t</w:t>
      </w:r>
      <w:r w:rsidRPr="00652B94">
        <w:rPr>
          <w:sz w:val="28"/>
          <w:szCs w:val="28"/>
        </w:rPr>
        <w:t>ed</w:t>
      </w:r>
      <w:r w:rsidRPr="00652B94">
        <w:rPr>
          <w:sz w:val="28"/>
          <w:szCs w:val="28"/>
          <w:lang w:val="ru-RU"/>
        </w:rPr>
        <w:t xml:space="preserve"> </w:t>
      </w:r>
      <w:r w:rsidRPr="00652B94">
        <w:rPr>
          <w:sz w:val="28"/>
          <w:szCs w:val="28"/>
        </w:rPr>
        <w:t>Users</w:t>
      </w:r>
      <w:r w:rsidRPr="00652B94">
        <w:rPr>
          <w:sz w:val="28"/>
          <w:szCs w:val="28"/>
          <w:lang w:val="ru-RU"/>
        </w:rPr>
        <w:t xml:space="preserve"> </w:t>
      </w:r>
      <w:r w:rsidRPr="00652B94">
        <w:rPr>
          <w:sz w:val="28"/>
          <w:szCs w:val="28"/>
        </w:rPr>
        <w:t>Group</w:t>
      </w:r>
      <w:r w:rsidRPr="00652B94">
        <w:rPr>
          <w:sz w:val="28"/>
          <w:szCs w:val="28"/>
          <w:lang w:val="ru-RU"/>
        </w:rPr>
        <w:t xml:space="preserve">, деактивація </w:t>
      </w:r>
      <w:r w:rsidRPr="00652B94">
        <w:rPr>
          <w:sz w:val="28"/>
          <w:szCs w:val="28"/>
        </w:rPr>
        <w:t>WDigest</w:t>
      </w:r>
      <w:r w:rsidRPr="00652B94">
        <w:rPr>
          <w:sz w:val="28"/>
          <w:szCs w:val="28"/>
          <w:lang w:val="ru-RU"/>
        </w:rPr>
        <w:t xml:space="preserve"> тощо</w:t>
      </w:r>
      <w:r w:rsidRPr="00652B94">
        <w:rPr>
          <w:sz w:val="28"/>
          <w:szCs w:val="28"/>
          <w:lang w:val="uk-UA"/>
        </w:rPr>
        <w:t>.</w:t>
      </w:r>
    </w:p>
    <w:p w:rsidR="0016734F" w:rsidRPr="00652B94" w:rsidRDefault="0016734F" w:rsidP="00871253">
      <w:pPr>
        <w:pStyle w:val="af7"/>
        <w:numPr>
          <w:ilvl w:val="0"/>
          <w:numId w:val="19"/>
        </w:numPr>
        <w:spacing w:before="0" w:beforeAutospacing="0" w:after="0" w:afterAutospacing="0" w:line="360" w:lineRule="auto"/>
        <w:ind w:left="714" w:hanging="357"/>
        <w:jc w:val="both"/>
        <w:rPr>
          <w:sz w:val="28"/>
          <w:szCs w:val="28"/>
          <w:lang w:val="ru-RU"/>
        </w:rPr>
      </w:pPr>
      <w:r w:rsidRPr="00652B94">
        <w:rPr>
          <w:sz w:val="28"/>
          <w:szCs w:val="28"/>
          <w:lang w:val="ru-RU"/>
        </w:rPr>
        <w:t>Заборона створення локальних облікових записів або зміни їх паролів д</w:t>
      </w:r>
      <w:r w:rsidRPr="00652B94">
        <w:rPr>
          <w:sz w:val="28"/>
          <w:szCs w:val="28"/>
          <w:lang w:val="ru-RU"/>
        </w:rPr>
        <w:t>о</w:t>
      </w:r>
      <w:r w:rsidRPr="00652B94">
        <w:rPr>
          <w:sz w:val="28"/>
          <w:szCs w:val="28"/>
          <w:lang w:val="ru-RU"/>
        </w:rPr>
        <w:t>менними політиками, оскільки інформація про цей обліковий запис та й</w:t>
      </w:r>
      <w:r w:rsidRPr="00652B94">
        <w:rPr>
          <w:sz w:val="28"/>
          <w:szCs w:val="28"/>
          <w:lang w:val="ru-RU"/>
        </w:rPr>
        <w:t>о</w:t>
      </w:r>
      <w:r w:rsidRPr="00652B94">
        <w:rPr>
          <w:sz w:val="28"/>
          <w:szCs w:val="28"/>
          <w:lang w:val="ru-RU"/>
        </w:rPr>
        <w:t>го пароль легкодоступні всім користувачам мережі.</w:t>
      </w:r>
    </w:p>
    <w:p w:rsidR="0016734F" w:rsidRPr="00652B94" w:rsidRDefault="0016734F" w:rsidP="00871253">
      <w:pPr>
        <w:pStyle w:val="af7"/>
        <w:spacing w:before="0" w:beforeAutospacing="0" w:after="0" w:afterAutospacing="0" w:line="360" w:lineRule="auto"/>
        <w:ind w:firstLine="709"/>
        <w:jc w:val="both"/>
        <w:rPr>
          <w:sz w:val="28"/>
          <w:szCs w:val="28"/>
          <w:lang w:val="ru-RU"/>
        </w:rPr>
      </w:pPr>
      <w:r w:rsidRPr="00652B94">
        <w:rPr>
          <w:rStyle w:val="af9"/>
          <w:b w:val="0"/>
          <w:sz w:val="28"/>
          <w:szCs w:val="28"/>
          <w:lang w:val="ru-RU"/>
        </w:rPr>
        <w:t>2.Регулярне оновлення системного та прикладного ПЗ (</w:t>
      </w:r>
      <w:r w:rsidRPr="00652B94">
        <w:rPr>
          <w:rStyle w:val="af9"/>
          <w:b w:val="0"/>
          <w:sz w:val="28"/>
          <w:szCs w:val="28"/>
        </w:rPr>
        <w:t>Patch</w:t>
      </w:r>
      <w:r w:rsidRPr="00652B94">
        <w:rPr>
          <w:rStyle w:val="af9"/>
          <w:b w:val="0"/>
          <w:sz w:val="28"/>
          <w:szCs w:val="28"/>
          <w:lang w:val="ru-RU"/>
        </w:rPr>
        <w:t xml:space="preserve"> </w:t>
      </w:r>
      <w:r w:rsidRPr="00652B94">
        <w:rPr>
          <w:rStyle w:val="af9"/>
          <w:b w:val="0"/>
          <w:sz w:val="28"/>
          <w:szCs w:val="28"/>
        </w:rPr>
        <w:t>Management</w:t>
      </w:r>
      <w:r w:rsidRPr="00652B94">
        <w:rPr>
          <w:rStyle w:val="af9"/>
          <w:b w:val="0"/>
          <w:sz w:val="28"/>
          <w:szCs w:val="28"/>
          <w:lang w:val="ru-RU"/>
        </w:rPr>
        <w:t>).</w:t>
      </w:r>
      <w:r w:rsidRPr="00652B94">
        <w:rPr>
          <w:sz w:val="28"/>
          <w:szCs w:val="28"/>
        </w:rPr>
        <w:t> </w:t>
      </w:r>
      <w:r w:rsidRPr="00652B94">
        <w:rPr>
          <w:sz w:val="28"/>
          <w:szCs w:val="28"/>
          <w:lang w:val="ru-RU"/>
        </w:rPr>
        <w:t>Необхідно забезпечити своєчасне тестування і оперативне вст</w:t>
      </w:r>
      <w:r w:rsidRPr="00652B94">
        <w:rPr>
          <w:sz w:val="28"/>
          <w:szCs w:val="28"/>
          <w:lang w:val="ru-RU"/>
        </w:rPr>
        <w:t>а</w:t>
      </w:r>
      <w:r w:rsidRPr="00652B94">
        <w:rPr>
          <w:sz w:val="28"/>
          <w:szCs w:val="28"/>
          <w:lang w:val="ru-RU"/>
        </w:rPr>
        <w:t>новлення оновлень безпеки для системного й прикладного програмного забе</w:t>
      </w:r>
      <w:r w:rsidRPr="00652B94">
        <w:rPr>
          <w:sz w:val="28"/>
          <w:szCs w:val="28"/>
          <w:lang w:val="ru-RU"/>
        </w:rPr>
        <w:t>з</w:t>
      </w:r>
      <w:r w:rsidRPr="00652B94">
        <w:rPr>
          <w:sz w:val="28"/>
          <w:szCs w:val="28"/>
          <w:lang w:val="ru-RU"/>
        </w:rPr>
        <w:t>печення з урахуванням рівня критичності та пріоритетів.</w:t>
      </w:r>
    </w:p>
    <w:p w:rsidR="0016734F" w:rsidRPr="00652B94" w:rsidRDefault="0016734F" w:rsidP="00871253">
      <w:pPr>
        <w:pStyle w:val="af7"/>
        <w:spacing w:before="0" w:beforeAutospacing="0" w:after="0" w:afterAutospacing="0" w:line="360" w:lineRule="auto"/>
        <w:ind w:firstLine="709"/>
        <w:jc w:val="both"/>
        <w:rPr>
          <w:b/>
          <w:sz w:val="28"/>
          <w:szCs w:val="28"/>
          <w:lang w:val="ru-RU"/>
        </w:rPr>
      </w:pPr>
      <w:r w:rsidRPr="00652B94">
        <w:rPr>
          <w:rStyle w:val="af9"/>
          <w:b w:val="0"/>
          <w:sz w:val="28"/>
          <w:szCs w:val="28"/>
          <w:lang w:val="ru-RU"/>
        </w:rPr>
        <w:t>3.</w:t>
      </w:r>
      <w:r w:rsidRPr="00652B94">
        <w:rPr>
          <w:rStyle w:val="af9"/>
          <w:sz w:val="28"/>
          <w:szCs w:val="28"/>
          <w:lang w:val="ru-RU"/>
        </w:rPr>
        <w:t xml:space="preserve"> </w:t>
      </w:r>
      <w:r w:rsidRPr="00652B94">
        <w:rPr>
          <w:rStyle w:val="af9"/>
          <w:b w:val="0"/>
          <w:sz w:val="28"/>
          <w:szCs w:val="28"/>
          <w:lang w:val="ru-RU"/>
        </w:rPr>
        <w:t xml:space="preserve">Вимкнення та блокування механізму автоматичного визначення проксі-серверів </w:t>
      </w:r>
      <w:r w:rsidRPr="00652B94">
        <w:rPr>
          <w:rStyle w:val="af9"/>
          <w:b w:val="0"/>
          <w:sz w:val="28"/>
          <w:szCs w:val="28"/>
        </w:rPr>
        <w:t>WPAD</w:t>
      </w:r>
      <w:r w:rsidRPr="00652B94">
        <w:rPr>
          <w:rStyle w:val="af9"/>
          <w:b w:val="0"/>
          <w:sz w:val="28"/>
          <w:szCs w:val="28"/>
          <w:lang w:val="ru-RU"/>
        </w:rPr>
        <w:t xml:space="preserve"> та протоколу широкомовного розпізнавання імен </w:t>
      </w:r>
      <w:r w:rsidRPr="00652B94">
        <w:rPr>
          <w:rStyle w:val="af9"/>
          <w:b w:val="0"/>
          <w:sz w:val="28"/>
          <w:szCs w:val="28"/>
        </w:rPr>
        <w:t>LLMNR</w:t>
      </w:r>
      <w:r w:rsidRPr="00652B94">
        <w:rPr>
          <w:rStyle w:val="af9"/>
          <w:b w:val="0"/>
          <w:sz w:val="28"/>
          <w:szCs w:val="28"/>
          <w:lang w:val="ru-RU"/>
        </w:rPr>
        <w:t>.</w:t>
      </w:r>
    </w:p>
    <w:p w:rsidR="0016734F" w:rsidRPr="00652B94" w:rsidRDefault="0016734F" w:rsidP="00871253">
      <w:pPr>
        <w:pStyle w:val="af7"/>
        <w:spacing w:before="0" w:beforeAutospacing="0" w:after="0" w:afterAutospacing="0" w:line="360" w:lineRule="auto"/>
        <w:ind w:firstLine="709"/>
        <w:jc w:val="both"/>
        <w:rPr>
          <w:b/>
          <w:sz w:val="28"/>
          <w:szCs w:val="28"/>
          <w:lang w:val="ru-RU"/>
        </w:rPr>
      </w:pPr>
      <w:r w:rsidRPr="00652B94">
        <w:rPr>
          <w:rStyle w:val="af9"/>
          <w:b w:val="0"/>
          <w:sz w:val="28"/>
          <w:szCs w:val="28"/>
          <w:lang w:val="ru-RU"/>
        </w:rPr>
        <w:t xml:space="preserve">4. По можливості відмовитись від </w:t>
      </w:r>
      <w:r w:rsidR="004B0B89">
        <w:rPr>
          <w:rStyle w:val="af9"/>
          <w:b w:val="0"/>
          <w:sz w:val="28"/>
          <w:szCs w:val="28"/>
          <w:lang w:val="ru-RU"/>
        </w:rPr>
        <w:t>інтеграція</w:t>
      </w:r>
      <w:r w:rsidRPr="00652B94">
        <w:rPr>
          <w:rStyle w:val="af9"/>
          <w:b w:val="0"/>
          <w:sz w:val="28"/>
          <w:szCs w:val="28"/>
          <w:lang w:val="ru-RU"/>
        </w:rPr>
        <w:t xml:space="preserve"> мережевих дисків та надав</w:t>
      </w:r>
      <w:r w:rsidRPr="00652B94">
        <w:rPr>
          <w:rStyle w:val="af9"/>
          <w:b w:val="0"/>
          <w:sz w:val="28"/>
          <w:szCs w:val="28"/>
          <w:lang w:val="ru-RU"/>
        </w:rPr>
        <w:t>а</w:t>
      </w:r>
      <w:r w:rsidRPr="00652B94">
        <w:rPr>
          <w:rStyle w:val="af9"/>
          <w:b w:val="0"/>
          <w:sz w:val="28"/>
          <w:szCs w:val="28"/>
          <w:lang w:val="ru-RU"/>
        </w:rPr>
        <w:t>ти віддалені файлові ресурси у вигляді ярликів.</w:t>
      </w:r>
    </w:p>
    <w:p w:rsidR="0016734F" w:rsidRPr="00652B94" w:rsidRDefault="0016734F" w:rsidP="00871253">
      <w:pPr>
        <w:pStyle w:val="af7"/>
        <w:spacing w:before="0" w:beforeAutospacing="0" w:after="0" w:afterAutospacing="0" w:line="360" w:lineRule="auto"/>
        <w:ind w:firstLine="709"/>
        <w:jc w:val="both"/>
        <w:rPr>
          <w:sz w:val="28"/>
          <w:szCs w:val="28"/>
          <w:lang w:val="ru-RU"/>
        </w:rPr>
      </w:pPr>
      <w:r w:rsidRPr="00652B94">
        <w:rPr>
          <w:rStyle w:val="af9"/>
          <w:b w:val="0"/>
          <w:sz w:val="28"/>
          <w:szCs w:val="28"/>
          <w:lang w:val="ru-RU"/>
        </w:rPr>
        <w:t>5. Наявність встановленого актуального антивірусного програмного з</w:t>
      </w:r>
      <w:r w:rsidRPr="00652B94">
        <w:rPr>
          <w:rStyle w:val="af9"/>
          <w:b w:val="0"/>
          <w:sz w:val="28"/>
          <w:szCs w:val="28"/>
          <w:lang w:val="ru-RU"/>
        </w:rPr>
        <w:t>а</w:t>
      </w:r>
      <w:r w:rsidRPr="00652B94">
        <w:rPr>
          <w:rStyle w:val="af9"/>
          <w:b w:val="0"/>
          <w:sz w:val="28"/>
          <w:szCs w:val="28"/>
          <w:lang w:val="ru-RU"/>
        </w:rPr>
        <w:t>безпечення на серверних та користувацьких системах організації.</w:t>
      </w:r>
      <w:r w:rsidRPr="00652B94">
        <w:rPr>
          <w:rStyle w:val="af9"/>
          <w:sz w:val="28"/>
          <w:szCs w:val="28"/>
        </w:rPr>
        <w:t> </w:t>
      </w:r>
      <w:r w:rsidRPr="00652B94">
        <w:rPr>
          <w:sz w:val="28"/>
          <w:szCs w:val="28"/>
          <w:lang w:val="ru-RU"/>
        </w:rPr>
        <w:t>Регулярне оновлення антивірусних компонентів та баз даних сигнатур. Заборона можл</w:t>
      </w:r>
      <w:r w:rsidRPr="00652B94">
        <w:rPr>
          <w:sz w:val="28"/>
          <w:szCs w:val="28"/>
          <w:lang w:val="ru-RU"/>
        </w:rPr>
        <w:t>и</w:t>
      </w:r>
      <w:r w:rsidRPr="00652B94">
        <w:rPr>
          <w:sz w:val="28"/>
          <w:szCs w:val="28"/>
          <w:lang w:val="ru-RU"/>
        </w:rPr>
        <w:t>вості рядовим користувачам локально змінювати конфігурацію антивірусного ПЗ та вимикати модулі захисту.</w:t>
      </w:r>
    </w:p>
    <w:p w:rsidR="0016734F" w:rsidRPr="00652B94" w:rsidRDefault="0016734F" w:rsidP="00871253">
      <w:pPr>
        <w:pStyle w:val="af7"/>
        <w:spacing w:before="0" w:beforeAutospacing="0" w:after="0" w:afterAutospacing="0" w:line="360" w:lineRule="auto"/>
        <w:ind w:firstLine="709"/>
        <w:jc w:val="both"/>
        <w:rPr>
          <w:b/>
          <w:sz w:val="28"/>
          <w:szCs w:val="28"/>
          <w:lang w:val="ru-RU"/>
        </w:rPr>
      </w:pPr>
      <w:r w:rsidRPr="00652B94">
        <w:rPr>
          <w:rStyle w:val="af9"/>
          <w:b w:val="0"/>
          <w:sz w:val="28"/>
          <w:szCs w:val="28"/>
          <w:lang w:val="ru-RU"/>
        </w:rPr>
        <w:t xml:space="preserve">6. Наявність на системах організації встановленого рішення </w:t>
      </w:r>
      <w:r w:rsidRPr="00652B94">
        <w:rPr>
          <w:rStyle w:val="af9"/>
          <w:b w:val="0"/>
          <w:sz w:val="28"/>
          <w:szCs w:val="28"/>
        </w:rPr>
        <w:t>Host</w:t>
      </w:r>
      <w:r w:rsidRPr="00652B94">
        <w:rPr>
          <w:rStyle w:val="af9"/>
          <w:b w:val="0"/>
          <w:sz w:val="28"/>
          <w:szCs w:val="28"/>
          <w:lang w:val="ru-RU"/>
        </w:rPr>
        <w:t xml:space="preserve"> </w:t>
      </w:r>
      <w:r w:rsidRPr="00652B94">
        <w:rPr>
          <w:rStyle w:val="af9"/>
          <w:b w:val="0"/>
          <w:sz w:val="28"/>
          <w:szCs w:val="28"/>
        </w:rPr>
        <w:t>IPS</w:t>
      </w:r>
      <w:r w:rsidRPr="00652B94">
        <w:rPr>
          <w:rStyle w:val="af9"/>
          <w:b w:val="0"/>
          <w:sz w:val="28"/>
          <w:szCs w:val="28"/>
          <w:lang w:val="ru-RU"/>
        </w:rPr>
        <w:t xml:space="preserve"> з а</w:t>
      </w:r>
      <w:r w:rsidRPr="00652B94">
        <w:rPr>
          <w:rStyle w:val="af9"/>
          <w:b w:val="0"/>
          <w:sz w:val="28"/>
          <w:szCs w:val="28"/>
          <w:lang w:val="ru-RU"/>
        </w:rPr>
        <w:t>к</w:t>
      </w:r>
      <w:r w:rsidRPr="00652B94">
        <w:rPr>
          <w:rStyle w:val="af9"/>
          <w:b w:val="0"/>
          <w:sz w:val="28"/>
          <w:szCs w:val="28"/>
          <w:lang w:val="ru-RU"/>
        </w:rPr>
        <w:t>тивованим функціоналом:</w:t>
      </w:r>
    </w:p>
    <w:p w:rsidR="0016734F" w:rsidRPr="00652B94" w:rsidRDefault="0016734F" w:rsidP="00871253">
      <w:pPr>
        <w:numPr>
          <w:ilvl w:val="0"/>
          <w:numId w:val="14"/>
        </w:numPr>
        <w:spacing w:line="360" w:lineRule="auto"/>
        <w:jc w:val="both"/>
        <w:rPr>
          <w:sz w:val="28"/>
          <w:szCs w:val="28"/>
        </w:rPr>
      </w:pPr>
      <w:r w:rsidRPr="00652B94">
        <w:rPr>
          <w:sz w:val="28"/>
          <w:szCs w:val="28"/>
        </w:rPr>
        <w:lastRenderedPageBreak/>
        <w:t>мережевого екрану з налаштованими мінімально необхідними для роботи дозвільними правилами;</w:t>
      </w:r>
    </w:p>
    <w:p w:rsidR="0016734F" w:rsidRPr="00652B94" w:rsidRDefault="0016734F" w:rsidP="00871253">
      <w:pPr>
        <w:numPr>
          <w:ilvl w:val="0"/>
          <w:numId w:val="14"/>
        </w:numPr>
        <w:spacing w:line="360" w:lineRule="auto"/>
        <w:jc w:val="both"/>
        <w:rPr>
          <w:sz w:val="28"/>
          <w:szCs w:val="28"/>
        </w:rPr>
      </w:pPr>
      <w:r w:rsidRPr="00652B94">
        <w:rPr>
          <w:sz w:val="28"/>
          <w:szCs w:val="28"/>
        </w:rPr>
        <w:t>сигнатурного захисту від атак, як на мережевому рівні, так і в рамках с</w:t>
      </w:r>
      <w:r w:rsidRPr="00652B94">
        <w:rPr>
          <w:sz w:val="28"/>
          <w:szCs w:val="28"/>
        </w:rPr>
        <w:t>а</w:t>
      </w:r>
      <w:r w:rsidRPr="00652B94">
        <w:rPr>
          <w:sz w:val="28"/>
          <w:szCs w:val="28"/>
        </w:rPr>
        <w:t>мої системи;</w:t>
      </w:r>
    </w:p>
    <w:p w:rsidR="0016734F" w:rsidRPr="00652B94" w:rsidRDefault="0016734F" w:rsidP="00871253">
      <w:pPr>
        <w:numPr>
          <w:ilvl w:val="0"/>
          <w:numId w:val="14"/>
        </w:numPr>
        <w:spacing w:line="360" w:lineRule="auto"/>
        <w:jc w:val="both"/>
        <w:rPr>
          <w:sz w:val="28"/>
          <w:szCs w:val="28"/>
        </w:rPr>
      </w:pPr>
      <w:r w:rsidRPr="00652B94">
        <w:rPr>
          <w:sz w:val="28"/>
          <w:szCs w:val="28"/>
        </w:rPr>
        <w:t>обмеження запуску та виконання програм з недовірених директорій (наприклад, тимчасових директорій %tmp% та директорій з налаштува</w:t>
      </w:r>
      <w:r w:rsidRPr="00652B94">
        <w:rPr>
          <w:sz w:val="28"/>
          <w:szCs w:val="28"/>
        </w:rPr>
        <w:t>н</w:t>
      </w:r>
      <w:r w:rsidRPr="00652B94">
        <w:rPr>
          <w:sz w:val="28"/>
          <w:szCs w:val="28"/>
        </w:rPr>
        <w:t>нями програм %appdata%);</w:t>
      </w:r>
    </w:p>
    <w:p w:rsidR="0016734F" w:rsidRPr="00652B94" w:rsidRDefault="0016734F" w:rsidP="00871253">
      <w:pPr>
        <w:numPr>
          <w:ilvl w:val="0"/>
          <w:numId w:val="14"/>
        </w:numPr>
        <w:spacing w:line="360" w:lineRule="auto"/>
        <w:jc w:val="both"/>
        <w:rPr>
          <w:sz w:val="28"/>
          <w:szCs w:val="28"/>
        </w:rPr>
      </w:pPr>
      <w:r w:rsidRPr="00652B94">
        <w:rPr>
          <w:sz w:val="28"/>
          <w:szCs w:val="28"/>
        </w:rPr>
        <w:t xml:space="preserve">блокування втручання невідомих процесів у роботу та системну </w:t>
      </w:r>
      <w:proofErr w:type="gramStart"/>
      <w:r w:rsidRPr="00652B94">
        <w:rPr>
          <w:sz w:val="28"/>
          <w:szCs w:val="28"/>
        </w:rPr>
        <w:t>пам’ять</w:t>
      </w:r>
      <w:proofErr w:type="gramEnd"/>
      <w:r w:rsidRPr="00652B94">
        <w:rPr>
          <w:sz w:val="28"/>
          <w:szCs w:val="28"/>
        </w:rPr>
        <w:t xml:space="preserve"> інших;</w:t>
      </w:r>
    </w:p>
    <w:p w:rsidR="0016734F" w:rsidRPr="00652B94" w:rsidRDefault="0016734F" w:rsidP="00871253">
      <w:pPr>
        <w:numPr>
          <w:ilvl w:val="0"/>
          <w:numId w:val="14"/>
        </w:numPr>
        <w:spacing w:line="360" w:lineRule="auto"/>
        <w:jc w:val="both"/>
        <w:rPr>
          <w:sz w:val="28"/>
          <w:szCs w:val="28"/>
        </w:rPr>
      </w:pPr>
      <w:r w:rsidRPr="00652B94">
        <w:rPr>
          <w:sz w:val="28"/>
          <w:szCs w:val="28"/>
        </w:rPr>
        <w:t>поведінковий аналіз дій програмного забезпечення та процесів і блок</w:t>
      </w:r>
      <w:r w:rsidRPr="00652B94">
        <w:rPr>
          <w:sz w:val="28"/>
          <w:szCs w:val="28"/>
        </w:rPr>
        <w:t>у</w:t>
      </w:r>
      <w:r w:rsidRPr="00652B94">
        <w:rPr>
          <w:sz w:val="28"/>
          <w:szCs w:val="28"/>
        </w:rPr>
        <w:t>вання у випадку підозрілої активності;</w:t>
      </w:r>
    </w:p>
    <w:p w:rsidR="0016734F" w:rsidRPr="00652B94" w:rsidRDefault="0016734F" w:rsidP="00871253">
      <w:pPr>
        <w:numPr>
          <w:ilvl w:val="0"/>
          <w:numId w:val="14"/>
        </w:numPr>
        <w:spacing w:line="360" w:lineRule="auto"/>
        <w:jc w:val="both"/>
        <w:rPr>
          <w:sz w:val="28"/>
          <w:szCs w:val="28"/>
        </w:rPr>
      </w:pPr>
      <w:r w:rsidRPr="00652B94">
        <w:rPr>
          <w:sz w:val="28"/>
          <w:szCs w:val="28"/>
        </w:rPr>
        <w:t>блокування дочірніх процесів, які породжують офісні документи.</w:t>
      </w:r>
    </w:p>
    <w:p w:rsidR="0016734F" w:rsidRPr="00652B94" w:rsidRDefault="0016734F" w:rsidP="00871253">
      <w:pPr>
        <w:pStyle w:val="af7"/>
        <w:spacing w:before="0" w:beforeAutospacing="0" w:after="0" w:afterAutospacing="0" w:line="360" w:lineRule="auto"/>
        <w:ind w:firstLine="709"/>
        <w:jc w:val="both"/>
        <w:rPr>
          <w:b/>
          <w:sz w:val="28"/>
          <w:szCs w:val="28"/>
          <w:lang w:val="ru-RU"/>
        </w:rPr>
      </w:pPr>
      <w:r w:rsidRPr="00652B94">
        <w:rPr>
          <w:rStyle w:val="af9"/>
          <w:b w:val="0"/>
          <w:sz w:val="28"/>
          <w:szCs w:val="28"/>
          <w:lang w:val="ru-RU"/>
        </w:rPr>
        <w:t>7. Наявність функціоналу контролю запуску додатків та програм (</w:t>
      </w:r>
      <w:r w:rsidRPr="00652B94">
        <w:rPr>
          <w:rStyle w:val="af9"/>
          <w:b w:val="0"/>
          <w:sz w:val="28"/>
          <w:szCs w:val="28"/>
        </w:rPr>
        <w:t>Applic</w:t>
      </w:r>
      <w:r w:rsidRPr="00652B94">
        <w:rPr>
          <w:rStyle w:val="af9"/>
          <w:b w:val="0"/>
          <w:sz w:val="28"/>
          <w:szCs w:val="28"/>
        </w:rPr>
        <w:t>a</w:t>
      </w:r>
      <w:r w:rsidRPr="00652B94">
        <w:rPr>
          <w:rStyle w:val="af9"/>
          <w:b w:val="0"/>
          <w:sz w:val="28"/>
          <w:szCs w:val="28"/>
        </w:rPr>
        <w:t>tion</w:t>
      </w:r>
      <w:r w:rsidRPr="00652B94">
        <w:rPr>
          <w:rStyle w:val="af9"/>
          <w:b w:val="0"/>
          <w:sz w:val="28"/>
          <w:szCs w:val="28"/>
          <w:lang w:val="ru-RU"/>
        </w:rPr>
        <w:t xml:space="preserve"> </w:t>
      </w:r>
      <w:r w:rsidRPr="00652B94">
        <w:rPr>
          <w:rStyle w:val="af9"/>
          <w:b w:val="0"/>
          <w:sz w:val="28"/>
          <w:szCs w:val="28"/>
        </w:rPr>
        <w:t>Control</w:t>
      </w:r>
      <w:r w:rsidRPr="00652B94">
        <w:rPr>
          <w:rStyle w:val="af9"/>
          <w:b w:val="0"/>
          <w:sz w:val="28"/>
          <w:szCs w:val="28"/>
          <w:lang w:val="ru-RU"/>
        </w:rPr>
        <w:t>), що включає можливість:</w:t>
      </w:r>
    </w:p>
    <w:p w:rsidR="0016734F" w:rsidRPr="00652B94" w:rsidRDefault="0016734F" w:rsidP="00871253">
      <w:pPr>
        <w:numPr>
          <w:ilvl w:val="0"/>
          <w:numId w:val="15"/>
        </w:numPr>
        <w:spacing w:line="360" w:lineRule="auto"/>
        <w:jc w:val="both"/>
        <w:rPr>
          <w:sz w:val="28"/>
          <w:szCs w:val="28"/>
        </w:rPr>
      </w:pPr>
      <w:r w:rsidRPr="00652B94">
        <w:rPr>
          <w:sz w:val="28"/>
          <w:szCs w:val="28"/>
        </w:rPr>
        <w:t>створення списків дозволеного програмного забезпечення на робочій станції;</w:t>
      </w:r>
    </w:p>
    <w:p w:rsidR="0016734F" w:rsidRPr="00652B94" w:rsidRDefault="0016734F" w:rsidP="00871253">
      <w:pPr>
        <w:numPr>
          <w:ilvl w:val="0"/>
          <w:numId w:val="15"/>
        </w:numPr>
        <w:spacing w:line="360" w:lineRule="auto"/>
        <w:jc w:val="both"/>
        <w:rPr>
          <w:sz w:val="28"/>
          <w:szCs w:val="28"/>
        </w:rPr>
      </w:pPr>
      <w:r w:rsidRPr="00652B94">
        <w:rPr>
          <w:sz w:val="28"/>
          <w:szCs w:val="28"/>
        </w:rPr>
        <w:t>перевірку репутації виконуваних файлів у хмарі;</w:t>
      </w:r>
    </w:p>
    <w:p w:rsidR="0016734F" w:rsidRPr="00652B94" w:rsidRDefault="0016734F" w:rsidP="00871253">
      <w:pPr>
        <w:numPr>
          <w:ilvl w:val="0"/>
          <w:numId w:val="15"/>
        </w:numPr>
        <w:spacing w:line="360" w:lineRule="auto"/>
        <w:jc w:val="both"/>
        <w:rPr>
          <w:sz w:val="28"/>
          <w:szCs w:val="28"/>
        </w:rPr>
      </w:pPr>
      <w:r w:rsidRPr="00652B94">
        <w:rPr>
          <w:sz w:val="28"/>
          <w:szCs w:val="28"/>
        </w:rPr>
        <w:t>контроль здійснення оновлення тільки перевіреними програмами, з довірених джерел, авторизованими користувачами.</w:t>
      </w:r>
    </w:p>
    <w:p w:rsidR="0016734F" w:rsidRPr="00652B94" w:rsidRDefault="0016734F" w:rsidP="00871253">
      <w:pPr>
        <w:pStyle w:val="af7"/>
        <w:spacing w:before="0" w:beforeAutospacing="0" w:after="0" w:afterAutospacing="0" w:line="360" w:lineRule="auto"/>
        <w:ind w:firstLine="709"/>
        <w:jc w:val="both"/>
        <w:rPr>
          <w:sz w:val="28"/>
          <w:szCs w:val="28"/>
        </w:rPr>
      </w:pPr>
      <w:r w:rsidRPr="00652B94">
        <w:rPr>
          <w:rStyle w:val="af9"/>
          <w:b w:val="0"/>
          <w:sz w:val="28"/>
          <w:szCs w:val="28"/>
          <w:lang w:val="ru-RU"/>
        </w:rPr>
        <w:t xml:space="preserve">8. Наявність </w:t>
      </w:r>
      <w:proofErr w:type="gramStart"/>
      <w:r w:rsidRPr="00652B94">
        <w:rPr>
          <w:rStyle w:val="af9"/>
          <w:b w:val="0"/>
          <w:sz w:val="28"/>
          <w:szCs w:val="28"/>
          <w:lang w:val="ru-RU"/>
        </w:rPr>
        <w:t>р</w:t>
      </w:r>
      <w:proofErr w:type="gramEnd"/>
      <w:r w:rsidRPr="00652B94">
        <w:rPr>
          <w:rStyle w:val="af9"/>
          <w:b w:val="0"/>
          <w:sz w:val="28"/>
          <w:szCs w:val="28"/>
          <w:lang w:val="ru-RU"/>
        </w:rPr>
        <w:t>ішення для контролю підключення периферійних пристроїв та зйомних носіїв до робочих станцій організації.</w:t>
      </w:r>
      <w:r w:rsidRPr="00652B94">
        <w:rPr>
          <w:sz w:val="28"/>
          <w:szCs w:val="28"/>
        </w:rPr>
        <w:t> Налаштування правил для дозволу підключення тільки перевірених корпоративних носіїв.</w:t>
      </w:r>
    </w:p>
    <w:p w:rsidR="0016734F" w:rsidRPr="00652B94" w:rsidRDefault="0016734F" w:rsidP="00871253">
      <w:pPr>
        <w:pStyle w:val="af7"/>
        <w:spacing w:before="0" w:beforeAutospacing="0" w:after="0" w:afterAutospacing="0" w:line="360" w:lineRule="auto"/>
        <w:ind w:firstLine="709"/>
        <w:jc w:val="both"/>
        <w:rPr>
          <w:sz w:val="28"/>
          <w:szCs w:val="28"/>
        </w:rPr>
      </w:pPr>
      <w:r w:rsidRPr="00652B94">
        <w:rPr>
          <w:rStyle w:val="af9"/>
          <w:b w:val="0"/>
          <w:sz w:val="28"/>
          <w:szCs w:val="28"/>
        </w:rPr>
        <w:t>9. Наявність рішення для швидкої перевірки корпоративних систем за заданим індикатором</w:t>
      </w:r>
      <w:r w:rsidRPr="00652B94">
        <w:rPr>
          <w:sz w:val="28"/>
          <w:szCs w:val="28"/>
        </w:rPr>
        <w:t> (наявність файлів, гілок реєстру, запущених процесів) та можливості виконання дій (створення/копіювання/видалення файлів, запуск/завершення процесів, тощо).</w:t>
      </w:r>
    </w:p>
    <w:p w:rsidR="0016734F" w:rsidRPr="00652B94" w:rsidRDefault="0016734F" w:rsidP="00871253">
      <w:pPr>
        <w:pStyle w:val="af7"/>
        <w:spacing w:before="0" w:beforeAutospacing="0" w:after="0" w:afterAutospacing="0" w:line="360" w:lineRule="auto"/>
        <w:ind w:firstLine="360"/>
        <w:jc w:val="both"/>
        <w:rPr>
          <w:sz w:val="28"/>
          <w:szCs w:val="28"/>
          <w:lang w:val="uk-UA"/>
        </w:rPr>
      </w:pPr>
      <w:r w:rsidRPr="00652B94">
        <w:rPr>
          <w:sz w:val="28"/>
          <w:szCs w:val="28"/>
          <w:lang w:val="uk-UA"/>
        </w:rPr>
        <w:t>До додаткових заходів належать:</w:t>
      </w:r>
    </w:p>
    <w:p w:rsidR="0016734F" w:rsidRPr="00652B94" w:rsidRDefault="0016734F" w:rsidP="00871253">
      <w:pPr>
        <w:pStyle w:val="af7"/>
        <w:spacing w:before="0" w:beforeAutospacing="0" w:after="0" w:afterAutospacing="0" w:line="360" w:lineRule="auto"/>
        <w:ind w:firstLine="360"/>
        <w:jc w:val="both"/>
        <w:rPr>
          <w:sz w:val="28"/>
          <w:szCs w:val="28"/>
        </w:rPr>
      </w:pPr>
      <w:r w:rsidRPr="00652B94">
        <w:rPr>
          <w:rStyle w:val="af9"/>
          <w:b w:val="0"/>
          <w:sz w:val="28"/>
          <w:szCs w:val="28"/>
          <w:lang w:val="uk-UA"/>
        </w:rPr>
        <w:t>1. Наявність впровадженого рішення 802.1</w:t>
      </w:r>
      <w:r w:rsidRPr="00652B94">
        <w:rPr>
          <w:rStyle w:val="af9"/>
          <w:b w:val="0"/>
          <w:sz w:val="28"/>
          <w:szCs w:val="28"/>
        </w:rPr>
        <w:t>x</w:t>
      </w:r>
      <w:r w:rsidRPr="00652B94">
        <w:rPr>
          <w:rStyle w:val="af9"/>
          <w:b w:val="0"/>
          <w:sz w:val="28"/>
          <w:szCs w:val="28"/>
          <w:lang w:val="uk-UA"/>
        </w:rPr>
        <w:t xml:space="preserve"> та </w:t>
      </w:r>
      <w:r w:rsidRPr="00652B94">
        <w:rPr>
          <w:rStyle w:val="af9"/>
          <w:b w:val="0"/>
          <w:sz w:val="28"/>
          <w:szCs w:val="28"/>
        </w:rPr>
        <w:t>Network</w:t>
      </w:r>
      <w:r w:rsidRPr="00652B94">
        <w:rPr>
          <w:rStyle w:val="af9"/>
          <w:b w:val="0"/>
          <w:sz w:val="28"/>
          <w:szCs w:val="28"/>
          <w:lang w:val="uk-UA"/>
        </w:rPr>
        <w:t xml:space="preserve"> </w:t>
      </w:r>
      <w:r w:rsidRPr="00652B94">
        <w:rPr>
          <w:rStyle w:val="af9"/>
          <w:b w:val="0"/>
          <w:sz w:val="28"/>
          <w:szCs w:val="28"/>
        </w:rPr>
        <w:t>Access</w:t>
      </w:r>
      <w:r w:rsidRPr="00652B94">
        <w:rPr>
          <w:rStyle w:val="af9"/>
          <w:b w:val="0"/>
          <w:sz w:val="28"/>
          <w:szCs w:val="28"/>
          <w:lang w:val="uk-UA"/>
        </w:rPr>
        <w:t xml:space="preserve"> </w:t>
      </w:r>
      <w:r w:rsidRPr="00652B94">
        <w:rPr>
          <w:rStyle w:val="af9"/>
          <w:b w:val="0"/>
          <w:sz w:val="28"/>
          <w:szCs w:val="28"/>
        </w:rPr>
        <w:t>Control</w:t>
      </w:r>
      <w:r w:rsidRPr="00652B94">
        <w:rPr>
          <w:rStyle w:val="af9"/>
          <w:b w:val="0"/>
          <w:sz w:val="28"/>
          <w:szCs w:val="28"/>
          <w:lang w:val="uk-UA"/>
        </w:rPr>
        <w:t xml:space="preserve"> (</w:t>
      </w:r>
      <w:r w:rsidRPr="00652B94">
        <w:rPr>
          <w:rStyle w:val="af9"/>
          <w:b w:val="0"/>
          <w:sz w:val="28"/>
          <w:szCs w:val="28"/>
        </w:rPr>
        <w:t>NAC</w:t>
      </w:r>
      <w:r w:rsidRPr="00652B94">
        <w:rPr>
          <w:rStyle w:val="af9"/>
          <w:b w:val="0"/>
          <w:sz w:val="28"/>
          <w:szCs w:val="28"/>
          <w:lang w:val="uk-UA"/>
        </w:rPr>
        <w:t>)</w:t>
      </w:r>
      <w:r w:rsidRPr="00652B94">
        <w:rPr>
          <w:rStyle w:val="af9"/>
          <w:sz w:val="28"/>
          <w:szCs w:val="28"/>
        </w:rPr>
        <w:t> </w:t>
      </w:r>
      <w:r w:rsidRPr="00652B94">
        <w:rPr>
          <w:sz w:val="28"/>
          <w:szCs w:val="28"/>
          <w:lang w:val="uk-UA"/>
        </w:rPr>
        <w:t>для унеможливлення несанкціонованого підключення сторонніх пр</w:t>
      </w:r>
      <w:r w:rsidRPr="00652B94">
        <w:rPr>
          <w:sz w:val="28"/>
          <w:szCs w:val="28"/>
          <w:lang w:val="uk-UA"/>
        </w:rPr>
        <w:t>и</w:t>
      </w:r>
      <w:r w:rsidRPr="00652B94">
        <w:rPr>
          <w:sz w:val="28"/>
          <w:szCs w:val="28"/>
          <w:lang w:val="uk-UA"/>
        </w:rPr>
        <w:t>строїв у корпоративну мережу та забезпечення надання лише необхідного м</w:t>
      </w:r>
      <w:r w:rsidRPr="00652B94">
        <w:rPr>
          <w:sz w:val="28"/>
          <w:szCs w:val="28"/>
          <w:lang w:val="uk-UA"/>
        </w:rPr>
        <w:t>е</w:t>
      </w:r>
      <w:r w:rsidRPr="00652B94">
        <w:rPr>
          <w:sz w:val="28"/>
          <w:szCs w:val="28"/>
          <w:lang w:val="uk-UA"/>
        </w:rPr>
        <w:lastRenderedPageBreak/>
        <w:t xml:space="preserve">режевого доступу в залежності від функціональних обов’язків користувача та стану пристрою. </w:t>
      </w:r>
      <w:r w:rsidRPr="00652B94">
        <w:rPr>
          <w:sz w:val="28"/>
          <w:szCs w:val="28"/>
        </w:rPr>
        <w:t>Рішення повинно забезпечити:</w:t>
      </w:r>
    </w:p>
    <w:p w:rsidR="0016734F" w:rsidRPr="00652B94" w:rsidRDefault="0016734F" w:rsidP="00871253">
      <w:pPr>
        <w:numPr>
          <w:ilvl w:val="0"/>
          <w:numId w:val="16"/>
        </w:numPr>
        <w:spacing w:line="360" w:lineRule="auto"/>
        <w:jc w:val="both"/>
        <w:rPr>
          <w:sz w:val="28"/>
          <w:szCs w:val="28"/>
        </w:rPr>
      </w:pPr>
      <w:r w:rsidRPr="00652B94">
        <w:rPr>
          <w:sz w:val="28"/>
          <w:szCs w:val="28"/>
        </w:rPr>
        <w:t>Контроль пристроїв, що підключаються в корпоративну мережу. Блок</w:t>
      </w:r>
      <w:r w:rsidRPr="00652B94">
        <w:rPr>
          <w:sz w:val="28"/>
          <w:szCs w:val="28"/>
        </w:rPr>
        <w:t>у</w:t>
      </w:r>
      <w:r w:rsidRPr="00652B94">
        <w:rPr>
          <w:sz w:val="28"/>
          <w:szCs w:val="28"/>
        </w:rPr>
        <w:t>вання сторонніх пристроїв.</w:t>
      </w:r>
    </w:p>
    <w:p w:rsidR="0016734F" w:rsidRPr="00652B94" w:rsidRDefault="0016734F" w:rsidP="00871253">
      <w:pPr>
        <w:numPr>
          <w:ilvl w:val="0"/>
          <w:numId w:val="16"/>
        </w:numPr>
        <w:spacing w:line="360" w:lineRule="auto"/>
        <w:jc w:val="both"/>
        <w:rPr>
          <w:sz w:val="28"/>
          <w:szCs w:val="28"/>
        </w:rPr>
      </w:pPr>
      <w:r w:rsidRPr="00652B94">
        <w:rPr>
          <w:sz w:val="28"/>
          <w:szCs w:val="28"/>
        </w:rPr>
        <w:t xml:space="preserve">Гранульований доступ у мережу за результатами авторизації (політика доступу в залежності від користувача, часу, способу, місця </w:t>
      </w:r>
      <w:proofErr w:type="gramStart"/>
      <w:r w:rsidRPr="00652B94">
        <w:rPr>
          <w:sz w:val="28"/>
          <w:szCs w:val="28"/>
        </w:rPr>
        <w:t>п</w:t>
      </w:r>
      <w:proofErr w:type="gramEnd"/>
      <w:r w:rsidRPr="00652B94">
        <w:rPr>
          <w:sz w:val="28"/>
          <w:szCs w:val="28"/>
        </w:rPr>
        <w:t>ідключення і типу пристрою).</w:t>
      </w:r>
    </w:p>
    <w:p w:rsidR="0016734F" w:rsidRPr="00652B94" w:rsidRDefault="0016734F" w:rsidP="00871253">
      <w:pPr>
        <w:numPr>
          <w:ilvl w:val="0"/>
          <w:numId w:val="16"/>
        </w:numPr>
        <w:spacing w:line="360" w:lineRule="auto"/>
        <w:jc w:val="both"/>
        <w:rPr>
          <w:sz w:val="28"/>
          <w:szCs w:val="28"/>
        </w:rPr>
      </w:pPr>
      <w:r w:rsidRPr="00652B94">
        <w:rPr>
          <w:sz w:val="28"/>
          <w:szCs w:val="28"/>
        </w:rPr>
        <w:t>Можливість реалізувати попередню перевірку пристроїв на відповідність перед підключенням до корпоративної мережі (NAC): наявність встано</w:t>
      </w:r>
      <w:r w:rsidRPr="00652B94">
        <w:rPr>
          <w:sz w:val="28"/>
          <w:szCs w:val="28"/>
        </w:rPr>
        <w:t>в</w:t>
      </w:r>
      <w:r w:rsidRPr="00652B94">
        <w:rPr>
          <w:sz w:val="28"/>
          <w:szCs w:val="28"/>
        </w:rPr>
        <w:t>леного антивірусу та інших продуктів, актуальність останніх оновлень.</w:t>
      </w:r>
    </w:p>
    <w:p w:rsidR="0016734F" w:rsidRPr="00652B94" w:rsidRDefault="0016734F" w:rsidP="00871253">
      <w:pPr>
        <w:numPr>
          <w:ilvl w:val="0"/>
          <w:numId w:val="16"/>
        </w:numPr>
        <w:spacing w:line="360" w:lineRule="auto"/>
        <w:jc w:val="both"/>
        <w:rPr>
          <w:sz w:val="28"/>
          <w:szCs w:val="28"/>
        </w:rPr>
      </w:pPr>
      <w:r w:rsidRPr="00652B94">
        <w:rPr>
          <w:sz w:val="28"/>
          <w:szCs w:val="28"/>
        </w:rPr>
        <w:t>Автоматизований карантин за індикатором компрометації. У разі ко</w:t>
      </w:r>
      <w:r w:rsidRPr="00652B94">
        <w:rPr>
          <w:sz w:val="28"/>
          <w:szCs w:val="28"/>
        </w:rPr>
        <w:t>м</w:t>
      </w:r>
      <w:r w:rsidRPr="00652B94">
        <w:rPr>
          <w:sz w:val="28"/>
          <w:szCs w:val="28"/>
        </w:rPr>
        <w:t>прометації будь-якого з хостів у корпоративній мережі для локалізації та запобігання розповсюдженню вірусної епідемії необхідно забезпечити а</w:t>
      </w:r>
      <w:r w:rsidRPr="00652B94">
        <w:rPr>
          <w:sz w:val="28"/>
          <w:szCs w:val="28"/>
        </w:rPr>
        <w:t>в</w:t>
      </w:r>
      <w:r w:rsidRPr="00652B94">
        <w:rPr>
          <w:sz w:val="28"/>
          <w:szCs w:val="28"/>
        </w:rPr>
        <w:t>томатизоване відключення вузла від мережі або переведення його на к</w:t>
      </w:r>
      <w:r w:rsidRPr="00652B94">
        <w:rPr>
          <w:sz w:val="28"/>
          <w:szCs w:val="28"/>
        </w:rPr>
        <w:t>а</w:t>
      </w:r>
      <w:r w:rsidRPr="00652B94">
        <w:rPr>
          <w:sz w:val="28"/>
          <w:szCs w:val="28"/>
        </w:rPr>
        <w:t>рантин з блокуванням усіх мережевих з’єднань.</w:t>
      </w:r>
    </w:p>
    <w:p w:rsidR="0016734F" w:rsidRPr="00652B94" w:rsidRDefault="0016734F" w:rsidP="00871253">
      <w:pPr>
        <w:pStyle w:val="af7"/>
        <w:spacing w:before="0" w:beforeAutospacing="0" w:after="0" w:afterAutospacing="0" w:line="360" w:lineRule="auto"/>
        <w:ind w:firstLine="709"/>
        <w:jc w:val="both"/>
        <w:rPr>
          <w:sz w:val="28"/>
          <w:szCs w:val="28"/>
          <w:lang w:val="ru-RU"/>
        </w:rPr>
      </w:pPr>
      <w:r w:rsidRPr="00652B94">
        <w:rPr>
          <w:rStyle w:val="af9"/>
          <w:b w:val="0"/>
          <w:sz w:val="28"/>
          <w:szCs w:val="28"/>
          <w:lang w:val="ru-RU"/>
        </w:rPr>
        <w:t>2. Наявність спеціалізованого засобу “Пісочниці” (</w:t>
      </w:r>
      <w:r w:rsidRPr="00652B94">
        <w:rPr>
          <w:rStyle w:val="af9"/>
          <w:b w:val="0"/>
          <w:sz w:val="28"/>
          <w:szCs w:val="28"/>
        </w:rPr>
        <w:t>Sandbox</w:t>
      </w:r>
      <w:r w:rsidRPr="00652B94">
        <w:rPr>
          <w:rStyle w:val="af9"/>
          <w:b w:val="0"/>
          <w:sz w:val="28"/>
          <w:szCs w:val="28"/>
          <w:lang w:val="ru-RU"/>
        </w:rPr>
        <w:t>)</w:t>
      </w:r>
      <w:r w:rsidRPr="00652B94">
        <w:rPr>
          <w:rStyle w:val="af9"/>
          <w:b w:val="0"/>
          <w:sz w:val="28"/>
          <w:szCs w:val="28"/>
        </w:rPr>
        <w:t> </w:t>
      </w:r>
      <w:r w:rsidRPr="00652B94">
        <w:rPr>
          <w:sz w:val="28"/>
          <w:szCs w:val="28"/>
          <w:lang w:val="ru-RU"/>
        </w:rPr>
        <w:t>для статичн</w:t>
      </w:r>
      <w:r w:rsidRPr="00652B94">
        <w:rPr>
          <w:sz w:val="28"/>
          <w:szCs w:val="28"/>
          <w:lang w:val="ru-RU"/>
        </w:rPr>
        <w:t>о</w:t>
      </w:r>
      <w:r w:rsidRPr="00652B94">
        <w:rPr>
          <w:sz w:val="28"/>
          <w:szCs w:val="28"/>
          <w:lang w:val="ru-RU"/>
        </w:rPr>
        <w:t>го (аналіз коду) та динамічного (запуск в тестовому середовищі) аналізу невідомих файлів на предмет виявлення їхніх шкідливих дій. Для підвищення ефективності антивірусного захисту у протидії атакам типу “</w:t>
      </w:r>
      <w:r w:rsidRPr="00652B94">
        <w:rPr>
          <w:sz w:val="28"/>
          <w:szCs w:val="28"/>
        </w:rPr>
        <w:t>Zero</w:t>
      </w:r>
      <w:r w:rsidRPr="00652B94">
        <w:rPr>
          <w:sz w:val="28"/>
          <w:szCs w:val="28"/>
          <w:lang w:val="ru-RU"/>
        </w:rPr>
        <w:t>-</w:t>
      </w:r>
      <w:r w:rsidRPr="00652B94">
        <w:rPr>
          <w:sz w:val="28"/>
          <w:szCs w:val="28"/>
        </w:rPr>
        <w:t>Day</w:t>
      </w:r>
      <w:r w:rsidRPr="00652B94">
        <w:rPr>
          <w:sz w:val="28"/>
          <w:szCs w:val="28"/>
          <w:lang w:val="ru-RU"/>
        </w:rPr>
        <w:t xml:space="preserve">” рішення </w:t>
      </w:r>
      <w:r w:rsidRPr="00652B94">
        <w:rPr>
          <w:sz w:val="28"/>
          <w:szCs w:val="28"/>
        </w:rPr>
        <w:t>Sandbox</w:t>
      </w:r>
      <w:r w:rsidRPr="00652B94">
        <w:rPr>
          <w:sz w:val="28"/>
          <w:szCs w:val="28"/>
          <w:lang w:val="ru-RU"/>
        </w:rPr>
        <w:t xml:space="preserve"> необхідно інтегрувати з максимальною кількістю систем захисту: м</w:t>
      </w:r>
      <w:r w:rsidRPr="00652B94">
        <w:rPr>
          <w:sz w:val="28"/>
          <w:szCs w:val="28"/>
          <w:lang w:val="ru-RU"/>
        </w:rPr>
        <w:t>е</w:t>
      </w:r>
      <w:r w:rsidRPr="00652B94">
        <w:rPr>
          <w:sz w:val="28"/>
          <w:szCs w:val="28"/>
          <w:lang w:val="ru-RU"/>
        </w:rPr>
        <w:t>режевими екранами веб- та поштовими шлюзами, засобами захисту на кінцевих системах. Також системи цього класу можуть використовуватись адміністрат</w:t>
      </w:r>
      <w:r w:rsidRPr="00652B94">
        <w:rPr>
          <w:sz w:val="28"/>
          <w:szCs w:val="28"/>
          <w:lang w:val="ru-RU"/>
        </w:rPr>
        <w:t>о</w:t>
      </w:r>
      <w:r w:rsidRPr="00652B94">
        <w:rPr>
          <w:sz w:val="28"/>
          <w:szCs w:val="28"/>
          <w:lang w:val="ru-RU"/>
        </w:rPr>
        <w:t>рами, як додатковий інструмент у дослідженні загроз.</w:t>
      </w:r>
    </w:p>
    <w:p w:rsidR="0016734F" w:rsidRPr="00652B94" w:rsidRDefault="0016734F" w:rsidP="00871253">
      <w:pPr>
        <w:pStyle w:val="af7"/>
        <w:spacing w:before="0" w:beforeAutospacing="0" w:after="0" w:afterAutospacing="0" w:line="360" w:lineRule="auto"/>
        <w:ind w:firstLine="708"/>
        <w:jc w:val="both"/>
        <w:rPr>
          <w:sz w:val="28"/>
          <w:szCs w:val="28"/>
          <w:lang w:val="ru-RU"/>
        </w:rPr>
      </w:pPr>
      <w:r w:rsidRPr="00652B94">
        <w:rPr>
          <w:rStyle w:val="af9"/>
          <w:b w:val="0"/>
          <w:sz w:val="28"/>
          <w:szCs w:val="28"/>
          <w:lang w:val="ru-RU"/>
        </w:rPr>
        <w:t xml:space="preserve">3. </w:t>
      </w:r>
      <w:r w:rsidR="004B0B89">
        <w:rPr>
          <w:rStyle w:val="af9"/>
          <w:b w:val="0"/>
          <w:sz w:val="28"/>
          <w:szCs w:val="28"/>
          <w:lang w:val="ru-RU"/>
        </w:rPr>
        <w:t>Інтеграція</w:t>
      </w:r>
      <w:r w:rsidRPr="00652B94">
        <w:rPr>
          <w:rStyle w:val="af9"/>
          <w:b w:val="0"/>
          <w:sz w:val="28"/>
          <w:szCs w:val="28"/>
          <w:lang w:val="ru-RU"/>
        </w:rPr>
        <w:t xml:space="preserve"> системи контролю дій привілейованих користувачів – </w:t>
      </w:r>
      <w:r w:rsidRPr="00652B94">
        <w:rPr>
          <w:rStyle w:val="af9"/>
          <w:b w:val="0"/>
          <w:sz w:val="28"/>
          <w:szCs w:val="28"/>
        </w:rPr>
        <w:t>Priv</w:t>
      </w:r>
      <w:r w:rsidRPr="00652B94">
        <w:rPr>
          <w:rStyle w:val="af9"/>
          <w:b w:val="0"/>
          <w:sz w:val="28"/>
          <w:szCs w:val="28"/>
        </w:rPr>
        <w:t>i</w:t>
      </w:r>
      <w:r w:rsidRPr="00652B94">
        <w:rPr>
          <w:rStyle w:val="af9"/>
          <w:b w:val="0"/>
          <w:sz w:val="28"/>
          <w:szCs w:val="28"/>
        </w:rPr>
        <w:t>lege</w:t>
      </w:r>
      <w:r w:rsidRPr="00652B94">
        <w:rPr>
          <w:rStyle w:val="af9"/>
          <w:b w:val="0"/>
          <w:sz w:val="28"/>
          <w:szCs w:val="28"/>
          <w:lang w:val="ru-RU"/>
        </w:rPr>
        <w:t xml:space="preserve"> </w:t>
      </w:r>
      <w:r w:rsidRPr="00652B94">
        <w:rPr>
          <w:rStyle w:val="af9"/>
          <w:b w:val="0"/>
          <w:sz w:val="28"/>
          <w:szCs w:val="28"/>
        </w:rPr>
        <w:t>Access</w:t>
      </w:r>
      <w:r w:rsidRPr="00652B94">
        <w:rPr>
          <w:rStyle w:val="af9"/>
          <w:b w:val="0"/>
          <w:sz w:val="28"/>
          <w:szCs w:val="28"/>
          <w:lang w:val="ru-RU"/>
        </w:rPr>
        <w:t xml:space="preserve"> </w:t>
      </w:r>
      <w:r w:rsidRPr="00652B94">
        <w:rPr>
          <w:rStyle w:val="af9"/>
          <w:b w:val="0"/>
          <w:sz w:val="28"/>
          <w:szCs w:val="28"/>
        </w:rPr>
        <w:t>Management</w:t>
      </w:r>
      <w:r w:rsidRPr="00652B94">
        <w:rPr>
          <w:rStyle w:val="af9"/>
          <w:b w:val="0"/>
          <w:sz w:val="28"/>
          <w:szCs w:val="28"/>
          <w:lang w:val="ru-RU"/>
        </w:rPr>
        <w:t xml:space="preserve"> (</w:t>
      </w:r>
      <w:r w:rsidRPr="00652B94">
        <w:rPr>
          <w:rStyle w:val="af9"/>
          <w:b w:val="0"/>
          <w:sz w:val="28"/>
          <w:szCs w:val="28"/>
        </w:rPr>
        <w:t>PAM</w:t>
      </w:r>
      <w:r w:rsidRPr="00652B94">
        <w:rPr>
          <w:rStyle w:val="af9"/>
          <w:b w:val="0"/>
          <w:sz w:val="28"/>
          <w:szCs w:val="28"/>
          <w:lang w:val="ru-RU"/>
        </w:rPr>
        <w:t>).</w:t>
      </w:r>
      <w:r w:rsidRPr="00652B94">
        <w:rPr>
          <w:rStyle w:val="af9"/>
          <w:sz w:val="28"/>
          <w:szCs w:val="28"/>
        </w:rPr>
        <w:t> </w:t>
      </w:r>
      <w:r w:rsidRPr="00652B94">
        <w:rPr>
          <w:sz w:val="28"/>
          <w:szCs w:val="28"/>
          <w:lang w:val="ru-RU"/>
        </w:rPr>
        <w:t>Надання доступу до критичних систем тільки за допомогою рішення, забезпечуючи:</w:t>
      </w:r>
    </w:p>
    <w:p w:rsidR="0016734F" w:rsidRPr="00652B94" w:rsidRDefault="0016734F" w:rsidP="00871253">
      <w:pPr>
        <w:numPr>
          <w:ilvl w:val="0"/>
          <w:numId w:val="17"/>
        </w:numPr>
        <w:spacing w:line="360" w:lineRule="auto"/>
        <w:jc w:val="both"/>
        <w:rPr>
          <w:sz w:val="28"/>
          <w:szCs w:val="28"/>
        </w:rPr>
      </w:pPr>
      <w:r w:rsidRPr="00652B94">
        <w:rPr>
          <w:sz w:val="28"/>
          <w:szCs w:val="28"/>
        </w:rPr>
        <w:t>збір, запис та аналіз активності привілейованих користувачів;</w:t>
      </w:r>
    </w:p>
    <w:p w:rsidR="0016734F" w:rsidRPr="00652B94" w:rsidRDefault="0016734F" w:rsidP="00871253">
      <w:pPr>
        <w:numPr>
          <w:ilvl w:val="0"/>
          <w:numId w:val="17"/>
        </w:numPr>
        <w:spacing w:line="360" w:lineRule="auto"/>
        <w:jc w:val="both"/>
        <w:rPr>
          <w:sz w:val="28"/>
          <w:szCs w:val="28"/>
        </w:rPr>
      </w:pPr>
      <w:r w:rsidRPr="00652B94">
        <w:rPr>
          <w:sz w:val="28"/>
          <w:szCs w:val="28"/>
        </w:rPr>
        <w:t>детектування ризикованих дій до того, як це призведе до шкідливих наслідків;</w:t>
      </w:r>
    </w:p>
    <w:p w:rsidR="0016734F" w:rsidRPr="00652B94" w:rsidRDefault="0016734F" w:rsidP="00871253">
      <w:pPr>
        <w:numPr>
          <w:ilvl w:val="0"/>
          <w:numId w:val="17"/>
        </w:numPr>
        <w:spacing w:line="360" w:lineRule="auto"/>
        <w:jc w:val="both"/>
        <w:rPr>
          <w:sz w:val="28"/>
          <w:szCs w:val="28"/>
        </w:rPr>
      </w:pPr>
      <w:r w:rsidRPr="00652B94">
        <w:rPr>
          <w:sz w:val="28"/>
          <w:szCs w:val="28"/>
        </w:rPr>
        <w:lastRenderedPageBreak/>
        <w:t>можливість взаємодії з користувачем, який виконує ризиковані операції, та блокування його сесії.</w:t>
      </w:r>
    </w:p>
    <w:p w:rsidR="0016734F" w:rsidRPr="00652B94" w:rsidRDefault="0016734F" w:rsidP="00871253">
      <w:pPr>
        <w:pStyle w:val="af7"/>
        <w:spacing w:before="0" w:beforeAutospacing="0" w:after="0" w:afterAutospacing="0" w:line="360" w:lineRule="auto"/>
        <w:ind w:firstLine="708"/>
        <w:jc w:val="both"/>
        <w:rPr>
          <w:sz w:val="28"/>
          <w:szCs w:val="28"/>
          <w:lang w:val="ru-RU"/>
        </w:rPr>
      </w:pPr>
      <w:r w:rsidRPr="00652B94">
        <w:rPr>
          <w:rStyle w:val="af9"/>
          <w:b w:val="0"/>
          <w:sz w:val="28"/>
          <w:szCs w:val="28"/>
          <w:lang w:val="ru-RU"/>
        </w:rPr>
        <w:t>4. Наявність системи моніторингу та профілювання мережевих потоків (</w:t>
      </w:r>
      <w:r w:rsidRPr="00652B94">
        <w:rPr>
          <w:rStyle w:val="af9"/>
          <w:b w:val="0"/>
          <w:sz w:val="28"/>
          <w:szCs w:val="28"/>
        </w:rPr>
        <w:t>Network</w:t>
      </w:r>
      <w:r w:rsidRPr="00652B94">
        <w:rPr>
          <w:rStyle w:val="af9"/>
          <w:b w:val="0"/>
          <w:sz w:val="28"/>
          <w:szCs w:val="28"/>
          <w:lang w:val="ru-RU"/>
        </w:rPr>
        <w:t xml:space="preserve"> </w:t>
      </w:r>
      <w:r w:rsidRPr="00652B94">
        <w:rPr>
          <w:rStyle w:val="af9"/>
          <w:b w:val="0"/>
          <w:sz w:val="28"/>
          <w:szCs w:val="28"/>
        </w:rPr>
        <w:t>Behavior</w:t>
      </w:r>
      <w:r w:rsidRPr="00652B94">
        <w:rPr>
          <w:rStyle w:val="af9"/>
          <w:b w:val="0"/>
          <w:sz w:val="28"/>
          <w:szCs w:val="28"/>
          <w:lang w:val="ru-RU"/>
        </w:rPr>
        <w:t xml:space="preserve"> </w:t>
      </w:r>
      <w:r w:rsidRPr="00652B94">
        <w:rPr>
          <w:rStyle w:val="af9"/>
          <w:b w:val="0"/>
          <w:sz w:val="28"/>
          <w:szCs w:val="28"/>
        </w:rPr>
        <w:t>Analysis</w:t>
      </w:r>
      <w:r w:rsidRPr="00652B94">
        <w:rPr>
          <w:rStyle w:val="af9"/>
          <w:b w:val="0"/>
          <w:sz w:val="28"/>
          <w:szCs w:val="28"/>
          <w:lang w:val="ru-RU"/>
        </w:rPr>
        <w:t xml:space="preserve">, </w:t>
      </w:r>
      <w:r w:rsidRPr="00652B94">
        <w:rPr>
          <w:rStyle w:val="af9"/>
          <w:b w:val="0"/>
          <w:sz w:val="28"/>
          <w:szCs w:val="28"/>
        </w:rPr>
        <w:t>NBA</w:t>
      </w:r>
      <w:r w:rsidRPr="00652B94">
        <w:rPr>
          <w:rStyle w:val="af9"/>
          <w:b w:val="0"/>
          <w:sz w:val="28"/>
          <w:szCs w:val="28"/>
          <w:lang w:val="ru-RU"/>
        </w:rPr>
        <w:t>)</w:t>
      </w:r>
      <w:r w:rsidRPr="00652B94">
        <w:rPr>
          <w:rStyle w:val="af9"/>
          <w:sz w:val="28"/>
          <w:szCs w:val="28"/>
        </w:rPr>
        <w:t> </w:t>
      </w:r>
      <w:r w:rsidRPr="00652B94">
        <w:rPr>
          <w:sz w:val="28"/>
          <w:szCs w:val="28"/>
          <w:lang w:val="ru-RU"/>
        </w:rPr>
        <w:t>для визначення штатного профілю трафіку організації та виявлення відхилень від “нормальної” поведінки. Налаштування збору інформації про трафік з усіх ключових мережевих пристроїв організації для повноти видимості та аналізу потоків даних.</w:t>
      </w:r>
    </w:p>
    <w:p w:rsidR="0016734F" w:rsidRPr="00652B94" w:rsidRDefault="0016734F" w:rsidP="00871253">
      <w:pPr>
        <w:pStyle w:val="af7"/>
        <w:spacing w:before="0" w:beforeAutospacing="0" w:after="0" w:afterAutospacing="0" w:line="360" w:lineRule="auto"/>
        <w:ind w:firstLine="708"/>
        <w:jc w:val="both"/>
        <w:rPr>
          <w:sz w:val="28"/>
          <w:szCs w:val="28"/>
          <w:lang w:val="ru-RU"/>
        </w:rPr>
      </w:pPr>
      <w:r w:rsidRPr="00652B94">
        <w:rPr>
          <w:rStyle w:val="af9"/>
          <w:b w:val="0"/>
          <w:sz w:val="28"/>
          <w:szCs w:val="28"/>
          <w:lang w:val="ru-RU"/>
        </w:rPr>
        <w:t xml:space="preserve">5. Наявність спеціалізованого рішення </w:t>
      </w:r>
      <w:r w:rsidRPr="00652B94">
        <w:rPr>
          <w:rStyle w:val="af9"/>
          <w:b w:val="0"/>
          <w:sz w:val="28"/>
          <w:szCs w:val="28"/>
        </w:rPr>
        <w:t>Vulnerability</w:t>
      </w:r>
      <w:r w:rsidRPr="00652B94">
        <w:rPr>
          <w:rStyle w:val="af9"/>
          <w:b w:val="0"/>
          <w:sz w:val="28"/>
          <w:szCs w:val="28"/>
          <w:lang w:val="ru-RU"/>
        </w:rPr>
        <w:t xml:space="preserve"> </w:t>
      </w:r>
      <w:r w:rsidRPr="00652B94">
        <w:rPr>
          <w:rStyle w:val="af9"/>
          <w:b w:val="0"/>
          <w:sz w:val="28"/>
          <w:szCs w:val="28"/>
        </w:rPr>
        <w:t>Assessment</w:t>
      </w:r>
      <w:r w:rsidRPr="00652B94">
        <w:rPr>
          <w:rStyle w:val="af9"/>
          <w:b w:val="0"/>
          <w:sz w:val="28"/>
          <w:szCs w:val="28"/>
          <w:lang w:val="ru-RU"/>
        </w:rPr>
        <w:t xml:space="preserve"> (</w:t>
      </w:r>
      <w:r w:rsidRPr="00652B94">
        <w:rPr>
          <w:rStyle w:val="af9"/>
          <w:b w:val="0"/>
          <w:sz w:val="28"/>
          <w:szCs w:val="28"/>
        </w:rPr>
        <w:t>VA</w:t>
      </w:r>
      <w:r w:rsidRPr="00652B94">
        <w:rPr>
          <w:rStyle w:val="af9"/>
          <w:b w:val="0"/>
          <w:sz w:val="28"/>
          <w:szCs w:val="28"/>
          <w:lang w:val="ru-RU"/>
        </w:rPr>
        <w:t>)</w:t>
      </w:r>
      <w:r w:rsidRPr="00652B94">
        <w:rPr>
          <w:rStyle w:val="af9"/>
          <w:sz w:val="28"/>
          <w:szCs w:val="28"/>
        </w:rPr>
        <w:t> </w:t>
      </w:r>
      <w:r w:rsidRPr="00652B94">
        <w:rPr>
          <w:sz w:val="28"/>
          <w:szCs w:val="28"/>
          <w:lang w:val="ru-RU"/>
        </w:rPr>
        <w:t>для регулярного сканування всіх елементів корпоративної інфраструктури на пре</w:t>
      </w:r>
      <w:r w:rsidRPr="00652B94">
        <w:rPr>
          <w:sz w:val="28"/>
          <w:szCs w:val="28"/>
          <w:lang w:val="ru-RU"/>
        </w:rPr>
        <w:t>д</w:t>
      </w:r>
      <w:r w:rsidRPr="00652B94">
        <w:rPr>
          <w:sz w:val="28"/>
          <w:szCs w:val="28"/>
          <w:lang w:val="ru-RU"/>
        </w:rPr>
        <w:t>мет виявлення відомих вразливостей в операційних системах та ПЗ. Забезп</w:t>
      </w:r>
      <w:r w:rsidRPr="00652B94">
        <w:rPr>
          <w:sz w:val="28"/>
          <w:szCs w:val="28"/>
          <w:lang w:val="ru-RU"/>
        </w:rPr>
        <w:t>е</w:t>
      </w:r>
      <w:r w:rsidRPr="00652B94">
        <w:rPr>
          <w:sz w:val="28"/>
          <w:szCs w:val="28"/>
          <w:lang w:val="ru-RU"/>
        </w:rPr>
        <w:t>чення можливості оперативного усунення виявлених загроз та виконання інт</w:t>
      </w:r>
      <w:r w:rsidRPr="00652B94">
        <w:rPr>
          <w:sz w:val="28"/>
          <w:szCs w:val="28"/>
          <w:lang w:val="ru-RU"/>
        </w:rPr>
        <w:t>е</w:t>
      </w:r>
      <w:r w:rsidRPr="00652B94">
        <w:rPr>
          <w:sz w:val="28"/>
          <w:szCs w:val="28"/>
          <w:lang w:val="ru-RU"/>
        </w:rPr>
        <w:t>грації з системами мережевої безпеки й аналітики для ізоляції або фільтрування доступу до вузлів з критичними вразливостями.</w:t>
      </w:r>
    </w:p>
    <w:p w:rsidR="0016734F" w:rsidRPr="00652B94" w:rsidRDefault="0016734F" w:rsidP="00871253">
      <w:pPr>
        <w:pStyle w:val="af7"/>
        <w:spacing w:before="0" w:beforeAutospacing="0" w:after="0" w:afterAutospacing="0" w:line="360" w:lineRule="auto"/>
        <w:ind w:firstLine="708"/>
        <w:jc w:val="both"/>
        <w:rPr>
          <w:sz w:val="28"/>
          <w:szCs w:val="28"/>
          <w:lang w:val="ru-RU"/>
        </w:rPr>
      </w:pPr>
      <w:r w:rsidRPr="00652B94">
        <w:rPr>
          <w:rStyle w:val="af9"/>
          <w:b w:val="0"/>
          <w:sz w:val="28"/>
          <w:szCs w:val="28"/>
          <w:lang w:val="ru-RU"/>
        </w:rPr>
        <w:t xml:space="preserve">6. </w:t>
      </w:r>
      <w:r w:rsidR="004B0B89">
        <w:rPr>
          <w:rStyle w:val="af9"/>
          <w:b w:val="0"/>
          <w:sz w:val="28"/>
          <w:szCs w:val="28"/>
          <w:lang w:val="ru-RU"/>
        </w:rPr>
        <w:t>Інтеграція</w:t>
      </w:r>
      <w:r w:rsidRPr="00652B94">
        <w:rPr>
          <w:rStyle w:val="af9"/>
          <w:b w:val="0"/>
          <w:sz w:val="28"/>
          <w:szCs w:val="28"/>
          <w:lang w:val="ru-RU"/>
        </w:rPr>
        <w:t xml:space="preserve"> системи централізованого збору, аналізу та кореляції подій безпеки (</w:t>
      </w:r>
      <w:r w:rsidRPr="00652B94">
        <w:rPr>
          <w:rStyle w:val="af9"/>
          <w:b w:val="0"/>
          <w:sz w:val="28"/>
          <w:szCs w:val="28"/>
        </w:rPr>
        <w:t>SIEM</w:t>
      </w:r>
      <w:r w:rsidRPr="00652B94">
        <w:rPr>
          <w:rStyle w:val="af9"/>
          <w:b w:val="0"/>
          <w:sz w:val="28"/>
          <w:szCs w:val="28"/>
          <w:lang w:val="ru-RU"/>
        </w:rPr>
        <w:t>)</w:t>
      </w:r>
      <w:r w:rsidRPr="00652B94">
        <w:rPr>
          <w:rStyle w:val="af9"/>
          <w:sz w:val="28"/>
          <w:szCs w:val="28"/>
        </w:rPr>
        <w:t> </w:t>
      </w:r>
      <w:r w:rsidRPr="00652B94">
        <w:rPr>
          <w:sz w:val="28"/>
          <w:szCs w:val="28"/>
          <w:lang w:val="ru-RU"/>
        </w:rPr>
        <w:t>для всебічного комплексного аналізу стану корпоративної і</w:t>
      </w:r>
      <w:r w:rsidRPr="00652B94">
        <w:rPr>
          <w:sz w:val="28"/>
          <w:szCs w:val="28"/>
          <w:lang w:val="ru-RU"/>
        </w:rPr>
        <w:t>н</w:t>
      </w:r>
      <w:r w:rsidRPr="00652B94">
        <w:rPr>
          <w:sz w:val="28"/>
          <w:szCs w:val="28"/>
          <w:lang w:val="ru-RU"/>
        </w:rPr>
        <w:t>фраструктури, що забезпечує:</w:t>
      </w:r>
    </w:p>
    <w:p w:rsidR="0016734F" w:rsidRPr="00652B94" w:rsidRDefault="0016734F" w:rsidP="00871253">
      <w:pPr>
        <w:numPr>
          <w:ilvl w:val="0"/>
          <w:numId w:val="18"/>
        </w:numPr>
        <w:spacing w:line="360" w:lineRule="auto"/>
        <w:jc w:val="both"/>
        <w:rPr>
          <w:sz w:val="28"/>
          <w:szCs w:val="28"/>
        </w:rPr>
      </w:pPr>
      <w:r w:rsidRPr="00652B94">
        <w:rPr>
          <w:sz w:val="28"/>
          <w:szCs w:val="28"/>
        </w:rPr>
        <w:t>Збір журнальної інформації та подій з усіх систем підприємства. Прив</w:t>
      </w:r>
      <w:r w:rsidRPr="00652B94">
        <w:rPr>
          <w:sz w:val="28"/>
          <w:szCs w:val="28"/>
        </w:rPr>
        <w:t>е</w:t>
      </w:r>
      <w:r w:rsidRPr="00652B94">
        <w:rPr>
          <w:sz w:val="28"/>
          <w:szCs w:val="28"/>
        </w:rPr>
        <w:t>дення отриманих подій до єдиного вигляду (нормалізація) та агрегація даних.</w:t>
      </w:r>
    </w:p>
    <w:p w:rsidR="0016734F" w:rsidRPr="00652B94" w:rsidRDefault="0016734F" w:rsidP="00871253">
      <w:pPr>
        <w:numPr>
          <w:ilvl w:val="0"/>
          <w:numId w:val="18"/>
        </w:numPr>
        <w:spacing w:line="360" w:lineRule="auto"/>
        <w:jc w:val="both"/>
        <w:rPr>
          <w:sz w:val="28"/>
          <w:szCs w:val="28"/>
        </w:rPr>
      </w:pPr>
      <w:r w:rsidRPr="00652B94">
        <w:rPr>
          <w:sz w:val="28"/>
          <w:szCs w:val="28"/>
        </w:rPr>
        <w:t>Створення екранів та звітів для відображення стану ІТ-інфраструктури.</w:t>
      </w:r>
    </w:p>
    <w:p w:rsidR="0016734F" w:rsidRPr="00652B94" w:rsidRDefault="0016734F" w:rsidP="00871253">
      <w:pPr>
        <w:numPr>
          <w:ilvl w:val="0"/>
          <w:numId w:val="18"/>
        </w:numPr>
        <w:spacing w:line="360" w:lineRule="auto"/>
        <w:jc w:val="both"/>
        <w:rPr>
          <w:sz w:val="28"/>
          <w:szCs w:val="28"/>
        </w:rPr>
      </w:pPr>
      <w:r w:rsidRPr="00652B94">
        <w:rPr>
          <w:sz w:val="28"/>
          <w:szCs w:val="28"/>
        </w:rPr>
        <w:t>Створення правил кореляції для виявлення пов’язаних подій, що можуть свідчити про атаки та спроби компрометації в ІТ-інфраструктурі о</w:t>
      </w:r>
      <w:r w:rsidRPr="00652B94">
        <w:rPr>
          <w:sz w:val="28"/>
          <w:szCs w:val="28"/>
        </w:rPr>
        <w:t>р</w:t>
      </w:r>
      <w:r w:rsidRPr="00652B94">
        <w:rPr>
          <w:sz w:val="28"/>
          <w:szCs w:val="28"/>
        </w:rPr>
        <w:t>ганізації.</w:t>
      </w:r>
    </w:p>
    <w:p w:rsidR="0016734F" w:rsidRPr="00652B94" w:rsidRDefault="0016734F" w:rsidP="00871253">
      <w:pPr>
        <w:numPr>
          <w:ilvl w:val="0"/>
          <w:numId w:val="18"/>
        </w:numPr>
        <w:spacing w:line="360" w:lineRule="auto"/>
        <w:jc w:val="both"/>
        <w:rPr>
          <w:sz w:val="28"/>
          <w:szCs w:val="28"/>
        </w:rPr>
      </w:pPr>
      <w:r w:rsidRPr="00652B94">
        <w:rPr>
          <w:sz w:val="28"/>
          <w:szCs w:val="28"/>
        </w:rPr>
        <w:t>Створення правил кореляції на основі ризиків для виявлення та виділення небезпечних дій та подій, що відбуваються на критичних системах.</w:t>
      </w:r>
    </w:p>
    <w:p w:rsidR="0016734F" w:rsidRPr="00652B94" w:rsidRDefault="0016734F" w:rsidP="00871253">
      <w:pPr>
        <w:numPr>
          <w:ilvl w:val="0"/>
          <w:numId w:val="18"/>
        </w:numPr>
        <w:spacing w:line="360" w:lineRule="auto"/>
        <w:jc w:val="both"/>
        <w:rPr>
          <w:sz w:val="28"/>
          <w:szCs w:val="28"/>
        </w:rPr>
      </w:pPr>
      <w:r w:rsidRPr="00652B94">
        <w:rPr>
          <w:sz w:val="28"/>
          <w:szCs w:val="28"/>
        </w:rPr>
        <w:t>Аналіз історичних даних для створення нових правил кореляції.</w:t>
      </w:r>
    </w:p>
    <w:p w:rsidR="0016734F" w:rsidRPr="00652B94" w:rsidRDefault="0016734F" w:rsidP="00871253">
      <w:pPr>
        <w:numPr>
          <w:ilvl w:val="0"/>
          <w:numId w:val="18"/>
        </w:numPr>
        <w:spacing w:line="360" w:lineRule="auto"/>
        <w:jc w:val="both"/>
        <w:rPr>
          <w:sz w:val="28"/>
          <w:szCs w:val="28"/>
        </w:rPr>
      </w:pPr>
      <w:r w:rsidRPr="00652B94">
        <w:rPr>
          <w:sz w:val="28"/>
          <w:szCs w:val="28"/>
        </w:rPr>
        <w:t>Налаштування правил для автоматичної реакції на виявлені події з метою у максимально короткий термін блокувати та припинити поширення з</w:t>
      </w:r>
      <w:r w:rsidRPr="00652B94">
        <w:rPr>
          <w:sz w:val="28"/>
          <w:szCs w:val="28"/>
        </w:rPr>
        <w:t>а</w:t>
      </w:r>
      <w:r w:rsidRPr="00652B94">
        <w:rPr>
          <w:sz w:val="28"/>
          <w:szCs w:val="28"/>
        </w:rPr>
        <w:t>гроз.</w:t>
      </w:r>
    </w:p>
    <w:p w:rsidR="0016734F" w:rsidRPr="00652B94" w:rsidRDefault="0016734F" w:rsidP="00871253">
      <w:pPr>
        <w:pStyle w:val="3"/>
        <w:spacing w:line="360" w:lineRule="auto"/>
        <w:rPr>
          <w:color w:val="auto"/>
          <w:lang w:val="uk-UA"/>
        </w:rPr>
      </w:pPr>
    </w:p>
    <w:p w:rsidR="0016734F" w:rsidRPr="00652B94" w:rsidRDefault="0016734F" w:rsidP="00871253">
      <w:pPr>
        <w:pStyle w:val="3"/>
        <w:spacing w:line="240" w:lineRule="auto"/>
        <w:ind w:firstLine="708"/>
        <w:rPr>
          <w:color w:val="auto"/>
          <w:lang w:val="uk-UA"/>
        </w:rPr>
      </w:pPr>
      <w:bookmarkStart w:id="29" w:name="_Toc30434066"/>
      <w:r w:rsidRPr="00652B94">
        <w:rPr>
          <w:color w:val="auto"/>
          <w:lang w:val="uk-UA"/>
        </w:rPr>
        <w:t>1.5. Дослідження проблематики автоматизації систем інформаційної безпеки.</w:t>
      </w:r>
      <w:bookmarkEnd w:id="29"/>
    </w:p>
    <w:p w:rsidR="0016734F" w:rsidRPr="00652B94" w:rsidRDefault="0016734F" w:rsidP="00871253">
      <w:pPr>
        <w:spacing w:line="360" w:lineRule="auto"/>
        <w:ind w:firstLine="708"/>
        <w:jc w:val="both"/>
        <w:rPr>
          <w:sz w:val="28"/>
          <w:szCs w:val="28"/>
        </w:rPr>
      </w:pPr>
      <w:r w:rsidRPr="00652B94">
        <w:rPr>
          <w:sz w:val="28"/>
          <w:szCs w:val="28"/>
        </w:rPr>
        <w:t>На сьогоднішній день інформаційні технології використовуються для втручання в діяльність як підприємств так режимних об’єктів інформації. Заг</w:t>
      </w:r>
      <w:r w:rsidRPr="00652B94">
        <w:rPr>
          <w:sz w:val="28"/>
          <w:szCs w:val="28"/>
        </w:rPr>
        <w:t>а</w:t>
      </w:r>
      <w:r w:rsidRPr="00652B94">
        <w:rPr>
          <w:sz w:val="28"/>
          <w:szCs w:val="28"/>
        </w:rPr>
        <w:t>лом основним напрямком дій зловмисників у кіберпросторі є блокування се</w:t>
      </w:r>
      <w:r w:rsidRPr="00652B94">
        <w:rPr>
          <w:sz w:val="28"/>
          <w:szCs w:val="28"/>
        </w:rPr>
        <w:t>р</w:t>
      </w:r>
      <w:r w:rsidRPr="00652B94">
        <w:rPr>
          <w:sz w:val="28"/>
          <w:szCs w:val="28"/>
        </w:rPr>
        <w:t xml:space="preserve">верів та ресурсів за допомогою DDoS – атак та комп’ютерних атак, метою яких є: </w:t>
      </w:r>
    </w:p>
    <w:p w:rsidR="0016734F" w:rsidRPr="00652B94" w:rsidRDefault="0016734F" w:rsidP="00683E1E">
      <w:pPr>
        <w:spacing w:line="360" w:lineRule="auto"/>
        <w:ind w:firstLine="708"/>
        <w:jc w:val="both"/>
        <w:rPr>
          <w:sz w:val="28"/>
          <w:szCs w:val="28"/>
        </w:rPr>
      </w:pPr>
      <w:r w:rsidRPr="00652B94">
        <w:rPr>
          <w:sz w:val="28"/>
          <w:szCs w:val="28"/>
        </w:rPr>
        <w:t>1. Виведення з ладу комунікаційних мереж та систем зв’язку за допом</w:t>
      </w:r>
      <w:r w:rsidRPr="00652B94">
        <w:rPr>
          <w:sz w:val="28"/>
          <w:szCs w:val="28"/>
        </w:rPr>
        <w:t>о</w:t>
      </w:r>
      <w:r w:rsidRPr="00652B94">
        <w:rPr>
          <w:sz w:val="28"/>
          <w:szCs w:val="28"/>
        </w:rPr>
        <w:t>гою вірусів.</w:t>
      </w:r>
    </w:p>
    <w:p w:rsidR="0016734F" w:rsidRPr="00652B94" w:rsidRDefault="0016734F" w:rsidP="00683E1E">
      <w:pPr>
        <w:spacing w:line="360" w:lineRule="auto"/>
        <w:ind w:firstLine="708"/>
        <w:jc w:val="both"/>
        <w:rPr>
          <w:sz w:val="28"/>
          <w:szCs w:val="28"/>
        </w:rPr>
      </w:pPr>
      <w:r w:rsidRPr="00652B94">
        <w:rPr>
          <w:sz w:val="28"/>
          <w:szCs w:val="28"/>
        </w:rPr>
        <w:t xml:space="preserve">2. Блокування веб-сайтів за допомогою спамів. </w:t>
      </w:r>
    </w:p>
    <w:p w:rsidR="0016734F" w:rsidRPr="00652B94" w:rsidRDefault="0016734F" w:rsidP="00683E1E">
      <w:pPr>
        <w:spacing w:line="360" w:lineRule="auto"/>
        <w:ind w:firstLine="708"/>
        <w:jc w:val="both"/>
        <w:rPr>
          <w:sz w:val="28"/>
          <w:szCs w:val="28"/>
        </w:rPr>
      </w:pPr>
      <w:r w:rsidRPr="00652B94">
        <w:rPr>
          <w:sz w:val="28"/>
          <w:szCs w:val="28"/>
        </w:rPr>
        <w:t xml:space="preserve">3. Розміщення повідомлень дискретизаційного спрямування на офіційних веб-сайтах державних установ та комерційних організацій. </w:t>
      </w:r>
    </w:p>
    <w:p w:rsidR="0016734F" w:rsidRPr="00652B94" w:rsidRDefault="0016734F" w:rsidP="00683E1E">
      <w:pPr>
        <w:spacing w:line="360" w:lineRule="auto"/>
        <w:ind w:firstLine="708"/>
        <w:jc w:val="both"/>
        <w:rPr>
          <w:sz w:val="28"/>
          <w:szCs w:val="28"/>
        </w:rPr>
      </w:pPr>
      <w:r w:rsidRPr="00652B94">
        <w:rPr>
          <w:sz w:val="28"/>
          <w:szCs w:val="28"/>
        </w:rPr>
        <w:t xml:space="preserve">4. Викрадення даних. </w:t>
      </w:r>
    </w:p>
    <w:p w:rsidR="0016734F" w:rsidRPr="00652B94" w:rsidRDefault="0016734F" w:rsidP="00871253">
      <w:pPr>
        <w:spacing w:line="360" w:lineRule="auto"/>
        <w:ind w:firstLine="708"/>
        <w:jc w:val="both"/>
        <w:rPr>
          <w:sz w:val="28"/>
          <w:szCs w:val="28"/>
        </w:rPr>
      </w:pPr>
      <w:r w:rsidRPr="00652B94">
        <w:rPr>
          <w:sz w:val="28"/>
          <w:szCs w:val="28"/>
        </w:rPr>
        <w:t>Тому комерційні підприємства все частіше розпочинають свою діяльність із атестації об’єктів інформації, що є необхідним для розуміння рівня наді</w:t>
      </w:r>
      <w:r w:rsidRPr="00652B94">
        <w:rPr>
          <w:sz w:val="28"/>
          <w:szCs w:val="28"/>
        </w:rPr>
        <w:t>й</w:t>
      </w:r>
      <w:r w:rsidRPr="00652B94">
        <w:rPr>
          <w:sz w:val="28"/>
          <w:szCs w:val="28"/>
        </w:rPr>
        <w:t>ності системи автоматизованого захисту інформації підприємства. За поняття захищеності систем автоматизованого захисту інформації ми приймаємо рівень механізмів захисту відносно ризиків відповідно існуючим загрозам. Є велика кількість загроз системам автоматизованого захисту, якими можуть скорист</w:t>
      </w:r>
      <w:r w:rsidRPr="00652B94">
        <w:rPr>
          <w:sz w:val="28"/>
          <w:szCs w:val="28"/>
        </w:rPr>
        <w:t>а</w:t>
      </w:r>
      <w:r w:rsidRPr="00652B94">
        <w:rPr>
          <w:sz w:val="28"/>
          <w:szCs w:val="28"/>
        </w:rPr>
        <w:t>тись інсайдери. Відповідно є декілька факторів. Що визначають рівень автом</w:t>
      </w:r>
      <w:r w:rsidRPr="00652B94">
        <w:rPr>
          <w:sz w:val="28"/>
          <w:szCs w:val="28"/>
        </w:rPr>
        <w:t>а</w:t>
      </w:r>
      <w:r w:rsidRPr="00652B94">
        <w:rPr>
          <w:sz w:val="28"/>
          <w:szCs w:val="28"/>
        </w:rPr>
        <w:t xml:space="preserve">тизованого захисту: </w:t>
      </w:r>
    </w:p>
    <w:p w:rsidR="0016734F" w:rsidRPr="00652B94" w:rsidRDefault="0016734F" w:rsidP="00871253">
      <w:pPr>
        <w:spacing w:line="360" w:lineRule="auto"/>
        <w:ind w:firstLine="708"/>
        <w:jc w:val="both"/>
        <w:rPr>
          <w:sz w:val="28"/>
          <w:szCs w:val="28"/>
        </w:rPr>
      </w:pPr>
      <w:r w:rsidRPr="00652B94">
        <w:rPr>
          <w:sz w:val="28"/>
          <w:szCs w:val="28"/>
        </w:rPr>
        <w:t xml:space="preserve">1. Кожен можливий шлях загрози інформації має бути перекритий відповідним механізмом захисту; </w:t>
      </w:r>
    </w:p>
    <w:p w:rsidR="0016734F" w:rsidRPr="00652B94" w:rsidRDefault="0016734F" w:rsidP="00871253">
      <w:pPr>
        <w:spacing w:line="360" w:lineRule="auto"/>
        <w:ind w:firstLine="708"/>
        <w:jc w:val="both"/>
        <w:rPr>
          <w:sz w:val="28"/>
          <w:szCs w:val="28"/>
        </w:rPr>
      </w:pPr>
      <w:r w:rsidRPr="00652B94">
        <w:rPr>
          <w:sz w:val="28"/>
          <w:szCs w:val="28"/>
        </w:rPr>
        <w:t xml:space="preserve">2. Стійкість механізмів захисту, що характеризується рівнем супротиву можливим реалізаціям загроз; </w:t>
      </w:r>
    </w:p>
    <w:p w:rsidR="0016734F" w:rsidRPr="00652B94" w:rsidRDefault="0016734F" w:rsidP="00871253">
      <w:pPr>
        <w:spacing w:line="360" w:lineRule="auto"/>
        <w:ind w:firstLine="708"/>
        <w:jc w:val="both"/>
        <w:rPr>
          <w:sz w:val="28"/>
          <w:szCs w:val="28"/>
        </w:rPr>
      </w:pPr>
      <w:r w:rsidRPr="00652B94">
        <w:rPr>
          <w:sz w:val="28"/>
          <w:szCs w:val="28"/>
        </w:rPr>
        <w:t xml:space="preserve">3. Розмір втрат, що можуть спричинити можливі реалізації загроз. </w:t>
      </w:r>
    </w:p>
    <w:p w:rsidR="0016734F" w:rsidRPr="00652B94" w:rsidRDefault="0016734F" w:rsidP="00871253">
      <w:pPr>
        <w:spacing w:line="360" w:lineRule="auto"/>
        <w:ind w:firstLine="708"/>
        <w:jc w:val="both"/>
        <w:rPr>
          <w:sz w:val="28"/>
          <w:szCs w:val="28"/>
        </w:rPr>
      </w:pPr>
      <w:r w:rsidRPr="00652B94">
        <w:rPr>
          <w:sz w:val="28"/>
          <w:szCs w:val="28"/>
        </w:rPr>
        <w:t xml:space="preserve">Також наступними характеристиками систем автоматизованого захисту є: </w:t>
      </w:r>
    </w:p>
    <w:p w:rsidR="0016734F" w:rsidRPr="00652B94" w:rsidRDefault="0016734F" w:rsidP="00871253">
      <w:pPr>
        <w:spacing w:line="360" w:lineRule="auto"/>
        <w:ind w:firstLine="708"/>
        <w:jc w:val="both"/>
        <w:rPr>
          <w:sz w:val="28"/>
          <w:szCs w:val="28"/>
        </w:rPr>
      </w:pPr>
      <w:r w:rsidRPr="00652B94">
        <w:rPr>
          <w:sz w:val="28"/>
          <w:szCs w:val="28"/>
        </w:rPr>
        <w:t xml:space="preserve">1. Ефективність автоматизованої системи захисту інформації – це рівень відповідності результатів автоматизованого захисту необхідній меті; </w:t>
      </w:r>
    </w:p>
    <w:p w:rsidR="0016734F" w:rsidRPr="00652B94" w:rsidRDefault="0016734F" w:rsidP="00871253">
      <w:pPr>
        <w:spacing w:line="360" w:lineRule="auto"/>
        <w:ind w:firstLine="708"/>
        <w:jc w:val="both"/>
        <w:rPr>
          <w:sz w:val="28"/>
          <w:szCs w:val="28"/>
        </w:rPr>
      </w:pPr>
      <w:r w:rsidRPr="00652B94">
        <w:rPr>
          <w:sz w:val="28"/>
          <w:szCs w:val="28"/>
        </w:rPr>
        <w:lastRenderedPageBreak/>
        <w:t xml:space="preserve">2. Показник ефективності автоматизованої системи захисту інформації – це характеристика для оцінки автоматизованої системи захисту; </w:t>
      </w:r>
    </w:p>
    <w:p w:rsidR="0016734F" w:rsidRPr="00652B94" w:rsidRDefault="0016734F" w:rsidP="00871253">
      <w:pPr>
        <w:spacing w:line="360" w:lineRule="auto"/>
        <w:ind w:firstLine="708"/>
        <w:jc w:val="both"/>
        <w:rPr>
          <w:sz w:val="28"/>
          <w:szCs w:val="28"/>
        </w:rPr>
      </w:pPr>
      <w:r w:rsidRPr="00652B94">
        <w:rPr>
          <w:sz w:val="28"/>
          <w:szCs w:val="28"/>
        </w:rPr>
        <w:t xml:space="preserve">3. Норми ефективності автоматизованої системи захисту інформації – це значення показників ефективності автоматизованої системи захисту інформації, визначені нормативними документами; </w:t>
      </w:r>
    </w:p>
    <w:p w:rsidR="0016734F" w:rsidRPr="00652B94" w:rsidRDefault="0016734F" w:rsidP="00871253">
      <w:pPr>
        <w:spacing w:line="360" w:lineRule="auto"/>
        <w:ind w:firstLine="708"/>
        <w:jc w:val="both"/>
        <w:rPr>
          <w:sz w:val="28"/>
          <w:szCs w:val="28"/>
        </w:rPr>
      </w:pPr>
      <w:r w:rsidRPr="00652B94">
        <w:rPr>
          <w:sz w:val="28"/>
          <w:szCs w:val="28"/>
        </w:rPr>
        <w:t xml:space="preserve">4. Категорії інформації, що захищається – визначення градації важливості інформації, що захищається; </w:t>
      </w:r>
    </w:p>
    <w:p w:rsidR="0016734F" w:rsidRPr="00652B94" w:rsidRDefault="0016734F" w:rsidP="00871253">
      <w:pPr>
        <w:spacing w:line="360" w:lineRule="auto"/>
        <w:ind w:firstLine="708"/>
        <w:jc w:val="both"/>
        <w:rPr>
          <w:sz w:val="28"/>
          <w:szCs w:val="28"/>
        </w:rPr>
      </w:pPr>
      <w:r w:rsidRPr="00652B94">
        <w:rPr>
          <w:sz w:val="28"/>
          <w:szCs w:val="28"/>
        </w:rPr>
        <w:t>5. Контроль стану автоматизованої системи захисту – це перевірка відповідності організації та ефективності автоматизованої системи захисту і</w:t>
      </w:r>
      <w:r w:rsidRPr="00652B94">
        <w:rPr>
          <w:sz w:val="28"/>
          <w:szCs w:val="28"/>
        </w:rPr>
        <w:t>н</w:t>
      </w:r>
      <w:r w:rsidRPr="00652B94">
        <w:rPr>
          <w:sz w:val="28"/>
          <w:szCs w:val="28"/>
        </w:rPr>
        <w:t xml:space="preserve">формації встановленим вимогам та нормам; </w:t>
      </w:r>
    </w:p>
    <w:p w:rsidR="0016734F" w:rsidRPr="00652B94" w:rsidRDefault="0016734F" w:rsidP="00871253">
      <w:pPr>
        <w:spacing w:line="360" w:lineRule="auto"/>
        <w:ind w:firstLine="708"/>
        <w:jc w:val="both"/>
        <w:rPr>
          <w:sz w:val="28"/>
          <w:szCs w:val="28"/>
        </w:rPr>
      </w:pPr>
      <w:r w:rsidRPr="00652B94">
        <w:rPr>
          <w:sz w:val="28"/>
          <w:szCs w:val="28"/>
        </w:rPr>
        <w:t xml:space="preserve">6. Метод контролю стану ефективності автоматизованої системи захисту – це порядок та правила застосування принципів та засобів автоматизованого захисту; </w:t>
      </w:r>
    </w:p>
    <w:p w:rsidR="0016734F" w:rsidRPr="00652B94" w:rsidRDefault="0016734F" w:rsidP="00871253">
      <w:pPr>
        <w:spacing w:line="360" w:lineRule="auto"/>
        <w:ind w:firstLine="708"/>
        <w:jc w:val="both"/>
        <w:rPr>
          <w:sz w:val="28"/>
          <w:szCs w:val="28"/>
        </w:rPr>
      </w:pPr>
      <w:r w:rsidRPr="00652B94">
        <w:rPr>
          <w:sz w:val="28"/>
          <w:szCs w:val="28"/>
        </w:rPr>
        <w:t xml:space="preserve">7. Засоби контролю автоматизованої системи захисту – це </w:t>
      </w:r>
      <w:proofErr w:type="gramStart"/>
      <w:r w:rsidRPr="00652B94">
        <w:rPr>
          <w:sz w:val="28"/>
          <w:szCs w:val="28"/>
        </w:rPr>
        <w:t>техн</w:t>
      </w:r>
      <w:proofErr w:type="gramEnd"/>
      <w:r w:rsidRPr="00652B94">
        <w:rPr>
          <w:sz w:val="28"/>
          <w:szCs w:val="28"/>
        </w:rPr>
        <w:t>ічний або програмний засіб для</w:t>
      </w:r>
      <w:r w:rsidR="00E05D9B">
        <w:rPr>
          <w:sz w:val="28"/>
          <w:szCs w:val="28"/>
        </w:rPr>
        <w:t xml:space="preserve"> </w:t>
      </w:r>
      <w:r w:rsidRPr="00652B94">
        <w:rPr>
          <w:sz w:val="28"/>
          <w:szCs w:val="28"/>
        </w:rPr>
        <w:t>контролю ефективності автоматизованої системи захисту інформації;</w:t>
      </w:r>
    </w:p>
    <w:p w:rsidR="0016734F" w:rsidRPr="00652B94" w:rsidRDefault="0016734F" w:rsidP="00871253">
      <w:pPr>
        <w:spacing w:line="360" w:lineRule="auto"/>
        <w:ind w:firstLine="708"/>
        <w:jc w:val="both"/>
        <w:rPr>
          <w:sz w:val="28"/>
          <w:szCs w:val="28"/>
        </w:rPr>
      </w:pPr>
      <w:r w:rsidRPr="00652B94">
        <w:rPr>
          <w:sz w:val="28"/>
          <w:szCs w:val="28"/>
        </w:rPr>
        <w:t>8. Контроль ефективності автоматизованої системи захисту інформації – це перевірка відповідності ефективності автоматизованої системи захисту і</w:t>
      </w:r>
      <w:r w:rsidRPr="00652B94">
        <w:rPr>
          <w:sz w:val="28"/>
          <w:szCs w:val="28"/>
        </w:rPr>
        <w:t>н</w:t>
      </w:r>
      <w:r w:rsidRPr="00652B94">
        <w:rPr>
          <w:sz w:val="28"/>
          <w:szCs w:val="28"/>
        </w:rPr>
        <w:t xml:space="preserve">формації існуючим вимогам та нормам ефективності захисту інформації; </w:t>
      </w:r>
    </w:p>
    <w:p w:rsidR="0016734F" w:rsidRPr="00652B94" w:rsidRDefault="0016734F" w:rsidP="00871253">
      <w:pPr>
        <w:spacing w:line="360" w:lineRule="auto"/>
        <w:ind w:firstLine="708"/>
        <w:jc w:val="both"/>
        <w:rPr>
          <w:sz w:val="28"/>
          <w:szCs w:val="28"/>
        </w:rPr>
      </w:pPr>
      <w:r w:rsidRPr="00652B94">
        <w:rPr>
          <w:sz w:val="28"/>
          <w:szCs w:val="28"/>
        </w:rPr>
        <w:t>9. Контроль проведення автоматизованого захисту інформації – це п</w:t>
      </w:r>
      <w:r w:rsidRPr="00652B94">
        <w:rPr>
          <w:sz w:val="28"/>
          <w:szCs w:val="28"/>
        </w:rPr>
        <w:t>е</w:t>
      </w:r>
      <w:r w:rsidRPr="00652B94">
        <w:rPr>
          <w:sz w:val="28"/>
          <w:szCs w:val="28"/>
        </w:rPr>
        <w:t xml:space="preserve">ревірка відповідності стану організації проведення автоматизованого захисту інформації, наявності та змісту документів вимогам правових, організаційно – розпорядних та нормативних документів із захисту інформації; </w:t>
      </w:r>
    </w:p>
    <w:p w:rsidR="0016734F" w:rsidRPr="00652B94" w:rsidRDefault="0016734F" w:rsidP="00871253">
      <w:pPr>
        <w:spacing w:line="360" w:lineRule="auto"/>
        <w:ind w:firstLine="708"/>
        <w:jc w:val="both"/>
        <w:rPr>
          <w:sz w:val="28"/>
          <w:szCs w:val="28"/>
        </w:rPr>
      </w:pPr>
      <w:r w:rsidRPr="00652B94">
        <w:rPr>
          <w:sz w:val="28"/>
          <w:szCs w:val="28"/>
        </w:rPr>
        <w:t>10. Організаційний контроль ефективності автоматизованого захисту і</w:t>
      </w:r>
      <w:r w:rsidRPr="00652B94">
        <w:rPr>
          <w:sz w:val="28"/>
          <w:szCs w:val="28"/>
        </w:rPr>
        <w:t>н</w:t>
      </w:r>
      <w:r w:rsidRPr="00652B94">
        <w:rPr>
          <w:sz w:val="28"/>
          <w:szCs w:val="28"/>
        </w:rPr>
        <w:t>формації – це перевірка повноти та необхідності заходів автоматизованої с</w:t>
      </w:r>
      <w:r w:rsidRPr="00652B94">
        <w:rPr>
          <w:sz w:val="28"/>
          <w:szCs w:val="28"/>
        </w:rPr>
        <w:t>и</w:t>
      </w:r>
      <w:r w:rsidRPr="00652B94">
        <w:rPr>
          <w:sz w:val="28"/>
          <w:szCs w:val="28"/>
        </w:rPr>
        <w:t xml:space="preserve">стеми захисту вимогам нормативних документів із захисту інформації; </w:t>
      </w:r>
    </w:p>
    <w:p w:rsidR="0016734F" w:rsidRPr="00652B94" w:rsidRDefault="0016734F" w:rsidP="00871253">
      <w:pPr>
        <w:spacing w:line="360" w:lineRule="auto"/>
        <w:ind w:firstLine="708"/>
        <w:jc w:val="both"/>
        <w:rPr>
          <w:sz w:val="28"/>
          <w:szCs w:val="28"/>
        </w:rPr>
      </w:pPr>
      <w:r w:rsidRPr="00652B94">
        <w:rPr>
          <w:sz w:val="28"/>
          <w:szCs w:val="28"/>
        </w:rPr>
        <w:t>11. Технічний контроль ефективності автоматизованого захисту інфо</w:t>
      </w:r>
      <w:r w:rsidRPr="00652B94">
        <w:rPr>
          <w:sz w:val="28"/>
          <w:szCs w:val="28"/>
        </w:rPr>
        <w:t>р</w:t>
      </w:r>
      <w:r w:rsidRPr="00652B94">
        <w:rPr>
          <w:sz w:val="28"/>
          <w:szCs w:val="28"/>
        </w:rPr>
        <w:t xml:space="preserve">мації – це контроль ефективності автоматизованої системи захисту інформації, що реалізується шляхом застосування засобів контролю. </w:t>
      </w:r>
    </w:p>
    <w:p w:rsidR="0016734F" w:rsidRPr="00652B94" w:rsidRDefault="0016734F" w:rsidP="00871253">
      <w:pPr>
        <w:spacing w:line="360" w:lineRule="auto"/>
        <w:ind w:firstLine="708"/>
        <w:jc w:val="both"/>
        <w:rPr>
          <w:sz w:val="28"/>
          <w:szCs w:val="28"/>
        </w:rPr>
      </w:pPr>
      <w:r w:rsidRPr="00652B94">
        <w:rPr>
          <w:sz w:val="28"/>
          <w:szCs w:val="28"/>
        </w:rPr>
        <w:lastRenderedPageBreak/>
        <w:t>Для визначення рівня захищеності систем автоматичного захисту інфо</w:t>
      </w:r>
      <w:r w:rsidRPr="00652B94">
        <w:rPr>
          <w:sz w:val="28"/>
          <w:szCs w:val="28"/>
        </w:rPr>
        <w:t>р</w:t>
      </w:r>
      <w:r w:rsidRPr="00652B94">
        <w:rPr>
          <w:sz w:val="28"/>
          <w:szCs w:val="28"/>
        </w:rPr>
        <w:t xml:space="preserve">мації необхідно застосувати наступні методи: </w:t>
      </w:r>
    </w:p>
    <w:p w:rsidR="0016734F" w:rsidRPr="00652B94" w:rsidRDefault="0016734F" w:rsidP="00871253">
      <w:pPr>
        <w:spacing w:line="360" w:lineRule="auto"/>
        <w:ind w:firstLine="708"/>
        <w:jc w:val="both"/>
        <w:rPr>
          <w:sz w:val="28"/>
          <w:szCs w:val="28"/>
        </w:rPr>
      </w:pPr>
      <w:r w:rsidRPr="00652B94">
        <w:rPr>
          <w:sz w:val="28"/>
          <w:szCs w:val="28"/>
        </w:rPr>
        <w:t xml:space="preserve">1. Вивчення вхідних даних автоматичної системи захисту інформації; </w:t>
      </w:r>
    </w:p>
    <w:p w:rsidR="0016734F" w:rsidRPr="00652B94" w:rsidRDefault="0016734F" w:rsidP="00871253">
      <w:pPr>
        <w:spacing w:line="360" w:lineRule="auto"/>
        <w:ind w:firstLine="708"/>
        <w:jc w:val="both"/>
        <w:rPr>
          <w:sz w:val="28"/>
          <w:szCs w:val="28"/>
        </w:rPr>
      </w:pPr>
      <w:r w:rsidRPr="00652B94">
        <w:rPr>
          <w:sz w:val="28"/>
          <w:szCs w:val="28"/>
        </w:rPr>
        <w:t>2. Оцінка ризиків від можливої реалізації загроз системи автоматизован</w:t>
      </w:r>
      <w:r w:rsidRPr="00652B94">
        <w:rPr>
          <w:sz w:val="28"/>
          <w:szCs w:val="28"/>
        </w:rPr>
        <w:t>о</w:t>
      </w:r>
      <w:r w:rsidRPr="00652B94">
        <w:rPr>
          <w:sz w:val="28"/>
          <w:szCs w:val="28"/>
        </w:rPr>
        <w:t xml:space="preserve">го захисту інформації. </w:t>
      </w:r>
    </w:p>
    <w:p w:rsidR="0016734F" w:rsidRPr="00652B94" w:rsidRDefault="0016734F" w:rsidP="00871253">
      <w:pPr>
        <w:spacing w:line="360" w:lineRule="auto"/>
        <w:ind w:firstLine="708"/>
        <w:jc w:val="both"/>
        <w:rPr>
          <w:sz w:val="28"/>
          <w:szCs w:val="28"/>
        </w:rPr>
      </w:pPr>
      <w:r w:rsidRPr="00652B94">
        <w:rPr>
          <w:sz w:val="28"/>
          <w:szCs w:val="28"/>
        </w:rPr>
        <w:t xml:space="preserve">3. Аналіз технологій безпеки організаційного рівня, політики безпеки підприємства, забезпечення режиму інформаційної безпеки та оцінки їх відповідності вимогам існуючим нормативним документам. </w:t>
      </w:r>
    </w:p>
    <w:p w:rsidR="0016734F" w:rsidRPr="00652B94" w:rsidRDefault="0016734F" w:rsidP="00871253">
      <w:pPr>
        <w:spacing w:line="360" w:lineRule="auto"/>
        <w:ind w:firstLine="708"/>
        <w:jc w:val="both"/>
        <w:rPr>
          <w:sz w:val="28"/>
          <w:szCs w:val="28"/>
        </w:rPr>
      </w:pPr>
      <w:r w:rsidRPr="00652B94">
        <w:rPr>
          <w:sz w:val="28"/>
          <w:szCs w:val="28"/>
        </w:rPr>
        <w:t xml:space="preserve">4. Аналіз конфігураційних файлів маршрутизаторів, проксісерверів, що виконують роботу із взаємодії, поштових та DNS серверів та інших критичних елементів мережевої інфраструктури. </w:t>
      </w:r>
    </w:p>
    <w:p w:rsidR="0016734F" w:rsidRPr="00652B94" w:rsidRDefault="0016734F" w:rsidP="00871253">
      <w:pPr>
        <w:spacing w:line="360" w:lineRule="auto"/>
        <w:ind w:firstLine="708"/>
        <w:jc w:val="both"/>
        <w:rPr>
          <w:sz w:val="28"/>
          <w:szCs w:val="28"/>
        </w:rPr>
      </w:pPr>
      <w:r w:rsidRPr="00652B94">
        <w:rPr>
          <w:sz w:val="28"/>
          <w:szCs w:val="28"/>
        </w:rPr>
        <w:t xml:space="preserve">5. Сканування зовнішніх мережевих адрес ліній зв’язку з мережі інтернет. </w:t>
      </w:r>
    </w:p>
    <w:p w:rsidR="0016734F" w:rsidRPr="00652B94" w:rsidRDefault="0016734F" w:rsidP="00871253">
      <w:pPr>
        <w:spacing w:line="360" w:lineRule="auto"/>
        <w:ind w:firstLine="708"/>
        <w:jc w:val="both"/>
        <w:rPr>
          <w:sz w:val="28"/>
          <w:szCs w:val="28"/>
        </w:rPr>
      </w:pPr>
      <w:r w:rsidRPr="00652B94">
        <w:rPr>
          <w:sz w:val="28"/>
          <w:szCs w:val="28"/>
        </w:rPr>
        <w:t xml:space="preserve">6. Сканування ліній зв’язку. </w:t>
      </w:r>
    </w:p>
    <w:p w:rsidR="0016734F" w:rsidRPr="00652B94" w:rsidRDefault="0016734F" w:rsidP="00871253">
      <w:pPr>
        <w:spacing w:line="360" w:lineRule="auto"/>
        <w:ind w:firstLine="708"/>
        <w:jc w:val="both"/>
        <w:rPr>
          <w:sz w:val="28"/>
          <w:szCs w:val="28"/>
        </w:rPr>
      </w:pPr>
      <w:r w:rsidRPr="00652B94">
        <w:rPr>
          <w:sz w:val="28"/>
          <w:szCs w:val="28"/>
        </w:rPr>
        <w:t>7. Аналіз конфігурації серверів та робочих станцій ліній зв’язку за доп</w:t>
      </w:r>
      <w:r w:rsidRPr="00652B94">
        <w:rPr>
          <w:sz w:val="28"/>
          <w:szCs w:val="28"/>
        </w:rPr>
        <w:t>о</w:t>
      </w:r>
      <w:r w:rsidRPr="00652B94">
        <w:rPr>
          <w:sz w:val="28"/>
          <w:szCs w:val="28"/>
        </w:rPr>
        <w:t xml:space="preserve">могою спеціалізованих програмних агентів. </w:t>
      </w:r>
    </w:p>
    <w:p w:rsidR="0016734F" w:rsidRPr="00652B94" w:rsidRDefault="0016734F" w:rsidP="00871253">
      <w:pPr>
        <w:spacing w:line="360" w:lineRule="auto"/>
        <w:ind w:firstLine="708"/>
        <w:jc w:val="both"/>
        <w:rPr>
          <w:sz w:val="28"/>
          <w:szCs w:val="28"/>
        </w:rPr>
      </w:pPr>
      <w:r w:rsidRPr="00652B94">
        <w:rPr>
          <w:sz w:val="28"/>
          <w:szCs w:val="28"/>
        </w:rPr>
        <w:t>Під час реалізації вищезазначеного аналізу використовуються як активні, так і пасивні методи тестування системи автоматизованого захисту. Активне тестування системи автоматичного захисту інформації – це імітація дій поте</w:t>
      </w:r>
      <w:r w:rsidRPr="00652B94">
        <w:rPr>
          <w:sz w:val="28"/>
          <w:szCs w:val="28"/>
        </w:rPr>
        <w:t>н</w:t>
      </w:r>
      <w:r w:rsidRPr="00652B94">
        <w:rPr>
          <w:sz w:val="28"/>
          <w:szCs w:val="28"/>
        </w:rPr>
        <w:t>ційного зловмисника під час атаки системи захисту. Пасивне тестування сист</w:t>
      </w:r>
      <w:r w:rsidRPr="00652B94">
        <w:rPr>
          <w:sz w:val="28"/>
          <w:szCs w:val="28"/>
        </w:rPr>
        <w:t>е</w:t>
      </w:r>
      <w:r w:rsidRPr="00652B94">
        <w:rPr>
          <w:sz w:val="28"/>
          <w:szCs w:val="28"/>
        </w:rPr>
        <w:t xml:space="preserve">ми автоматизованого захисту інформації – це аналіз конфігурації операційної системи та додатків за стандартами з </w:t>
      </w:r>
      <w:r w:rsidR="004B0B89">
        <w:rPr>
          <w:sz w:val="28"/>
          <w:szCs w:val="28"/>
        </w:rPr>
        <w:t>інтеграція</w:t>
      </w:r>
      <w:r w:rsidRPr="00652B94">
        <w:rPr>
          <w:sz w:val="28"/>
          <w:szCs w:val="28"/>
        </w:rPr>
        <w:t xml:space="preserve">м списків перевірки. Тестування виконується за </w:t>
      </w:r>
      <w:r w:rsidR="004B0B89">
        <w:rPr>
          <w:sz w:val="28"/>
          <w:szCs w:val="28"/>
        </w:rPr>
        <w:t>інтеграція</w:t>
      </w:r>
      <w:r w:rsidRPr="00652B94">
        <w:rPr>
          <w:sz w:val="28"/>
          <w:szCs w:val="28"/>
        </w:rPr>
        <w:t xml:space="preserve"> програмних засобів або власноруч. Для проведення аналізу необхідно мати наступні дані: </w:t>
      </w:r>
    </w:p>
    <w:p w:rsidR="0016734F" w:rsidRPr="00652B94" w:rsidRDefault="0016734F" w:rsidP="00871253">
      <w:pPr>
        <w:spacing w:line="360" w:lineRule="auto"/>
        <w:ind w:firstLine="708"/>
        <w:jc w:val="both"/>
        <w:rPr>
          <w:sz w:val="28"/>
          <w:szCs w:val="28"/>
        </w:rPr>
      </w:pPr>
      <w:r w:rsidRPr="00652B94">
        <w:rPr>
          <w:sz w:val="28"/>
          <w:szCs w:val="28"/>
        </w:rPr>
        <w:t xml:space="preserve">1. Повна назва об’єкту інформації та призначення. </w:t>
      </w:r>
    </w:p>
    <w:p w:rsidR="0016734F" w:rsidRPr="00652B94" w:rsidRDefault="0016734F" w:rsidP="00871253">
      <w:pPr>
        <w:spacing w:line="360" w:lineRule="auto"/>
        <w:ind w:firstLine="708"/>
        <w:jc w:val="both"/>
        <w:rPr>
          <w:sz w:val="28"/>
          <w:szCs w:val="28"/>
        </w:rPr>
      </w:pPr>
      <w:r w:rsidRPr="00652B94">
        <w:rPr>
          <w:sz w:val="28"/>
          <w:szCs w:val="28"/>
        </w:rPr>
        <w:t>2. Характер діяльності (науково – технічна, економічна, політична, вир</w:t>
      </w:r>
      <w:r w:rsidRPr="00652B94">
        <w:rPr>
          <w:sz w:val="28"/>
          <w:szCs w:val="28"/>
        </w:rPr>
        <w:t>о</w:t>
      </w:r>
      <w:r w:rsidRPr="00652B94">
        <w:rPr>
          <w:sz w:val="28"/>
          <w:szCs w:val="28"/>
        </w:rPr>
        <w:t xml:space="preserve">бнича, фінансова, військова) та рівень секретності інформації. </w:t>
      </w:r>
    </w:p>
    <w:p w:rsidR="0016734F" w:rsidRPr="00652B94" w:rsidRDefault="0016734F" w:rsidP="00871253">
      <w:pPr>
        <w:spacing w:line="360" w:lineRule="auto"/>
        <w:ind w:firstLine="708"/>
        <w:jc w:val="both"/>
        <w:rPr>
          <w:sz w:val="28"/>
          <w:szCs w:val="28"/>
        </w:rPr>
      </w:pPr>
      <w:r w:rsidRPr="00652B94">
        <w:rPr>
          <w:sz w:val="28"/>
          <w:szCs w:val="28"/>
        </w:rPr>
        <w:t xml:space="preserve">3. Організаційна структура об’єкта інформації. </w:t>
      </w:r>
    </w:p>
    <w:p w:rsidR="0016734F" w:rsidRPr="00652B94" w:rsidRDefault="0016734F" w:rsidP="00871253">
      <w:pPr>
        <w:spacing w:line="360" w:lineRule="auto"/>
        <w:ind w:firstLine="708"/>
        <w:jc w:val="both"/>
        <w:rPr>
          <w:sz w:val="28"/>
          <w:szCs w:val="28"/>
        </w:rPr>
      </w:pPr>
      <w:r w:rsidRPr="00652B94">
        <w:rPr>
          <w:sz w:val="28"/>
          <w:szCs w:val="28"/>
        </w:rPr>
        <w:t>4. Склад приміщень технічного комплексу об’єкта інформації, в яких в</w:t>
      </w:r>
      <w:r w:rsidRPr="00652B94">
        <w:rPr>
          <w:sz w:val="28"/>
          <w:szCs w:val="28"/>
        </w:rPr>
        <w:t>и</w:t>
      </w:r>
      <w:r w:rsidRPr="00652B94">
        <w:rPr>
          <w:sz w:val="28"/>
          <w:szCs w:val="28"/>
        </w:rPr>
        <w:t xml:space="preserve">конується обробка інформації. </w:t>
      </w:r>
    </w:p>
    <w:p w:rsidR="0016734F" w:rsidRPr="00652B94" w:rsidRDefault="0016734F" w:rsidP="00871253">
      <w:pPr>
        <w:spacing w:line="360" w:lineRule="auto"/>
        <w:ind w:firstLine="708"/>
        <w:jc w:val="both"/>
        <w:rPr>
          <w:sz w:val="28"/>
          <w:szCs w:val="28"/>
        </w:rPr>
      </w:pPr>
      <w:r w:rsidRPr="00652B94">
        <w:rPr>
          <w:sz w:val="28"/>
          <w:szCs w:val="28"/>
        </w:rPr>
        <w:lastRenderedPageBreak/>
        <w:t>5. Особливості розташування об’єкта інформації, враховуючи межі ко</w:t>
      </w:r>
      <w:r w:rsidRPr="00652B94">
        <w:rPr>
          <w:sz w:val="28"/>
          <w:szCs w:val="28"/>
        </w:rPr>
        <w:t>н</w:t>
      </w:r>
      <w:r w:rsidRPr="00652B94">
        <w:rPr>
          <w:sz w:val="28"/>
          <w:szCs w:val="28"/>
        </w:rPr>
        <w:t xml:space="preserve">трольованої зони. </w:t>
      </w:r>
    </w:p>
    <w:p w:rsidR="0016734F" w:rsidRPr="00652B94" w:rsidRDefault="0016734F" w:rsidP="00871253">
      <w:pPr>
        <w:spacing w:line="360" w:lineRule="auto"/>
        <w:ind w:firstLine="708"/>
        <w:jc w:val="both"/>
        <w:rPr>
          <w:sz w:val="28"/>
          <w:szCs w:val="28"/>
        </w:rPr>
      </w:pPr>
      <w:r w:rsidRPr="00652B94">
        <w:rPr>
          <w:sz w:val="28"/>
          <w:szCs w:val="28"/>
        </w:rPr>
        <w:t>6. Структура використовуваного на об’єкті інформації програмного з</w:t>
      </w:r>
      <w:r w:rsidRPr="00652B94">
        <w:rPr>
          <w:sz w:val="28"/>
          <w:szCs w:val="28"/>
        </w:rPr>
        <w:t>а</w:t>
      </w:r>
      <w:r w:rsidRPr="00652B94">
        <w:rPr>
          <w:sz w:val="28"/>
          <w:szCs w:val="28"/>
        </w:rPr>
        <w:t xml:space="preserve">безпечення для обробки інформації, що захищається. </w:t>
      </w:r>
    </w:p>
    <w:p w:rsidR="0016734F" w:rsidRPr="00652B94" w:rsidRDefault="0016734F" w:rsidP="00871253">
      <w:pPr>
        <w:spacing w:line="360" w:lineRule="auto"/>
        <w:ind w:firstLine="708"/>
        <w:jc w:val="both"/>
        <w:rPr>
          <w:sz w:val="28"/>
          <w:szCs w:val="28"/>
        </w:rPr>
      </w:pPr>
      <w:r w:rsidRPr="00652B94">
        <w:rPr>
          <w:sz w:val="28"/>
          <w:szCs w:val="28"/>
        </w:rPr>
        <w:t xml:space="preserve">7. Протоколи обміну інформацією, що захищається. </w:t>
      </w:r>
    </w:p>
    <w:p w:rsidR="0016734F" w:rsidRPr="00652B94" w:rsidRDefault="0016734F" w:rsidP="00871253">
      <w:pPr>
        <w:spacing w:line="360" w:lineRule="auto"/>
        <w:ind w:firstLine="708"/>
        <w:jc w:val="both"/>
        <w:rPr>
          <w:sz w:val="28"/>
          <w:szCs w:val="28"/>
        </w:rPr>
      </w:pPr>
      <w:r w:rsidRPr="00652B94">
        <w:rPr>
          <w:sz w:val="28"/>
          <w:szCs w:val="28"/>
        </w:rPr>
        <w:t xml:space="preserve">8. Загальна схема функціонування об’єкта інформації, що захищається (протоколи та режими обробки інформації). </w:t>
      </w:r>
    </w:p>
    <w:p w:rsidR="0016734F" w:rsidRPr="00652B94" w:rsidRDefault="0016734F" w:rsidP="00871253">
      <w:pPr>
        <w:spacing w:line="360" w:lineRule="auto"/>
        <w:ind w:firstLine="708"/>
        <w:jc w:val="both"/>
        <w:rPr>
          <w:sz w:val="28"/>
          <w:szCs w:val="28"/>
        </w:rPr>
      </w:pPr>
      <w:r w:rsidRPr="00652B94">
        <w:rPr>
          <w:sz w:val="28"/>
          <w:szCs w:val="28"/>
        </w:rPr>
        <w:t>9. Зв’язки та характер взаємодії з іншими об’єктами.</w:t>
      </w:r>
    </w:p>
    <w:p w:rsidR="0016734F" w:rsidRPr="00652B94" w:rsidRDefault="0016734F" w:rsidP="00871253">
      <w:pPr>
        <w:spacing w:line="360" w:lineRule="auto"/>
        <w:ind w:left="708"/>
        <w:jc w:val="both"/>
        <w:rPr>
          <w:sz w:val="28"/>
          <w:szCs w:val="28"/>
        </w:rPr>
      </w:pPr>
      <w:r w:rsidRPr="00652B94">
        <w:rPr>
          <w:sz w:val="28"/>
          <w:szCs w:val="28"/>
        </w:rPr>
        <w:t xml:space="preserve">10. Склад та структура функціонування системи захисту інформації на об’єкті. 11. Перелік технічних та програмних засобів захисту й контролю на об’єкті інформації із відповідними сертифікатами та приписами до експлуатації. </w:t>
      </w:r>
    </w:p>
    <w:p w:rsidR="0016734F" w:rsidRPr="00652B94" w:rsidRDefault="0016734F" w:rsidP="00871253">
      <w:pPr>
        <w:spacing w:line="360" w:lineRule="auto"/>
        <w:ind w:left="708"/>
        <w:jc w:val="both"/>
        <w:rPr>
          <w:sz w:val="28"/>
          <w:szCs w:val="28"/>
        </w:rPr>
      </w:pPr>
      <w:r w:rsidRPr="00652B94">
        <w:rPr>
          <w:sz w:val="28"/>
          <w:szCs w:val="28"/>
        </w:rPr>
        <w:t>12. Відомості про розробників системи автоматизованого захисту інфо</w:t>
      </w:r>
      <w:r w:rsidRPr="00652B94">
        <w:rPr>
          <w:sz w:val="28"/>
          <w:szCs w:val="28"/>
        </w:rPr>
        <w:t>р</w:t>
      </w:r>
      <w:r w:rsidRPr="00652B94">
        <w:rPr>
          <w:sz w:val="28"/>
          <w:szCs w:val="28"/>
        </w:rPr>
        <w:t xml:space="preserve">мації. 13. Наявність служби безпеки на об’єкті інформації та служби адміністрування (автоматизованої системи, мережі, баз даних). </w:t>
      </w:r>
    </w:p>
    <w:p w:rsidR="0016734F" w:rsidRPr="00652B94" w:rsidRDefault="0016734F" w:rsidP="00871253">
      <w:pPr>
        <w:spacing w:line="360" w:lineRule="auto"/>
        <w:ind w:left="708"/>
        <w:jc w:val="both"/>
        <w:rPr>
          <w:sz w:val="28"/>
          <w:szCs w:val="28"/>
        </w:rPr>
      </w:pPr>
      <w:r w:rsidRPr="00652B94">
        <w:rPr>
          <w:sz w:val="28"/>
          <w:szCs w:val="28"/>
        </w:rPr>
        <w:t>14. Наявніть та основні характеристики фізичного захисту об’єкта інфо</w:t>
      </w:r>
      <w:r w:rsidRPr="00652B94">
        <w:rPr>
          <w:sz w:val="28"/>
          <w:szCs w:val="28"/>
        </w:rPr>
        <w:t>р</w:t>
      </w:r>
      <w:r w:rsidRPr="00652B94">
        <w:rPr>
          <w:sz w:val="28"/>
          <w:szCs w:val="28"/>
        </w:rPr>
        <w:t>мації. 15. Наявність та готовність проектної та експлуатаційної докуме</w:t>
      </w:r>
      <w:r w:rsidRPr="00652B94">
        <w:rPr>
          <w:sz w:val="28"/>
          <w:szCs w:val="28"/>
        </w:rPr>
        <w:t>н</w:t>
      </w:r>
      <w:r w:rsidRPr="00652B94">
        <w:rPr>
          <w:sz w:val="28"/>
          <w:szCs w:val="28"/>
        </w:rPr>
        <w:t>тації на об’єкті інформації.</w:t>
      </w:r>
    </w:p>
    <w:p w:rsidR="0016734F" w:rsidRPr="00652B94" w:rsidRDefault="0016734F" w:rsidP="00871253">
      <w:pPr>
        <w:spacing w:line="360" w:lineRule="auto"/>
        <w:jc w:val="center"/>
        <w:rPr>
          <w:sz w:val="28"/>
          <w:szCs w:val="28"/>
        </w:rPr>
      </w:pPr>
      <w:r w:rsidRPr="00652B94">
        <w:rPr>
          <w:noProof/>
          <w:sz w:val="28"/>
          <w:szCs w:val="28"/>
          <w:lang w:eastAsia="ja-JP"/>
        </w:rPr>
        <w:drawing>
          <wp:inline distT="0" distB="0" distL="0" distR="0" wp14:anchorId="3E7E1167" wp14:editId="056E7FDA">
            <wp:extent cx="5940425" cy="30937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093720"/>
                    </a:xfrm>
                    <a:prstGeom prst="rect">
                      <a:avLst/>
                    </a:prstGeom>
                  </pic:spPr>
                </pic:pic>
              </a:graphicData>
            </a:graphic>
          </wp:inline>
        </w:drawing>
      </w:r>
    </w:p>
    <w:p w:rsidR="0016734F" w:rsidRPr="00F27E28" w:rsidRDefault="0016734F" w:rsidP="00871253">
      <w:pPr>
        <w:spacing w:line="360" w:lineRule="auto"/>
        <w:jc w:val="center"/>
        <w:rPr>
          <w:sz w:val="26"/>
          <w:szCs w:val="26"/>
          <w:lang w:val="uk-UA"/>
        </w:rPr>
      </w:pPr>
      <w:r w:rsidRPr="00F27E28">
        <w:rPr>
          <w:sz w:val="26"/>
          <w:szCs w:val="26"/>
        </w:rPr>
        <w:t>Рис. 1.</w:t>
      </w:r>
      <w:r w:rsidR="00F42FCF">
        <w:rPr>
          <w:sz w:val="26"/>
          <w:szCs w:val="26"/>
        </w:rPr>
        <w:t>1.</w:t>
      </w:r>
      <w:r w:rsidRPr="00F27E28">
        <w:rPr>
          <w:sz w:val="26"/>
          <w:szCs w:val="26"/>
        </w:rPr>
        <w:t xml:space="preserve"> Модель оцінки системи автоматизованого захисту об’єкта інформації</w:t>
      </w:r>
    </w:p>
    <w:p w:rsidR="0016734F" w:rsidRPr="00652B94" w:rsidRDefault="0016734F" w:rsidP="00871253">
      <w:pPr>
        <w:spacing w:line="360" w:lineRule="auto"/>
        <w:jc w:val="center"/>
        <w:rPr>
          <w:sz w:val="28"/>
          <w:szCs w:val="28"/>
        </w:rPr>
      </w:pPr>
      <w:r w:rsidRPr="00652B94">
        <w:rPr>
          <w:noProof/>
          <w:sz w:val="28"/>
          <w:szCs w:val="28"/>
          <w:lang w:eastAsia="ja-JP"/>
        </w:rPr>
        <w:lastRenderedPageBreak/>
        <w:drawing>
          <wp:inline distT="0" distB="0" distL="0" distR="0" wp14:anchorId="7B2B8317" wp14:editId="4F5112B3">
            <wp:extent cx="5940425" cy="25209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2520950"/>
                    </a:xfrm>
                    <a:prstGeom prst="rect">
                      <a:avLst/>
                    </a:prstGeom>
                  </pic:spPr>
                </pic:pic>
              </a:graphicData>
            </a:graphic>
          </wp:inline>
        </w:drawing>
      </w:r>
    </w:p>
    <w:p w:rsidR="0016734F" w:rsidRPr="00F27E28" w:rsidRDefault="0016734F" w:rsidP="00871253">
      <w:pPr>
        <w:spacing w:line="360" w:lineRule="auto"/>
        <w:jc w:val="center"/>
        <w:rPr>
          <w:sz w:val="26"/>
          <w:szCs w:val="26"/>
        </w:rPr>
      </w:pPr>
      <w:r w:rsidRPr="00F27E28">
        <w:rPr>
          <w:sz w:val="26"/>
          <w:szCs w:val="26"/>
        </w:rPr>
        <w:t xml:space="preserve">Рис. </w:t>
      </w:r>
      <w:r w:rsidR="00F27E28" w:rsidRPr="00F27E28">
        <w:rPr>
          <w:sz w:val="26"/>
          <w:szCs w:val="26"/>
        </w:rPr>
        <w:t>1.2</w:t>
      </w:r>
      <w:r w:rsidRPr="00F27E28">
        <w:rPr>
          <w:sz w:val="26"/>
          <w:szCs w:val="26"/>
        </w:rPr>
        <w:t xml:space="preserve">. </w:t>
      </w:r>
      <w:r w:rsidR="00F42FCF">
        <w:rPr>
          <w:sz w:val="26"/>
          <w:szCs w:val="26"/>
        </w:rPr>
        <w:t>В</w:t>
      </w:r>
      <w:r w:rsidR="00F42FCF">
        <w:rPr>
          <w:sz w:val="26"/>
          <w:szCs w:val="26"/>
          <w:lang w:val="uk-UA"/>
        </w:rPr>
        <w:t>ідповідність</w:t>
      </w:r>
      <w:r w:rsidRPr="00F27E28">
        <w:rPr>
          <w:sz w:val="26"/>
          <w:szCs w:val="26"/>
        </w:rPr>
        <w:t xml:space="preserve"> конфіденційності інформації </w:t>
      </w:r>
      <w:r w:rsidR="00F42FCF">
        <w:rPr>
          <w:sz w:val="26"/>
          <w:szCs w:val="26"/>
          <w:lang w:val="uk-UA"/>
        </w:rPr>
        <w:t>до</w:t>
      </w:r>
      <w:r w:rsidRPr="00F27E28">
        <w:rPr>
          <w:sz w:val="26"/>
          <w:szCs w:val="26"/>
        </w:rPr>
        <w:t xml:space="preserve"> контрол</w:t>
      </w:r>
      <w:r w:rsidR="00F42FCF">
        <w:rPr>
          <w:sz w:val="26"/>
          <w:szCs w:val="26"/>
          <w:lang w:val="uk-UA"/>
        </w:rPr>
        <w:t>я</w:t>
      </w:r>
      <w:r w:rsidRPr="00F27E28">
        <w:rPr>
          <w:sz w:val="26"/>
          <w:szCs w:val="26"/>
        </w:rPr>
        <w:t xml:space="preserve"> доступом</w:t>
      </w:r>
    </w:p>
    <w:p w:rsidR="003747F3" w:rsidRPr="00652B94" w:rsidRDefault="00F42FCF" w:rsidP="00871253">
      <w:pPr>
        <w:spacing w:line="360" w:lineRule="auto"/>
        <w:ind w:firstLine="708"/>
        <w:jc w:val="both"/>
        <w:rPr>
          <w:sz w:val="28"/>
          <w:szCs w:val="28"/>
        </w:rPr>
      </w:pPr>
      <w:r>
        <w:rPr>
          <w:sz w:val="28"/>
          <w:szCs w:val="28"/>
          <w:lang w:val="uk-UA"/>
        </w:rPr>
        <w:t>Н</w:t>
      </w:r>
      <w:r w:rsidR="0016734F" w:rsidRPr="00652B94">
        <w:rPr>
          <w:sz w:val="28"/>
          <w:szCs w:val="28"/>
        </w:rPr>
        <w:t>еобхідно враховувати об’єкти захищеності інформації. Вони можуть б</w:t>
      </w:r>
      <w:r w:rsidR="0016734F" w:rsidRPr="00652B94">
        <w:rPr>
          <w:sz w:val="28"/>
          <w:szCs w:val="28"/>
        </w:rPr>
        <w:t>у</w:t>
      </w:r>
      <w:r w:rsidR="0016734F" w:rsidRPr="00652B94">
        <w:rPr>
          <w:sz w:val="28"/>
          <w:szCs w:val="28"/>
        </w:rPr>
        <w:t xml:space="preserve">ти наступними: </w:t>
      </w:r>
    </w:p>
    <w:p w:rsidR="003747F3" w:rsidRPr="00652B94" w:rsidRDefault="0016734F" w:rsidP="00871253">
      <w:pPr>
        <w:spacing w:line="360" w:lineRule="auto"/>
        <w:ind w:firstLine="708"/>
        <w:jc w:val="both"/>
        <w:rPr>
          <w:sz w:val="28"/>
          <w:szCs w:val="28"/>
        </w:rPr>
      </w:pPr>
      <w:r w:rsidRPr="00652B94">
        <w:rPr>
          <w:sz w:val="28"/>
          <w:szCs w:val="28"/>
        </w:rPr>
        <w:t>1. Автоматизовані системи – повинна знаходитися тільки на контроль</w:t>
      </w:r>
      <w:r w:rsidRPr="00652B94">
        <w:rPr>
          <w:sz w:val="28"/>
          <w:szCs w:val="28"/>
        </w:rPr>
        <w:t>о</w:t>
      </w:r>
      <w:r w:rsidRPr="00652B94">
        <w:rPr>
          <w:sz w:val="28"/>
          <w:szCs w:val="28"/>
        </w:rPr>
        <w:t xml:space="preserve">ваній території. </w:t>
      </w:r>
    </w:p>
    <w:p w:rsidR="003747F3" w:rsidRPr="00652B94" w:rsidRDefault="0016734F" w:rsidP="00871253">
      <w:pPr>
        <w:spacing w:line="360" w:lineRule="auto"/>
        <w:ind w:firstLine="708"/>
        <w:jc w:val="both"/>
        <w:rPr>
          <w:sz w:val="28"/>
          <w:szCs w:val="28"/>
        </w:rPr>
      </w:pPr>
      <w:r w:rsidRPr="00652B94">
        <w:rPr>
          <w:sz w:val="28"/>
          <w:szCs w:val="28"/>
        </w:rPr>
        <w:t xml:space="preserve">2. Засоби обчислюваної техніки. </w:t>
      </w:r>
    </w:p>
    <w:p w:rsidR="003747F3" w:rsidRDefault="0016734F" w:rsidP="00871253">
      <w:pPr>
        <w:spacing w:line="360" w:lineRule="auto"/>
        <w:ind w:firstLine="708"/>
        <w:jc w:val="both"/>
        <w:rPr>
          <w:sz w:val="28"/>
          <w:szCs w:val="28"/>
          <w:lang w:val="uk-UA"/>
        </w:rPr>
      </w:pPr>
      <w:r w:rsidRPr="00652B94">
        <w:rPr>
          <w:sz w:val="28"/>
          <w:szCs w:val="28"/>
        </w:rPr>
        <w:t>3. Виділені приміщення.</w:t>
      </w:r>
      <w:r w:rsidR="003747F3" w:rsidRPr="00652B94">
        <w:rPr>
          <w:sz w:val="28"/>
          <w:szCs w:val="28"/>
          <w:lang w:val="uk-UA"/>
        </w:rPr>
        <w:t xml:space="preserve"> </w:t>
      </w:r>
    </w:p>
    <w:p w:rsidR="00F42FCF" w:rsidRPr="006A4F9F" w:rsidRDefault="00F42FCF" w:rsidP="00871253">
      <w:pPr>
        <w:spacing w:line="360" w:lineRule="auto"/>
        <w:ind w:firstLine="708"/>
        <w:jc w:val="both"/>
        <w:rPr>
          <w:sz w:val="28"/>
          <w:szCs w:val="28"/>
        </w:rPr>
      </w:pPr>
    </w:p>
    <w:p w:rsidR="00E05D9B" w:rsidRPr="00F42FCF" w:rsidRDefault="002526BC" w:rsidP="00871253">
      <w:pPr>
        <w:pStyle w:val="3"/>
        <w:ind w:firstLine="708"/>
        <w:rPr>
          <w:lang w:val="uk-UA"/>
        </w:rPr>
      </w:pPr>
      <w:bookmarkStart w:id="30" w:name="_Toc30434067"/>
      <w:r w:rsidRPr="00652B94">
        <w:rPr>
          <w:lang w:val="uk-UA"/>
        </w:rPr>
        <w:t>1.</w:t>
      </w:r>
      <w:r w:rsidR="007F0703" w:rsidRPr="00652B94">
        <w:rPr>
          <w:lang w:val="uk-UA"/>
        </w:rPr>
        <w:t xml:space="preserve">6 </w:t>
      </w:r>
      <w:r w:rsidRPr="00652B94">
        <w:rPr>
          <w:lang w:val="uk-UA"/>
        </w:rPr>
        <w:t xml:space="preserve"> Висновки по розділу</w:t>
      </w:r>
      <w:bookmarkEnd w:id="30"/>
    </w:p>
    <w:p w:rsidR="002526BC" w:rsidRPr="00652B94" w:rsidRDefault="002526BC" w:rsidP="00871253">
      <w:pPr>
        <w:spacing w:line="360" w:lineRule="auto"/>
        <w:ind w:firstLine="708"/>
        <w:jc w:val="both"/>
        <w:rPr>
          <w:sz w:val="28"/>
          <w:szCs w:val="28"/>
          <w:lang w:val="uk-UA"/>
        </w:rPr>
      </w:pPr>
      <w:r w:rsidRPr="00652B94">
        <w:rPr>
          <w:sz w:val="28"/>
          <w:szCs w:val="28"/>
          <w:lang w:val="uk-UA"/>
        </w:rPr>
        <w:t>В даному розділі дипломної роботи були викладені  основні положення та   правові основи  інформаційної безпеки України.   Проблему інформаційної бе</w:t>
      </w:r>
      <w:r w:rsidRPr="00652B94">
        <w:rPr>
          <w:sz w:val="28"/>
          <w:szCs w:val="28"/>
          <w:lang w:val="uk-UA"/>
        </w:rPr>
        <w:t>з</w:t>
      </w:r>
      <w:r w:rsidRPr="00652B94">
        <w:rPr>
          <w:sz w:val="28"/>
          <w:szCs w:val="28"/>
          <w:lang w:val="uk-UA"/>
        </w:rPr>
        <w:t xml:space="preserve">пеки було визначено, як одну з найважливіших складових </w:t>
      </w:r>
      <w:r w:rsidR="00E05D9B">
        <w:rPr>
          <w:sz w:val="28"/>
          <w:szCs w:val="28"/>
          <w:lang w:val="uk-UA"/>
        </w:rPr>
        <w:t>бізнесу</w:t>
      </w:r>
      <w:r w:rsidRPr="00652B94">
        <w:rPr>
          <w:sz w:val="28"/>
          <w:szCs w:val="28"/>
          <w:lang w:val="uk-UA"/>
        </w:rPr>
        <w:t>, так як п</w:t>
      </w:r>
      <w:r w:rsidRPr="00652B94">
        <w:rPr>
          <w:sz w:val="28"/>
          <w:szCs w:val="28"/>
          <w:lang w:val="uk-UA"/>
        </w:rPr>
        <w:t>и</w:t>
      </w:r>
      <w:r w:rsidRPr="00652B94">
        <w:rPr>
          <w:sz w:val="28"/>
          <w:szCs w:val="28"/>
          <w:lang w:val="uk-UA"/>
        </w:rPr>
        <w:t>тання забезпечення інформаційної безпеки сьогодні сто</w:t>
      </w:r>
      <w:r w:rsidR="00E05D9B">
        <w:rPr>
          <w:sz w:val="28"/>
          <w:szCs w:val="28"/>
          <w:lang w:val="uk-UA"/>
        </w:rPr>
        <w:t>х</w:t>
      </w:r>
      <w:r w:rsidRPr="00652B94">
        <w:rPr>
          <w:sz w:val="28"/>
          <w:szCs w:val="28"/>
          <w:lang w:val="uk-UA"/>
        </w:rPr>
        <w:t xml:space="preserve">ть на одному рівні із </w:t>
      </w:r>
      <w:r w:rsidR="00E05D9B">
        <w:rPr>
          <w:sz w:val="28"/>
          <w:szCs w:val="28"/>
          <w:lang w:val="uk-UA"/>
        </w:rPr>
        <w:t>самим функціюванням підприємств</w:t>
      </w:r>
      <w:r w:rsidRPr="00652B94">
        <w:rPr>
          <w:sz w:val="28"/>
          <w:szCs w:val="28"/>
          <w:lang w:val="uk-UA"/>
        </w:rPr>
        <w:t xml:space="preserve">.  Рівень інформаційної безпеки активно впливає на стан політичної, економічної, </w:t>
      </w:r>
      <w:r w:rsidR="00E05D9B">
        <w:rPr>
          <w:sz w:val="28"/>
          <w:szCs w:val="28"/>
          <w:lang w:val="uk-UA"/>
        </w:rPr>
        <w:t>фінансової,</w:t>
      </w:r>
      <w:r w:rsidRPr="00652B94">
        <w:rPr>
          <w:sz w:val="28"/>
          <w:szCs w:val="28"/>
          <w:lang w:val="uk-UA"/>
        </w:rPr>
        <w:t xml:space="preserve"> та інших складових </w:t>
      </w:r>
      <w:r w:rsidR="00E05D9B">
        <w:rPr>
          <w:sz w:val="28"/>
          <w:szCs w:val="28"/>
          <w:lang w:val="uk-UA"/>
        </w:rPr>
        <w:t>бізн</w:t>
      </w:r>
      <w:r w:rsidR="00E05D9B">
        <w:rPr>
          <w:sz w:val="28"/>
          <w:szCs w:val="28"/>
          <w:lang w:val="uk-UA"/>
        </w:rPr>
        <w:t>е</w:t>
      </w:r>
      <w:r w:rsidR="00E05D9B">
        <w:rPr>
          <w:sz w:val="28"/>
          <w:szCs w:val="28"/>
          <w:lang w:val="uk-UA"/>
        </w:rPr>
        <w:t>су.</w:t>
      </w:r>
      <w:r w:rsidRPr="00652B94">
        <w:rPr>
          <w:sz w:val="28"/>
          <w:szCs w:val="28"/>
          <w:lang w:val="uk-UA"/>
        </w:rPr>
        <w:t xml:space="preserve"> </w:t>
      </w:r>
      <w:r w:rsidR="00F361CD" w:rsidRPr="00652B94">
        <w:rPr>
          <w:sz w:val="28"/>
          <w:szCs w:val="28"/>
          <w:lang w:val="uk-UA"/>
        </w:rPr>
        <w:t xml:space="preserve"> Мною були проаналізовані основні загрози інформаційній безпеці, їх кл</w:t>
      </w:r>
      <w:r w:rsidR="00F361CD" w:rsidRPr="00652B94">
        <w:rPr>
          <w:sz w:val="28"/>
          <w:szCs w:val="28"/>
          <w:lang w:val="uk-UA"/>
        </w:rPr>
        <w:t>а</w:t>
      </w:r>
      <w:r w:rsidR="00F361CD" w:rsidRPr="00652B94">
        <w:rPr>
          <w:sz w:val="28"/>
          <w:szCs w:val="28"/>
          <w:lang w:val="uk-UA"/>
        </w:rPr>
        <w:t>сифікація та джерела виникнення.</w:t>
      </w:r>
    </w:p>
    <w:p w:rsidR="002526BC" w:rsidRPr="00652B94" w:rsidRDefault="00F361CD" w:rsidP="00871253">
      <w:pPr>
        <w:spacing w:line="360" w:lineRule="auto"/>
        <w:ind w:firstLine="708"/>
        <w:jc w:val="both"/>
        <w:rPr>
          <w:sz w:val="28"/>
          <w:szCs w:val="28"/>
          <w:lang w:val="uk-UA"/>
        </w:rPr>
      </w:pPr>
      <w:r w:rsidRPr="00652B94">
        <w:rPr>
          <w:sz w:val="28"/>
          <w:szCs w:val="28"/>
          <w:lang w:val="uk-UA"/>
        </w:rPr>
        <w:t>Також увага була приділена основним методам та засобам захисту інфо</w:t>
      </w:r>
      <w:r w:rsidRPr="00652B94">
        <w:rPr>
          <w:sz w:val="28"/>
          <w:szCs w:val="28"/>
          <w:lang w:val="uk-UA"/>
        </w:rPr>
        <w:t>р</w:t>
      </w:r>
      <w:r w:rsidRPr="00652B94">
        <w:rPr>
          <w:sz w:val="28"/>
          <w:szCs w:val="28"/>
          <w:lang w:val="uk-UA"/>
        </w:rPr>
        <w:t xml:space="preserve">мації, при цьому основний акцент був поставлений на </w:t>
      </w:r>
      <w:r w:rsidR="00E05D9B">
        <w:rPr>
          <w:sz w:val="28"/>
          <w:szCs w:val="28"/>
          <w:lang w:val="uk-UA"/>
        </w:rPr>
        <w:t>автоматизовані</w:t>
      </w:r>
      <w:r w:rsidRPr="00652B94">
        <w:rPr>
          <w:sz w:val="28"/>
          <w:szCs w:val="28"/>
          <w:lang w:val="uk-UA"/>
        </w:rPr>
        <w:t xml:space="preserve"> засоби захисту інформації. Були визначені основні методи та алгоритми </w:t>
      </w:r>
      <w:r w:rsidR="00E05D9B">
        <w:rPr>
          <w:sz w:val="28"/>
          <w:szCs w:val="28"/>
          <w:lang w:val="uk-UA"/>
        </w:rPr>
        <w:t>протидії</w:t>
      </w:r>
      <w:r w:rsidRPr="00652B94">
        <w:rPr>
          <w:sz w:val="28"/>
          <w:szCs w:val="28"/>
          <w:lang w:val="uk-UA"/>
        </w:rPr>
        <w:t>, їх основні переваги та недоліки</w:t>
      </w:r>
      <w:r w:rsidR="00E05D9B">
        <w:rPr>
          <w:sz w:val="28"/>
          <w:szCs w:val="28"/>
          <w:lang w:val="uk-UA"/>
        </w:rPr>
        <w:t>.</w:t>
      </w:r>
      <w:r w:rsidRPr="00652B94">
        <w:rPr>
          <w:sz w:val="28"/>
          <w:szCs w:val="28"/>
          <w:lang w:val="uk-UA"/>
        </w:rPr>
        <w:t xml:space="preserve"> Також проведений аналіз нормативно  - правов</w:t>
      </w:r>
      <w:r w:rsidRPr="00652B94">
        <w:rPr>
          <w:sz w:val="28"/>
          <w:szCs w:val="28"/>
          <w:lang w:val="uk-UA"/>
        </w:rPr>
        <w:t>о</w:t>
      </w:r>
      <w:r w:rsidRPr="00652B94">
        <w:rPr>
          <w:sz w:val="28"/>
          <w:szCs w:val="28"/>
          <w:lang w:val="uk-UA"/>
        </w:rPr>
        <w:lastRenderedPageBreak/>
        <w:t xml:space="preserve">го забезпечення захисту інформації, зокрема правові основи </w:t>
      </w:r>
      <w:r w:rsidR="004B0B89">
        <w:rPr>
          <w:sz w:val="28"/>
          <w:szCs w:val="28"/>
          <w:lang w:val="uk-UA"/>
        </w:rPr>
        <w:t>інтеграція</w:t>
      </w:r>
      <w:r w:rsidRPr="00652B94">
        <w:rPr>
          <w:sz w:val="28"/>
          <w:szCs w:val="28"/>
          <w:lang w:val="uk-UA"/>
        </w:rPr>
        <w:t xml:space="preserve"> </w:t>
      </w:r>
      <w:r w:rsidR="00E05D9B">
        <w:rPr>
          <w:sz w:val="28"/>
          <w:szCs w:val="28"/>
          <w:lang w:val="uk-UA"/>
        </w:rPr>
        <w:t>інозе</w:t>
      </w:r>
      <w:r w:rsidR="00E05D9B">
        <w:rPr>
          <w:sz w:val="28"/>
          <w:szCs w:val="28"/>
          <w:lang w:val="uk-UA"/>
        </w:rPr>
        <w:t>м</w:t>
      </w:r>
      <w:r w:rsidR="00E05D9B">
        <w:rPr>
          <w:sz w:val="28"/>
          <w:szCs w:val="28"/>
          <w:lang w:val="uk-UA"/>
        </w:rPr>
        <w:t xml:space="preserve">ного ПЗ </w:t>
      </w:r>
      <w:r w:rsidRPr="00652B94">
        <w:rPr>
          <w:sz w:val="28"/>
          <w:szCs w:val="28"/>
          <w:lang w:val="uk-UA"/>
        </w:rPr>
        <w:t xml:space="preserve">в Україні. </w:t>
      </w:r>
    </w:p>
    <w:p w:rsidR="00010697" w:rsidRDefault="00305B0E" w:rsidP="00871253">
      <w:pPr>
        <w:spacing w:line="360" w:lineRule="auto"/>
        <w:ind w:firstLine="708"/>
        <w:jc w:val="both"/>
        <w:rPr>
          <w:sz w:val="28"/>
          <w:szCs w:val="28"/>
          <w:lang w:val="uk-UA"/>
        </w:rPr>
      </w:pPr>
      <w:r w:rsidRPr="00652B94">
        <w:rPr>
          <w:sz w:val="28"/>
          <w:szCs w:val="28"/>
          <w:lang w:val="uk-UA"/>
        </w:rPr>
        <w:t xml:space="preserve">Висновки по даному розділі дозволяють сформувати головне завдання дипломної роботи – </w:t>
      </w:r>
      <w:r w:rsidR="00E05D9B">
        <w:rPr>
          <w:sz w:val="28"/>
          <w:szCs w:val="28"/>
          <w:lang w:val="uk-UA"/>
        </w:rPr>
        <w:t>автоматизація захисту інфраструктури підприємства</w:t>
      </w:r>
      <w:r w:rsidR="006A4F9F">
        <w:rPr>
          <w:sz w:val="28"/>
          <w:szCs w:val="28"/>
          <w:lang w:val="uk-UA"/>
        </w:rPr>
        <w:t>.</w:t>
      </w:r>
    </w:p>
    <w:p w:rsidR="00E05D9B" w:rsidRDefault="00E05D9B" w:rsidP="00871253">
      <w:pPr>
        <w:spacing w:line="360" w:lineRule="auto"/>
        <w:ind w:firstLine="708"/>
        <w:jc w:val="both"/>
        <w:rPr>
          <w:sz w:val="28"/>
          <w:szCs w:val="28"/>
          <w:lang w:val="uk-UA"/>
        </w:rPr>
      </w:pPr>
    </w:p>
    <w:p w:rsidR="00F42FCF" w:rsidRDefault="00F42FCF" w:rsidP="00871253">
      <w:pPr>
        <w:spacing w:line="360" w:lineRule="auto"/>
        <w:ind w:firstLine="708"/>
        <w:jc w:val="both"/>
        <w:rPr>
          <w:sz w:val="28"/>
          <w:szCs w:val="28"/>
          <w:lang w:val="uk-UA"/>
        </w:rPr>
      </w:pPr>
    </w:p>
    <w:p w:rsidR="00F42FCF" w:rsidRDefault="00F42FCF" w:rsidP="00871253">
      <w:pPr>
        <w:spacing w:line="360" w:lineRule="auto"/>
        <w:ind w:firstLine="708"/>
        <w:jc w:val="both"/>
        <w:rPr>
          <w:sz w:val="28"/>
          <w:szCs w:val="28"/>
          <w:lang w:val="uk-UA"/>
        </w:rPr>
      </w:pPr>
    </w:p>
    <w:p w:rsidR="00F42FCF" w:rsidRDefault="00F42FCF" w:rsidP="00871253">
      <w:pPr>
        <w:spacing w:line="360" w:lineRule="auto"/>
        <w:ind w:firstLine="708"/>
        <w:jc w:val="both"/>
        <w:rPr>
          <w:sz w:val="28"/>
          <w:szCs w:val="28"/>
          <w:lang w:val="uk-UA"/>
        </w:rPr>
      </w:pPr>
    </w:p>
    <w:p w:rsidR="00F42FCF" w:rsidRDefault="00F42FCF" w:rsidP="00871253">
      <w:pPr>
        <w:spacing w:line="360" w:lineRule="auto"/>
        <w:ind w:firstLine="708"/>
        <w:jc w:val="both"/>
        <w:rPr>
          <w:sz w:val="28"/>
          <w:szCs w:val="28"/>
          <w:lang w:val="uk-UA"/>
        </w:rPr>
      </w:pPr>
    </w:p>
    <w:p w:rsidR="00A631EE" w:rsidRDefault="00A631EE" w:rsidP="00871253">
      <w:pPr>
        <w:spacing w:line="360" w:lineRule="auto"/>
        <w:ind w:firstLine="708"/>
        <w:jc w:val="both"/>
        <w:rPr>
          <w:sz w:val="28"/>
          <w:szCs w:val="28"/>
          <w:lang w:val="uk-UA"/>
        </w:rPr>
      </w:pPr>
    </w:p>
    <w:p w:rsidR="004B0B89" w:rsidRDefault="004B0B89" w:rsidP="00871253">
      <w:pPr>
        <w:spacing w:line="360" w:lineRule="auto"/>
        <w:ind w:firstLine="708"/>
        <w:jc w:val="both"/>
        <w:rPr>
          <w:sz w:val="28"/>
          <w:szCs w:val="28"/>
          <w:lang w:val="uk-UA"/>
        </w:rPr>
      </w:pPr>
    </w:p>
    <w:p w:rsidR="004B0B89" w:rsidRDefault="004B0B89" w:rsidP="00871253">
      <w:pPr>
        <w:spacing w:line="360" w:lineRule="auto"/>
        <w:ind w:firstLine="708"/>
        <w:jc w:val="both"/>
        <w:rPr>
          <w:sz w:val="28"/>
          <w:szCs w:val="28"/>
          <w:lang w:val="uk-UA"/>
        </w:rPr>
      </w:pPr>
    </w:p>
    <w:p w:rsidR="004B0B89" w:rsidRDefault="004B0B89" w:rsidP="00871253">
      <w:pPr>
        <w:spacing w:line="360" w:lineRule="auto"/>
        <w:ind w:firstLine="708"/>
        <w:jc w:val="both"/>
        <w:rPr>
          <w:sz w:val="28"/>
          <w:szCs w:val="28"/>
          <w:lang w:val="uk-UA"/>
        </w:rPr>
      </w:pPr>
    </w:p>
    <w:p w:rsidR="004B0B89" w:rsidRDefault="004B0B89" w:rsidP="00871253">
      <w:pPr>
        <w:spacing w:line="360" w:lineRule="auto"/>
        <w:ind w:firstLine="708"/>
        <w:jc w:val="both"/>
        <w:rPr>
          <w:sz w:val="28"/>
          <w:szCs w:val="28"/>
          <w:lang w:val="uk-UA"/>
        </w:rPr>
      </w:pPr>
    </w:p>
    <w:p w:rsidR="004B0B89" w:rsidRDefault="004B0B89" w:rsidP="00871253">
      <w:pPr>
        <w:spacing w:line="360" w:lineRule="auto"/>
        <w:ind w:firstLine="708"/>
        <w:jc w:val="both"/>
        <w:rPr>
          <w:sz w:val="28"/>
          <w:szCs w:val="28"/>
          <w:lang w:val="uk-UA"/>
        </w:rPr>
      </w:pPr>
    </w:p>
    <w:p w:rsidR="004B0B89" w:rsidRDefault="004B0B89" w:rsidP="00871253">
      <w:pPr>
        <w:spacing w:line="360" w:lineRule="auto"/>
        <w:ind w:firstLine="708"/>
        <w:jc w:val="both"/>
        <w:rPr>
          <w:sz w:val="28"/>
          <w:szCs w:val="28"/>
          <w:lang w:val="uk-UA"/>
        </w:rPr>
      </w:pPr>
    </w:p>
    <w:p w:rsidR="004B0B89" w:rsidRDefault="004B0B89" w:rsidP="00871253">
      <w:pPr>
        <w:spacing w:line="360" w:lineRule="auto"/>
        <w:ind w:firstLine="708"/>
        <w:jc w:val="both"/>
        <w:rPr>
          <w:sz w:val="28"/>
          <w:szCs w:val="28"/>
          <w:lang w:val="uk-UA"/>
        </w:rPr>
      </w:pPr>
    </w:p>
    <w:p w:rsidR="00886E89" w:rsidRDefault="00F27E28" w:rsidP="00871253">
      <w:pPr>
        <w:pStyle w:val="3"/>
        <w:jc w:val="center"/>
      </w:pPr>
      <w:bookmarkStart w:id="31" w:name="_Toc30434068"/>
      <w:r w:rsidRPr="00F27E28">
        <w:t xml:space="preserve">Розділ 2. </w:t>
      </w:r>
      <w:r>
        <w:rPr>
          <w:lang w:val="uk-UA"/>
        </w:rPr>
        <w:t xml:space="preserve"> </w:t>
      </w:r>
      <w:r w:rsidR="003747F3" w:rsidRPr="00F27E28">
        <w:t>СУЧАСНІ НАПРЯМИ АВТОМАТИЗАЦІЇ ЗАХИСТУ МЕРЕЖ</w:t>
      </w:r>
      <w:r w:rsidR="003747F3" w:rsidRPr="00F27E28">
        <w:t>Е</w:t>
      </w:r>
      <w:r w:rsidR="003747F3" w:rsidRPr="00F27E28">
        <w:t>ВОЇ ІНФРАСТРУКТУРИ</w:t>
      </w:r>
      <w:bookmarkEnd w:id="31"/>
    </w:p>
    <w:p w:rsidR="00F27E28" w:rsidRPr="00A631EE" w:rsidRDefault="00F27E28" w:rsidP="00871253">
      <w:pPr>
        <w:rPr>
          <w:sz w:val="28"/>
          <w:lang w:eastAsia="en-US"/>
        </w:rPr>
      </w:pPr>
    </w:p>
    <w:p w:rsidR="00F42FCF" w:rsidRPr="00A631EE" w:rsidRDefault="00F42FCF" w:rsidP="00871253">
      <w:pPr>
        <w:rPr>
          <w:sz w:val="28"/>
          <w:lang w:eastAsia="en-US"/>
        </w:rPr>
      </w:pPr>
    </w:p>
    <w:p w:rsidR="00F27E28" w:rsidRPr="00F42FCF" w:rsidRDefault="00886E89" w:rsidP="00871253">
      <w:pPr>
        <w:pStyle w:val="2"/>
        <w:spacing w:before="0"/>
        <w:rPr>
          <w:color w:val="auto"/>
          <w:lang w:val="uk-UA"/>
        </w:rPr>
      </w:pPr>
      <w:r w:rsidRPr="00652B94">
        <w:rPr>
          <w:color w:val="auto"/>
          <w:lang w:val="uk-UA"/>
        </w:rPr>
        <w:tab/>
      </w:r>
      <w:bookmarkStart w:id="32" w:name="_Toc30434069"/>
      <w:r w:rsidR="007A59DF" w:rsidRPr="00652B94">
        <w:rPr>
          <w:color w:val="auto"/>
          <w:lang w:val="uk-UA"/>
        </w:rPr>
        <w:t xml:space="preserve">2.1. </w:t>
      </w:r>
      <w:r w:rsidR="00010697" w:rsidRPr="00652B94">
        <w:rPr>
          <w:color w:val="auto"/>
          <w:lang w:val="uk-UA"/>
        </w:rPr>
        <w:t xml:space="preserve">Поняття </w:t>
      </w:r>
      <w:r w:rsidR="003747F3" w:rsidRPr="00652B94">
        <w:rPr>
          <w:color w:val="auto"/>
          <w:lang w:val="uk-UA"/>
        </w:rPr>
        <w:t>та завдання мережевої інфраструктури</w:t>
      </w:r>
      <w:bookmarkEnd w:id="32"/>
    </w:p>
    <w:p w:rsidR="003747F3" w:rsidRPr="00652B94" w:rsidRDefault="003747F3" w:rsidP="00871253">
      <w:pPr>
        <w:spacing w:line="360" w:lineRule="auto"/>
        <w:ind w:firstLine="708"/>
        <w:jc w:val="both"/>
        <w:rPr>
          <w:sz w:val="28"/>
          <w:szCs w:val="28"/>
          <w:lang w:val="uk-UA"/>
        </w:rPr>
      </w:pPr>
      <w:r w:rsidRPr="00652B94">
        <w:rPr>
          <w:sz w:val="28"/>
          <w:szCs w:val="28"/>
          <w:lang w:val="uk-UA"/>
        </w:rPr>
        <w:t>Мережева інфраструктура – сукупність обладнання і програмного забе</w:t>
      </w:r>
      <w:r w:rsidRPr="00652B94">
        <w:rPr>
          <w:sz w:val="28"/>
          <w:szCs w:val="28"/>
          <w:lang w:val="uk-UA"/>
        </w:rPr>
        <w:t>з</w:t>
      </w:r>
      <w:r w:rsidRPr="00652B94">
        <w:rPr>
          <w:sz w:val="28"/>
          <w:szCs w:val="28"/>
          <w:lang w:val="uk-UA"/>
        </w:rPr>
        <w:t>печення, яка створює середовище для процесу обміну інформацією і роботи б</w:t>
      </w:r>
      <w:r w:rsidRPr="00652B94">
        <w:rPr>
          <w:sz w:val="28"/>
          <w:szCs w:val="28"/>
          <w:lang w:val="uk-UA"/>
        </w:rPr>
        <w:t>і</w:t>
      </w:r>
      <w:r w:rsidRPr="00652B94">
        <w:rPr>
          <w:sz w:val="28"/>
          <w:szCs w:val="28"/>
          <w:lang w:val="uk-UA"/>
        </w:rPr>
        <w:t>знес-додатків. Центральне місце в мережевій інфраструктурі займає локальна обчислювальна мережа (ЛОМ), яка об’єднує локальні інформаційні та обчи</w:t>
      </w:r>
      <w:r w:rsidRPr="00652B94">
        <w:rPr>
          <w:sz w:val="28"/>
          <w:szCs w:val="28"/>
          <w:lang w:val="uk-UA"/>
        </w:rPr>
        <w:t>с</w:t>
      </w:r>
      <w:r w:rsidRPr="00652B94">
        <w:rPr>
          <w:sz w:val="28"/>
          <w:szCs w:val="28"/>
          <w:lang w:val="uk-UA"/>
        </w:rPr>
        <w:t xml:space="preserve">лювальні ресурси і дозволяє організувати доступ до них, а також служить для надання сервісів і підтримки бізнес-процесів. </w:t>
      </w:r>
    </w:p>
    <w:p w:rsidR="003747F3" w:rsidRPr="00652B94" w:rsidRDefault="003747F3" w:rsidP="00871253">
      <w:pPr>
        <w:spacing w:line="360" w:lineRule="auto"/>
        <w:ind w:firstLine="708"/>
        <w:jc w:val="both"/>
        <w:rPr>
          <w:sz w:val="28"/>
          <w:szCs w:val="28"/>
        </w:rPr>
      </w:pPr>
      <w:r w:rsidRPr="00652B94">
        <w:rPr>
          <w:sz w:val="28"/>
          <w:szCs w:val="28"/>
          <w:lang w:val="uk-UA"/>
        </w:rPr>
        <w:t>Завдання мережевої інфраструктури:</w:t>
      </w:r>
    </w:p>
    <w:p w:rsidR="003747F3" w:rsidRPr="00652B94" w:rsidRDefault="003747F3" w:rsidP="00871253">
      <w:pPr>
        <w:numPr>
          <w:ilvl w:val="0"/>
          <w:numId w:val="20"/>
        </w:numPr>
        <w:suppressAutoHyphens/>
        <w:spacing w:line="360" w:lineRule="auto"/>
        <w:jc w:val="both"/>
        <w:rPr>
          <w:sz w:val="28"/>
          <w:szCs w:val="28"/>
          <w:lang w:val="uk-UA"/>
        </w:rPr>
      </w:pPr>
      <w:r w:rsidRPr="00652B94">
        <w:rPr>
          <w:sz w:val="28"/>
          <w:szCs w:val="28"/>
          <w:lang w:val="uk-UA"/>
        </w:rPr>
        <w:t xml:space="preserve">Обмін даними між стаціонарними або портативними робочими станціями (комп’ютерами) співробітників, розміщеними в одному офісі, чи будівлі. </w:t>
      </w:r>
      <w:r w:rsidRPr="00652B94">
        <w:rPr>
          <w:sz w:val="28"/>
          <w:szCs w:val="28"/>
          <w:lang w:val="uk-UA"/>
        </w:rPr>
        <w:lastRenderedPageBreak/>
        <w:t>Джерелом даних можуть бути різноманітні однорангові сервіси, наприклад, сервіс обміну миттєвими повідомленнями, широкомовна трансляція мультимедійних даних або передача файлів за допомогою протоколів SMB/CIFS чи навіть BitTorrent.</w:t>
      </w:r>
    </w:p>
    <w:p w:rsidR="003747F3" w:rsidRPr="00652B94" w:rsidRDefault="003747F3" w:rsidP="00871253">
      <w:pPr>
        <w:numPr>
          <w:ilvl w:val="0"/>
          <w:numId w:val="20"/>
        </w:numPr>
        <w:suppressAutoHyphens/>
        <w:spacing w:line="360" w:lineRule="auto"/>
        <w:jc w:val="both"/>
        <w:rPr>
          <w:sz w:val="28"/>
          <w:szCs w:val="28"/>
          <w:lang w:val="uk-UA"/>
        </w:rPr>
      </w:pPr>
      <w:r w:rsidRPr="00652B94">
        <w:rPr>
          <w:sz w:val="28"/>
          <w:szCs w:val="28"/>
          <w:lang w:val="uk-UA"/>
        </w:rPr>
        <w:t>Доступ до корпоративних серверів, застосунків чи додатків, розташованих в географічно ізольованій частині підприємства («локальні сервери»). Це завдання є одним з найпоширеніших під час проектування IT-інфраструктури підприємства. До прикладів належать: сервер електронної пошти, сервер корпоративного каталогу, термінальний сервер, окремий сервер централізованого збереження файлів, тощо.</w:t>
      </w:r>
    </w:p>
    <w:p w:rsidR="003747F3" w:rsidRPr="00652B94" w:rsidRDefault="003747F3" w:rsidP="00871253">
      <w:pPr>
        <w:numPr>
          <w:ilvl w:val="0"/>
          <w:numId w:val="20"/>
        </w:numPr>
        <w:suppressAutoHyphens/>
        <w:spacing w:line="360" w:lineRule="auto"/>
        <w:jc w:val="both"/>
        <w:rPr>
          <w:sz w:val="28"/>
          <w:szCs w:val="28"/>
          <w:lang w:val="uk-UA"/>
        </w:rPr>
      </w:pPr>
      <w:r w:rsidRPr="00652B94">
        <w:rPr>
          <w:sz w:val="28"/>
          <w:szCs w:val="28"/>
          <w:lang w:val="uk-UA"/>
        </w:rPr>
        <w:t>Організація розподіленої інфраструктури мережевих сервісів, яка не виходить за межі географічно ізольованої частини підприємства. Наприклад, сервіс IP-телефонії та відео-конференцій, IP-відеоспостереження, контролю та управління фізичним доступом, інфраструктура бездротового доступу до мережі (Wi-Fi), сенсорів з оцінки якості каналів зв’язку чи будь-яких інших мережевих сенсорів. Визначною особливістю цього класу задач є вимога надання живлення кінцевим пристроям через сигнальний інтерфейс, за допомогою якого вони підключаються до мережі (технологія Power-over-Ethernet).</w:t>
      </w:r>
    </w:p>
    <w:p w:rsidR="003747F3" w:rsidRPr="00652B94" w:rsidRDefault="003747F3" w:rsidP="00871253">
      <w:pPr>
        <w:numPr>
          <w:ilvl w:val="0"/>
          <w:numId w:val="20"/>
        </w:numPr>
        <w:suppressAutoHyphens/>
        <w:spacing w:line="360" w:lineRule="auto"/>
        <w:jc w:val="both"/>
        <w:rPr>
          <w:sz w:val="28"/>
          <w:szCs w:val="28"/>
          <w:lang w:val="uk-UA"/>
        </w:rPr>
      </w:pPr>
      <w:r w:rsidRPr="00652B94">
        <w:rPr>
          <w:sz w:val="28"/>
          <w:szCs w:val="28"/>
          <w:lang w:val="uk-UA"/>
        </w:rPr>
        <w:t>Об’єднання кількох локальних серверів в єдиний обчислювальний кластер. Кластеризація – найпоширеніший метод створення надійного та стійкого до відмов корпоративного сервісу (незалежно від його типу чи призначення). Прикладами можуть бути кластер серверів корпоративного каталогу, IP-АТС чи підсистеми віртуалізації.</w:t>
      </w:r>
    </w:p>
    <w:p w:rsidR="003747F3" w:rsidRPr="00652B94" w:rsidRDefault="003747F3" w:rsidP="00871253">
      <w:pPr>
        <w:numPr>
          <w:ilvl w:val="0"/>
          <w:numId w:val="20"/>
        </w:numPr>
        <w:suppressAutoHyphens/>
        <w:spacing w:line="360" w:lineRule="auto"/>
        <w:jc w:val="both"/>
        <w:rPr>
          <w:sz w:val="28"/>
          <w:szCs w:val="28"/>
          <w:lang w:val="uk-UA"/>
        </w:rPr>
      </w:pPr>
      <w:r w:rsidRPr="00652B94">
        <w:rPr>
          <w:sz w:val="28"/>
          <w:szCs w:val="28"/>
          <w:lang w:val="uk-UA"/>
        </w:rPr>
        <w:t xml:space="preserve">Створення транспортної інфраструктури для систем автоматизації та контролю промислового виробництва. Особливістю цього класу задач є жорсткі умови промислової експлуатації мережевого обладнання та підвищені вимоги до його надійності. Також для уникнення впливу електромагнітного випромінювання промислового обладнання на </w:t>
      </w:r>
      <w:r w:rsidRPr="00652B94">
        <w:rPr>
          <w:sz w:val="28"/>
          <w:szCs w:val="28"/>
          <w:lang w:val="uk-UA"/>
        </w:rPr>
        <w:lastRenderedPageBreak/>
        <w:t>передачу критичних даних бажано використовувати оптичні лінії зв’язку замість мідних.</w:t>
      </w:r>
    </w:p>
    <w:p w:rsidR="003747F3" w:rsidRPr="00C97DE8" w:rsidRDefault="003747F3" w:rsidP="00871253">
      <w:pPr>
        <w:numPr>
          <w:ilvl w:val="0"/>
          <w:numId w:val="20"/>
        </w:numPr>
        <w:suppressAutoHyphens/>
        <w:spacing w:line="360" w:lineRule="auto"/>
        <w:jc w:val="both"/>
        <w:rPr>
          <w:sz w:val="28"/>
          <w:szCs w:val="28"/>
          <w:lang w:val="uk-UA"/>
        </w:rPr>
      </w:pPr>
      <w:r w:rsidRPr="00652B94">
        <w:rPr>
          <w:sz w:val="28"/>
          <w:szCs w:val="28"/>
          <w:lang w:val="uk-UA"/>
        </w:rPr>
        <w:t>Організація доступу користувачів багатоквартирних будинків до публічної мережі Internet. Транспортна інфраструктура «домашніх мереж» за своєю структурою подібна до звичайних провідних локальних мереж. Але й вони мають свої особливі вимоги, що стосуються, зокрема, формфактору пристроїв.</w:t>
      </w:r>
    </w:p>
    <w:p w:rsidR="003747F3" w:rsidRPr="00652B94" w:rsidRDefault="003747F3" w:rsidP="00871253">
      <w:pPr>
        <w:spacing w:line="360" w:lineRule="auto"/>
        <w:ind w:left="720"/>
        <w:jc w:val="both"/>
        <w:rPr>
          <w:sz w:val="28"/>
          <w:szCs w:val="28"/>
          <w:lang w:val="uk-UA"/>
        </w:rPr>
      </w:pPr>
      <w:r w:rsidRPr="00652B94">
        <w:rPr>
          <w:sz w:val="28"/>
          <w:szCs w:val="28"/>
          <w:lang w:val="uk-UA"/>
        </w:rPr>
        <w:t>Прикладом ЛОМ може бути мережа на рис 2.1.</w:t>
      </w:r>
    </w:p>
    <w:p w:rsidR="003747F3" w:rsidRPr="00652B94" w:rsidRDefault="009B446E" w:rsidP="00871253">
      <w:pPr>
        <w:spacing w:line="360" w:lineRule="auto"/>
        <w:jc w:val="center"/>
        <w:rPr>
          <w:sz w:val="28"/>
          <w:szCs w:val="28"/>
        </w:rPr>
      </w:pPr>
      <w:r w:rsidRPr="00652B94">
        <w:rPr>
          <w:sz w:val="28"/>
          <w:szCs w:val="28"/>
        </w:rPr>
        <w:object w:dxaOrig="15586" w:dyaOrig="8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15pt;height:211.4pt" o:ole="">
            <v:imagedata r:id="rId11" o:title=""/>
          </v:shape>
          <o:OLEObject Type="Embed" ProgID="Visio.Drawing.15" ShapeID="_x0000_i1025" DrawAspect="Content" ObjectID="_1646229720" r:id="rId12"/>
        </w:object>
      </w:r>
    </w:p>
    <w:p w:rsidR="00F27E28" w:rsidRPr="009B446E" w:rsidRDefault="003747F3" w:rsidP="00871253">
      <w:pPr>
        <w:spacing w:line="360" w:lineRule="auto"/>
        <w:jc w:val="center"/>
        <w:rPr>
          <w:sz w:val="26"/>
          <w:szCs w:val="26"/>
          <w:lang w:val="uk-UA"/>
        </w:rPr>
      </w:pPr>
      <w:r w:rsidRPr="00F27E28">
        <w:rPr>
          <w:sz w:val="26"/>
          <w:szCs w:val="26"/>
        </w:rPr>
        <w:t>Рис</w:t>
      </w:r>
      <w:r w:rsidR="009B446E">
        <w:rPr>
          <w:sz w:val="26"/>
          <w:szCs w:val="26"/>
          <w:lang w:val="uk-UA"/>
        </w:rPr>
        <w:t>.</w:t>
      </w:r>
      <w:r w:rsidRPr="00F27E28">
        <w:rPr>
          <w:sz w:val="26"/>
          <w:szCs w:val="26"/>
        </w:rPr>
        <w:t xml:space="preserve"> 2.1. Приклад ЛОМ підприємств</w:t>
      </w:r>
      <w:r w:rsidR="009B446E">
        <w:rPr>
          <w:sz w:val="26"/>
          <w:szCs w:val="26"/>
          <w:lang w:val="uk-UA"/>
        </w:rPr>
        <w:t>а</w:t>
      </w:r>
    </w:p>
    <w:p w:rsidR="00F27E28" w:rsidRPr="009B446E" w:rsidRDefault="00886E89" w:rsidP="00871253">
      <w:pPr>
        <w:pStyle w:val="2"/>
        <w:spacing w:before="0"/>
        <w:rPr>
          <w:color w:val="auto"/>
          <w:lang w:val="uk-UA"/>
        </w:rPr>
      </w:pPr>
      <w:r w:rsidRPr="00652B94">
        <w:rPr>
          <w:color w:val="auto"/>
          <w:lang w:val="uk-UA"/>
        </w:rPr>
        <w:tab/>
      </w:r>
      <w:bookmarkStart w:id="33" w:name="_Toc30434070"/>
      <w:r w:rsidR="006775B4" w:rsidRPr="00652B94">
        <w:rPr>
          <w:color w:val="auto"/>
          <w:lang w:val="uk-UA"/>
        </w:rPr>
        <w:t xml:space="preserve">2.2. </w:t>
      </w:r>
      <w:r w:rsidR="003747F3" w:rsidRPr="00652B94">
        <w:rPr>
          <w:color w:val="auto"/>
          <w:lang w:val="uk-UA"/>
        </w:rPr>
        <w:t>Базові компоненти для створення мережевої інфраструктури</w:t>
      </w:r>
      <w:bookmarkEnd w:id="33"/>
    </w:p>
    <w:p w:rsidR="003747F3" w:rsidRPr="00652B94" w:rsidRDefault="00886E89" w:rsidP="00871253">
      <w:pPr>
        <w:spacing w:line="360" w:lineRule="auto"/>
        <w:jc w:val="both"/>
        <w:rPr>
          <w:sz w:val="28"/>
          <w:szCs w:val="28"/>
          <w:lang w:val="uk-UA"/>
        </w:rPr>
      </w:pPr>
      <w:r w:rsidRPr="00652B94">
        <w:rPr>
          <w:sz w:val="28"/>
          <w:szCs w:val="28"/>
          <w:lang w:val="uk-UA"/>
        </w:rPr>
        <w:tab/>
      </w:r>
      <w:r w:rsidR="003747F3" w:rsidRPr="00652B94">
        <w:rPr>
          <w:sz w:val="28"/>
          <w:szCs w:val="28"/>
          <w:lang w:val="en-US"/>
        </w:rPr>
        <w:t>Ethernet</w:t>
      </w:r>
      <w:r w:rsidR="003747F3" w:rsidRPr="00652B94">
        <w:rPr>
          <w:sz w:val="28"/>
          <w:szCs w:val="28"/>
          <w:lang w:val="uk-UA"/>
        </w:rPr>
        <w:t xml:space="preserve"> – комутатори. Комутатори цього класу найпоширеніші завдяки великому діапазону їх функціональності і, як наслідок, їх різноманітного заст</w:t>
      </w:r>
      <w:r w:rsidR="003747F3" w:rsidRPr="00652B94">
        <w:rPr>
          <w:sz w:val="28"/>
          <w:szCs w:val="28"/>
          <w:lang w:val="uk-UA"/>
        </w:rPr>
        <w:t>о</w:t>
      </w:r>
      <w:r w:rsidR="003747F3" w:rsidRPr="00652B94">
        <w:rPr>
          <w:sz w:val="28"/>
          <w:szCs w:val="28"/>
          <w:lang w:val="uk-UA"/>
        </w:rPr>
        <w:t xml:space="preserve">сування. Зазвичай вони мають від 8 до 48 фіксованих </w:t>
      </w:r>
      <w:r w:rsidR="003747F3" w:rsidRPr="00652B94">
        <w:rPr>
          <w:sz w:val="28"/>
          <w:szCs w:val="28"/>
        </w:rPr>
        <w:t>Ethernet</w:t>
      </w:r>
      <w:r w:rsidR="003747F3" w:rsidRPr="00652B94">
        <w:rPr>
          <w:sz w:val="28"/>
          <w:szCs w:val="28"/>
          <w:lang w:val="uk-UA"/>
        </w:rPr>
        <w:t>-інтерфейсів з м</w:t>
      </w:r>
      <w:r w:rsidR="003747F3" w:rsidRPr="00652B94">
        <w:rPr>
          <w:sz w:val="28"/>
          <w:szCs w:val="28"/>
          <w:lang w:val="uk-UA"/>
        </w:rPr>
        <w:t>а</w:t>
      </w:r>
      <w:r w:rsidR="003747F3" w:rsidRPr="00652B94">
        <w:rPr>
          <w:sz w:val="28"/>
          <w:szCs w:val="28"/>
          <w:lang w:val="uk-UA"/>
        </w:rPr>
        <w:t>ксимальною швидкістю передачі даних 100 або 1000 Мбіт/сек, а також невел</w:t>
      </w:r>
      <w:r w:rsidR="003747F3" w:rsidRPr="00652B94">
        <w:rPr>
          <w:sz w:val="28"/>
          <w:szCs w:val="28"/>
          <w:lang w:val="uk-UA"/>
        </w:rPr>
        <w:t>и</w:t>
      </w:r>
      <w:r w:rsidR="003747F3" w:rsidRPr="00652B94">
        <w:rPr>
          <w:sz w:val="28"/>
          <w:szCs w:val="28"/>
          <w:lang w:val="uk-UA"/>
        </w:rPr>
        <w:t xml:space="preserve">ку кількість (1-4 шт.) магістральних портів. Фіксовані комутатори можуть бути некерованими, керованими за допомогою лише </w:t>
      </w:r>
      <w:r w:rsidR="003747F3" w:rsidRPr="00652B94">
        <w:rPr>
          <w:sz w:val="28"/>
          <w:szCs w:val="28"/>
        </w:rPr>
        <w:t>web</w:t>
      </w:r>
      <w:r w:rsidR="003747F3" w:rsidRPr="00652B94">
        <w:rPr>
          <w:sz w:val="28"/>
          <w:szCs w:val="28"/>
          <w:lang w:val="uk-UA"/>
        </w:rPr>
        <w:t>-інтерфейсу або ж вони м</w:t>
      </w:r>
      <w:r w:rsidR="003747F3" w:rsidRPr="00652B94">
        <w:rPr>
          <w:sz w:val="28"/>
          <w:szCs w:val="28"/>
          <w:lang w:val="uk-UA"/>
        </w:rPr>
        <w:t>о</w:t>
      </w:r>
      <w:r w:rsidR="003747F3" w:rsidRPr="00652B94">
        <w:rPr>
          <w:sz w:val="28"/>
          <w:szCs w:val="28"/>
          <w:lang w:val="uk-UA"/>
        </w:rPr>
        <w:t xml:space="preserve">жуть мати повнофункціональний інтерфейс віддаленого адміністрування (що включатиме, в тому числі, інтерфейс командного рядка </w:t>
      </w:r>
      <w:r w:rsidR="003747F3" w:rsidRPr="00652B94">
        <w:rPr>
          <w:sz w:val="28"/>
          <w:szCs w:val="28"/>
        </w:rPr>
        <w:t>CLI</w:t>
      </w:r>
      <w:r w:rsidR="003747F3" w:rsidRPr="00652B94">
        <w:rPr>
          <w:sz w:val="28"/>
          <w:szCs w:val="28"/>
          <w:lang w:val="uk-UA"/>
        </w:rPr>
        <w:t xml:space="preserve">). Серед додаткових функцій таких пристроїв можна назвати можливість створення стеку з кількох окремих комутаторів, підтримку технології живлення </w:t>
      </w:r>
      <w:r w:rsidR="003747F3" w:rsidRPr="00652B94">
        <w:rPr>
          <w:sz w:val="28"/>
          <w:szCs w:val="28"/>
        </w:rPr>
        <w:t>Power</w:t>
      </w:r>
      <w:r w:rsidR="003747F3" w:rsidRPr="00652B94">
        <w:rPr>
          <w:sz w:val="28"/>
          <w:szCs w:val="28"/>
          <w:lang w:val="uk-UA"/>
        </w:rPr>
        <w:t>-</w:t>
      </w:r>
      <w:r w:rsidR="003747F3" w:rsidRPr="00652B94">
        <w:rPr>
          <w:sz w:val="28"/>
          <w:szCs w:val="28"/>
        </w:rPr>
        <w:t>over</w:t>
      </w:r>
      <w:r w:rsidR="003747F3" w:rsidRPr="00652B94">
        <w:rPr>
          <w:sz w:val="28"/>
          <w:szCs w:val="28"/>
          <w:lang w:val="uk-UA"/>
        </w:rPr>
        <w:t>-</w:t>
      </w:r>
      <w:r w:rsidR="003747F3" w:rsidRPr="00652B94">
        <w:rPr>
          <w:sz w:val="28"/>
          <w:szCs w:val="28"/>
        </w:rPr>
        <w:t>Ethernet</w:t>
      </w:r>
      <w:r w:rsidR="003747F3" w:rsidRPr="00652B94">
        <w:rPr>
          <w:sz w:val="28"/>
          <w:szCs w:val="28"/>
          <w:lang w:val="uk-UA"/>
        </w:rPr>
        <w:t>, під</w:t>
      </w:r>
      <w:r w:rsidR="003747F3" w:rsidRPr="00652B94">
        <w:rPr>
          <w:sz w:val="28"/>
          <w:szCs w:val="28"/>
          <w:lang w:val="uk-UA"/>
        </w:rPr>
        <w:t>т</w:t>
      </w:r>
      <w:r w:rsidR="003747F3" w:rsidRPr="00652B94">
        <w:rPr>
          <w:sz w:val="28"/>
          <w:szCs w:val="28"/>
          <w:lang w:val="uk-UA"/>
        </w:rPr>
        <w:t xml:space="preserve">римку протоколів третього рівня моделі </w:t>
      </w:r>
      <w:r w:rsidR="003747F3" w:rsidRPr="00652B94">
        <w:rPr>
          <w:sz w:val="28"/>
          <w:szCs w:val="28"/>
        </w:rPr>
        <w:t>OSI</w:t>
      </w:r>
      <w:r w:rsidR="003747F3" w:rsidRPr="00652B94">
        <w:rPr>
          <w:sz w:val="28"/>
          <w:szCs w:val="28"/>
          <w:lang w:val="uk-UA"/>
        </w:rPr>
        <w:t xml:space="preserve"> (напр., маршрутизації </w:t>
      </w:r>
      <w:r w:rsidR="003747F3" w:rsidRPr="00652B94">
        <w:rPr>
          <w:sz w:val="28"/>
          <w:szCs w:val="28"/>
        </w:rPr>
        <w:t>IP</w:t>
      </w:r>
      <w:r w:rsidR="003747F3" w:rsidRPr="00652B94">
        <w:rPr>
          <w:sz w:val="28"/>
          <w:szCs w:val="28"/>
          <w:lang w:val="uk-UA"/>
        </w:rPr>
        <w:t xml:space="preserve">-пакетів) </w:t>
      </w:r>
      <w:r w:rsidR="003747F3" w:rsidRPr="00652B94">
        <w:rPr>
          <w:sz w:val="28"/>
          <w:szCs w:val="28"/>
          <w:lang w:val="uk-UA"/>
        </w:rPr>
        <w:lastRenderedPageBreak/>
        <w:t xml:space="preserve">або навіть наявність вбудованого контролера бездротових мереж. Зазвичай цей клас комутаторів використовують для створення так званого «рівня доступу» мережі, тобто до них підключаються кінцеві пристрої. </w:t>
      </w:r>
      <w:r w:rsidR="003747F3" w:rsidRPr="000157FE">
        <w:rPr>
          <w:sz w:val="28"/>
          <w:szCs w:val="28"/>
          <w:lang w:val="uk-UA"/>
        </w:rPr>
        <w:t>Для створення відносно невеликих за масштабом мереж комутатори фіксованої конфігурації можуть бути використані також і на «рівні ядра» або «рівні розподілення/агрегації».</w:t>
      </w:r>
    </w:p>
    <w:p w:rsidR="003747F3" w:rsidRPr="00652B94" w:rsidRDefault="003747F3" w:rsidP="00871253">
      <w:pPr>
        <w:spacing w:line="360" w:lineRule="auto"/>
        <w:ind w:firstLine="709"/>
        <w:jc w:val="both"/>
        <w:rPr>
          <w:sz w:val="28"/>
          <w:szCs w:val="28"/>
          <w:lang w:val="en-US"/>
        </w:rPr>
      </w:pPr>
      <w:r w:rsidRPr="00652B94">
        <w:rPr>
          <w:sz w:val="28"/>
          <w:szCs w:val="28"/>
          <w:lang w:val="uk-UA"/>
        </w:rPr>
        <w:t>Світові в</w:t>
      </w:r>
      <w:r w:rsidRPr="00652B94">
        <w:rPr>
          <w:sz w:val="28"/>
          <w:szCs w:val="28"/>
        </w:rPr>
        <w:t>иробники</w:t>
      </w:r>
      <w:r w:rsidRPr="00652B94">
        <w:rPr>
          <w:sz w:val="28"/>
          <w:szCs w:val="28"/>
          <w:lang w:val="en-US"/>
        </w:rPr>
        <w:t xml:space="preserve">: Cisco, HP, Extreme Networks, Juniper Networks, Alcatel-Lucent, Allied Telesis, TP-Link, D-Link, ZyXEL </w:t>
      </w:r>
      <w:r w:rsidRPr="00652B94">
        <w:rPr>
          <w:sz w:val="28"/>
          <w:szCs w:val="28"/>
        </w:rPr>
        <w:t>та</w:t>
      </w:r>
      <w:r w:rsidRPr="00652B94">
        <w:rPr>
          <w:sz w:val="28"/>
          <w:szCs w:val="28"/>
          <w:lang w:val="en-US"/>
        </w:rPr>
        <w:t xml:space="preserve"> </w:t>
      </w:r>
      <w:r w:rsidRPr="00652B94">
        <w:rPr>
          <w:sz w:val="28"/>
          <w:szCs w:val="28"/>
        </w:rPr>
        <w:t>багато</w:t>
      </w:r>
      <w:r w:rsidRPr="00652B94">
        <w:rPr>
          <w:sz w:val="28"/>
          <w:szCs w:val="28"/>
          <w:lang w:val="en-US"/>
        </w:rPr>
        <w:t xml:space="preserve"> </w:t>
      </w:r>
      <w:r w:rsidRPr="00652B94">
        <w:rPr>
          <w:sz w:val="28"/>
          <w:szCs w:val="28"/>
        </w:rPr>
        <w:t>інших</w:t>
      </w:r>
      <w:r w:rsidRPr="00652B94">
        <w:rPr>
          <w:sz w:val="28"/>
          <w:szCs w:val="28"/>
          <w:lang w:val="en-US"/>
        </w:rPr>
        <w:t>.</w:t>
      </w:r>
    </w:p>
    <w:p w:rsidR="003747F3" w:rsidRPr="00652B94" w:rsidRDefault="003747F3" w:rsidP="00871253">
      <w:pPr>
        <w:spacing w:line="360" w:lineRule="auto"/>
        <w:ind w:firstLine="709"/>
        <w:jc w:val="both"/>
        <w:rPr>
          <w:sz w:val="28"/>
          <w:szCs w:val="28"/>
        </w:rPr>
      </w:pPr>
      <w:r w:rsidRPr="00652B94">
        <w:rPr>
          <w:sz w:val="28"/>
          <w:szCs w:val="28"/>
          <w:lang w:val="uk-UA"/>
        </w:rPr>
        <w:t xml:space="preserve">Модульні </w:t>
      </w:r>
      <w:r w:rsidRPr="00652B94">
        <w:rPr>
          <w:sz w:val="28"/>
          <w:szCs w:val="28"/>
          <w:lang w:val="en-US"/>
        </w:rPr>
        <w:t xml:space="preserve">Ethernet – </w:t>
      </w:r>
      <w:r w:rsidRPr="00652B94">
        <w:rPr>
          <w:sz w:val="28"/>
          <w:szCs w:val="28"/>
          <w:lang w:val="uk-UA"/>
        </w:rPr>
        <w:t xml:space="preserve">комутатори. </w:t>
      </w:r>
      <w:r w:rsidRPr="00652B94">
        <w:rPr>
          <w:sz w:val="28"/>
          <w:szCs w:val="28"/>
        </w:rPr>
        <w:t>Ці</w:t>
      </w:r>
      <w:r w:rsidRPr="00652B94">
        <w:rPr>
          <w:sz w:val="28"/>
          <w:szCs w:val="28"/>
          <w:lang w:val="en-US"/>
        </w:rPr>
        <w:t xml:space="preserve"> </w:t>
      </w:r>
      <w:r w:rsidRPr="00652B94">
        <w:rPr>
          <w:sz w:val="28"/>
          <w:szCs w:val="28"/>
        </w:rPr>
        <w:t>модульні</w:t>
      </w:r>
      <w:r w:rsidRPr="00652B94">
        <w:rPr>
          <w:sz w:val="28"/>
          <w:szCs w:val="28"/>
          <w:lang w:val="en-US"/>
        </w:rPr>
        <w:t xml:space="preserve"> </w:t>
      </w:r>
      <w:r w:rsidRPr="00652B94">
        <w:rPr>
          <w:sz w:val="28"/>
          <w:szCs w:val="28"/>
        </w:rPr>
        <w:t>пристрої</w:t>
      </w:r>
      <w:r w:rsidRPr="00652B94">
        <w:rPr>
          <w:sz w:val="28"/>
          <w:szCs w:val="28"/>
          <w:lang w:val="en-US"/>
        </w:rPr>
        <w:t xml:space="preserve"> </w:t>
      </w:r>
      <w:r w:rsidRPr="00652B94">
        <w:rPr>
          <w:sz w:val="28"/>
          <w:szCs w:val="28"/>
        </w:rPr>
        <w:t>можуть</w:t>
      </w:r>
      <w:r w:rsidRPr="00652B94">
        <w:rPr>
          <w:sz w:val="28"/>
          <w:szCs w:val="28"/>
          <w:lang w:val="en-US"/>
        </w:rPr>
        <w:t xml:space="preserve"> </w:t>
      </w:r>
      <w:r w:rsidRPr="00652B94">
        <w:rPr>
          <w:sz w:val="28"/>
          <w:szCs w:val="28"/>
        </w:rPr>
        <w:t>складатися</w:t>
      </w:r>
      <w:r w:rsidRPr="00652B94">
        <w:rPr>
          <w:sz w:val="28"/>
          <w:szCs w:val="28"/>
          <w:lang w:val="en-US"/>
        </w:rPr>
        <w:t xml:space="preserve"> </w:t>
      </w:r>
      <w:r w:rsidRPr="00652B94">
        <w:rPr>
          <w:sz w:val="28"/>
          <w:szCs w:val="28"/>
        </w:rPr>
        <w:t>з</w:t>
      </w:r>
      <w:r w:rsidRPr="00652B94">
        <w:rPr>
          <w:sz w:val="28"/>
          <w:szCs w:val="28"/>
          <w:lang w:val="en-US"/>
        </w:rPr>
        <w:t xml:space="preserve"> </w:t>
      </w:r>
      <w:r w:rsidRPr="00652B94">
        <w:rPr>
          <w:sz w:val="28"/>
          <w:szCs w:val="28"/>
        </w:rPr>
        <w:t>таких</w:t>
      </w:r>
      <w:r w:rsidRPr="00652B94">
        <w:rPr>
          <w:sz w:val="28"/>
          <w:szCs w:val="28"/>
          <w:lang w:val="en-US"/>
        </w:rPr>
        <w:t xml:space="preserve"> </w:t>
      </w:r>
      <w:r w:rsidRPr="00652B94">
        <w:rPr>
          <w:sz w:val="28"/>
          <w:szCs w:val="28"/>
        </w:rPr>
        <w:t>основних</w:t>
      </w:r>
      <w:r w:rsidRPr="00652B94">
        <w:rPr>
          <w:sz w:val="28"/>
          <w:szCs w:val="28"/>
          <w:lang w:val="en-US"/>
        </w:rPr>
        <w:t xml:space="preserve"> </w:t>
      </w:r>
      <w:r w:rsidRPr="00652B94">
        <w:rPr>
          <w:sz w:val="28"/>
          <w:szCs w:val="28"/>
        </w:rPr>
        <w:t>компонент</w:t>
      </w:r>
      <w:r w:rsidRPr="00652B94">
        <w:rPr>
          <w:sz w:val="28"/>
          <w:szCs w:val="28"/>
          <w:lang w:val="en-US"/>
        </w:rPr>
        <w:t xml:space="preserve">: </w:t>
      </w:r>
      <w:r w:rsidRPr="00652B94">
        <w:rPr>
          <w:sz w:val="28"/>
          <w:szCs w:val="28"/>
        </w:rPr>
        <w:t>шасі</w:t>
      </w:r>
      <w:r w:rsidRPr="00652B94">
        <w:rPr>
          <w:sz w:val="28"/>
          <w:szCs w:val="28"/>
          <w:lang w:val="en-US"/>
        </w:rPr>
        <w:t xml:space="preserve"> (</w:t>
      </w:r>
      <w:r w:rsidRPr="00652B94">
        <w:rPr>
          <w:sz w:val="28"/>
          <w:szCs w:val="28"/>
        </w:rPr>
        <w:t>з</w:t>
      </w:r>
      <w:r w:rsidRPr="00652B94">
        <w:rPr>
          <w:sz w:val="28"/>
          <w:szCs w:val="28"/>
          <w:lang w:val="en-US"/>
        </w:rPr>
        <w:t xml:space="preserve"> </w:t>
      </w:r>
      <w:r w:rsidRPr="00652B94">
        <w:rPr>
          <w:sz w:val="28"/>
          <w:szCs w:val="28"/>
        </w:rPr>
        <w:t>вмонтованими</w:t>
      </w:r>
      <w:r w:rsidRPr="00652B94">
        <w:rPr>
          <w:sz w:val="28"/>
          <w:szCs w:val="28"/>
          <w:lang w:val="en-US"/>
        </w:rPr>
        <w:t xml:space="preserve"> </w:t>
      </w:r>
      <w:r w:rsidRPr="00652B94">
        <w:rPr>
          <w:sz w:val="28"/>
          <w:szCs w:val="28"/>
        </w:rPr>
        <w:t>або</w:t>
      </w:r>
      <w:r w:rsidRPr="00652B94">
        <w:rPr>
          <w:sz w:val="28"/>
          <w:szCs w:val="28"/>
          <w:lang w:val="en-US"/>
        </w:rPr>
        <w:t xml:space="preserve"> </w:t>
      </w:r>
      <w:r w:rsidRPr="00652B94">
        <w:rPr>
          <w:sz w:val="28"/>
          <w:szCs w:val="28"/>
        </w:rPr>
        <w:t>дискретними</w:t>
      </w:r>
      <w:r w:rsidRPr="00652B94">
        <w:rPr>
          <w:sz w:val="28"/>
          <w:szCs w:val="28"/>
          <w:lang w:val="en-US"/>
        </w:rPr>
        <w:t xml:space="preserve"> </w:t>
      </w:r>
      <w:r w:rsidRPr="00652B94">
        <w:rPr>
          <w:sz w:val="28"/>
          <w:szCs w:val="28"/>
        </w:rPr>
        <w:t>модулями</w:t>
      </w:r>
      <w:r w:rsidRPr="00652B94">
        <w:rPr>
          <w:sz w:val="28"/>
          <w:szCs w:val="28"/>
          <w:lang w:val="en-US"/>
        </w:rPr>
        <w:t xml:space="preserve"> </w:t>
      </w:r>
      <w:r w:rsidRPr="00652B94">
        <w:rPr>
          <w:sz w:val="28"/>
          <w:szCs w:val="28"/>
        </w:rPr>
        <w:t>керування</w:t>
      </w:r>
      <w:r w:rsidRPr="00652B94">
        <w:rPr>
          <w:sz w:val="28"/>
          <w:szCs w:val="28"/>
          <w:lang w:val="en-US"/>
        </w:rPr>
        <w:t xml:space="preserve">), </w:t>
      </w:r>
      <w:r w:rsidRPr="00652B94">
        <w:rPr>
          <w:sz w:val="28"/>
          <w:szCs w:val="28"/>
        </w:rPr>
        <w:t>блоків</w:t>
      </w:r>
      <w:r w:rsidRPr="00652B94">
        <w:rPr>
          <w:sz w:val="28"/>
          <w:szCs w:val="28"/>
          <w:lang w:val="en-US"/>
        </w:rPr>
        <w:t xml:space="preserve"> </w:t>
      </w:r>
      <w:r w:rsidRPr="00652B94">
        <w:rPr>
          <w:sz w:val="28"/>
          <w:szCs w:val="28"/>
        </w:rPr>
        <w:t>живлення</w:t>
      </w:r>
      <w:r w:rsidRPr="00652B94">
        <w:rPr>
          <w:sz w:val="28"/>
          <w:szCs w:val="28"/>
          <w:lang w:val="en-US"/>
        </w:rPr>
        <w:t xml:space="preserve">, </w:t>
      </w:r>
      <w:r w:rsidRPr="00652B94">
        <w:rPr>
          <w:sz w:val="28"/>
          <w:szCs w:val="28"/>
        </w:rPr>
        <w:t>блоків</w:t>
      </w:r>
      <w:r w:rsidRPr="00652B94">
        <w:rPr>
          <w:sz w:val="28"/>
          <w:szCs w:val="28"/>
          <w:lang w:val="en-US"/>
        </w:rPr>
        <w:t xml:space="preserve"> </w:t>
      </w:r>
      <w:r w:rsidRPr="00652B94">
        <w:rPr>
          <w:sz w:val="28"/>
          <w:szCs w:val="28"/>
        </w:rPr>
        <w:t>вентиляторів</w:t>
      </w:r>
      <w:r w:rsidRPr="00652B94">
        <w:rPr>
          <w:sz w:val="28"/>
          <w:szCs w:val="28"/>
          <w:lang w:val="en-US"/>
        </w:rPr>
        <w:t xml:space="preserve"> </w:t>
      </w:r>
      <w:r w:rsidRPr="00652B94">
        <w:rPr>
          <w:sz w:val="28"/>
          <w:szCs w:val="28"/>
        </w:rPr>
        <w:t>та</w:t>
      </w:r>
      <w:r w:rsidRPr="00652B94">
        <w:rPr>
          <w:sz w:val="28"/>
          <w:szCs w:val="28"/>
          <w:lang w:val="en-US"/>
        </w:rPr>
        <w:t xml:space="preserve"> </w:t>
      </w:r>
      <w:r w:rsidRPr="00652B94">
        <w:rPr>
          <w:sz w:val="28"/>
          <w:szCs w:val="28"/>
        </w:rPr>
        <w:t>інтерфейсних</w:t>
      </w:r>
      <w:r w:rsidRPr="00652B94">
        <w:rPr>
          <w:sz w:val="28"/>
          <w:szCs w:val="28"/>
          <w:lang w:val="en-US"/>
        </w:rPr>
        <w:t xml:space="preserve"> </w:t>
      </w:r>
      <w:r w:rsidRPr="00652B94">
        <w:rPr>
          <w:sz w:val="28"/>
          <w:szCs w:val="28"/>
        </w:rPr>
        <w:t>модулів</w:t>
      </w:r>
      <w:r w:rsidRPr="00652B94">
        <w:rPr>
          <w:sz w:val="28"/>
          <w:szCs w:val="28"/>
          <w:lang w:val="en-US"/>
        </w:rPr>
        <w:t xml:space="preserve"> </w:t>
      </w:r>
      <w:r w:rsidRPr="00652B94">
        <w:rPr>
          <w:sz w:val="28"/>
          <w:szCs w:val="28"/>
        </w:rPr>
        <w:t>з</w:t>
      </w:r>
      <w:r w:rsidRPr="00652B94">
        <w:rPr>
          <w:sz w:val="28"/>
          <w:szCs w:val="28"/>
          <w:lang w:val="en-US"/>
        </w:rPr>
        <w:t xml:space="preserve"> </w:t>
      </w:r>
      <w:r w:rsidRPr="00652B94">
        <w:rPr>
          <w:sz w:val="28"/>
          <w:szCs w:val="28"/>
        </w:rPr>
        <w:t>широким</w:t>
      </w:r>
      <w:r w:rsidRPr="00652B94">
        <w:rPr>
          <w:sz w:val="28"/>
          <w:szCs w:val="28"/>
          <w:lang w:val="en-US"/>
        </w:rPr>
        <w:t xml:space="preserve"> </w:t>
      </w:r>
      <w:r w:rsidRPr="00652B94">
        <w:rPr>
          <w:sz w:val="28"/>
          <w:szCs w:val="28"/>
        </w:rPr>
        <w:t>спектром</w:t>
      </w:r>
      <w:r w:rsidRPr="00652B94">
        <w:rPr>
          <w:sz w:val="28"/>
          <w:szCs w:val="28"/>
          <w:lang w:val="en-US"/>
        </w:rPr>
        <w:t xml:space="preserve"> </w:t>
      </w:r>
      <w:r w:rsidRPr="00652B94">
        <w:rPr>
          <w:sz w:val="28"/>
          <w:szCs w:val="28"/>
        </w:rPr>
        <w:t>конфігурацій</w:t>
      </w:r>
      <w:r w:rsidRPr="00652B94">
        <w:rPr>
          <w:sz w:val="28"/>
          <w:szCs w:val="28"/>
          <w:lang w:val="en-US"/>
        </w:rPr>
        <w:t xml:space="preserve"> </w:t>
      </w:r>
      <w:r w:rsidRPr="00652B94">
        <w:rPr>
          <w:sz w:val="28"/>
          <w:szCs w:val="28"/>
        </w:rPr>
        <w:t>портів</w:t>
      </w:r>
      <w:r w:rsidRPr="00652B94">
        <w:rPr>
          <w:sz w:val="28"/>
          <w:szCs w:val="28"/>
          <w:lang w:val="en-US"/>
        </w:rPr>
        <w:t xml:space="preserve"> (</w:t>
      </w:r>
      <w:r w:rsidRPr="00652B94">
        <w:rPr>
          <w:sz w:val="28"/>
          <w:szCs w:val="28"/>
        </w:rPr>
        <w:t>мідні</w:t>
      </w:r>
      <w:r w:rsidRPr="00652B94">
        <w:rPr>
          <w:sz w:val="28"/>
          <w:szCs w:val="28"/>
          <w:lang w:val="en-US"/>
        </w:rPr>
        <w:t xml:space="preserve"> </w:t>
      </w:r>
      <w:r w:rsidRPr="00652B94">
        <w:rPr>
          <w:sz w:val="28"/>
          <w:szCs w:val="28"/>
        </w:rPr>
        <w:t>або</w:t>
      </w:r>
      <w:r w:rsidRPr="00652B94">
        <w:rPr>
          <w:sz w:val="28"/>
          <w:szCs w:val="28"/>
          <w:lang w:val="en-US"/>
        </w:rPr>
        <w:t xml:space="preserve"> </w:t>
      </w:r>
      <w:r w:rsidRPr="00652B94">
        <w:rPr>
          <w:sz w:val="28"/>
          <w:szCs w:val="28"/>
        </w:rPr>
        <w:t>оптичні</w:t>
      </w:r>
      <w:r w:rsidRPr="00652B94">
        <w:rPr>
          <w:sz w:val="28"/>
          <w:szCs w:val="28"/>
          <w:lang w:val="en-US"/>
        </w:rPr>
        <w:t xml:space="preserve">, </w:t>
      </w:r>
      <w:r w:rsidRPr="00652B94">
        <w:rPr>
          <w:sz w:val="28"/>
          <w:szCs w:val="28"/>
        </w:rPr>
        <w:t>зі</w:t>
      </w:r>
      <w:r w:rsidRPr="00652B94">
        <w:rPr>
          <w:sz w:val="28"/>
          <w:szCs w:val="28"/>
          <w:lang w:val="en-US"/>
        </w:rPr>
        <w:t xml:space="preserve"> </w:t>
      </w:r>
      <w:r w:rsidRPr="00652B94">
        <w:rPr>
          <w:sz w:val="28"/>
          <w:szCs w:val="28"/>
        </w:rPr>
        <w:t>швидкістю</w:t>
      </w:r>
      <w:r w:rsidRPr="00652B94">
        <w:rPr>
          <w:sz w:val="28"/>
          <w:szCs w:val="28"/>
          <w:lang w:val="en-US"/>
        </w:rPr>
        <w:t xml:space="preserve"> </w:t>
      </w:r>
      <w:r w:rsidRPr="00652B94">
        <w:rPr>
          <w:sz w:val="28"/>
          <w:szCs w:val="28"/>
        </w:rPr>
        <w:t>пер</w:t>
      </w:r>
      <w:r w:rsidRPr="00652B94">
        <w:rPr>
          <w:sz w:val="28"/>
          <w:szCs w:val="28"/>
        </w:rPr>
        <w:t>е</w:t>
      </w:r>
      <w:r w:rsidRPr="00652B94">
        <w:rPr>
          <w:sz w:val="28"/>
          <w:szCs w:val="28"/>
        </w:rPr>
        <w:t>дачі</w:t>
      </w:r>
      <w:r w:rsidRPr="00652B94">
        <w:rPr>
          <w:sz w:val="28"/>
          <w:szCs w:val="28"/>
          <w:lang w:val="en-US"/>
        </w:rPr>
        <w:t xml:space="preserve"> </w:t>
      </w:r>
      <w:r w:rsidRPr="00652B94">
        <w:rPr>
          <w:sz w:val="28"/>
          <w:szCs w:val="28"/>
        </w:rPr>
        <w:t>даних</w:t>
      </w:r>
      <w:r w:rsidRPr="00652B94">
        <w:rPr>
          <w:sz w:val="28"/>
          <w:szCs w:val="28"/>
          <w:lang w:val="en-US"/>
        </w:rPr>
        <w:t xml:space="preserve"> 1, 10, 40 </w:t>
      </w:r>
      <w:r w:rsidRPr="00652B94">
        <w:rPr>
          <w:sz w:val="28"/>
          <w:szCs w:val="28"/>
        </w:rPr>
        <w:t>або</w:t>
      </w:r>
      <w:r w:rsidRPr="00652B94">
        <w:rPr>
          <w:sz w:val="28"/>
          <w:szCs w:val="28"/>
          <w:lang w:val="en-US"/>
        </w:rPr>
        <w:t xml:space="preserve"> 100 </w:t>
      </w:r>
      <w:r w:rsidRPr="00652B94">
        <w:rPr>
          <w:sz w:val="28"/>
          <w:szCs w:val="28"/>
        </w:rPr>
        <w:t>Гбіт</w:t>
      </w:r>
      <w:r w:rsidRPr="00652B94">
        <w:rPr>
          <w:sz w:val="28"/>
          <w:szCs w:val="28"/>
          <w:lang w:val="en-US"/>
        </w:rPr>
        <w:t>/</w:t>
      </w:r>
      <w:r w:rsidRPr="00652B94">
        <w:rPr>
          <w:sz w:val="28"/>
          <w:szCs w:val="28"/>
        </w:rPr>
        <w:t>сек</w:t>
      </w:r>
      <w:r w:rsidRPr="00652B94">
        <w:rPr>
          <w:sz w:val="28"/>
          <w:szCs w:val="28"/>
          <w:lang w:val="en-US"/>
        </w:rPr>
        <w:t xml:space="preserve">). </w:t>
      </w:r>
      <w:r w:rsidRPr="00652B94">
        <w:rPr>
          <w:sz w:val="28"/>
          <w:szCs w:val="28"/>
        </w:rPr>
        <w:t>Деякі</w:t>
      </w:r>
      <w:r w:rsidRPr="00652B94">
        <w:rPr>
          <w:sz w:val="28"/>
          <w:szCs w:val="28"/>
          <w:lang w:val="en-US"/>
        </w:rPr>
        <w:t xml:space="preserve"> </w:t>
      </w:r>
      <w:r w:rsidRPr="00652B94">
        <w:rPr>
          <w:sz w:val="28"/>
          <w:szCs w:val="28"/>
        </w:rPr>
        <w:t>реалізації</w:t>
      </w:r>
      <w:r w:rsidRPr="00652B94">
        <w:rPr>
          <w:sz w:val="28"/>
          <w:szCs w:val="28"/>
          <w:lang w:val="en-US"/>
        </w:rPr>
        <w:t xml:space="preserve"> </w:t>
      </w:r>
      <w:r w:rsidRPr="00652B94">
        <w:rPr>
          <w:sz w:val="28"/>
          <w:szCs w:val="28"/>
        </w:rPr>
        <w:t>можуть</w:t>
      </w:r>
      <w:r w:rsidRPr="00652B94">
        <w:rPr>
          <w:sz w:val="28"/>
          <w:szCs w:val="28"/>
          <w:lang w:val="en-US"/>
        </w:rPr>
        <w:t xml:space="preserve"> </w:t>
      </w:r>
      <w:r w:rsidRPr="00652B94">
        <w:rPr>
          <w:sz w:val="28"/>
          <w:szCs w:val="28"/>
        </w:rPr>
        <w:t>мати</w:t>
      </w:r>
      <w:r w:rsidRPr="00652B94">
        <w:rPr>
          <w:sz w:val="28"/>
          <w:szCs w:val="28"/>
          <w:lang w:val="en-US"/>
        </w:rPr>
        <w:t xml:space="preserve"> </w:t>
      </w:r>
      <w:r w:rsidRPr="00652B94">
        <w:rPr>
          <w:sz w:val="28"/>
          <w:szCs w:val="28"/>
        </w:rPr>
        <w:t>дискретні</w:t>
      </w:r>
      <w:r w:rsidRPr="00652B94">
        <w:rPr>
          <w:sz w:val="28"/>
          <w:szCs w:val="28"/>
          <w:lang w:val="en-US"/>
        </w:rPr>
        <w:t xml:space="preserve"> </w:t>
      </w:r>
      <w:r w:rsidRPr="00652B94">
        <w:rPr>
          <w:sz w:val="28"/>
          <w:szCs w:val="28"/>
        </w:rPr>
        <w:t>плати</w:t>
      </w:r>
      <w:r w:rsidRPr="00652B94">
        <w:rPr>
          <w:sz w:val="28"/>
          <w:szCs w:val="28"/>
          <w:lang w:val="en-US"/>
        </w:rPr>
        <w:t xml:space="preserve"> </w:t>
      </w:r>
      <w:r w:rsidRPr="00652B94">
        <w:rPr>
          <w:sz w:val="28"/>
          <w:szCs w:val="28"/>
        </w:rPr>
        <w:t>міжмодульної</w:t>
      </w:r>
      <w:r w:rsidRPr="00652B94">
        <w:rPr>
          <w:sz w:val="28"/>
          <w:szCs w:val="28"/>
          <w:lang w:val="en-US"/>
        </w:rPr>
        <w:t xml:space="preserve"> </w:t>
      </w:r>
      <w:r w:rsidRPr="00652B94">
        <w:rPr>
          <w:sz w:val="28"/>
          <w:szCs w:val="28"/>
        </w:rPr>
        <w:t>комутації</w:t>
      </w:r>
      <w:r w:rsidRPr="00652B94">
        <w:rPr>
          <w:sz w:val="28"/>
          <w:szCs w:val="28"/>
          <w:lang w:val="en-US"/>
        </w:rPr>
        <w:t xml:space="preserve"> </w:t>
      </w:r>
      <w:r w:rsidRPr="00652B94">
        <w:rPr>
          <w:sz w:val="28"/>
          <w:szCs w:val="28"/>
        </w:rPr>
        <w:t>та</w:t>
      </w:r>
      <w:r w:rsidRPr="00652B94">
        <w:rPr>
          <w:sz w:val="28"/>
          <w:szCs w:val="28"/>
          <w:lang w:val="en-US"/>
        </w:rPr>
        <w:t>/</w:t>
      </w:r>
      <w:r w:rsidRPr="00652B94">
        <w:rPr>
          <w:sz w:val="28"/>
          <w:szCs w:val="28"/>
        </w:rPr>
        <w:t>або</w:t>
      </w:r>
      <w:r w:rsidRPr="00652B94">
        <w:rPr>
          <w:sz w:val="28"/>
          <w:szCs w:val="28"/>
          <w:lang w:val="en-US"/>
        </w:rPr>
        <w:t xml:space="preserve"> </w:t>
      </w:r>
      <w:r w:rsidRPr="00652B94">
        <w:rPr>
          <w:sz w:val="28"/>
          <w:szCs w:val="28"/>
        </w:rPr>
        <w:t>сервісні</w:t>
      </w:r>
      <w:r w:rsidRPr="00652B94">
        <w:rPr>
          <w:sz w:val="28"/>
          <w:szCs w:val="28"/>
          <w:lang w:val="en-US"/>
        </w:rPr>
        <w:t xml:space="preserve"> </w:t>
      </w:r>
      <w:r w:rsidRPr="00652B94">
        <w:rPr>
          <w:sz w:val="28"/>
          <w:szCs w:val="28"/>
        </w:rPr>
        <w:t>модулі</w:t>
      </w:r>
      <w:r w:rsidRPr="00652B94">
        <w:rPr>
          <w:sz w:val="28"/>
          <w:szCs w:val="28"/>
          <w:lang w:val="en-US"/>
        </w:rPr>
        <w:t xml:space="preserve">, </w:t>
      </w:r>
      <w:r w:rsidRPr="00652B94">
        <w:rPr>
          <w:sz w:val="28"/>
          <w:szCs w:val="28"/>
        </w:rPr>
        <w:t>що</w:t>
      </w:r>
      <w:r w:rsidRPr="00652B94">
        <w:rPr>
          <w:sz w:val="28"/>
          <w:szCs w:val="28"/>
          <w:lang w:val="en-US"/>
        </w:rPr>
        <w:t xml:space="preserve"> </w:t>
      </w:r>
      <w:r w:rsidRPr="00652B94">
        <w:rPr>
          <w:sz w:val="28"/>
          <w:szCs w:val="28"/>
        </w:rPr>
        <w:t>виконують</w:t>
      </w:r>
      <w:r w:rsidRPr="00652B94">
        <w:rPr>
          <w:sz w:val="28"/>
          <w:szCs w:val="28"/>
          <w:lang w:val="en-US"/>
        </w:rPr>
        <w:t xml:space="preserve"> </w:t>
      </w:r>
      <w:r w:rsidRPr="00652B94">
        <w:rPr>
          <w:sz w:val="28"/>
          <w:szCs w:val="28"/>
        </w:rPr>
        <w:t>певні</w:t>
      </w:r>
      <w:r w:rsidRPr="00652B94">
        <w:rPr>
          <w:sz w:val="28"/>
          <w:szCs w:val="28"/>
          <w:lang w:val="en-US"/>
        </w:rPr>
        <w:t xml:space="preserve"> </w:t>
      </w:r>
      <w:r w:rsidRPr="00652B94">
        <w:rPr>
          <w:sz w:val="28"/>
          <w:szCs w:val="28"/>
        </w:rPr>
        <w:t>д</w:t>
      </w:r>
      <w:r w:rsidRPr="00652B94">
        <w:rPr>
          <w:sz w:val="28"/>
          <w:szCs w:val="28"/>
        </w:rPr>
        <w:t>о</w:t>
      </w:r>
      <w:r w:rsidRPr="00652B94">
        <w:rPr>
          <w:sz w:val="28"/>
          <w:szCs w:val="28"/>
        </w:rPr>
        <w:t>даткові</w:t>
      </w:r>
      <w:r w:rsidRPr="00652B94">
        <w:rPr>
          <w:sz w:val="28"/>
          <w:szCs w:val="28"/>
          <w:lang w:val="en-US"/>
        </w:rPr>
        <w:t xml:space="preserve"> </w:t>
      </w:r>
      <w:r w:rsidRPr="00652B94">
        <w:rPr>
          <w:sz w:val="28"/>
          <w:szCs w:val="28"/>
        </w:rPr>
        <w:t>функції</w:t>
      </w:r>
      <w:r w:rsidRPr="00652B94">
        <w:rPr>
          <w:sz w:val="28"/>
          <w:szCs w:val="28"/>
          <w:lang w:val="en-US"/>
        </w:rPr>
        <w:t xml:space="preserve"> (</w:t>
      </w:r>
      <w:r w:rsidRPr="00652B94">
        <w:rPr>
          <w:sz w:val="28"/>
          <w:szCs w:val="28"/>
        </w:rPr>
        <w:t>наприклад</w:t>
      </w:r>
      <w:r w:rsidRPr="00652B94">
        <w:rPr>
          <w:sz w:val="28"/>
          <w:szCs w:val="28"/>
          <w:lang w:val="en-US"/>
        </w:rPr>
        <w:t xml:space="preserve">, </w:t>
      </w:r>
      <w:r w:rsidRPr="00652B94">
        <w:rPr>
          <w:sz w:val="28"/>
          <w:szCs w:val="28"/>
        </w:rPr>
        <w:t>функції</w:t>
      </w:r>
      <w:r w:rsidRPr="00652B94">
        <w:rPr>
          <w:sz w:val="28"/>
          <w:szCs w:val="28"/>
          <w:lang w:val="en-US"/>
        </w:rPr>
        <w:t xml:space="preserve"> </w:t>
      </w:r>
      <w:r w:rsidRPr="00652B94">
        <w:rPr>
          <w:sz w:val="28"/>
          <w:szCs w:val="28"/>
        </w:rPr>
        <w:t>міжмережевого</w:t>
      </w:r>
      <w:r w:rsidRPr="00652B94">
        <w:rPr>
          <w:sz w:val="28"/>
          <w:szCs w:val="28"/>
          <w:lang w:val="en-US"/>
        </w:rPr>
        <w:t xml:space="preserve"> </w:t>
      </w:r>
      <w:r w:rsidRPr="00652B94">
        <w:rPr>
          <w:sz w:val="28"/>
          <w:szCs w:val="28"/>
        </w:rPr>
        <w:t>екрану</w:t>
      </w:r>
      <w:r w:rsidRPr="00652B94">
        <w:rPr>
          <w:sz w:val="28"/>
          <w:szCs w:val="28"/>
          <w:lang w:val="en-US"/>
        </w:rPr>
        <w:t xml:space="preserve">). </w:t>
      </w:r>
      <w:r w:rsidRPr="00652B94">
        <w:rPr>
          <w:sz w:val="28"/>
          <w:szCs w:val="28"/>
        </w:rPr>
        <w:t>Майже завжди модульні комутатори мають надзвичайно високу продуктивність та апаратно підтримують протоколи третього рівня моделі OSI.</w:t>
      </w:r>
    </w:p>
    <w:p w:rsidR="003747F3" w:rsidRPr="00652B94" w:rsidRDefault="003747F3" w:rsidP="00871253">
      <w:pPr>
        <w:spacing w:line="360" w:lineRule="auto"/>
        <w:ind w:firstLine="709"/>
        <w:jc w:val="both"/>
        <w:rPr>
          <w:sz w:val="28"/>
          <w:szCs w:val="28"/>
        </w:rPr>
      </w:pPr>
      <w:r w:rsidRPr="00652B94">
        <w:rPr>
          <w:sz w:val="28"/>
          <w:szCs w:val="28"/>
        </w:rPr>
        <w:t>Зазвичай цей клас комутаторів використовується на рівні ядра або рівні розподілення/агрегації. У випадку створення локальної мережі з єдиним ком</w:t>
      </w:r>
      <w:r w:rsidRPr="00652B94">
        <w:rPr>
          <w:sz w:val="28"/>
          <w:szCs w:val="28"/>
        </w:rPr>
        <w:t>у</w:t>
      </w:r>
      <w:r w:rsidRPr="00652B94">
        <w:rPr>
          <w:sz w:val="28"/>
          <w:szCs w:val="28"/>
        </w:rPr>
        <w:t>таційним центром модульні комутатори можуть виконувати функції комут</w:t>
      </w:r>
      <w:r w:rsidRPr="00652B94">
        <w:rPr>
          <w:sz w:val="28"/>
          <w:szCs w:val="28"/>
        </w:rPr>
        <w:t>а</w:t>
      </w:r>
      <w:r w:rsidRPr="00652B94">
        <w:rPr>
          <w:sz w:val="28"/>
          <w:szCs w:val="28"/>
        </w:rPr>
        <w:t>торів рівня доступу.</w:t>
      </w:r>
    </w:p>
    <w:p w:rsidR="003747F3" w:rsidRPr="00652B94" w:rsidRDefault="003747F3" w:rsidP="00871253">
      <w:pPr>
        <w:spacing w:line="360" w:lineRule="auto"/>
        <w:ind w:firstLine="709"/>
        <w:jc w:val="both"/>
        <w:rPr>
          <w:sz w:val="28"/>
          <w:szCs w:val="28"/>
          <w:lang w:val="en-US"/>
        </w:rPr>
      </w:pPr>
      <w:r w:rsidRPr="00652B94">
        <w:rPr>
          <w:sz w:val="28"/>
          <w:szCs w:val="28"/>
          <w:lang w:val="uk-UA"/>
        </w:rPr>
        <w:t>Світові в</w:t>
      </w:r>
      <w:r w:rsidRPr="00652B94">
        <w:rPr>
          <w:sz w:val="28"/>
          <w:szCs w:val="28"/>
        </w:rPr>
        <w:t>иробники</w:t>
      </w:r>
      <w:r w:rsidRPr="00652B94">
        <w:rPr>
          <w:sz w:val="28"/>
          <w:szCs w:val="28"/>
          <w:lang w:val="en-US"/>
        </w:rPr>
        <w:t xml:space="preserve">: Cisco, HP, Extreme Networks, Juniper Networks, Alcatel-Lucent </w:t>
      </w:r>
      <w:r w:rsidRPr="00652B94">
        <w:rPr>
          <w:sz w:val="28"/>
          <w:szCs w:val="28"/>
        </w:rPr>
        <w:t>та</w:t>
      </w:r>
      <w:r w:rsidRPr="00652B94">
        <w:rPr>
          <w:sz w:val="28"/>
          <w:szCs w:val="28"/>
          <w:lang w:val="en-US"/>
        </w:rPr>
        <w:t xml:space="preserve"> </w:t>
      </w:r>
      <w:r w:rsidRPr="00652B94">
        <w:rPr>
          <w:sz w:val="28"/>
          <w:szCs w:val="28"/>
        </w:rPr>
        <w:t>інші</w:t>
      </w:r>
      <w:r w:rsidRPr="00652B94">
        <w:rPr>
          <w:sz w:val="28"/>
          <w:szCs w:val="28"/>
          <w:lang w:val="en-US"/>
        </w:rPr>
        <w:t>.</w:t>
      </w:r>
    </w:p>
    <w:p w:rsidR="003747F3" w:rsidRPr="00652B94" w:rsidRDefault="003747F3" w:rsidP="00871253">
      <w:pPr>
        <w:spacing w:line="360" w:lineRule="auto"/>
        <w:ind w:firstLine="709"/>
        <w:jc w:val="both"/>
        <w:rPr>
          <w:sz w:val="28"/>
          <w:szCs w:val="28"/>
        </w:rPr>
      </w:pPr>
      <w:r w:rsidRPr="00652B94">
        <w:rPr>
          <w:sz w:val="28"/>
          <w:szCs w:val="28"/>
          <w:lang w:val="uk-UA"/>
        </w:rPr>
        <w:t xml:space="preserve">Спеціалізовані </w:t>
      </w:r>
      <w:r w:rsidRPr="00652B94">
        <w:rPr>
          <w:sz w:val="28"/>
          <w:szCs w:val="28"/>
          <w:lang w:val="en-US"/>
        </w:rPr>
        <w:t xml:space="preserve">Ethernet – </w:t>
      </w:r>
      <w:r w:rsidRPr="00652B94">
        <w:rPr>
          <w:sz w:val="28"/>
          <w:szCs w:val="28"/>
          <w:lang w:val="uk-UA"/>
        </w:rPr>
        <w:t>комутатори</w:t>
      </w:r>
      <w:r w:rsidRPr="00652B94">
        <w:rPr>
          <w:sz w:val="28"/>
          <w:szCs w:val="28"/>
          <w:lang w:val="en-US"/>
        </w:rPr>
        <w:t xml:space="preserve"> </w:t>
      </w:r>
      <w:r w:rsidRPr="00652B94">
        <w:rPr>
          <w:sz w:val="28"/>
          <w:szCs w:val="28"/>
        </w:rPr>
        <w:t>Цей</w:t>
      </w:r>
      <w:r w:rsidRPr="00652B94">
        <w:rPr>
          <w:sz w:val="28"/>
          <w:szCs w:val="28"/>
          <w:lang w:val="en-US"/>
        </w:rPr>
        <w:t xml:space="preserve"> </w:t>
      </w:r>
      <w:r w:rsidRPr="00652B94">
        <w:rPr>
          <w:sz w:val="28"/>
          <w:szCs w:val="28"/>
        </w:rPr>
        <w:t>окремий</w:t>
      </w:r>
      <w:r w:rsidRPr="00652B94">
        <w:rPr>
          <w:sz w:val="28"/>
          <w:szCs w:val="28"/>
          <w:lang w:val="en-US"/>
        </w:rPr>
        <w:t xml:space="preserve"> </w:t>
      </w:r>
      <w:r w:rsidRPr="00652B94">
        <w:rPr>
          <w:sz w:val="28"/>
          <w:szCs w:val="28"/>
        </w:rPr>
        <w:t>клас</w:t>
      </w:r>
      <w:r w:rsidRPr="00652B94">
        <w:rPr>
          <w:sz w:val="28"/>
          <w:szCs w:val="28"/>
          <w:lang w:val="en-US"/>
        </w:rPr>
        <w:t xml:space="preserve"> </w:t>
      </w:r>
      <w:r w:rsidRPr="00652B94">
        <w:rPr>
          <w:sz w:val="28"/>
          <w:szCs w:val="28"/>
        </w:rPr>
        <w:t>комутаторів</w:t>
      </w:r>
      <w:r w:rsidRPr="00652B94">
        <w:rPr>
          <w:sz w:val="28"/>
          <w:szCs w:val="28"/>
          <w:lang w:val="en-US"/>
        </w:rPr>
        <w:t xml:space="preserve"> </w:t>
      </w:r>
      <w:r w:rsidRPr="00652B94">
        <w:rPr>
          <w:sz w:val="28"/>
          <w:szCs w:val="28"/>
        </w:rPr>
        <w:t>відрізняється</w:t>
      </w:r>
      <w:r w:rsidRPr="00652B94">
        <w:rPr>
          <w:sz w:val="28"/>
          <w:szCs w:val="28"/>
          <w:lang w:val="en-US"/>
        </w:rPr>
        <w:t xml:space="preserve"> </w:t>
      </w:r>
      <w:r w:rsidRPr="00652B94">
        <w:rPr>
          <w:sz w:val="28"/>
          <w:szCs w:val="28"/>
        </w:rPr>
        <w:t>від</w:t>
      </w:r>
      <w:r w:rsidRPr="00652B94">
        <w:rPr>
          <w:sz w:val="28"/>
          <w:szCs w:val="28"/>
          <w:lang w:val="en-US"/>
        </w:rPr>
        <w:t xml:space="preserve"> </w:t>
      </w:r>
      <w:r w:rsidRPr="00652B94">
        <w:rPr>
          <w:sz w:val="28"/>
          <w:szCs w:val="28"/>
        </w:rPr>
        <w:t>інших</w:t>
      </w:r>
      <w:r w:rsidRPr="00652B94">
        <w:rPr>
          <w:sz w:val="28"/>
          <w:szCs w:val="28"/>
          <w:lang w:val="en-US"/>
        </w:rPr>
        <w:t xml:space="preserve"> </w:t>
      </w:r>
      <w:r w:rsidRPr="00652B94">
        <w:rPr>
          <w:sz w:val="28"/>
          <w:szCs w:val="28"/>
        </w:rPr>
        <w:t>наявністю</w:t>
      </w:r>
      <w:r w:rsidRPr="00652B94">
        <w:rPr>
          <w:sz w:val="28"/>
          <w:szCs w:val="28"/>
          <w:lang w:val="en-US"/>
        </w:rPr>
        <w:t xml:space="preserve"> </w:t>
      </w:r>
      <w:r w:rsidRPr="00652B94">
        <w:rPr>
          <w:sz w:val="28"/>
          <w:szCs w:val="28"/>
        </w:rPr>
        <w:t>захищеного</w:t>
      </w:r>
      <w:r w:rsidRPr="00652B94">
        <w:rPr>
          <w:sz w:val="28"/>
          <w:szCs w:val="28"/>
          <w:lang w:val="en-US"/>
        </w:rPr>
        <w:t xml:space="preserve"> (</w:t>
      </w:r>
      <w:r w:rsidRPr="00652B94">
        <w:rPr>
          <w:sz w:val="28"/>
          <w:szCs w:val="28"/>
        </w:rPr>
        <w:t>від</w:t>
      </w:r>
      <w:r w:rsidRPr="00652B94">
        <w:rPr>
          <w:sz w:val="28"/>
          <w:szCs w:val="28"/>
          <w:lang w:val="en-US"/>
        </w:rPr>
        <w:t xml:space="preserve"> </w:t>
      </w:r>
      <w:r w:rsidRPr="00652B94">
        <w:rPr>
          <w:sz w:val="28"/>
          <w:szCs w:val="28"/>
        </w:rPr>
        <w:t>пилу</w:t>
      </w:r>
      <w:r w:rsidRPr="00652B94">
        <w:rPr>
          <w:sz w:val="28"/>
          <w:szCs w:val="28"/>
          <w:lang w:val="en-US"/>
        </w:rPr>
        <w:t xml:space="preserve">, </w:t>
      </w:r>
      <w:r w:rsidRPr="00652B94">
        <w:rPr>
          <w:sz w:val="28"/>
          <w:szCs w:val="28"/>
        </w:rPr>
        <w:t>вологи</w:t>
      </w:r>
      <w:r w:rsidRPr="00652B94">
        <w:rPr>
          <w:sz w:val="28"/>
          <w:szCs w:val="28"/>
          <w:lang w:val="en-US"/>
        </w:rPr>
        <w:t xml:space="preserve"> </w:t>
      </w:r>
      <w:r w:rsidRPr="00652B94">
        <w:rPr>
          <w:sz w:val="28"/>
          <w:szCs w:val="28"/>
        </w:rPr>
        <w:t>та</w:t>
      </w:r>
      <w:r w:rsidRPr="00652B94">
        <w:rPr>
          <w:sz w:val="28"/>
          <w:szCs w:val="28"/>
          <w:lang w:val="en-US"/>
        </w:rPr>
        <w:t xml:space="preserve"> </w:t>
      </w:r>
      <w:r w:rsidRPr="00652B94">
        <w:rPr>
          <w:sz w:val="28"/>
          <w:szCs w:val="28"/>
        </w:rPr>
        <w:t>вібрацій</w:t>
      </w:r>
      <w:r w:rsidRPr="00652B94">
        <w:rPr>
          <w:sz w:val="28"/>
          <w:szCs w:val="28"/>
          <w:lang w:val="en-US"/>
        </w:rPr>
        <w:t xml:space="preserve">) </w:t>
      </w:r>
      <w:r w:rsidRPr="00652B94">
        <w:rPr>
          <w:sz w:val="28"/>
          <w:szCs w:val="28"/>
        </w:rPr>
        <w:t>корпусу</w:t>
      </w:r>
      <w:r w:rsidRPr="00652B94">
        <w:rPr>
          <w:sz w:val="28"/>
          <w:szCs w:val="28"/>
          <w:lang w:val="en-US"/>
        </w:rPr>
        <w:t xml:space="preserve">, </w:t>
      </w:r>
      <w:r w:rsidRPr="00652B94">
        <w:rPr>
          <w:sz w:val="28"/>
          <w:szCs w:val="28"/>
        </w:rPr>
        <w:t>широким</w:t>
      </w:r>
      <w:r w:rsidRPr="00652B94">
        <w:rPr>
          <w:sz w:val="28"/>
          <w:szCs w:val="28"/>
          <w:lang w:val="en-US"/>
        </w:rPr>
        <w:t xml:space="preserve"> </w:t>
      </w:r>
      <w:r w:rsidRPr="00652B94">
        <w:rPr>
          <w:sz w:val="28"/>
          <w:szCs w:val="28"/>
        </w:rPr>
        <w:t>діапазоном</w:t>
      </w:r>
      <w:r w:rsidRPr="00652B94">
        <w:rPr>
          <w:sz w:val="28"/>
          <w:szCs w:val="28"/>
          <w:lang w:val="en-US"/>
        </w:rPr>
        <w:t xml:space="preserve"> </w:t>
      </w:r>
      <w:r w:rsidRPr="00652B94">
        <w:rPr>
          <w:sz w:val="28"/>
          <w:szCs w:val="28"/>
        </w:rPr>
        <w:t>робочих</w:t>
      </w:r>
      <w:r w:rsidRPr="00652B94">
        <w:rPr>
          <w:sz w:val="28"/>
          <w:szCs w:val="28"/>
          <w:lang w:val="en-US"/>
        </w:rPr>
        <w:t xml:space="preserve"> </w:t>
      </w:r>
      <w:r w:rsidRPr="00652B94">
        <w:rPr>
          <w:sz w:val="28"/>
          <w:szCs w:val="28"/>
        </w:rPr>
        <w:t>температур</w:t>
      </w:r>
      <w:r w:rsidRPr="00652B94">
        <w:rPr>
          <w:sz w:val="28"/>
          <w:szCs w:val="28"/>
          <w:lang w:val="en-US"/>
        </w:rPr>
        <w:t xml:space="preserve">, </w:t>
      </w:r>
      <w:r w:rsidRPr="00652B94">
        <w:rPr>
          <w:sz w:val="28"/>
          <w:szCs w:val="28"/>
        </w:rPr>
        <w:t>можливістю</w:t>
      </w:r>
      <w:r w:rsidRPr="00652B94">
        <w:rPr>
          <w:sz w:val="28"/>
          <w:szCs w:val="28"/>
          <w:lang w:val="en-US"/>
        </w:rPr>
        <w:t xml:space="preserve"> </w:t>
      </w:r>
      <w:r w:rsidRPr="00652B94">
        <w:rPr>
          <w:sz w:val="28"/>
          <w:szCs w:val="28"/>
        </w:rPr>
        <w:t>живлення</w:t>
      </w:r>
      <w:r w:rsidRPr="00652B94">
        <w:rPr>
          <w:sz w:val="28"/>
          <w:szCs w:val="28"/>
          <w:lang w:val="en-US"/>
        </w:rPr>
        <w:t xml:space="preserve"> </w:t>
      </w:r>
      <w:r w:rsidRPr="00652B94">
        <w:rPr>
          <w:sz w:val="28"/>
          <w:szCs w:val="28"/>
        </w:rPr>
        <w:t>від</w:t>
      </w:r>
      <w:r w:rsidRPr="00652B94">
        <w:rPr>
          <w:sz w:val="28"/>
          <w:szCs w:val="28"/>
          <w:lang w:val="en-US"/>
        </w:rPr>
        <w:t xml:space="preserve"> </w:t>
      </w:r>
      <w:r w:rsidRPr="00652B94">
        <w:rPr>
          <w:sz w:val="28"/>
          <w:szCs w:val="28"/>
        </w:rPr>
        <w:t>джерела</w:t>
      </w:r>
      <w:r w:rsidRPr="00652B94">
        <w:rPr>
          <w:sz w:val="28"/>
          <w:szCs w:val="28"/>
          <w:lang w:val="en-US"/>
        </w:rPr>
        <w:t xml:space="preserve"> </w:t>
      </w:r>
      <w:r w:rsidRPr="00652B94">
        <w:rPr>
          <w:sz w:val="28"/>
          <w:szCs w:val="28"/>
        </w:rPr>
        <w:t>постійного</w:t>
      </w:r>
      <w:r w:rsidRPr="00652B94">
        <w:rPr>
          <w:sz w:val="28"/>
          <w:szCs w:val="28"/>
          <w:lang w:val="en-US"/>
        </w:rPr>
        <w:t xml:space="preserve"> </w:t>
      </w:r>
      <w:r w:rsidRPr="00652B94">
        <w:rPr>
          <w:sz w:val="28"/>
          <w:szCs w:val="28"/>
        </w:rPr>
        <w:t>струму</w:t>
      </w:r>
      <w:r w:rsidRPr="00652B94">
        <w:rPr>
          <w:sz w:val="28"/>
          <w:szCs w:val="28"/>
          <w:lang w:val="en-US"/>
        </w:rPr>
        <w:t xml:space="preserve"> </w:t>
      </w:r>
      <w:r w:rsidRPr="00652B94">
        <w:rPr>
          <w:sz w:val="28"/>
          <w:szCs w:val="28"/>
        </w:rPr>
        <w:t>та</w:t>
      </w:r>
      <w:r w:rsidRPr="00652B94">
        <w:rPr>
          <w:sz w:val="28"/>
          <w:szCs w:val="28"/>
          <w:lang w:val="en-US"/>
        </w:rPr>
        <w:t xml:space="preserve"> </w:t>
      </w:r>
      <w:r w:rsidRPr="00652B94">
        <w:rPr>
          <w:sz w:val="28"/>
          <w:szCs w:val="28"/>
        </w:rPr>
        <w:t>підтримкою</w:t>
      </w:r>
      <w:r w:rsidRPr="00652B94">
        <w:rPr>
          <w:sz w:val="28"/>
          <w:szCs w:val="28"/>
          <w:lang w:val="en-US"/>
        </w:rPr>
        <w:t xml:space="preserve"> </w:t>
      </w:r>
      <w:r w:rsidRPr="00652B94">
        <w:rPr>
          <w:sz w:val="28"/>
          <w:szCs w:val="28"/>
        </w:rPr>
        <w:t>протоколів</w:t>
      </w:r>
      <w:r w:rsidRPr="00652B94">
        <w:rPr>
          <w:sz w:val="28"/>
          <w:szCs w:val="28"/>
          <w:lang w:val="en-US"/>
        </w:rPr>
        <w:t xml:space="preserve"> «Industrial Ethernet». </w:t>
      </w:r>
      <w:r w:rsidRPr="00652B94">
        <w:rPr>
          <w:sz w:val="28"/>
          <w:szCs w:val="28"/>
        </w:rPr>
        <w:t>С</w:t>
      </w:r>
      <w:r w:rsidRPr="00652B94">
        <w:rPr>
          <w:sz w:val="28"/>
          <w:szCs w:val="28"/>
        </w:rPr>
        <w:t>е</w:t>
      </w:r>
      <w:r w:rsidRPr="00652B94">
        <w:rPr>
          <w:sz w:val="28"/>
          <w:szCs w:val="28"/>
        </w:rPr>
        <w:t>ред основних додаткових характеристик можна виділити невеликі розміри, м</w:t>
      </w:r>
      <w:r w:rsidRPr="00652B94">
        <w:rPr>
          <w:sz w:val="28"/>
          <w:szCs w:val="28"/>
        </w:rPr>
        <w:t>о</w:t>
      </w:r>
      <w:r w:rsidRPr="00652B94">
        <w:rPr>
          <w:sz w:val="28"/>
          <w:szCs w:val="28"/>
        </w:rPr>
        <w:t>дульність, можливість встановлення на DIN-рейку, наявність контрольного і</w:t>
      </w:r>
      <w:r w:rsidRPr="00652B94">
        <w:rPr>
          <w:sz w:val="28"/>
          <w:szCs w:val="28"/>
        </w:rPr>
        <w:t>н</w:t>
      </w:r>
      <w:r w:rsidRPr="00652B94">
        <w:rPr>
          <w:sz w:val="28"/>
          <w:szCs w:val="28"/>
        </w:rPr>
        <w:t>терфейсу типу «сухий контакт». Також обов’язково серед модельного ряду к</w:t>
      </w:r>
      <w:r w:rsidRPr="00652B94">
        <w:rPr>
          <w:sz w:val="28"/>
          <w:szCs w:val="28"/>
        </w:rPr>
        <w:t>о</w:t>
      </w:r>
      <w:r w:rsidRPr="00652B94">
        <w:rPr>
          <w:sz w:val="28"/>
          <w:szCs w:val="28"/>
        </w:rPr>
        <w:lastRenderedPageBreak/>
        <w:t>мутаторів цього класу повинні бути моделі з великою кількістю різноманітних оптичних інтерфейсів.</w:t>
      </w:r>
    </w:p>
    <w:p w:rsidR="003747F3" w:rsidRPr="00652B94" w:rsidRDefault="003747F3" w:rsidP="00871253">
      <w:pPr>
        <w:spacing w:line="360" w:lineRule="auto"/>
        <w:ind w:firstLine="709"/>
        <w:jc w:val="both"/>
        <w:rPr>
          <w:sz w:val="28"/>
          <w:szCs w:val="28"/>
        </w:rPr>
      </w:pPr>
      <w:r w:rsidRPr="00652B94">
        <w:rPr>
          <w:sz w:val="28"/>
          <w:szCs w:val="28"/>
          <w:lang w:val="uk-UA"/>
        </w:rPr>
        <w:t>Світові в</w:t>
      </w:r>
      <w:r w:rsidRPr="00652B94">
        <w:rPr>
          <w:sz w:val="28"/>
          <w:szCs w:val="28"/>
        </w:rPr>
        <w:t xml:space="preserve">иробники: </w:t>
      </w:r>
      <w:r w:rsidRPr="00652B94">
        <w:rPr>
          <w:sz w:val="28"/>
          <w:szCs w:val="28"/>
          <w:lang w:val="en-US"/>
        </w:rPr>
        <w:t>Cisco</w:t>
      </w:r>
      <w:r w:rsidRPr="00652B94">
        <w:rPr>
          <w:sz w:val="28"/>
          <w:szCs w:val="28"/>
        </w:rPr>
        <w:t xml:space="preserve">, </w:t>
      </w:r>
      <w:r w:rsidRPr="00652B94">
        <w:rPr>
          <w:sz w:val="28"/>
          <w:szCs w:val="28"/>
          <w:lang w:val="en-US"/>
        </w:rPr>
        <w:t>Hirschmann</w:t>
      </w:r>
      <w:r w:rsidRPr="00652B94">
        <w:rPr>
          <w:sz w:val="28"/>
          <w:szCs w:val="28"/>
        </w:rPr>
        <w:t xml:space="preserve">, </w:t>
      </w:r>
      <w:r w:rsidRPr="00652B94">
        <w:rPr>
          <w:sz w:val="28"/>
          <w:szCs w:val="28"/>
          <w:lang w:val="en-US"/>
        </w:rPr>
        <w:t>Siemens</w:t>
      </w:r>
      <w:r w:rsidRPr="00652B94">
        <w:rPr>
          <w:sz w:val="28"/>
          <w:szCs w:val="28"/>
        </w:rPr>
        <w:t xml:space="preserve">, </w:t>
      </w:r>
      <w:r w:rsidRPr="00652B94">
        <w:rPr>
          <w:sz w:val="28"/>
          <w:szCs w:val="28"/>
          <w:lang w:val="en-US"/>
        </w:rPr>
        <w:t>Honeywell</w:t>
      </w:r>
      <w:r w:rsidRPr="00652B94">
        <w:rPr>
          <w:sz w:val="28"/>
          <w:szCs w:val="28"/>
        </w:rPr>
        <w:t xml:space="preserve">, </w:t>
      </w:r>
      <w:r w:rsidRPr="00652B94">
        <w:rPr>
          <w:sz w:val="28"/>
          <w:szCs w:val="28"/>
          <w:lang w:val="en-US"/>
        </w:rPr>
        <w:t>Moxa</w:t>
      </w:r>
      <w:r w:rsidRPr="00652B94">
        <w:rPr>
          <w:sz w:val="28"/>
          <w:szCs w:val="28"/>
        </w:rPr>
        <w:t xml:space="preserve"> та інші.</w:t>
      </w:r>
    </w:p>
    <w:p w:rsidR="003747F3" w:rsidRPr="00652B94" w:rsidRDefault="003747F3" w:rsidP="00871253">
      <w:pPr>
        <w:spacing w:line="360" w:lineRule="auto"/>
        <w:ind w:firstLine="709"/>
        <w:jc w:val="both"/>
        <w:rPr>
          <w:sz w:val="28"/>
          <w:szCs w:val="28"/>
        </w:rPr>
      </w:pPr>
      <w:r w:rsidRPr="00652B94">
        <w:rPr>
          <w:sz w:val="28"/>
          <w:szCs w:val="28"/>
          <w:lang w:val="uk-UA"/>
        </w:rPr>
        <w:t xml:space="preserve">Спеціалізовані мережеві комутатори. </w:t>
      </w:r>
      <w:r w:rsidRPr="00652B94">
        <w:rPr>
          <w:sz w:val="28"/>
          <w:szCs w:val="28"/>
        </w:rPr>
        <w:t>При створенні розподіленої корп</w:t>
      </w:r>
      <w:r w:rsidRPr="00652B94">
        <w:rPr>
          <w:sz w:val="28"/>
          <w:szCs w:val="28"/>
        </w:rPr>
        <w:t>о</w:t>
      </w:r>
      <w:r w:rsidRPr="00652B94">
        <w:rPr>
          <w:sz w:val="28"/>
          <w:szCs w:val="28"/>
        </w:rPr>
        <w:t>ративної мережі цей окремий клас пристроїв використовується операторами зв’язку, а не кінцевими підприємствами. Такі комутатори мають багато спіл</w:t>
      </w:r>
      <w:r w:rsidRPr="00652B94">
        <w:rPr>
          <w:sz w:val="28"/>
          <w:szCs w:val="28"/>
        </w:rPr>
        <w:t>ь</w:t>
      </w:r>
      <w:r w:rsidRPr="00652B94">
        <w:rPr>
          <w:sz w:val="28"/>
          <w:szCs w:val="28"/>
        </w:rPr>
        <w:t>ного з комутаторами, призначеними для побудови локальних провідних мереж. Їх особливістю є підтримка спеціалізованих для операторів зв’язку протоколів, наприклад, SONET, SDH, QinQ, MPLS тощо.</w:t>
      </w:r>
    </w:p>
    <w:p w:rsidR="000054A4" w:rsidRDefault="003747F3" w:rsidP="00871253">
      <w:pPr>
        <w:spacing w:line="360" w:lineRule="auto"/>
        <w:ind w:firstLine="708"/>
        <w:jc w:val="both"/>
        <w:rPr>
          <w:sz w:val="28"/>
          <w:szCs w:val="28"/>
          <w:lang w:val="en-US"/>
        </w:rPr>
      </w:pPr>
      <w:r w:rsidRPr="00652B94">
        <w:rPr>
          <w:sz w:val="28"/>
          <w:szCs w:val="28"/>
          <w:lang w:val="uk-UA"/>
        </w:rPr>
        <w:t>Світові в</w:t>
      </w:r>
      <w:r w:rsidRPr="00652B94">
        <w:rPr>
          <w:sz w:val="28"/>
          <w:szCs w:val="28"/>
        </w:rPr>
        <w:t>иробники</w:t>
      </w:r>
      <w:r w:rsidRPr="00652B94">
        <w:rPr>
          <w:sz w:val="28"/>
          <w:szCs w:val="28"/>
          <w:lang w:val="en-US"/>
        </w:rPr>
        <w:t xml:space="preserve">: Cisco, HP, Extreme Networks, Juniper Networks, Alcatel-Lucent </w:t>
      </w:r>
      <w:r w:rsidRPr="00652B94">
        <w:rPr>
          <w:sz w:val="28"/>
          <w:szCs w:val="28"/>
        </w:rPr>
        <w:t>та</w:t>
      </w:r>
      <w:r w:rsidRPr="00652B94">
        <w:rPr>
          <w:sz w:val="28"/>
          <w:szCs w:val="28"/>
          <w:lang w:val="en-US"/>
        </w:rPr>
        <w:t xml:space="preserve"> </w:t>
      </w:r>
      <w:r w:rsidRPr="00652B94">
        <w:rPr>
          <w:sz w:val="28"/>
          <w:szCs w:val="28"/>
        </w:rPr>
        <w:t>інші</w:t>
      </w:r>
      <w:r w:rsidRPr="00652B94">
        <w:rPr>
          <w:sz w:val="28"/>
          <w:szCs w:val="28"/>
          <w:lang w:val="en-US"/>
        </w:rPr>
        <w:t>.</w:t>
      </w:r>
    </w:p>
    <w:p w:rsidR="00871253" w:rsidRPr="00652B94" w:rsidRDefault="00871253" w:rsidP="00871253">
      <w:pPr>
        <w:spacing w:line="360" w:lineRule="auto"/>
        <w:ind w:firstLine="708"/>
        <w:jc w:val="both"/>
        <w:rPr>
          <w:sz w:val="28"/>
          <w:szCs w:val="28"/>
          <w:lang w:val="en-US"/>
        </w:rPr>
      </w:pPr>
    </w:p>
    <w:p w:rsidR="006A622C" w:rsidRPr="00652B94" w:rsidRDefault="00886E89" w:rsidP="00871253">
      <w:pPr>
        <w:pStyle w:val="1"/>
        <w:spacing w:before="0"/>
        <w:rPr>
          <w:color w:val="auto"/>
        </w:rPr>
      </w:pPr>
      <w:r w:rsidRPr="00652B94">
        <w:rPr>
          <w:color w:val="auto"/>
          <w:lang w:val="en-US"/>
        </w:rPr>
        <w:tab/>
      </w:r>
      <w:bookmarkStart w:id="34" w:name="_Toc30434071"/>
      <w:r w:rsidR="006A622C" w:rsidRPr="00652B94">
        <w:rPr>
          <w:color w:val="auto"/>
        </w:rPr>
        <w:t>2.</w:t>
      </w:r>
      <w:r w:rsidR="00E72C37" w:rsidRPr="00652B94">
        <w:rPr>
          <w:color w:val="auto"/>
          <w:lang w:val="uk-UA"/>
        </w:rPr>
        <w:t>3</w:t>
      </w:r>
      <w:r w:rsidR="006A622C" w:rsidRPr="00652B94">
        <w:rPr>
          <w:color w:val="auto"/>
        </w:rPr>
        <w:t xml:space="preserve">. </w:t>
      </w:r>
      <w:r w:rsidR="00E72C37" w:rsidRPr="00652B94">
        <w:rPr>
          <w:color w:val="auto"/>
        </w:rPr>
        <w:t>Класифікація атак та уразливостей на інформаційні ресурси</w:t>
      </w:r>
      <w:bookmarkEnd w:id="34"/>
    </w:p>
    <w:p w:rsidR="0065298B" w:rsidRPr="00652B94" w:rsidRDefault="0065298B" w:rsidP="00871253">
      <w:pPr>
        <w:pStyle w:val="af7"/>
        <w:numPr>
          <w:ilvl w:val="0"/>
          <w:numId w:val="21"/>
        </w:numPr>
        <w:shd w:val="clear" w:color="auto" w:fill="FFFFFF"/>
        <w:suppressAutoHyphens/>
        <w:spacing w:before="0" w:beforeAutospacing="0" w:after="0" w:afterAutospacing="0" w:line="360" w:lineRule="auto"/>
        <w:jc w:val="both"/>
        <w:rPr>
          <w:sz w:val="28"/>
          <w:szCs w:val="28"/>
          <w:lang w:val="uk-UA"/>
        </w:rPr>
      </w:pPr>
      <w:r w:rsidRPr="00652B94">
        <w:rPr>
          <w:sz w:val="28"/>
          <w:szCs w:val="28"/>
          <w:lang w:val="uk-UA"/>
        </w:rPr>
        <w:t>Атака листами. Вважається найстарішим методом атак, хоча суть його проста й примітивна: велика кількість листів унеможливлюють роботу з поштовими скриньками, а іноді і з цілими поштовими серверами. Цю атаку складно запобігти, тому що провайдер може обмежити кількість листів від одного відправника, але адреса відправника і тема часто генеруються випадковим чином.</w:t>
      </w:r>
    </w:p>
    <w:p w:rsidR="0065298B" w:rsidRPr="00652B94" w:rsidRDefault="0065298B" w:rsidP="00871253">
      <w:pPr>
        <w:pStyle w:val="af7"/>
        <w:numPr>
          <w:ilvl w:val="0"/>
          <w:numId w:val="21"/>
        </w:numPr>
        <w:shd w:val="clear" w:color="auto" w:fill="FFFFFF"/>
        <w:suppressAutoHyphens/>
        <w:spacing w:before="0" w:beforeAutospacing="0" w:after="0" w:afterAutospacing="0" w:line="360" w:lineRule="auto"/>
        <w:jc w:val="both"/>
        <w:rPr>
          <w:sz w:val="28"/>
          <w:szCs w:val="28"/>
          <w:lang w:val="uk-UA"/>
        </w:rPr>
      </w:pPr>
      <w:r w:rsidRPr="00652B94">
        <w:rPr>
          <w:sz w:val="28"/>
          <w:szCs w:val="28"/>
          <w:lang w:val="uk-UA"/>
        </w:rPr>
        <w:t>Віруси, троянські коні, поштові черв'яки, сніффери, Rootkit-и і інші спеціальні програми.</w:t>
      </w:r>
    </w:p>
    <w:p w:rsidR="0065298B" w:rsidRPr="00652B94" w:rsidRDefault="0065298B" w:rsidP="00871253">
      <w:pPr>
        <w:pStyle w:val="af7"/>
        <w:shd w:val="clear" w:color="auto" w:fill="FFFFFF"/>
        <w:spacing w:before="0" w:beforeAutospacing="0" w:after="0" w:afterAutospacing="0" w:line="360" w:lineRule="auto"/>
        <w:ind w:firstLine="708"/>
        <w:jc w:val="both"/>
        <w:rPr>
          <w:sz w:val="28"/>
          <w:szCs w:val="28"/>
          <w:lang w:val="uk-UA"/>
        </w:rPr>
      </w:pPr>
      <w:r w:rsidRPr="00652B94">
        <w:rPr>
          <w:sz w:val="28"/>
          <w:szCs w:val="28"/>
          <w:lang w:val="uk-UA"/>
        </w:rPr>
        <w:t xml:space="preserve">Наступний вид атаки є більш витонченим методом отримання доступу до закритої інформації - це </w:t>
      </w:r>
      <w:r w:rsidR="004B0B89">
        <w:rPr>
          <w:sz w:val="28"/>
          <w:szCs w:val="28"/>
          <w:lang w:val="uk-UA"/>
        </w:rPr>
        <w:t>інтеграція</w:t>
      </w:r>
      <w:r w:rsidRPr="00652B94">
        <w:rPr>
          <w:sz w:val="28"/>
          <w:szCs w:val="28"/>
          <w:lang w:val="uk-UA"/>
        </w:rPr>
        <w:t xml:space="preserve"> спеціальних програм для ведення роботи на комп'ютері жертви, а також подальшого розповсюдження (це віруси і черв'яки).</w:t>
      </w:r>
    </w:p>
    <w:p w:rsidR="0065298B" w:rsidRPr="00652B94" w:rsidRDefault="0065298B" w:rsidP="00871253">
      <w:pPr>
        <w:pStyle w:val="af7"/>
        <w:numPr>
          <w:ilvl w:val="0"/>
          <w:numId w:val="22"/>
        </w:numPr>
        <w:shd w:val="clear" w:color="auto" w:fill="FFFFFF"/>
        <w:suppressAutoHyphens/>
        <w:spacing w:before="0" w:beforeAutospacing="0" w:after="0" w:afterAutospacing="0" w:line="360" w:lineRule="auto"/>
        <w:jc w:val="both"/>
        <w:rPr>
          <w:sz w:val="28"/>
          <w:szCs w:val="28"/>
          <w:lang w:val="uk-UA"/>
        </w:rPr>
      </w:pPr>
      <w:r w:rsidRPr="00652B94">
        <w:rPr>
          <w:sz w:val="28"/>
          <w:szCs w:val="28"/>
          <w:lang w:val="uk-UA"/>
        </w:rPr>
        <w:t>Мережева розвідка. У ході такої атаки крекер власне не робить ніяких деструктивних дій, але в результаті він може отримати закриту інформацію про побудову та принципи функціонування обчислювальної системи жертви. У ході такої розвідки зловмисник може виробляти сканування портів, запити DNS, луна-тестування відкритих портів, наявність і захищеність проксі-серверів.</w:t>
      </w:r>
    </w:p>
    <w:p w:rsidR="0065298B" w:rsidRPr="00652B94" w:rsidRDefault="0065298B" w:rsidP="00871253">
      <w:pPr>
        <w:pStyle w:val="af7"/>
        <w:numPr>
          <w:ilvl w:val="0"/>
          <w:numId w:val="22"/>
        </w:numPr>
        <w:shd w:val="clear" w:color="auto" w:fill="FFFFFF"/>
        <w:suppressAutoHyphens/>
        <w:spacing w:before="0" w:beforeAutospacing="0" w:after="0" w:afterAutospacing="0" w:line="360" w:lineRule="auto"/>
        <w:jc w:val="both"/>
        <w:rPr>
          <w:sz w:val="28"/>
          <w:szCs w:val="28"/>
          <w:lang w:val="uk-UA"/>
        </w:rPr>
      </w:pPr>
      <w:r w:rsidRPr="00652B94">
        <w:rPr>
          <w:sz w:val="28"/>
          <w:szCs w:val="28"/>
          <w:lang w:val="uk-UA"/>
        </w:rPr>
        <w:lastRenderedPageBreak/>
        <w:t>Сніффінг пакетів. Також досить поширений вид атаки, заснований на роботі мережевої карти в режимі promiscuous mode, а також monitor mode для мереж Wi-Fi. У такому режимі всі пакети, отримані мережевою картою, пересилаються на обробку спеціальним додатком, який називається сніффер, для обробки. У результаті зловмисник може отримати велику кількість службової інформації: хто звідки куди передавав пакети, через які адреси ці пакети проходили.</w:t>
      </w:r>
    </w:p>
    <w:p w:rsidR="0065298B" w:rsidRPr="00652B94" w:rsidRDefault="0065298B" w:rsidP="00871253">
      <w:pPr>
        <w:pStyle w:val="af7"/>
        <w:numPr>
          <w:ilvl w:val="0"/>
          <w:numId w:val="22"/>
        </w:numPr>
        <w:shd w:val="clear" w:color="auto" w:fill="FFFFFF"/>
        <w:suppressAutoHyphens/>
        <w:spacing w:before="0" w:beforeAutospacing="0" w:after="0" w:afterAutospacing="0" w:line="360" w:lineRule="auto"/>
        <w:jc w:val="both"/>
        <w:rPr>
          <w:sz w:val="28"/>
          <w:szCs w:val="28"/>
          <w:lang w:val="uk-UA"/>
        </w:rPr>
      </w:pPr>
      <w:r w:rsidRPr="00652B94">
        <w:rPr>
          <w:sz w:val="28"/>
          <w:szCs w:val="28"/>
          <w:lang w:val="uk-UA"/>
        </w:rPr>
        <w:t>IP-спуфінг. Теж поширений вид атаки в недостатньо захищених мережах, коли зловмисник видає себе за санкціонованого користувача, перебуваючи у самій організації, або за її межами. Така атака можлива, якщо система безпеки дозволяє ідентифікацію користувача тільки за IP-адресою і не вимагає додаткових підтверджень.</w:t>
      </w:r>
    </w:p>
    <w:p w:rsidR="0065298B" w:rsidRPr="00652B94" w:rsidRDefault="0065298B" w:rsidP="00871253">
      <w:pPr>
        <w:pStyle w:val="af7"/>
        <w:numPr>
          <w:ilvl w:val="0"/>
          <w:numId w:val="22"/>
        </w:numPr>
        <w:shd w:val="clear" w:color="auto" w:fill="FFFFFF"/>
        <w:suppressAutoHyphens/>
        <w:spacing w:before="0" w:beforeAutospacing="0" w:after="0" w:afterAutospacing="0" w:line="360" w:lineRule="auto"/>
        <w:jc w:val="both"/>
        <w:rPr>
          <w:sz w:val="28"/>
          <w:szCs w:val="28"/>
          <w:lang w:val="uk-UA"/>
        </w:rPr>
      </w:pPr>
      <w:r w:rsidRPr="00652B94">
        <w:rPr>
          <w:sz w:val="28"/>
          <w:szCs w:val="28"/>
          <w:lang w:val="uk-UA"/>
        </w:rPr>
        <w:t>Man-in-the-Middle. З англ. «Людина посередині». Коли зловмисник перехоплює канал зв'язку між двома системами, і отримує доступ до всієї інформації, що передається. Мета такої атаки - крадіжка або фальсифікування переданої інформації, або ж отримання доступу до ресурсів мережі 1. Тому в чисто технічному плані убезпечити себе можна лише шляхом криптошифрування переданих даних 2.</w:t>
      </w:r>
    </w:p>
    <w:p w:rsidR="0065298B" w:rsidRPr="00652B94" w:rsidRDefault="0065298B" w:rsidP="00871253">
      <w:pPr>
        <w:pStyle w:val="af7"/>
        <w:numPr>
          <w:ilvl w:val="0"/>
          <w:numId w:val="22"/>
        </w:numPr>
        <w:shd w:val="clear" w:color="auto" w:fill="FFFFFF"/>
        <w:suppressAutoHyphens/>
        <w:spacing w:before="0" w:beforeAutospacing="0" w:after="0" w:afterAutospacing="0" w:line="360" w:lineRule="auto"/>
        <w:jc w:val="both"/>
        <w:rPr>
          <w:sz w:val="28"/>
          <w:szCs w:val="28"/>
          <w:lang w:val="uk-UA"/>
        </w:rPr>
      </w:pPr>
      <w:r w:rsidRPr="00652B94">
        <w:rPr>
          <w:sz w:val="28"/>
          <w:szCs w:val="28"/>
          <w:lang w:val="uk-UA"/>
        </w:rPr>
        <w:t xml:space="preserve">Соціальна інженерія. Соціальна інженерія (від англ. Social Engineering) - </w:t>
      </w:r>
      <w:r w:rsidR="004B0B89">
        <w:rPr>
          <w:sz w:val="28"/>
          <w:szCs w:val="28"/>
          <w:lang w:val="uk-UA"/>
        </w:rPr>
        <w:t>інтеграція</w:t>
      </w:r>
      <w:r w:rsidRPr="00652B94">
        <w:rPr>
          <w:sz w:val="28"/>
          <w:szCs w:val="28"/>
          <w:lang w:val="uk-UA"/>
        </w:rPr>
        <w:t xml:space="preserve"> некомпетентності, непрофесіоналізму або недбалості персоналу для отримання доступу до інформації. Як говорить стара приказка, «Найслабкіша ланка системи безпеки - людина».</w:t>
      </w:r>
    </w:p>
    <w:p w:rsidR="0065298B" w:rsidRPr="00652B94" w:rsidRDefault="0065298B" w:rsidP="00871253">
      <w:pPr>
        <w:pStyle w:val="af7"/>
        <w:numPr>
          <w:ilvl w:val="0"/>
          <w:numId w:val="22"/>
        </w:numPr>
        <w:shd w:val="clear" w:color="auto" w:fill="FFFFFF"/>
        <w:suppressAutoHyphens/>
        <w:spacing w:before="0" w:beforeAutospacing="0" w:after="0" w:afterAutospacing="0" w:line="360" w:lineRule="auto"/>
        <w:jc w:val="both"/>
        <w:rPr>
          <w:sz w:val="28"/>
          <w:szCs w:val="28"/>
          <w:lang w:val="uk-UA"/>
        </w:rPr>
      </w:pPr>
      <w:r w:rsidRPr="00652B94">
        <w:rPr>
          <w:sz w:val="28"/>
          <w:szCs w:val="28"/>
          <w:lang w:val="uk-UA"/>
        </w:rPr>
        <w:t>Відмова в обслуговуванні. DoS (від англ. Denial of Service - відмова в обслуговуванні) - атака, яка має на меті змусити сервер не відповідати на запити</w:t>
      </w:r>
      <w:r w:rsidR="00E72C37" w:rsidRPr="00652B94">
        <w:rPr>
          <w:sz w:val="28"/>
          <w:szCs w:val="28"/>
          <w:lang w:val="uk-UA"/>
        </w:rPr>
        <w:t>.</w:t>
      </w:r>
      <w:r w:rsidRPr="00652B94">
        <w:rPr>
          <w:sz w:val="28"/>
          <w:szCs w:val="28"/>
          <w:lang w:val="uk-UA"/>
        </w:rPr>
        <w:t xml:space="preserve"> </w:t>
      </w:r>
    </w:p>
    <w:p w:rsidR="0065298B" w:rsidRPr="00652B94" w:rsidRDefault="0065298B" w:rsidP="00871253">
      <w:pPr>
        <w:pStyle w:val="af7"/>
        <w:numPr>
          <w:ilvl w:val="0"/>
          <w:numId w:val="22"/>
        </w:numPr>
        <w:shd w:val="clear" w:color="auto" w:fill="FFFFFF"/>
        <w:tabs>
          <w:tab w:val="num" w:pos="576"/>
        </w:tabs>
        <w:suppressAutoHyphens/>
        <w:spacing w:before="0" w:beforeAutospacing="0" w:after="0" w:afterAutospacing="0" w:line="360" w:lineRule="auto"/>
        <w:jc w:val="both"/>
        <w:rPr>
          <w:sz w:val="28"/>
          <w:szCs w:val="28"/>
          <w:lang w:val="uk-UA"/>
        </w:rPr>
      </w:pPr>
      <w:r w:rsidRPr="00652B94">
        <w:rPr>
          <w:sz w:val="28"/>
          <w:szCs w:val="28"/>
          <w:lang w:val="uk-UA"/>
        </w:rPr>
        <w:t xml:space="preserve">Ін'єкція. Атака, пов'язана з різного роду ін'єкціями, має на увазі впровадження сторонніх команд або даних в працюючу систему з метою зміни ходу роботи системи, а в результаті - одержання доступу до закритих функцій та інформації або дестабілізації роботи системи в </w:t>
      </w:r>
      <w:r w:rsidRPr="00652B94">
        <w:rPr>
          <w:sz w:val="28"/>
          <w:szCs w:val="28"/>
          <w:lang w:val="uk-UA"/>
        </w:rPr>
        <w:lastRenderedPageBreak/>
        <w:t>цілому.SQL-ін'єкція - атака, в ході якої змінюються параметри SQL-запитів до бази даних.PHP-ін'єкція - один із способів злому веб-сайтів, що працюють на PHP.;Міжсайтовий скриптинг або СSS (абр. від англ. Cross Site Scripting) - тип атак, зазвичай виявляють у веб-додатках, які дозволяють впроваджувати код зловмисних користувачам у веб-сторінки, що переглядаються іншими користувачами.XPath-ін'єкція - вид атак, який полягає у впровадженні XPath-виразів у оригінальний запит до бази даних XML.</w:t>
      </w:r>
    </w:p>
    <w:p w:rsidR="0065298B" w:rsidRPr="00652B94" w:rsidRDefault="0065298B" w:rsidP="00871253">
      <w:pPr>
        <w:pStyle w:val="af7"/>
        <w:shd w:val="clear" w:color="auto" w:fill="FFFFFF"/>
        <w:spacing w:before="0" w:beforeAutospacing="0" w:after="0" w:afterAutospacing="0" w:line="360" w:lineRule="auto"/>
        <w:ind w:firstLine="576"/>
        <w:jc w:val="both"/>
        <w:rPr>
          <w:sz w:val="28"/>
          <w:szCs w:val="28"/>
          <w:lang w:val="ru-RU"/>
        </w:rPr>
      </w:pPr>
      <w:r w:rsidRPr="00652B94">
        <w:rPr>
          <w:sz w:val="28"/>
          <w:szCs w:val="28"/>
          <w:lang w:val="ru-RU"/>
        </w:rPr>
        <w:t>Перед тим як перейти до самого списку вразливостей важливо зрозуміти що це таке і якими вони бувають. Як я вже сказав, вразливість - це помилка в програмі або недолік, за допомогою якої користувач може використовувати програму так, як це не було заплановано її розробником. Це може бути ві</w:t>
      </w:r>
      <w:r w:rsidRPr="00652B94">
        <w:rPr>
          <w:sz w:val="28"/>
          <w:szCs w:val="28"/>
          <w:lang w:val="ru-RU"/>
        </w:rPr>
        <w:t>д</w:t>
      </w:r>
      <w:r w:rsidRPr="00652B94">
        <w:rPr>
          <w:sz w:val="28"/>
          <w:szCs w:val="28"/>
          <w:lang w:val="ru-RU"/>
        </w:rPr>
        <w:t>сутність перевірки на правильність отриманих даних, перевірки джерела даних, неправильна адресація в пам'яті та розміру даних. Найнебезпечніші уразливості - це ті, які дозволяють виконувати довільний код. В оперативній пам`яті всі дані мають певний розмір і програма розрахована на запис в пам`ять даних від кор</w:t>
      </w:r>
      <w:r w:rsidRPr="00652B94">
        <w:rPr>
          <w:sz w:val="28"/>
          <w:szCs w:val="28"/>
          <w:lang w:val="ru-RU"/>
        </w:rPr>
        <w:t>и</w:t>
      </w:r>
      <w:r w:rsidRPr="00652B94">
        <w:rPr>
          <w:sz w:val="28"/>
          <w:szCs w:val="28"/>
          <w:lang w:val="ru-RU"/>
        </w:rPr>
        <w:t>стувача того ж розміру. Якщо користувач адресує більше даних, програмний додаток повинен повідомити коричстувача про помилку. Але якщо розробник припустився помилки, то дані модифікують код програми і процесор буде намагатися їх виконати, таким чином і виникають уразливості переповнення буфера</w:t>
      </w:r>
    </w:p>
    <w:p w:rsidR="0065298B" w:rsidRPr="00652B94" w:rsidRDefault="0065298B" w:rsidP="00871253">
      <w:pPr>
        <w:pStyle w:val="af7"/>
        <w:shd w:val="clear" w:color="auto" w:fill="FFFFFF"/>
        <w:spacing w:before="0" w:beforeAutospacing="0" w:after="0" w:afterAutospacing="0" w:line="360" w:lineRule="auto"/>
        <w:jc w:val="both"/>
        <w:rPr>
          <w:sz w:val="28"/>
          <w:szCs w:val="28"/>
          <w:lang w:val="ru-RU"/>
        </w:rPr>
      </w:pPr>
      <w:r w:rsidRPr="00652B94">
        <w:rPr>
          <w:sz w:val="28"/>
          <w:szCs w:val="28"/>
          <w:lang w:val="ru-RU"/>
        </w:rPr>
        <w:tab/>
        <w:t xml:space="preserve">- </w:t>
      </w:r>
      <w:r w:rsidRPr="00652B94">
        <w:rPr>
          <w:sz w:val="28"/>
          <w:szCs w:val="28"/>
        </w:rPr>
        <w:t>Dirty</w:t>
      </w:r>
      <w:r w:rsidRPr="00652B94">
        <w:rPr>
          <w:sz w:val="28"/>
          <w:szCs w:val="28"/>
          <w:lang w:val="ru-RU"/>
        </w:rPr>
        <w:t xml:space="preserve"> </w:t>
      </w:r>
      <w:r w:rsidRPr="00652B94">
        <w:rPr>
          <w:sz w:val="28"/>
          <w:szCs w:val="28"/>
        </w:rPr>
        <w:t>COW</w:t>
      </w:r>
      <w:r w:rsidRPr="00652B94">
        <w:rPr>
          <w:sz w:val="28"/>
          <w:szCs w:val="28"/>
          <w:lang w:val="ru-RU"/>
        </w:rPr>
        <w:t xml:space="preserve">. </w:t>
      </w:r>
      <w:r w:rsidRPr="00652B94">
        <w:rPr>
          <w:sz w:val="28"/>
          <w:szCs w:val="28"/>
          <w:lang w:val="uk-UA"/>
        </w:rPr>
        <w:t>Це уразли</w:t>
      </w:r>
      <w:r w:rsidRPr="00652B94">
        <w:rPr>
          <w:sz w:val="28"/>
          <w:szCs w:val="28"/>
          <w:lang w:val="ru-RU"/>
        </w:rPr>
        <w:t xml:space="preserve">вість, яка була виявлена ​​у 2016 році. Назва </w:t>
      </w:r>
      <w:r w:rsidRPr="00652B94">
        <w:rPr>
          <w:sz w:val="28"/>
          <w:szCs w:val="28"/>
        </w:rPr>
        <w:t>Dirty</w:t>
      </w:r>
      <w:r w:rsidRPr="00652B94">
        <w:rPr>
          <w:sz w:val="28"/>
          <w:szCs w:val="28"/>
          <w:lang w:val="ru-RU"/>
        </w:rPr>
        <w:t xml:space="preserve"> </w:t>
      </w:r>
      <w:r w:rsidRPr="00652B94">
        <w:rPr>
          <w:sz w:val="28"/>
          <w:szCs w:val="28"/>
        </w:rPr>
        <w:t>COW</w:t>
      </w:r>
      <w:r w:rsidRPr="00652B94">
        <w:rPr>
          <w:sz w:val="28"/>
          <w:szCs w:val="28"/>
          <w:lang w:val="ru-RU"/>
        </w:rPr>
        <w:t xml:space="preserve"> розшифровується як </w:t>
      </w:r>
      <w:r w:rsidRPr="00652B94">
        <w:rPr>
          <w:sz w:val="28"/>
          <w:szCs w:val="28"/>
        </w:rPr>
        <w:t>Copy</w:t>
      </w:r>
      <w:r w:rsidRPr="00652B94">
        <w:rPr>
          <w:sz w:val="28"/>
          <w:szCs w:val="28"/>
          <w:lang w:val="ru-RU"/>
        </w:rPr>
        <w:t xml:space="preserve"> </w:t>
      </w:r>
      <w:r w:rsidRPr="00652B94">
        <w:rPr>
          <w:sz w:val="28"/>
          <w:szCs w:val="28"/>
        </w:rPr>
        <w:t>on</w:t>
      </w:r>
      <w:r w:rsidRPr="00652B94">
        <w:rPr>
          <w:sz w:val="28"/>
          <w:szCs w:val="28"/>
          <w:lang w:val="ru-RU"/>
        </w:rPr>
        <w:t xml:space="preserve"> </w:t>
      </w:r>
      <w:r w:rsidRPr="00652B94">
        <w:rPr>
          <w:sz w:val="28"/>
          <w:szCs w:val="28"/>
        </w:rPr>
        <w:t>Write</w:t>
      </w:r>
      <w:r w:rsidRPr="00652B94">
        <w:rPr>
          <w:sz w:val="28"/>
          <w:szCs w:val="28"/>
          <w:lang w:val="ru-RU"/>
        </w:rPr>
        <w:t xml:space="preserve">. Помилка виникає в файлової системі під час копіювання при записі. Це локальна уразливість, яка дозволяє отримати повний доступ до системи будь-якого звичайним користувачем. Якщо коротко, то для </w:t>
      </w:r>
      <w:r w:rsidR="004B0B89">
        <w:rPr>
          <w:sz w:val="28"/>
          <w:szCs w:val="28"/>
          <w:lang w:val="ru-RU"/>
        </w:rPr>
        <w:t>інтеграція</w:t>
      </w:r>
      <w:r w:rsidRPr="00652B94">
        <w:rPr>
          <w:sz w:val="28"/>
          <w:szCs w:val="28"/>
          <w:lang w:val="ru-RU"/>
        </w:rPr>
        <w:t xml:space="preserve"> уразливості потрібно два файли, один доступний на запис тільки від імені суперкористувача або </w:t>
      </w:r>
      <w:r w:rsidRPr="00652B94">
        <w:rPr>
          <w:sz w:val="28"/>
          <w:szCs w:val="28"/>
        </w:rPr>
        <w:t>root</w:t>
      </w:r>
      <w:r w:rsidRPr="00652B94">
        <w:rPr>
          <w:sz w:val="28"/>
          <w:szCs w:val="28"/>
          <w:lang w:val="ru-RU"/>
        </w:rPr>
        <w:t>, другий для нас. Починаємо дуже б</w:t>
      </w:r>
      <w:r w:rsidRPr="00652B94">
        <w:rPr>
          <w:sz w:val="28"/>
          <w:szCs w:val="28"/>
          <w:lang w:val="ru-RU"/>
        </w:rPr>
        <w:t>а</w:t>
      </w:r>
      <w:r w:rsidRPr="00652B94">
        <w:rPr>
          <w:sz w:val="28"/>
          <w:szCs w:val="28"/>
          <w:lang w:val="ru-RU"/>
        </w:rPr>
        <w:t xml:space="preserve">гато раз записувати дані в наш файл і читати з файлу суперкористувача, через певний час настане момент, коли буфери обох файлів змішаються і користувач зможе записати дані в файл, запис якого йому недоступна, таким чином можна </w:t>
      </w:r>
      <w:r w:rsidRPr="00652B94">
        <w:rPr>
          <w:sz w:val="28"/>
          <w:szCs w:val="28"/>
          <w:lang w:val="ru-RU"/>
        </w:rPr>
        <w:lastRenderedPageBreak/>
        <w:t xml:space="preserve">надати права </w:t>
      </w:r>
      <w:r w:rsidRPr="00652B94">
        <w:rPr>
          <w:sz w:val="28"/>
          <w:szCs w:val="28"/>
        </w:rPr>
        <w:t>root</w:t>
      </w:r>
      <w:r w:rsidRPr="00652B94">
        <w:rPr>
          <w:sz w:val="28"/>
          <w:szCs w:val="28"/>
          <w:lang w:val="uk-UA"/>
        </w:rPr>
        <w:t xml:space="preserve"> авторизованому</w:t>
      </w:r>
      <w:r w:rsidRPr="00652B94">
        <w:rPr>
          <w:sz w:val="28"/>
          <w:szCs w:val="28"/>
          <w:lang w:val="ru-RU"/>
        </w:rPr>
        <w:t xml:space="preserve"> в системі користувачу. Уразливість була в ядрі близько 10 років, але після виявлення була швидко усунена, хоча залиш</w:t>
      </w:r>
      <w:r w:rsidRPr="00652B94">
        <w:rPr>
          <w:sz w:val="28"/>
          <w:szCs w:val="28"/>
          <w:lang w:val="ru-RU"/>
        </w:rPr>
        <w:t>и</w:t>
      </w:r>
      <w:r w:rsidRPr="00652B94">
        <w:rPr>
          <w:sz w:val="28"/>
          <w:szCs w:val="28"/>
          <w:lang w:val="ru-RU"/>
        </w:rPr>
        <w:t xml:space="preserve">лися ще мільйони пристроїв </w:t>
      </w:r>
      <w:r w:rsidRPr="00652B94">
        <w:rPr>
          <w:sz w:val="28"/>
          <w:szCs w:val="28"/>
        </w:rPr>
        <w:t>Android</w:t>
      </w:r>
      <w:r w:rsidRPr="00652B94">
        <w:rPr>
          <w:sz w:val="28"/>
          <w:szCs w:val="28"/>
          <w:lang w:val="ru-RU"/>
        </w:rPr>
        <w:t xml:space="preserve"> в яких ядро ​​не оновлювалося і цю ура</w:t>
      </w:r>
      <w:r w:rsidRPr="00652B94">
        <w:rPr>
          <w:sz w:val="28"/>
          <w:szCs w:val="28"/>
          <w:lang w:val="ru-RU"/>
        </w:rPr>
        <w:t>з</w:t>
      </w:r>
      <w:r w:rsidRPr="00652B94">
        <w:rPr>
          <w:sz w:val="28"/>
          <w:szCs w:val="28"/>
          <w:lang w:val="ru-RU"/>
        </w:rPr>
        <w:t xml:space="preserve">ливість можна експлуатувати. Уразливість отримала код </w:t>
      </w:r>
      <w:r w:rsidRPr="00652B94">
        <w:rPr>
          <w:sz w:val="28"/>
          <w:szCs w:val="28"/>
        </w:rPr>
        <w:t>CVE</w:t>
      </w:r>
      <w:r w:rsidRPr="00652B94">
        <w:rPr>
          <w:sz w:val="28"/>
          <w:szCs w:val="28"/>
          <w:lang w:val="ru-RU"/>
        </w:rPr>
        <w:t>-2016-5195.</w:t>
      </w:r>
    </w:p>
    <w:p w:rsidR="0065298B" w:rsidRPr="00652B94" w:rsidRDefault="0065298B" w:rsidP="00871253">
      <w:pPr>
        <w:pStyle w:val="af7"/>
        <w:shd w:val="clear" w:color="auto" w:fill="FFFFFF"/>
        <w:spacing w:before="0" w:beforeAutospacing="0" w:after="0" w:afterAutospacing="0" w:line="360" w:lineRule="auto"/>
        <w:jc w:val="both"/>
        <w:rPr>
          <w:sz w:val="28"/>
          <w:szCs w:val="28"/>
          <w:lang w:val="ru-RU"/>
        </w:rPr>
      </w:pPr>
      <w:r w:rsidRPr="00652B94">
        <w:rPr>
          <w:sz w:val="28"/>
          <w:szCs w:val="28"/>
          <w:lang w:val="ru-RU"/>
        </w:rPr>
        <w:tab/>
        <w:t xml:space="preserve">- </w:t>
      </w:r>
      <w:r w:rsidRPr="00652B94">
        <w:rPr>
          <w:sz w:val="28"/>
          <w:szCs w:val="28"/>
        </w:rPr>
        <w:t>Heartbleed</w:t>
      </w:r>
      <w:r w:rsidRPr="00652B94">
        <w:rPr>
          <w:sz w:val="28"/>
          <w:szCs w:val="28"/>
          <w:lang w:val="ru-RU"/>
        </w:rPr>
        <w:t xml:space="preserve">. У 2014 році була виявлена ​​одна з найбільших за масштабом і наслідками вразливість. Вона була викликана помилкою в модулі </w:t>
      </w:r>
      <w:r w:rsidRPr="00652B94">
        <w:rPr>
          <w:sz w:val="28"/>
          <w:szCs w:val="28"/>
        </w:rPr>
        <w:t>heartdead</w:t>
      </w:r>
      <w:r w:rsidRPr="00652B94">
        <w:rPr>
          <w:sz w:val="28"/>
          <w:szCs w:val="28"/>
          <w:lang w:val="ru-RU"/>
        </w:rPr>
        <w:t xml:space="preserve"> програми </w:t>
      </w:r>
      <w:r w:rsidRPr="00652B94">
        <w:rPr>
          <w:sz w:val="28"/>
          <w:szCs w:val="28"/>
        </w:rPr>
        <w:t>OpenSSL</w:t>
      </w:r>
      <w:r w:rsidRPr="00652B94">
        <w:rPr>
          <w:sz w:val="28"/>
          <w:szCs w:val="28"/>
          <w:lang w:val="ru-RU"/>
        </w:rPr>
        <w:t xml:space="preserve">, звідси і назва </w:t>
      </w:r>
      <w:r w:rsidRPr="00652B94">
        <w:rPr>
          <w:sz w:val="28"/>
          <w:szCs w:val="28"/>
        </w:rPr>
        <w:t>Heartbleed</w:t>
      </w:r>
      <w:r w:rsidRPr="00652B94">
        <w:rPr>
          <w:sz w:val="28"/>
          <w:szCs w:val="28"/>
          <w:lang w:val="ru-RU"/>
        </w:rPr>
        <w:t>. Уразливість дозволяла зловм</w:t>
      </w:r>
      <w:r w:rsidRPr="00652B94">
        <w:rPr>
          <w:sz w:val="28"/>
          <w:szCs w:val="28"/>
          <w:lang w:val="ru-RU"/>
        </w:rPr>
        <w:t>и</w:t>
      </w:r>
      <w:r w:rsidRPr="00652B94">
        <w:rPr>
          <w:sz w:val="28"/>
          <w:szCs w:val="28"/>
          <w:lang w:val="ru-RU"/>
        </w:rPr>
        <w:t>сникам отримати прямий доступ до 64 кілобайт оперативної пам`яті сервера, атаку можна було використовувати доки вся пам`ять не буде прочитана. Незв</w:t>
      </w:r>
      <w:r w:rsidRPr="00652B94">
        <w:rPr>
          <w:sz w:val="28"/>
          <w:szCs w:val="28"/>
          <w:lang w:val="ru-RU"/>
        </w:rPr>
        <w:t>а</w:t>
      </w:r>
      <w:r w:rsidRPr="00652B94">
        <w:rPr>
          <w:sz w:val="28"/>
          <w:szCs w:val="28"/>
          <w:lang w:val="ru-RU"/>
        </w:rPr>
        <w:t>жаючи на те, що виправлення було випущено дуже швидко, постраждало дуже багато сайтів і додатків. Фактично уразливими були всі сайти, які використ</w:t>
      </w:r>
      <w:r w:rsidRPr="00652B94">
        <w:rPr>
          <w:sz w:val="28"/>
          <w:szCs w:val="28"/>
          <w:lang w:val="ru-RU"/>
        </w:rPr>
        <w:t>о</w:t>
      </w:r>
      <w:r w:rsidRPr="00652B94">
        <w:rPr>
          <w:sz w:val="28"/>
          <w:szCs w:val="28"/>
          <w:lang w:val="ru-RU"/>
        </w:rPr>
        <w:t xml:space="preserve">вують </w:t>
      </w:r>
      <w:r w:rsidRPr="00652B94">
        <w:rPr>
          <w:sz w:val="28"/>
          <w:szCs w:val="28"/>
        </w:rPr>
        <w:t>HTTPS</w:t>
      </w:r>
      <w:r w:rsidRPr="00652B94">
        <w:rPr>
          <w:sz w:val="28"/>
          <w:szCs w:val="28"/>
          <w:lang w:val="ru-RU"/>
        </w:rPr>
        <w:t xml:space="preserve"> для захисту трафіку. Зловмисники могли отримати паролі кор</w:t>
      </w:r>
      <w:r w:rsidRPr="00652B94">
        <w:rPr>
          <w:sz w:val="28"/>
          <w:szCs w:val="28"/>
          <w:lang w:val="ru-RU"/>
        </w:rPr>
        <w:t>и</w:t>
      </w:r>
      <w:r w:rsidRPr="00652B94">
        <w:rPr>
          <w:sz w:val="28"/>
          <w:szCs w:val="28"/>
          <w:lang w:val="ru-RU"/>
        </w:rPr>
        <w:t xml:space="preserve">стувачів, їхні особисті дані і все що знаходилося в пам`яті в момент атаки. Уразливість отримала код </w:t>
      </w:r>
      <w:r w:rsidRPr="00652B94">
        <w:rPr>
          <w:sz w:val="28"/>
          <w:szCs w:val="28"/>
        </w:rPr>
        <w:t>CVE</w:t>
      </w:r>
      <w:r w:rsidRPr="00652B94">
        <w:rPr>
          <w:sz w:val="28"/>
          <w:szCs w:val="28"/>
          <w:lang w:val="ru-RU"/>
        </w:rPr>
        <w:t>-2014-0160.</w:t>
      </w:r>
    </w:p>
    <w:p w:rsidR="0065298B" w:rsidRPr="00652B94" w:rsidRDefault="0065298B" w:rsidP="00871253">
      <w:pPr>
        <w:pStyle w:val="af7"/>
        <w:shd w:val="clear" w:color="auto" w:fill="FFFFFF"/>
        <w:spacing w:before="0" w:beforeAutospacing="0" w:after="0" w:afterAutospacing="0" w:line="360" w:lineRule="auto"/>
        <w:jc w:val="both"/>
        <w:rPr>
          <w:sz w:val="28"/>
          <w:szCs w:val="28"/>
          <w:lang w:val="ru-RU"/>
        </w:rPr>
      </w:pPr>
      <w:r w:rsidRPr="00652B94">
        <w:rPr>
          <w:sz w:val="28"/>
          <w:szCs w:val="28"/>
          <w:lang w:val="ru-RU"/>
        </w:rPr>
        <w:tab/>
        <w:t>-</w:t>
      </w:r>
      <w:r w:rsidRPr="00652B94">
        <w:rPr>
          <w:sz w:val="28"/>
          <w:szCs w:val="28"/>
        </w:rPr>
        <w:t>Stagefright</w:t>
      </w:r>
      <w:r w:rsidRPr="00652B94">
        <w:rPr>
          <w:sz w:val="28"/>
          <w:szCs w:val="28"/>
          <w:lang w:val="ru-RU"/>
        </w:rPr>
        <w:t>.</w:t>
      </w:r>
      <w:r w:rsidRPr="00652B94">
        <w:rPr>
          <w:sz w:val="28"/>
          <w:szCs w:val="28"/>
          <w:lang w:val="uk-UA"/>
        </w:rPr>
        <w:t xml:space="preserve"> </w:t>
      </w:r>
      <w:r w:rsidRPr="00652B94">
        <w:rPr>
          <w:sz w:val="28"/>
          <w:szCs w:val="28"/>
          <w:lang w:val="ru-RU"/>
        </w:rPr>
        <w:t xml:space="preserve">Уразливість </w:t>
      </w:r>
      <w:r w:rsidRPr="00652B94">
        <w:rPr>
          <w:sz w:val="28"/>
          <w:szCs w:val="28"/>
        </w:rPr>
        <w:t>Stagerfight</w:t>
      </w:r>
      <w:r w:rsidRPr="00652B94">
        <w:rPr>
          <w:sz w:val="28"/>
          <w:szCs w:val="28"/>
          <w:lang w:val="ru-RU"/>
        </w:rPr>
        <w:t xml:space="preserve"> не виняток. Правда, це не зовсім пр</w:t>
      </w:r>
      <w:r w:rsidRPr="00652B94">
        <w:rPr>
          <w:sz w:val="28"/>
          <w:szCs w:val="28"/>
          <w:lang w:val="ru-RU"/>
        </w:rPr>
        <w:t>о</w:t>
      </w:r>
      <w:r w:rsidRPr="00652B94">
        <w:rPr>
          <w:sz w:val="28"/>
          <w:szCs w:val="28"/>
          <w:lang w:val="ru-RU"/>
        </w:rPr>
        <w:t xml:space="preserve">блема </w:t>
      </w:r>
      <w:r w:rsidRPr="00652B94">
        <w:rPr>
          <w:sz w:val="28"/>
          <w:szCs w:val="28"/>
        </w:rPr>
        <w:t>Linux</w:t>
      </w:r>
      <w:r w:rsidRPr="00652B94">
        <w:rPr>
          <w:sz w:val="28"/>
          <w:szCs w:val="28"/>
          <w:lang w:val="ru-RU"/>
        </w:rPr>
        <w:t xml:space="preserve">. </w:t>
      </w:r>
      <w:r w:rsidRPr="00652B94">
        <w:rPr>
          <w:sz w:val="28"/>
          <w:szCs w:val="28"/>
        </w:rPr>
        <w:t>Stagefright</w:t>
      </w:r>
      <w:r w:rsidRPr="00652B94">
        <w:rPr>
          <w:sz w:val="28"/>
          <w:szCs w:val="28"/>
          <w:lang w:val="ru-RU"/>
        </w:rPr>
        <w:t xml:space="preserve"> - це бібліотека для обробки мультимедійних форматів в </w:t>
      </w:r>
      <w:r w:rsidRPr="00652B94">
        <w:rPr>
          <w:sz w:val="28"/>
          <w:szCs w:val="28"/>
        </w:rPr>
        <w:t>Android</w:t>
      </w:r>
      <w:r w:rsidRPr="00652B94">
        <w:rPr>
          <w:sz w:val="28"/>
          <w:szCs w:val="28"/>
          <w:lang w:val="ru-RU"/>
        </w:rPr>
        <w:t xml:space="preserve">. Вона реалізована на </w:t>
      </w:r>
      <w:r w:rsidRPr="00652B94">
        <w:rPr>
          <w:sz w:val="28"/>
          <w:szCs w:val="28"/>
        </w:rPr>
        <w:t>C</w:t>
      </w:r>
      <w:r w:rsidRPr="00652B94">
        <w:rPr>
          <w:sz w:val="28"/>
          <w:szCs w:val="28"/>
          <w:lang w:val="ru-RU"/>
        </w:rPr>
        <w:t xml:space="preserve"> ++, а значить уника</w:t>
      </w:r>
      <w:r w:rsidRPr="00652B94">
        <w:rPr>
          <w:sz w:val="28"/>
          <w:szCs w:val="28"/>
          <w:lang w:val="uk-UA"/>
        </w:rPr>
        <w:t>є</w:t>
      </w:r>
      <w:r w:rsidRPr="00652B94">
        <w:rPr>
          <w:sz w:val="28"/>
          <w:szCs w:val="28"/>
          <w:lang w:val="ru-RU"/>
        </w:rPr>
        <w:t xml:space="preserve"> всі захисні механізми </w:t>
      </w:r>
      <w:r w:rsidRPr="00652B94">
        <w:rPr>
          <w:sz w:val="28"/>
          <w:szCs w:val="28"/>
        </w:rPr>
        <w:t>Java</w:t>
      </w:r>
      <w:r w:rsidRPr="00652B94">
        <w:rPr>
          <w:sz w:val="28"/>
          <w:szCs w:val="28"/>
          <w:lang w:val="ru-RU"/>
        </w:rPr>
        <w:t xml:space="preserve">. Зловмиснику було досить відправити </w:t>
      </w:r>
      <w:r w:rsidRPr="00652B94">
        <w:rPr>
          <w:sz w:val="28"/>
          <w:szCs w:val="28"/>
        </w:rPr>
        <w:t>MMS</w:t>
      </w:r>
      <w:r w:rsidRPr="00652B94">
        <w:rPr>
          <w:sz w:val="28"/>
          <w:szCs w:val="28"/>
          <w:lang w:val="ru-RU"/>
        </w:rPr>
        <w:t xml:space="preserve"> на уразливий смартфон із спеціал</w:t>
      </w:r>
      <w:r w:rsidRPr="00652B94">
        <w:rPr>
          <w:sz w:val="28"/>
          <w:szCs w:val="28"/>
          <w:lang w:val="ru-RU"/>
        </w:rPr>
        <w:t>ь</w:t>
      </w:r>
      <w:r w:rsidRPr="00652B94">
        <w:rPr>
          <w:sz w:val="28"/>
          <w:szCs w:val="28"/>
          <w:lang w:val="ru-RU"/>
        </w:rPr>
        <w:t xml:space="preserve">но модифікованим медіафайлів, через що він отримував повний контроль над пристроєм з можливістю записувати і читати дані з карти пам`яті. Уразливість була виправлена ​​розробниками </w:t>
      </w:r>
      <w:r w:rsidRPr="00652B94">
        <w:rPr>
          <w:sz w:val="28"/>
          <w:szCs w:val="28"/>
        </w:rPr>
        <w:t>Android</w:t>
      </w:r>
      <w:r w:rsidRPr="00652B94">
        <w:rPr>
          <w:sz w:val="28"/>
          <w:szCs w:val="28"/>
          <w:lang w:val="ru-RU"/>
        </w:rPr>
        <w:t xml:space="preserve"> але і на сьогоднішній день мільйони пристроїв залишаються уразливими.</w:t>
      </w:r>
    </w:p>
    <w:p w:rsidR="0065298B" w:rsidRPr="00652B94" w:rsidRDefault="0065298B" w:rsidP="00871253">
      <w:pPr>
        <w:pStyle w:val="af7"/>
        <w:shd w:val="clear" w:color="auto" w:fill="FFFFFF"/>
        <w:spacing w:before="0" w:beforeAutospacing="0" w:after="0" w:afterAutospacing="0" w:line="360" w:lineRule="auto"/>
        <w:jc w:val="both"/>
        <w:rPr>
          <w:sz w:val="28"/>
          <w:szCs w:val="28"/>
          <w:lang w:val="ru-RU"/>
        </w:rPr>
      </w:pPr>
      <w:r w:rsidRPr="00652B94">
        <w:rPr>
          <w:sz w:val="28"/>
          <w:szCs w:val="28"/>
          <w:lang w:val="ru-RU"/>
        </w:rPr>
        <w:tab/>
        <w:t xml:space="preserve">-Уразливість нульового дня ядра. Це локальна уразливість, яка дозволяє підвищити права поточного користувача до </w:t>
      </w:r>
      <w:r w:rsidRPr="00652B94">
        <w:rPr>
          <w:sz w:val="28"/>
          <w:szCs w:val="28"/>
        </w:rPr>
        <w:t>root</w:t>
      </w:r>
      <w:r w:rsidRPr="00652B94">
        <w:rPr>
          <w:sz w:val="28"/>
          <w:szCs w:val="28"/>
          <w:lang w:val="ru-RU"/>
        </w:rPr>
        <w:t xml:space="preserve"> через помилки в системі роб</w:t>
      </w:r>
      <w:r w:rsidRPr="00652B94">
        <w:rPr>
          <w:sz w:val="28"/>
          <w:szCs w:val="28"/>
          <w:lang w:val="ru-RU"/>
        </w:rPr>
        <w:t>о</w:t>
      </w:r>
      <w:r w:rsidRPr="00652B94">
        <w:rPr>
          <w:sz w:val="28"/>
          <w:szCs w:val="28"/>
          <w:lang w:val="ru-RU"/>
        </w:rPr>
        <w:t>ти з криптографічними даними ядра, які зберігаються в пам`яті. Вона була в</w:t>
      </w:r>
      <w:r w:rsidRPr="00652B94">
        <w:rPr>
          <w:sz w:val="28"/>
          <w:szCs w:val="28"/>
          <w:lang w:val="ru-RU"/>
        </w:rPr>
        <w:t>и</w:t>
      </w:r>
      <w:r w:rsidRPr="00652B94">
        <w:rPr>
          <w:sz w:val="28"/>
          <w:szCs w:val="28"/>
          <w:lang w:val="ru-RU"/>
        </w:rPr>
        <w:t>явлена ​​в лютому 2016 року і охоплювала всі ядра починаючи від 3.8, а це зн</w:t>
      </w:r>
      <w:r w:rsidRPr="00652B94">
        <w:rPr>
          <w:sz w:val="28"/>
          <w:szCs w:val="28"/>
          <w:lang w:val="ru-RU"/>
        </w:rPr>
        <w:t>а</w:t>
      </w:r>
      <w:r w:rsidRPr="00652B94">
        <w:rPr>
          <w:sz w:val="28"/>
          <w:szCs w:val="28"/>
          <w:lang w:val="ru-RU"/>
        </w:rPr>
        <w:t>чить що уразливість існувала 4 роки. Помилка могла використовуватися хак</w:t>
      </w:r>
      <w:r w:rsidRPr="00652B94">
        <w:rPr>
          <w:sz w:val="28"/>
          <w:szCs w:val="28"/>
          <w:lang w:val="ru-RU"/>
        </w:rPr>
        <w:t>е</w:t>
      </w:r>
      <w:r w:rsidRPr="00652B94">
        <w:rPr>
          <w:sz w:val="28"/>
          <w:szCs w:val="28"/>
          <w:lang w:val="ru-RU"/>
        </w:rPr>
        <w:t>рами або шкідливим програмним забезпеченням для підвищення своїх повн</w:t>
      </w:r>
      <w:r w:rsidRPr="00652B94">
        <w:rPr>
          <w:sz w:val="28"/>
          <w:szCs w:val="28"/>
          <w:lang w:val="ru-RU"/>
        </w:rPr>
        <w:t>о</w:t>
      </w:r>
      <w:r w:rsidRPr="00652B94">
        <w:rPr>
          <w:sz w:val="28"/>
          <w:szCs w:val="28"/>
          <w:lang w:val="ru-RU"/>
        </w:rPr>
        <w:t xml:space="preserve">важень в системі, але дуже швидко була виправлена. </w:t>
      </w:r>
    </w:p>
    <w:p w:rsidR="0065298B" w:rsidRPr="00652B94" w:rsidRDefault="0065298B" w:rsidP="00871253">
      <w:pPr>
        <w:pStyle w:val="af7"/>
        <w:shd w:val="clear" w:color="auto" w:fill="FFFFFF"/>
        <w:spacing w:before="0" w:beforeAutospacing="0" w:after="0" w:afterAutospacing="0" w:line="360" w:lineRule="auto"/>
        <w:jc w:val="both"/>
        <w:rPr>
          <w:sz w:val="28"/>
          <w:szCs w:val="28"/>
          <w:lang w:val="ru-RU"/>
        </w:rPr>
      </w:pPr>
      <w:r w:rsidRPr="00652B94">
        <w:rPr>
          <w:sz w:val="28"/>
          <w:szCs w:val="28"/>
          <w:lang w:val="ru-RU"/>
        </w:rPr>
        <w:lastRenderedPageBreak/>
        <w:tab/>
        <w:t>-</w:t>
      </w:r>
      <w:r w:rsidRPr="00652B94">
        <w:rPr>
          <w:sz w:val="28"/>
          <w:szCs w:val="28"/>
        </w:rPr>
        <w:t>Shellshock</w:t>
      </w:r>
      <w:r w:rsidRPr="00652B94">
        <w:rPr>
          <w:sz w:val="28"/>
          <w:szCs w:val="28"/>
          <w:lang w:val="ru-RU"/>
        </w:rPr>
        <w:t xml:space="preserve">. Ця вразливість була виявлена ​​в 2014 році перед тим як проіснувала 22 роки. Отримала код </w:t>
      </w:r>
      <w:r w:rsidRPr="00652B94">
        <w:rPr>
          <w:sz w:val="28"/>
          <w:szCs w:val="28"/>
        </w:rPr>
        <w:t>CVE</w:t>
      </w:r>
      <w:r w:rsidRPr="00652B94">
        <w:rPr>
          <w:sz w:val="28"/>
          <w:szCs w:val="28"/>
          <w:lang w:val="ru-RU"/>
        </w:rPr>
        <w:t xml:space="preserve">-2014-6271 і кодове ім`я </w:t>
      </w:r>
      <w:r w:rsidRPr="00652B94">
        <w:rPr>
          <w:sz w:val="28"/>
          <w:szCs w:val="28"/>
        </w:rPr>
        <w:t>Shellshock</w:t>
      </w:r>
      <w:r w:rsidRPr="00652B94">
        <w:rPr>
          <w:sz w:val="28"/>
          <w:szCs w:val="28"/>
          <w:lang w:val="ru-RU"/>
        </w:rPr>
        <w:t xml:space="preserve">. Ця вразливість порівнянна за небезпекою з уже відомою </w:t>
      </w:r>
      <w:r w:rsidRPr="00652B94">
        <w:rPr>
          <w:sz w:val="28"/>
          <w:szCs w:val="28"/>
        </w:rPr>
        <w:t>Heartbleed</w:t>
      </w:r>
      <w:r w:rsidRPr="000157FE">
        <w:rPr>
          <w:sz w:val="28"/>
          <w:szCs w:val="28"/>
          <w:lang w:val="ru-RU"/>
        </w:rPr>
        <w:t xml:space="preserve">. </w:t>
      </w:r>
      <w:r w:rsidRPr="00652B94">
        <w:rPr>
          <w:sz w:val="28"/>
          <w:szCs w:val="28"/>
          <w:lang w:val="ru-RU"/>
        </w:rPr>
        <w:t>Вона виклик</w:t>
      </w:r>
      <w:r w:rsidRPr="00652B94">
        <w:rPr>
          <w:sz w:val="28"/>
          <w:szCs w:val="28"/>
          <w:lang w:val="ru-RU"/>
        </w:rPr>
        <w:t>а</w:t>
      </w:r>
      <w:r w:rsidRPr="00652B94">
        <w:rPr>
          <w:sz w:val="28"/>
          <w:szCs w:val="28"/>
          <w:lang w:val="ru-RU"/>
        </w:rPr>
        <w:t xml:space="preserve">на помилкою в інтерпретаторі команд </w:t>
      </w:r>
      <w:r w:rsidRPr="00652B94">
        <w:rPr>
          <w:sz w:val="28"/>
          <w:szCs w:val="28"/>
        </w:rPr>
        <w:t>Bash</w:t>
      </w:r>
      <w:r w:rsidRPr="00652B94">
        <w:rPr>
          <w:sz w:val="28"/>
          <w:szCs w:val="28"/>
          <w:lang w:val="ru-RU"/>
        </w:rPr>
        <w:t>, який використовується за умовча</w:t>
      </w:r>
      <w:r w:rsidRPr="00652B94">
        <w:rPr>
          <w:sz w:val="28"/>
          <w:szCs w:val="28"/>
          <w:lang w:val="ru-RU"/>
        </w:rPr>
        <w:t>н</w:t>
      </w:r>
      <w:r w:rsidRPr="00652B94">
        <w:rPr>
          <w:sz w:val="28"/>
          <w:szCs w:val="28"/>
          <w:lang w:val="ru-RU"/>
        </w:rPr>
        <w:t xml:space="preserve">ням в більшості дистрибутивів </w:t>
      </w:r>
      <w:r w:rsidRPr="00652B94">
        <w:rPr>
          <w:sz w:val="28"/>
          <w:szCs w:val="28"/>
        </w:rPr>
        <w:t>Linux</w:t>
      </w:r>
      <w:r w:rsidRPr="00652B94">
        <w:rPr>
          <w:sz w:val="28"/>
          <w:szCs w:val="28"/>
          <w:lang w:val="ru-RU"/>
        </w:rPr>
        <w:t xml:space="preserve">. </w:t>
      </w:r>
      <w:r w:rsidRPr="00652B94">
        <w:rPr>
          <w:sz w:val="28"/>
          <w:szCs w:val="28"/>
        </w:rPr>
        <w:t>Bash</w:t>
      </w:r>
      <w:r w:rsidRPr="00652B94">
        <w:rPr>
          <w:sz w:val="28"/>
          <w:szCs w:val="28"/>
          <w:lang w:val="ru-RU"/>
        </w:rPr>
        <w:t xml:space="preserve"> дозволяє оголошувати змінні от</w:t>
      </w:r>
      <w:r w:rsidRPr="00652B94">
        <w:rPr>
          <w:sz w:val="28"/>
          <w:szCs w:val="28"/>
          <w:lang w:val="ru-RU"/>
        </w:rPr>
        <w:t>о</w:t>
      </w:r>
      <w:r w:rsidRPr="00652B94">
        <w:rPr>
          <w:sz w:val="28"/>
          <w:szCs w:val="28"/>
          <w:lang w:val="ru-RU"/>
        </w:rPr>
        <w:t xml:space="preserve">чення без аутентифікації користувача, а разом з ними можна виконати будь-яку команду. Особливої ​​небезпеки це набирає в </w:t>
      </w:r>
      <w:r w:rsidRPr="00652B94">
        <w:rPr>
          <w:sz w:val="28"/>
          <w:szCs w:val="28"/>
        </w:rPr>
        <w:t>CGI</w:t>
      </w:r>
      <w:r w:rsidRPr="00652B94">
        <w:rPr>
          <w:sz w:val="28"/>
          <w:szCs w:val="28"/>
          <w:lang w:val="ru-RU"/>
        </w:rPr>
        <w:t xml:space="preserve"> скриптах. Уразливості були піддані всі версії </w:t>
      </w:r>
      <w:r w:rsidRPr="00652B94">
        <w:rPr>
          <w:sz w:val="28"/>
          <w:szCs w:val="28"/>
        </w:rPr>
        <w:t>Bash</w:t>
      </w:r>
      <w:r w:rsidRPr="00652B94">
        <w:rPr>
          <w:sz w:val="28"/>
          <w:szCs w:val="28"/>
          <w:lang w:val="ru-RU"/>
        </w:rPr>
        <w:t>, включаючи 4.3, правда після виявлення проблеми р</w:t>
      </w:r>
      <w:r w:rsidRPr="00652B94">
        <w:rPr>
          <w:sz w:val="28"/>
          <w:szCs w:val="28"/>
          <w:lang w:val="ru-RU"/>
        </w:rPr>
        <w:t>о</w:t>
      </w:r>
      <w:r w:rsidRPr="00652B94">
        <w:rPr>
          <w:sz w:val="28"/>
          <w:szCs w:val="28"/>
          <w:lang w:val="ru-RU"/>
        </w:rPr>
        <w:t xml:space="preserve">зробники дуже швидко випустили виправлення. </w:t>
      </w:r>
    </w:p>
    <w:p w:rsidR="0065298B" w:rsidRDefault="0065298B" w:rsidP="00871253">
      <w:pPr>
        <w:spacing w:line="360" w:lineRule="auto"/>
        <w:ind w:firstLine="709"/>
        <w:jc w:val="both"/>
        <w:rPr>
          <w:sz w:val="28"/>
          <w:szCs w:val="28"/>
          <w:lang w:val="uk-UA"/>
        </w:rPr>
      </w:pPr>
      <w:r w:rsidRPr="00652B94">
        <w:rPr>
          <w:sz w:val="28"/>
          <w:szCs w:val="28"/>
        </w:rPr>
        <w:t xml:space="preserve">Але завдяки </w:t>
      </w:r>
      <w:r w:rsidRPr="00652B94">
        <w:rPr>
          <w:sz w:val="28"/>
          <w:szCs w:val="28"/>
          <w:lang w:val="uk-UA"/>
        </w:rPr>
        <w:t xml:space="preserve">автоматизації реакції на експлуатацію вразливостей, </w:t>
      </w:r>
      <w:r w:rsidR="004B0B89">
        <w:rPr>
          <w:sz w:val="28"/>
          <w:szCs w:val="28"/>
          <w:lang w:val="uk-UA"/>
        </w:rPr>
        <w:t>інтегр</w:t>
      </w:r>
      <w:r w:rsidR="004B0B89">
        <w:rPr>
          <w:sz w:val="28"/>
          <w:szCs w:val="28"/>
          <w:lang w:val="uk-UA"/>
        </w:rPr>
        <w:t>а</w:t>
      </w:r>
      <w:r w:rsidR="004B0B89">
        <w:rPr>
          <w:sz w:val="28"/>
          <w:szCs w:val="28"/>
          <w:lang w:val="uk-UA"/>
        </w:rPr>
        <w:t>ція</w:t>
      </w:r>
      <w:r w:rsidRPr="00652B94">
        <w:rPr>
          <w:sz w:val="28"/>
          <w:szCs w:val="28"/>
          <w:lang w:val="uk-UA"/>
        </w:rPr>
        <w:t xml:space="preserve"> виявляється практично неможливим</w:t>
      </w:r>
      <w:r w:rsidRPr="00652B94">
        <w:rPr>
          <w:sz w:val="28"/>
          <w:szCs w:val="28"/>
        </w:rPr>
        <w:t>. Головним критерієм безпеки</w:t>
      </w:r>
      <w:r w:rsidRPr="00652B94">
        <w:rPr>
          <w:sz w:val="28"/>
          <w:szCs w:val="28"/>
          <w:lang w:val="uk-UA"/>
        </w:rPr>
        <w:t xml:space="preserve"> </w:t>
      </w:r>
      <w:r w:rsidRPr="00652B94">
        <w:rPr>
          <w:sz w:val="28"/>
          <w:szCs w:val="28"/>
        </w:rPr>
        <w:t>інфо</w:t>
      </w:r>
      <w:r w:rsidRPr="00652B94">
        <w:rPr>
          <w:sz w:val="28"/>
          <w:szCs w:val="28"/>
        </w:rPr>
        <w:t>р</w:t>
      </w:r>
      <w:r w:rsidRPr="00652B94">
        <w:rPr>
          <w:sz w:val="28"/>
          <w:szCs w:val="28"/>
        </w:rPr>
        <w:t xml:space="preserve">маційно-комунікаційної системи є </w:t>
      </w:r>
      <w:r w:rsidRPr="00652B94">
        <w:rPr>
          <w:sz w:val="28"/>
          <w:szCs w:val="28"/>
          <w:lang w:val="uk-UA"/>
        </w:rPr>
        <w:t>інтегрованість процесів та постійне оно</w:t>
      </w:r>
      <w:r w:rsidRPr="00652B94">
        <w:rPr>
          <w:sz w:val="28"/>
          <w:szCs w:val="28"/>
          <w:lang w:val="uk-UA"/>
        </w:rPr>
        <w:t>в</w:t>
      </w:r>
      <w:r w:rsidRPr="00652B94">
        <w:rPr>
          <w:sz w:val="28"/>
          <w:szCs w:val="28"/>
          <w:lang w:val="uk-UA"/>
        </w:rPr>
        <w:t>лення компонентів такої системи.</w:t>
      </w:r>
    </w:p>
    <w:p w:rsidR="009B446E" w:rsidRPr="00652B94" w:rsidRDefault="009B446E" w:rsidP="00871253">
      <w:pPr>
        <w:spacing w:line="360" w:lineRule="auto"/>
        <w:ind w:firstLine="720"/>
        <w:jc w:val="both"/>
        <w:rPr>
          <w:sz w:val="28"/>
          <w:szCs w:val="28"/>
          <w:lang w:val="uk-UA"/>
        </w:rPr>
      </w:pPr>
    </w:p>
    <w:p w:rsidR="006A622C" w:rsidRPr="00652B94" w:rsidRDefault="00E77968" w:rsidP="00871253">
      <w:pPr>
        <w:pStyle w:val="2"/>
        <w:spacing w:before="0"/>
        <w:rPr>
          <w:color w:val="auto"/>
          <w:lang w:val="uk-UA"/>
        </w:rPr>
      </w:pPr>
      <w:r w:rsidRPr="00652B94">
        <w:rPr>
          <w:color w:val="auto"/>
          <w:lang w:val="uk-UA"/>
        </w:rPr>
        <w:tab/>
      </w:r>
      <w:bookmarkStart w:id="35" w:name="_Toc30434072"/>
      <w:r w:rsidR="006A622C" w:rsidRPr="00652B94">
        <w:rPr>
          <w:color w:val="auto"/>
          <w:lang w:val="uk-UA"/>
        </w:rPr>
        <w:t>2.</w:t>
      </w:r>
      <w:r w:rsidR="00E72C37" w:rsidRPr="00652B94">
        <w:rPr>
          <w:color w:val="auto"/>
          <w:lang w:val="uk-UA"/>
        </w:rPr>
        <w:t>4</w:t>
      </w:r>
      <w:r w:rsidR="006A622C" w:rsidRPr="00652B94">
        <w:rPr>
          <w:color w:val="auto"/>
          <w:lang w:val="uk-UA"/>
        </w:rPr>
        <w:t xml:space="preserve">. </w:t>
      </w:r>
      <w:r w:rsidR="00E72C37" w:rsidRPr="00652B94">
        <w:rPr>
          <w:color w:val="auto"/>
          <w:lang w:val="uk-UA"/>
        </w:rPr>
        <w:t>Безпека мережевої інфраструктури</w:t>
      </w:r>
      <w:bookmarkEnd w:id="35"/>
    </w:p>
    <w:p w:rsidR="00E72C37" w:rsidRPr="00652B94" w:rsidRDefault="00E77968" w:rsidP="00871253">
      <w:pPr>
        <w:pStyle w:val="af7"/>
        <w:spacing w:before="0" w:beforeAutospacing="0" w:after="0" w:afterAutospacing="0" w:line="360" w:lineRule="auto"/>
        <w:jc w:val="both"/>
        <w:rPr>
          <w:sz w:val="28"/>
          <w:szCs w:val="28"/>
          <w:lang w:val="ru-RU"/>
        </w:rPr>
      </w:pPr>
      <w:r w:rsidRPr="00652B94">
        <w:rPr>
          <w:rStyle w:val="af9"/>
          <w:b w:val="0"/>
          <w:sz w:val="28"/>
          <w:szCs w:val="28"/>
          <w:bdr w:val="none" w:sz="0" w:space="0" w:color="auto" w:frame="1"/>
          <w:lang w:val="uk-UA"/>
        </w:rPr>
        <w:tab/>
      </w:r>
      <w:r w:rsidR="00E72C37" w:rsidRPr="00652B94">
        <w:rPr>
          <w:sz w:val="28"/>
          <w:szCs w:val="28"/>
          <w:lang w:val="uk-UA"/>
        </w:rPr>
        <w:t>У наш час, коли інформаційні технології вже міцно пов’язані з бізнес-процесами більшості компаній, а способи і методи мережевих атак постійно удосконалюються і розвиваються, все ще існує думка що установка звичайного мережевого екрану на кордоні мережі достатньо для захисту внутрішніх корп</w:t>
      </w:r>
      <w:r w:rsidR="00E72C37" w:rsidRPr="00652B94">
        <w:rPr>
          <w:sz w:val="28"/>
          <w:szCs w:val="28"/>
          <w:lang w:val="uk-UA"/>
        </w:rPr>
        <w:t>о</w:t>
      </w:r>
      <w:r w:rsidR="00E72C37" w:rsidRPr="00652B94">
        <w:rPr>
          <w:sz w:val="28"/>
          <w:szCs w:val="28"/>
          <w:lang w:val="uk-UA"/>
        </w:rPr>
        <w:t xml:space="preserve">ративних ресурсів. </w:t>
      </w:r>
      <w:r w:rsidR="00E72C37" w:rsidRPr="00652B94">
        <w:rPr>
          <w:sz w:val="28"/>
          <w:szCs w:val="28"/>
          <w:lang w:val="ru-RU"/>
        </w:rPr>
        <w:t>Це, на жаль, не зовсім так, а, вірніше, зовсім не так.</w:t>
      </w:r>
    </w:p>
    <w:p w:rsidR="00E72C37" w:rsidRPr="00652B94" w:rsidRDefault="00E72C37" w:rsidP="00871253">
      <w:pPr>
        <w:pStyle w:val="af7"/>
        <w:spacing w:before="0" w:beforeAutospacing="0" w:after="0" w:afterAutospacing="0" w:line="360" w:lineRule="auto"/>
        <w:ind w:firstLine="708"/>
        <w:jc w:val="both"/>
        <w:rPr>
          <w:sz w:val="28"/>
          <w:szCs w:val="28"/>
          <w:lang w:val="ru-RU"/>
        </w:rPr>
      </w:pPr>
      <w:r w:rsidRPr="00652B94">
        <w:rPr>
          <w:sz w:val="28"/>
          <w:szCs w:val="28"/>
          <w:lang w:val="ru-RU"/>
        </w:rPr>
        <w:t>Як приклад малої ефективності звичайного брандмауера, користувач с</w:t>
      </w:r>
      <w:r w:rsidRPr="00652B94">
        <w:rPr>
          <w:sz w:val="28"/>
          <w:szCs w:val="28"/>
          <w:lang w:val="ru-RU"/>
        </w:rPr>
        <w:t>и</w:t>
      </w:r>
      <w:r w:rsidRPr="00652B94">
        <w:rPr>
          <w:sz w:val="28"/>
          <w:szCs w:val="28"/>
          <w:lang w:val="ru-RU"/>
        </w:rPr>
        <w:t>стеми може самостійно натиснути на посилання, отримане від добре знайомого друга в соціальній мережі або поштою, завантажити і запустити вірус, який, в</w:t>
      </w:r>
      <w:r w:rsidRPr="00652B94">
        <w:rPr>
          <w:sz w:val="28"/>
          <w:szCs w:val="28"/>
          <w:lang w:val="ru-RU"/>
        </w:rPr>
        <w:t>и</w:t>
      </w:r>
      <w:r w:rsidRPr="00652B94">
        <w:rPr>
          <w:sz w:val="28"/>
          <w:szCs w:val="28"/>
          <w:lang w:val="ru-RU"/>
        </w:rPr>
        <w:t>користовуючи відомий експлоїт неоновленої ​​операційної системи або прогр</w:t>
      </w:r>
      <w:r w:rsidRPr="00652B94">
        <w:rPr>
          <w:sz w:val="28"/>
          <w:szCs w:val="28"/>
          <w:lang w:val="ru-RU"/>
        </w:rPr>
        <w:t>а</w:t>
      </w:r>
      <w:r w:rsidRPr="00652B94">
        <w:rPr>
          <w:sz w:val="28"/>
          <w:szCs w:val="28"/>
          <w:lang w:val="ru-RU"/>
        </w:rPr>
        <w:t>ми, отримає права адміністратора і буде виконувати зловмисну ​​задачу зсеред</w:t>
      </w:r>
      <w:r w:rsidRPr="00652B94">
        <w:rPr>
          <w:sz w:val="28"/>
          <w:szCs w:val="28"/>
          <w:lang w:val="ru-RU"/>
        </w:rPr>
        <w:t>и</w:t>
      </w:r>
      <w:r w:rsidRPr="00652B94">
        <w:rPr>
          <w:sz w:val="28"/>
          <w:szCs w:val="28"/>
          <w:lang w:val="ru-RU"/>
        </w:rPr>
        <w:t xml:space="preserve">ни корпоративної мережі. При цьому копії вірусу будуть активно розсилатися по контакт листу ураженої системи. В Інтернеті доступні онлайн системи для тестування </w:t>
      </w:r>
      <w:proofErr w:type="gramStart"/>
      <w:r w:rsidRPr="00652B94">
        <w:rPr>
          <w:sz w:val="28"/>
          <w:szCs w:val="28"/>
          <w:lang w:val="ru-RU"/>
        </w:rPr>
        <w:t>п</w:t>
      </w:r>
      <w:proofErr w:type="gramEnd"/>
      <w:r w:rsidRPr="00652B94">
        <w:rPr>
          <w:sz w:val="28"/>
          <w:szCs w:val="28"/>
          <w:lang w:val="ru-RU"/>
        </w:rPr>
        <w:t>ідозрілих файлів різними антивірусними програмами, але ними в першу чергу користуються ті ж зловмисники для написання нових «непомі</w:t>
      </w:r>
      <w:r w:rsidRPr="00652B94">
        <w:rPr>
          <w:sz w:val="28"/>
          <w:szCs w:val="28"/>
          <w:lang w:val="ru-RU"/>
        </w:rPr>
        <w:t>т</w:t>
      </w:r>
      <w:r w:rsidRPr="00652B94">
        <w:rPr>
          <w:sz w:val="28"/>
          <w:szCs w:val="28"/>
          <w:lang w:val="ru-RU"/>
        </w:rPr>
        <w:t xml:space="preserve">них» вірусів. У зв’язку з цим у наш час існує така величезна кількість бот-нет </w:t>
      </w:r>
      <w:r w:rsidRPr="00652B94">
        <w:rPr>
          <w:sz w:val="28"/>
          <w:szCs w:val="28"/>
          <w:lang w:val="ru-RU"/>
        </w:rPr>
        <w:lastRenderedPageBreak/>
        <w:t>мереж, досить просто купити номера крадених кредитних карток і все більше злом комп’ютерів стає звичайним методом заробляння грошей. Тому завдання забезпечення безпеки вимагає комплексного підходу на всіх рівнях мережевої інфраструктури і комп’ютерних ресурсів.</w:t>
      </w:r>
    </w:p>
    <w:p w:rsidR="00E72C37" w:rsidRPr="00652B94" w:rsidRDefault="00E72C37" w:rsidP="00871253">
      <w:pPr>
        <w:pStyle w:val="af7"/>
        <w:spacing w:before="0" w:beforeAutospacing="0" w:after="0" w:afterAutospacing="0" w:line="360" w:lineRule="auto"/>
        <w:ind w:firstLine="708"/>
        <w:jc w:val="both"/>
        <w:rPr>
          <w:sz w:val="28"/>
          <w:szCs w:val="28"/>
          <w:lang w:val="ru-RU"/>
        </w:rPr>
      </w:pPr>
      <w:r w:rsidRPr="00652B94">
        <w:rPr>
          <w:rStyle w:val="af9"/>
          <w:b w:val="0"/>
          <w:sz w:val="28"/>
          <w:szCs w:val="28"/>
          <w:lang w:val="ru-RU"/>
        </w:rPr>
        <w:t>Загальні підходи та технології для побудови безпечної мережі.</w:t>
      </w:r>
      <w:r w:rsidRPr="00652B94">
        <w:rPr>
          <w:rStyle w:val="af9"/>
          <w:sz w:val="28"/>
          <w:szCs w:val="28"/>
          <w:lang w:val="ru-RU"/>
        </w:rPr>
        <w:t xml:space="preserve"> </w:t>
      </w:r>
      <w:r w:rsidRPr="00652B94">
        <w:rPr>
          <w:sz w:val="28"/>
          <w:szCs w:val="28"/>
          <w:lang w:val="ru-RU"/>
        </w:rPr>
        <w:t>Процес побудови безпечної мережевої інфраструктури починається з планування. На цьому етапі перераховуються сервіси, які будуть використовуватися в мережі, пов’язані з ними ризики, визначаються необхідні кроки і механізми для зн</w:t>
      </w:r>
      <w:r w:rsidRPr="00652B94">
        <w:rPr>
          <w:sz w:val="28"/>
          <w:szCs w:val="28"/>
          <w:lang w:val="ru-RU"/>
        </w:rPr>
        <w:t>и</w:t>
      </w:r>
      <w:r w:rsidRPr="00652B94">
        <w:rPr>
          <w:sz w:val="28"/>
          <w:szCs w:val="28"/>
          <w:lang w:val="ru-RU"/>
        </w:rPr>
        <w:t>ження цих ризиків. На підставі даних, отриманих на етапі планування, р</w:t>
      </w:r>
      <w:r w:rsidRPr="00652B94">
        <w:rPr>
          <w:sz w:val="28"/>
          <w:szCs w:val="28"/>
          <w:lang w:val="ru-RU"/>
        </w:rPr>
        <w:t>о</w:t>
      </w:r>
      <w:r w:rsidRPr="00652B94">
        <w:rPr>
          <w:sz w:val="28"/>
          <w:szCs w:val="28"/>
          <w:lang w:val="ru-RU"/>
        </w:rPr>
        <w:t>зробляється відповідний дизайн мережевої інфраструктури і створюється набір політик безпеки. Після цього йде етап безпосереднього впровадження. Оскільки безпека це не кінцевий результат, а процес, впровадженням і первинним налаштуванням якої-небудь системи захисту нічого не закінчується. Рішення безпеки вимагають постійної «уваги»: відстеження подій безпеки, їх аналізу та оптимізації відповідних політик.</w:t>
      </w:r>
    </w:p>
    <w:p w:rsidR="00E72C37" w:rsidRPr="00652B94" w:rsidRDefault="00E72C37" w:rsidP="00871253">
      <w:pPr>
        <w:pStyle w:val="af7"/>
        <w:spacing w:before="0" w:beforeAutospacing="0" w:after="0" w:afterAutospacing="0" w:line="360" w:lineRule="auto"/>
        <w:ind w:firstLine="708"/>
        <w:jc w:val="both"/>
        <w:rPr>
          <w:sz w:val="28"/>
          <w:szCs w:val="28"/>
          <w:lang w:val="ru-RU"/>
        </w:rPr>
      </w:pPr>
      <w:r w:rsidRPr="00652B94">
        <w:rPr>
          <w:sz w:val="28"/>
          <w:szCs w:val="28"/>
          <w:lang w:val="ru-RU"/>
        </w:rPr>
        <w:t>Від написання ефективних політик безпеки та їх суворого дотримання дуже залежить робота всього комплексу захисту. Правильні політики повинні бути зафіксовані документально, не мати великої кількості винятків. На все обладнання повинні регулярно встановлюватися оновлення. Також велику з</w:t>
      </w:r>
      <w:r w:rsidRPr="00652B94">
        <w:rPr>
          <w:sz w:val="28"/>
          <w:szCs w:val="28"/>
          <w:lang w:val="ru-RU"/>
        </w:rPr>
        <w:t>а</w:t>
      </w:r>
      <w:r w:rsidRPr="00652B94">
        <w:rPr>
          <w:sz w:val="28"/>
          <w:szCs w:val="28"/>
          <w:lang w:val="ru-RU"/>
        </w:rPr>
        <w:t xml:space="preserve">грозу для безпеки складають прості паролі, помилки в конфігурації пристроїв, </w:t>
      </w:r>
      <w:r w:rsidR="004B0B89">
        <w:rPr>
          <w:sz w:val="28"/>
          <w:szCs w:val="28"/>
          <w:lang w:val="ru-RU"/>
        </w:rPr>
        <w:t>інтеграція</w:t>
      </w:r>
      <w:r w:rsidRPr="00652B94">
        <w:rPr>
          <w:sz w:val="28"/>
          <w:szCs w:val="28"/>
          <w:lang w:val="ru-RU"/>
        </w:rPr>
        <w:t xml:space="preserve"> налаштувань за замовчуванням, незахищених протоколів і техн</w:t>
      </w:r>
      <w:r w:rsidRPr="00652B94">
        <w:rPr>
          <w:sz w:val="28"/>
          <w:szCs w:val="28"/>
          <w:lang w:val="ru-RU"/>
        </w:rPr>
        <w:t>о</w:t>
      </w:r>
      <w:r w:rsidRPr="00652B94">
        <w:rPr>
          <w:sz w:val="28"/>
          <w:szCs w:val="28"/>
          <w:lang w:val="ru-RU"/>
        </w:rPr>
        <w:t>логій.</w:t>
      </w:r>
    </w:p>
    <w:p w:rsidR="00E72C37" w:rsidRPr="00652B94" w:rsidRDefault="00E72C37" w:rsidP="00871253">
      <w:pPr>
        <w:pStyle w:val="af7"/>
        <w:spacing w:before="0" w:beforeAutospacing="0" w:after="0" w:afterAutospacing="0" w:line="360" w:lineRule="auto"/>
        <w:ind w:firstLine="708"/>
        <w:jc w:val="both"/>
        <w:rPr>
          <w:sz w:val="28"/>
          <w:szCs w:val="28"/>
          <w:lang w:val="ru-RU"/>
        </w:rPr>
      </w:pPr>
      <w:r w:rsidRPr="00652B94">
        <w:rPr>
          <w:sz w:val="28"/>
          <w:szCs w:val="28"/>
          <w:lang w:val="ru-RU"/>
        </w:rPr>
        <w:t xml:space="preserve">Для забезпечення повної безпеки всієї </w:t>
      </w:r>
      <w:r w:rsidRPr="00652B94">
        <w:rPr>
          <w:sz w:val="28"/>
          <w:szCs w:val="28"/>
        </w:rPr>
        <w:t>IT</w:t>
      </w:r>
      <w:r w:rsidRPr="00652B94">
        <w:rPr>
          <w:sz w:val="28"/>
          <w:szCs w:val="28"/>
          <w:lang w:val="ru-RU"/>
        </w:rPr>
        <w:t xml:space="preserve"> інфраструктури необхідно впр</w:t>
      </w:r>
      <w:r w:rsidRPr="00652B94">
        <w:rPr>
          <w:sz w:val="28"/>
          <w:szCs w:val="28"/>
          <w:lang w:val="ru-RU"/>
        </w:rPr>
        <w:t>о</w:t>
      </w:r>
      <w:r w:rsidRPr="00652B94">
        <w:rPr>
          <w:sz w:val="28"/>
          <w:szCs w:val="28"/>
          <w:lang w:val="ru-RU"/>
        </w:rPr>
        <w:t>ваджувати механізми захисту на всіх рівнях мережі від кордону до комутаторів доступу. На рівні доступу рекомендується використовувати керовані комутат</w:t>
      </w:r>
      <w:r w:rsidRPr="00652B94">
        <w:rPr>
          <w:sz w:val="28"/>
          <w:szCs w:val="28"/>
          <w:lang w:val="ru-RU"/>
        </w:rPr>
        <w:t>о</w:t>
      </w:r>
      <w:r w:rsidRPr="00652B94">
        <w:rPr>
          <w:sz w:val="28"/>
          <w:szCs w:val="28"/>
          <w:lang w:val="ru-RU"/>
        </w:rPr>
        <w:t xml:space="preserve">ри з підтримкою функціоналу захисту протоколів </w:t>
      </w:r>
      <w:r w:rsidRPr="00652B94">
        <w:rPr>
          <w:sz w:val="28"/>
          <w:szCs w:val="28"/>
        </w:rPr>
        <w:t>ARP</w:t>
      </w:r>
      <w:r w:rsidRPr="00652B94">
        <w:rPr>
          <w:sz w:val="28"/>
          <w:szCs w:val="28"/>
          <w:lang w:val="ru-RU"/>
        </w:rPr>
        <w:t xml:space="preserve">, </w:t>
      </w:r>
      <w:r w:rsidRPr="00652B94">
        <w:rPr>
          <w:sz w:val="28"/>
          <w:szCs w:val="28"/>
        </w:rPr>
        <w:t>DHCP</w:t>
      </w:r>
      <w:r w:rsidRPr="00652B94">
        <w:rPr>
          <w:sz w:val="28"/>
          <w:szCs w:val="28"/>
          <w:lang w:val="ru-RU"/>
        </w:rPr>
        <w:t xml:space="preserve">, </w:t>
      </w:r>
      <w:r w:rsidRPr="00652B94">
        <w:rPr>
          <w:sz w:val="28"/>
          <w:szCs w:val="28"/>
        </w:rPr>
        <w:t>STP</w:t>
      </w:r>
      <w:r w:rsidRPr="00652B94">
        <w:rPr>
          <w:sz w:val="28"/>
          <w:szCs w:val="28"/>
          <w:lang w:val="ru-RU"/>
        </w:rPr>
        <w:t>. Автор</w:t>
      </w:r>
      <w:r w:rsidRPr="00652B94">
        <w:rPr>
          <w:sz w:val="28"/>
          <w:szCs w:val="28"/>
          <w:lang w:val="ru-RU"/>
        </w:rPr>
        <w:t>и</w:t>
      </w:r>
      <w:r w:rsidRPr="00652B94">
        <w:rPr>
          <w:sz w:val="28"/>
          <w:szCs w:val="28"/>
          <w:lang w:val="ru-RU"/>
        </w:rPr>
        <w:t>зувати користувачів при підключенні за допомогою технології 802.1</w:t>
      </w:r>
      <w:r w:rsidRPr="00652B94">
        <w:rPr>
          <w:sz w:val="28"/>
          <w:szCs w:val="28"/>
        </w:rPr>
        <w:t>x</w:t>
      </w:r>
      <w:r w:rsidRPr="00652B94">
        <w:rPr>
          <w:sz w:val="28"/>
          <w:szCs w:val="28"/>
          <w:lang w:val="ru-RU"/>
        </w:rPr>
        <w:t>. Підкл</w:t>
      </w:r>
      <w:r w:rsidRPr="00652B94">
        <w:rPr>
          <w:sz w:val="28"/>
          <w:szCs w:val="28"/>
          <w:lang w:val="ru-RU"/>
        </w:rPr>
        <w:t>ю</w:t>
      </w:r>
      <w:r w:rsidRPr="00652B94">
        <w:rPr>
          <w:sz w:val="28"/>
          <w:szCs w:val="28"/>
          <w:lang w:val="ru-RU"/>
        </w:rPr>
        <w:t xml:space="preserve">чати співробітників в різні </w:t>
      </w:r>
      <w:r w:rsidRPr="00652B94">
        <w:rPr>
          <w:sz w:val="28"/>
          <w:szCs w:val="28"/>
        </w:rPr>
        <w:t>VLAN</w:t>
      </w:r>
      <w:r w:rsidRPr="00652B94">
        <w:rPr>
          <w:sz w:val="28"/>
          <w:szCs w:val="28"/>
          <w:lang w:val="ru-RU"/>
        </w:rPr>
        <w:t xml:space="preserve"> залежно від їх функціональних обов’язків і задавати правила взаємодії і доступу до різних ресурсів на рівні розподілу.</w:t>
      </w:r>
    </w:p>
    <w:p w:rsidR="00E72C37" w:rsidRPr="00652B94" w:rsidRDefault="00E72C37" w:rsidP="00871253">
      <w:pPr>
        <w:pStyle w:val="af7"/>
        <w:spacing w:before="0" w:beforeAutospacing="0" w:after="0" w:afterAutospacing="0" w:line="360" w:lineRule="auto"/>
        <w:ind w:firstLine="708"/>
        <w:jc w:val="both"/>
        <w:rPr>
          <w:sz w:val="28"/>
          <w:szCs w:val="28"/>
          <w:lang w:val="ru-RU"/>
        </w:rPr>
      </w:pPr>
      <w:r w:rsidRPr="00652B94">
        <w:rPr>
          <w:sz w:val="28"/>
          <w:szCs w:val="28"/>
          <w:lang w:val="ru-RU"/>
        </w:rPr>
        <w:lastRenderedPageBreak/>
        <w:t xml:space="preserve">При підключенні до мережі </w:t>
      </w:r>
      <w:r w:rsidRPr="00652B94">
        <w:rPr>
          <w:sz w:val="28"/>
          <w:szCs w:val="28"/>
        </w:rPr>
        <w:t>WAN</w:t>
      </w:r>
      <w:r w:rsidRPr="00652B94">
        <w:rPr>
          <w:sz w:val="28"/>
          <w:szCs w:val="28"/>
          <w:lang w:val="ru-RU"/>
        </w:rPr>
        <w:t xml:space="preserve"> та Інтернет важливо крім брандмауера мати можливість сканувати трафік на рівні додатків, перевіряти наявність з</w:t>
      </w:r>
      <w:r w:rsidRPr="00652B94">
        <w:rPr>
          <w:sz w:val="28"/>
          <w:szCs w:val="28"/>
          <w:lang w:val="ru-RU"/>
        </w:rPr>
        <w:t>а</w:t>
      </w:r>
      <w:r w:rsidRPr="00652B94">
        <w:rPr>
          <w:sz w:val="28"/>
          <w:szCs w:val="28"/>
          <w:lang w:val="ru-RU"/>
        </w:rPr>
        <w:t xml:space="preserve">гроз за допомогою </w:t>
      </w:r>
      <w:r w:rsidRPr="00652B94">
        <w:rPr>
          <w:sz w:val="28"/>
          <w:szCs w:val="28"/>
        </w:rPr>
        <w:t>IPS</w:t>
      </w:r>
      <w:r w:rsidRPr="00652B94">
        <w:rPr>
          <w:sz w:val="28"/>
          <w:szCs w:val="28"/>
          <w:lang w:val="ru-RU"/>
        </w:rPr>
        <w:t xml:space="preserve"> систем. Прикордонне обладнання повинно бути стійким до </w:t>
      </w:r>
      <w:r w:rsidRPr="00652B94">
        <w:rPr>
          <w:sz w:val="28"/>
          <w:szCs w:val="28"/>
        </w:rPr>
        <w:t>DoS</w:t>
      </w:r>
      <w:r w:rsidRPr="00652B94">
        <w:rPr>
          <w:sz w:val="28"/>
          <w:szCs w:val="28"/>
          <w:lang w:val="ru-RU"/>
        </w:rPr>
        <w:t xml:space="preserve"> і </w:t>
      </w:r>
      <w:r w:rsidRPr="00652B94">
        <w:rPr>
          <w:sz w:val="28"/>
          <w:szCs w:val="28"/>
        </w:rPr>
        <w:t>DDoS</w:t>
      </w:r>
      <w:r w:rsidRPr="00652B94">
        <w:rPr>
          <w:sz w:val="28"/>
          <w:szCs w:val="28"/>
          <w:lang w:val="ru-RU"/>
        </w:rPr>
        <w:t xml:space="preserve"> атак. Вкрай рекомендується для виходу користувачів в Інтернет використовувати проксі сервера з додатковою перевіркою на віруси, небажане, шкідливе і шпигунське ПЗ. На проксі додатково можна організувати веб та ко</w:t>
      </w:r>
      <w:r w:rsidRPr="00652B94">
        <w:rPr>
          <w:sz w:val="28"/>
          <w:szCs w:val="28"/>
          <w:lang w:val="ru-RU"/>
        </w:rPr>
        <w:t>н</w:t>
      </w:r>
      <w:r w:rsidRPr="00652B94">
        <w:rPr>
          <w:sz w:val="28"/>
          <w:szCs w:val="28"/>
          <w:lang w:val="ru-RU"/>
        </w:rPr>
        <w:t>тент фільтрацію. Також важлива наявність рішення для перевірки пошти на предмет спаму і вірусів. Всі корпоративні ресурси, до яких потрібно забезпеч</w:t>
      </w:r>
      <w:r w:rsidRPr="00652B94">
        <w:rPr>
          <w:sz w:val="28"/>
          <w:szCs w:val="28"/>
          <w:lang w:val="ru-RU"/>
        </w:rPr>
        <w:t>и</w:t>
      </w:r>
      <w:r w:rsidRPr="00652B94">
        <w:rPr>
          <w:sz w:val="28"/>
          <w:szCs w:val="28"/>
          <w:lang w:val="ru-RU"/>
        </w:rPr>
        <w:t>ти доступ ззовні в цілях безпеки повинні бути винесені в окрему демілітариз</w:t>
      </w:r>
      <w:r w:rsidRPr="00652B94">
        <w:rPr>
          <w:sz w:val="28"/>
          <w:szCs w:val="28"/>
          <w:lang w:val="ru-RU"/>
        </w:rPr>
        <w:t>о</w:t>
      </w:r>
      <w:r w:rsidRPr="00652B94">
        <w:rPr>
          <w:sz w:val="28"/>
          <w:szCs w:val="28"/>
          <w:lang w:val="ru-RU"/>
        </w:rPr>
        <w:t xml:space="preserve">вану зону </w:t>
      </w:r>
      <w:r w:rsidRPr="00652B94">
        <w:rPr>
          <w:sz w:val="28"/>
          <w:szCs w:val="28"/>
        </w:rPr>
        <w:t>DMZ</w:t>
      </w:r>
      <w:r w:rsidRPr="00652B94">
        <w:rPr>
          <w:sz w:val="28"/>
          <w:szCs w:val="28"/>
          <w:lang w:val="ru-RU"/>
        </w:rPr>
        <w:t xml:space="preserve">. Для віддаленого доступу використовувати технологію </w:t>
      </w:r>
      <w:r w:rsidRPr="00652B94">
        <w:rPr>
          <w:sz w:val="28"/>
          <w:szCs w:val="28"/>
        </w:rPr>
        <w:t>VPN</w:t>
      </w:r>
      <w:r w:rsidRPr="00652B94">
        <w:rPr>
          <w:sz w:val="28"/>
          <w:szCs w:val="28"/>
          <w:lang w:val="ru-RU"/>
        </w:rPr>
        <w:t xml:space="preserve"> з шифруванням переданих даних.</w:t>
      </w:r>
    </w:p>
    <w:p w:rsidR="00E72C37" w:rsidRPr="00652B94" w:rsidRDefault="00E72C37" w:rsidP="00871253">
      <w:pPr>
        <w:pStyle w:val="af7"/>
        <w:spacing w:before="0" w:beforeAutospacing="0" w:after="0" w:afterAutospacing="0" w:line="360" w:lineRule="auto"/>
        <w:ind w:firstLine="708"/>
        <w:jc w:val="both"/>
        <w:rPr>
          <w:sz w:val="28"/>
          <w:szCs w:val="28"/>
          <w:lang w:val="ru-RU"/>
        </w:rPr>
      </w:pPr>
      <w:r w:rsidRPr="00652B94">
        <w:rPr>
          <w:sz w:val="28"/>
          <w:szCs w:val="28"/>
          <w:lang w:val="ru-RU"/>
        </w:rPr>
        <w:t xml:space="preserve">Для управління всім мережевим обладнанням повинні використовуватися захищені протоколи </w:t>
      </w:r>
      <w:r w:rsidRPr="00652B94">
        <w:rPr>
          <w:sz w:val="28"/>
          <w:szCs w:val="28"/>
        </w:rPr>
        <w:t>SSH</w:t>
      </w:r>
      <w:r w:rsidRPr="00652B94">
        <w:rPr>
          <w:sz w:val="28"/>
          <w:szCs w:val="28"/>
          <w:lang w:val="ru-RU"/>
        </w:rPr>
        <w:t xml:space="preserve">, </w:t>
      </w:r>
      <w:r w:rsidRPr="00652B94">
        <w:rPr>
          <w:sz w:val="28"/>
          <w:szCs w:val="28"/>
        </w:rPr>
        <w:t>HTTPS</w:t>
      </w:r>
      <w:r w:rsidRPr="00652B94">
        <w:rPr>
          <w:sz w:val="28"/>
          <w:szCs w:val="28"/>
          <w:lang w:val="ru-RU"/>
        </w:rPr>
        <w:t xml:space="preserve">, </w:t>
      </w:r>
      <w:r w:rsidRPr="00652B94">
        <w:rPr>
          <w:sz w:val="28"/>
          <w:szCs w:val="28"/>
        </w:rPr>
        <w:t>SNMPv</w:t>
      </w:r>
      <w:r w:rsidRPr="00652B94">
        <w:rPr>
          <w:sz w:val="28"/>
          <w:szCs w:val="28"/>
          <w:lang w:val="ru-RU"/>
        </w:rPr>
        <w:t xml:space="preserve">3. Для можливості аналізу логів час на пристроях має бути синхронізований. Для розуміння, який трафік ходить в мережі, наскільки завантажено обладнання, які події на ньому відбуваються, використовувати протоколи </w:t>
      </w:r>
      <w:r w:rsidRPr="00652B94">
        <w:rPr>
          <w:sz w:val="28"/>
          <w:szCs w:val="28"/>
        </w:rPr>
        <w:t>Syslog</w:t>
      </w:r>
      <w:r w:rsidRPr="00652B94">
        <w:rPr>
          <w:sz w:val="28"/>
          <w:szCs w:val="28"/>
          <w:lang w:val="ru-RU"/>
        </w:rPr>
        <w:t xml:space="preserve">, </w:t>
      </w:r>
      <w:r w:rsidRPr="00652B94">
        <w:rPr>
          <w:sz w:val="28"/>
          <w:szCs w:val="28"/>
        </w:rPr>
        <w:t>RMON</w:t>
      </w:r>
      <w:r w:rsidRPr="00652B94">
        <w:rPr>
          <w:sz w:val="28"/>
          <w:szCs w:val="28"/>
          <w:lang w:val="ru-RU"/>
        </w:rPr>
        <w:t xml:space="preserve">, </w:t>
      </w:r>
      <w:r w:rsidRPr="00652B94">
        <w:rPr>
          <w:sz w:val="28"/>
          <w:szCs w:val="28"/>
        </w:rPr>
        <w:t>Sflow</w:t>
      </w:r>
      <w:r w:rsidRPr="00652B94">
        <w:rPr>
          <w:sz w:val="28"/>
          <w:szCs w:val="28"/>
          <w:lang w:val="ru-RU"/>
        </w:rPr>
        <w:t xml:space="preserve">, </w:t>
      </w:r>
      <w:r w:rsidRPr="00652B94">
        <w:rPr>
          <w:sz w:val="28"/>
          <w:szCs w:val="28"/>
        </w:rPr>
        <w:t>NetFlow</w:t>
      </w:r>
      <w:r w:rsidRPr="00652B94">
        <w:rPr>
          <w:sz w:val="28"/>
          <w:szCs w:val="28"/>
          <w:lang w:val="ru-RU"/>
        </w:rPr>
        <w:t>. Дуже важливо в</w:t>
      </w:r>
      <w:r w:rsidRPr="00652B94">
        <w:rPr>
          <w:sz w:val="28"/>
          <w:szCs w:val="28"/>
          <w:lang w:val="ru-RU"/>
        </w:rPr>
        <w:t>е</w:t>
      </w:r>
      <w:r w:rsidRPr="00652B94">
        <w:rPr>
          <w:sz w:val="28"/>
          <w:szCs w:val="28"/>
          <w:lang w:val="ru-RU"/>
        </w:rPr>
        <w:t xml:space="preserve">сти облік, хто, коли і які зміни вносить в конфігурацію устаткування. </w:t>
      </w:r>
    </w:p>
    <w:p w:rsidR="00E72C37" w:rsidRPr="00652B94" w:rsidRDefault="00E72C37" w:rsidP="00871253">
      <w:pPr>
        <w:pStyle w:val="af7"/>
        <w:spacing w:before="0" w:beforeAutospacing="0" w:after="0" w:afterAutospacing="0" w:line="360" w:lineRule="auto"/>
        <w:ind w:firstLine="708"/>
        <w:jc w:val="both"/>
        <w:rPr>
          <w:sz w:val="28"/>
          <w:szCs w:val="28"/>
          <w:lang w:val="ru-RU"/>
        </w:rPr>
      </w:pPr>
      <w:r w:rsidRPr="00652B94">
        <w:rPr>
          <w:rStyle w:val="af9"/>
          <w:b w:val="0"/>
          <w:sz w:val="28"/>
          <w:szCs w:val="28"/>
          <w:lang w:val="ru-RU"/>
        </w:rPr>
        <w:t>Реалізація захищеної мережі для невеликого офісу.</w:t>
      </w:r>
      <w:r w:rsidRPr="00652B94">
        <w:rPr>
          <w:rStyle w:val="af9"/>
          <w:sz w:val="28"/>
          <w:szCs w:val="28"/>
          <w:lang w:val="ru-RU"/>
        </w:rPr>
        <w:t xml:space="preserve"> </w:t>
      </w:r>
      <w:r w:rsidRPr="00652B94">
        <w:rPr>
          <w:sz w:val="28"/>
          <w:szCs w:val="28"/>
          <w:lang w:val="ru-RU"/>
        </w:rPr>
        <w:t xml:space="preserve">Для невеликих офісів з кількістю співробітників до 25 осіб рекомендуємо використовувати </w:t>
      </w:r>
      <w:r w:rsidRPr="00652B94">
        <w:rPr>
          <w:sz w:val="28"/>
          <w:szCs w:val="28"/>
        </w:rPr>
        <w:t>UTM</w:t>
      </w:r>
      <w:r w:rsidRPr="00652B94">
        <w:rPr>
          <w:sz w:val="28"/>
          <w:szCs w:val="28"/>
          <w:lang w:val="ru-RU"/>
        </w:rPr>
        <w:t xml:space="preserve"> рішення, яке в одному пристрої об’єднує повний функціонал безпеки, що включає міжмережевий екран, антивірус, анти-спам, </w:t>
      </w:r>
      <w:r w:rsidRPr="00652B94">
        <w:rPr>
          <w:sz w:val="28"/>
          <w:szCs w:val="28"/>
        </w:rPr>
        <w:t>IPS</w:t>
      </w:r>
      <w:r w:rsidRPr="00652B94">
        <w:rPr>
          <w:sz w:val="28"/>
          <w:szCs w:val="28"/>
          <w:lang w:val="ru-RU"/>
        </w:rPr>
        <w:t xml:space="preserve">, захист від атак </w:t>
      </w:r>
      <w:r w:rsidRPr="00652B94">
        <w:rPr>
          <w:sz w:val="28"/>
          <w:szCs w:val="28"/>
        </w:rPr>
        <w:t>DoS</w:t>
      </w:r>
      <w:r w:rsidRPr="00652B94">
        <w:rPr>
          <w:sz w:val="28"/>
          <w:szCs w:val="28"/>
          <w:lang w:val="ru-RU"/>
        </w:rPr>
        <w:t xml:space="preserve"> і </w:t>
      </w:r>
      <w:r w:rsidRPr="00652B94">
        <w:rPr>
          <w:sz w:val="28"/>
          <w:szCs w:val="28"/>
        </w:rPr>
        <w:t>DDoS</w:t>
      </w:r>
      <w:r w:rsidRPr="00652B94">
        <w:rPr>
          <w:sz w:val="28"/>
          <w:szCs w:val="28"/>
          <w:lang w:val="ru-RU"/>
        </w:rPr>
        <w:t xml:space="preserve">, веб і контент фільтрація, різні способи побудови </w:t>
      </w:r>
      <w:r w:rsidRPr="00652B94">
        <w:rPr>
          <w:sz w:val="28"/>
          <w:szCs w:val="28"/>
        </w:rPr>
        <w:t>VPN</w:t>
      </w:r>
      <w:r w:rsidRPr="00652B94">
        <w:rPr>
          <w:sz w:val="28"/>
          <w:szCs w:val="28"/>
          <w:lang w:val="ru-RU"/>
        </w:rPr>
        <w:t xml:space="preserve">. Такі продукти виробляють компанії </w:t>
      </w:r>
      <w:r w:rsidRPr="00652B94">
        <w:rPr>
          <w:sz w:val="28"/>
          <w:szCs w:val="28"/>
        </w:rPr>
        <w:t>Fortinet</w:t>
      </w:r>
      <w:r w:rsidRPr="00652B94">
        <w:rPr>
          <w:sz w:val="28"/>
          <w:szCs w:val="28"/>
          <w:lang w:val="ru-RU"/>
        </w:rPr>
        <w:t xml:space="preserve"> і </w:t>
      </w:r>
      <w:r w:rsidRPr="00652B94">
        <w:rPr>
          <w:sz w:val="28"/>
          <w:szCs w:val="28"/>
        </w:rPr>
        <w:t>SonicWall</w:t>
      </w:r>
      <w:r w:rsidRPr="00652B94">
        <w:rPr>
          <w:sz w:val="28"/>
          <w:szCs w:val="28"/>
          <w:lang w:val="ru-RU"/>
        </w:rPr>
        <w:t>, лідери на ринку в даній області. Пр</w:t>
      </w:r>
      <w:r w:rsidRPr="00652B94">
        <w:rPr>
          <w:sz w:val="28"/>
          <w:szCs w:val="28"/>
          <w:lang w:val="ru-RU"/>
        </w:rPr>
        <w:t>и</w:t>
      </w:r>
      <w:r w:rsidRPr="00652B94">
        <w:rPr>
          <w:sz w:val="28"/>
          <w:szCs w:val="28"/>
          <w:lang w:val="ru-RU"/>
        </w:rPr>
        <w:t xml:space="preserve">строї мають повноцінний веб інтерфейс управління, що спрощує завдання конфігурації для </w:t>
      </w:r>
      <w:proofErr w:type="gramStart"/>
      <w:r w:rsidRPr="00652B94">
        <w:rPr>
          <w:sz w:val="28"/>
          <w:szCs w:val="28"/>
          <w:lang w:val="ru-RU"/>
        </w:rPr>
        <w:t>адм</w:t>
      </w:r>
      <w:proofErr w:type="gramEnd"/>
      <w:r w:rsidRPr="00652B94">
        <w:rPr>
          <w:sz w:val="28"/>
          <w:szCs w:val="28"/>
          <w:lang w:val="ru-RU"/>
        </w:rPr>
        <w:t>іністратора, який часто в маленьких компаніях тільки один. Наявність в обладнанні достатньої кількості дротових і бездротових і</w:t>
      </w:r>
      <w:r w:rsidRPr="00652B94">
        <w:rPr>
          <w:sz w:val="28"/>
          <w:szCs w:val="28"/>
          <w:lang w:val="ru-RU"/>
        </w:rPr>
        <w:t>н</w:t>
      </w:r>
      <w:r w:rsidRPr="00652B94">
        <w:rPr>
          <w:sz w:val="28"/>
          <w:szCs w:val="28"/>
          <w:lang w:val="ru-RU"/>
        </w:rPr>
        <w:t>терфейсів, підтримка віддаленого доступу до корпоративних ресурсів, інтегр</w:t>
      </w:r>
      <w:r w:rsidRPr="00652B94">
        <w:rPr>
          <w:sz w:val="28"/>
          <w:szCs w:val="28"/>
          <w:lang w:val="ru-RU"/>
        </w:rPr>
        <w:t>а</w:t>
      </w:r>
      <w:r w:rsidRPr="00652B94">
        <w:rPr>
          <w:sz w:val="28"/>
          <w:szCs w:val="28"/>
          <w:lang w:val="ru-RU"/>
        </w:rPr>
        <w:t xml:space="preserve">ція з різними службами каталогів робить ці пристрої ідеальним рішенням для невеликого офісу. Для підключення дротових користувачів </w:t>
      </w:r>
      <w:proofErr w:type="gramStart"/>
      <w:r w:rsidRPr="00652B94">
        <w:rPr>
          <w:sz w:val="28"/>
          <w:szCs w:val="28"/>
          <w:lang w:val="ru-RU"/>
        </w:rPr>
        <w:t>в</w:t>
      </w:r>
      <w:proofErr w:type="gramEnd"/>
      <w:r w:rsidRPr="00652B94">
        <w:rPr>
          <w:sz w:val="28"/>
          <w:szCs w:val="28"/>
          <w:lang w:val="ru-RU"/>
        </w:rPr>
        <w:t xml:space="preserve"> рішення рекоме</w:t>
      </w:r>
      <w:r w:rsidRPr="00652B94">
        <w:rPr>
          <w:sz w:val="28"/>
          <w:szCs w:val="28"/>
          <w:lang w:val="ru-RU"/>
        </w:rPr>
        <w:t>н</w:t>
      </w:r>
      <w:r w:rsidRPr="00652B94">
        <w:rPr>
          <w:sz w:val="28"/>
          <w:szCs w:val="28"/>
          <w:lang w:val="ru-RU"/>
        </w:rPr>
        <w:lastRenderedPageBreak/>
        <w:t xml:space="preserve">дуємо додати керований комутатор другого рівня з налагодженим </w:t>
      </w:r>
      <w:r w:rsidRPr="00652B94">
        <w:rPr>
          <w:sz w:val="28"/>
          <w:szCs w:val="28"/>
        </w:rPr>
        <w:t> </w:t>
      </w:r>
      <w:r w:rsidRPr="00652B94">
        <w:rPr>
          <w:sz w:val="28"/>
          <w:szCs w:val="28"/>
          <w:lang w:val="ru-RU"/>
        </w:rPr>
        <w:t xml:space="preserve">захистом від атак з локальної мережі. </w:t>
      </w:r>
    </w:p>
    <w:p w:rsidR="00E72C37" w:rsidRPr="00652B94" w:rsidRDefault="00E72C37" w:rsidP="00871253">
      <w:pPr>
        <w:pStyle w:val="af7"/>
        <w:spacing w:before="0" w:beforeAutospacing="0" w:after="0" w:afterAutospacing="0" w:line="360" w:lineRule="auto"/>
        <w:ind w:firstLine="708"/>
        <w:jc w:val="both"/>
        <w:rPr>
          <w:sz w:val="28"/>
          <w:szCs w:val="28"/>
          <w:lang w:val="ru-RU"/>
        </w:rPr>
      </w:pPr>
      <w:r w:rsidRPr="00652B94">
        <w:rPr>
          <w:rStyle w:val="af9"/>
          <w:b w:val="0"/>
          <w:sz w:val="28"/>
          <w:szCs w:val="28"/>
          <w:lang w:val="ru-RU"/>
        </w:rPr>
        <w:t xml:space="preserve">Приклади рішень безпечної інфраструктури для середнього офісу. </w:t>
      </w:r>
      <w:r w:rsidRPr="00652B94">
        <w:rPr>
          <w:sz w:val="28"/>
          <w:szCs w:val="28"/>
          <w:lang w:val="ru-RU"/>
        </w:rPr>
        <w:t>Для середніх офісів рекомендується модульна організація мережі, де кожен пр</w:t>
      </w:r>
      <w:r w:rsidRPr="00652B94">
        <w:rPr>
          <w:sz w:val="28"/>
          <w:szCs w:val="28"/>
          <w:lang w:val="ru-RU"/>
        </w:rPr>
        <w:t>и</w:t>
      </w:r>
      <w:r w:rsidRPr="00652B94">
        <w:rPr>
          <w:sz w:val="28"/>
          <w:szCs w:val="28"/>
          <w:lang w:val="ru-RU"/>
        </w:rPr>
        <w:t>стрій відповідає за певне коло завдань. На таких підприємствах локальну мер</w:t>
      </w:r>
      <w:r w:rsidRPr="00652B94">
        <w:rPr>
          <w:sz w:val="28"/>
          <w:szCs w:val="28"/>
          <w:lang w:val="ru-RU"/>
        </w:rPr>
        <w:t>е</w:t>
      </w:r>
      <w:r w:rsidRPr="00652B94">
        <w:rPr>
          <w:sz w:val="28"/>
          <w:szCs w:val="28"/>
          <w:lang w:val="ru-RU"/>
        </w:rPr>
        <w:t>жу необхідно будувати з обов’язковим поділом рівнів ядра і доступу корист</w:t>
      </w:r>
      <w:r w:rsidRPr="00652B94">
        <w:rPr>
          <w:sz w:val="28"/>
          <w:szCs w:val="28"/>
          <w:lang w:val="ru-RU"/>
        </w:rPr>
        <w:t>у</w:t>
      </w:r>
      <w:r w:rsidRPr="00652B94">
        <w:rPr>
          <w:sz w:val="28"/>
          <w:szCs w:val="28"/>
          <w:lang w:val="ru-RU"/>
        </w:rPr>
        <w:t>вачів. При великій кількості серверів окремо виносити комутатори агрегації д</w:t>
      </w:r>
      <w:r w:rsidRPr="00652B94">
        <w:rPr>
          <w:sz w:val="28"/>
          <w:szCs w:val="28"/>
          <w:lang w:val="ru-RU"/>
        </w:rPr>
        <w:t>а</w:t>
      </w:r>
      <w:r w:rsidRPr="00652B94">
        <w:rPr>
          <w:sz w:val="28"/>
          <w:szCs w:val="28"/>
          <w:lang w:val="ru-RU"/>
        </w:rPr>
        <w:t>та центру. Рекомендується розмежувати функції прикордонного маршрутизат</w:t>
      </w:r>
      <w:r w:rsidRPr="00652B94">
        <w:rPr>
          <w:sz w:val="28"/>
          <w:szCs w:val="28"/>
          <w:lang w:val="ru-RU"/>
        </w:rPr>
        <w:t>о</w:t>
      </w:r>
      <w:r w:rsidRPr="00652B94">
        <w:rPr>
          <w:sz w:val="28"/>
          <w:szCs w:val="28"/>
          <w:lang w:val="ru-RU"/>
        </w:rPr>
        <w:t xml:space="preserve">ра і міжмережевого екрану, розділивши їх на два різних пристрої. Сервера, до яких необхідний доступ ззовні, перенести в окрему зону </w:t>
      </w:r>
      <w:r w:rsidRPr="00652B94">
        <w:rPr>
          <w:sz w:val="28"/>
          <w:szCs w:val="28"/>
        </w:rPr>
        <w:t>DMZ</w:t>
      </w:r>
      <w:r w:rsidRPr="00652B94">
        <w:rPr>
          <w:sz w:val="28"/>
          <w:szCs w:val="28"/>
          <w:lang w:val="ru-RU"/>
        </w:rPr>
        <w:t>. Резервування модуля підключення до Інтернет мережі можна досягти шляхом дублювання всього обладнання і налаштування на них відповідних протоколів відмовості</w:t>
      </w:r>
      <w:r w:rsidRPr="00652B94">
        <w:rPr>
          <w:sz w:val="28"/>
          <w:szCs w:val="28"/>
          <w:lang w:val="ru-RU"/>
        </w:rPr>
        <w:t>й</w:t>
      </w:r>
      <w:r w:rsidRPr="00652B94">
        <w:rPr>
          <w:sz w:val="28"/>
          <w:szCs w:val="28"/>
          <w:lang w:val="ru-RU"/>
        </w:rPr>
        <w:t xml:space="preserve">кості. При наявності в компанії філій, надомних і мобільних співробітників, підключення до корпоративних ресурсів необхідно забезпечити за технологією </w:t>
      </w:r>
      <w:r w:rsidRPr="00652B94">
        <w:rPr>
          <w:sz w:val="28"/>
          <w:szCs w:val="28"/>
        </w:rPr>
        <w:t>VPN</w:t>
      </w:r>
      <w:r w:rsidRPr="00652B94">
        <w:rPr>
          <w:sz w:val="28"/>
          <w:szCs w:val="28"/>
          <w:lang w:val="ru-RU"/>
        </w:rPr>
        <w:t>. Також однією з важливих складових рішення безпеки є програмне забе</w:t>
      </w:r>
      <w:r w:rsidRPr="00652B94">
        <w:rPr>
          <w:sz w:val="28"/>
          <w:szCs w:val="28"/>
          <w:lang w:val="ru-RU"/>
        </w:rPr>
        <w:t>з</w:t>
      </w:r>
      <w:r w:rsidRPr="00652B94">
        <w:rPr>
          <w:sz w:val="28"/>
          <w:szCs w:val="28"/>
          <w:lang w:val="ru-RU"/>
        </w:rPr>
        <w:t>печення для моніторингу мережі, наявність якого суттєво полегшить роботу мережевих адміністраторів і дозволить вчасно реагувати на загрози, забезпеч</w:t>
      </w:r>
      <w:r w:rsidRPr="00652B94">
        <w:rPr>
          <w:sz w:val="28"/>
          <w:szCs w:val="28"/>
          <w:lang w:val="ru-RU"/>
        </w:rPr>
        <w:t>у</w:t>
      </w:r>
      <w:r w:rsidRPr="00652B94">
        <w:rPr>
          <w:sz w:val="28"/>
          <w:szCs w:val="28"/>
          <w:lang w:val="ru-RU"/>
        </w:rPr>
        <w:t xml:space="preserve">ючи цим безперервність роботи всіх мережевих сервісів. </w:t>
      </w:r>
    </w:p>
    <w:p w:rsidR="00E72C37" w:rsidRPr="00652B94" w:rsidRDefault="00E72C37" w:rsidP="00871253">
      <w:pPr>
        <w:pStyle w:val="af7"/>
        <w:spacing w:before="0" w:beforeAutospacing="0" w:after="0" w:afterAutospacing="0" w:line="360" w:lineRule="auto"/>
        <w:ind w:firstLine="708"/>
        <w:jc w:val="both"/>
        <w:rPr>
          <w:sz w:val="28"/>
          <w:szCs w:val="28"/>
          <w:lang w:val="ru-RU"/>
        </w:rPr>
      </w:pPr>
      <w:r w:rsidRPr="00652B94">
        <w:rPr>
          <w:sz w:val="28"/>
          <w:szCs w:val="28"/>
          <w:lang w:val="ru-RU"/>
        </w:rPr>
        <w:t xml:space="preserve">Для побудови такого роду рішення рекомендуємо використовувати обладнання виробників </w:t>
      </w:r>
      <w:r w:rsidRPr="00652B94">
        <w:rPr>
          <w:sz w:val="28"/>
          <w:szCs w:val="28"/>
        </w:rPr>
        <w:t>Cisco</w:t>
      </w:r>
      <w:r w:rsidRPr="00652B94">
        <w:rPr>
          <w:sz w:val="28"/>
          <w:szCs w:val="28"/>
          <w:lang w:val="ru-RU"/>
        </w:rPr>
        <w:t xml:space="preserve">, </w:t>
      </w:r>
      <w:r w:rsidRPr="00652B94">
        <w:rPr>
          <w:sz w:val="28"/>
          <w:szCs w:val="28"/>
        </w:rPr>
        <w:t>HP</w:t>
      </w:r>
      <w:r w:rsidRPr="00652B94">
        <w:rPr>
          <w:sz w:val="28"/>
          <w:szCs w:val="28"/>
          <w:lang w:val="ru-RU"/>
        </w:rPr>
        <w:t xml:space="preserve">, </w:t>
      </w:r>
      <w:r w:rsidRPr="00652B94">
        <w:rPr>
          <w:sz w:val="28"/>
          <w:szCs w:val="28"/>
        </w:rPr>
        <w:t>Huawei</w:t>
      </w:r>
      <w:r w:rsidRPr="00652B94">
        <w:rPr>
          <w:sz w:val="28"/>
          <w:szCs w:val="28"/>
          <w:lang w:val="ru-RU"/>
        </w:rPr>
        <w:t xml:space="preserve">, </w:t>
      </w:r>
      <w:r w:rsidRPr="00652B94">
        <w:rPr>
          <w:sz w:val="28"/>
          <w:szCs w:val="28"/>
        </w:rPr>
        <w:t>Fortinet</w:t>
      </w:r>
      <w:r w:rsidRPr="00652B94">
        <w:rPr>
          <w:sz w:val="28"/>
          <w:szCs w:val="28"/>
          <w:lang w:val="ru-RU"/>
        </w:rPr>
        <w:t xml:space="preserve">, </w:t>
      </w:r>
      <w:r w:rsidRPr="00652B94">
        <w:rPr>
          <w:sz w:val="28"/>
          <w:szCs w:val="28"/>
        </w:rPr>
        <w:t>SonicWall</w:t>
      </w:r>
      <w:r w:rsidRPr="00652B94">
        <w:rPr>
          <w:sz w:val="28"/>
          <w:szCs w:val="28"/>
          <w:lang w:val="ru-RU"/>
        </w:rPr>
        <w:t xml:space="preserve">, </w:t>
      </w:r>
      <w:r w:rsidRPr="00652B94">
        <w:rPr>
          <w:sz w:val="28"/>
          <w:szCs w:val="28"/>
        </w:rPr>
        <w:t>PaloAlto</w:t>
      </w:r>
      <w:r w:rsidRPr="00652B94">
        <w:rPr>
          <w:sz w:val="28"/>
          <w:szCs w:val="28"/>
          <w:lang w:val="ru-RU"/>
        </w:rPr>
        <w:t>, у ко</w:t>
      </w:r>
      <w:r w:rsidRPr="00652B94">
        <w:rPr>
          <w:sz w:val="28"/>
          <w:szCs w:val="28"/>
          <w:lang w:val="ru-RU"/>
        </w:rPr>
        <w:t>ж</w:t>
      </w:r>
      <w:r w:rsidRPr="00652B94">
        <w:rPr>
          <w:sz w:val="28"/>
          <w:szCs w:val="28"/>
          <w:lang w:val="ru-RU"/>
        </w:rPr>
        <w:t>ного з яких є свої сильні сторони і унікальні особливості, які в сумі дають змогу отримати безпечну і в той же час прозору для управління та моніторингу мер</w:t>
      </w:r>
      <w:r w:rsidRPr="00652B94">
        <w:rPr>
          <w:sz w:val="28"/>
          <w:szCs w:val="28"/>
          <w:lang w:val="ru-RU"/>
        </w:rPr>
        <w:t>е</w:t>
      </w:r>
      <w:r w:rsidRPr="00652B94">
        <w:rPr>
          <w:sz w:val="28"/>
          <w:szCs w:val="28"/>
          <w:lang w:val="ru-RU"/>
        </w:rPr>
        <w:t>жу.</w:t>
      </w:r>
    </w:p>
    <w:p w:rsidR="00E72C37" w:rsidRDefault="00E72C37" w:rsidP="00871253">
      <w:pPr>
        <w:pStyle w:val="af7"/>
        <w:spacing w:before="0" w:beforeAutospacing="0" w:after="0" w:afterAutospacing="0" w:line="360" w:lineRule="auto"/>
        <w:ind w:firstLine="708"/>
        <w:jc w:val="both"/>
        <w:rPr>
          <w:sz w:val="28"/>
          <w:szCs w:val="28"/>
          <w:lang w:val="ru-RU"/>
        </w:rPr>
      </w:pPr>
      <w:r w:rsidRPr="00652B94">
        <w:rPr>
          <w:rStyle w:val="af9"/>
          <w:b w:val="0"/>
          <w:sz w:val="28"/>
          <w:szCs w:val="28"/>
          <w:lang w:val="ru-RU"/>
        </w:rPr>
        <w:t>Мережева безпека у великій розподіленій</w:t>
      </w:r>
      <w:r w:rsidRPr="00652B94">
        <w:rPr>
          <w:rStyle w:val="af9"/>
          <w:b w:val="0"/>
          <w:sz w:val="28"/>
          <w:szCs w:val="28"/>
        </w:rPr>
        <w:t> </w:t>
      </w:r>
      <w:r w:rsidRPr="00652B94">
        <w:rPr>
          <w:rStyle w:val="af9"/>
          <w:b w:val="0"/>
          <w:sz w:val="28"/>
          <w:szCs w:val="28"/>
          <w:lang w:val="ru-RU"/>
        </w:rPr>
        <w:t>мережі підприємства.</w:t>
      </w:r>
      <w:r w:rsidRPr="00652B94">
        <w:rPr>
          <w:rStyle w:val="af9"/>
          <w:sz w:val="28"/>
          <w:szCs w:val="28"/>
          <w:lang w:val="ru-RU"/>
        </w:rPr>
        <w:t xml:space="preserve"> </w:t>
      </w:r>
      <w:r w:rsidRPr="00652B94">
        <w:rPr>
          <w:sz w:val="28"/>
          <w:szCs w:val="28"/>
          <w:lang w:val="ru-RU"/>
        </w:rPr>
        <w:t>Мережа великого розподіленого підприємства за принципом реалізації подібна до с</w:t>
      </w:r>
      <w:r w:rsidRPr="00652B94">
        <w:rPr>
          <w:sz w:val="28"/>
          <w:szCs w:val="28"/>
          <w:lang w:val="ru-RU"/>
        </w:rPr>
        <w:t>е</w:t>
      </w:r>
      <w:r w:rsidRPr="00652B94">
        <w:rPr>
          <w:sz w:val="28"/>
          <w:szCs w:val="28"/>
          <w:lang w:val="ru-RU"/>
        </w:rPr>
        <w:t xml:space="preserve">реднього і відрізняється більшим розподілом функцій між пристроями, вищими вимогами до відмовостійкості, наявністю виділеної </w:t>
      </w:r>
      <w:r w:rsidRPr="00652B94">
        <w:rPr>
          <w:sz w:val="28"/>
          <w:szCs w:val="28"/>
        </w:rPr>
        <w:t>WAN</w:t>
      </w:r>
      <w:r w:rsidRPr="00652B94">
        <w:rPr>
          <w:sz w:val="28"/>
          <w:szCs w:val="28"/>
          <w:lang w:val="ru-RU"/>
        </w:rPr>
        <w:t xml:space="preserve"> мережі для передачі даних між філіями. Модуль підключення до </w:t>
      </w:r>
      <w:r w:rsidRPr="00652B94">
        <w:rPr>
          <w:sz w:val="28"/>
          <w:szCs w:val="28"/>
        </w:rPr>
        <w:t>WAN</w:t>
      </w:r>
      <w:r w:rsidRPr="00652B94">
        <w:rPr>
          <w:sz w:val="28"/>
          <w:szCs w:val="28"/>
          <w:lang w:val="ru-RU"/>
        </w:rPr>
        <w:t xml:space="preserve"> в цілях безпеки реалізується окремо від модуля підключення до Інтернет.</w:t>
      </w:r>
      <w:r w:rsidRPr="00652B94">
        <w:rPr>
          <w:sz w:val="28"/>
          <w:szCs w:val="28"/>
          <w:lang w:val="uk-UA"/>
        </w:rPr>
        <w:t xml:space="preserve"> </w:t>
      </w:r>
      <w:r w:rsidRPr="00652B94">
        <w:rPr>
          <w:sz w:val="28"/>
          <w:szCs w:val="28"/>
          <w:lang w:val="ru-RU"/>
        </w:rPr>
        <w:t>Для побудови такої мережі вик</w:t>
      </w:r>
      <w:r w:rsidRPr="00652B94">
        <w:rPr>
          <w:sz w:val="28"/>
          <w:szCs w:val="28"/>
          <w:lang w:val="ru-RU"/>
        </w:rPr>
        <w:t>о</w:t>
      </w:r>
      <w:r w:rsidRPr="00652B94">
        <w:rPr>
          <w:sz w:val="28"/>
          <w:szCs w:val="28"/>
          <w:lang w:val="ru-RU"/>
        </w:rPr>
        <w:lastRenderedPageBreak/>
        <w:t>ристовується обладнання тих же виробників, які були перераховані для с</w:t>
      </w:r>
      <w:r w:rsidRPr="00652B94">
        <w:rPr>
          <w:sz w:val="28"/>
          <w:szCs w:val="28"/>
          <w:lang w:val="ru-RU"/>
        </w:rPr>
        <w:t>е</w:t>
      </w:r>
      <w:r w:rsidRPr="00652B94">
        <w:rPr>
          <w:sz w:val="28"/>
          <w:szCs w:val="28"/>
          <w:lang w:val="ru-RU"/>
        </w:rPr>
        <w:t>реднього підприємства.</w:t>
      </w:r>
    </w:p>
    <w:p w:rsidR="00871253" w:rsidRPr="00652B94" w:rsidRDefault="00871253" w:rsidP="00871253">
      <w:pPr>
        <w:pStyle w:val="af7"/>
        <w:spacing w:before="0" w:beforeAutospacing="0" w:after="0" w:afterAutospacing="0" w:line="360" w:lineRule="auto"/>
        <w:ind w:firstLine="708"/>
        <w:jc w:val="both"/>
        <w:rPr>
          <w:sz w:val="28"/>
          <w:szCs w:val="28"/>
          <w:lang w:val="ru-RU"/>
        </w:rPr>
      </w:pPr>
    </w:p>
    <w:p w:rsidR="002C1C4A" w:rsidRPr="00652B94" w:rsidRDefault="002C1C4A" w:rsidP="00871253">
      <w:pPr>
        <w:pStyle w:val="2"/>
        <w:spacing w:before="0"/>
        <w:ind w:firstLine="708"/>
        <w:rPr>
          <w:rFonts w:cs="Times New Roman"/>
          <w:color w:val="auto"/>
          <w:szCs w:val="28"/>
          <w:lang w:val="uk-UA"/>
        </w:rPr>
      </w:pPr>
      <w:bookmarkStart w:id="36" w:name="_Toc30434073"/>
      <w:r w:rsidRPr="00652B94">
        <w:rPr>
          <w:rFonts w:cs="Times New Roman"/>
          <w:color w:val="auto"/>
          <w:szCs w:val="28"/>
          <w:lang w:val="uk-UA"/>
        </w:rPr>
        <w:t>2.</w:t>
      </w:r>
      <w:r w:rsidR="00F27E28">
        <w:rPr>
          <w:rFonts w:cs="Times New Roman"/>
          <w:color w:val="auto"/>
          <w:szCs w:val="28"/>
          <w:lang w:val="uk-UA"/>
        </w:rPr>
        <w:t>5</w:t>
      </w:r>
      <w:r w:rsidRPr="00652B94">
        <w:rPr>
          <w:rFonts w:cs="Times New Roman"/>
          <w:color w:val="auto"/>
          <w:szCs w:val="28"/>
          <w:lang w:val="uk-UA"/>
        </w:rPr>
        <w:t xml:space="preserve">. </w:t>
      </w:r>
      <w:r w:rsidR="00E72C37" w:rsidRPr="00652B94">
        <w:rPr>
          <w:rFonts w:cs="Times New Roman"/>
          <w:color w:val="auto"/>
          <w:szCs w:val="28"/>
          <w:lang w:val="uk-UA"/>
        </w:rPr>
        <w:t>Програмне-апаратне забезпечення для побудови систем безпеки мереж</w:t>
      </w:r>
      <w:bookmarkEnd w:id="36"/>
    </w:p>
    <w:p w:rsidR="00E72C37" w:rsidRPr="00652B94" w:rsidRDefault="00E72C37" w:rsidP="00871253">
      <w:pPr>
        <w:spacing w:line="360" w:lineRule="auto"/>
        <w:ind w:firstLine="708"/>
        <w:jc w:val="both"/>
        <w:rPr>
          <w:sz w:val="28"/>
          <w:szCs w:val="28"/>
          <w:lang w:val="ru-UA" w:eastAsia="ru-UA"/>
        </w:rPr>
      </w:pPr>
      <w:r w:rsidRPr="00652B94">
        <w:rPr>
          <w:sz w:val="28"/>
          <w:szCs w:val="28"/>
          <w:lang w:val="ru-UA" w:eastAsia="ru-UA"/>
        </w:rPr>
        <w:t>Корпоративні мережі та їх ресурси постійно перебувають під загрозою зараження шкідливим програмним забезпеченням та/або мережевої атаки. Цілі й завдання зловмисників можуть бути різними:</w:t>
      </w:r>
    </w:p>
    <w:p w:rsidR="00E72C37" w:rsidRPr="00652B94" w:rsidRDefault="00E72C37" w:rsidP="00871253">
      <w:pPr>
        <w:numPr>
          <w:ilvl w:val="0"/>
          <w:numId w:val="23"/>
        </w:numPr>
        <w:spacing w:line="360" w:lineRule="auto"/>
        <w:jc w:val="both"/>
        <w:rPr>
          <w:sz w:val="28"/>
          <w:szCs w:val="28"/>
          <w:lang w:val="ru-UA" w:eastAsia="ru-UA"/>
        </w:rPr>
      </w:pPr>
      <w:r w:rsidRPr="00652B94">
        <w:rPr>
          <w:sz w:val="28"/>
          <w:szCs w:val="28"/>
          <w:lang w:val="ru-UA" w:eastAsia="ru-UA"/>
        </w:rPr>
        <w:t>Отримання несанкціонованого доступу до інформаційних ресурсів та крадіжка даних</w:t>
      </w:r>
    </w:p>
    <w:p w:rsidR="00E72C37" w:rsidRPr="00652B94" w:rsidRDefault="00E72C37" w:rsidP="00871253">
      <w:pPr>
        <w:numPr>
          <w:ilvl w:val="0"/>
          <w:numId w:val="23"/>
        </w:numPr>
        <w:spacing w:line="360" w:lineRule="auto"/>
        <w:jc w:val="both"/>
        <w:rPr>
          <w:sz w:val="28"/>
          <w:szCs w:val="28"/>
          <w:lang w:val="ru-UA" w:eastAsia="ru-UA"/>
        </w:rPr>
      </w:pPr>
      <w:r w:rsidRPr="00652B94">
        <w:rPr>
          <w:sz w:val="28"/>
          <w:szCs w:val="28"/>
          <w:lang w:val="ru-UA" w:eastAsia="ru-UA"/>
        </w:rPr>
        <w:t>Знищення й псування даних</w:t>
      </w:r>
    </w:p>
    <w:p w:rsidR="00E72C37" w:rsidRPr="00652B94" w:rsidRDefault="00E72C37" w:rsidP="00871253">
      <w:pPr>
        <w:numPr>
          <w:ilvl w:val="0"/>
          <w:numId w:val="23"/>
        </w:numPr>
        <w:spacing w:line="360" w:lineRule="auto"/>
        <w:jc w:val="both"/>
        <w:rPr>
          <w:sz w:val="28"/>
          <w:szCs w:val="28"/>
          <w:lang w:val="ru-UA" w:eastAsia="ru-UA"/>
        </w:rPr>
      </w:pPr>
      <w:r w:rsidRPr="00652B94">
        <w:rPr>
          <w:sz w:val="28"/>
          <w:szCs w:val="28"/>
          <w:lang w:val="ru-UA" w:eastAsia="ru-UA"/>
        </w:rPr>
        <w:t>Порушення функціонування та доступності сервісу</w:t>
      </w:r>
    </w:p>
    <w:p w:rsidR="00652B94" w:rsidRPr="00C65308" w:rsidRDefault="00E72C37" w:rsidP="00871253">
      <w:pPr>
        <w:numPr>
          <w:ilvl w:val="0"/>
          <w:numId w:val="23"/>
        </w:numPr>
        <w:spacing w:line="360" w:lineRule="auto"/>
        <w:jc w:val="both"/>
        <w:rPr>
          <w:sz w:val="28"/>
          <w:szCs w:val="28"/>
          <w:lang w:val="ru-UA" w:eastAsia="ru-UA"/>
        </w:rPr>
      </w:pPr>
      <w:r w:rsidRPr="00652B94">
        <w:rPr>
          <w:sz w:val="28"/>
          <w:szCs w:val="28"/>
          <w:lang w:val="ru-UA" w:eastAsia="ru-UA"/>
        </w:rPr>
        <w:t xml:space="preserve">Отримання контролю та </w:t>
      </w:r>
      <w:r w:rsidR="004B0B89">
        <w:rPr>
          <w:sz w:val="28"/>
          <w:szCs w:val="28"/>
          <w:lang w:val="ru-UA" w:eastAsia="ru-UA"/>
        </w:rPr>
        <w:t>інтеграція</w:t>
      </w:r>
      <w:r w:rsidRPr="00652B94">
        <w:rPr>
          <w:sz w:val="28"/>
          <w:szCs w:val="28"/>
          <w:lang w:val="ru-UA" w:eastAsia="ru-UA"/>
        </w:rPr>
        <w:t xml:space="preserve"> скомпрометованих систем для інших атак або як частини ботнет-мереж</w:t>
      </w:r>
    </w:p>
    <w:p w:rsidR="00E72C37" w:rsidRPr="00652B94" w:rsidRDefault="00E72C37" w:rsidP="00871253">
      <w:pPr>
        <w:spacing w:line="360" w:lineRule="auto"/>
        <w:ind w:firstLine="708"/>
        <w:jc w:val="both"/>
        <w:rPr>
          <w:sz w:val="28"/>
          <w:szCs w:val="28"/>
          <w:lang w:val="ru-UA" w:eastAsia="ru-UA"/>
        </w:rPr>
      </w:pPr>
      <w:r w:rsidRPr="00652B94">
        <w:rPr>
          <w:sz w:val="28"/>
          <w:szCs w:val="28"/>
          <w:lang w:val="ru-UA" w:eastAsia="ru-UA"/>
        </w:rPr>
        <w:t>Способи деструктивних вторгнень можуть варіюватися від вірусів, надісланих електронною поштою, до експлуатації прихованої вразливості у публічних веб-сервісах компанії. Джерелом загрози можуть бути не тільки професійні хакери та конкуренти, але також і власні співробітники. Оскільки фактично всі рівні мережевої інфраструктури можуть бути вразливими, існує велика кількість можливостей для здійснення різних атак.</w:t>
      </w:r>
    </w:p>
    <w:p w:rsidR="00E72C37" w:rsidRPr="00652B94" w:rsidRDefault="00E72C37" w:rsidP="00871253">
      <w:pPr>
        <w:spacing w:line="360" w:lineRule="auto"/>
        <w:ind w:firstLine="708"/>
        <w:jc w:val="both"/>
        <w:rPr>
          <w:sz w:val="28"/>
          <w:szCs w:val="28"/>
          <w:lang w:val="ru-UA" w:eastAsia="ru-UA"/>
        </w:rPr>
      </w:pPr>
      <w:r w:rsidRPr="00652B94">
        <w:rPr>
          <w:sz w:val="28"/>
          <w:szCs w:val="28"/>
          <w:lang w:val="ru-UA" w:eastAsia="ru-UA"/>
        </w:rPr>
        <w:t>Щоб нейтралізувати ці загрози, уникнути чи мінімізувати можливі збитки, необхідно впроваджувати відповідні механізми захисту та контролю доступу на всіх рівнях мережевої інфраструктури.</w:t>
      </w:r>
    </w:p>
    <w:p w:rsidR="00E72C37" w:rsidRPr="009B446E" w:rsidRDefault="00652B94" w:rsidP="00871253">
      <w:pPr>
        <w:pStyle w:val="af7"/>
        <w:spacing w:before="0" w:beforeAutospacing="0" w:after="0" w:afterAutospacing="0" w:line="360" w:lineRule="auto"/>
        <w:ind w:firstLine="708"/>
        <w:jc w:val="both"/>
        <w:rPr>
          <w:i/>
          <w:sz w:val="28"/>
          <w:szCs w:val="28"/>
          <w:lang w:val="ru-UA"/>
        </w:rPr>
      </w:pPr>
      <w:r w:rsidRPr="00652B94">
        <w:rPr>
          <w:iCs/>
          <w:sz w:val="28"/>
          <w:szCs w:val="28"/>
          <w:lang w:val="uk-UA"/>
        </w:rPr>
        <w:t>Мережеві екрани (firewall)</w:t>
      </w:r>
      <w:r w:rsidR="009B446E">
        <w:rPr>
          <w:iCs/>
          <w:sz w:val="28"/>
          <w:szCs w:val="28"/>
          <w:lang w:val="uk-UA"/>
        </w:rPr>
        <w:t xml:space="preserve">. </w:t>
      </w:r>
      <w:r w:rsidR="00E72C37" w:rsidRPr="00652B94">
        <w:rPr>
          <w:sz w:val="28"/>
          <w:szCs w:val="28"/>
          <w:lang w:val="ru-UA"/>
        </w:rPr>
        <w:t xml:space="preserve">Апаратно-програмний комплекс, який сегментує мережу на зони безпеки та здійснює контроль і фільтрацію мережевих пакетів, що проходять крізь нього, відповідно до заданих правил. Нещодавно, завдяки інтеграції та додавання мережевим екранам функціоналу інших систем безпеки (IPS, Web Proxy, Antivirus та ін.), виник новий клас пристроїв – багатофункціональні пристрої безпеки або мережеві екрани нового </w:t>
      </w:r>
      <w:r w:rsidR="00E72C37" w:rsidRPr="00652B94">
        <w:rPr>
          <w:sz w:val="28"/>
          <w:szCs w:val="28"/>
          <w:lang w:val="ru-UA"/>
        </w:rPr>
        <w:lastRenderedPageBreak/>
        <w:t>покоління (UTM, NGFW).</w:t>
      </w:r>
      <w:r w:rsidR="009B446E">
        <w:rPr>
          <w:sz w:val="28"/>
          <w:szCs w:val="28"/>
          <w:lang w:val="uk-UA"/>
        </w:rPr>
        <w:t xml:space="preserve"> </w:t>
      </w:r>
      <w:r w:rsidR="00E72C37" w:rsidRPr="000635FF">
        <w:rPr>
          <w:rStyle w:val="af8"/>
          <w:i w:val="0"/>
          <w:sz w:val="28"/>
          <w:szCs w:val="28"/>
          <w:lang w:val="uk-UA"/>
        </w:rPr>
        <w:t>Виробники:</w:t>
      </w:r>
      <w:r w:rsidR="00E72C37" w:rsidRPr="009B446E">
        <w:rPr>
          <w:rStyle w:val="af8"/>
          <w:i w:val="0"/>
          <w:sz w:val="28"/>
          <w:szCs w:val="28"/>
        </w:rPr>
        <w:t> Cisco</w:t>
      </w:r>
      <w:r w:rsidR="00E72C37" w:rsidRPr="000635FF">
        <w:rPr>
          <w:rStyle w:val="af8"/>
          <w:i w:val="0"/>
          <w:sz w:val="28"/>
          <w:szCs w:val="28"/>
          <w:lang w:val="uk-UA"/>
        </w:rPr>
        <w:t xml:space="preserve">, </w:t>
      </w:r>
      <w:r w:rsidR="00E72C37" w:rsidRPr="009B446E">
        <w:rPr>
          <w:rStyle w:val="af8"/>
          <w:i w:val="0"/>
          <w:sz w:val="28"/>
          <w:szCs w:val="28"/>
        </w:rPr>
        <w:t>CheckPoint</w:t>
      </w:r>
      <w:r w:rsidR="00E72C37" w:rsidRPr="000635FF">
        <w:rPr>
          <w:rStyle w:val="af8"/>
          <w:i w:val="0"/>
          <w:sz w:val="28"/>
          <w:szCs w:val="28"/>
          <w:lang w:val="uk-UA"/>
        </w:rPr>
        <w:t xml:space="preserve">, </w:t>
      </w:r>
      <w:r w:rsidR="00E72C37" w:rsidRPr="009B446E">
        <w:rPr>
          <w:rStyle w:val="af8"/>
          <w:i w:val="0"/>
          <w:sz w:val="28"/>
          <w:szCs w:val="28"/>
        </w:rPr>
        <w:t>Fortinet</w:t>
      </w:r>
      <w:r w:rsidR="00E72C37" w:rsidRPr="000635FF">
        <w:rPr>
          <w:rStyle w:val="af8"/>
          <w:i w:val="0"/>
          <w:sz w:val="28"/>
          <w:szCs w:val="28"/>
          <w:lang w:val="uk-UA"/>
        </w:rPr>
        <w:t xml:space="preserve">, </w:t>
      </w:r>
      <w:r w:rsidR="00E72C37" w:rsidRPr="009B446E">
        <w:rPr>
          <w:rStyle w:val="af8"/>
          <w:i w:val="0"/>
          <w:sz w:val="28"/>
          <w:szCs w:val="28"/>
        </w:rPr>
        <w:t>Juniper</w:t>
      </w:r>
      <w:r w:rsidR="00E72C37" w:rsidRPr="000635FF">
        <w:rPr>
          <w:rStyle w:val="af8"/>
          <w:i w:val="0"/>
          <w:sz w:val="28"/>
          <w:szCs w:val="28"/>
          <w:lang w:val="uk-UA"/>
        </w:rPr>
        <w:t xml:space="preserve">, </w:t>
      </w:r>
      <w:r w:rsidR="00E72C37" w:rsidRPr="009B446E">
        <w:rPr>
          <w:rStyle w:val="af8"/>
          <w:i w:val="0"/>
          <w:sz w:val="28"/>
          <w:szCs w:val="28"/>
        </w:rPr>
        <w:t>WatchGuard</w:t>
      </w:r>
      <w:r w:rsidR="00E72C37" w:rsidRPr="000635FF">
        <w:rPr>
          <w:rStyle w:val="af8"/>
          <w:i w:val="0"/>
          <w:sz w:val="28"/>
          <w:szCs w:val="28"/>
          <w:lang w:val="uk-UA"/>
        </w:rPr>
        <w:t xml:space="preserve">, </w:t>
      </w:r>
      <w:r w:rsidR="00E72C37" w:rsidRPr="009B446E">
        <w:rPr>
          <w:rStyle w:val="af8"/>
          <w:i w:val="0"/>
          <w:sz w:val="28"/>
          <w:szCs w:val="28"/>
        </w:rPr>
        <w:t>McAfee</w:t>
      </w:r>
      <w:r w:rsidR="00E72C37" w:rsidRPr="000635FF">
        <w:rPr>
          <w:rStyle w:val="af8"/>
          <w:i w:val="0"/>
          <w:sz w:val="28"/>
          <w:szCs w:val="28"/>
          <w:lang w:val="uk-UA"/>
        </w:rPr>
        <w:t xml:space="preserve">, </w:t>
      </w:r>
      <w:r w:rsidR="00E72C37" w:rsidRPr="009B446E">
        <w:rPr>
          <w:rStyle w:val="af8"/>
          <w:i w:val="0"/>
          <w:sz w:val="28"/>
          <w:szCs w:val="28"/>
        </w:rPr>
        <w:t>SonicWall</w:t>
      </w:r>
      <w:r w:rsidR="009B446E" w:rsidRPr="009B446E">
        <w:rPr>
          <w:rStyle w:val="af8"/>
          <w:i w:val="0"/>
          <w:sz w:val="28"/>
          <w:szCs w:val="28"/>
          <w:lang w:val="uk-UA"/>
        </w:rPr>
        <w:t>.</w:t>
      </w:r>
    </w:p>
    <w:p w:rsidR="00E72C37" w:rsidRPr="009B446E" w:rsidRDefault="00652B94" w:rsidP="00871253">
      <w:pPr>
        <w:pStyle w:val="af7"/>
        <w:spacing w:before="0" w:beforeAutospacing="0" w:after="0" w:afterAutospacing="0" w:line="360" w:lineRule="auto"/>
        <w:ind w:firstLine="708"/>
        <w:jc w:val="both"/>
        <w:rPr>
          <w:i/>
          <w:sz w:val="28"/>
          <w:szCs w:val="28"/>
          <w:lang w:val="uk-UA"/>
        </w:rPr>
      </w:pPr>
      <w:r w:rsidRPr="00652B94">
        <w:rPr>
          <w:iCs/>
          <w:sz w:val="28"/>
          <w:szCs w:val="28"/>
          <w:lang w:val="uk-UA"/>
        </w:rPr>
        <w:t>Системи виявлення й запобігання вторгненням (ips)</w:t>
      </w:r>
      <w:r w:rsidR="009B446E">
        <w:rPr>
          <w:iCs/>
          <w:sz w:val="28"/>
          <w:szCs w:val="28"/>
          <w:lang w:val="uk-UA"/>
        </w:rPr>
        <w:t xml:space="preserve">. </w:t>
      </w:r>
      <w:r w:rsidR="00E72C37" w:rsidRPr="009B446E">
        <w:rPr>
          <w:sz w:val="28"/>
          <w:szCs w:val="28"/>
          <w:lang w:val="uk-UA"/>
        </w:rPr>
        <w:t>Технічний засіб, призначений для аналізу мережевого трафіку, виявлення фактів шкідливої чи аномальної активності (мережеві атаки, мережеві хробаки, ботнет) та автомат</w:t>
      </w:r>
      <w:r w:rsidR="00E72C37" w:rsidRPr="009B446E">
        <w:rPr>
          <w:sz w:val="28"/>
          <w:szCs w:val="28"/>
          <w:lang w:val="uk-UA"/>
        </w:rPr>
        <w:t>и</w:t>
      </w:r>
      <w:r w:rsidR="00E72C37" w:rsidRPr="009B446E">
        <w:rPr>
          <w:sz w:val="28"/>
          <w:szCs w:val="28"/>
          <w:lang w:val="uk-UA"/>
        </w:rPr>
        <w:t>чного захисту від них.</w:t>
      </w:r>
      <w:r w:rsidR="009B446E">
        <w:rPr>
          <w:sz w:val="28"/>
          <w:szCs w:val="28"/>
          <w:lang w:val="uk-UA"/>
        </w:rPr>
        <w:t xml:space="preserve"> </w:t>
      </w:r>
      <w:r w:rsidR="00E72C37" w:rsidRPr="009B446E">
        <w:rPr>
          <w:rStyle w:val="af8"/>
          <w:i w:val="0"/>
          <w:sz w:val="28"/>
          <w:szCs w:val="28"/>
          <w:lang w:val="uk-UA"/>
        </w:rPr>
        <w:t>Виробники:</w:t>
      </w:r>
      <w:r w:rsidR="00E72C37" w:rsidRPr="009B446E">
        <w:rPr>
          <w:rStyle w:val="af8"/>
          <w:i w:val="0"/>
          <w:sz w:val="28"/>
          <w:szCs w:val="28"/>
        </w:rPr>
        <w:t> Cisco</w:t>
      </w:r>
      <w:r w:rsidR="00E72C37" w:rsidRPr="009B446E">
        <w:rPr>
          <w:rStyle w:val="af8"/>
          <w:i w:val="0"/>
          <w:sz w:val="28"/>
          <w:szCs w:val="28"/>
          <w:lang w:val="uk-UA"/>
        </w:rPr>
        <w:t xml:space="preserve">, </w:t>
      </w:r>
      <w:r w:rsidR="00E72C37" w:rsidRPr="009B446E">
        <w:rPr>
          <w:rStyle w:val="af8"/>
          <w:i w:val="0"/>
          <w:sz w:val="28"/>
          <w:szCs w:val="28"/>
        </w:rPr>
        <w:t>HP</w:t>
      </w:r>
      <w:r w:rsidR="00E72C37" w:rsidRPr="009B446E">
        <w:rPr>
          <w:rStyle w:val="af8"/>
          <w:i w:val="0"/>
          <w:sz w:val="28"/>
          <w:szCs w:val="28"/>
          <w:lang w:val="uk-UA"/>
        </w:rPr>
        <w:t xml:space="preserve">, </w:t>
      </w:r>
      <w:r w:rsidR="00E72C37" w:rsidRPr="009B446E">
        <w:rPr>
          <w:rStyle w:val="af8"/>
          <w:i w:val="0"/>
          <w:sz w:val="28"/>
          <w:szCs w:val="28"/>
        </w:rPr>
        <w:t>IBM</w:t>
      </w:r>
      <w:r w:rsidR="00E72C37" w:rsidRPr="009B446E">
        <w:rPr>
          <w:rStyle w:val="af8"/>
          <w:i w:val="0"/>
          <w:sz w:val="28"/>
          <w:szCs w:val="28"/>
          <w:lang w:val="uk-UA"/>
        </w:rPr>
        <w:t xml:space="preserve">, </w:t>
      </w:r>
      <w:r w:rsidR="00E72C37" w:rsidRPr="009B446E">
        <w:rPr>
          <w:rStyle w:val="af8"/>
          <w:i w:val="0"/>
          <w:sz w:val="28"/>
          <w:szCs w:val="28"/>
        </w:rPr>
        <w:t>Fortinet</w:t>
      </w:r>
      <w:r w:rsidR="009B446E">
        <w:rPr>
          <w:rStyle w:val="af8"/>
          <w:i w:val="0"/>
          <w:sz w:val="28"/>
          <w:szCs w:val="28"/>
          <w:lang w:val="uk-UA"/>
        </w:rPr>
        <w:t>.</w:t>
      </w:r>
    </w:p>
    <w:p w:rsidR="00E72C37" w:rsidRPr="009B446E" w:rsidRDefault="00652B94" w:rsidP="00871253">
      <w:pPr>
        <w:pStyle w:val="af7"/>
        <w:spacing w:before="0" w:beforeAutospacing="0" w:after="0" w:afterAutospacing="0" w:line="360" w:lineRule="auto"/>
        <w:ind w:firstLine="708"/>
        <w:jc w:val="both"/>
        <w:rPr>
          <w:sz w:val="28"/>
          <w:szCs w:val="28"/>
          <w:lang w:val="uk-UA"/>
        </w:rPr>
      </w:pPr>
      <w:r w:rsidRPr="00652B94">
        <w:rPr>
          <w:iCs/>
          <w:sz w:val="28"/>
          <w:szCs w:val="28"/>
          <w:lang w:val="uk-UA"/>
        </w:rPr>
        <w:t>Системи</w:t>
      </w:r>
      <w:r w:rsidR="00E72C37" w:rsidRPr="00652B94">
        <w:rPr>
          <w:iCs/>
          <w:sz w:val="28"/>
          <w:szCs w:val="28"/>
          <w:lang w:val="uk-UA"/>
        </w:rPr>
        <w:t xml:space="preserve"> </w:t>
      </w:r>
      <w:r w:rsidRPr="00652B94">
        <w:rPr>
          <w:iCs/>
          <w:sz w:val="28"/>
          <w:szCs w:val="28"/>
          <w:lang w:val="uk-UA"/>
        </w:rPr>
        <w:t>контекстного</w:t>
      </w:r>
      <w:r w:rsidR="00E72C37" w:rsidRPr="00652B94">
        <w:rPr>
          <w:iCs/>
          <w:sz w:val="28"/>
          <w:szCs w:val="28"/>
          <w:lang w:val="uk-UA"/>
        </w:rPr>
        <w:t xml:space="preserve"> </w:t>
      </w:r>
      <w:r w:rsidRPr="00652B94">
        <w:rPr>
          <w:iCs/>
          <w:sz w:val="28"/>
          <w:szCs w:val="28"/>
          <w:lang w:val="uk-UA"/>
        </w:rPr>
        <w:t>захисту</w:t>
      </w:r>
      <w:r w:rsidR="00E72C37" w:rsidRPr="00652B94">
        <w:rPr>
          <w:iCs/>
          <w:sz w:val="28"/>
          <w:szCs w:val="28"/>
          <w:lang w:val="uk-UA"/>
        </w:rPr>
        <w:t xml:space="preserve"> </w:t>
      </w:r>
      <w:r w:rsidRPr="00652B94">
        <w:rPr>
          <w:iCs/>
          <w:sz w:val="28"/>
          <w:szCs w:val="28"/>
          <w:lang w:val="uk-UA"/>
        </w:rPr>
        <w:t>поштового</w:t>
      </w:r>
      <w:r w:rsidR="00E72C37" w:rsidRPr="00652B94">
        <w:rPr>
          <w:iCs/>
          <w:sz w:val="28"/>
          <w:szCs w:val="28"/>
          <w:lang w:val="uk-UA"/>
        </w:rPr>
        <w:t xml:space="preserve"> </w:t>
      </w:r>
      <w:r w:rsidRPr="00652B94">
        <w:rPr>
          <w:iCs/>
          <w:sz w:val="28"/>
          <w:szCs w:val="28"/>
          <w:lang w:val="uk-UA"/>
        </w:rPr>
        <w:t>та</w:t>
      </w:r>
      <w:r w:rsidR="00E72C37" w:rsidRPr="00652B94">
        <w:rPr>
          <w:iCs/>
          <w:sz w:val="28"/>
          <w:szCs w:val="28"/>
          <w:lang w:val="uk-UA"/>
        </w:rPr>
        <w:t xml:space="preserve"> </w:t>
      </w:r>
      <w:r w:rsidRPr="00652B94">
        <w:rPr>
          <w:iCs/>
          <w:sz w:val="28"/>
          <w:szCs w:val="28"/>
          <w:lang w:val="uk-UA"/>
        </w:rPr>
        <w:t>веб</w:t>
      </w:r>
      <w:r w:rsidR="00E72C37" w:rsidRPr="00652B94">
        <w:rPr>
          <w:iCs/>
          <w:sz w:val="28"/>
          <w:szCs w:val="28"/>
          <w:lang w:val="uk-UA"/>
        </w:rPr>
        <w:t>-</w:t>
      </w:r>
      <w:r w:rsidRPr="00652B94">
        <w:rPr>
          <w:iCs/>
          <w:sz w:val="28"/>
          <w:szCs w:val="28"/>
          <w:lang w:val="uk-UA"/>
        </w:rPr>
        <w:t>трафіку</w:t>
      </w:r>
      <w:r w:rsidR="00E72C37" w:rsidRPr="00652B94">
        <w:rPr>
          <w:iCs/>
          <w:sz w:val="28"/>
          <w:szCs w:val="28"/>
          <w:lang w:val="uk-UA"/>
        </w:rPr>
        <w:t xml:space="preserve"> (</w:t>
      </w:r>
      <w:r w:rsidRPr="00652B94">
        <w:rPr>
          <w:iCs/>
          <w:sz w:val="28"/>
          <w:szCs w:val="28"/>
          <w:lang w:val="uk-UA"/>
        </w:rPr>
        <w:t>proxy</w:t>
      </w:r>
      <w:r w:rsidR="00E72C37" w:rsidRPr="00652B94">
        <w:rPr>
          <w:iCs/>
          <w:sz w:val="28"/>
          <w:szCs w:val="28"/>
          <w:lang w:val="uk-UA"/>
        </w:rPr>
        <w:t xml:space="preserve">, </w:t>
      </w:r>
      <w:r w:rsidRPr="00652B94">
        <w:rPr>
          <w:iCs/>
          <w:sz w:val="28"/>
          <w:szCs w:val="28"/>
          <w:lang w:val="uk-UA"/>
        </w:rPr>
        <w:t>web</w:t>
      </w:r>
      <w:r w:rsidR="00E72C37" w:rsidRPr="00652B94">
        <w:rPr>
          <w:iCs/>
          <w:sz w:val="28"/>
          <w:szCs w:val="28"/>
          <w:lang w:val="uk-UA"/>
        </w:rPr>
        <w:t xml:space="preserve"> </w:t>
      </w:r>
      <w:r w:rsidRPr="00652B94">
        <w:rPr>
          <w:iCs/>
          <w:sz w:val="28"/>
          <w:szCs w:val="28"/>
          <w:lang w:val="uk-UA"/>
        </w:rPr>
        <w:t>security</w:t>
      </w:r>
      <w:r w:rsidR="00E72C37" w:rsidRPr="00652B94">
        <w:rPr>
          <w:iCs/>
          <w:sz w:val="28"/>
          <w:szCs w:val="28"/>
          <w:lang w:val="uk-UA"/>
        </w:rPr>
        <w:t xml:space="preserve"> </w:t>
      </w:r>
      <w:r w:rsidRPr="00652B94">
        <w:rPr>
          <w:iCs/>
          <w:sz w:val="28"/>
          <w:szCs w:val="28"/>
          <w:lang w:val="uk-UA"/>
        </w:rPr>
        <w:t>gateway</w:t>
      </w:r>
      <w:r w:rsidR="00E72C37" w:rsidRPr="00652B94">
        <w:rPr>
          <w:iCs/>
          <w:sz w:val="28"/>
          <w:szCs w:val="28"/>
          <w:lang w:val="uk-UA"/>
        </w:rPr>
        <w:t xml:space="preserve">, </w:t>
      </w:r>
      <w:r w:rsidRPr="00652B94">
        <w:rPr>
          <w:iCs/>
          <w:sz w:val="28"/>
          <w:szCs w:val="28"/>
          <w:lang w:val="uk-UA"/>
        </w:rPr>
        <w:t>email</w:t>
      </w:r>
      <w:r w:rsidR="00E72C37" w:rsidRPr="00652B94">
        <w:rPr>
          <w:iCs/>
          <w:sz w:val="28"/>
          <w:szCs w:val="28"/>
          <w:lang w:val="uk-UA"/>
        </w:rPr>
        <w:t xml:space="preserve"> </w:t>
      </w:r>
      <w:r w:rsidRPr="00652B94">
        <w:rPr>
          <w:iCs/>
          <w:sz w:val="28"/>
          <w:szCs w:val="28"/>
          <w:lang w:val="uk-UA"/>
        </w:rPr>
        <w:t>security</w:t>
      </w:r>
      <w:r w:rsidR="00E72C37" w:rsidRPr="00652B94">
        <w:rPr>
          <w:iCs/>
          <w:sz w:val="28"/>
          <w:szCs w:val="28"/>
          <w:lang w:val="uk-UA"/>
        </w:rPr>
        <w:t xml:space="preserve"> </w:t>
      </w:r>
      <w:r w:rsidRPr="00652B94">
        <w:rPr>
          <w:iCs/>
          <w:sz w:val="28"/>
          <w:szCs w:val="28"/>
          <w:lang w:val="uk-UA"/>
        </w:rPr>
        <w:t>gateway</w:t>
      </w:r>
      <w:r w:rsidR="00E72C37" w:rsidRPr="00652B94">
        <w:rPr>
          <w:iCs/>
          <w:sz w:val="28"/>
          <w:szCs w:val="28"/>
          <w:lang w:val="uk-UA"/>
        </w:rPr>
        <w:t xml:space="preserve"> )</w:t>
      </w:r>
      <w:r w:rsidR="009B446E">
        <w:rPr>
          <w:iCs/>
          <w:sz w:val="28"/>
          <w:szCs w:val="28"/>
          <w:lang w:val="uk-UA"/>
        </w:rPr>
        <w:t xml:space="preserve">. </w:t>
      </w:r>
      <w:r w:rsidR="00E72C37" w:rsidRPr="000157FE">
        <w:rPr>
          <w:sz w:val="28"/>
          <w:szCs w:val="28"/>
          <w:lang w:val="uk-UA"/>
        </w:rPr>
        <w:t>Спеціалізовані інтернет-шлюзи (про</w:t>
      </w:r>
      <w:r w:rsidR="00E72C37" w:rsidRPr="000157FE">
        <w:rPr>
          <w:sz w:val="28"/>
          <w:szCs w:val="28"/>
          <w:lang w:val="uk-UA"/>
        </w:rPr>
        <w:t>к</w:t>
      </w:r>
      <w:r w:rsidR="00E72C37" w:rsidRPr="000157FE">
        <w:rPr>
          <w:sz w:val="28"/>
          <w:szCs w:val="28"/>
          <w:lang w:val="uk-UA"/>
        </w:rPr>
        <w:t>сі-сервери), що дозволяють захистити корпоративну пошту і веб-трафік від спаму та шкідливих програм і сайтів (вірусів, хробаків, фішингу та ін.),</w:t>
      </w:r>
      <w:r w:rsidR="00E72C37" w:rsidRPr="00652B94">
        <w:rPr>
          <w:sz w:val="28"/>
          <w:szCs w:val="28"/>
        </w:rPr>
        <w:t> </w:t>
      </w:r>
      <w:r w:rsidR="00E72C37" w:rsidRPr="000157FE">
        <w:rPr>
          <w:sz w:val="28"/>
          <w:szCs w:val="28"/>
          <w:lang w:val="uk-UA"/>
        </w:rPr>
        <w:t xml:space="preserve"> забе</w:t>
      </w:r>
      <w:r w:rsidR="00E72C37" w:rsidRPr="000157FE">
        <w:rPr>
          <w:sz w:val="28"/>
          <w:szCs w:val="28"/>
          <w:lang w:val="uk-UA"/>
        </w:rPr>
        <w:t>з</w:t>
      </w:r>
      <w:r w:rsidR="00E72C37" w:rsidRPr="000157FE">
        <w:rPr>
          <w:sz w:val="28"/>
          <w:szCs w:val="28"/>
          <w:lang w:val="uk-UA"/>
        </w:rPr>
        <w:t xml:space="preserve">печити цілісність, конфіденційність та захист від підміни корпоративних даних, що передаються через поштові повідомлення та веб, а також контролювати </w:t>
      </w:r>
      <w:r w:rsidR="004B0B89">
        <w:rPr>
          <w:sz w:val="28"/>
          <w:szCs w:val="28"/>
          <w:lang w:val="uk-UA"/>
        </w:rPr>
        <w:t>і</w:t>
      </w:r>
      <w:r w:rsidR="004B0B89">
        <w:rPr>
          <w:sz w:val="28"/>
          <w:szCs w:val="28"/>
          <w:lang w:val="uk-UA"/>
        </w:rPr>
        <w:t>н</w:t>
      </w:r>
      <w:r w:rsidR="004B0B89">
        <w:rPr>
          <w:sz w:val="28"/>
          <w:szCs w:val="28"/>
          <w:lang w:val="uk-UA"/>
        </w:rPr>
        <w:t>теграція</w:t>
      </w:r>
      <w:r w:rsidR="00E72C37" w:rsidRPr="000157FE">
        <w:rPr>
          <w:sz w:val="28"/>
          <w:szCs w:val="28"/>
          <w:lang w:val="uk-UA"/>
        </w:rPr>
        <w:t xml:space="preserve"> інтернет-ресурсів і веб-додатків.</w:t>
      </w:r>
      <w:r w:rsidR="009B446E">
        <w:rPr>
          <w:sz w:val="28"/>
          <w:szCs w:val="28"/>
          <w:lang w:val="uk-UA"/>
        </w:rPr>
        <w:t xml:space="preserve"> </w:t>
      </w:r>
      <w:r w:rsidR="00E72C37" w:rsidRPr="009B446E">
        <w:rPr>
          <w:rStyle w:val="af8"/>
          <w:i w:val="0"/>
          <w:sz w:val="28"/>
          <w:szCs w:val="28"/>
        </w:rPr>
        <w:t>Виробники: Cisco (IronPort), BlueCoat, Websense, McAfee, WatchGuard, Barracuda, Fortinet</w:t>
      </w:r>
      <w:r w:rsidR="009B446E">
        <w:rPr>
          <w:rStyle w:val="af8"/>
          <w:i w:val="0"/>
          <w:sz w:val="28"/>
          <w:szCs w:val="28"/>
          <w:lang w:val="uk-UA"/>
        </w:rPr>
        <w:t>.</w:t>
      </w:r>
    </w:p>
    <w:p w:rsidR="00E72C37" w:rsidRPr="009B446E" w:rsidRDefault="00652B94" w:rsidP="00871253">
      <w:pPr>
        <w:pStyle w:val="af7"/>
        <w:spacing w:before="0" w:beforeAutospacing="0" w:after="0" w:afterAutospacing="0" w:line="360" w:lineRule="auto"/>
        <w:ind w:firstLine="708"/>
        <w:jc w:val="both"/>
        <w:rPr>
          <w:sz w:val="28"/>
          <w:szCs w:val="28"/>
          <w:lang w:val="uk-UA"/>
        </w:rPr>
      </w:pPr>
      <w:r w:rsidRPr="00652B94">
        <w:rPr>
          <w:iCs/>
          <w:sz w:val="28"/>
          <w:szCs w:val="28"/>
          <w:lang w:val="uk-UA"/>
        </w:rPr>
        <w:t>Системи</w:t>
      </w:r>
      <w:r w:rsidR="00E72C37" w:rsidRPr="00652B94">
        <w:rPr>
          <w:iCs/>
          <w:sz w:val="28"/>
          <w:szCs w:val="28"/>
          <w:lang w:val="uk-UA"/>
        </w:rPr>
        <w:t xml:space="preserve"> </w:t>
      </w:r>
      <w:r w:rsidRPr="00652B94">
        <w:rPr>
          <w:iCs/>
          <w:sz w:val="28"/>
          <w:szCs w:val="28"/>
          <w:lang w:val="uk-UA"/>
        </w:rPr>
        <w:t>безпеки</w:t>
      </w:r>
      <w:r w:rsidR="00E72C37" w:rsidRPr="00652B94">
        <w:rPr>
          <w:iCs/>
          <w:sz w:val="28"/>
          <w:szCs w:val="28"/>
          <w:lang w:val="uk-UA"/>
        </w:rPr>
        <w:t xml:space="preserve"> </w:t>
      </w:r>
      <w:r w:rsidRPr="00652B94">
        <w:rPr>
          <w:iCs/>
          <w:sz w:val="28"/>
          <w:szCs w:val="28"/>
          <w:lang w:val="uk-UA"/>
        </w:rPr>
        <w:t>прикладних</w:t>
      </w:r>
      <w:r w:rsidR="00E72C37" w:rsidRPr="00652B94">
        <w:rPr>
          <w:iCs/>
          <w:sz w:val="28"/>
          <w:szCs w:val="28"/>
          <w:lang w:val="uk-UA"/>
        </w:rPr>
        <w:t xml:space="preserve"> </w:t>
      </w:r>
      <w:r w:rsidRPr="00652B94">
        <w:rPr>
          <w:iCs/>
          <w:sz w:val="28"/>
          <w:szCs w:val="28"/>
          <w:lang w:val="uk-UA"/>
        </w:rPr>
        <w:t>сервісів (web application firewall, database security)</w:t>
      </w:r>
      <w:r w:rsidR="009B446E">
        <w:rPr>
          <w:iCs/>
          <w:sz w:val="28"/>
          <w:szCs w:val="28"/>
          <w:lang w:val="uk-UA"/>
        </w:rPr>
        <w:t xml:space="preserve">. </w:t>
      </w:r>
      <w:r w:rsidR="00E72C37" w:rsidRPr="000157FE">
        <w:rPr>
          <w:sz w:val="28"/>
          <w:szCs w:val="28"/>
          <w:lang w:val="uk-UA"/>
        </w:rPr>
        <w:t>Мережеві екрани рівня додатків, призначені для спеціалізованого з</w:t>
      </w:r>
      <w:r w:rsidR="00E72C37" w:rsidRPr="000157FE">
        <w:rPr>
          <w:sz w:val="28"/>
          <w:szCs w:val="28"/>
          <w:lang w:val="uk-UA"/>
        </w:rPr>
        <w:t>а</w:t>
      </w:r>
      <w:r w:rsidR="00E72C37" w:rsidRPr="000157FE">
        <w:rPr>
          <w:sz w:val="28"/>
          <w:szCs w:val="28"/>
          <w:lang w:val="uk-UA"/>
        </w:rPr>
        <w:t>хисту мережевих сервісів від різноманітних атак та експлуатації відомих вра</w:t>
      </w:r>
      <w:r w:rsidR="00E72C37" w:rsidRPr="000157FE">
        <w:rPr>
          <w:sz w:val="28"/>
          <w:szCs w:val="28"/>
          <w:lang w:val="uk-UA"/>
        </w:rPr>
        <w:t>з</w:t>
      </w:r>
      <w:r w:rsidR="00E72C37" w:rsidRPr="000157FE">
        <w:rPr>
          <w:sz w:val="28"/>
          <w:szCs w:val="28"/>
          <w:lang w:val="uk-UA"/>
        </w:rPr>
        <w:t>ливостей.</w:t>
      </w:r>
      <w:r w:rsidR="009B446E">
        <w:rPr>
          <w:sz w:val="28"/>
          <w:szCs w:val="28"/>
          <w:lang w:val="uk-UA"/>
        </w:rPr>
        <w:t xml:space="preserve"> </w:t>
      </w:r>
      <w:r w:rsidR="00E72C37" w:rsidRPr="009B446E">
        <w:rPr>
          <w:rStyle w:val="af8"/>
          <w:i w:val="0"/>
          <w:sz w:val="28"/>
          <w:szCs w:val="28"/>
          <w:lang w:val="uk-UA"/>
        </w:rPr>
        <w:t>Виробники:</w:t>
      </w:r>
      <w:r w:rsidR="00E72C37" w:rsidRPr="009B446E">
        <w:rPr>
          <w:rStyle w:val="af8"/>
          <w:i w:val="0"/>
          <w:sz w:val="28"/>
          <w:szCs w:val="28"/>
        </w:rPr>
        <w:t> IBM</w:t>
      </w:r>
      <w:r w:rsidR="00E72C37" w:rsidRPr="009B446E">
        <w:rPr>
          <w:rStyle w:val="af8"/>
          <w:i w:val="0"/>
          <w:sz w:val="28"/>
          <w:szCs w:val="28"/>
          <w:lang w:val="uk-UA"/>
        </w:rPr>
        <w:t xml:space="preserve">, </w:t>
      </w:r>
      <w:r w:rsidR="00E72C37" w:rsidRPr="009B446E">
        <w:rPr>
          <w:rStyle w:val="af8"/>
          <w:i w:val="0"/>
          <w:sz w:val="28"/>
          <w:szCs w:val="28"/>
        </w:rPr>
        <w:t>Imperva</w:t>
      </w:r>
      <w:r w:rsidR="00E72C37" w:rsidRPr="009B446E">
        <w:rPr>
          <w:rStyle w:val="af8"/>
          <w:i w:val="0"/>
          <w:sz w:val="28"/>
          <w:szCs w:val="28"/>
          <w:lang w:val="uk-UA"/>
        </w:rPr>
        <w:t xml:space="preserve">, </w:t>
      </w:r>
      <w:r w:rsidR="00E72C37" w:rsidRPr="009B446E">
        <w:rPr>
          <w:rStyle w:val="af8"/>
          <w:i w:val="0"/>
          <w:sz w:val="28"/>
          <w:szCs w:val="28"/>
        </w:rPr>
        <w:t>F</w:t>
      </w:r>
      <w:r w:rsidR="00E72C37" w:rsidRPr="009B446E">
        <w:rPr>
          <w:rStyle w:val="af8"/>
          <w:i w:val="0"/>
          <w:sz w:val="28"/>
          <w:szCs w:val="28"/>
          <w:lang w:val="uk-UA"/>
        </w:rPr>
        <w:t xml:space="preserve">5, </w:t>
      </w:r>
      <w:r w:rsidR="00E72C37" w:rsidRPr="009B446E">
        <w:rPr>
          <w:rStyle w:val="af8"/>
          <w:i w:val="0"/>
          <w:sz w:val="28"/>
          <w:szCs w:val="28"/>
        </w:rPr>
        <w:t>Citrix</w:t>
      </w:r>
      <w:r w:rsidR="00E72C37" w:rsidRPr="009B446E">
        <w:rPr>
          <w:rStyle w:val="af8"/>
          <w:i w:val="0"/>
          <w:sz w:val="28"/>
          <w:szCs w:val="28"/>
          <w:lang w:val="uk-UA"/>
        </w:rPr>
        <w:t xml:space="preserve">, </w:t>
      </w:r>
      <w:r w:rsidR="00E72C37" w:rsidRPr="009B446E">
        <w:rPr>
          <w:rStyle w:val="af8"/>
          <w:i w:val="0"/>
          <w:sz w:val="28"/>
          <w:szCs w:val="28"/>
        </w:rPr>
        <w:t>Fortinet</w:t>
      </w:r>
      <w:r w:rsidR="009B446E">
        <w:rPr>
          <w:rStyle w:val="af8"/>
          <w:i w:val="0"/>
          <w:sz w:val="28"/>
          <w:szCs w:val="28"/>
          <w:lang w:val="uk-UA"/>
        </w:rPr>
        <w:t>.</w:t>
      </w:r>
    </w:p>
    <w:p w:rsidR="00E72C37" w:rsidRPr="009B446E" w:rsidRDefault="00652B94" w:rsidP="00871253">
      <w:pPr>
        <w:pStyle w:val="af7"/>
        <w:spacing w:before="0" w:beforeAutospacing="0" w:after="0" w:afterAutospacing="0" w:line="360" w:lineRule="auto"/>
        <w:ind w:firstLine="708"/>
        <w:jc w:val="both"/>
        <w:rPr>
          <w:i/>
          <w:sz w:val="28"/>
          <w:szCs w:val="28"/>
          <w:lang w:val="uk-UA"/>
        </w:rPr>
      </w:pPr>
      <w:r w:rsidRPr="00652B94">
        <w:rPr>
          <w:iCs/>
          <w:sz w:val="28"/>
          <w:szCs w:val="28"/>
          <w:lang w:val="uk-UA"/>
        </w:rPr>
        <w:t>Системи</w:t>
      </w:r>
      <w:r w:rsidR="00E72C37" w:rsidRPr="00652B94">
        <w:rPr>
          <w:iCs/>
          <w:sz w:val="28"/>
          <w:szCs w:val="28"/>
          <w:lang w:val="uk-UA"/>
        </w:rPr>
        <w:t xml:space="preserve"> </w:t>
      </w:r>
      <w:r w:rsidRPr="00652B94">
        <w:rPr>
          <w:iCs/>
          <w:sz w:val="28"/>
          <w:szCs w:val="28"/>
          <w:lang w:val="uk-UA"/>
        </w:rPr>
        <w:t>захисту</w:t>
      </w:r>
      <w:r w:rsidR="00E72C37" w:rsidRPr="00652B94">
        <w:rPr>
          <w:iCs/>
          <w:sz w:val="28"/>
          <w:szCs w:val="28"/>
          <w:lang w:val="uk-UA"/>
        </w:rPr>
        <w:t xml:space="preserve"> </w:t>
      </w:r>
      <w:r w:rsidRPr="00652B94">
        <w:rPr>
          <w:iCs/>
          <w:sz w:val="28"/>
          <w:szCs w:val="28"/>
          <w:lang w:val="uk-UA"/>
        </w:rPr>
        <w:t>від dos/ddos-атак (anti-ddos)</w:t>
      </w:r>
      <w:r w:rsidR="009B446E">
        <w:rPr>
          <w:iCs/>
          <w:sz w:val="28"/>
          <w:szCs w:val="28"/>
          <w:lang w:val="uk-UA"/>
        </w:rPr>
        <w:t xml:space="preserve">. </w:t>
      </w:r>
      <w:r w:rsidR="00E72C37" w:rsidRPr="00652B94">
        <w:rPr>
          <w:sz w:val="28"/>
          <w:szCs w:val="28"/>
          <w:lang w:val="ru-RU"/>
        </w:rPr>
        <w:t>Технічні засоби для захисту мережевих служб і сервісів від простих та розподілених атак на відмову в о</w:t>
      </w:r>
      <w:r w:rsidR="00E72C37" w:rsidRPr="00652B94">
        <w:rPr>
          <w:sz w:val="28"/>
          <w:szCs w:val="28"/>
          <w:lang w:val="ru-RU"/>
        </w:rPr>
        <w:t>б</w:t>
      </w:r>
      <w:r w:rsidR="00E72C37" w:rsidRPr="00652B94">
        <w:rPr>
          <w:sz w:val="28"/>
          <w:szCs w:val="28"/>
          <w:lang w:val="ru-RU"/>
        </w:rPr>
        <w:t>слуговуванні.</w:t>
      </w:r>
      <w:r w:rsidR="009B446E">
        <w:rPr>
          <w:sz w:val="28"/>
          <w:szCs w:val="28"/>
          <w:lang w:val="ru-RU"/>
        </w:rPr>
        <w:t xml:space="preserve"> </w:t>
      </w:r>
      <w:r w:rsidR="00E72C37" w:rsidRPr="009B446E">
        <w:rPr>
          <w:rStyle w:val="af8"/>
          <w:i w:val="0"/>
          <w:sz w:val="28"/>
          <w:szCs w:val="28"/>
          <w:lang w:val="ru-RU"/>
        </w:rPr>
        <w:t>Виробники:</w:t>
      </w:r>
      <w:r w:rsidR="00E72C37" w:rsidRPr="009B446E">
        <w:rPr>
          <w:rStyle w:val="af8"/>
          <w:i w:val="0"/>
          <w:sz w:val="28"/>
          <w:szCs w:val="28"/>
        </w:rPr>
        <w:t> Arbor</w:t>
      </w:r>
      <w:r w:rsidR="00E72C37" w:rsidRPr="009B446E">
        <w:rPr>
          <w:rStyle w:val="af8"/>
          <w:i w:val="0"/>
          <w:sz w:val="28"/>
          <w:szCs w:val="28"/>
          <w:lang w:val="ru-RU"/>
        </w:rPr>
        <w:t>,</w:t>
      </w:r>
      <w:r w:rsidR="00E72C37" w:rsidRPr="009B446E">
        <w:rPr>
          <w:rStyle w:val="af8"/>
          <w:i w:val="0"/>
          <w:sz w:val="28"/>
          <w:szCs w:val="28"/>
        </w:rPr>
        <w:t> Radware</w:t>
      </w:r>
      <w:r w:rsidR="00E72C37" w:rsidRPr="009B446E">
        <w:rPr>
          <w:rStyle w:val="af8"/>
          <w:i w:val="0"/>
          <w:sz w:val="28"/>
          <w:szCs w:val="28"/>
          <w:lang w:val="ru-RU"/>
        </w:rPr>
        <w:t>,</w:t>
      </w:r>
      <w:r w:rsidR="00E72C37" w:rsidRPr="009B446E">
        <w:rPr>
          <w:rStyle w:val="af8"/>
          <w:i w:val="0"/>
          <w:sz w:val="28"/>
          <w:szCs w:val="28"/>
        </w:rPr>
        <w:t> Voxility</w:t>
      </w:r>
      <w:r w:rsidR="00E72C37" w:rsidRPr="009B446E">
        <w:rPr>
          <w:rStyle w:val="af8"/>
          <w:i w:val="0"/>
          <w:sz w:val="28"/>
          <w:szCs w:val="28"/>
          <w:lang w:val="ru-RU"/>
        </w:rPr>
        <w:t>,</w:t>
      </w:r>
      <w:r w:rsidR="00E72C37" w:rsidRPr="009B446E">
        <w:rPr>
          <w:rStyle w:val="af8"/>
          <w:i w:val="0"/>
          <w:sz w:val="28"/>
          <w:szCs w:val="28"/>
        </w:rPr>
        <w:t> A</w:t>
      </w:r>
      <w:r w:rsidR="00E72C37" w:rsidRPr="009B446E">
        <w:rPr>
          <w:rStyle w:val="af8"/>
          <w:i w:val="0"/>
          <w:sz w:val="28"/>
          <w:szCs w:val="28"/>
          <w:lang w:val="ru-RU"/>
        </w:rPr>
        <w:t xml:space="preserve">10, </w:t>
      </w:r>
      <w:r w:rsidR="00E72C37" w:rsidRPr="009B446E">
        <w:rPr>
          <w:rStyle w:val="af8"/>
          <w:i w:val="0"/>
          <w:sz w:val="28"/>
          <w:szCs w:val="28"/>
        </w:rPr>
        <w:t>Fortinet</w:t>
      </w:r>
      <w:r w:rsidR="009B446E" w:rsidRPr="009B446E">
        <w:rPr>
          <w:rStyle w:val="af8"/>
          <w:i w:val="0"/>
          <w:sz w:val="28"/>
          <w:szCs w:val="28"/>
          <w:lang w:val="uk-UA"/>
        </w:rPr>
        <w:t>.</w:t>
      </w:r>
    </w:p>
    <w:p w:rsidR="00E72C37" w:rsidRPr="009B446E" w:rsidRDefault="00E72C37" w:rsidP="00871253">
      <w:pPr>
        <w:pStyle w:val="af7"/>
        <w:spacing w:before="0" w:beforeAutospacing="0" w:after="0" w:afterAutospacing="0" w:line="360" w:lineRule="auto"/>
        <w:ind w:firstLine="708"/>
        <w:jc w:val="both"/>
        <w:rPr>
          <w:rStyle w:val="af8"/>
          <w:sz w:val="28"/>
          <w:szCs w:val="28"/>
          <w:lang w:val="uk-UA"/>
        </w:rPr>
      </w:pPr>
      <w:r w:rsidRPr="00652B94">
        <w:rPr>
          <w:iCs/>
          <w:sz w:val="28"/>
          <w:szCs w:val="28"/>
          <w:lang w:val="uk-UA"/>
        </w:rPr>
        <w:t>Системи захисту кінцевих точок с можливістю поведінкового аналізу</w:t>
      </w:r>
      <w:r w:rsidR="009B446E">
        <w:rPr>
          <w:iCs/>
          <w:sz w:val="28"/>
          <w:szCs w:val="28"/>
          <w:lang w:val="uk-UA"/>
        </w:rPr>
        <w:t xml:space="preserve">.  </w:t>
      </w:r>
      <w:r w:rsidRPr="00652B94">
        <w:rPr>
          <w:sz w:val="28"/>
          <w:szCs w:val="28"/>
          <w:lang w:val="uk-UA"/>
        </w:rPr>
        <w:t>Програмне забезпечення, що базується на системі модулів, кожен з яких вик</w:t>
      </w:r>
      <w:r w:rsidRPr="00652B94">
        <w:rPr>
          <w:sz w:val="28"/>
          <w:szCs w:val="28"/>
          <w:lang w:val="uk-UA"/>
        </w:rPr>
        <w:t>о</w:t>
      </w:r>
      <w:r w:rsidRPr="00652B94">
        <w:rPr>
          <w:sz w:val="28"/>
          <w:szCs w:val="28"/>
          <w:lang w:val="uk-UA"/>
        </w:rPr>
        <w:t>ристовує унікальну методику виявлення шкідливого ПЗ. Також є додаткові м</w:t>
      </w:r>
      <w:r w:rsidRPr="00652B94">
        <w:rPr>
          <w:sz w:val="28"/>
          <w:szCs w:val="28"/>
          <w:lang w:val="uk-UA"/>
        </w:rPr>
        <w:t>о</w:t>
      </w:r>
      <w:r w:rsidRPr="00652B94">
        <w:rPr>
          <w:sz w:val="28"/>
          <w:szCs w:val="28"/>
          <w:lang w:val="uk-UA"/>
        </w:rPr>
        <w:t>дулі контролю встановлених додатків, контролю доступу в інтернет, контроль з’ємних пристроїв.</w:t>
      </w:r>
      <w:r w:rsidR="009B446E">
        <w:rPr>
          <w:sz w:val="28"/>
          <w:szCs w:val="28"/>
          <w:lang w:val="uk-UA"/>
        </w:rPr>
        <w:t xml:space="preserve"> </w:t>
      </w:r>
      <w:r w:rsidRPr="009B446E">
        <w:rPr>
          <w:rStyle w:val="af8"/>
          <w:i w:val="0"/>
          <w:sz w:val="28"/>
          <w:szCs w:val="28"/>
          <w:lang w:val="uk-UA"/>
        </w:rPr>
        <w:t>Виробники:</w:t>
      </w:r>
      <w:r w:rsidRPr="009B446E">
        <w:rPr>
          <w:rStyle w:val="af8"/>
          <w:i w:val="0"/>
          <w:sz w:val="28"/>
          <w:szCs w:val="28"/>
        </w:rPr>
        <w:t> Sophos</w:t>
      </w:r>
      <w:r w:rsidRPr="009B446E">
        <w:rPr>
          <w:rStyle w:val="af8"/>
          <w:i w:val="0"/>
          <w:sz w:val="28"/>
          <w:szCs w:val="28"/>
          <w:lang w:val="uk-UA"/>
        </w:rPr>
        <w:t xml:space="preserve">, </w:t>
      </w:r>
      <w:r w:rsidRPr="009B446E">
        <w:rPr>
          <w:rStyle w:val="af8"/>
          <w:i w:val="0"/>
          <w:sz w:val="28"/>
          <w:szCs w:val="28"/>
        </w:rPr>
        <w:t>McAfee</w:t>
      </w:r>
      <w:r w:rsidRPr="009B446E">
        <w:rPr>
          <w:rStyle w:val="af8"/>
          <w:i w:val="0"/>
          <w:sz w:val="28"/>
          <w:szCs w:val="28"/>
          <w:lang w:val="uk-UA"/>
        </w:rPr>
        <w:t xml:space="preserve">, </w:t>
      </w:r>
      <w:r w:rsidRPr="009B446E">
        <w:rPr>
          <w:rStyle w:val="af8"/>
          <w:i w:val="0"/>
          <w:sz w:val="28"/>
          <w:szCs w:val="28"/>
        </w:rPr>
        <w:t>Fortinet</w:t>
      </w:r>
      <w:r w:rsidR="009B446E">
        <w:rPr>
          <w:rStyle w:val="af8"/>
          <w:i w:val="0"/>
          <w:sz w:val="28"/>
          <w:szCs w:val="28"/>
          <w:lang w:val="uk-UA"/>
        </w:rPr>
        <w:t>.</w:t>
      </w:r>
    </w:p>
    <w:p w:rsidR="00E72C37" w:rsidRPr="009B446E" w:rsidRDefault="00652B94" w:rsidP="00871253">
      <w:pPr>
        <w:pStyle w:val="af7"/>
        <w:spacing w:before="0" w:beforeAutospacing="0" w:after="0" w:afterAutospacing="0" w:line="360" w:lineRule="auto"/>
        <w:jc w:val="both"/>
        <w:rPr>
          <w:rStyle w:val="af8"/>
          <w:sz w:val="28"/>
          <w:szCs w:val="28"/>
          <w:lang w:val="uk-UA"/>
        </w:rPr>
      </w:pPr>
      <w:r w:rsidRPr="00652B94">
        <w:rPr>
          <w:iCs/>
          <w:sz w:val="28"/>
          <w:szCs w:val="28"/>
          <w:lang w:val="uk-UA"/>
        </w:rPr>
        <w:t>Системи балансування навантаження та доставки додатків</w:t>
      </w:r>
      <w:r w:rsidR="009B446E">
        <w:rPr>
          <w:iCs/>
          <w:sz w:val="28"/>
          <w:szCs w:val="28"/>
          <w:lang w:val="uk-UA"/>
        </w:rPr>
        <w:t xml:space="preserve">. </w:t>
      </w:r>
      <w:r w:rsidR="00E72C37" w:rsidRPr="00652B94">
        <w:rPr>
          <w:sz w:val="28"/>
          <w:szCs w:val="28"/>
          <w:lang w:val="uk-UA"/>
        </w:rPr>
        <w:t xml:space="preserve">Фізичні пристрої, що допомогають балансувати вхідний трафік на веб-сервери та шифрувати всі підключення. </w:t>
      </w:r>
      <w:r w:rsidR="00E72C37" w:rsidRPr="009B446E">
        <w:rPr>
          <w:rStyle w:val="af8"/>
          <w:i w:val="0"/>
          <w:sz w:val="28"/>
          <w:szCs w:val="28"/>
          <w:lang w:val="uk-UA"/>
        </w:rPr>
        <w:t>Виробники:</w:t>
      </w:r>
      <w:r w:rsidR="00E72C37" w:rsidRPr="009B446E">
        <w:rPr>
          <w:rStyle w:val="af8"/>
          <w:i w:val="0"/>
          <w:sz w:val="28"/>
          <w:szCs w:val="28"/>
        </w:rPr>
        <w:t> Fortinet</w:t>
      </w:r>
      <w:r w:rsidR="00E72C37" w:rsidRPr="009B446E">
        <w:rPr>
          <w:rStyle w:val="af8"/>
          <w:i w:val="0"/>
          <w:sz w:val="28"/>
          <w:szCs w:val="28"/>
          <w:lang w:val="uk-UA"/>
        </w:rPr>
        <w:t xml:space="preserve">, </w:t>
      </w:r>
      <w:r w:rsidR="00E72C37" w:rsidRPr="009B446E">
        <w:rPr>
          <w:rStyle w:val="af8"/>
          <w:i w:val="0"/>
          <w:sz w:val="28"/>
          <w:szCs w:val="28"/>
        </w:rPr>
        <w:t>F</w:t>
      </w:r>
      <w:r w:rsidR="00E72C37" w:rsidRPr="009B446E">
        <w:rPr>
          <w:rStyle w:val="af8"/>
          <w:i w:val="0"/>
          <w:sz w:val="28"/>
          <w:szCs w:val="28"/>
          <w:lang w:val="uk-UA"/>
        </w:rPr>
        <w:t xml:space="preserve">5, </w:t>
      </w:r>
      <w:r w:rsidR="00E72C37" w:rsidRPr="009B446E">
        <w:rPr>
          <w:rStyle w:val="af8"/>
          <w:i w:val="0"/>
          <w:sz w:val="28"/>
          <w:szCs w:val="28"/>
        </w:rPr>
        <w:t>Cisco</w:t>
      </w:r>
      <w:r w:rsidR="00E72C37" w:rsidRPr="009B446E">
        <w:rPr>
          <w:rStyle w:val="af8"/>
          <w:i w:val="0"/>
          <w:sz w:val="28"/>
          <w:szCs w:val="28"/>
          <w:lang w:val="uk-UA"/>
        </w:rPr>
        <w:t xml:space="preserve">, </w:t>
      </w:r>
      <w:r w:rsidR="00E72C37" w:rsidRPr="009B446E">
        <w:rPr>
          <w:rStyle w:val="af8"/>
          <w:i w:val="0"/>
          <w:sz w:val="28"/>
          <w:szCs w:val="28"/>
        </w:rPr>
        <w:t>Citrix</w:t>
      </w:r>
      <w:r w:rsidR="009B446E" w:rsidRPr="009B446E">
        <w:rPr>
          <w:rStyle w:val="af8"/>
          <w:i w:val="0"/>
          <w:sz w:val="28"/>
          <w:szCs w:val="28"/>
          <w:lang w:val="uk-UA"/>
        </w:rPr>
        <w:t>.</w:t>
      </w:r>
    </w:p>
    <w:p w:rsidR="00E72C37" w:rsidRPr="009B446E" w:rsidRDefault="00652B94" w:rsidP="00871253">
      <w:pPr>
        <w:pStyle w:val="af7"/>
        <w:spacing w:before="0" w:beforeAutospacing="0" w:after="0" w:afterAutospacing="0" w:line="360" w:lineRule="auto"/>
        <w:ind w:firstLine="708"/>
        <w:jc w:val="both"/>
        <w:rPr>
          <w:rStyle w:val="af8"/>
          <w:sz w:val="28"/>
          <w:szCs w:val="28"/>
          <w:lang w:val="uk-UA"/>
        </w:rPr>
      </w:pPr>
      <w:r w:rsidRPr="00652B94">
        <w:rPr>
          <w:iCs/>
          <w:sz w:val="28"/>
          <w:szCs w:val="28"/>
          <w:lang w:val="uk-UA"/>
        </w:rPr>
        <w:lastRenderedPageBreak/>
        <w:t>Системи пасток для зловмисників</w:t>
      </w:r>
      <w:r w:rsidR="009B446E">
        <w:rPr>
          <w:iCs/>
          <w:sz w:val="28"/>
          <w:szCs w:val="28"/>
          <w:lang w:val="uk-UA"/>
        </w:rPr>
        <w:t xml:space="preserve">. </w:t>
      </w:r>
      <w:r w:rsidR="00E72C37" w:rsidRPr="00652B94">
        <w:rPr>
          <w:sz w:val="28"/>
          <w:szCs w:val="28"/>
          <w:lang w:val="uk-UA"/>
        </w:rPr>
        <w:t>Платформа для побудови багаторівн</w:t>
      </w:r>
      <w:r w:rsidR="00E72C37" w:rsidRPr="00652B94">
        <w:rPr>
          <w:sz w:val="28"/>
          <w:szCs w:val="28"/>
          <w:lang w:val="uk-UA"/>
        </w:rPr>
        <w:t>е</w:t>
      </w:r>
      <w:r w:rsidR="00E72C37" w:rsidRPr="00652B94">
        <w:rPr>
          <w:sz w:val="28"/>
          <w:szCs w:val="28"/>
          <w:lang w:val="uk-UA"/>
        </w:rPr>
        <w:t>вої системи захисту, в яку входять засоби розміщення і управління мережевими сенсорами, decoy-токенами, пісочниця, аналізатор трафіку, засоби захисту від вірусів-шифрувальників, система кореляції подій і групової обробки інциде</w:t>
      </w:r>
      <w:r w:rsidR="00E72C37" w:rsidRPr="00652B94">
        <w:rPr>
          <w:sz w:val="28"/>
          <w:szCs w:val="28"/>
          <w:lang w:val="uk-UA"/>
        </w:rPr>
        <w:t>н</w:t>
      </w:r>
      <w:r w:rsidR="00E72C37" w:rsidRPr="00652B94">
        <w:rPr>
          <w:sz w:val="28"/>
          <w:szCs w:val="28"/>
          <w:lang w:val="uk-UA"/>
        </w:rPr>
        <w:t xml:space="preserve">тів. </w:t>
      </w:r>
      <w:r w:rsidR="00E72C37" w:rsidRPr="009B446E">
        <w:rPr>
          <w:rStyle w:val="af8"/>
          <w:i w:val="0"/>
          <w:sz w:val="28"/>
          <w:szCs w:val="28"/>
          <w:lang w:val="uk-UA"/>
        </w:rPr>
        <w:t>Виробники:</w:t>
      </w:r>
      <w:r w:rsidR="00E72C37" w:rsidRPr="009B446E">
        <w:rPr>
          <w:rStyle w:val="af8"/>
          <w:i w:val="0"/>
          <w:sz w:val="28"/>
          <w:szCs w:val="28"/>
        </w:rPr>
        <w:t> Fortinet</w:t>
      </w:r>
      <w:r w:rsidR="00E72C37" w:rsidRPr="009B446E">
        <w:rPr>
          <w:rStyle w:val="af8"/>
          <w:i w:val="0"/>
          <w:sz w:val="28"/>
          <w:szCs w:val="28"/>
          <w:lang w:val="uk-UA"/>
        </w:rPr>
        <w:t xml:space="preserve">, </w:t>
      </w:r>
      <w:r w:rsidR="00E72C37" w:rsidRPr="009B446E">
        <w:rPr>
          <w:rStyle w:val="af8"/>
          <w:i w:val="0"/>
          <w:sz w:val="28"/>
          <w:szCs w:val="28"/>
        </w:rPr>
        <w:t>TrapX</w:t>
      </w:r>
      <w:r w:rsidR="00E72C37" w:rsidRPr="009B446E">
        <w:rPr>
          <w:rStyle w:val="af8"/>
          <w:i w:val="0"/>
          <w:sz w:val="28"/>
          <w:szCs w:val="28"/>
          <w:lang w:val="uk-UA"/>
        </w:rPr>
        <w:t xml:space="preserve">, </w:t>
      </w:r>
      <w:r w:rsidR="00E72C37" w:rsidRPr="009B446E">
        <w:rPr>
          <w:rStyle w:val="af8"/>
          <w:i w:val="0"/>
          <w:sz w:val="28"/>
          <w:szCs w:val="28"/>
        </w:rPr>
        <w:t>Attivo</w:t>
      </w:r>
      <w:r w:rsidR="009B446E" w:rsidRPr="009B446E">
        <w:rPr>
          <w:rStyle w:val="af8"/>
          <w:i w:val="0"/>
          <w:sz w:val="28"/>
          <w:szCs w:val="28"/>
          <w:lang w:val="uk-UA"/>
        </w:rPr>
        <w:t>.</w:t>
      </w:r>
    </w:p>
    <w:p w:rsidR="00E72C37" w:rsidRPr="009B446E" w:rsidRDefault="00652B94" w:rsidP="00871253">
      <w:pPr>
        <w:pStyle w:val="31"/>
        <w:spacing w:after="0" w:line="360" w:lineRule="auto"/>
        <w:ind w:left="0" w:firstLine="708"/>
        <w:rPr>
          <w:rStyle w:val="af8"/>
          <w:i w:val="0"/>
          <w:sz w:val="28"/>
          <w:szCs w:val="28"/>
          <w:lang w:val="uk-UA"/>
        </w:rPr>
      </w:pPr>
      <w:r w:rsidRPr="00652B94">
        <w:rPr>
          <w:sz w:val="28"/>
          <w:lang w:val="uk-UA"/>
        </w:rPr>
        <w:t>Системи додаткового аналізу ПЗ</w:t>
      </w:r>
      <w:r w:rsidR="009B446E">
        <w:rPr>
          <w:sz w:val="28"/>
          <w:lang w:val="uk-UA"/>
        </w:rPr>
        <w:t xml:space="preserve">. </w:t>
      </w:r>
      <w:r w:rsidR="00E72C37" w:rsidRPr="00652B94">
        <w:rPr>
          <w:sz w:val="28"/>
          <w:szCs w:val="28"/>
          <w:lang w:val="uk-UA"/>
        </w:rPr>
        <w:t>Фізичні або віртуальні пристрої, що проводять додатковий аналіз ПЗ на яке не має сігнатури. Після перевірки додає вердикт та відправляє в глобальну інформаційну базу.</w:t>
      </w:r>
      <w:r w:rsidR="009B446E">
        <w:rPr>
          <w:sz w:val="28"/>
          <w:szCs w:val="28"/>
          <w:lang w:val="uk-UA"/>
        </w:rPr>
        <w:t xml:space="preserve"> </w:t>
      </w:r>
      <w:r w:rsidR="00E72C37" w:rsidRPr="009B446E">
        <w:rPr>
          <w:rStyle w:val="af8"/>
          <w:i w:val="0"/>
          <w:sz w:val="28"/>
          <w:szCs w:val="28"/>
          <w:lang w:val="uk-UA"/>
        </w:rPr>
        <w:t>Виробники:</w:t>
      </w:r>
      <w:r w:rsidR="00E72C37" w:rsidRPr="009B446E">
        <w:rPr>
          <w:rStyle w:val="af8"/>
          <w:i w:val="0"/>
          <w:sz w:val="28"/>
          <w:szCs w:val="28"/>
        </w:rPr>
        <w:t> Fortinet</w:t>
      </w:r>
      <w:r w:rsidR="00E72C37" w:rsidRPr="009B446E">
        <w:rPr>
          <w:rStyle w:val="af8"/>
          <w:i w:val="0"/>
          <w:sz w:val="28"/>
          <w:szCs w:val="28"/>
          <w:lang w:val="uk-UA"/>
        </w:rPr>
        <w:t xml:space="preserve">, </w:t>
      </w:r>
      <w:r w:rsidR="00E72C37" w:rsidRPr="009B446E">
        <w:rPr>
          <w:rStyle w:val="af8"/>
          <w:i w:val="0"/>
          <w:sz w:val="28"/>
          <w:szCs w:val="28"/>
        </w:rPr>
        <w:t>F</w:t>
      </w:r>
      <w:r w:rsidR="00E72C37" w:rsidRPr="009B446E">
        <w:rPr>
          <w:rStyle w:val="af8"/>
          <w:i w:val="0"/>
          <w:sz w:val="28"/>
          <w:szCs w:val="28"/>
          <w:lang w:val="uk-UA"/>
        </w:rPr>
        <w:t xml:space="preserve">5, </w:t>
      </w:r>
      <w:r w:rsidR="00E72C37" w:rsidRPr="009B446E">
        <w:rPr>
          <w:rStyle w:val="af8"/>
          <w:i w:val="0"/>
          <w:sz w:val="28"/>
          <w:szCs w:val="28"/>
        </w:rPr>
        <w:t>Cisco</w:t>
      </w:r>
      <w:r w:rsidR="00E72C37" w:rsidRPr="009B446E">
        <w:rPr>
          <w:rStyle w:val="af8"/>
          <w:i w:val="0"/>
          <w:sz w:val="28"/>
          <w:szCs w:val="28"/>
          <w:lang w:val="uk-UA"/>
        </w:rPr>
        <w:t xml:space="preserve">, </w:t>
      </w:r>
      <w:r w:rsidR="00E72C37" w:rsidRPr="009B446E">
        <w:rPr>
          <w:rStyle w:val="af8"/>
          <w:i w:val="0"/>
          <w:sz w:val="28"/>
          <w:szCs w:val="28"/>
        </w:rPr>
        <w:t>Citrix</w:t>
      </w:r>
      <w:r w:rsidR="009B446E">
        <w:rPr>
          <w:rStyle w:val="af8"/>
          <w:i w:val="0"/>
          <w:sz w:val="28"/>
          <w:szCs w:val="28"/>
          <w:lang w:val="uk-UA"/>
        </w:rPr>
        <w:t>.</w:t>
      </w:r>
    </w:p>
    <w:p w:rsidR="00E72C37" w:rsidRPr="00652B94" w:rsidRDefault="00E72C37" w:rsidP="00871253">
      <w:pPr>
        <w:pStyle w:val="af7"/>
        <w:spacing w:before="0" w:beforeAutospacing="0" w:after="0" w:afterAutospacing="0" w:line="360" w:lineRule="auto"/>
        <w:ind w:firstLine="708"/>
        <w:jc w:val="both"/>
        <w:rPr>
          <w:rStyle w:val="af8"/>
          <w:i w:val="0"/>
          <w:sz w:val="28"/>
          <w:szCs w:val="28"/>
          <w:lang w:val="uk-UA"/>
        </w:rPr>
      </w:pPr>
      <w:r w:rsidRPr="00652B94">
        <w:rPr>
          <w:rStyle w:val="af8"/>
          <w:i w:val="0"/>
          <w:sz w:val="28"/>
          <w:szCs w:val="28"/>
          <w:lang w:val="uk-UA"/>
        </w:rPr>
        <w:t xml:space="preserve">Ринок України на сьогоднішній день наповнений різними виробниками, але небагато з них дають змогу створити автомазивану систему інформаційної безпеки, яка буде своєчасно реагувати на загрози та локалізовувати їх. Тому було обрано двох конкурентів </w:t>
      </w:r>
      <w:r w:rsidRPr="00652B94">
        <w:rPr>
          <w:rStyle w:val="af8"/>
          <w:i w:val="0"/>
          <w:sz w:val="28"/>
          <w:szCs w:val="28"/>
        </w:rPr>
        <w:t>CheckPoint</w:t>
      </w:r>
      <w:r w:rsidRPr="00652B94">
        <w:rPr>
          <w:rStyle w:val="af8"/>
          <w:i w:val="0"/>
          <w:sz w:val="28"/>
          <w:szCs w:val="28"/>
          <w:lang w:val="uk-UA"/>
        </w:rPr>
        <w:t xml:space="preserve"> та </w:t>
      </w:r>
      <w:r w:rsidRPr="00652B94">
        <w:rPr>
          <w:rStyle w:val="af8"/>
          <w:i w:val="0"/>
          <w:sz w:val="28"/>
          <w:szCs w:val="28"/>
        </w:rPr>
        <w:t>Fortinet</w:t>
      </w:r>
      <w:r w:rsidRPr="00652B94">
        <w:rPr>
          <w:rStyle w:val="af8"/>
          <w:i w:val="0"/>
          <w:sz w:val="28"/>
          <w:szCs w:val="28"/>
          <w:lang w:val="uk-UA"/>
        </w:rPr>
        <w:t>.</w:t>
      </w:r>
    </w:p>
    <w:p w:rsidR="00E72C37" w:rsidRPr="00652B94" w:rsidRDefault="00E72C37" w:rsidP="00871253">
      <w:pPr>
        <w:pStyle w:val="af7"/>
        <w:spacing w:before="0" w:beforeAutospacing="0" w:after="0" w:afterAutospacing="0" w:line="360" w:lineRule="auto"/>
        <w:ind w:firstLine="708"/>
        <w:jc w:val="both"/>
        <w:textAlignment w:val="baseline"/>
        <w:rPr>
          <w:rStyle w:val="af9"/>
          <w:sz w:val="28"/>
          <w:szCs w:val="28"/>
          <w:bdr w:val="none" w:sz="0" w:space="0" w:color="auto" w:frame="1"/>
          <w:lang w:val="uk-UA"/>
        </w:rPr>
      </w:pPr>
      <w:r w:rsidRPr="00652B94">
        <w:rPr>
          <w:rStyle w:val="af9"/>
          <w:b w:val="0"/>
          <w:sz w:val="28"/>
          <w:szCs w:val="28"/>
          <w:bdr w:val="none" w:sz="0" w:space="0" w:color="auto" w:frame="1"/>
        </w:rPr>
        <w:t>Fortinet</w:t>
      </w:r>
      <w:r w:rsidRPr="00652B94">
        <w:rPr>
          <w:rStyle w:val="af9"/>
          <w:b w:val="0"/>
          <w:sz w:val="28"/>
          <w:szCs w:val="28"/>
          <w:bdr w:val="none" w:sz="0" w:space="0" w:color="auto" w:frame="1"/>
          <w:lang w:val="uk-UA"/>
        </w:rPr>
        <w:t xml:space="preserve"> – це американська компанія, що спеціалізується на пристроях м</w:t>
      </w:r>
      <w:r w:rsidRPr="00652B94">
        <w:rPr>
          <w:rStyle w:val="af9"/>
          <w:b w:val="0"/>
          <w:sz w:val="28"/>
          <w:szCs w:val="28"/>
          <w:bdr w:val="none" w:sz="0" w:space="0" w:color="auto" w:frame="1"/>
          <w:lang w:val="uk-UA"/>
        </w:rPr>
        <w:t>е</w:t>
      </w:r>
      <w:r w:rsidRPr="00652B94">
        <w:rPr>
          <w:rStyle w:val="af9"/>
          <w:b w:val="0"/>
          <w:sz w:val="28"/>
          <w:szCs w:val="28"/>
          <w:bdr w:val="none" w:sz="0" w:space="0" w:color="auto" w:frame="1"/>
          <w:lang w:val="uk-UA"/>
        </w:rPr>
        <w:t>режевої безпеки. Флагманський продукт компанії Fortinet продається під торг</w:t>
      </w:r>
      <w:r w:rsidRPr="00652B94">
        <w:rPr>
          <w:rStyle w:val="af9"/>
          <w:b w:val="0"/>
          <w:sz w:val="28"/>
          <w:szCs w:val="28"/>
          <w:bdr w:val="none" w:sz="0" w:space="0" w:color="auto" w:frame="1"/>
          <w:lang w:val="uk-UA"/>
        </w:rPr>
        <w:t>о</w:t>
      </w:r>
      <w:r w:rsidRPr="00652B94">
        <w:rPr>
          <w:rStyle w:val="af9"/>
          <w:b w:val="0"/>
          <w:sz w:val="28"/>
          <w:szCs w:val="28"/>
          <w:bdr w:val="none" w:sz="0" w:space="0" w:color="auto" w:frame="1"/>
          <w:lang w:val="uk-UA"/>
        </w:rPr>
        <w:t>вою маркою FortiGate. Компанія Fortinet була заснована в 2000 році Кеном Ксі, засновником і колишнім президентом NetScreen, і є публічною компанією. Компанія Fortinet займає найбільшу частку ринку серед UTM-рішень, займає 3 місце в світі за щорічним обсягом проданих пристроїв мережевої безпеки.</w:t>
      </w:r>
      <w:r w:rsidRPr="00652B94">
        <w:rPr>
          <w:rStyle w:val="af9"/>
          <w:sz w:val="28"/>
          <w:szCs w:val="28"/>
          <w:bdr w:val="none" w:sz="0" w:space="0" w:color="auto" w:frame="1"/>
          <w:lang w:val="uk-UA"/>
        </w:rPr>
        <w:tab/>
      </w:r>
    </w:p>
    <w:p w:rsidR="00E72C37" w:rsidRPr="00652B94" w:rsidRDefault="00E72C37" w:rsidP="00871253">
      <w:pPr>
        <w:pStyle w:val="af7"/>
        <w:spacing w:before="0" w:beforeAutospacing="0" w:after="0" w:afterAutospacing="0" w:line="360" w:lineRule="auto"/>
        <w:jc w:val="both"/>
        <w:textAlignment w:val="baseline"/>
        <w:rPr>
          <w:rStyle w:val="af9"/>
          <w:b w:val="0"/>
          <w:sz w:val="28"/>
          <w:szCs w:val="28"/>
          <w:bdr w:val="none" w:sz="0" w:space="0" w:color="auto" w:frame="1"/>
          <w:lang w:val="ru-RU"/>
        </w:rPr>
      </w:pPr>
      <w:r w:rsidRPr="00652B94">
        <w:rPr>
          <w:rStyle w:val="af9"/>
          <w:sz w:val="28"/>
          <w:szCs w:val="28"/>
          <w:bdr w:val="none" w:sz="0" w:space="0" w:color="auto" w:frame="1"/>
          <w:lang w:val="uk-UA"/>
        </w:rPr>
        <w:tab/>
      </w:r>
      <w:r w:rsidRPr="00652B94">
        <w:rPr>
          <w:rStyle w:val="af9"/>
          <w:b w:val="0"/>
          <w:sz w:val="28"/>
          <w:szCs w:val="28"/>
          <w:bdr w:val="none" w:sz="0" w:space="0" w:color="auto" w:frame="1"/>
          <w:lang w:val="uk-UA"/>
        </w:rPr>
        <w:t>В</w:t>
      </w:r>
      <w:r w:rsidRPr="00652B94">
        <w:rPr>
          <w:rStyle w:val="af9"/>
          <w:b w:val="0"/>
          <w:sz w:val="28"/>
          <w:szCs w:val="28"/>
          <w:bdr w:val="none" w:sz="0" w:space="0" w:color="auto" w:frame="1"/>
          <w:lang w:val="ru-RU"/>
        </w:rPr>
        <w:t xml:space="preserve">исокорівневі інтегровані системи </w:t>
      </w:r>
      <w:r w:rsidRPr="00652B94">
        <w:rPr>
          <w:rStyle w:val="af9"/>
          <w:b w:val="0"/>
          <w:sz w:val="28"/>
          <w:szCs w:val="28"/>
          <w:bdr w:val="none" w:sz="0" w:space="0" w:color="auto" w:frame="1"/>
        </w:rPr>
        <w:t>Fortinet</w:t>
      </w:r>
      <w:r w:rsidRPr="00652B94">
        <w:rPr>
          <w:rStyle w:val="af9"/>
          <w:b w:val="0"/>
          <w:sz w:val="28"/>
          <w:szCs w:val="28"/>
          <w:bdr w:val="none" w:sz="0" w:space="0" w:color="auto" w:frame="1"/>
          <w:lang w:val="ru-RU"/>
        </w:rPr>
        <w:t xml:space="preserve"> в основному використовуют</w:t>
      </w:r>
      <w:r w:rsidRPr="00652B94">
        <w:rPr>
          <w:rStyle w:val="af9"/>
          <w:b w:val="0"/>
          <w:sz w:val="28"/>
          <w:szCs w:val="28"/>
          <w:bdr w:val="none" w:sz="0" w:space="0" w:color="auto" w:frame="1"/>
          <w:lang w:val="ru-RU"/>
        </w:rPr>
        <w:t>ь</w:t>
      </w:r>
      <w:r w:rsidRPr="00652B94">
        <w:rPr>
          <w:rStyle w:val="af9"/>
          <w:b w:val="0"/>
          <w:sz w:val="28"/>
          <w:szCs w:val="28"/>
          <w:bdr w:val="none" w:sz="0" w:space="0" w:color="auto" w:frame="1"/>
          <w:lang w:val="ru-RU"/>
        </w:rPr>
        <w:t>ся в корпоративному сегменті ринку для легкого, швидкого і ефективного п</w:t>
      </w:r>
      <w:r w:rsidRPr="00652B94">
        <w:rPr>
          <w:rStyle w:val="af9"/>
          <w:b w:val="0"/>
          <w:sz w:val="28"/>
          <w:szCs w:val="28"/>
          <w:bdr w:val="none" w:sz="0" w:space="0" w:color="auto" w:frame="1"/>
          <w:lang w:val="ru-RU"/>
        </w:rPr>
        <w:t>о</w:t>
      </w:r>
      <w:r w:rsidRPr="00652B94">
        <w:rPr>
          <w:rStyle w:val="af9"/>
          <w:b w:val="0"/>
          <w:sz w:val="28"/>
          <w:szCs w:val="28"/>
          <w:bdr w:val="none" w:sz="0" w:space="0" w:color="auto" w:frame="1"/>
          <w:lang w:val="ru-RU"/>
        </w:rPr>
        <w:t xml:space="preserve">будови системи безпеки мереж. Особливою популярністю вони користуються у компаній, що відносяться до </w:t>
      </w:r>
      <w:r w:rsidRPr="00652B94">
        <w:rPr>
          <w:rStyle w:val="af9"/>
          <w:b w:val="0"/>
          <w:sz w:val="28"/>
          <w:szCs w:val="28"/>
          <w:bdr w:val="none" w:sz="0" w:space="0" w:color="auto" w:frame="1"/>
        </w:rPr>
        <w:t>SMB</w:t>
      </w:r>
      <w:r w:rsidRPr="00652B94">
        <w:rPr>
          <w:rStyle w:val="af9"/>
          <w:b w:val="0"/>
          <w:sz w:val="28"/>
          <w:szCs w:val="28"/>
          <w:bdr w:val="none" w:sz="0" w:space="0" w:color="auto" w:frame="1"/>
          <w:lang w:val="ru-RU"/>
        </w:rPr>
        <w:t xml:space="preserve"> (</w:t>
      </w:r>
      <w:r w:rsidRPr="00652B94">
        <w:rPr>
          <w:rStyle w:val="af9"/>
          <w:b w:val="0"/>
          <w:sz w:val="28"/>
          <w:szCs w:val="28"/>
          <w:bdr w:val="none" w:sz="0" w:space="0" w:color="auto" w:frame="1"/>
        </w:rPr>
        <w:t>Small</w:t>
      </w:r>
      <w:r w:rsidRPr="00652B94">
        <w:rPr>
          <w:rStyle w:val="af9"/>
          <w:b w:val="0"/>
          <w:sz w:val="28"/>
          <w:szCs w:val="28"/>
          <w:bdr w:val="none" w:sz="0" w:space="0" w:color="auto" w:frame="1"/>
          <w:lang w:val="ru-RU"/>
        </w:rPr>
        <w:t xml:space="preserve"> </w:t>
      </w:r>
      <w:r w:rsidRPr="00652B94">
        <w:rPr>
          <w:rStyle w:val="af9"/>
          <w:b w:val="0"/>
          <w:sz w:val="28"/>
          <w:szCs w:val="28"/>
          <w:bdr w:val="none" w:sz="0" w:space="0" w:color="auto" w:frame="1"/>
        </w:rPr>
        <w:t>and</w:t>
      </w:r>
      <w:r w:rsidRPr="00652B94">
        <w:rPr>
          <w:rStyle w:val="af9"/>
          <w:b w:val="0"/>
          <w:sz w:val="28"/>
          <w:szCs w:val="28"/>
          <w:bdr w:val="none" w:sz="0" w:space="0" w:color="auto" w:frame="1"/>
          <w:lang w:val="ru-RU"/>
        </w:rPr>
        <w:t xml:space="preserve"> </w:t>
      </w:r>
      <w:r w:rsidRPr="00652B94">
        <w:rPr>
          <w:rStyle w:val="af9"/>
          <w:b w:val="0"/>
          <w:sz w:val="28"/>
          <w:szCs w:val="28"/>
          <w:bdr w:val="none" w:sz="0" w:space="0" w:color="auto" w:frame="1"/>
        </w:rPr>
        <w:t>Medium</w:t>
      </w:r>
      <w:r w:rsidRPr="00652B94">
        <w:rPr>
          <w:rStyle w:val="af9"/>
          <w:b w:val="0"/>
          <w:sz w:val="28"/>
          <w:szCs w:val="28"/>
          <w:bdr w:val="none" w:sz="0" w:space="0" w:color="auto" w:frame="1"/>
          <w:lang w:val="ru-RU"/>
        </w:rPr>
        <w:t xml:space="preserve"> </w:t>
      </w:r>
      <w:r w:rsidRPr="00652B94">
        <w:rPr>
          <w:rStyle w:val="af9"/>
          <w:b w:val="0"/>
          <w:sz w:val="28"/>
          <w:szCs w:val="28"/>
          <w:bdr w:val="none" w:sz="0" w:space="0" w:color="auto" w:frame="1"/>
        </w:rPr>
        <w:t>Business</w:t>
      </w:r>
      <w:r w:rsidRPr="00652B94">
        <w:rPr>
          <w:rStyle w:val="af9"/>
          <w:b w:val="0"/>
          <w:sz w:val="28"/>
          <w:szCs w:val="28"/>
          <w:bdr w:val="none" w:sz="0" w:space="0" w:color="auto" w:frame="1"/>
          <w:lang w:val="ru-RU"/>
        </w:rPr>
        <w:t>), завдяки пр</w:t>
      </w:r>
      <w:r w:rsidRPr="00652B94">
        <w:rPr>
          <w:rStyle w:val="af9"/>
          <w:b w:val="0"/>
          <w:sz w:val="28"/>
          <w:szCs w:val="28"/>
          <w:bdr w:val="none" w:sz="0" w:space="0" w:color="auto" w:frame="1"/>
          <w:lang w:val="ru-RU"/>
        </w:rPr>
        <w:t>о</w:t>
      </w:r>
      <w:r w:rsidRPr="00652B94">
        <w:rPr>
          <w:rStyle w:val="af9"/>
          <w:b w:val="0"/>
          <w:sz w:val="28"/>
          <w:szCs w:val="28"/>
          <w:bdr w:val="none" w:sz="0" w:space="0" w:color="auto" w:frame="1"/>
          <w:lang w:val="ru-RU"/>
        </w:rPr>
        <w:t xml:space="preserve">стоті </w:t>
      </w:r>
      <w:r w:rsidR="004B0B89">
        <w:rPr>
          <w:rStyle w:val="af9"/>
          <w:b w:val="0"/>
          <w:sz w:val="28"/>
          <w:szCs w:val="28"/>
          <w:bdr w:val="none" w:sz="0" w:space="0" w:color="auto" w:frame="1"/>
          <w:lang w:val="ru-RU"/>
        </w:rPr>
        <w:t>інтеграція</w:t>
      </w:r>
      <w:r w:rsidRPr="00652B94">
        <w:rPr>
          <w:rStyle w:val="af9"/>
          <w:b w:val="0"/>
          <w:sz w:val="28"/>
          <w:szCs w:val="28"/>
          <w:bdr w:val="none" w:sz="0" w:space="0" w:color="auto" w:frame="1"/>
          <w:lang w:val="ru-RU"/>
        </w:rPr>
        <w:t xml:space="preserve"> і економічності. </w:t>
      </w:r>
    </w:p>
    <w:p w:rsidR="00E72C37" w:rsidRPr="00652B94" w:rsidRDefault="00E72C37" w:rsidP="00871253">
      <w:pPr>
        <w:pStyle w:val="af7"/>
        <w:spacing w:before="0" w:beforeAutospacing="0" w:after="0" w:afterAutospacing="0" w:line="360" w:lineRule="auto"/>
        <w:ind w:firstLine="709"/>
        <w:jc w:val="both"/>
        <w:textAlignment w:val="baseline"/>
        <w:rPr>
          <w:rStyle w:val="af9"/>
          <w:b w:val="0"/>
          <w:sz w:val="28"/>
          <w:szCs w:val="28"/>
          <w:bdr w:val="none" w:sz="0" w:space="0" w:color="auto" w:frame="1"/>
          <w:lang w:val="ru-RU"/>
        </w:rPr>
      </w:pPr>
      <w:r w:rsidRPr="00652B94">
        <w:rPr>
          <w:rStyle w:val="af9"/>
          <w:b w:val="0"/>
          <w:sz w:val="28"/>
          <w:szCs w:val="28"/>
          <w:bdr w:val="none" w:sz="0" w:space="0" w:color="auto" w:frame="1"/>
          <w:lang w:val="ru-RU"/>
        </w:rPr>
        <w:t>Комплексні системи безпеки (</w:t>
      </w:r>
      <w:r w:rsidRPr="00652B94">
        <w:rPr>
          <w:rStyle w:val="af9"/>
          <w:b w:val="0"/>
          <w:sz w:val="28"/>
          <w:szCs w:val="28"/>
          <w:bdr w:val="none" w:sz="0" w:space="0" w:color="auto" w:frame="1"/>
        </w:rPr>
        <w:t>UTM</w:t>
      </w:r>
      <w:r w:rsidRPr="00652B94">
        <w:rPr>
          <w:rStyle w:val="af9"/>
          <w:b w:val="0"/>
          <w:sz w:val="28"/>
          <w:szCs w:val="28"/>
          <w:bdr w:val="none" w:sz="0" w:space="0" w:color="auto" w:frame="1"/>
          <w:lang w:val="ru-RU"/>
        </w:rPr>
        <w:t xml:space="preserve">), які є основним продуктом компанії </w:t>
      </w:r>
      <w:r w:rsidRPr="00652B94">
        <w:rPr>
          <w:rStyle w:val="af9"/>
          <w:b w:val="0"/>
          <w:sz w:val="28"/>
          <w:szCs w:val="28"/>
          <w:bdr w:val="none" w:sz="0" w:space="0" w:color="auto" w:frame="1"/>
        </w:rPr>
        <w:t>Fortinet</w:t>
      </w:r>
      <w:r w:rsidRPr="00652B94">
        <w:rPr>
          <w:rStyle w:val="af9"/>
          <w:b w:val="0"/>
          <w:sz w:val="28"/>
          <w:szCs w:val="28"/>
          <w:bdr w:val="none" w:sz="0" w:space="0" w:color="auto" w:frame="1"/>
          <w:lang w:val="ru-RU"/>
        </w:rPr>
        <w:t xml:space="preserve"> - це багатофункціональні програмно-апаратні комплекси, в яких поє</w:t>
      </w:r>
      <w:r w:rsidRPr="00652B94">
        <w:rPr>
          <w:rStyle w:val="af9"/>
          <w:b w:val="0"/>
          <w:sz w:val="28"/>
          <w:szCs w:val="28"/>
          <w:bdr w:val="none" w:sz="0" w:space="0" w:color="auto" w:frame="1"/>
          <w:lang w:val="ru-RU"/>
        </w:rPr>
        <w:t>д</w:t>
      </w:r>
      <w:r w:rsidRPr="00652B94">
        <w:rPr>
          <w:rStyle w:val="af9"/>
          <w:b w:val="0"/>
          <w:sz w:val="28"/>
          <w:szCs w:val="28"/>
          <w:bdr w:val="none" w:sz="0" w:space="0" w:color="auto" w:frame="1"/>
          <w:lang w:val="ru-RU"/>
        </w:rPr>
        <w:t>нані функції наступних пристроїв: брандмауера (</w:t>
      </w:r>
      <w:r w:rsidRPr="00652B94">
        <w:rPr>
          <w:rStyle w:val="af9"/>
          <w:b w:val="0"/>
          <w:sz w:val="28"/>
          <w:szCs w:val="28"/>
          <w:bdr w:val="none" w:sz="0" w:space="0" w:color="auto" w:frame="1"/>
        </w:rPr>
        <w:t>Firewall</w:t>
      </w:r>
      <w:r w:rsidRPr="00652B94">
        <w:rPr>
          <w:rStyle w:val="af9"/>
          <w:b w:val="0"/>
          <w:sz w:val="28"/>
          <w:szCs w:val="28"/>
          <w:bdr w:val="none" w:sz="0" w:space="0" w:color="auto" w:frame="1"/>
          <w:lang w:val="ru-RU"/>
        </w:rPr>
        <w:t xml:space="preserve"> або </w:t>
      </w:r>
      <w:r w:rsidRPr="00652B94">
        <w:rPr>
          <w:rStyle w:val="af9"/>
          <w:b w:val="0"/>
          <w:sz w:val="28"/>
          <w:szCs w:val="28"/>
          <w:bdr w:val="none" w:sz="0" w:space="0" w:color="auto" w:frame="1"/>
        </w:rPr>
        <w:t>Brandmauer</w:t>
      </w:r>
      <w:r w:rsidRPr="00652B94">
        <w:rPr>
          <w:rStyle w:val="af9"/>
          <w:b w:val="0"/>
          <w:sz w:val="28"/>
          <w:szCs w:val="28"/>
          <w:bdr w:val="none" w:sz="0" w:space="0" w:color="auto" w:frame="1"/>
          <w:lang w:val="ru-RU"/>
        </w:rPr>
        <w:t>), с</w:t>
      </w:r>
      <w:r w:rsidRPr="00652B94">
        <w:rPr>
          <w:rStyle w:val="af9"/>
          <w:b w:val="0"/>
          <w:sz w:val="28"/>
          <w:szCs w:val="28"/>
          <w:bdr w:val="none" w:sz="0" w:space="0" w:color="auto" w:frame="1"/>
          <w:lang w:val="ru-RU"/>
        </w:rPr>
        <w:t>и</w:t>
      </w:r>
      <w:r w:rsidRPr="00652B94">
        <w:rPr>
          <w:rStyle w:val="af9"/>
          <w:b w:val="0"/>
          <w:sz w:val="28"/>
          <w:szCs w:val="28"/>
          <w:bdr w:val="none" w:sz="0" w:space="0" w:color="auto" w:frame="1"/>
          <w:lang w:val="ru-RU"/>
        </w:rPr>
        <w:t>стеми виявлення та запобігання вторгнень в мережу (</w:t>
      </w:r>
      <w:r w:rsidRPr="00652B94">
        <w:rPr>
          <w:rStyle w:val="af9"/>
          <w:b w:val="0"/>
          <w:sz w:val="28"/>
          <w:szCs w:val="28"/>
          <w:bdr w:val="none" w:sz="0" w:space="0" w:color="auto" w:frame="1"/>
        </w:rPr>
        <w:t>IDS</w:t>
      </w:r>
      <w:r w:rsidRPr="00652B94">
        <w:rPr>
          <w:rStyle w:val="af9"/>
          <w:b w:val="0"/>
          <w:sz w:val="28"/>
          <w:szCs w:val="28"/>
          <w:bdr w:val="none" w:sz="0" w:space="0" w:color="auto" w:frame="1"/>
          <w:lang w:val="ru-RU"/>
        </w:rPr>
        <w:t xml:space="preserve"> / </w:t>
      </w:r>
      <w:r w:rsidRPr="00652B94">
        <w:rPr>
          <w:rStyle w:val="af9"/>
          <w:b w:val="0"/>
          <w:sz w:val="28"/>
          <w:szCs w:val="28"/>
          <w:bdr w:val="none" w:sz="0" w:space="0" w:color="auto" w:frame="1"/>
        </w:rPr>
        <w:t>IPS</w:t>
      </w:r>
      <w:r w:rsidRPr="00652B94">
        <w:rPr>
          <w:rStyle w:val="af9"/>
          <w:b w:val="0"/>
          <w:sz w:val="28"/>
          <w:szCs w:val="28"/>
          <w:bdr w:val="none" w:sz="0" w:space="0" w:color="auto" w:frame="1"/>
          <w:lang w:val="ru-RU"/>
        </w:rPr>
        <w:t>), а також функції антивірусного шлюзу (</w:t>
      </w:r>
      <w:r w:rsidRPr="00652B94">
        <w:rPr>
          <w:rStyle w:val="af9"/>
          <w:b w:val="0"/>
          <w:sz w:val="28"/>
          <w:szCs w:val="28"/>
          <w:bdr w:val="none" w:sz="0" w:space="0" w:color="auto" w:frame="1"/>
        </w:rPr>
        <w:t>Antivirus</w:t>
      </w:r>
      <w:r w:rsidRPr="00652B94">
        <w:rPr>
          <w:rStyle w:val="af9"/>
          <w:b w:val="0"/>
          <w:sz w:val="28"/>
          <w:szCs w:val="28"/>
          <w:bdr w:val="none" w:sz="0" w:space="0" w:color="auto" w:frame="1"/>
          <w:lang w:val="ru-RU"/>
        </w:rPr>
        <w:t>). Такі комплекси також мають захист від н</w:t>
      </w:r>
      <w:r w:rsidRPr="00652B94">
        <w:rPr>
          <w:rStyle w:val="af9"/>
          <w:b w:val="0"/>
          <w:sz w:val="28"/>
          <w:szCs w:val="28"/>
          <w:bdr w:val="none" w:sz="0" w:space="0" w:color="auto" w:frame="1"/>
          <w:lang w:val="ru-RU"/>
        </w:rPr>
        <w:t>е</w:t>
      </w:r>
      <w:r w:rsidRPr="00652B94">
        <w:rPr>
          <w:rStyle w:val="af9"/>
          <w:b w:val="0"/>
          <w:sz w:val="28"/>
          <w:szCs w:val="28"/>
          <w:bdr w:val="none" w:sz="0" w:space="0" w:color="auto" w:frame="1"/>
          <w:lang w:val="ru-RU"/>
        </w:rPr>
        <w:t xml:space="preserve">безпечних веб-сайтів і спаму. </w:t>
      </w:r>
    </w:p>
    <w:p w:rsidR="00E72C37" w:rsidRPr="00652B94" w:rsidRDefault="00E72C37" w:rsidP="00871253">
      <w:pPr>
        <w:pStyle w:val="af7"/>
        <w:spacing w:before="0" w:beforeAutospacing="0" w:after="0" w:afterAutospacing="0" w:line="360" w:lineRule="auto"/>
        <w:ind w:firstLine="709"/>
        <w:jc w:val="both"/>
        <w:textAlignment w:val="baseline"/>
        <w:rPr>
          <w:rStyle w:val="af9"/>
          <w:b w:val="0"/>
          <w:sz w:val="28"/>
          <w:szCs w:val="28"/>
          <w:bdr w:val="none" w:sz="0" w:space="0" w:color="auto" w:frame="1"/>
          <w:lang w:val="ru-RU"/>
        </w:rPr>
      </w:pPr>
      <w:r w:rsidRPr="00652B94">
        <w:rPr>
          <w:rStyle w:val="af9"/>
          <w:b w:val="0"/>
          <w:sz w:val="28"/>
          <w:szCs w:val="28"/>
          <w:bdr w:val="none" w:sz="0" w:space="0" w:color="auto" w:frame="1"/>
          <w:lang w:val="ru-RU"/>
        </w:rPr>
        <w:lastRenderedPageBreak/>
        <w:t xml:space="preserve">Крім </w:t>
      </w:r>
      <w:r w:rsidRPr="00652B94">
        <w:rPr>
          <w:rStyle w:val="af9"/>
          <w:b w:val="0"/>
          <w:sz w:val="28"/>
          <w:szCs w:val="28"/>
          <w:bdr w:val="none" w:sz="0" w:space="0" w:color="auto" w:frame="1"/>
        </w:rPr>
        <w:t>UTM</w:t>
      </w:r>
      <w:r w:rsidRPr="00652B94">
        <w:rPr>
          <w:rStyle w:val="af9"/>
          <w:b w:val="0"/>
          <w:sz w:val="28"/>
          <w:szCs w:val="28"/>
          <w:bdr w:val="none" w:sz="0" w:space="0" w:color="auto" w:frame="1"/>
          <w:lang w:val="ru-RU"/>
        </w:rPr>
        <w:t xml:space="preserve">-рішень, </w:t>
      </w:r>
      <w:r w:rsidRPr="00652B94">
        <w:rPr>
          <w:rStyle w:val="af9"/>
          <w:b w:val="0"/>
          <w:sz w:val="28"/>
          <w:szCs w:val="28"/>
          <w:bdr w:val="none" w:sz="0" w:space="0" w:color="auto" w:frame="1"/>
        </w:rPr>
        <w:t>Fortinet</w:t>
      </w:r>
      <w:r w:rsidRPr="00652B94">
        <w:rPr>
          <w:rStyle w:val="af9"/>
          <w:b w:val="0"/>
          <w:sz w:val="28"/>
          <w:szCs w:val="28"/>
          <w:bdr w:val="none" w:sz="0" w:space="0" w:color="auto" w:frame="1"/>
          <w:lang w:val="ru-RU"/>
        </w:rPr>
        <w:t xml:space="preserve"> пропонує великий вибір систем для забезп</w:t>
      </w:r>
      <w:r w:rsidRPr="00652B94">
        <w:rPr>
          <w:rStyle w:val="af9"/>
          <w:b w:val="0"/>
          <w:sz w:val="28"/>
          <w:szCs w:val="28"/>
          <w:bdr w:val="none" w:sz="0" w:space="0" w:color="auto" w:frame="1"/>
          <w:lang w:val="ru-RU"/>
        </w:rPr>
        <w:t>е</w:t>
      </w:r>
      <w:r w:rsidRPr="00652B94">
        <w:rPr>
          <w:rStyle w:val="af9"/>
          <w:b w:val="0"/>
          <w:sz w:val="28"/>
          <w:szCs w:val="28"/>
          <w:bdr w:val="none" w:sz="0" w:space="0" w:color="auto" w:frame="1"/>
          <w:lang w:val="ru-RU"/>
        </w:rPr>
        <w:t>чення інформаційної безпеки організацій: починаючи від захисту робочих станцій і закінчуючи комплексним захистом всієї інформаційної інфраструкт</w:t>
      </w:r>
      <w:r w:rsidRPr="00652B94">
        <w:rPr>
          <w:rStyle w:val="af9"/>
          <w:b w:val="0"/>
          <w:sz w:val="28"/>
          <w:szCs w:val="28"/>
          <w:bdr w:val="none" w:sz="0" w:space="0" w:color="auto" w:frame="1"/>
          <w:lang w:val="ru-RU"/>
        </w:rPr>
        <w:t>у</w:t>
      </w:r>
      <w:r w:rsidRPr="00652B94">
        <w:rPr>
          <w:rStyle w:val="af9"/>
          <w:b w:val="0"/>
          <w:sz w:val="28"/>
          <w:szCs w:val="28"/>
          <w:bdr w:val="none" w:sz="0" w:space="0" w:color="auto" w:frame="1"/>
          <w:lang w:val="ru-RU"/>
        </w:rPr>
        <w:t>ри підприємств.</w:t>
      </w:r>
    </w:p>
    <w:p w:rsidR="00E72C37" w:rsidRPr="00652B94" w:rsidRDefault="00E72C37" w:rsidP="00871253">
      <w:pPr>
        <w:pStyle w:val="af7"/>
        <w:spacing w:before="0" w:beforeAutospacing="0" w:after="0" w:afterAutospacing="0" w:line="360" w:lineRule="auto"/>
        <w:ind w:firstLine="709"/>
        <w:jc w:val="both"/>
        <w:textAlignment w:val="baseline"/>
        <w:rPr>
          <w:rStyle w:val="af9"/>
          <w:b w:val="0"/>
          <w:sz w:val="28"/>
          <w:szCs w:val="28"/>
          <w:bdr w:val="none" w:sz="0" w:space="0" w:color="auto" w:frame="1"/>
          <w:lang w:val="ru-RU"/>
        </w:rPr>
      </w:pPr>
      <w:r w:rsidRPr="00652B94">
        <w:rPr>
          <w:rStyle w:val="af9"/>
          <w:b w:val="0"/>
          <w:sz w:val="28"/>
          <w:szCs w:val="28"/>
          <w:bdr w:val="none" w:sz="0" w:space="0" w:color="auto" w:frame="1"/>
          <w:lang w:val="ru-RU"/>
        </w:rPr>
        <w:t xml:space="preserve"> Відмінною особливістю пропонованих компанією </w:t>
      </w:r>
      <w:r w:rsidRPr="00652B94">
        <w:rPr>
          <w:rStyle w:val="af9"/>
          <w:b w:val="0"/>
          <w:sz w:val="28"/>
          <w:szCs w:val="28"/>
          <w:bdr w:val="none" w:sz="0" w:space="0" w:color="auto" w:frame="1"/>
        </w:rPr>
        <w:t>Fortinet</w:t>
      </w:r>
      <w:r w:rsidRPr="00652B94">
        <w:rPr>
          <w:rStyle w:val="af9"/>
          <w:b w:val="0"/>
          <w:sz w:val="28"/>
          <w:szCs w:val="28"/>
          <w:bdr w:val="none" w:sz="0" w:space="0" w:color="auto" w:frame="1"/>
          <w:lang w:val="ru-RU"/>
        </w:rPr>
        <w:t xml:space="preserve"> рішень є </w:t>
      </w:r>
      <w:r w:rsidR="004B0B89">
        <w:rPr>
          <w:rStyle w:val="af9"/>
          <w:b w:val="0"/>
          <w:sz w:val="28"/>
          <w:szCs w:val="28"/>
          <w:bdr w:val="none" w:sz="0" w:space="0" w:color="auto" w:frame="1"/>
          <w:lang w:val="ru-RU"/>
        </w:rPr>
        <w:t>інт</w:t>
      </w:r>
      <w:r w:rsidR="004B0B89">
        <w:rPr>
          <w:rStyle w:val="af9"/>
          <w:b w:val="0"/>
          <w:sz w:val="28"/>
          <w:szCs w:val="28"/>
          <w:bdr w:val="none" w:sz="0" w:space="0" w:color="auto" w:frame="1"/>
          <w:lang w:val="ru-RU"/>
        </w:rPr>
        <w:t>е</w:t>
      </w:r>
      <w:r w:rsidR="004B0B89">
        <w:rPr>
          <w:rStyle w:val="af9"/>
          <w:b w:val="0"/>
          <w:sz w:val="28"/>
          <w:szCs w:val="28"/>
          <w:bdr w:val="none" w:sz="0" w:space="0" w:color="auto" w:frame="1"/>
          <w:lang w:val="ru-RU"/>
        </w:rPr>
        <w:t>грація</w:t>
      </w:r>
      <w:r w:rsidRPr="00652B94">
        <w:rPr>
          <w:rStyle w:val="af9"/>
          <w:b w:val="0"/>
          <w:sz w:val="28"/>
          <w:szCs w:val="28"/>
          <w:bdr w:val="none" w:sz="0" w:space="0" w:color="auto" w:frame="1"/>
          <w:lang w:val="ru-RU"/>
        </w:rPr>
        <w:t xml:space="preserve"> власних, «заточених» під завдання безпеки, апаратних і програмних рішень. До таких рішень відносяться спеціалізовані процесори </w:t>
      </w:r>
      <w:r w:rsidRPr="00652B94">
        <w:rPr>
          <w:rStyle w:val="af9"/>
          <w:b w:val="0"/>
          <w:sz w:val="28"/>
          <w:szCs w:val="28"/>
          <w:bdr w:val="none" w:sz="0" w:space="0" w:color="auto" w:frame="1"/>
        </w:rPr>
        <w:t>FortiASIC</w:t>
      </w:r>
      <w:r w:rsidRPr="00652B94">
        <w:rPr>
          <w:rStyle w:val="af9"/>
          <w:b w:val="0"/>
          <w:sz w:val="28"/>
          <w:szCs w:val="28"/>
          <w:bdr w:val="none" w:sz="0" w:space="0" w:color="auto" w:frame="1"/>
          <w:lang w:val="ru-RU"/>
        </w:rPr>
        <w:t>, ств</w:t>
      </w:r>
      <w:r w:rsidRPr="00652B94">
        <w:rPr>
          <w:rStyle w:val="af9"/>
          <w:b w:val="0"/>
          <w:sz w:val="28"/>
          <w:szCs w:val="28"/>
          <w:bdr w:val="none" w:sz="0" w:space="0" w:color="auto" w:frame="1"/>
          <w:lang w:val="ru-RU"/>
        </w:rPr>
        <w:t>о</w:t>
      </w:r>
      <w:r w:rsidRPr="00652B94">
        <w:rPr>
          <w:rStyle w:val="af9"/>
          <w:b w:val="0"/>
          <w:sz w:val="28"/>
          <w:szCs w:val="28"/>
          <w:bdr w:val="none" w:sz="0" w:space="0" w:color="auto" w:frame="1"/>
          <w:lang w:val="ru-RU"/>
        </w:rPr>
        <w:t>рені для сигнатурного аналізу трафіку і прискорення його обробки та ши</w:t>
      </w:r>
      <w:r w:rsidRPr="00652B94">
        <w:rPr>
          <w:rStyle w:val="af9"/>
          <w:b w:val="0"/>
          <w:sz w:val="28"/>
          <w:szCs w:val="28"/>
          <w:bdr w:val="none" w:sz="0" w:space="0" w:color="auto" w:frame="1"/>
          <w:lang w:val="ru-RU"/>
        </w:rPr>
        <w:t>ф</w:t>
      </w:r>
      <w:r w:rsidRPr="00652B94">
        <w:rPr>
          <w:rStyle w:val="af9"/>
          <w:b w:val="0"/>
          <w:sz w:val="28"/>
          <w:szCs w:val="28"/>
          <w:bdr w:val="none" w:sz="0" w:space="0" w:color="auto" w:frame="1"/>
          <w:lang w:val="ru-RU"/>
        </w:rPr>
        <w:t xml:space="preserve">рування. Для управління всіма компонентами захисту розроблена операційна система </w:t>
      </w:r>
      <w:r w:rsidRPr="00652B94">
        <w:rPr>
          <w:rStyle w:val="af9"/>
          <w:b w:val="0"/>
          <w:sz w:val="28"/>
          <w:szCs w:val="28"/>
          <w:bdr w:val="none" w:sz="0" w:space="0" w:color="auto" w:frame="1"/>
        </w:rPr>
        <w:t>FortiOS</w:t>
      </w:r>
      <w:r w:rsidRPr="00652B94">
        <w:rPr>
          <w:rStyle w:val="af9"/>
          <w:b w:val="0"/>
          <w:sz w:val="28"/>
          <w:szCs w:val="28"/>
          <w:bdr w:val="none" w:sz="0" w:space="0" w:color="auto" w:frame="1"/>
          <w:lang w:val="ru-RU"/>
        </w:rPr>
        <w:t xml:space="preserve">. Завдяки цьому, продукти компанії </w:t>
      </w:r>
      <w:r w:rsidRPr="00652B94">
        <w:rPr>
          <w:rStyle w:val="af9"/>
          <w:b w:val="0"/>
          <w:sz w:val="28"/>
          <w:szCs w:val="28"/>
          <w:bdr w:val="none" w:sz="0" w:space="0" w:color="auto" w:frame="1"/>
        </w:rPr>
        <w:t>Fortinet</w:t>
      </w:r>
      <w:r w:rsidRPr="00652B94">
        <w:rPr>
          <w:rStyle w:val="af9"/>
          <w:b w:val="0"/>
          <w:sz w:val="28"/>
          <w:szCs w:val="28"/>
          <w:bdr w:val="none" w:sz="0" w:space="0" w:color="auto" w:frame="1"/>
          <w:lang w:val="ru-RU"/>
        </w:rPr>
        <w:t xml:space="preserve"> забезпечують вия</w:t>
      </w:r>
      <w:r w:rsidRPr="00652B94">
        <w:rPr>
          <w:rStyle w:val="af9"/>
          <w:b w:val="0"/>
          <w:sz w:val="28"/>
          <w:szCs w:val="28"/>
          <w:bdr w:val="none" w:sz="0" w:space="0" w:color="auto" w:frame="1"/>
          <w:lang w:val="ru-RU"/>
        </w:rPr>
        <w:t>в</w:t>
      </w:r>
      <w:r w:rsidRPr="00652B94">
        <w:rPr>
          <w:rStyle w:val="af9"/>
          <w:b w:val="0"/>
          <w:sz w:val="28"/>
          <w:szCs w:val="28"/>
          <w:bdr w:val="none" w:sz="0" w:space="0" w:color="auto" w:frame="1"/>
          <w:lang w:val="ru-RU"/>
        </w:rPr>
        <w:t>лення і усунення загроз в режимі реального часу, без втрати пропускної зда</w:t>
      </w:r>
      <w:r w:rsidRPr="00652B94">
        <w:rPr>
          <w:rStyle w:val="af9"/>
          <w:b w:val="0"/>
          <w:sz w:val="28"/>
          <w:szCs w:val="28"/>
          <w:bdr w:val="none" w:sz="0" w:space="0" w:color="auto" w:frame="1"/>
          <w:lang w:val="ru-RU"/>
        </w:rPr>
        <w:t>т</w:t>
      </w:r>
      <w:r w:rsidRPr="00652B94">
        <w:rPr>
          <w:rStyle w:val="af9"/>
          <w:b w:val="0"/>
          <w:sz w:val="28"/>
          <w:szCs w:val="28"/>
          <w:bdr w:val="none" w:sz="0" w:space="0" w:color="auto" w:frame="1"/>
          <w:lang w:val="ru-RU"/>
        </w:rPr>
        <w:t xml:space="preserve">ності мережі і надають великий набір інструментів для аналізу та управління трафіком. </w:t>
      </w:r>
    </w:p>
    <w:p w:rsidR="004B0B89" w:rsidRDefault="00E72C37" w:rsidP="00871253">
      <w:pPr>
        <w:pStyle w:val="af7"/>
        <w:spacing w:before="0" w:beforeAutospacing="0" w:after="0" w:afterAutospacing="0" w:line="360" w:lineRule="auto"/>
        <w:ind w:firstLine="709"/>
        <w:jc w:val="both"/>
        <w:textAlignment w:val="baseline"/>
        <w:rPr>
          <w:rStyle w:val="af9"/>
          <w:b w:val="0"/>
          <w:sz w:val="28"/>
          <w:szCs w:val="28"/>
          <w:bdr w:val="none" w:sz="0" w:space="0" w:color="auto" w:frame="1"/>
          <w:lang w:val="uk-UA"/>
        </w:rPr>
      </w:pPr>
      <w:r w:rsidRPr="00652B94">
        <w:rPr>
          <w:rStyle w:val="af9"/>
          <w:b w:val="0"/>
          <w:sz w:val="28"/>
          <w:szCs w:val="28"/>
          <w:bdr w:val="none" w:sz="0" w:space="0" w:color="auto" w:frame="1"/>
          <w:lang w:val="ru-RU"/>
        </w:rPr>
        <w:t>Ще однією візитною карткою компанії є постійно оновлювані антивірусні бази (оновлення відбувається 3-4 рази на день), настройка політик безпеки всієї мережі за допомогою єдиного інтуїтивно-зрозумілого додатка і гнучка масшт</w:t>
      </w:r>
      <w:r w:rsidRPr="00652B94">
        <w:rPr>
          <w:rStyle w:val="af9"/>
          <w:b w:val="0"/>
          <w:sz w:val="28"/>
          <w:szCs w:val="28"/>
          <w:bdr w:val="none" w:sz="0" w:space="0" w:color="auto" w:frame="1"/>
          <w:lang w:val="ru-RU"/>
        </w:rPr>
        <w:t>а</w:t>
      </w:r>
      <w:r w:rsidRPr="00652B94">
        <w:rPr>
          <w:rStyle w:val="af9"/>
          <w:b w:val="0"/>
          <w:sz w:val="28"/>
          <w:szCs w:val="28"/>
          <w:bdr w:val="none" w:sz="0" w:space="0" w:color="auto" w:frame="1"/>
          <w:lang w:val="ru-RU"/>
        </w:rPr>
        <w:t>бованість пристроїв, що дозволяє «збирати» рішення в сфері безпеки під ко</w:t>
      </w:r>
      <w:r w:rsidRPr="00652B94">
        <w:rPr>
          <w:rStyle w:val="af9"/>
          <w:b w:val="0"/>
          <w:sz w:val="28"/>
          <w:szCs w:val="28"/>
          <w:bdr w:val="none" w:sz="0" w:space="0" w:color="auto" w:frame="1"/>
          <w:lang w:val="ru-RU"/>
        </w:rPr>
        <w:t>н</w:t>
      </w:r>
      <w:r w:rsidRPr="00652B94">
        <w:rPr>
          <w:rStyle w:val="af9"/>
          <w:b w:val="0"/>
          <w:sz w:val="28"/>
          <w:szCs w:val="28"/>
          <w:bdr w:val="none" w:sz="0" w:space="0" w:color="auto" w:frame="1"/>
          <w:lang w:val="ru-RU"/>
        </w:rPr>
        <w:t xml:space="preserve">кретні завдання конкретного споживача. Всі ці особливості роблять продукти </w:t>
      </w:r>
      <w:r w:rsidRPr="00652B94">
        <w:rPr>
          <w:rStyle w:val="af9"/>
          <w:b w:val="0"/>
          <w:sz w:val="28"/>
          <w:szCs w:val="28"/>
          <w:bdr w:val="none" w:sz="0" w:space="0" w:color="auto" w:frame="1"/>
        </w:rPr>
        <w:t>Fortinet</w:t>
      </w:r>
      <w:r w:rsidRPr="00652B94">
        <w:rPr>
          <w:rStyle w:val="af9"/>
          <w:b w:val="0"/>
          <w:sz w:val="28"/>
          <w:szCs w:val="28"/>
          <w:bdr w:val="none" w:sz="0" w:space="0" w:color="auto" w:frame="1"/>
          <w:lang w:val="ru-RU"/>
        </w:rPr>
        <w:t xml:space="preserve"> не тільки ефективними, але і рентабельними. Фахівці </w:t>
      </w:r>
      <w:r w:rsidRPr="00652B94">
        <w:rPr>
          <w:rStyle w:val="af9"/>
          <w:b w:val="0"/>
          <w:sz w:val="28"/>
          <w:szCs w:val="28"/>
          <w:bdr w:val="none" w:sz="0" w:space="0" w:color="auto" w:frame="1"/>
        </w:rPr>
        <w:t>Fortinet</w:t>
      </w:r>
      <w:r w:rsidRPr="00652B94">
        <w:rPr>
          <w:rStyle w:val="af9"/>
          <w:b w:val="0"/>
          <w:sz w:val="28"/>
          <w:szCs w:val="28"/>
          <w:bdr w:val="none" w:sz="0" w:space="0" w:color="auto" w:frame="1"/>
          <w:lang w:val="ru-RU"/>
        </w:rPr>
        <w:t xml:space="preserve"> розробили і підтримують власні онлайн-ресурси для роботи своїх систем фільтрації спаму (база репутацій) і інтернет трафіку (база класифікацій веб-сайтів)</w:t>
      </w:r>
      <w:r w:rsidRPr="00652B94">
        <w:rPr>
          <w:rStyle w:val="af9"/>
          <w:b w:val="0"/>
          <w:sz w:val="28"/>
          <w:szCs w:val="28"/>
          <w:bdr w:val="none" w:sz="0" w:space="0" w:color="auto" w:frame="1"/>
          <w:lang w:val="uk-UA"/>
        </w:rPr>
        <w:t>.</w:t>
      </w:r>
    </w:p>
    <w:p w:rsidR="00E33B90" w:rsidRPr="004B0B89" w:rsidRDefault="00E33B90" w:rsidP="00871253">
      <w:pPr>
        <w:pStyle w:val="af7"/>
        <w:spacing w:before="0" w:beforeAutospacing="0" w:after="0" w:afterAutospacing="0" w:line="360" w:lineRule="auto"/>
        <w:ind w:firstLine="709"/>
        <w:jc w:val="both"/>
        <w:textAlignment w:val="baseline"/>
        <w:rPr>
          <w:bCs/>
          <w:sz w:val="28"/>
          <w:szCs w:val="28"/>
          <w:bdr w:val="none" w:sz="0" w:space="0" w:color="auto" w:frame="1"/>
          <w:lang w:val="uk-UA"/>
        </w:rPr>
      </w:pPr>
    </w:p>
    <w:p w:rsidR="00E72C37" w:rsidRPr="00652B94" w:rsidRDefault="00C97DE8" w:rsidP="00871253">
      <w:pPr>
        <w:pStyle w:val="3"/>
        <w:keepLines w:val="0"/>
        <w:numPr>
          <w:ilvl w:val="2"/>
          <w:numId w:val="0"/>
        </w:numPr>
        <w:tabs>
          <w:tab w:val="num" w:pos="720"/>
        </w:tabs>
        <w:suppressAutoHyphens/>
        <w:spacing w:line="240" w:lineRule="auto"/>
        <w:rPr>
          <w:rFonts w:cs="Times New Roman"/>
          <w:color w:val="auto"/>
          <w:szCs w:val="28"/>
          <w:lang w:val="uk-UA"/>
        </w:rPr>
      </w:pPr>
      <w:r>
        <w:rPr>
          <w:rFonts w:cs="Times New Roman"/>
          <w:color w:val="auto"/>
          <w:szCs w:val="28"/>
          <w:lang w:val="uk-UA"/>
        </w:rPr>
        <w:tab/>
      </w:r>
      <w:r w:rsidRPr="009323B1">
        <w:rPr>
          <w:rFonts w:cs="Times New Roman"/>
          <w:color w:val="auto"/>
          <w:szCs w:val="28"/>
        </w:rPr>
        <w:t xml:space="preserve">  </w:t>
      </w:r>
      <w:bookmarkStart w:id="37" w:name="_Toc30434074"/>
      <w:r w:rsidR="000157FE">
        <w:rPr>
          <w:rFonts w:cs="Times New Roman"/>
          <w:color w:val="auto"/>
          <w:szCs w:val="28"/>
          <w:lang w:val="uk-UA"/>
        </w:rPr>
        <w:t>2.</w:t>
      </w:r>
      <w:r w:rsidR="00F27E28">
        <w:rPr>
          <w:rFonts w:cs="Times New Roman"/>
          <w:color w:val="auto"/>
          <w:szCs w:val="28"/>
          <w:lang w:val="uk-UA"/>
        </w:rPr>
        <w:t>5</w:t>
      </w:r>
      <w:r w:rsidR="000157FE">
        <w:rPr>
          <w:rFonts w:cs="Times New Roman"/>
          <w:color w:val="auto"/>
          <w:szCs w:val="28"/>
          <w:lang w:val="uk-UA"/>
        </w:rPr>
        <w:t xml:space="preserve">.1. </w:t>
      </w:r>
      <w:r w:rsidR="00E72C37" w:rsidRPr="00652B94">
        <w:rPr>
          <w:rFonts w:cs="Times New Roman"/>
          <w:color w:val="auto"/>
          <w:szCs w:val="28"/>
          <w:lang w:val="uk-UA"/>
        </w:rPr>
        <w:t xml:space="preserve">Класифікація обладнання </w:t>
      </w:r>
      <w:r w:rsidR="00E72C37" w:rsidRPr="00652B94">
        <w:rPr>
          <w:rFonts w:cs="Times New Roman"/>
          <w:color w:val="auto"/>
          <w:szCs w:val="28"/>
          <w:lang w:val="en-US"/>
        </w:rPr>
        <w:t>Fortinet</w:t>
      </w:r>
      <w:bookmarkEnd w:id="37"/>
    </w:p>
    <w:p w:rsidR="00E72C37" w:rsidRPr="00652B94" w:rsidRDefault="00E72C37" w:rsidP="00871253">
      <w:pPr>
        <w:tabs>
          <w:tab w:val="left" w:pos="842"/>
        </w:tabs>
        <w:spacing w:line="360" w:lineRule="auto"/>
        <w:jc w:val="both"/>
        <w:rPr>
          <w:rStyle w:val="af9"/>
          <w:b w:val="0"/>
          <w:sz w:val="28"/>
          <w:szCs w:val="28"/>
          <w:bdr w:val="none" w:sz="0" w:space="0" w:color="auto" w:frame="1"/>
        </w:rPr>
      </w:pPr>
      <w:r w:rsidRPr="00652B94">
        <w:rPr>
          <w:rStyle w:val="af9"/>
          <w:b w:val="0"/>
          <w:sz w:val="28"/>
          <w:szCs w:val="28"/>
          <w:bdr w:val="none" w:sz="0" w:space="0" w:color="auto" w:frame="1"/>
          <w:lang w:val="uk-UA"/>
        </w:rPr>
        <w:tab/>
        <w:t xml:space="preserve">Багатофункціональні пристрої захисту </w:t>
      </w:r>
      <w:r w:rsidRPr="00652B94">
        <w:rPr>
          <w:rStyle w:val="af9"/>
          <w:b w:val="0"/>
          <w:sz w:val="28"/>
          <w:szCs w:val="28"/>
          <w:bdr w:val="none" w:sz="0" w:space="0" w:color="auto" w:frame="1"/>
        </w:rPr>
        <w:t>FortiGate</w:t>
      </w:r>
      <w:r w:rsidRPr="00652B94">
        <w:rPr>
          <w:rStyle w:val="af9"/>
          <w:b w:val="0"/>
          <w:sz w:val="28"/>
          <w:szCs w:val="28"/>
          <w:bdr w:val="none" w:sz="0" w:space="0" w:color="auto" w:frame="1"/>
          <w:lang w:val="uk-UA"/>
        </w:rPr>
        <w:t xml:space="preserve">. Пристрої </w:t>
      </w:r>
      <w:r w:rsidRPr="00652B94">
        <w:rPr>
          <w:rStyle w:val="af9"/>
          <w:b w:val="0"/>
          <w:sz w:val="28"/>
          <w:szCs w:val="28"/>
          <w:bdr w:val="none" w:sz="0" w:space="0" w:color="auto" w:frame="1"/>
        </w:rPr>
        <w:t>FortiGate</w:t>
      </w:r>
      <w:r w:rsidRPr="00652B94">
        <w:rPr>
          <w:rStyle w:val="af9"/>
          <w:b w:val="0"/>
          <w:sz w:val="28"/>
          <w:szCs w:val="28"/>
          <w:bdr w:val="none" w:sz="0" w:space="0" w:color="auto" w:frame="1"/>
          <w:lang w:val="uk-UA"/>
        </w:rPr>
        <w:t xml:space="preserve"> представляють собою спеціалізовані програмно-апаратні комплекси, признач</w:t>
      </w:r>
      <w:r w:rsidRPr="00652B94">
        <w:rPr>
          <w:rStyle w:val="af9"/>
          <w:b w:val="0"/>
          <w:sz w:val="28"/>
          <w:szCs w:val="28"/>
          <w:bdr w:val="none" w:sz="0" w:space="0" w:color="auto" w:frame="1"/>
          <w:lang w:val="uk-UA"/>
        </w:rPr>
        <w:t>е</w:t>
      </w:r>
      <w:r w:rsidRPr="00652B94">
        <w:rPr>
          <w:rStyle w:val="af9"/>
          <w:b w:val="0"/>
          <w:sz w:val="28"/>
          <w:szCs w:val="28"/>
          <w:bdr w:val="none" w:sz="0" w:space="0" w:color="auto" w:frame="1"/>
          <w:lang w:val="uk-UA"/>
        </w:rPr>
        <w:t xml:space="preserve">ні для організації комплексного захисту мереж від зовнішніх загроз. </w:t>
      </w:r>
      <w:r w:rsidR="004B0B89" w:rsidRPr="004B0B89">
        <w:rPr>
          <w:rStyle w:val="af9"/>
          <w:b w:val="0"/>
          <w:sz w:val="28"/>
          <w:szCs w:val="28"/>
          <w:bdr w:val="none" w:sz="0" w:space="0" w:color="auto" w:frame="1"/>
          <w:lang w:val="uk-UA"/>
        </w:rPr>
        <w:t>Інтеграція</w:t>
      </w:r>
      <w:r w:rsidRPr="004B0B89">
        <w:rPr>
          <w:rStyle w:val="af9"/>
          <w:b w:val="0"/>
          <w:sz w:val="28"/>
          <w:szCs w:val="28"/>
          <w:bdr w:val="none" w:sz="0" w:space="0" w:color="auto" w:frame="1"/>
          <w:lang w:val="uk-UA"/>
        </w:rPr>
        <w:t xml:space="preserve"> даних пристроїв дозволяє розвантажити комп'ютери користувачів від функцій захисту інформації і зосередити їх в єдиному легко настроюється і супроводж</w:t>
      </w:r>
      <w:r w:rsidRPr="004B0B89">
        <w:rPr>
          <w:rStyle w:val="af9"/>
          <w:b w:val="0"/>
          <w:sz w:val="28"/>
          <w:szCs w:val="28"/>
          <w:bdr w:val="none" w:sz="0" w:space="0" w:color="auto" w:frame="1"/>
          <w:lang w:val="uk-UA"/>
        </w:rPr>
        <w:t>у</w:t>
      </w:r>
      <w:r w:rsidRPr="004B0B89">
        <w:rPr>
          <w:rStyle w:val="af9"/>
          <w:b w:val="0"/>
          <w:sz w:val="28"/>
          <w:szCs w:val="28"/>
          <w:bdr w:val="none" w:sz="0" w:space="0" w:color="auto" w:frame="1"/>
          <w:lang w:val="uk-UA"/>
        </w:rPr>
        <w:t xml:space="preserve">ваному центрі. </w:t>
      </w:r>
      <w:r w:rsidRPr="00652B94">
        <w:rPr>
          <w:rStyle w:val="af9"/>
          <w:b w:val="0"/>
          <w:sz w:val="28"/>
          <w:szCs w:val="28"/>
          <w:bdr w:val="none" w:sz="0" w:space="0" w:color="auto" w:frame="1"/>
        </w:rPr>
        <w:t>FortiGate містить в собі функціональне наповнення маршрутиз</w:t>
      </w:r>
      <w:r w:rsidRPr="00652B94">
        <w:rPr>
          <w:rStyle w:val="af9"/>
          <w:b w:val="0"/>
          <w:sz w:val="28"/>
          <w:szCs w:val="28"/>
          <w:bdr w:val="none" w:sz="0" w:space="0" w:color="auto" w:frame="1"/>
        </w:rPr>
        <w:t>а</w:t>
      </w:r>
      <w:r w:rsidRPr="00652B94">
        <w:rPr>
          <w:rStyle w:val="af9"/>
          <w:b w:val="0"/>
          <w:sz w:val="28"/>
          <w:szCs w:val="28"/>
          <w:bdr w:val="none" w:sz="0" w:space="0" w:color="auto" w:frame="1"/>
        </w:rPr>
        <w:lastRenderedPageBreak/>
        <w:t xml:space="preserve">тора, брандмауера, VPN-концентратора, антивіруса, антиспам фільтра, веб - фільтра, системи виявлення вторгнень. </w:t>
      </w:r>
    </w:p>
    <w:p w:rsidR="00E72C37" w:rsidRPr="00652B94" w:rsidRDefault="00E72C37" w:rsidP="00871253">
      <w:pPr>
        <w:tabs>
          <w:tab w:val="left" w:pos="842"/>
        </w:tabs>
        <w:spacing w:line="360" w:lineRule="auto"/>
        <w:jc w:val="both"/>
        <w:rPr>
          <w:rStyle w:val="af9"/>
          <w:b w:val="0"/>
          <w:sz w:val="28"/>
          <w:szCs w:val="28"/>
          <w:bdr w:val="none" w:sz="0" w:space="0" w:color="auto" w:frame="1"/>
        </w:rPr>
      </w:pPr>
      <w:r w:rsidRPr="00652B94">
        <w:rPr>
          <w:sz w:val="28"/>
          <w:szCs w:val="28"/>
        </w:rPr>
        <w:tab/>
      </w:r>
      <w:r w:rsidRPr="00652B94">
        <w:rPr>
          <w:rStyle w:val="af9"/>
          <w:b w:val="0"/>
          <w:sz w:val="28"/>
          <w:szCs w:val="28"/>
          <w:bdr w:val="none" w:sz="0" w:space="0" w:color="auto" w:frame="1"/>
        </w:rPr>
        <w:t>2. Бездротові пристрої безпеки FortiWiFi. Бездротові шлюзи безпеки FortiWiFi є об'єднанням в одному пристрої вбудованих точок бездротового д</w:t>
      </w:r>
      <w:r w:rsidRPr="00652B94">
        <w:rPr>
          <w:rStyle w:val="af9"/>
          <w:b w:val="0"/>
          <w:sz w:val="28"/>
          <w:szCs w:val="28"/>
          <w:bdr w:val="none" w:sz="0" w:space="0" w:color="auto" w:frame="1"/>
        </w:rPr>
        <w:t>о</w:t>
      </w:r>
      <w:r w:rsidRPr="00652B94">
        <w:rPr>
          <w:rStyle w:val="af9"/>
          <w:b w:val="0"/>
          <w:sz w:val="28"/>
          <w:szCs w:val="28"/>
          <w:bdr w:val="none" w:sz="0" w:space="0" w:color="auto" w:frame="1"/>
        </w:rPr>
        <w:t>ступу корпоративного класу 802.11a / b / g з багатофункціональними системами безпеки FortiGate. Це розширює функціональність пристроїв FortiGate мо</w:t>
      </w:r>
      <w:r w:rsidRPr="00652B94">
        <w:rPr>
          <w:rStyle w:val="af9"/>
          <w:b w:val="0"/>
          <w:sz w:val="28"/>
          <w:szCs w:val="28"/>
          <w:bdr w:val="none" w:sz="0" w:space="0" w:color="auto" w:frame="1"/>
        </w:rPr>
        <w:t>ж</w:t>
      </w:r>
      <w:r w:rsidRPr="00652B94">
        <w:rPr>
          <w:rStyle w:val="af9"/>
          <w:b w:val="0"/>
          <w:sz w:val="28"/>
          <w:szCs w:val="28"/>
          <w:bdr w:val="none" w:sz="0" w:space="0" w:color="auto" w:frame="1"/>
        </w:rPr>
        <w:t>ливістю віддаленого управління. FortiWiFi є зручним рішенням для віддалених офісів, постачальників радіоуслуг, роздрібних торгових точок і точок шир</w:t>
      </w:r>
      <w:r w:rsidRPr="00652B94">
        <w:rPr>
          <w:rStyle w:val="af9"/>
          <w:b w:val="0"/>
          <w:sz w:val="28"/>
          <w:szCs w:val="28"/>
          <w:bdr w:val="none" w:sz="0" w:space="0" w:color="auto" w:frame="1"/>
        </w:rPr>
        <w:t>о</w:t>
      </w:r>
      <w:r w:rsidRPr="00652B94">
        <w:rPr>
          <w:rStyle w:val="af9"/>
          <w:b w:val="0"/>
          <w:sz w:val="28"/>
          <w:szCs w:val="28"/>
          <w:bdr w:val="none" w:sz="0" w:space="0" w:color="auto" w:frame="1"/>
        </w:rPr>
        <w:t>космугового доступу для дистанційних користувачів. Пристрої FortiWiFi м</w:t>
      </w:r>
      <w:r w:rsidRPr="00652B94">
        <w:rPr>
          <w:rStyle w:val="af9"/>
          <w:b w:val="0"/>
          <w:sz w:val="28"/>
          <w:szCs w:val="28"/>
          <w:bdr w:val="none" w:sz="0" w:space="0" w:color="auto" w:frame="1"/>
        </w:rPr>
        <w:t>о</w:t>
      </w:r>
      <w:r w:rsidRPr="00652B94">
        <w:rPr>
          <w:rStyle w:val="af9"/>
          <w:b w:val="0"/>
          <w:sz w:val="28"/>
          <w:szCs w:val="28"/>
          <w:bdr w:val="none" w:sz="0" w:space="0" w:color="auto" w:frame="1"/>
        </w:rPr>
        <w:t>жуть використовувати технологію POE (електроживлення через Ethernet), яка полегшує їх установку і розміщення, а також знижує витрати на обладнання.</w:t>
      </w:r>
    </w:p>
    <w:p w:rsidR="00E72C37" w:rsidRPr="00652B94" w:rsidRDefault="00E72C37" w:rsidP="00871253">
      <w:pPr>
        <w:tabs>
          <w:tab w:val="left" w:pos="842"/>
        </w:tabs>
        <w:spacing w:line="360" w:lineRule="auto"/>
        <w:jc w:val="both"/>
        <w:rPr>
          <w:rStyle w:val="af9"/>
          <w:b w:val="0"/>
          <w:sz w:val="28"/>
          <w:szCs w:val="28"/>
          <w:bdr w:val="none" w:sz="0" w:space="0" w:color="auto" w:frame="1"/>
        </w:rPr>
      </w:pPr>
      <w:r w:rsidRPr="00652B94">
        <w:rPr>
          <w:rStyle w:val="af9"/>
          <w:b w:val="0"/>
          <w:sz w:val="28"/>
          <w:szCs w:val="28"/>
          <w:bdr w:val="none" w:sz="0" w:space="0" w:color="auto" w:frame="1"/>
        </w:rPr>
        <w:tab/>
        <w:t>3. Системи централізованого управління FortiManager. Серія пристроїв FortiManager надає всі необхідні інструменти для ефективного управління і</w:t>
      </w:r>
      <w:r w:rsidRPr="00652B94">
        <w:rPr>
          <w:rStyle w:val="af9"/>
          <w:b w:val="0"/>
          <w:sz w:val="28"/>
          <w:szCs w:val="28"/>
          <w:bdr w:val="none" w:sz="0" w:space="0" w:color="auto" w:frame="1"/>
        </w:rPr>
        <w:t>н</w:t>
      </w:r>
      <w:r w:rsidRPr="00652B94">
        <w:rPr>
          <w:rStyle w:val="af9"/>
          <w:b w:val="0"/>
          <w:sz w:val="28"/>
          <w:szCs w:val="28"/>
          <w:bdr w:val="none" w:sz="0" w:space="0" w:color="auto" w:frame="1"/>
        </w:rPr>
        <w:t>фраструктурою безпеки Fortinet будь-якого розміру: від кількох до тисяч пр</w:t>
      </w:r>
      <w:r w:rsidRPr="00652B94">
        <w:rPr>
          <w:rStyle w:val="af9"/>
          <w:b w:val="0"/>
          <w:sz w:val="28"/>
          <w:szCs w:val="28"/>
          <w:bdr w:val="none" w:sz="0" w:space="0" w:color="auto" w:frame="1"/>
        </w:rPr>
        <w:t>и</w:t>
      </w:r>
      <w:r w:rsidRPr="00652B94">
        <w:rPr>
          <w:rStyle w:val="af9"/>
          <w:b w:val="0"/>
          <w:sz w:val="28"/>
          <w:szCs w:val="28"/>
          <w:bdr w:val="none" w:sz="0" w:space="0" w:color="auto" w:frame="1"/>
        </w:rPr>
        <w:t>строїв і агентів персонального захисту. Пристрої забезпечують централізоване управління ініціалізацією, конфігурацією і оновленням пристроїв FortiGate, FortiWiFi, FortiMail, а також агентів персонального захисту FortiClient. Пр</w:t>
      </w:r>
      <w:r w:rsidRPr="00652B94">
        <w:rPr>
          <w:rStyle w:val="af9"/>
          <w:b w:val="0"/>
          <w:sz w:val="28"/>
          <w:szCs w:val="28"/>
          <w:bdr w:val="none" w:sz="0" w:space="0" w:color="auto" w:frame="1"/>
        </w:rPr>
        <w:t>и</w:t>
      </w:r>
      <w:r w:rsidRPr="00652B94">
        <w:rPr>
          <w:rStyle w:val="af9"/>
          <w:b w:val="0"/>
          <w:sz w:val="28"/>
          <w:szCs w:val="28"/>
          <w:bdr w:val="none" w:sz="0" w:space="0" w:color="auto" w:frame="1"/>
        </w:rPr>
        <w:t>строї мають можливості наскрізного моніторингу для підвищеного контролю роботи мережі. Пристрої FortiManager, спільно з пристроями FortiAnalyzer, надають собою комплексне рішення централізованого управління, записуючий події і створює звіти по всіх наявних в організації пристроїв Fortinet. Серія FortiManager складається з п'яти моделей: 100C, 400B, 1000C, 3000C і 5001A, які мають такі основні характеристики: - кількість підтримуваних мережевих пристроїв (від 10 до 5000); - кількість підтримуваних агентів FortiClient (від 2500 до 120000).</w:t>
      </w:r>
    </w:p>
    <w:p w:rsidR="00E72C37" w:rsidRPr="00652B94" w:rsidRDefault="00E72C37" w:rsidP="00871253">
      <w:pPr>
        <w:tabs>
          <w:tab w:val="left" w:pos="842"/>
        </w:tabs>
        <w:spacing w:line="360" w:lineRule="auto"/>
        <w:jc w:val="both"/>
        <w:rPr>
          <w:rStyle w:val="af9"/>
          <w:b w:val="0"/>
          <w:sz w:val="28"/>
          <w:szCs w:val="28"/>
          <w:bdr w:val="none" w:sz="0" w:space="0" w:color="auto" w:frame="1"/>
        </w:rPr>
      </w:pPr>
      <w:r w:rsidRPr="00652B94">
        <w:rPr>
          <w:rStyle w:val="af9"/>
          <w:b w:val="0"/>
          <w:sz w:val="28"/>
          <w:szCs w:val="28"/>
          <w:bdr w:val="none" w:sz="0" w:space="0" w:color="auto" w:frame="1"/>
        </w:rPr>
        <w:tab/>
        <w:t>4. Системи централізованого звітності FortiAnalyzer. Серія пристроїв FortiAnalyzer призначена для централізованого збору, зберігання і аналізу і</w:t>
      </w:r>
      <w:r w:rsidRPr="00652B94">
        <w:rPr>
          <w:rStyle w:val="af9"/>
          <w:b w:val="0"/>
          <w:sz w:val="28"/>
          <w:szCs w:val="28"/>
          <w:bdr w:val="none" w:sz="0" w:space="0" w:color="auto" w:frame="1"/>
        </w:rPr>
        <w:t>н</w:t>
      </w:r>
      <w:r w:rsidRPr="00652B94">
        <w:rPr>
          <w:rStyle w:val="af9"/>
          <w:b w:val="0"/>
          <w:sz w:val="28"/>
          <w:szCs w:val="28"/>
          <w:bdr w:val="none" w:sz="0" w:space="0" w:color="auto" w:frame="1"/>
        </w:rPr>
        <w:t>формації, що надходить з пристроїв Fortinet (FortiGate, FortiMail, FortiClient). Використовуючи широкий набір легко настроюються звітів, користувачі м</w:t>
      </w:r>
      <w:r w:rsidRPr="00652B94">
        <w:rPr>
          <w:rStyle w:val="af9"/>
          <w:b w:val="0"/>
          <w:sz w:val="28"/>
          <w:szCs w:val="28"/>
          <w:bdr w:val="none" w:sz="0" w:space="0" w:color="auto" w:frame="1"/>
        </w:rPr>
        <w:t>о</w:t>
      </w:r>
      <w:r w:rsidRPr="00652B94">
        <w:rPr>
          <w:rStyle w:val="af9"/>
          <w:b w:val="0"/>
          <w:sz w:val="28"/>
          <w:szCs w:val="28"/>
          <w:bdr w:val="none" w:sz="0" w:space="0" w:color="auto" w:frame="1"/>
        </w:rPr>
        <w:t xml:space="preserve">жуть фільтрувати і переглядати записи про трафік, вірусних та інших атаках, </w:t>
      </w:r>
      <w:r w:rsidRPr="00652B94">
        <w:rPr>
          <w:rStyle w:val="af9"/>
          <w:b w:val="0"/>
          <w:sz w:val="28"/>
          <w:szCs w:val="28"/>
          <w:bdr w:val="none" w:sz="0" w:space="0" w:color="auto" w:frame="1"/>
        </w:rPr>
        <w:lastRenderedPageBreak/>
        <w:t>вмісті веб-контенту, електронної пошти та інші події. Отримані дані можуть аналізуватися з метою визначення рівня захищеності мережі і ступеня відповідності політик безпеки вимогам стандартів і нормативних документів. FortiAnalyzer також надає розширені можливості по управлінню безпекою, такі як приміщення файлів в карантин, кореляція подій, оцінка уразливості, аналіз трафіку і архівування електронної пошти, історія веб-звернень, дані сервісів миттєвих повідомлень і файлів, що передаються.</w:t>
      </w:r>
    </w:p>
    <w:p w:rsidR="00E72C37" w:rsidRPr="00652B94" w:rsidRDefault="00E72C37" w:rsidP="00871253">
      <w:pPr>
        <w:tabs>
          <w:tab w:val="left" w:pos="842"/>
        </w:tabs>
        <w:spacing w:line="360" w:lineRule="auto"/>
        <w:jc w:val="both"/>
        <w:rPr>
          <w:rStyle w:val="af9"/>
          <w:b w:val="0"/>
          <w:sz w:val="28"/>
          <w:szCs w:val="28"/>
          <w:bdr w:val="none" w:sz="0" w:space="0" w:color="auto" w:frame="1"/>
        </w:rPr>
      </w:pPr>
      <w:r w:rsidRPr="00652B94">
        <w:rPr>
          <w:rStyle w:val="af9"/>
          <w:b w:val="0"/>
          <w:sz w:val="28"/>
          <w:szCs w:val="28"/>
          <w:bdr w:val="none" w:sz="0" w:space="0" w:color="auto" w:frame="1"/>
        </w:rPr>
        <w:tab/>
        <w:t>5. Пристрої забезпечення безпеки електронної пошти FortiMail. Серія пристроїв FortiMail призначене для захисту поштових сервісів компанії від DoS атак, Directory harvest атак, виявлення і блокування вірусів, троянів і інших шкідливих програм в поштових повідомленнях, блокування небажаної кор</w:t>
      </w:r>
      <w:r w:rsidRPr="00652B94">
        <w:rPr>
          <w:rStyle w:val="af9"/>
          <w:b w:val="0"/>
          <w:sz w:val="28"/>
          <w:szCs w:val="28"/>
          <w:bdr w:val="none" w:sz="0" w:space="0" w:color="auto" w:frame="1"/>
        </w:rPr>
        <w:t>е</w:t>
      </w:r>
      <w:r w:rsidRPr="00652B94">
        <w:rPr>
          <w:rStyle w:val="af9"/>
          <w:b w:val="0"/>
          <w:sz w:val="28"/>
          <w:szCs w:val="28"/>
          <w:bdr w:val="none" w:sz="0" w:space="0" w:color="auto" w:frame="1"/>
        </w:rPr>
        <w:t>спонденції (спам), а також виконання правил маршрутизації корпоративної п</w:t>
      </w:r>
      <w:r w:rsidRPr="00652B94">
        <w:rPr>
          <w:rStyle w:val="af9"/>
          <w:b w:val="0"/>
          <w:sz w:val="28"/>
          <w:szCs w:val="28"/>
          <w:bdr w:val="none" w:sz="0" w:space="0" w:color="auto" w:frame="1"/>
        </w:rPr>
        <w:t>о</w:t>
      </w:r>
      <w:r w:rsidRPr="00652B94">
        <w:rPr>
          <w:rStyle w:val="af9"/>
          <w:b w:val="0"/>
          <w:sz w:val="28"/>
          <w:szCs w:val="28"/>
          <w:bdr w:val="none" w:sz="0" w:space="0" w:color="auto" w:frame="1"/>
        </w:rPr>
        <w:t>шти. FortiMail в реальному часі дозволяє проводити сигнатурний і евристичний аналіз електронної пошти (SMTP, POP3, IMAP) на наявність вірусів і спаму. FortiMail може використовуватися як самостійно, так і в комплексі з FortiGate.</w:t>
      </w:r>
    </w:p>
    <w:p w:rsidR="00E72C37" w:rsidRPr="00652B94" w:rsidRDefault="00E72C37" w:rsidP="00871253">
      <w:pPr>
        <w:tabs>
          <w:tab w:val="left" w:pos="842"/>
        </w:tabs>
        <w:spacing w:line="360" w:lineRule="auto"/>
        <w:jc w:val="both"/>
        <w:rPr>
          <w:rStyle w:val="af9"/>
          <w:b w:val="0"/>
          <w:sz w:val="28"/>
          <w:szCs w:val="28"/>
          <w:bdr w:val="none" w:sz="0" w:space="0" w:color="auto" w:frame="1"/>
        </w:rPr>
      </w:pPr>
      <w:r w:rsidRPr="00652B94">
        <w:rPr>
          <w:rStyle w:val="af9"/>
          <w:b w:val="0"/>
          <w:sz w:val="28"/>
          <w:szCs w:val="28"/>
          <w:bdr w:val="none" w:sz="0" w:space="0" w:color="auto" w:frame="1"/>
        </w:rPr>
        <w:tab/>
        <w:t>6. Захист веб-серверів FortiWeb. Спеціалізований апаратний міжмереж</w:t>
      </w:r>
      <w:r w:rsidRPr="00652B94">
        <w:rPr>
          <w:rStyle w:val="af9"/>
          <w:b w:val="0"/>
          <w:sz w:val="28"/>
          <w:szCs w:val="28"/>
          <w:bdr w:val="none" w:sz="0" w:space="0" w:color="auto" w:frame="1"/>
        </w:rPr>
        <w:t>е</w:t>
      </w:r>
      <w:r w:rsidRPr="00652B94">
        <w:rPr>
          <w:rStyle w:val="af9"/>
          <w:b w:val="0"/>
          <w:sz w:val="28"/>
          <w:szCs w:val="28"/>
          <w:bdr w:val="none" w:sz="0" w:space="0" w:color="auto" w:frame="1"/>
        </w:rPr>
        <w:t>вий екран для веб-додатків FortiWeb забезпечує балансування навантаження, безпеку і прискорення роботи веб-додатків і баз даних, а також процесу обміну інформацією між ними. Системи FortiWeb розроблені для великих і середніх підприємств, постачальників програмно-апаратних ресурсів і постачальників програмного забезпечення в якості послуг. FortiWeb виходить за рамки тр</w:t>
      </w:r>
      <w:r w:rsidRPr="00652B94">
        <w:rPr>
          <w:rStyle w:val="af9"/>
          <w:b w:val="0"/>
          <w:sz w:val="28"/>
          <w:szCs w:val="28"/>
          <w:bdr w:val="none" w:sz="0" w:space="0" w:color="auto" w:frame="1"/>
        </w:rPr>
        <w:t>а</w:t>
      </w:r>
      <w:r w:rsidRPr="00652B94">
        <w:rPr>
          <w:rStyle w:val="af9"/>
          <w:b w:val="0"/>
          <w:sz w:val="28"/>
          <w:szCs w:val="28"/>
          <w:bdr w:val="none" w:sz="0" w:space="0" w:color="auto" w:frame="1"/>
        </w:rPr>
        <w:t>диційних брандмауерів і веб-додатків, допомагаючи забезпечити безпеку з</w:t>
      </w:r>
      <w:r w:rsidRPr="00652B94">
        <w:rPr>
          <w:rStyle w:val="af9"/>
          <w:b w:val="0"/>
          <w:sz w:val="28"/>
          <w:szCs w:val="28"/>
          <w:bdr w:val="none" w:sz="0" w:space="0" w:color="auto" w:frame="1"/>
        </w:rPr>
        <w:t>а</w:t>
      </w:r>
      <w:r w:rsidRPr="00652B94">
        <w:rPr>
          <w:rStyle w:val="af9"/>
          <w:b w:val="0"/>
          <w:sz w:val="28"/>
          <w:szCs w:val="28"/>
          <w:bdr w:val="none" w:sz="0" w:space="0" w:color="auto" w:frame="1"/>
        </w:rPr>
        <w:t>питів xml, прискорити роботу додатків і балансувати навантаження на сервера.</w:t>
      </w:r>
    </w:p>
    <w:p w:rsidR="00E72C37" w:rsidRPr="00652B94" w:rsidRDefault="00E72C37" w:rsidP="00871253">
      <w:pPr>
        <w:tabs>
          <w:tab w:val="left" w:pos="842"/>
        </w:tabs>
        <w:spacing w:line="360" w:lineRule="auto"/>
        <w:jc w:val="both"/>
        <w:rPr>
          <w:rStyle w:val="af9"/>
          <w:b w:val="0"/>
          <w:sz w:val="28"/>
          <w:szCs w:val="28"/>
          <w:bdr w:val="none" w:sz="0" w:space="0" w:color="auto" w:frame="1"/>
        </w:rPr>
      </w:pPr>
      <w:r w:rsidRPr="00652B94">
        <w:rPr>
          <w:rStyle w:val="af9"/>
          <w:b w:val="0"/>
          <w:sz w:val="28"/>
          <w:szCs w:val="28"/>
          <w:bdr w:val="none" w:sz="0" w:space="0" w:color="auto" w:frame="1"/>
        </w:rPr>
        <w:tab/>
        <w:t>7.  Комутатори FortiSwitch. Серія пристроїв FortiSwitch являє собою набір з 1 Гб і 10 Гб Ethernet комутаторів, призначених для підключення перс</w:t>
      </w:r>
      <w:r w:rsidRPr="00652B94">
        <w:rPr>
          <w:rStyle w:val="af9"/>
          <w:b w:val="0"/>
          <w:sz w:val="28"/>
          <w:szCs w:val="28"/>
          <w:bdr w:val="none" w:sz="0" w:space="0" w:color="auto" w:frame="1"/>
        </w:rPr>
        <w:t>о</w:t>
      </w:r>
      <w:r w:rsidRPr="00652B94">
        <w:rPr>
          <w:rStyle w:val="af9"/>
          <w:b w:val="0"/>
          <w:sz w:val="28"/>
          <w:szCs w:val="28"/>
          <w:bdr w:val="none" w:sz="0" w:space="0" w:color="auto" w:frame="1"/>
        </w:rPr>
        <w:t>нальних комп'ютерів і різних пристроїв до мережі. FortiSwitch дозволяють о</w:t>
      </w:r>
      <w:r w:rsidRPr="00652B94">
        <w:rPr>
          <w:rStyle w:val="af9"/>
          <w:b w:val="0"/>
          <w:sz w:val="28"/>
          <w:szCs w:val="28"/>
          <w:bdr w:val="none" w:sz="0" w:space="0" w:color="auto" w:frame="1"/>
        </w:rPr>
        <w:t>р</w:t>
      </w:r>
      <w:r w:rsidRPr="00652B94">
        <w:rPr>
          <w:rStyle w:val="af9"/>
          <w:b w:val="0"/>
          <w:sz w:val="28"/>
          <w:szCs w:val="28"/>
          <w:bdr w:val="none" w:sz="0" w:space="0" w:color="auto" w:frame="1"/>
        </w:rPr>
        <w:t>ганізувати високошвидкісні мережі, керовані виртуализацией сервера, пар</w:t>
      </w:r>
      <w:r w:rsidRPr="00652B94">
        <w:rPr>
          <w:rStyle w:val="af9"/>
          <w:b w:val="0"/>
          <w:sz w:val="28"/>
          <w:szCs w:val="28"/>
          <w:bdr w:val="none" w:sz="0" w:space="0" w:color="auto" w:frame="1"/>
        </w:rPr>
        <w:t>а</w:t>
      </w:r>
      <w:r w:rsidRPr="00652B94">
        <w:rPr>
          <w:rStyle w:val="af9"/>
          <w:b w:val="0"/>
          <w:sz w:val="28"/>
          <w:szCs w:val="28"/>
          <w:bdr w:val="none" w:sz="0" w:space="0" w:color="auto" w:frame="1"/>
        </w:rPr>
        <w:t>лельні і хмарні обчислення. Перевагами старших моделей FortiSwitch є їх ма</w:t>
      </w:r>
      <w:r w:rsidRPr="00652B94">
        <w:rPr>
          <w:rStyle w:val="af9"/>
          <w:b w:val="0"/>
          <w:sz w:val="28"/>
          <w:szCs w:val="28"/>
          <w:bdr w:val="none" w:sz="0" w:space="0" w:color="auto" w:frame="1"/>
        </w:rPr>
        <w:t>с</w:t>
      </w:r>
      <w:r w:rsidRPr="00652B94">
        <w:rPr>
          <w:rStyle w:val="af9"/>
          <w:b w:val="0"/>
          <w:sz w:val="28"/>
          <w:szCs w:val="28"/>
          <w:bdr w:val="none" w:sz="0" w:space="0" w:color="auto" w:frame="1"/>
        </w:rPr>
        <w:t>штабованість, що дозволяє досить просто збільшувати кількість портів 10 Гб Ethernet в рамках одного комутатора.</w:t>
      </w:r>
    </w:p>
    <w:p w:rsidR="00E72C37" w:rsidRDefault="00E72C37" w:rsidP="00871253">
      <w:pPr>
        <w:tabs>
          <w:tab w:val="left" w:pos="842"/>
        </w:tabs>
        <w:spacing w:line="360" w:lineRule="auto"/>
        <w:jc w:val="both"/>
        <w:rPr>
          <w:rStyle w:val="af9"/>
          <w:b w:val="0"/>
          <w:sz w:val="28"/>
          <w:szCs w:val="28"/>
          <w:bdr w:val="none" w:sz="0" w:space="0" w:color="auto" w:frame="1"/>
        </w:rPr>
      </w:pPr>
      <w:r w:rsidRPr="00652B94">
        <w:rPr>
          <w:rStyle w:val="af9"/>
          <w:b w:val="0"/>
          <w:sz w:val="28"/>
          <w:szCs w:val="28"/>
          <w:bdr w:val="none" w:sz="0" w:space="0" w:color="auto" w:frame="1"/>
        </w:rPr>
        <w:lastRenderedPageBreak/>
        <w:tab/>
        <w:t>8. Клієнти персонального захисту FortiClient. FortiClient - це програмне забезпечення персональної мережевої безпеки для робочих станцій і кишеньк</w:t>
      </w:r>
      <w:r w:rsidRPr="00652B94">
        <w:rPr>
          <w:rStyle w:val="af9"/>
          <w:b w:val="0"/>
          <w:sz w:val="28"/>
          <w:szCs w:val="28"/>
          <w:bdr w:val="none" w:sz="0" w:space="0" w:color="auto" w:frame="1"/>
        </w:rPr>
        <w:t>о</w:t>
      </w:r>
      <w:r w:rsidRPr="00652B94">
        <w:rPr>
          <w:rStyle w:val="af9"/>
          <w:b w:val="0"/>
          <w:sz w:val="28"/>
          <w:szCs w:val="28"/>
          <w:bdr w:val="none" w:sz="0" w:space="0" w:color="auto" w:frame="1"/>
        </w:rPr>
        <w:t>вих персональних комп'ютерів, а також смартфонів. Призначено для роботи в операційних системах сімейства Microsoft Windows (NT, 2000, XP, Vista), Microsoft Windows mobile і Symbian. FortiClient об'єднує в собі антивірус, а</w:t>
      </w:r>
      <w:r w:rsidRPr="00652B94">
        <w:rPr>
          <w:rStyle w:val="af9"/>
          <w:b w:val="0"/>
          <w:sz w:val="28"/>
          <w:szCs w:val="28"/>
          <w:bdr w:val="none" w:sz="0" w:space="0" w:color="auto" w:frame="1"/>
        </w:rPr>
        <w:t>н</w:t>
      </w:r>
      <w:r w:rsidRPr="00652B94">
        <w:rPr>
          <w:rStyle w:val="af9"/>
          <w:b w:val="0"/>
          <w:sz w:val="28"/>
          <w:szCs w:val="28"/>
          <w:bdr w:val="none" w:sz="0" w:space="0" w:color="auto" w:frame="1"/>
        </w:rPr>
        <w:t>тиспам, міжмережевий екран, IPSec VPN, захист від програм-шпигунів і веб-фільтр. Автоматичні оновлення, одержувані від підписаний служби FortiGuard або через системи FortiManager, гарантують захист від сучасних загроз.</w:t>
      </w:r>
    </w:p>
    <w:p w:rsidR="00871253" w:rsidRPr="00652B94" w:rsidRDefault="00871253" w:rsidP="00871253">
      <w:pPr>
        <w:tabs>
          <w:tab w:val="left" w:pos="842"/>
        </w:tabs>
        <w:spacing w:line="360" w:lineRule="auto"/>
        <w:jc w:val="both"/>
        <w:rPr>
          <w:rStyle w:val="af9"/>
          <w:b w:val="0"/>
          <w:sz w:val="28"/>
          <w:szCs w:val="28"/>
          <w:bdr w:val="none" w:sz="0" w:space="0" w:color="auto" w:frame="1"/>
        </w:rPr>
      </w:pPr>
    </w:p>
    <w:p w:rsidR="00E72C37" w:rsidRPr="00652B94" w:rsidRDefault="009B446E" w:rsidP="00871253">
      <w:pPr>
        <w:pStyle w:val="3"/>
        <w:keepLines w:val="0"/>
        <w:numPr>
          <w:ilvl w:val="2"/>
          <w:numId w:val="0"/>
        </w:numPr>
        <w:tabs>
          <w:tab w:val="num" w:pos="720"/>
        </w:tabs>
        <w:suppressAutoHyphens/>
        <w:spacing w:line="240" w:lineRule="auto"/>
        <w:jc w:val="both"/>
        <w:rPr>
          <w:rFonts w:cs="Times New Roman"/>
          <w:color w:val="auto"/>
          <w:szCs w:val="28"/>
          <w:lang w:val="uk-UA"/>
        </w:rPr>
      </w:pPr>
      <w:r>
        <w:rPr>
          <w:rFonts w:cs="Times New Roman"/>
          <w:color w:val="auto"/>
          <w:szCs w:val="28"/>
        </w:rPr>
        <w:tab/>
      </w:r>
      <w:bookmarkStart w:id="38" w:name="_Toc30434075"/>
      <w:r w:rsidR="00E72C37" w:rsidRPr="00652B94">
        <w:rPr>
          <w:rFonts w:cs="Times New Roman"/>
          <w:color w:val="auto"/>
          <w:szCs w:val="28"/>
          <w:lang w:val="uk-UA"/>
        </w:rPr>
        <w:t>2.</w:t>
      </w:r>
      <w:r w:rsidR="00F27E28">
        <w:rPr>
          <w:rFonts w:cs="Times New Roman"/>
          <w:color w:val="auto"/>
          <w:szCs w:val="28"/>
          <w:lang w:val="uk-UA"/>
        </w:rPr>
        <w:t>5</w:t>
      </w:r>
      <w:r w:rsidR="00E72C37" w:rsidRPr="00652B94">
        <w:rPr>
          <w:rFonts w:cs="Times New Roman"/>
          <w:color w:val="auto"/>
          <w:szCs w:val="28"/>
          <w:lang w:val="uk-UA"/>
        </w:rPr>
        <w:t>.</w:t>
      </w:r>
      <w:r w:rsidR="000157FE">
        <w:rPr>
          <w:rFonts w:cs="Times New Roman"/>
          <w:color w:val="auto"/>
          <w:szCs w:val="28"/>
          <w:lang w:val="uk-UA"/>
        </w:rPr>
        <w:t>2.</w:t>
      </w:r>
      <w:r w:rsidR="00E72C37" w:rsidRPr="00652B94">
        <w:rPr>
          <w:rFonts w:cs="Times New Roman"/>
          <w:color w:val="auto"/>
          <w:szCs w:val="28"/>
          <w:lang w:val="uk-UA"/>
        </w:rPr>
        <w:t xml:space="preserve"> Функціональні можливості ядра мережі </w:t>
      </w:r>
      <w:r w:rsidR="00E72C37" w:rsidRPr="00652B94">
        <w:rPr>
          <w:rFonts w:cs="Times New Roman"/>
          <w:color w:val="auto"/>
          <w:szCs w:val="28"/>
          <w:lang w:val="en-US"/>
        </w:rPr>
        <w:t>Fortigate</w:t>
      </w:r>
      <w:bookmarkEnd w:id="38"/>
    </w:p>
    <w:p w:rsidR="00E72C37" w:rsidRPr="00652B94" w:rsidRDefault="009B446E" w:rsidP="00871253">
      <w:pPr>
        <w:spacing w:line="360" w:lineRule="auto"/>
        <w:ind w:firstLine="576"/>
        <w:jc w:val="both"/>
        <w:rPr>
          <w:rStyle w:val="af9"/>
          <w:b w:val="0"/>
          <w:sz w:val="28"/>
          <w:szCs w:val="28"/>
          <w:bdr w:val="none" w:sz="0" w:space="0" w:color="auto" w:frame="1"/>
        </w:rPr>
      </w:pPr>
      <w:r>
        <w:rPr>
          <w:rStyle w:val="af9"/>
          <w:b w:val="0"/>
          <w:sz w:val="28"/>
          <w:szCs w:val="28"/>
          <w:bdr w:val="none" w:sz="0" w:space="0" w:color="auto" w:frame="1"/>
          <w:lang w:val="uk-UA"/>
        </w:rPr>
        <w:t xml:space="preserve">  </w:t>
      </w:r>
      <w:r w:rsidR="00E72C37" w:rsidRPr="00652B94">
        <w:rPr>
          <w:rStyle w:val="af9"/>
          <w:b w:val="0"/>
          <w:sz w:val="28"/>
          <w:szCs w:val="28"/>
          <w:bdr w:val="none" w:sz="0" w:space="0" w:color="auto" w:frame="1"/>
          <w:lang w:val="uk-UA"/>
        </w:rPr>
        <w:t xml:space="preserve">Пристрої </w:t>
      </w:r>
      <w:r w:rsidR="00E72C37" w:rsidRPr="00652B94">
        <w:rPr>
          <w:rStyle w:val="af9"/>
          <w:b w:val="0"/>
          <w:sz w:val="28"/>
          <w:szCs w:val="28"/>
          <w:bdr w:val="none" w:sz="0" w:space="0" w:color="auto" w:frame="1"/>
          <w:lang w:val="en-US"/>
        </w:rPr>
        <w:t>FortiGate</w:t>
      </w:r>
      <w:r w:rsidR="00E72C37" w:rsidRPr="00652B94">
        <w:rPr>
          <w:rStyle w:val="af9"/>
          <w:b w:val="0"/>
          <w:sz w:val="28"/>
          <w:szCs w:val="28"/>
          <w:bdr w:val="none" w:sz="0" w:space="0" w:color="auto" w:frame="1"/>
          <w:lang w:val="uk-UA"/>
        </w:rPr>
        <w:t xml:space="preserve"> є «флагманським» продуктом компанії </w:t>
      </w:r>
      <w:r w:rsidR="00E72C37" w:rsidRPr="00652B94">
        <w:rPr>
          <w:rStyle w:val="af9"/>
          <w:b w:val="0"/>
          <w:sz w:val="28"/>
          <w:szCs w:val="28"/>
          <w:bdr w:val="none" w:sz="0" w:space="0" w:color="auto" w:frame="1"/>
          <w:lang w:val="en-US"/>
        </w:rPr>
        <w:t>Fortinet</w:t>
      </w:r>
      <w:r w:rsidR="00E72C37" w:rsidRPr="00652B94">
        <w:rPr>
          <w:rStyle w:val="af9"/>
          <w:b w:val="0"/>
          <w:sz w:val="28"/>
          <w:szCs w:val="28"/>
          <w:bdr w:val="none" w:sz="0" w:space="0" w:color="auto" w:frame="1"/>
          <w:lang w:val="uk-UA"/>
        </w:rPr>
        <w:t xml:space="preserve"> в сфері забезпечення мережевої безпеки. </w:t>
      </w:r>
      <w:r w:rsidR="00E72C37" w:rsidRPr="00652B94">
        <w:rPr>
          <w:rStyle w:val="af9"/>
          <w:b w:val="0"/>
          <w:sz w:val="28"/>
          <w:szCs w:val="28"/>
          <w:bdr w:val="none" w:sz="0" w:space="0" w:color="auto" w:frame="1"/>
        </w:rPr>
        <w:t>Решта пристрою, хоча і можуть використ</w:t>
      </w:r>
      <w:r w:rsidR="00E72C37" w:rsidRPr="00652B94">
        <w:rPr>
          <w:rStyle w:val="af9"/>
          <w:b w:val="0"/>
          <w:sz w:val="28"/>
          <w:szCs w:val="28"/>
          <w:bdr w:val="none" w:sz="0" w:space="0" w:color="auto" w:frame="1"/>
        </w:rPr>
        <w:t>о</w:t>
      </w:r>
      <w:r w:rsidR="00E72C37" w:rsidRPr="00652B94">
        <w:rPr>
          <w:rStyle w:val="af9"/>
          <w:b w:val="0"/>
          <w:sz w:val="28"/>
          <w:szCs w:val="28"/>
          <w:bdr w:val="none" w:sz="0" w:space="0" w:color="auto" w:frame="1"/>
        </w:rPr>
        <w:t>вуватися самостійно, найчастіше використовуються для розширення можлив</w:t>
      </w:r>
      <w:r w:rsidR="00E72C37" w:rsidRPr="00652B94">
        <w:rPr>
          <w:rStyle w:val="af9"/>
          <w:b w:val="0"/>
          <w:sz w:val="28"/>
          <w:szCs w:val="28"/>
          <w:bdr w:val="none" w:sz="0" w:space="0" w:color="auto" w:frame="1"/>
        </w:rPr>
        <w:t>о</w:t>
      </w:r>
      <w:r w:rsidR="00E72C37" w:rsidRPr="00652B94">
        <w:rPr>
          <w:rStyle w:val="af9"/>
          <w:b w:val="0"/>
          <w:sz w:val="28"/>
          <w:szCs w:val="28"/>
          <w:bdr w:val="none" w:sz="0" w:space="0" w:color="auto" w:frame="1"/>
        </w:rPr>
        <w:t xml:space="preserve">стей FortiGate. </w:t>
      </w:r>
    </w:p>
    <w:p w:rsidR="00E72C37" w:rsidRPr="009B446E" w:rsidRDefault="00E72C37" w:rsidP="00871253">
      <w:pPr>
        <w:pStyle w:val="a3"/>
        <w:numPr>
          <w:ilvl w:val="0"/>
          <w:numId w:val="35"/>
        </w:numPr>
        <w:suppressAutoHyphens/>
        <w:spacing w:line="360" w:lineRule="auto"/>
        <w:jc w:val="both"/>
        <w:rPr>
          <w:rStyle w:val="af9"/>
          <w:b w:val="0"/>
          <w:sz w:val="28"/>
          <w:szCs w:val="28"/>
          <w:bdr w:val="none" w:sz="0" w:space="0" w:color="auto" w:frame="1"/>
        </w:rPr>
      </w:pPr>
      <w:r w:rsidRPr="009B446E">
        <w:rPr>
          <w:rStyle w:val="af9"/>
          <w:b w:val="0"/>
          <w:sz w:val="28"/>
          <w:szCs w:val="28"/>
          <w:bdr w:val="none" w:sz="0" w:space="0" w:color="auto" w:frame="1"/>
        </w:rPr>
        <w:t xml:space="preserve">антивірус здійснює сигнатурну і евристичну перевірку трафіку на наявність вірусів в режимі реального часу. Перевіряється веб-трафік (HTTP), FTP, електронна пошта (SMTP, POP3, IMAP), протоколи обміну миттєвими повідомленнями (ICQ, AIM, MSN, Yahoo), протокол передачі новин (NNTP). Антивірусні сигнатури оновлюються автоматично з серверів Fortinet; </w:t>
      </w:r>
    </w:p>
    <w:p w:rsidR="00E72C37" w:rsidRPr="009B446E" w:rsidRDefault="00E72C37" w:rsidP="00871253">
      <w:pPr>
        <w:pStyle w:val="a3"/>
        <w:numPr>
          <w:ilvl w:val="0"/>
          <w:numId w:val="35"/>
        </w:numPr>
        <w:suppressAutoHyphens/>
        <w:spacing w:line="360" w:lineRule="auto"/>
        <w:jc w:val="both"/>
        <w:rPr>
          <w:rStyle w:val="af9"/>
          <w:b w:val="0"/>
          <w:sz w:val="28"/>
          <w:szCs w:val="28"/>
          <w:bdr w:val="none" w:sz="0" w:space="0" w:color="auto" w:frame="1"/>
        </w:rPr>
      </w:pPr>
      <w:r w:rsidRPr="009B446E">
        <w:rPr>
          <w:rStyle w:val="af9"/>
          <w:b w:val="0"/>
          <w:sz w:val="28"/>
          <w:szCs w:val="28"/>
          <w:bdr w:val="none" w:sz="0" w:space="0" w:color="auto" w:frame="1"/>
        </w:rPr>
        <w:t xml:space="preserve">антиспам проводить перевірку електронної пошти (SMTP, POP3, IMAP) на наявність спаму. Проводиться тестування різних параметрів електронної кореспонденції, ведення білого / чорного листів IP-адрес і електронних адрес відправників і одержувачів, запобігання витоку інформації з </w:t>
      </w:r>
      <w:r w:rsidR="004B0B89">
        <w:rPr>
          <w:rStyle w:val="af9"/>
          <w:b w:val="0"/>
          <w:sz w:val="28"/>
          <w:szCs w:val="28"/>
          <w:bdr w:val="none" w:sz="0" w:space="0" w:color="auto" w:frame="1"/>
        </w:rPr>
        <w:t>інтеграція</w:t>
      </w:r>
      <w:r w:rsidRPr="009B446E">
        <w:rPr>
          <w:rStyle w:val="af9"/>
          <w:b w:val="0"/>
          <w:sz w:val="28"/>
          <w:szCs w:val="28"/>
          <w:bdr w:val="none" w:sz="0" w:space="0" w:color="auto" w:frame="1"/>
        </w:rPr>
        <w:t xml:space="preserve">м списку заборонених фраз. Здійснюється перевірка репутації відправника в глобальній базі репутацій FortiGuard і сигнатурний аналіз кореспонденції; </w:t>
      </w:r>
    </w:p>
    <w:p w:rsidR="00E72C37" w:rsidRPr="009B446E" w:rsidRDefault="00E72C37" w:rsidP="00871253">
      <w:pPr>
        <w:pStyle w:val="a3"/>
        <w:numPr>
          <w:ilvl w:val="0"/>
          <w:numId w:val="35"/>
        </w:numPr>
        <w:suppressAutoHyphens/>
        <w:spacing w:line="360" w:lineRule="auto"/>
        <w:jc w:val="both"/>
        <w:rPr>
          <w:rStyle w:val="af9"/>
          <w:b w:val="0"/>
          <w:sz w:val="28"/>
          <w:szCs w:val="28"/>
          <w:bdr w:val="none" w:sz="0" w:space="0" w:color="auto" w:frame="1"/>
        </w:rPr>
      </w:pPr>
      <w:r w:rsidRPr="009B446E">
        <w:rPr>
          <w:rStyle w:val="af9"/>
          <w:b w:val="0"/>
          <w:sz w:val="28"/>
          <w:szCs w:val="28"/>
          <w:bdr w:val="none" w:sz="0" w:space="0" w:color="auto" w:frame="1"/>
        </w:rPr>
        <w:t xml:space="preserve">аутентифікація користувачів дозволяє здійснювати аутентифікацію користувачів перед наданням мережевих сервісів. Підтримується локальна база користувачів, взаємодія із зовнішніми системами </w:t>
      </w:r>
      <w:r w:rsidRPr="009B446E">
        <w:rPr>
          <w:rStyle w:val="af9"/>
          <w:b w:val="0"/>
          <w:sz w:val="28"/>
          <w:szCs w:val="28"/>
          <w:bdr w:val="none" w:sz="0" w:space="0" w:color="auto" w:frame="1"/>
        </w:rPr>
        <w:lastRenderedPageBreak/>
        <w:t xml:space="preserve">аутентифікації по протоколах RADIUS, TACAC +, а також робота з каталогами LDAP, Microsoft Active directory і Novell eDirectory; </w:t>
      </w:r>
    </w:p>
    <w:p w:rsidR="00E72C37" w:rsidRPr="009B446E" w:rsidRDefault="00E72C37" w:rsidP="00871253">
      <w:pPr>
        <w:pStyle w:val="a3"/>
        <w:numPr>
          <w:ilvl w:val="0"/>
          <w:numId w:val="35"/>
        </w:numPr>
        <w:suppressAutoHyphens/>
        <w:spacing w:line="360" w:lineRule="auto"/>
        <w:jc w:val="both"/>
        <w:rPr>
          <w:rStyle w:val="af9"/>
          <w:b w:val="0"/>
          <w:sz w:val="28"/>
          <w:szCs w:val="28"/>
          <w:bdr w:val="none" w:sz="0" w:space="0" w:color="auto" w:frame="1"/>
        </w:rPr>
      </w:pPr>
      <w:r w:rsidRPr="009B446E">
        <w:rPr>
          <w:rStyle w:val="af9"/>
          <w:b w:val="0"/>
          <w:sz w:val="28"/>
          <w:szCs w:val="28"/>
          <w:bdr w:val="none" w:sz="0" w:space="0" w:color="auto" w:frame="1"/>
        </w:rPr>
        <w:t xml:space="preserve">веб-фільтр дозволяє налаштовувати політики </w:t>
      </w:r>
      <w:r w:rsidR="004B0B89">
        <w:rPr>
          <w:rStyle w:val="af9"/>
          <w:b w:val="0"/>
          <w:sz w:val="28"/>
          <w:szCs w:val="28"/>
          <w:bdr w:val="none" w:sz="0" w:space="0" w:color="auto" w:frame="1"/>
        </w:rPr>
        <w:t>інтеграція</w:t>
      </w:r>
      <w:r w:rsidRPr="009B446E">
        <w:rPr>
          <w:rStyle w:val="af9"/>
          <w:b w:val="0"/>
          <w:sz w:val="28"/>
          <w:szCs w:val="28"/>
          <w:bdr w:val="none" w:sz="0" w:space="0" w:color="auto" w:frame="1"/>
        </w:rPr>
        <w:t xml:space="preserve"> інтернету для співробітників компанії за допомогою глобальної бази даних класифікації інтернет-сайтів FortiGuard Web Filtering service (що включає в себе дані по більш 47 мільйонів сайтів). Фільтр здійснює контроль ActiveX, Cookie, Java Applet, фільтрацію URL і вмісту веб-сторінок; </w:t>
      </w:r>
    </w:p>
    <w:p w:rsidR="00E72C37" w:rsidRPr="009B446E" w:rsidRDefault="00E72C37" w:rsidP="00871253">
      <w:pPr>
        <w:pStyle w:val="a3"/>
        <w:numPr>
          <w:ilvl w:val="0"/>
          <w:numId w:val="35"/>
        </w:numPr>
        <w:suppressAutoHyphens/>
        <w:spacing w:line="360" w:lineRule="auto"/>
        <w:jc w:val="both"/>
        <w:rPr>
          <w:rStyle w:val="af9"/>
          <w:b w:val="0"/>
          <w:sz w:val="28"/>
          <w:szCs w:val="28"/>
          <w:bdr w:val="none" w:sz="0" w:space="0" w:color="auto" w:frame="1"/>
        </w:rPr>
      </w:pPr>
      <w:r w:rsidRPr="009B446E">
        <w:rPr>
          <w:rStyle w:val="af9"/>
          <w:b w:val="0"/>
          <w:sz w:val="28"/>
          <w:szCs w:val="28"/>
          <w:bdr w:val="none" w:sz="0" w:space="0" w:color="auto" w:frame="1"/>
        </w:rPr>
        <w:t xml:space="preserve">віртуальні домени (VDOM) дозволяють створювати кілька віртуальних пристроїв на базі одного фізичного пристрою з окремим управлінням, політиками безпеки і таблицями маршрутизації; </w:t>
      </w:r>
    </w:p>
    <w:p w:rsidR="00E72C37" w:rsidRPr="009B446E" w:rsidRDefault="00E72C37" w:rsidP="00871253">
      <w:pPr>
        <w:pStyle w:val="a3"/>
        <w:numPr>
          <w:ilvl w:val="0"/>
          <w:numId w:val="35"/>
        </w:numPr>
        <w:suppressAutoHyphens/>
        <w:spacing w:line="360" w:lineRule="auto"/>
        <w:jc w:val="both"/>
        <w:rPr>
          <w:rStyle w:val="af9"/>
          <w:b w:val="0"/>
          <w:sz w:val="28"/>
          <w:szCs w:val="28"/>
          <w:bdr w:val="none" w:sz="0" w:space="0" w:color="auto" w:frame="1"/>
        </w:rPr>
      </w:pPr>
      <w:r w:rsidRPr="009B446E">
        <w:rPr>
          <w:rStyle w:val="af9"/>
          <w:b w:val="0"/>
          <w:sz w:val="28"/>
          <w:szCs w:val="28"/>
          <w:bdr w:val="none" w:sz="0" w:space="0" w:color="auto" w:frame="1"/>
        </w:rPr>
        <w:t xml:space="preserve">інспектування SSL (Secure Sockets Layer) трафіку - дозволяє перевіряти інформацію всередині SSL тунелів для протоколів HTTPS, IMAPS, POP3S, SMTPS (підтримується в моделях FortiGate 80C, Voice-80C, 110C, 111C, 200B, 310B, 311B, 620B, серія 3000, серія 5000); </w:t>
      </w:r>
    </w:p>
    <w:p w:rsidR="00E72C37" w:rsidRPr="009B446E" w:rsidRDefault="00E72C37" w:rsidP="00871253">
      <w:pPr>
        <w:pStyle w:val="a3"/>
        <w:numPr>
          <w:ilvl w:val="0"/>
          <w:numId w:val="35"/>
        </w:numPr>
        <w:suppressAutoHyphens/>
        <w:spacing w:line="360" w:lineRule="auto"/>
        <w:jc w:val="both"/>
        <w:rPr>
          <w:rStyle w:val="af9"/>
          <w:b w:val="0"/>
          <w:sz w:val="28"/>
          <w:szCs w:val="28"/>
          <w:bdr w:val="none" w:sz="0" w:space="0" w:color="auto" w:frame="1"/>
        </w:rPr>
      </w:pPr>
      <w:r w:rsidRPr="009B446E">
        <w:rPr>
          <w:rStyle w:val="af9"/>
          <w:b w:val="0"/>
          <w:sz w:val="28"/>
          <w:szCs w:val="28"/>
          <w:bdr w:val="none" w:sz="0" w:space="0" w:color="auto" w:frame="1"/>
        </w:rPr>
        <w:t xml:space="preserve">контроль доступу до мережі (Network access control, NAC) - дозволяє забезпечувати контроль доступу до мережі пристроїв кінцевих користувачів, дозвіл або заборона доступу до мережі для комп'ютерів співробітників, в залежності від встановлених або невстановлених на них додатках і оновлень операційної системи; </w:t>
      </w:r>
    </w:p>
    <w:p w:rsidR="00E72C37" w:rsidRPr="009B446E" w:rsidRDefault="00E72C37" w:rsidP="00871253">
      <w:pPr>
        <w:pStyle w:val="a3"/>
        <w:numPr>
          <w:ilvl w:val="0"/>
          <w:numId w:val="35"/>
        </w:numPr>
        <w:suppressAutoHyphens/>
        <w:spacing w:line="360" w:lineRule="auto"/>
        <w:jc w:val="both"/>
        <w:rPr>
          <w:rStyle w:val="af9"/>
          <w:b w:val="0"/>
          <w:sz w:val="28"/>
          <w:szCs w:val="28"/>
          <w:bdr w:val="none" w:sz="0" w:space="0" w:color="auto" w:frame="1"/>
        </w:rPr>
      </w:pPr>
      <w:r w:rsidRPr="009B446E">
        <w:rPr>
          <w:rStyle w:val="af9"/>
          <w:b w:val="0"/>
          <w:sz w:val="28"/>
          <w:szCs w:val="28"/>
          <w:bdr w:val="none" w:sz="0" w:space="0" w:color="auto" w:frame="1"/>
        </w:rPr>
        <w:t xml:space="preserve">контроль додатків IM, P2P, VoIP, СУБД. FortiGate здійснює контроль за </w:t>
      </w:r>
      <w:r w:rsidR="004B0B89">
        <w:rPr>
          <w:rStyle w:val="af9"/>
          <w:b w:val="0"/>
          <w:sz w:val="28"/>
          <w:szCs w:val="28"/>
          <w:bdr w:val="none" w:sz="0" w:space="0" w:color="auto" w:frame="1"/>
        </w:rPr>
        <w:t>інтеграція</w:t>
      </w:r>
      <w:r w:rsidRPr="009B446E">
        <w:rPr>
          <w:rStyle w:val="af9"/>
          <w:b w:val="0"/>
          <w:sz w:val="28"/>
          <w:szCs w:val="28"/>
          <w:bdr w:val="none" w:sz="0" w:space="0" w:color="auto" w:frame="1"/>
        </w:rPr>
        <w:t xml:space="preserve">м протоколів миттєвих повідомлень (ICQ, AIM, MSN, Yahoo), протоколів Peer2Peer мереж (eDonkey, BitTorrent, Kazaa, Gnutella і WinNY), протоколів передачі голосу поверх IP (H.323, SIP, SCCP, Skype). Також здійснюється захист різних додатків і протоколів (бази даних, системи архівування та ін.); </w:t>
      </w:r>
    </w:p>
    <w:p w:rsidR="00E72C37" w:rsidRPr="009B446E" w:rsidRDefault="00E72C37" w:rsidP="00871253">
      <w:pPr>
        <w:pStyle w:val="a3"/>
        <w:numPr>
          <w:ilvl w:val="0"/>
          <w:numId w:val="35"/>
        </w:numPr>
        <w:suppressAutoHyphens/>
        <w:spacing w:line="360" w:lineRule="auto"/>
        <w:jc w:val="both"/>
        <w:rPr>
          <w:rStyle w:val="af9"/>
          <w:b w:val="0"/>
          <w:sz w:val="28"/>
          <w:szCs w:val="28"/>
          <w:bdr w:val="none" w:sz="0" w:space="0" w:color="auto" w:frame="1"/>
        </w:rPr>
      </w:pPr>
      <w:r w:rsidRPr="009B446E">
        <w:rPr>
          <w:rStyle w:val="af9"/>
          <w:b w:val="0"/>
          <w:sz w:val="28"/>
          <w:szCs w:val="28"/>
          <w:bdr w:val="none" w:sz="0" w:space="0" w:color="auto" w:frame="1"/>
        </w:rPr>
        <w:t xml:space="preserve">контроль трафіку (traffic shaping). У FortiGate реалізовані функції управління потоком трафіку (гарантування / лімітування / пріоритизація смуги пропускання) для будь-якої програми / IP-адреси / користувача і квотування загального обсягу інформації, що завантажується; </w:t>
      </w:r>
    </w:p>
    <w:p w:rsidR="00E72C37" w:rsidRPr="009B446E" w:rsidRDefault="00E72C37" w:rsidP="00871253">
      <w:pPr>
        <w:pStyle w:val="a3"/>
        <w:numPr>
          <w:ilvl w:val="0"/>
          <w:numId w:val="35"/>
        </w:numPr>
        <w:suppressAutoHyphens/>
        <w:spacing w:line="360" w:lineRule="auto"/>
        <w:jc w:val="both"/>
        <w:rPr>
          <w:rStyle w:val="af9"/>
          <w:b w:val="0"/>
          <w:sz w:val="28"/>
          <w:szCs w:val="28"/>
          <w:bdr w:val="none" w:sz="0" w:space="0" w:color="auto" w:frame="1"/>
        </w:rPr>
      </w:pPr>
      <w:r w:rsidRPr="009B446E">
        <w:rPr>
          <w:rStyle w:val="af9"/>
          <w:b w:val="0"/>
          <w:sz w:val="28"/>
          <w:szCs w:val="28"/>
          <w:bdr w:val="none" w:sz="0" w:space="0" w:color="auto" w:frame="1"/>
        </w:rPr>
        <w:lastRenderedPageBreak/>
        <w:t xml:space="preserve">маршрутизація призначена для визначення маршруту проходження інформації в мережах зв'язку. Пристрій підтримує статичну, динамічну, гнучку маршрутизацію (RIP, OSPF, BGP, policy based routing), маршрутизацію групового (multicast) трафіку, балансування завантаження каналів зв'язку і протокол IPv6; </w:t>
      </w:r>
    </w:p>
    <w:p w:rsidR="00E72C37" w:rsidRPr="009B446E" w:rsidRDefault="00E72C37" w:rsidP="00871253">
      <w:pPr>
        <w:pStyle w:val="a3"/>
        <w:numPr>
          <w:ilvl w:val="0"/>
          <w:numId w:val="35"/>
        </w:numPr>
        <w:suppressAutoHyphens/>
        <w:spacing w:line="360" w:lineRule="auto"/>
        <w:jc w:val="both"/>
        <w:rPr>
          <w:rStyle w:val="af9"/>
          <w:b w:val="0"/>
          <w:sz w:val="28"/>
          <w:szCs w:val="28"/>
          <w:bdr w:val="none" w:sz="0" w:space="0" w:color="auto" w:frame="1"/>
        </w:rPr>
      </w:pPr>
      <w:r w:rsidRPr="009B446E">
        <w:rPr>
          <w:rStyle w:val="af9"/>
          <w:b w:val="0"/>
          <w:sz w:val="28"/>
          <w:szCs w:val="28"/>
          <w:bdr w:val="none" w:sz="0" w:space="0" w:color="auto" w:frame="1"/>
        </w:rPr>
        <w:t xml:space="preserve">міжмережевий екран (Firewall) призначений для здійснення контролю і фільтрації, що проходять через нього мережевих пакетів відповідно до політиками трафіку, які налаштовуються окремо для кожної категорії користувачів і кожного конкретного користувача; </w:t>
      </w:r>
    </w:p>
    <w:p w:rsidR="00E72C37" w:rsidRPr="009B446E" w:rsidRDefault="00E72C37" w:rsidP="00871253">
      <w:pPr>
        <w:pStyle w:val="a3"/>
        <w:numPr>
          <w:ilvl w:val="0"/>
          <w:numId w:val="35"/>
        </w:numPr>
        <w:suppressAutoHyphens/>
        <w:spacing w:line="360" w:lineRule="auto"/>
        <w:jc w:val="both"/>
        <w:rPr>
          <w:rStyle w:val="af9"/>
          <w:b w:val="0"/>
          <w:sz w:val="28"/>
          <w:szCs w:val="28"/>
          <w:bdr w:val="none" w:sz="0" w:space="0" w:color="auto" w:frame="1"/>
        </w:rPr>
      </w:pPr>
      <w:r w:rsidRPr="009B446E">
        <w:rPr>
          <w:rStyle w:val="af9"/>
          <w:b w:val="0"/>
          <w:sz w:val="28"/>
          <w:szCs w:val="28"/>
          <w:bdr w:val="none" w:sz="0" w:space="0" w:color="auto" w:frame="1"/>
        </w:rPr>
        <w:t xml:space="preserve">оптимізація і кешування WAN трафіку - спрямована на підвищення ефективності </w:t>
      </w:r>
      <w:r w:rsidR="004B0B89">
        <w:rPr>
          <w:rStyle w:val="af9"/>
          <w:b w:val="0"/>
          <w:sz w:val="28"/>
          <w:szCs w:val="28"/>
          <w:bdr w:val="none" w:sz="0" w:space="0" w:color="auto" w:frame="1"/>
        </w:rPr>
        <w:t>інтеграція</w:t>
      </w:r>
      <w:r w:rsidRPr="009B446E">
        <w:rPr>
          <w:rStyle w:val="af9"/>
          <w:b w:val="0"/>
          <w:sz w:val="28"/>
          <w:szCs w:val="28"/>
          <w:bdr w:val="none" w:sz="0" w:space="0" w:color="auto" w:frame="1"/>
        </w:rPr>
        <w:t xml:space="preserve"> смуги пропускання, оптимізація протоколів TCP, HTTP, FTP, MAPI, CIFS, кешування трафіку; </w:t>
      </w:r>
    </w:p>
    <w:p w:rsidR="00E72C37" w:rsidRPr="009B446E" w:rsidRDefault="00E72C37" w:rsidP="00871253">
      <w:pPr>
        <w:pStyle w:val="a3"/>
        <w:numPr>
          <w:ilvl w:val="0"/>
          <w:numId w:val="35"/>
        </w:numPr>
        <w:suppressAutoHyphens/>
        <w:spacing w:line="360" w:lineRule="auto"/>
        <w:jc w:val="both"/>
        <w:rPr>
          <w:rStyle w:val="af9"/>
          <w:b w:val="0"/>
          <w:sz w:val="28"/>
          <w:szCs w:val="28"/>
          <w:bdr w:val="none" w:sz="0" w:space="0" w:color="auto" w:frame="1"/>
        </w:rPr>
      </w:pPr>
      <w:r w:rsidRPr="009B446E">
        <w:rPr>
          <w:rStyle w:val="af9"/>
          <w:b w:val="0"/>
          <w:sz w:val="28"/>
          <w:szCs w:val="28"/>
          <w:bdr w:val="none" w:sz="0" w:space="0" w:color="auto" w:frame="1"/>
        </w:rPr>
        <w:t xml:space="preserve">запобігання витоку даних (Data Leak Prevention, DLP) - дозволяє запобігти поширення конфіденційної інформації через HTTP, FTP, NNTP, електронну пошту, системи миттєвих повідомлень; </w:t>
      </w:r>
    </w:p>
    <w:p w:rsidR="00E72C37" w:rsidRPr="009B446E" w:rsidRDefault="00E72C37" w:rsidP="00871253">
      <w:pPr>
        <w:pStyle w:val="a3"/>
        <w:numPr>
          <w:ilvl w:val="0"/>
          <w:numId w:val="35"/>
        </w:numPr>
        <w:suppressAutoHyphens/>
        <w:spacing w:line="360" w:lineRule="auto"/>
        <w:jc w:val="both"/>
        <w:rPr>
          <w:rStyle w:val="af9"/>
          <w:b w:val="0"/>
          <w:sz w:val="28"/>
          <w:szCs w:val="28"/>
          <w:bdr w:val="none" w:sz="0" w:space="0" w:color="auto" w:frame="1"/>
        </w:rPr>
      </w:pPr>
      <w:r w:rsidRPr="009B446E">
        <w:rPr>
          <w:rStyle w:val="af9"/>
          <w:b w:val="0"/>
          <w:sz w:val="28"/>
          <w:szCs w:val="28"/>
          <w:bdr w:val="none" w:sz="0" w:space="0" w:color="auto" w:frame="1"/>
        </w:rPr>
        <w:t xml:space="preserve">перетворення мережевих адрес (NAT) і балансування навантаження - підтримуються функції перетворення адрес (динамічний і статичний NAT, policy-based NAT, SIP / H.323 NAT traversal) і функції балансування навантаження між декількома серверами; </w:t>
      </w:r>
    </w:p>
    <w:p w:rsidR="00E72C37" w:rsidRPr="009B446E" w:rsidRDefault="00E72C37" w:rsidP="00871253">
      <w:pPr>
        <w:pStyle w:val="a3"/>
        <w:numPr>
          <w:ilvl w:val="0"/>
          <w:numId w:val="35"/>
        </w:numPr>
        <w:suppressAutoHyphens/>
        <w:spacing w:line="360" w:lineRule="auto"/>
        <w:jc w:val="both"/>
        <w:rPr>
          <w:rStyle w:val="af9"/>
          <w:b w:val="0"/>
          <w:sz w:val="28"/>
          <w:szCs w:val="28"/>
          <w:bdr w:val="none" w:sz="0" w:space="0" w:color="auto" w:frame="1"/>
        </w:rPr>
      </w:pPr>
      <w:r w:rsidRPr="009B446E">
        <w:rPr>
          <w:rStyle w:val="af9"/>
          <w:b w:val="0"/>
          <w:sz w:val="28"/>
          <w:szCs w:val="28"/>
          <w:bdr w:val="none" w:sz="0" w:space="0" w:color="auto" w:frame="1"/>
        </w:rPr>
        <w:t xml:space="preserve">режим відмовостійкості (паралельного резервування) (high availability) призначений для організації спільної роботи двох і більше пристроїв з метою підвищення відмовостійкості мережі. Підтримується синхронізація станів, Active / Active, Active / Standby режими; </w:t>
      </w:r>
    </w:p>
    <w:p w:rsidR="00E72C37" w:rsidRDefault="00E72C37" w:rsidP="00871253">
      <w:pPr>
        <w:pStyle w:val="a3"/>
        <w:numPr>
          <w:ilvl w:val="0"/>
          <w:numId w:val="35"/>
        </w:numPr>
        <w:suppressAutoHyphens/>
        <w:spacing w:line="360" w:lineRule="auto"/>
        <w:jc w:val="both"/>
        <w:rPr>
          <w:rStyle w:val="af9"/>
          <w:b w:val="0"/>
          <w:sz w:val="28"/>
          <w:szCs w:val="28"/>
          <w:bdr w:val="none" w:sz="0" w:space="0" w:color="auto" w:frame="1"/>
        </w:rPr>
      </w:pPr>
      <w:r w:rsidRPr="009B446E">
        <w:rPr>
          <w:rStyle w:val="af9"/>
          <w:b w:val="0"/>
          <w:sz w:val="28"/>
          <w:szCs w:val="28"/>
          <w:bdr w:val="none" w:sz="0" w:space="0" w:color="auto" w:frame="1"/>
        </w:rPr>
        <w:t>система виявлення і запобігання вторгнень в мережу (IDS / IPS) здійснює моніторинг мережі для виявлення несанкціонованого доступу в мережу і його блокування. Система проводить сигнатурний аналіз трафіку, аналіз аномалій трафіку, здійснює автоматичне оновлення сигнатур і дозволяє створювати власні сигнатури.</w:t>
      </w:r>
    </w:p>
    <w:p w:rsidR="009B446E" w:rsidRPr="009B446E" w:rsidRDefault="009B446E" w:rsidP="00871253">
      <w:pPr>
        <w:pStyle w:val="a3"/>
        <w:suppressAutoHyphens/>
        <w:spacing w:line="360" w:lineRule="auto"/>
        <w:jc w:val="both"/>
        <w:rPr>
          <w:rStyle w:val="af9"/>
          <w:b w:val="0"/>
          <w:sz w:val="28"/>
          <w:szCs w:val="28"/>
          <w:bdr w:val="none" w:sz="0" w:space="0" w:color="auto" w:frame="1"/>
        </w:rPr>
      </w:pPr>
    </w:p>
    <w:p w:rsidR="000157FE" w:rsidRPr="009323B1" w:rsidRDefault="00F27E28" w:rsidP="00871253">
      <w:pPr>
        <w:pStyle w:val="3"/>
        <w:keepLines w:val="0"/>
        <w:numPr>
          <w:ilvl w:val="2"/>
          <w:numId w:val="0"/>
        </w:numPr>
        <w:tabs>
          <w:tab w:val="num" w:pos="720"/>
        </w:tabs>
        <w:suppressAutoHyphens/>
        <w:spacing w:line="240" w:lineRule="auto"/>
        <w:ind w:left="720" w:hanging="720"/>
        <w:rPr>
          <w:rFonts w:cs="Times New Roman"/>
          <w:color w:val="auto"/>
          <w:szCs w:val="28"/>
          <w:lang w:val="uk-UA"/>
        </w:rPr>
      </w:pPr>
      <w:r>
        <w:rPr>
          <w:rFonts w:cs="Times New Roman"/>
          <w:color w:val="auto"/>
          <w:szCs w:val="28"/>
          <w:lang w:val="uk-UA"/>
        </w:rPr>
        <w:lastRenderedPageBreak/>
        <w:tab/>
      </w:r>
      <w:bookmarkStart w:id="39" w:name="_Toc30434076"/>
      <w:r w:rsidR="000157FE" w:rsidRPr="00652B94">
        <w:rPr>
          <w:rFonts w:cs="Times New Roman"/>
          <w:color w:val="auto"/>
          <w:szCs w:val="28"/>
          <w:lang w:val="uk-UA"/>
        </w:rPr>
        <w:t>2.</w:t>
      </w:r>
      <w:r>
        <w:rPr>
          <w:rFonts w:cs="Times New Roman"/>
          <w:color w:val="auto"/>
          <w:szCs w:val="28"/>
          <w:lang w:val="uk-UA"/>
        </w:rPr>
        <w:t>5</w:t>
      </w:r>
      <w:r w:rsidR="000157FE" w:rsidRPr="00652B94">
        <w:rPr>
          <w:rFonts w:cs="Times New Roman"/>
          <w:color w:val="auto"/>
          <w:szCs w:val="28"/>
          <w:lang w:val="uk-UA"/>
        </w:rPr>
        <w:t>.</w:t>
      </w:r>
      <w:r w:rsidR="000157FE">
        <w:rPr>
          <w:rFonts w:cs="Times New Roman"/>
          <w:color w:val="auto"/>
          <w:szCs w:val="28"/>
          <w:lang w:val="uk-UA"/>
        </w:rPr>
        <w:t>3.</w:t>
      </w:r>
      <w:r w:rsidR="000157FE" w:rsidRPr="00652B94">
        <w:rPr>
          <w:rFonts w:cs="Times New Roman"/>
          <w:color w:val="auto"/>
          <w:szCs w:val="28"/>
          <w:lang w:val="uk-UA"/>
        </w:rPr>
        <w:t xml:space="preserve"> </w:t>
      </w:r>
      <w:r w:rsidR="000157FE">
        <w:rPr>
          <w:rFonts w:cs="Times New Roman"/>
          <w:color w:val="auto"/>
          <w:szCs w:val="28"/>
          <w:lang w:val="uk-UA"/>
        </w:rPr>
        <w:t xml:space="preserve">Класифікація рішень </w:t>
      </w:r>
      <w:r w:rsidR="000157FE">
        <w:rPr>
          <w:rFonts w:cs="Times New Roman"/>
          <w:color w:val="auto"/>
          <w:szCs w:val="28"/>
          <w:lang w:val="en-US"/>
        </w:rPr>
        <w:t>CheckPoint</w:t>
      </w:r>
      <w:bookmarkEnd w:id="39"/>
    </w:p>
    <w:p w:rsidR="00E72C37" w:rsidRPr="00652B94" w:rsidRDefault="00E72C37" w:rsidP="00871253">
      <w:pPr>
        <w:pStyle w:val="af7"/>
        <w:spacing w:before="0" w:beforeAutospacing="0" w:after="0" w:afterAutospacing="0" w:line="360" w:lineRule="auto"/>
        <w:ind w:firstLine="709"/>
        <w:jc w:val="both"/>
        <w:rPr>
          <w:rStyle w:val="af8"/>
          <w:i w:val="0"/>
          <w:sz w:val="28"/>
          <w:szCs w:val="28"/>
          <w:lang w:val="ru-RU"/>
        </w:rPr>
      </w:pPr>
      <w:r w:rsidRPr="000157FE">
        <w:rPr>
          <w:rStyle w:val="af8"/>
          <w:i w:val="0"/>
          <w:sz w:val="28"/>
          <w:szCs w:val="28"/>
          <w:lang w:val="uk-UA"/>
        </w:rPr>
        <w:t xml:space="preserve">Ізраїльська компанія </w:t>
      </w:r>
      <w:r w:rsidRPr="00652B94">
        <w:rPr>
          <w:rStyle w:val="af8"/>
          <w:i w:val="0"/>
          <w:sz w:val="28"/>
          <w:szCs w:val="28"/>
        </w:rPr>
        <w:t>Check</w:t>
      </w:r>
      <w:r w:rsidRPr="000157FE">
        <w:rPr>
          <w:rStyle w:val="af8"/>
          <w:i w:val="0"/>
          <w:sz w:val="28"/>
          <w:szCs w:val="28"/>
          <w:lang w:val="uk-UA"/>
        </w:rPr>
        <w:t xml:space="preserve"> </w:t>
      </w:r>
      <w:r w:rsidRPr="00652B94">
        <w:rPr>
          <w:rStyle w:val="af8"/>
          <w:i w:val="0"/>
          <w:sz w:val="28"/>
          <w:szCs w:val="28"/>
        </w:rPr>
        <w:t>Point</w:t>
      </w:r>
      <w:r w:rsidRPr="000157FE">
        <w:rPr>
          <w:rStyle w:val="af8"/>
          <w:i w:val="0"/>
          <w:sz w:val="28"/>
          <w:szCs w:val="28"/>
          <w:lang w:val="uk-UA"/>
        </w:rPr>
        <w:t xml:space="preserve"> </w:t>
      </w:r>
      <w:r w:rsidRPr="00652B94">
        <w:rPr>
          <w:rStyle w:val="af8"/>
          <w:i w:val="0"/>
          <w:sz w:val="28"/>
          <w:szCs w:val="28"/>
        </w:rPr>
        <w:t>Software</w:t>
      </w:r>
      <w:r w:rsidRPr="000157FE">
        <w:rPr>
          <w:rStyle w:val="af8"/>
          <w:i w:val="0"/>
          <w:sz w:val="28"/>
          <w:szCs w:val="28"/>
          <w:lang w:val="uk-UA"/>
        </w:rPr>
        <w:t xml:space="preserve"> </w:t>
      </w:r>
      <w:r w:rsidRPr="00652B94">
        <w:rPr>
          <w:rStyle w:val="af8"/>
          <w:i w:val="0"/>
          <w:sz w:val="28"/>
          <w:szCs w:val="28"/>
        </w:rPr>
        <w:t>Technologies</w:t>
      </w:r>
      <w:r w:rsidRPr="000157FE">
        <w:rPr>
          <w:rStyle w:val="af8"/>
          <w:i w:val="0"/>
          <w:sz w:val="28"/>
          <w:szCs w:val="28"/>
          <w:lang w:val="uk-UA"/>
        </w:rPr>
        <w:t xml:space="preserve"> надає свої послуги з 1994 року. </w:t>
      </w:r>
      <w:r w:rsidRPr="009323B1">
        <w:rPr>
          <w:rStyle w:val="af8"/>
          <w:i w:val="0"/>
          <w:sz w:val="28"/>
          <w:szCs w:val="28"/>
          <w:lang w:val="uk-UA"/>
        </w:rPr>
        <w:t xml:space="preserve">Продукцію </w:t>
      </w:r>
      <w:r w:rsidRPr="00652B94">
        <w:rPr>
          <w:rStyle w:val="af8"/>
          <w:i w:val="0"/>
          <w:sz w:val="28"/>
          <w:szCs w:val="28"/>
        </w:rPr>
        <w:t>CheckPoint</w:t>
      </w:r>
      <w:r w:rsidRPr="009323B1">
        <w:rPr>
          <w:rStyle w:val="af8"/>
          <w:i w:val="0"/>
          <w:sz w:val="28"/>
          <w:szCs w:val="28"/>
          <w:lang w:val="uk-UA"/>
        </w:rPr>
        <w:t xml:space="preserve"> розробляють понад дві тисячі фахівців з усього світу. </w:t>
      </w:r>
      <w:r w:rsidRPr="00652B94">
        <w:rPr>
          <w:rStyle w:val="af8"/>
          <w:i w:val="0"/>
          <w:sz w:val="28"/>
          <w:szCs w:val="28"/>
          <w:lang w:val="ru-RU"/>
        </w:rPr>
        <w:t xml:space="preserve">Вони обслуговують всі компанії, що входять в список </w:t>
      </w:r>
      <w:r w:rsidRPr="00652B94">
        <w:rPr>
          <w:rStyle w:val="af8"/>
          <w:i w:val="0"/>
          <w:sz w:val="28"/>
          <w:szCs w:val="28"/>
        </w:rPr>
        <w:t>Fortune</w:t>
      </w:r>
      <w:r w:rsidRPr="00652B94">
        <w:rPr>
          <w:rStyle w:val="af8"/>
          <w:i w:val="0"/>
          <w:sz w:val="28"/>
          <w:szCs w:val="28"/>
          <w:lang w:val="ru-RU"/>
        </w:rPr>
        <w:t xml:space="preserve"> 100 і практично всі зі списку </w:t>
      </w:r>
      <w:r w:rsidRPr="00652B94">
        <w:rPr>
          <w:rStyle w:val="af8"/>
          <w:i w:val="0"/>
          <w:sz w:val="28"/>
          <w:szCs w:val="28"/>
        </w:rPr>
        <w:t>Fortune</w:t>
      </w:r>
      <w:r w:rsidRPr="00652B94">
        <w:rPr>
          <w:rStyle w:val="af8"/>
          <w:i w:val="0"/>
          <w:sz w:val="28"/>
          <w:szCs w:val="28"/>
          <w:lang w:val="ru-RU"/>
        </w:rPr>
        <w:t xml:space="preserve"> 500. </w:t>
      </w:r>
      <w:r w:rsidRPr="00652B94">
        <w:rPr>
          <w:rStyle w:val="af8"/>
          <w:i w:val="0"/>
          <w:sz w:val="28"/>
          <w:szCs w:val="28"/>
        </w:rPr>
        <w:t>Check</w:t>
      </w:r>
      <w:r w:rsidRPr="00652B94">
        <w:rPr>
          <w:rStyle w:val="af8"/>
          <w:i w:val="0"/>
          <w:sz w:val="28"/>
          <w:szCs w:val="28"/>
          <w:lang w:val="ru-RU"/>
        </w:rPr>
        <w:t xml:space="preserve"> </w:t>
      </w:r>
      <w:r w:rsidRPr="00652B94">
        <w:rPr>
          <w:rStyle w:val="af8"/>
          <w:i w:val="0"/>
          <w:sz w:val="28"/>
          <w:szCs w:val="28"/>
        </w:rPr>
        <w:t>Point</w:t>
      </w:r>
      <w:r w:rsidRPr="00652B94">
        <w:rPr>
          <w:rStyle w:val="af8"/>
          <w:i w:val="0"/>
          <w:sz w:val="28"/>
          <w:szCs w:val="28"/>
          <w:lang w:val="ru-RU"/>
        </w:rPr>
        <w:t xml:space="preserve"> </w:t>
      </w:r>
      <w:r w:rsidRPr="00652B94">
        <w:rPr>
          <w:rStyle w:val="af8"/>
          <w:i w:val="0"/>
          <w:sz w:val="28"/>
          <w:szCs w:val="28"/>
        </w:rPr>
        <w:t>Software</w:t>
      </w:r>
      <w:r w:rsidRPr="00652B94">
        <w:rPr>
          <w:rStyle w:val="af8"/>
          <w:i w:val="0"/>
          <w:sz w:val="28"/>
          <w:szCs w:val="28"/>
          <w:lang w:val="ru-RU"/>
        </w:rPr>
        <w:t xml:space="preserve"> </w:t>
      </w:r>
      <w:r w:rsidRPr="00652B94">
        <w:rPr>
          <w:rStyle w:val="af8"/>
          <w:i w:val="0"/>
          <w:sz w:val="28"/>
          <w:szCs w:val="28"/>
        </w:rPr>
        <w:t>Technologies</w:t>
      </w:r>
      <w:r w:rsidRPr="00652B94">
        <w:rPr>
          <w:rStyle w:val="af8"/>
          <w:i w:val="0"/>
          <w:sz w:val="28"/>
          <w:szCs w:val="28"/>
          <w:lang w:val="ru-RU"/>
        </w:rPr>
        <w:t xml:space="preserve"> надає своїм клієнтам лінійку продуктів, що захищає хмарні і віртуальні інфрастру</w:t>
      </w:r>
      <w:r w:rsidRPr="00652B94">
        <w:rPr>
          <w:rStyle w:val="af8"/>
          <w:i w:val="0"/>
          <w:sz w:val="28"/>
          <w:szCs w:val="28"/>
          <w:lang w:val="ru-RU"/>
        </w:rPr>
        <w:t>к</w:t>
      </w:r>
      <w:r w:rsidRPr="00652B94">
        <w:rPr>
          <w:rStyle w:val="af8"/>
          <w:i w:val="0"/>
          <w:sz w:val="28"/>
          <w:szCs w:val="28"/>
          <w:lang w:val="ru-RU"/>
        </w:rPr>
        <w:t>тури. Компанією розроблені технології, що запобігають крадіжку облікових з</w:t>
      </w:r>
      <w:r w:rsidRPr="00652B94">
        <w:rPr>
          <w:rStyle w:val="af8"/>
          <w:i w:val="0"/>
          <w:sz w:val="28"/>
          <w:szCs w:val="28"/>
          <w:lang w:val="ru-RU"/>
        </w:rPr>
        <w:t>а</w:t>
      </w:r>
      <w:r w:rsidRPr="00652B94">
        <w:rPr>
          <w:rStyle w:val="af8"/>
          <w:i w:val="0"/>
          <w:sz w:val="28"/>
          <w:szCs w:val="28"/>
          <w:lang w:val="ru-RU"/>
        </w:rPr>
        <w:t xml:space="preserve">писів, які забезпечують багаторівневий захист і блокування </w:t>
      </w:r>
      <w:r w:rsidRPr="00652B94">
        <w:rPr>
          <w:rStyle w:val="af8"/>
          <w:i w:val="0"/>
          <w:sz w:val="28"/>
          <w:szCs w:val="28"/>
        </w:rPr>
        <w:t>DoS</w:t>
      </w:r>
      <w:r w:rsidRPr="00652B94">
        <w:rPr>
          <w:rStyle w:val="af8"/>
          <w:i w:val="0"/>
          <w:sz w:val="28"/>
          <w:szCs w:val="28"/>
          <w:lang w:val="ru-RU"/>
        </w:rPr>
        <w:t>-атак. Компанія надає своїм користувачам надійні шлюзи для захисту доступів до нових Інте</w:t>
      </w:r>
      <w:r w:rsidRPr="00652B94">
        <w:rPr>
          <w:rStyle w:val="af8"/>
          <w:i w:val="0"/>
          <w:sz w:val="28"/>
          <w:szCs w:val="28"/>
          <w:lang w:val="ru-RU"/>
        </w:rPr>
        <w:t>р</w:t>
      </w:r>
      <w:r w:rsidRPr="00652B94">
        <w:rPr>
          <w:rStyle w:val="af8"/>
          <w:i w:val="0"/>
          <w:sz w:val="28"/>
          <w:szCs w:val="28"/>
          <w:lang w:val="ru-RU"/>
        </w:rPr>
        <w:t xml:space="preserve">нет-ресурсів та ін. </w:t>
      </w:r>
      <w:r w:rsidRPr="00652B94">
        <w:rPr>
          <w:rStyle w:val="af8"/>
          <w:i w:val="0"/>
          <w:sz w:val="28"/>
          <w:szCs w:val="28"/>
        </w:rPr>
        <w:t>Check</w:t>
      </w:r>
      <w:r w:rsidRPr="00652B94">
        <w:rPr>
          <w:rStyle w:val="af8"/>
          <w:i w:val="0"/>
          <w:sz w:val="28"/>
          <w:szCs w:val="28"/>
          <w:lang w:val="ru-RU"/>
        </w:rPr>
        <w:t xml:space="preserve"> </w:t>
      </w:r>
      <w:r w:rsidRPr="00652B94">
        <w:rPr>
          <w:rStyle w:val="af8"/>
          <w:i w:val="0"/>
          <w:sz w:val="28"/>
          <w:szCs w:val="28"/>
        </w:rPr>
        <w:t>Point</w:t>
      </w:r>
      <w:r w:rsidRPr="00652B94">
        <w:rPr>
          <w:rStyle w:val="af8"/>
          <w:i w:val="0"/>
          <w:sz w:val="28"/>
          <w:szCs w:val="28"/>
          <w:lang w:val="ru-RU"/>
        </w:rPr>
        <w:t xml:space="preserve"> захищає кінцеві точки мережі в компаніях мал</w:t>
      </w:r>
      <w:r w:rsidRPr="00652B94">
        <w:rPr>
          <w:rStyle w:val="af8"/>
          <w:i w:val="0"/>
          <w:sz w:val="28"/>
          <w:szCs w:val="28"/>
          <w:lang w:val="ru-RU"/>
        </w:rPr>
        <w:t>о</w:t>
      </w:r>
      <w:r w:rsidRPr="00652B94">
        <w:rPr>
          <w:rStyle w:val="af8"/>
          <w:i w:val="0"/>
          <w:sz w:val="28"/>
          <w:szCs w:val="28"/>
          <w:lang w:val="ru-RU"/>
        </w:rPr>
        <w:t>го бізнесу, забезпечує антивірусний захист підприємств через централізовану систему управління. Також продукти компанії борються з атаками вірусів-шифрувальників, які блокують роботу комп'ютерів користувачів і вимагають оплати за відновлення файлів. Фірма пропонує своїм клієнтам комплексний з</w:t>
      </w:r>
      <w:r w:rsidRPr="00652B94">
        <w:rPr>
          <w:rStyle w:val="af8"/>
          <w:i w:val="0"/>
          <w:sz w:val="28"/>
          <w:szCs w:val="28"/>
          <w:lang w:val="ru-RU"/>
        </w:rPr>
        <w:t>а</w:t>
      </w:r>
      <w:r w:rsidRPr="00652B94">
        <w:rPr>
          <w:rStyle w:val="af8"/>
          <w:i w:val="0"/>
          <w:sz w:val="28"/>
          <w:szCs w:val="28"/>
          <w:lang w:val="ru-RU"/>
        </w:rPr>
        <w:t xml:space="preserve">хист від усіх мережевих погроз - </w:t>
      </w:r>
      <w:r w:rsidRPr="00652B94">
        <w:rPr>
          <w:rStyle w:val="af8"/>
          <w:i w:val="0"/>
          <w:sz w:val="28"/>
          <w:szCs w:val="28"/>
        </w:rPr>
        <w:t>UTM</w:t>
      </w:r>
      <w:r w:rsidRPr="00652B94">
        <w:rPr>
          <w:rStyle w:val="af8"/>
          <w:i w:val="0"/>
          <w:sz w:val="28"/>
          <w:szCs w:val="28"/>
          <w:lang w:val="ru-RU"/>
        </w:rPr>
        <w:t>-систему. Вона складається з систем з</w:t>
      </w:r>
      <w:r w:rsidRPr="00652B94">
        <w:rPr>
          <w:rStyle w:val="af8"/>
          <w:i w:val="0"/>
          <w:sz w:val="28"/>
          <w:szCs w:val="28"/>
          <w:lang w:val="ru-RU"/>
        </w:rPr>
        <w:t>а</w:t>
      </w:r>
      <w:r w:rsidRPr="00652B94">
        <w:rPr>
          <w:rStyle w:val="af8"/>
          <w:i w:val="0"/>
          <w:sz w:val="28"/>
          <w:szCs w:val="28"/>
          <w:lang w:val="ru-RU"/>
        </w:rPr>
        <w:t xml:space="preserve">побігання витоку інформації, запобігання вторгнень, управління пропускною спроможністю та ін. Сервіс </w:t>
      </w:r>
      <w:r w:rsidRPr="00652B94">
        <w:rPr>
          <w:rStyle w:val="af8"/>
          <w:i w:val="0"/>
          <w:sz w:val="28"/>
          <w:szCs w:val="28"/>
        </w:rPr>
        <w:t>Check</w:t>
      </w:r>
      <w:r w:rsidRPr="00652B94">
        <w:rPr>
          <w:rStyle w:val="af8"/>
          <w:i w:val="0"/>
          <w:sz w:val="28"/>
          <w:szCs w:val="28"/>
          <w:lang w:val="ru-RU"/>
        </w:rPr>
        <w:t xml:space="preserve"> </w:t>
      </w:r>
      <w:r w:rsidRPr="00652B94">
        <w:rPr>
          <w:rStyle w:val="af8"/>
          <w:i w:val="0"/>
          <w:sz w:val="28"/>
          <w:szCs w:val="28"/>
        </w:rPr>
        <w:t>Point</w:t>
      </w:r>
      <w:r w:rsidRPr="00652B94">
        <w:rPr>
          <w:rStyle w:val="af8"/>
          <w:i w:val="0"/>
          <w:sz w:val="28"/>
          <w:szCs w:val="28"/>
          <w:lang w:val="ru-RU"/>
        </w:rPr>
        <w:t xml:space="preserve"> приваблює клієнтів доступною ціною, швидким підключенням і високою якістю обслуговування. Фахівці компанії оперативно реагують на будь-які запити клієнтів, використовують неформал</w:t>
      </w:r>
      <w:r w:rsidRPr="00652B94">
        <w:rPr>
          <w:rStyle w:val="af8"/>
          <w:i w:val="0"/>
          <w:sz w:val="28"/>
          <w:szCs w:val="28"/>
          <w:lang w:val="ru-RU"/>
        </w:rPr>
        <w:t>ь</w:t>
      </w:r>
      <w:r w:rsidRPr="00652B94">
        <w:rPr>
          <w:rStyle w:val="af8"/>
          <w:i w:val="0"/>
          <w:sz w:val="28"/>
          <w:szCs w:val="28"/>
          <w:lang w:val="ru-RU"/>
        </w:rPr>
        <w:t>ний підхід до захисту їх продуктів.</w:t>
      </w:r>
      <w:r w:rsidR="00652B94" w:rsidRPr="00652B94">
        <w:rPr>
          <w:rStyle w:val="af8"/>
          <w:i w:val="0"/>
          <w:sz w:val="28"/>
          <w:szCs w:val="28"/>
          <w:lang w:val="ru-RU"/>
        </w:rPr>
        <w:t xml:space="preserve"> </w:t>
      </w:r>
      <w:r w:rsidRPr="00652B94">
        <w:rPr>
          <w:rStyle w:val="af8"/>
          <w:i w:val="0"/>
          <w:sz w:val="28"/>
          <w:szCs w:val="28"/>
          <w:lang w:val="ru-RU"/>
        </w:rPr>
        <w:t xml:space="preserve">Партнерами </w:t>
      </w:r>
      <w:r w:rsidRPr="00652B94">
        <w:rPr>
          <w:rStyle w:val="af8"/>
          <w:i w:val="0"/>
          <w:sz w:val="28"/>
          <w:szCs w:val="28"/>
        </w:rPr>
        <w:t>Check</w:t>
      </w:r>
      <w:r w:rsidRPr="00652B94">
        <w:rPr>
          <w:rStyle w:val="af8"/>
          <w:i w:val="0"/>
          <w:sz w:val="28"/>
          <w:szCs w:val="28"/>
          <w:lang w:val="ru-RU"/>
        </w:rPr>
        <w:t xml:space="preserve"> </w:t>
      </w:r>
      <w:r w:rsidRPr="00652B94">
        <w:rPr>
          <w:rStyle w:val="af8"/>
          <w:i w:val="0"/>
          <w:sz w:val="28"/>
          <w:szCs w:val="28"/>
        </w:rPr>
        <w:t>Point</w:t>
      </w:r>
      <w:r w:rsidRPr="00652B94">
        <w:rPr>
          <w:rStyle w:val="af8"/>
          <w:i w:val="0"/>
          <w:sz w:val="28"/>
          <w:szCs w:val="28"/>
          <w:lang w:val="ru-RU"/>
        </w:rPr>
        <w:t xml:space="preserve"> є найвідоміші ко</w:t>
      </w:r>
      <w:r w:rsidRPr="00652B94">
        <w:rPr>
          <w:rStyle w:val="af8"/>
          <w:i w:val="0"/>
          <w:sz w:val="28"/>
          <w:szCs w:val="28"/>
          <w:lang w:val="ru-RU"/>
        </w:rPr>
        <w:t>м</w:t>
      </w:r>
      <w:r w:rsidRPr="00652B94">
        <w:rPr>
          <w:rStyle w:val="af8"/>
          <w:i w:val="0"/>
          <w:sz w:val="28"/>
          <w:szCs w:val="28"/>
          <w:lang w:val="ru-RU"/>
        </w:rPr>
        <w:t>панії в різних сферах виробництва.</w:t>
      </w:r>
    </w:p>
    <w:p w:rsidR="00E72C37" w:rsidRPr="00652B94" w:rsidRDefault="00E72C37" w:rsidP="00871253">
      <w:pPr>
        <w:pStyle w:val="af7"/>
        <w:spacing w:before="0" w:beforeAutospacing="0" w:after="0" w:afterAutospacing="0" w:line="360" w:lineRule="auto"/>
        <w:ind w:firstLine="708"/>
        <w:jc w:val="both"/>
        <w:rPr>
          <w:sz w:val="28"/>
          <w:szCs w:val="28"/>
          <w:lang w:val="ru-RU"/>
        </w:rPr>
      </w:pPr>
      <w:r w:rsidRPr="00652B94">
        <w:rPr>
          <w:sz w:val="28"/>
          <w:szCs w:val="28"/>
          <w:lang w:val="ru-RU"/>
        </w:rPr>
        <w:t xml:space="preserve">Продукти </w:t>
      </w:r>
      <w:r w:rsidRPr="00652B94">
        <w:rPr>
          <w:sz w:val="28"/>
          <w:szCs w:val="28"/>
        </w:rPr>
        <w:t>Check</w:t>
      </w:r>
      <w:r w:rsidRPr="00652B94">
        <w:rPr>
          <w:sz w:val="28"/>
          <w:szCs w:val="28"/>
          <w:lang w:val="ru-RU"/>
        </w:rPr>
        <w:t xml:space="preserve"> </w:t>
      </w:r>
      <w:r w:rsidRPr="00652B94">
        <w:rPr>
          <w:sz w:val="28"/>
          <w:szCs w:val="28"/>
        </w:rPr>
        <w:t>Point</w:t>
      </w:r>
      <w:r w:rsidRPr="00652B94">
        <w:rPr>
          <w:sz w:val="28"/>
          <w:szCs w:val="28"/>
          <w:lang w:val="ru-RU"/>
        </w:rPr>
        <w:t xml:space="preserve"> можна умовно розділити на 2 великі групи:</w:t>
      </w:r>
    </w:p>
    <w:p w:rsidR="00E72C37" w:rsidRPr="00652B94" w:rsidRDefault="00E72C37" w:rsidP="00871253">
      <w:pPr>
        <w:pStyle w:val="af7"/>
        <w:numPr>
          <w:ilvl w:val="0"/>
          <w:numId w:val="25"/>
        </w:numPr>
        <w:spacing w:before="0" w:beforeAutospacing="0" w:after="0" w:afterAutospacing="0" w:line="360" w:lineRule="auto"/>
        <w:jc w:val="both"/>
        <w:rPr>
          <w:sz w:val="28"/>
          <w:szCs w:val="28"/>
          <w:lang w:val="ru-RU"/>
        </w:rPr>
      </w:pPr>
      <w:r w:rsidRPr="00652B94">
        <w:rPr>
          <w:sz w:val="28"/>
          <w:szCs w:val="28"/>
          <w:lang w:val="ru-RU"/>
        </w:rPr>
        <w:t>міжмережний захист (периметра мережі і трафіку філій, фільтрація трафіку);</w:t>
      </w:r>
    </w:p>
    <w:p w:rsidR="00E72C37" w:rsidRPr="00652B94" w:rsidRDefault="00E72C37" w:rsidP="00871253">
      <w:pPr>
        <w:pStyle w:val="af7"/>
        <w:numPr>
          <w:ilvl w:val="0"/>
          <w:numId w:val="25"/>
        </w:numPr>
        <w:spacing w:before="0" w:beforeAutospacing="0" w:after="0" w:afterAutospacing="0" w:line="360" w:lineRule="auto"/>
        <w:jc w:val="both"/>
        <w:rPr>
          <w:sz w:val="28"/>
          <w:szCs w:val="28"/>
          <w:lang w:val="ru-RU"/>
        </w:rPr>
      </w:pPr>
      <w:r w:rsidRPr="00652B94">
        <w:rPr>
          <w:sz w:val="28"/>
          <w:szCs w:val="28"/>
          <w:lang w:val="ru-RU"/>
        </w:rPr>
        <w:t>захист робочих станцій (</w:t>
      </w:r>
      <w:r w:rsidRPr="00652B94">
        <w:rPr>
          <w:sz w:val="28"/>
          <w:szCs w:val="28"/>
        </w:rPr>
        <w:t>Endpoint</w:t>
      </w:r>
      <w:r w:rsidRPr="00652B94">
        <w:rPr>
          <w:sz w:val="28"/>
          <w:szCs w:val="28"/>
          <w:lang w:val="ru-RU"/>
        </w:rPr>
        <w:t xml:space="preserve"> </w:t>
      </w:r>
      <w:r w:rsidRPr="00652B94">
        <w:rPr>
          <w:sz w:val="28"/>
          <w:szCs w:val="28"/>
        </w:rPr>
        <w:t>Security</w:t>
      </w:r>
      <w:r w:rsidRPr="00652B94">
        <w:rPr>
          <w:sz w:val="28"/>
          <w:szCs w:val="28"/>
          <w:lang w:val="ru-RU"/>
        </w:rPr>
        <w:t>) і даних на них (</w:t>
      </w:r>
      <w:r w:rsidRPr="00652B94">
        <w:rPr>
          <w:sz w:val="28"/>
          <w:szCs w:val="28"/>
        </w:rPr>
        <w:t>Check</w:t>
      </w:r>
      <w:r w:rsidRPr="00652B94">
        <w:rPr>
          <w:sz w:val="28"/>
          <w:szCs w:val="28"/>
          <w:lang w:val="ru-RU"/>
        </w:rPr>
        <w:t xml:space="preserve"> </w:t>
      </w:r>
      <w:r w:rsidRPr="00652B94">
        <w:rPr>
          <w:sz w:val="28"/>
          <w:szCs w:val="28"/>
        </w:rPr>
        <w:t>Point</w:t>
      </w:r>
      <w:r w:rsidRPr="00652B94">
        <w:rPr>
          <w:sz w:val="28"/>
          <w:szCs w:val="28"/>
          <w:lang w:val="ru-RU"/>
        </w:rPr>
        <w:t xml:space="preserve"> </w:t>
      </w:r>
      <w:r w:rsidRPr="00652B94">
        <w:rPr>
          <w:sz w:val="28"/>
          <w:szCs w:val="28"/>
        </w:rPr>
        <w:t>GO</w:t>
      </w:r>
      <w:r w:rsidRPr="00652B94">
        <w:rPr>
          <w:sz w:val="28"/>
          <w:szCs w:val="28"/>
          <w:lang w:val="ru-RU"/>
        </w:rPr>
        <w:t>).</w:t>
      </w:r>
    </w:p>
    <w:p w:rsidR="00E72C37" w:rsidRPr="00652B94" w:rsidRDefault="00E72C37" w:rsidP="00871253">
      <w:pPr>
        <w:pStyle w:val="af7"/>
        <w:spacing w:before="0" w:beforeAutospacing="0" w:after="0" w:afterAutospacing="0" w:line="360" w:lineRule="auto"/>
        <w:ind w:firstLine="709"/>
        <w:jc w:val="both"/>
        <w:rPr>
          <w:sz w:val="28"/>
          <w:szCs w:val="28"/>
          <w:lang w:val="ru-RU"/>
        </w:rPr>
      </w:pPr>
      <w:r w:rsidRPr="00652B94">
        <w:rPr>
          <w:sz w:val="28"/>
          <w:szCs w:val="28"/>
          <w:lang w:val="ru-RU"/>
        </w:rPr>
        <w:t xml:space="preserve">В обох випадках необхідно вибрати «контейнер» і необхідний функціонал - </w:t>
      </w:r>
      <w:r w:rsidRPr="00652B94">
        <w:rPr>
          <w:sz w:val="28"/>
          <w:szCs w:val="28"/>
        </w:rPr>
        <w:t>Software</w:t>
      </w:r>
      <w:r w:rsidRPr="00652B94">
        <w:rPr>
          <w:sz w:val="28"/>
          <w:szCs w:val="28"/>
          <w:lang w:val="ru-RU"/>
        </w:rPr>
        <w:t xml:space="preserve"> </w:t>
      </w:r>
      <w:r w:rsidRPr="00652B94">
        <w:rPr>
          <w:sz w:val="28"/>
          <w:szCs w:val="28"/>
        </w:rPr>
        <w:t>Blade</w:t>
      </w:r>
      <w:r w:rsidRPr="00652B94">
        <w:rPr>
          <w:sz w:val="28"/>
          <w:szCs w:val="28"/>
          <w:lang w:val="ru-RU"/>
        </w:rPr>
        <w:t>, що активується ліцензією. Контейнери відрізняються по пр</w:t>
      </w:r>
      <w:r w:rsidRPr="00652B94">
        <w:rPr>
          <w:sz w:val="28"/>
          <w:szCs w:val="28"/>
          <w:lang w:val="ru-RU"/>
        </w:rPr>
        <w:t>о</w:t>
      </w:r>
      <w:r w:rsidRPr="00652B94">
        <w:rPr>
          <w:sz w:val="28"/>
          <w:szCs w:val="28"/>
          <w:lang w:val="ru-RU"/>
        </w:rPr>
        <w:t>дуктивності (для апаратних продуктів), кількістю підтримуваних ядер (для пр</w:t>
      </w:r>
      <w:r w:rsidRPr="00652B94">
        <w:rPr>
          <w:sz w:val="28"/>
          <w:szCs w:val="28"/>
          <w:lang w:val="ru-RU"/>
        </w:rPr>
        <w:t>о</w:t>
      </w:r>
      <w:r w:rsidRPr="00652B94">
        <w:rPr>
          <w:sz w:val="28"/>
          <w:szCs w:val="28"/>
          <w:lang w:val="ru-RU"/>
        </w:rPr>
        <w:t xml:space="preserve">грамних продуктів), кількістю шлюзів безпеки, якими вони управляють (для </w:t>
      </w:r>
      <w:r w:rsidRPr="00652B94">
        <w:rPr>
          <w:sz w:val="28"/>
          <w:szCs w:val="28"/>
          <w:lang w:val="ru-RU"/>
        </w:rPr>
        <w:lastRenderedPageBreak/>
        <w:t xml:space="preserve">системи управління). У випадку з </w:t>
      </w:r>
      <w:r w:rsidRPr="00652B94">
        <w:rPr>
          <w:sz w:val="28"/>
          <w:szCs w:val="28"/>
        </w:rPr>
        <w:t>Endpoint</w:t>
      </w:r>
      <w:r w:rsidRPr="00652B94">
        <w:rPr>
          <w:sz w:val="28"/>
          <w:szCs w:val="28"/>
          <w:lang w:val="ru-RU"/>
        </w:rPr>
        <w:t xml:space="preserve"> </w:t>
      </w:r>
      <w:r w:rsidRPr="00652B94">
        <w:rPr>
          <w:sz w:val="28"/>
          <w:szCs w:val="28"/>
        </w:rPr>
        <w:t>Security</w:t>
      </w:r>
      <w:r w:rsidRPr="00652B94">
        <w:rPr>
          <w:sz w:val="28"/>
          <w:szCs w:val="28"/>
          <w:lang w:val="ru-RU"/>
        </w:rPr>
        <w:t xml:space="preserve"> контейнери відрізняються лише ціною - в залежності від обсягу інсталяції.</w:t>
      </w:r>
    </w:p>
    <w:p w:rsidR="00E72C37" w:rsidRPr="00652B94" w:rsidRDefault="00E72C37" w:rsidP="00871253">
      <w:pPr>
        <w:pStyle w:val="af7"/>
        <w:spacing w:before="0" w:beforeAutospacing="0" w:after="0" w:afterAutospacing="0" w:line="360" w:lineRule="auto"/>
        <w:ind w:firstLine="709"/>
        <w:jc w:val="both"/>
        <w:rPr>
          <w:sz w:val="28"/>
          <w:szCs w:val="28"/>
          <w:lang w:val="ru-RU"/>
        </w:rPr>
      </w:pPr>
      <w:r w:rsidRPr="00652B94">
        <w:rPr>
          <w:sz w:val="28"/>
          <w:szCs w:val="28"/>
          <w:lang w:val="ru-RU"/>
        </w:rPr>
        <w:t>Перевагами такого підходу є гнучкість вибору рішення, можливість підлаштувати вже куплену систему під нові вимоги інформаційної безпеки.</w:t>
      </w:r>
    </w:p>
    <w:p w:rsidR="00E72C37" w:rsidRPr="00652B94" w:rsidRDefault="00E72C37" w:rsidP="00871253">
      <w:pPr>
        <w:spacing w:line="360" w:lineRule="auto"/>
        <w:jc w:val="center"/>
        <w:rPr>
          <w:sz w:val="28"/>
          <w:szCs w:val="28"/>
        </w:rPr>
      </w:pPr>
      <w:r w:rsidRPr="00652B94">
        <w:rPr>
          <w:noProof/>
          <w:lang w:eastAsia="ja-JP"/>
        </w:rPr>
        <w:drawing>
          <wp:inline distT="0" distB="0" distL="0" distR="0" wp14:anchorId="2FC8E9E7" wp14:editId="49C21843">
            <wp:extent cx="4286250" cy="3567169"/>
            <wp:effectExtent l="0" t="0" r="0" b="0"/>
            <wp:docPr id="4" name="Рисунок 4" descr="ChP_SB_cho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P_SB_choic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3672" cy="3589990"/>
                    </a:xfrm>
                    <a:prstGeom prst="rect">
                      <a:avLst/>
                    </a:prstGeom>
                    <a:noFill/>
                    <a:ln>
                      <a:noFill/>
                    </a:ln>
                  </pic:spPr>
                </pic:pic>
              </a:graphicData>
            </a:graphic>
          </wp:inline>
        </w:drawing>
      </w:r>
    </w:p>
    <w:p w:rsidR="00E72C37" w:rsidRPr="000635FF" w:rsidRDefault="00652B94" w:rsidP="00871253">
      <w:pPr>
        <w:spacing w:line="360" w:lineRule="auto"/>
        <w:jc w:val="center"/>
        <w:rPr>
          <w:sz w:val="26"/>
          <w:szCs w:val="26"/>
        </w:rPr>
      </w:pPr>
      <w:r w:rsidRPr="00F27E28">
        <w:rPr>
          <w:sz w:val="26"/>
          <w:szCs w:val="26"/>
        </w:rPr>
        <w:t>Рис</w:t>
      </w:r>
      <w:r w:rsidR="00E72C37" w:rsidRPr="00F27E28">
        <w:rPr>
          <w:sz w:val="26"/>
          <w:szCs w:val="26"/>
        </w:rPr>
        <w:t>.</w:t>
      </w:r>
      <w:r w:rsidR="00D52E91">
        <w:rPr>
          <w:sz w:val="26"/>
          <w:szCs w:val="26"/>
          <w:lang w:val="uk-UA"/>
        </w:rPr>
        <w:t xml:space="preserve"> </w:t>
      </w:r>
      <w:r w:rsidRPr="00F27E28">
        <w:rPr>
          <w:sz w:val="26"/>
          <w:szCs w:val="26"/>
        </w:rPr>
        <w:t>2.</w:t>
      </w:r>
      <w:r w:rsidR="00F27E28" w:rsidRPr="00F27E28">
        <w:rPr>
          <w:sz w:val="26"/>
          <w:szCs w:val="26"/>
        </w:rPr>
        <w:t>2</w:t>
      </w:r>
      <w:r w:rsidRPr="00F27E28">
        <w:rPr>
          <w:sz w:val="26"/>
          <w:szCs w:val="26"/>
        </w:rPr>
        <w:t>.</w:t>
      </w:r>
      <w:r w:rsidR="00E72C37" w:rsidRPr="00F27E28">
        <w:rPr>
          <w:sz w:val="26"/>
          <w:szCs w:val="26"/>
        </w:rPr>
        <w:t xml:space="preserve"> Архітектура Checkpoint</w:t>
      </w:r>
      <w:r w:rsidR="00D52E91">
        <w:rPr>
          <w:sz w:val="26"/>
          <w:szCs w:val="26"/>
          <w:lang w:val="uk-UA"/>
        </w:rPr>
        <w:t xml:space="preserve"> </w:t>
      </w:r>
      <w:r w:rsidR="00D52E91">
        <w:rPr>
          <w:sz w:val="26"/>
          <w:szCs w:val="26"/>
          <w:lang w:val="en-US"/>
        </w:rPr>
        <w:t>Blade</w:t>
      </w:r>
    </w:p>
    <w:p w:rsidR="00E72C37" w:rsidRPr="00652B94" w:rsidRDefault="00E72C37" w:rsidP="00871253">
      <w:pPr>
        <w:spacing w:line="360" w:lineRule="auto"/>
        <w:ind w:left="2124" w:firstLine="708"/>
        <w:jc w:val="both"/>
        <w:rPr>
          <w:sz w:val="28"/>
          <w:szCs w:val="28"/>
        </w:rPr>
      </w:pPr>
    </w:p>
    <w:p w:rsidR="00E72C37" w:rsidRPr="00652B94" w:rsidRDefault="00E72C37" w:rsidP="00871253">
      <w:pPr>
        <w:spacing w:line="360" w:lineRule="auto"/>
        <w:ind w:left="12" w:firstLine="708"/>
        <w:jc w:val="both"/>
        <w:rPr>
          <w:sz w:val="28"/>
          <w:szCs w:val="28"/>
          <w:lang w:val="uk-UA"/>
        </w:rPr>
      </w:pPr>
      <w:r w:rsidRPr="00652B94">
        <w:rPr>
          <w:sz w:val="28"/>
          <w:szCs w:val="28"/>
        </w:rPr>
        <w:t xml:space="preserve">Список програмних лез для </w:t>
      </w:r>
      <w:r w:rsidRPr="00652B94">
        <w:rPr>
          <w:sz w:val="28"/>
          <w:szCs w:val="28"/>
          <w:lang w:val="uk-UA"/>
        </w:rPr>
        <w:t>шлюзів</w:t>
      </w:r>
      <w:r w:rsidRPr="00652B94">
        <w:rPr>
          <w:sz w:val="28"/>
          <w:szCs w:val="28"/>
        </w:rPr>
        <w:t xml:space="preserve"> безпеки (SecurityGateway)</w:t>
      </w:r>
      <w:r w:rsidRPr="00652B94">
        <w:rPr>
          <w:sz w:val="28"/>
          <w:szCs w:val="28"/>
          <w:lang w:val="uk-UA"/>
        </w:rPr>
        <w:t>:</w:t>
      </w:r>
    </w:p>
    <w:p w:rsidR="00E72C37" w:rsidRPr="000157FE" w:rsidRDefault="00E72C37" w:rsidP="00871253">
      <w:pPr>
        <w:pStyle w:val="a3"/>
        <w:numPr>
          <w:ilvl w:val="0"/>
          <w:numId w:val="26"/>
        </w:numPr>
        <w:spacing w:line="360" w:lineRule="auto"/>
        <w:jc w:val="both"/>
        <w:rPr>
          <w:sz w:val="28"/>
          <w:szCs w:val="28"/>
          <w:lang w:val="uk-UA"/>
        </w:rPr>
      </w:pPr>
      <w:r w:rsidRPr="000157FE">
        <w:rPr>
          <w:sz w:val="28"/>
          <w:szCs w:val="28"/>
          <w:lang w:val="uk-UA"/>
        </w:rPr>
        <w:t>Брандмауер - забезпечує понад 200 додатків, протоколів та служб, що м</w:t>
      </w:r>
      <w:r w:rsidRPr="000157FE">
        <w:rPr>
          <w:sz w:val="28"/>
          <w:szCs w:val="28"/>
          <w:lang w:val="uk-UA"/>
        </w:rPr>
        <w:t>і</w:t>
      </w:r>
      <w:r w:rsidRPr="000157FE">
        <w:rPr>
          <w:sz w:val="28"/>
          <w:szCs w:val="28"/>
          <w:lang w:val="uk-UA"/>
        </w:rPr>
        <w:t>стять найбільш адаптивну та інтелектуальну технологію перевірки.</w:t>
      </w:r>
    </w:p>
    <w:p w:rsidR="00E72C37" w:rsidRPr="00652B94" w:rsidRDefault="00E72C37" w:rsidP="00871253">
      <w:pPr>
        <w:pStyle w:val="a3"/>
        <w:numPr>
          <w:ilvl w:val="0"/>
          <w:numId w:val="26"/>
        </w:numPr>
        <w:spacing w:line="360" w:lineRule="auto"/>
        <w:jc w:val="both"/>
        <w:rPr>
          <w:sz w:val="28"/>
          <w:szCs w:val="28"/>
        </w:rPr>
      </w:pPr>
      <w:r w:rsidRPr="00652B94">
        <w:rPr>
          <w:sz w:val="28"/>
          <w:szCs w:val="28"/>
        </w:rPr>
        <w:t xml:space="preserve">IPsec VPN - безпечне </w:t>
      </w:r>
      <w:proofErr w:type="gramStart"/>
      <w:r w:rsidRPr="00652B94">
        <w:rPr>
          <w:sz w:val="28"/>
          <w:szCs w:val="28"/>
        </w:rPr>
        <w:t>п</w:t>
      </w:r>
      <w:proofErr w:type="gramEnd"/>
      <w:r w:rsidRPr="00652B94">
        <w:rPr>
          <w:sz w:val="28"/>
          <w:szCs w:val="28"/>
        </w:rPr>
        <w:t>ідключення для офісів та кінцевих користувачів за допомогою складного, але простого управління VPN від сайту до сайту та гнучким віддаленим доступом.</w:t>
      </w:r>
    </w:p>
    <w:p w:rsidR="00E72C37" w:rsidRPr="00652B94" w:rsidRDefault="00E72C37" w:rsidP="00871253">
      <w:pPr>
        <w:pStyle w:val="a3"/>
        <w:numPr>
          <w:ilvl w:val="0"/>
          <w:numId w:val="26"/>
        </w:numPr>
        <w:spacing w:line="360" w:lineRule="auto"/>
        <w:jc w:val="both"/>
        <w:rPr>
          <w:sz w:val="28"/>
          <w:szCs w:val="28"/>
        </w:rPr>
      </w:pPr>
      <w:r w:rsidRPr="00652B94">
        <w:rPr>
          <w:sz w:val="28"/>
          <w:szCs w:val="28"/>
        </w:rPr>
        <w:t>Мобільний доступ - безпечне та просте рішення для підключення корп</w:t>
      </w:r>
      <w:r w:rsidRPr="00652B94">
        <w:rPr>
          <w:sz w:val="28"/>
          <w:szCs w:val="28"/>
        </w:rPr>
        <w:t>о</w:t>
      </w:r>
      <w:r w:rsidRPr="00652B94">
        <w:rPr>
          <w:sz w:val="28"/>
          <w:szCs w:val="28"/>
        </w:rPr>
        <w:t>ративних програм через Інтернет за допомогою смартфонів або ПК.</w:t>
      </w:r>
    </w:p>
    <w:p w:rsidR="00E72C37" w:rsidRPr="00652B94" w:rsidRDefault="00E72C37" w:rsidP="00871253">
      <w:pPr>
        <w:pStyle w:val="a3"/>
        <w:numPr>
          <w:ilvl w:val="0"/>
          <w:numId w:val="26"/>
        </w:numPr>
        <w:spacing w:line="360" w:lineRule="auto"/>
        <w:jc w:val="both"/>
        <w:rPr>
          <w:sz w:val="28"/>
          <w:szCs w:val="28"/>
        </w:rPr>
      </w:pPr>
      <w:r w:rsidRPr="00652B94">
        <w:rPr>
          <w:sz w:val="28"/>
          <w:szCs w:val="28"/>
        </w:rPr>
        <w:t>IPS - найефективніше інтегроване рішення IPS з найкращим покриттям загроз в галузі.</w:t>
      </w:r>
    </w:p>
    <w:p w:rsidR="00E72C37" w:rsidRPr="00652B94" w:rsidRDefault="00E72C37" w:rsidP="00871253">
      <w:pPr>
        <w:pStyle w:val="a3"/>
        <w:numPr>
          <w:ilvl w:val="0"/>
          <w:numId w:val="26"/>
        </w:numPr>
        <w:spacing w:line="360" w:lineRule="auto"/>
        <w:jc w:val="both"/>
        <w:rPr>
          <w:sz w:val="28"/>
          <w:szCs w:val="28"/>
        </w:rPr>
      </w:pPr>
      <w:r w:rsidRPr="00652B94">
        <w:rPr>
          <w:sz w:val="28"/>
          <w:szCs w:val="28"/>
        </w:rPr>
        <w:t xml:space="preserve">Контроль програм - забезпечує чіткий контроль додатків та ідентичності, дозволяючи організаціям створювати політики, які визначають, блокують </w:t>
      </w:r>
      <w:r w:rsidRPr="00652B94">
        <w:rPr>
          <w:sz w:val="28"/>
          <w:szCs w:val="28"/>
        </w:rPr>
        <w:lastRenderedPageBreak/>
        <w:t xml:space="preserve">або обмежують </w:t>
      </w:r>
      <w:r w:rsidR="004B0B89">
        <w:rPr>
          <w:sz w:val="28"/>
          <w:szCs w:val="28"/>
        </w:rPr>
        <w:t>інтеграція</w:t>
      </w:r>
      <w:r w:rsidRPr="00652B94">
        <w:rPr>
          <w:sz w:val="28"/>
          <w:szCs w:val="28"/>
        </w:rPr>
        <w:t xml:space="preserve"> тисяч програм на основі ідентичності корист</w:t>
      </w:r>
      <w:r w:rsidRPr="00652B94">
        <w:rPr>
          <w:sz w:val="28"/>
          <w:szCs w:val="28"/>
        </w:rPr>
        <w:t>у</w:t>
      </w:r>
      <w:r w:rsidRPr="00652B94">
        <w:rPr>
          <w:sz w:val="28"/>
          <w:szCs w:val="28"/>
        </w:rPr>
        <w:t>вача.</w:t>
      </w:r>
    </w:p>
    <w:p w:rsidR="00E72C37" w:rsidRPr="00652B94" w:rsidRDefault="00E72C37" w:rsidP="00871253">
      <w:pPr>
        <w:pStyle w:val="a3"/>
        <w:numPr>
          <w:ilvl w:val="0"/>
          <w:numId w:val="26"/>
        </w:numPr>
        <w:spacing w:line="360" w:lineRule="auto"/>
        <w:jc w:val="both"/>
        <w:rPr>
          <w:sz w:val="28"/>
          <w:szCs w:val="28"/>
        </w:rPr>
      </w:pPr>
      <w:r w:rsidRPr="00652B94">
        <w:rPr>
          <w:sz w:val="28"/>
          <w:szCs w:val="28"/>
          <w:lang w:val="uk-UA"/>
        </w:rPr>
        <w:t>Модуль інформованості</w:t>
      </w:r>
      <w:r w:rsidRPr="00652B94">
        <w:rPr>
          <w:sz w:val="28"/>
          <w:szCs w:val="28"/>
        </w:rPr>
        <w:t xml:space="preserve"> - надає детальну політику безпеки для кожного користувача, групи та рівня машини. Він централізує управління, моніт</w:t>
      </w:r>
      <w:r w:rsidRPr="00652B94">
        <w:rPr>
          <w:sz w:val="28"/>
          <w:szCs w:val="28"/>
        </w:rPr>
        <w:t>о</w:t>
      </w:r>
      <w:r w:rsidRPr="00652B94">
        <w:rPr>
          <w:sz w:val="28"/>
          <w:szCs w:val="28"/>
        </w:rPr>
        <w:t>ринг та звітування про дії користувачів через внутрішню мережу, її пер</w:t>
      </w:r>
      <w:r w:rsidRPr="00652B94">
        <w:rPr>
          <w:sz w:val="28"/>
          <w:szCs w:val="28"/>
        </w:rPr>
        <w:t>и</w:t>
      </w:r>
      <w:r w:rsidRPr="00652B94">
        <w:rPr>
          <w:sz w:val="28"/>
          <w:szCs w:val="28"/>
        </w:rPr>
        <w:t>метр і далі.</w:t>
      </w:r>
    </w:p>
    <w:p w:rsidR="00E72C37" w:rsidRPr="00652B94" w:rsidRDefault="00E72C37" w:rsidP="00871253">
      <w:pPr>
        <w:pStyle w:val="a3"/>
        <w:numPr>
          <w:ilvl w:val="0"/>
          <w:numId w:val="26"/>
        </w:numPr>
        <w:spacing w:line="360" w:lineRule="auto"/>
        <w:jc w:val="both"/>
        <w:rPr>
          <w:sz w:val="28"/>
          <w:szCs w:val="28"/>
        </w:rPr>
      </w:pPr>
      <w:r w:rsidRPr="00652B94">
        <w:rPr>
          <w:sz w:val="28"/>
          <w:szCs w:val="28"/>
        </w:rPr>
        <w:t>DLP - поєднує технологію та процеси для запобігання втрат даних важл</w:t>
      </w:r>
      <w:r w:rsidRPr="00652B94">
        <w:rPr>
          <w:sz w:val="28"/>
          <w:szCs w:val="28"/>
        </w:rPr>
        <w:t>и</w:t>
      </w:r>
      <w:r w:rsidRPr="00652B94">
        <w:rPr>
          <w:sz w:val="28"/>
          <w:szCs w:val="28"/>
        </w:rPr>
        <w:t>вої ​​бізнес-інформації</w:t>
      </w:r>
      <w:r w:rsidRPr="00652B94">
        <w:rPr>
          <w:sz w:val="28"/>
          <w:szCs w:val="28"/>
          <w:lang w:val="uk-UA"/>
        </w:rPr>
        <w:t>.</w:t>
      </w:r>
    </w:p>
    <w:p w:rsidR="00E72C37" w:rsidRPr="00652B94" w:rsidRDefault="00E72C37" w:rsidP="00871253">
      <w:pPr>
        <w:pStyle w:val="a3"/>
        <w:numPr>
          <w:ilvl w:val="0"/>
          <w:numId w:val="26"/>
        </w:numPr>
        <w:spacing w:line="360" w:lineRule="auto"/>
        <w:jc w:val="both"/>
        <w:rPr>
          <w:sz w:val="28"/>
          <w:szCs w:val="28"/>
        </w:rPr>
      </w:pPr>
      <w:r w:rsidRPr="00652B94">
        <w:rPr>
          <w:sz w:val="28"/>
          <w:szCs w:val="28"/>
        </w:rPr>
        <w:t>Веб-безпека - вдосконалений захист для всього веб-середовища, що з</w:t>
      </w:r>
      <w:r w:rsidRPr="00652B94">
        <w:rPr>
          <w:sz w:val="28"/>
          <w:szCs w:val="28"/>
        </w:rPr>
        <w:t>а</w:t>
      </w:r>
      <w:r w:rsidRPr="00652B94">
        <w:rPr>
          <w:sz w:val="28"/>
          <w:szCs w:val="28"/>
        </w:rPr>
        <w:t>безпечує найсильніший захист від атак з переповненням буфера.</w:t>
      </w:r>
    </w:p>
    <w:p w:rsidR="00E72C37" w:rsidRPr="00652B94" w:rsidRDefault="00E72C37" w:rsidP="00871253">
      <w:pPr>
        <w:pStyle w:val="a3"/>
        <w:numPr>
          <w:ilvl w:val="0"/>
          <w:numId w:val="26"/>
        </w:numPr>
        <w:spacing w:line="360" w:lineRule="auto"/>
        <w:jc w:val="both"/>
        <w:rPr>
          <w:sz w:val="28"/>
          <w:szCs w:val="28"/>
        </w:rPr>
      </w:pPr>
      <w:r w:rsidRPr="00652B94">
        <w:rPr>
          <w:sz w:val="28"/>
          <w:szCs w:val="28"/>
        </w:rPr>
        <w:t>Фільтрація URL-адрес - Найпопулярніша веб-фільтрація, що охоплює п</w:t>
      </w:r>
      <w:r w:rsidRPr="00652B94">
        <w:rPr>
          <w:sz w:val="28"/>
          <w:szCs w:val="28"/>
        </w:rPr>
        <w:t>о</w:t>
      </w:r>
      <w:r w:rsidRPr="00652B94">
        <w:rPr>
          <w:sz w:val="28"/>
          <w:szCs w:val="28"/>
        </w:rPr>
        <w:t>над 20 мільйонів URL-адрес, захищає користувачів та підприємства, о</w:t>
      </w:r>
      <w:r w:rsidRPr="00652B94">
        <w:rPr>
          <w:sz w:val="28"/>
          <w:szCs w:val="28"/>
        </w:rPr>
        <w:t>б</w:t>
      </w:r>
      <w:r w:rsidRPr="00652B94">
        <w:rPr>
          <w:sz w:val="28"/>
          <w:szCs w:val="28"/>
        </w:rPr>
        <w:t>межуючи доступ до небезпечних веб-сайтів.</w:t>
      </w:r>
    </w:p>
    <w:p w:rsidR="00E72C37" w:rsidRPr="00652B94" w:rsidRDefault="00E72C37" w:rsidP="00871253">
      <w:pPr>
        <w:pStyle w:val="a3"/>
        <w:numPr>
          <w:ilvl w:val="0"/>
          <w:numId w:val="26"/>
        </w:numPr>
        <w:spacing w:line="360" w:lineRule="auto"/>
        <w:jc w:val="both"/>
        <w:rPr>
          <w:sz w:val="28"/>
          <w:szCs w:val="28"/>
        </w:rPr>
      </w:pPr>
      <w:r w:rsidRPr="00652B94">
        <w:rPr>
          <w:sz w:val="28"/>
          <w:szCs w:val="28"/>
        </w:rPr>
        <w:t>Anti-Bot - Виявлення машин, заражених ботом, та запобігання пошко</w:t>
      </w:r>
      <w:r w:rsidRPr="00652B94">
        <w:rPr>
          <w:sz w:val="28"/>
          <w:szCs w:val="28"/>
        </w:rPr>
        <w:t>д</w:t>
      </w:r>
      <w:r w:rsidRPr="00652B94">
        <w:rPr>
          <w:sz w:val="28"/>
          <w:szCs w:val="28"/>
        </w:rPr>
        <w:t>женням бота, блокуючи зв’язок бота C&amp;C.</w:t>
      </w:r>
    </w:p>
    <w:p w:rsidR="00E72C37" w:rsidRPr="00652B94" w:rsidRDefault="00E72C37" w:rsidP="00871253">
      <w:pPr>
        <w:pStyle w:val="a3"/>
        <w:numPr>
          <w:ilvl w:val="0"/>
          <w:numId w:val="26"/>
        </w:numPr>
        <w:spacing w:line="360" w:lineRule="auto"/>
        <w:jc w:val="both"/>
        <w:rPr>
          <w:sz w:val="28"/>
          <w:szCs w:val="28"/>
        </w:rPr>
      </w:pPr>
      <w:r w:rsidRPr="00652B94">
        <w:rPr>
          <w:sz w:val="28"/>
          <w:szCs w:val="28"/>
        </w:rPr>
        <w:t>Антивірус та анти-зловмисне програмне забезпечення - провідний а</w:t>
      </w:r>
      <w:r w:rsidRPr="00652B94">
        <w:rPr>
          <w:sz w:val="28"/>
          <w:szCs w:val="28"/>
        </w:rPr>
        <w:t>н</w:t>
      </w:r>
      <w:r w:rsidRPr="00652B94">
        <w:rPr>
          <w:sz w:val="28"/>
          <w:szCs w:val="28"/>
        </w:rPr>
        <w:t>тивірусний захист, включаючи евристичний аналіз вірусів, зупиняє вір</w:t>
      </w:r>
      <w:r w:rsidRPr="00652B94">
        <w:rPr>
          <w:sz w:val="28"/>
          <w:szCs w:val="28"/>
        </w:rPr>
        <w:t>у</w:t>
      </w:r>
      <w:r w:rsidRPr="00652B94">
        <w:rPr>
          <w:sz w:val="28"/>
          <w:szCs w:val="28"/>
        </w:rPr>
        <w:t>си, глисти та інші зловмисні програми на шлюзі</w:t>
      </w:r>
    </w:p>
    <w:p w:rsidR="00E72C37" w:rsidRPr="00652B94" w:rsidRDefault="00E72C37" w:rsidP="00871253">
      <w:pPr>
        <w:pStyle w:val="a3"/>
        <w:numPr>
          <w:ilvl w:val="0"/>
          <w:numId w:val="26"/>
        </w:numPr>
        <w:spacing w:line="360" w:lineRule="auto"/>
        <w:jc w:val="both"/>
        <w:rPr>
          <w:sz w:val="28"/>
          <w:szCs w:val="28"/>
        </w:rPr>
      </w:pPr>
      <w:r w:rsidRPr="00652B94">
        <w:rPr>
          <w:sz w:val="28"/>
          <w:szCs w:val="28"/>
        </w:rPr>
        <w:t>Захист від спаму та електронної пошти - Багатовимірний захист інфр</w:t>
      </w:r>
      <w:r w:rsidRPr="00652B94">
        <w:rPr>
          <w:sz w:val="28"/>
          <w:szCs w:val="28"/>
        </w:rPr>
        <w:t>а</w:t>
      </w:r>
      <w:r w:rsidRPr="00652B94">
        <w:rPr>
          <w:sz w:val="28"/>
          <w:szCs w:val="28"/>
        </w:rPr>
        <w:t>структури обміну повідомленнями зупиняє спам, захищає сервери та ус</w:t>
      </w:r>
      <w:r w:rsidRPr="00652B94">
        <w:rPr>
          <w:sz w:val="28"/>
          <w:szCs w:val="28"/>
        </w:rPr>
        <w:t>у</w:t>
      </w:r>
      <w:r w:rsidRPr="00652B94">
        <w:rPr>
          <w:sz w:val="28"/>
          <w:szCs w:val="28"/>
        </w:rPr>
        <w:t>ває атаки через електронну пошту.</w:t>
      </w:r>
    </w:p>
    <w:p w:rsidR="00E72C37" w:rsidRPr="00652B94" w:rsidRDefault="00E72C37" w:rsidP="00871253">
      <w:pPr>
        <w:pStyle w:val="a3"/>
        <w:numPr>
          <w:ilvl w:val="0"/>
          <w:numId w:val="26"/>
        </w:numPr>
        <w:spacing w:line="360" w:lineRule="auto"/>
        <w:jc w:val="both"/>
        <w:rPr>
          <w:sz w:val="28"/>
          <w:szCs w:val="28"/>
        </w:rPr>
      </w:pPr>
      <w:r w:rsidRPr="00652B94">
        <w:rPr>
          <w:sz w:val="28"/>
          <w:szCs w:val="28"/>
        </w:rPr>
        <w:t>Розширена мережа - додає динамічну маршрутизацію, підтримку бездр</w:t>
      </w:r>
      <w:r w:rsidRPr="00652B94">
        <w:rPr>
          <w:sz w:val="28"/>
          <w:szCs w:val="28"/>
        </w:rPr>
        <w:t>о</w:t>
      </w:r>
      <w:r w:rsidRPr="00652B94">
        <w:rPr>
          <w:sz w:val="28"/>
          <w:szCs w:val="28"/>
        </w:rPr>
        <w:t>тового зв'язку та якість обслуговування (QOS) до шлюзів безпеки</w:t>
      </w:r>
      <w:r w:rsidRPr="00652B94">
        <w:rPr>
          <w:sz w:val="28"/>
          <w:szCs w:val="28"/>
          <w:lang w:val="uk-UA"/>
        </w:rPr>
        <w:t>.</w:t>
      </w:r>
    </w:p>
    <w:p w:rsidR="00E72C37" w:rsidRPr="00652B94" w:rsidRDefault="00E72C37" w:rsidP="00871253">
      <w:pPr>
        <w:pStyle w:val="a3"/>
        <w:numPr>
          <w:ilvl w:val="0"/>
          <w:numId w:val="26"/>
        </w:numPr>
        <w:spacing w:line="360" w:lineRule="auto"/>
        <w:jc w:val="both"/>
        <w:rPr>
          <w:sz w:val="28"/>
          <w:szCs w:val="28"/>
        </w:rPr>
      </w:pPr>
      <w:r w:rsidRPr="00652B94">
        <w:rPr>
          <w:sz w:val="28"/>
          <w:szCs w:val="28"/>
        </w:rPr>
        <w:t xml:space="preserve">Прискорення та кластеризація - </w:t>
      </w:r>
      <w:r w:rsidRPr="00652B94">
        <w:rPr>
          <w:sz w:val="28"/>
          <w:szCs w:val="28"/>
          <w:lang w:val="uk-UA"/>
        </w:rPr>
        <w:t>з</w:t>
      </w:r>
      <w:r w:rsidRPr="00652B94">
        <w:rPr>
          <w:sz w:val="28"/>
          <w:szCs w:val="28"/>
        </w:rPr>
        <w:t>апатентовані технології SecureXL та ClusterXL забезпечують перевірку швидкості передачі пакетів, високу д</w:t>
      </w:r>
      <w:r w:rsidRPr="00652B94">
        <w:rPr>
          <w:sz w:val="28"/>
          <w:szCs w:val="28"/>
        </w:rPr>
        <w:t>о</w:t>
      </w:r>
      <w:r w:rsidRPr="00652B94">
        <w:rPr>
          <w:sz w:val="28"/>
          <w:szCs w:val="28"/>
        </w:rPr>
        <w:t>ступність та розподіл навантаження.</w:t>
      </w:r>
    </w:p>
    <w:p w:rsidR="00E72C37" w:rsidRPr="00652B94" w:rsidRDefault="00E72C37" w:rsidP="00871253">
      <w:pPr>
        <w:pStyle w:val="a3"/>
        <w:numPr>
          <w:ilvl w:val="0"/>
          <w:numId w:val="26"/>
        </w:numPr>
        <w:spacing w:line="360" w:lineRule="auto"/>
        <w:jc w:val="both"/>
        <w:rPr>
          <w:sz w:val="28"/>
          <w:szCs w:val="28"/>
        </w:rPr>
      </w:pPr>
      <w:r w:rsidRPr="00652B94">
        <w:rPr>
          <w:sz w:val="28"/>
          <w:szCs w:val="28"/>
        </w:rPr>
        <w:t>Голосовий зв’язок через IP - розширені функції підключення та безпеки для розгортання VoIP, що мають вдосконалений захист з обмеженням швидкості, NAT в далекому кінці та інспекцію SIP TLS.</w:t>
      </w:r>
    </w:p>
    <w:p w:rsidR="00E72C37" w:rsidRPr="00652B94" w:rsidRDefault="00E72C37" w:rsidP="00871253">
      <w:pPr>
        <w:spacing w:line="360" w:lineRule="auto"/>
        <w:ind w:firstLine="708"/>
        <w:jc w:val="both"/>
        <w:rPr>
          <w:sz w:val="28"/>
          <w:szCs w:val="28"/>
          <w:lang w:val="uk-UA"/>
        </w:rPr>
      </w:pPr>
      <w:r w:rsidRPr="00652B94">
        <w:rPr>
          <w:sz w:val="28"/>
          <w:szCs w:val="28"/>
          <w:lang w:val="uk-UA"/>
        </w:rPr>
        <w:lastRenderedPageBreak/>
        <w:t xml:space="preserve">Класифікація міжмережевих екранів </w:t>
      </w:r>
      <w:r w:rsidRPr="00652B94">
        <w:rPr>
          <w:sz w:val="28"/>
          <w:szCs w:val="28"/>
          <w:lang w:val="en-US"/>
        </w:rPr>
        <w:t>CheckPoint</w:t>
      </w:r>
      <w:r w:rsidR="00652B94" w:rsidRPr="00652B94">
        <w:rPr>
          <w:sz w:val="28"/>
          <w:szCs w:val="28"/>
          <w:lang w:val="uk-UA"/>
        </w:rPr>
        <w:t>:</w:t>
      </w:r>
    </w:p>
    <w:p w:rsidR="00E72C37" w:rsidRPr="00652B94" w:rsidRDefault="00E72C37" w:rsidP="00871253">
      <w:pPr>
        <w:pStyle w:val="a3"/>
        <w:numPr>
          <w:ilvl w:val="0"/>
          <w:numId w:val="27"/>
        </w:numPr>
        <w:spacing w:line="360" w:lineRule="auto"/>
        <w:jc w:val="both"/>
        <w:rPr>
          <w:sz w:val="28"/>
          <w:szCs w:val="28"/>
        </w:rPr>
      </w:pPr>
      <w:r w:rsidRPr="00652B94">
        <w:rPr>
          <w:sz w:val="28"/>
          <w:szCs w:val="28"/>
          <w:lang w:val="en-US"/>
        </w:rPr>
        <w:t>CheckPoint</w:t>
      </w:r>
      <w:r w:rsidRPr="00652B94">
        <w:rPr>
          <w:sz w:val="28"/>
          <w:szCs w:val="28"/>
          <w:lang w:val="uk-UA"/>
        </w:rPr>
        <w:t xml:space="preserve"> 600 - молодший серійний пристрій, що включає в себе всі о</w:t>
      </w:r>
      <w:r w:rsidRPr="00652B94">
        <w:rPr>
          <w:sz w:val="28"/>
          <w:szCs w:val="28"/>
          <w:lang w:val="uk-UA"/>
        </w:rPr>
        <w:t>с</w:t>
      </w:r>
      <w:r w:rsidRPr="00652B94">
        <w:rPr>
          <w:sz w:val="28"/>
          <w:szCs w:val="28"/>
          <w:lang w:val="uk-UA"/>
        </w:rPr>
        <w:t xml:space="preserve">новні функції </w:t>
      </w:r>
      <w:r w:rsidRPr="00652B94">
        <w:rPr>
          <w:sz w:val="28"/>
          <w:szCs w:val="28"/>
          <w:lang w:val="en-US"/>
        </w:rPr>
        <w:t>NGFW</w:t>
      </w:r>
      <w:r w:rsidRPr="00652B94">
        <w:rPr>
          <w:sz w:val="28"/>
          <w:szCs w:val="28"/>
          <w:lang w:val="uk-UA"/>
        </w:rPr>
        <w:t xml:space="preserve"> - класичний межсетевой екран, </w:t>
      </w:r>
      <w:r w:rsidRPr="00652B94">
        <w:rPr>
          <w:sz w:val="28"/>
          <w:szCs w:val="28"/>
          <w:lang w:val="en-US"/>
        </w:rPr>
        <w:t>VPN</w:t>
      </w:r>
      <w:r w:rsidRPr="00652B94">
        <w:rPr>
          <w:sz w:val="28"/>
          <w:szCs w:val="28"/>
          <w:lang w:val="uk-UA"/>
        </w:rPr>
        <w:t>, підтримує вх</w:t>
      </w:r>
      <w:r w:rsidRPr="00652B94">
        <w:rPr>
          <w:sz w:val="28"/>
          <w:szCs w:val="28"/>
          <w:lang w:val="uk-UA"/>
        </w:rPr>
        <w:t>і</w:t>
      </w:r>
      <w:r w:rsidRPr="00652B94">
        <w:rPr>
          <w:sz w:val="28"/>
          <w:szCs w:val="28"/>
          <w:lang w:val="uk-UA"/>
        </w:rPr>
        <w:t>дний, антивірусний, контрольний додаток, веб-фільтрацію та захист еле</w:t>
      </w:r>
      <w:r w:rsidRPr="00652B94">
        <w:rPr>
          <w:sz w:val="28"/>
          <w:szCs w:val="28"/>
          <w:lang w:val="uk-UA"/>
        </w:rPr>
        <w:t>к</w:t>
      </w:r>
      <w:r w:rsidRPr="00652B94">
        <w:rPr>
          <w:sz w:val="28"/>
          <w:szCs w:val="28"/>
          <w:lang w:val="uk-UA"/>
        </w:rPr>
        <w:t xml:space="preserve">тронної пошти. </w:t>
      </w:r>
      <w:r w:rsidRPr="000157FE">
        <w:rPr>
          <w:sz w:val="28"/>
          <w:szCs w:val="28"/>
          <w:lang w:val="uk-UA"/>
        </w:rPr>
        <w:t xml:space="preserve">У серії представлені три пристрої, всі вони мають слот для </w:t>
      </w:r>
      <w:r w:rsidRPr="00652B94">
        <w:rPr>
          <w:sz w:val="28"/>
          <w:szCs w:val="28"/>
          <w:lang w:val="en-US"/>
        </w:rPr>
        <w:t>SD</w:t>
      </w:r>
      <w:r w:rsidRPr="000157FE">
        <w:rPr>
          <w:sz w:val="28"/>
          <w:szCs w:val="28"/>
          <w:lang w:val="uk-UA"/>
        </w:rPr>
        <w:t xml:space="preserve">-карти, два </w:t>
      </w:r>
      <w:r w:rsidRPr="00652B94">
        <w:rPr>
          <w:sz w:val="28"/>
          <w:szCs w:val="28"/>
          <w:lang w:val="en-US"/>
        </w:rPr>
        <w:t>USB</w:t>
      </w:r>
      <w:r w:rsidRPr="000157FE">
        <w:rPr>
          <w:sz w:val="28"/>
          <w:szCs w:val="28"/>
          <w:lang w:val="uk-UA"/>
        </w:rPr>
        <w:t xml:space="preserve">-порта, десять </w:t>
      </w:r>
      <w:r w:rsidRPr="00652B94">
        <w:rPr>
          <w:sz w:val="28"/>
          <w:szCs w:val="28"/>
          <w:lang w:val="en-US"/>
        </w:rPr>
        <w:t>Ethernet</w:t>
      </w:r>
      <w:r w:rsidRPr="000157FE">
        <w:rPr>
          <w:sz w:val="28"/>
          <w:szCs w:val="28"/>
          <w:lang w:val="uk-UA"/>
        </w:rPr>
        <w:t xml:space="preserve">-портів, підтримують </w:t>
      </w:r>
      <w:r w:rsidRPr="00652B94">
        <w:rPr>
          <w:sz w:val="28"/>
          <w:szCs w:val="28"/>
          <w:lang w:val="en-US"/>
        </w:rPr>
        <w:t>ADSL</w:t>
      </w:r>
      <w:r w:rsidRPr="000157FE">
        <w:rPr>
          <w:sz w:val="28"/>
          <w:szCs w:val="28"/>
          <w:lang w:val="uk-UA"/>
        </w:rPr>
        <w:t>, 3</w:t>
      </w:r>
      <w:r w:rsidRPr="00652B94">
        <w:rPr>
          <w:sz w:val="28"/>
          <w:szCs w:val="28"/>
          <w:lang w:val="en-US"/>
        </w:rPr>
        <w:t>G</w:t>
      </w:r>
      <w:r w:rsidRPr="000157FE">
        <w:rPr>
          <w:sz w:val="28"/>
          <w:szCs w:val="28"/>
          <w:lang w:val="uk-UA"/>
        </w:rPr>
        <w:t xml:space="preserve"> / 4</w:t>
      </w:r>
      <w:r w:rsidRPr="00652B94">
        <w:rPr>
          <w:sz w:val="28"/>
          <w:szCs w:val="28"/>
          <w:lang w:val="en-US"/>
        </w:rPr>
        <w:t>G</w:t>
      </w:r>
      <w:r w:rsidRPr="000157FE">
        <w:rPr>
          <w:sz w:val="28"/>
          <w:szCs w:val="28"/>
          <w:lang w:val="uk-UA"/>
        </w:rPr>
        <w:t xml:space="preserve">-моделі, і в них також може бути доданий бездротовий адаптер </w:t>
      </w:r>
      <w:r w:rsidRPr="00652B94">
        <w:rPr>
          <w:sz w:val="28"/>
          <w:szCs w:val="28"/>
          <w:lang w:val="en-US"/>
        </w:rPr>
        <w:t>Wi</w:t>
      </w:r>
      <w:r w:rsidRPr="000157FE">
        <w:rPr>
          <w:sz w:val="28"/>
          <w:szCs w:val="28"/>
          <w:lang w:val="uk-UA"/>
        </w:rPr>
        <w:t>-</w:t>
      </w:r>
      <w:r w:rsidRPr="00652B94">
        <w:rPr>
          <w:sz w:val="28"/>
          <w:szCs w:val="28"/>
          <w:lang w:val="en-US"/>
        </w:rPr>
        <w:t>Fi</w:t>
      </w:r>
      <w:r w:rsidRPr="000157FE">
        <w:rPr>
          <w:sz w:val="28"/>
          <w:szCs w:val="28"/>
          <w:lang w:val="uk-UA"/>
        </w:rPr>
        <w:t xml:space="preserve">. </w:t>
      </w:r>
      <w:r w:rsidRPr="00652B94">
        <w:rPr>
          <w:sz w:val="28"/>
          <w:szCs w:val="28"/>
        </w:rPr>
        <w:t xml:space="preserve">У комплекті може бути включений один пристрій </w:t>
      </w:r>
      <w:r w:rsidRPr="00652B94">
        <w:rPr>
          <w:sz w:val="28"/>
          <w:szCs w:val="28"/>
          <w:lang w:val="en-US"/>
        </w:rPr>
        <w:t>PCI</w:t>
      </w:r>
      <w:r w:rsidRPr="00652B94">
        <w:rPr>
          <w:sz w:val="28"/>
          <w:szCs w:val="28"/>
        </w:rPr>
        <w:t xml:space="preserve"> </w:t>
      </w:r>
      <w:r w:rsidRPr="00652B94">
        <w:rPr>
          <w:sz w:val="28"/>
          <w:szCs w:val="28"/>
          <w:lang w:val="en-US"/>
        </w:rPr>
        <w:t>Express</w:t>
      </w:r>
      <w:r w:rsidRPr="00652B94">
        <w:rPr>
          <w:sz w:val="28"/>
          <w:szCs w:val="28"/>
        </w:rPr>
        <w:t>.</w:t>
      </w:r>
    </w:p>
    <w:p w:rsidR="00E72C37" w:rsidRPr="00652B94" w:rsidRDefault="00E72C37" w:rsidP="00871253">
      <w:pPr>
        <w:pStyle w:val="a3"/>
        <w:numPr>
          <w:ilvl w:val="0"/>
          <w:numId w:val="27"/>
        </w:numPr>
        <w:spacing w:line="360" w:lineRule="auto"/>
        <w:jc w:val="both"/>
        <w:rPr>
          <w:sz w:val="28"/>
          <w:szCs w:val="28"/>
        </w:rPr>
      </w:pPr>
      <w:r w:rsidRPr="00652B94">
        <w:rPr>
          <w:sz w:val="28"/>
          <w:szCs w:val="28"/>
        </w:rPr>
        <w:t>CheckPoint 1100 - середня серія пристроїв, що включає в себе три моделі, реалізує такі ж функції, як і пристрої 600 серій, но облачно більшу шви</w:t>
      </w:r>
      <w:r w:rsidRPr="00652B94">
        <w:rPr>
          <w:sz w:val="28"/>
          <w:szCs w:val="28"/>
        </w:rPr>
        <w:t>д</w:t>
      </w:r>
      <w:r w:rsidRPr="00652B94">
        <w:rPr>
          <w:sz w:val="28"/>
          <w:szCs w:val="28"/>
        </w:rPr>
        <w:t>кість роботи. Як і 600-е, ці пристрої розміщують десять порталів Ethernet, підтримуючи різні моделі, Wi-Fi, USB, SD і PCI Express.</w:t>
      </w:r>
    </w:p>
    <w:p w:rsidR="00E72C37" w:rsidRPr="00652B94" w:rsidRDefault="00E72C37" w:rsidP="00871253">
      <w:pPr>
        <w:pStyle w:val="a3"/>
        <w:numPr>
          <w:ilvl w:val="0"/>
          <w:numId w:val="27"/>
        </w:numPr>
        <w:spacing w:line="360" w:lineRule="auto"/>
        <w:jc w:val="both"/>
        <w:rPr>
          <w:sz w:val="28"/>
          <w:szCs w:val="28"/>
        </w:rPr>
      </w:pPr>
      <w:r w:rsidRPr="00652B94">
        <w:rPr>
          <w:sz w:val="28"/>
          <w:szCs w:val="28"/>
        </w:rPr>
        <w:t>CheckPoint 2200 - самостійне старше пристрій для малого бізнесу та уд</w:t>
      </w:r>
      <w:r w:rsidRPr="00652B94">
        <w:rPr>
          <w:sz w:val="28"/>
          <w:szCs w:val="28"/>
        </w:rPr>
        <w:t>а</w:t>
      </w:r>
      <w:r w:rsidRPr="00652B94">
        <w:rPr>
          <w:sz w:val="28"/>
          <w:szCs w:val="28"/>
        </w:rPr>
        <w:t>лених офісів. За швидкістю роботи близько до лінійки корпоративних пристроїв, більш швидкої в інших пристроях в лінійці до трех раз. У відмінні від продуктів 600 та 1100 серій, які облаковують випромінені набором захисні механізми, Check Point 2200 підтримує три віртуальні системи захисту, які можуть бути попередньо поставлені на обладнання або поставлені в процесі експлуатації. Така віртуальна система захисту компанії Check Point називає програмні блейдами, їх опис приводиться в наступному розділі. Устройство обладає шестью Ethernet-порталами, двома USB-порталами, відокремленим портом для управління і встрое</w:t>
      </w:r>
      <w:r w:rsidRPr="00652B94">
        <w:rPr>
          <w:sz w:val="28"/>
          <w:szCs w:val="28"/>
        </w:rPr>
        <w:t>н</w:t>
      </w:r>
      <w:r w:rsidRPr="00652B94">
        <w:rPr>
          <w:sz w:val="28"/>
          <w:szCs w:val="28"/>
        </w:rPr>
        <w:t>ним жестким диском великого об'єму.</w:t>
      </w:r>
    </w:p>
    <w:p w:rsidR="00E72C37" w:rsidRPr="00652B94" w:rsidRDefault="00E72C37" w:rsidP="00871253">
      <w:pPr>
        <w:spacing w:line="360" w:lineRule="auto"/>
        <w:ind w:left="360" w:firstLine="348"/>
        <w:jc w:val="both"/>
        <w:rPr>
          <w:sz w:val="28"/>
          <w:szCs w:val="28"/>
          <w:lang w:val="uk-UA"/>
        </w:rPr>
      </w:pPr>
      <w:r w:rsidRPr="00652B94">
        <w:rPr>
          <w:sz w:val="28"/>
          <w:szCs w:val="28"/>
          <w:lang w:val="uk-UA"/>
        </w:rPr>
        <w:t xml:space="preserve">У лінійних корпоративних продуктах та </w:t>
      </w:r>
      <w:r w:rsidR="00652B94" w:rsidRPr="00652B94">
        <w:rPr>
          <w:sz w:val="28"/>
          <w:szCs w:val="28"/>
          <w:lang w:val="uk-UA"/>
        </w:rPr>
        <w:t>продуктів</w:t>
      </w:r>
      <w:r w:rsidRPr="00652B94">
        <w:rPr>
          <w:sz w:val="28"/>
          <w:szCs w:val="28"/>
          <w:lang w:val="uk-UA"/>
        </w:rPr>
        <w:t xml:space="preserve"> для дата-центрів пр</w:t>
      </w:r>
      <w:r w:rsidRPr="00652B94">
        <w:rPr>
          <w:sz w:val="28"/>
          <w:szCs w:val="28"/>
          <w:lang w:val="uk-UA"/>
        </w:rPr>
        <w:t>о</w:t>
      </w:r>
      <w:r w:rsidRPr="00652B94">
        <w:rPr>
          <w:sz w:val="28"/>
          <w:szCs w:val="28"/>
          <w:lang w:val="uk-UA"/>
        </w:rPr>
        <w:t>понуються найрізноманітніші за ціною та характеристиками пристро</w:t>
      </w:r>
      <w:r w:rsidR="00652B94" w:rsidRPr="00652B94">
        <w:rPr>
          <w:sz w:val="28"/>
          <w:szCs w:val="28"/>
          <w:lang w:val="uk-UA"/>
        </w:rPr>
        <w:t>ї</w:t>
      </w:r>
      <w:r w:rsidRPr="00652B94">
        <w:rPr>
          <w:sz w:val="28"/>
          <w:szCs w:val="28"/>
          <w:lang w:val="uk-UA"/>
        </w:rPr>
        <w:t>, а м</w:t>
      </w:r>
      <w:r w:rsidRPr="00652B94">
        <w:rPr>
          <w:sz w:val="28"/>
          <w:szCs w:val="28"/>
          <w:lang w:val="uk-UA"/>
        </w:rPr>
        <w:t>о</w:t>
      </w:r>
      <w:r w:rsidRPr="00652B94">
        <w:rPr>
          <w:sz w:val="28"/>
          <w:szCs w:val="28"/>
          <w:lang w:val="uk-UA"/>
        </w:rPr>
        <w:t>лод</w:t>
      </w:r>
      <w:r w:rsidR="00652B94" w:rsidRPr="00652B94">
        <w:rPr>
          <w:sz w:val="28"/>
          <w:szCs w:val="28"/>
          <w:lang w:val="uk-UA"/>
        </w:rPr>
        <w:t>ше</w:t>
      </w:r>
      <w:r w:rsidRPr="00652B94">
        <w:rPr>
          <w:sz w:val="28"/>
          <w:szCs w:val="28"/>
          <w:lang w:val="uk-UA"/>
        </w:rPr>
        <w:t xml:space="preserve"> обладнання в лінійці є одночасно старшим для магістрального пр</w:t>
      </w:r>
      <w:r w:rsidRPr="00652B94">
        <w:rPr>
          <w:sz w:val="28"/>
          <w:szCs w:val="28"/>
          <w:lang w:val="uk-UA"/>
        </w:rPr>
        <w:t>и</w:t>
      </w:r>
      <w:r w:rsidRPr="00652B94">
        <w:rPr>
          <w:sz w:val="28"/>
          <w:szCs w:val="28"/>
          <w:lang w:val="uk-UA"/>
        </w:rPr>
        <w:t>строю Check Point 2200, про яке сказано вище. Характеристики інших пр</w:t>
      </w:r>
      <w:r w:rsidRPr="00652B94">
        <w:rPr>
          <w:sz w:val="28"/>
          <w:szCs w:val="28"/>
          <w:lang w:val="uk-UA"/>
        </w:rPr>
        <w:t>и</w:t>
      </w:r>
      <w:r w:rsidRPr="00652B94">
        <w:rPr>
          <w:sz w:val="28"/>
          <w:szCs w:val="28"/>
          <w:lang w:val="uk-UA"/>
        </w:rPr>
        <w:t>строїв возрастают відповідно до індексами. У всіх продуктах корпоративні лінейки використовують технологічні програмні блейди, а продукти відрі</w:t>
      </w:r>
      <w:r w:rsidRPr="00652B94">
        <w:rPr>
          <w:sz w:val="28"/>
          <w:szCs w:val="28"/>
          <w:lang w:val="uk-UA"/>
        </w:rPr>
        <w:t>з</w:t>
      </w:r>
      <w:r w:rsidRPr="00652B94">
        <w:rPr>
          <w:sz w:val="28"/>
          <w:szCs w:val="28"/>
          <w:lang w:val="uk-UA"/>
        </w:rPr>
        <w:t>няються кількістю одночасно працюючих комплексів захисту. Продукти к</w:t>
      </w:r>
      <w:r w:rsidRPr="00652B94">
        <w:rPr>
          <w:sz w:val="28"/>
          <w:szCs w:val="28"/>
          <w:lang w:val="uk-UA"/>
        </w:rPr>
        <w:t>о</w:t>
      </w:r>
      <w:r w:rsidRPr="00652B94">
        <w:rPr>
          <w:sz w:val="28"/>
          <w:szCs w:val="28"/>
          <w:lang w:val="uk-UA"/>
        </w:rPr>
        <w:lastRenderedPageBreak/>
        <w:t>рпоративної лінейки Брандмауери нового покоління включають в себе н</w:t>
      </w:r>
      <w:r w:rsidRPr="00652B94">
        <w:rPr>
          <w:sz w:val="28"/>
          <w:szCs w:val="28"/>
          <w:lang w:val="uk-UA"/>
        </w:rPr>
        <w:t>а</w:t>
      </w:r>
      <w:r w:rsidRPr="00652B94">
        <w:rPr>
          <w:sz w:val="28"/>
          <w:szCs w:val="28"/>
          <w:lang w:val="uk-UA"/>
        </w:rPr>
        <w:t>ступні серії пристроїв:</w:t>
      </w:r>
    </w:p>
    <w:p w:rsidR="00E72C37" w:rsidRPr="00652B94" w:rsidRDefault="00E72C37" w:rsidP="00871253">
      <w:pPr>
        <w:pStyle w:val="a3"/>
        <w:numPr>
          <w:ilvl w:val="0"/>
          <w:numId w:val="28"/>
        </w:numPr>
        <w:spacing w:line="360" w:lineRule="auto"/>
        <w:jc w:val="both"/>
        <w:rPr>
          <w:sz w:val="28"/>
          <w:szCs w:val="28"/>
          <w:lang w:val="uk-UA"/>
        </w:rPr>
      </w:pPr>
      <w:r w:rsidRPr="00652B94">
        <w:rPr>
          <w:sz w:val="28"/>
          <w:szCs w:val="28"/>
          <w:lang w:val="uk-UA"/>
        </w:rPr>
        <w:t>CheckPoint 4000 - пристрої, що містять чотири моделі, можуть забе</w:t>
      </w:r>
      <w:r w:rsidRPr="00652B94">
        <w:rPr>
          <w:sz w:val="28"/>
          <w:szCs w:val="28"/>
          <w:lang w:val="uk-UA"/>
        </w:rPr>
        <w:t>з</w:t>
      </w:r>
      <w:r w:rsidRPr="00652B94">
        <w:rPr>
          <w:sz w:val="28"/>
          <w:szCs w:val="28"/>
          <w:lang w:val="uk-UA"/>
        </w:rPr>
        <w:t>печити різну кількість Ethernet-портів (4–8 у моделях 4200 та 8–16 в 4800-й), також можна буде запустити максимально максимум чотир</w:t>
      </w:r>
      <w:r w:rsidRPr="00652B94">
        <w:rPr>
          <w:sz w:val="28"/>
          <w:szCs w:val="28"/>
          <w:lang w:val="uk-UA"/>
        </w:rPr>
        <w:t>и</w:t>
      </w:r>
      <w:r w:rsidRPr="00652B94">
        <w:rPr>
          <w:sz w:val="28"/>
          <w:szCs w:val="28"/>
          <w:lang w:val="uk-UA"/>
        </w:rPr>
        <w:t>місних SFP-порталів, а також старше пристрій у кількох можливостях включити до двох порцій SFP +. Содержит 4 Гб оперативної пам’яті і жесткий диск на 250 Гб. У моделях 4200 підтримується 3 програмних блейда, в моделях 4400 і 4600 - 10, в старших моделях 4800 - до 25 блейдів. Форм-фактор усіх пристроїв 4000 серії - 1U.</w:t>
      </w:r>
    </w:p>
    <w:p w:rsidR="00E72C37" w:rsidRPr="00652B94" w:rsidRDefault="00E72C37" w:rsidP="00871253">
      <w:pPr>
        <w:pStyle w:val="a3"/>
        <w:numPr>
          <w:ilvl w:val="0"/>
          <w:numId w:val="28"/>
        </w:numPr>
        <w:spacing w:line="360" w:lineRule="auto"/>
        <w:jc w:val="both"/>
        <w:rPr>
          <w:sz w:val="28"/>
          <w:szCs w:val="28"/>
          <w:lang w:val="uk-UA"/>
        </w:rPr>
      </w:pPr>
      <w:r w:rsidRPr="00652B94">
        <w:rPr>
          <w:sz w:val="28"/>
          <w:szCs w:val="28"/>
          <w:lang w:val="uk-UA"/>
        </w:rPr>
        <w:t>CheckPoint 12000 - у цій серії пропонується три різних пристрою. Младше обладнання з індексом 12200 підтримує від 8 до 16 Ethernet-портов, найсильніший диск в 500 Гб і можливість використовувати до 25 програмних блейдів за замовчуванням і до 50 при вдосконаленні апаратних начинок. Середнє пристрій 12400 - підтримує від 10 до 26 Ethernet-портов і дозволяє запустити 25 програмних блоків з можлив</w:t>
      </w:r>
      <w:r w:rsidRPr="00652B94">
        <w:rPr>
          <w:sz w:val="28"/>
          <w:szCs w:val="28"/>
          <w:lang w:val="uk-UA"/>
        </w:rPr>
        <w:t>і</w:t>
      </w:r>
      <w:r w:rsidRPr="00652B94">
        <w:rPr>
          <w:sz w:val="28"/>
          <w:szCs w:val="28"/>
          <w:lang w:val="uk-UA"/>
        </w:rPr>
        <w:t>стю збільшення цього числа до 75. Модель 12600 - від 14 до 26 Ethernet-портов і підтримує 75 програмних блейдів (максимум - 100). Усі пристрої серії можуть бути додатково оснащені порталами SFP / SFP + (до 4 в молодих моделях, до 12 в інших). Форм-фактор моло</w:t>
      </w:r>
      <w:r w:rsidRPr="00652B94">
        <w:rPr>
          <w:sz w:val="28"/>
          <w:szCs w:val="28"/>
          <w:lang w:val="uk-UA"/>
        </w:rPr>
        <w:t>д</w:t>
      </w:r>
      <w:r w:rsidRPr="00652B94">
        <w:rPr>
          <w:sz w:val="28"/>
          <w:szCs w:val="28"/>
          <w:lang w:val="uk-UA"/>
        </w:rPr>
        <w:t>ших моделей - 1U, інші моделі - 2U.</w:t>
      </w:r>
    </w:p>
    <w:p w:rsidR="00E72C37" w:rsidRPr="00652B94" w:rsidRDefault="00E72C37" w:rsidP="00871253">
      <w:pPr>
        <w:pStyle w:val="a3"/>
        <w:numPr>
          <w:ilvl w:val="0"/>
          <w:numId w:val="28"/>
        </w:numPr>
        <w:spacing w:line="360" w:lineRule="auto"/>
        <w:jc w:val="both"/>
        <w:rPr>
          <w:sz w:val="28"/>
          <w:szCs w:val="28"/>
          <w:lang w:val="uk-UA"/>
        </w:rPr>
      </w:pPr>
      <w:r w:rsidRPr="00652B94">
        <w:rPr>
          <w:sz w:val="28"/>
          <w:szCs w:val="28"/>
          <w:lang w:val="uk-UA"/>
        </w:rPr>
        <w:t>CheckPoint 13000 - передбачувана серія пристроїв, що знаходиться в двох моделях - 13500 і 13800. Можливі встановити модулі з різним ч</w:t>
      </w:r>
      <w:r w:rsidRPr="00652B94">
        <w:rPr>
          <w:sz w:val="28"/>
          <w:szCs w:val="28"/>
          <w:lang w:val="uk-UA"/>
        </w:rPr>
        <w:t>и</w:t>
      </w:r>
      <w:r w:rsidRPr="00652B94">
        <w:rPr>
          <w:sz w:val="28"/>
          <w:szCs w:val="28"/>
          <w:lang w:val="uk-UA"/>
        </w:rPr>
        <w:t>слом портів, що містяться в мережі Ethernet і до 12 порцій SPF / SPF +. У залежності від апаратного забезпечення підтримується запуск від 150 до 250 програмних блейдів. Форм-фактор - 2U.</w:t>
      </w:r>
    </w:p>
    <w:p w:rsidR="00D52E91" w:rsidRPr="00E33B90" w:rsidRDefault="00E72C37" w:rsidP="00871253">
      <w:pPr>
        <w:pStyle w:val="a3"/>
        <w:numPr>
          <w:ilvl w:val="0"/>
          <w:numId w:val="28"/>
        </w:numPr>
        <w:spacing w:line="360" w:lineRule="auto"/>
        <w:ind w:left="1077" w:hanging="357"/>
        <w:jc w:val="both"/>
        <w:rPr>
          <w:sz w:val="28"/>
          <w:szCs w:val="28"/>
          <w:lang w:val="uk-UA"/>
        </w:rPr>
      </w:pPr>
      <w:r w:rsidRPr="00652B94">
        <w:rPr>
          <w:sz w:val="28"/>
          <w:szCs w:val="28"/>
          <w:lang w:val="uk-UA"/>
        </w:rPr>
        <w:t>CheckPoint 21000 - сама виробнича серія, призначена для особливих великих інфраструктур та центрів даних. Оно включає в себе три м</w:t>
      </w:r>
      <w:r w:rsidRPr="00652B94">
        <w:rPr>
          <w:sz w:val="28"/>
          <w:szCs w:val="28"/>
          <w:lang w:val="uk-UA"/>
        </w:rPr>
        <w:t>о</w:t>
      </w:r>
      <w:r w:rsidRPr="00652B94">
        <w:rPr>
          <w:sz w:val="28"/>
          <w:szCs w:val="28"/>
          <w:lang w:val="uk-UA"/>
        </w:rPr>
        <w:t xml:space="preserve">делі - 21400, 21700 і 21800. Вони оснащуються 13 Ethernet-порталами з можливістю розширення до 37, додатково можуть бути обладнані 36 </w:t>
      </w:r>
      <w:r w:rsidRPr="00652B94">
        <w:rPr>
          <w:sz w:val="28"/>
          <w:szCs w:val="28"/>
          <w:lang w:val="uk-UA"/>
        </w:rPr>
        <w:lastRenderedPageBreak/>
        <w:t>SFP-порталів або 13 порталів SFP +. Младша модель підтримує 125 програмних блейдів, інших моделей - 150, для всіх моделей це число може бути розширено до 250. Усі моделі представлені у форматі-факторі 2U.</w:t>
      </w:r>
    </w:p>
    <w:p w:rsidR="000157FE" w:rsidRPr="00D52E91" w:rsidRDefault="00F27E28" w:rsidP="00871253">
      <w:pPr>
        <w:pStyle w:val="3"/>
        <w:keepLines w:val="0"/>
        <w:numPr>
          <w:ilvl w:val="2"/>
          <w:numId w:val="0"/>
        </w:numPr>
        <w:tabs>
          <w:tab w:val="num" w:pos="720"/>
        </w:tabs>
        <w:suppressAutoHyphens/>
        <w:spacing w:line="240" w:lineRule="auto"/>
        <w:ind w:left="720" w:hanging="720"/>
        <w:rPr>
          <w:rFonts w:cs="Times New Roman"/>
          <w:color w:val="auto"/>
          <w:szCs w:val="28"/>
          <w:lang w:val="en-US"/>
        </w:rPr>
      </w:pPr>
      <w:r>
        <w:rPr>
          <w:rFonts w:cs="Times New Roman"/>
          <w:color w:val="auto"/>
          <w:szCs w:val="28"/>
          <w:lang w:val="uk-UA"/>
        </w:rPr>
        <w:tab/>
      </w:r>
      <w:bookmarkStart w:id="40" w:name="_Toc30434077"/>
      <w:r w:rsidR="000157FE" w:rsidRPr="00652B94">
        <w:rPr>
          <w:rFonts w:cs="Times New Roman"/>
          <w:color w:val="auto"/>
          <w:szCs w:val="28"/>
          <w:lang w:val="uk-UA"/>
        </w:rPr>
        <w:t>2.</w:t>
      </w:r>
      <w:r>
        <w:rPr>
          <w:rFonts w:cs="Times New Roman"/>
          <w:color w:val="auto"/>
          <w:szCs w:val="28"/>
          <w:lang w:val="uk-UA"/>
        </w:rPr>
        <w:t>5</w:t>
      </w:r>
      <w:r w:rsidR="000157FE" w:rsidRPr="00652B94">
        <w:rPr>
          <w:rFonts w:cs="Times New Roman"/>
          <w:color w:val="auto"/>
          <w:szCs w:val="28"/>
          <w:lang w:val="uk-UA"/>
        </w:rPr>
        <w:t>.</w:t>
      </w:r>
      <w:r w:rsidR="000157FE" w:rsidRPr="000157FE">
        <w:rPr>
          <w:rFonts w:cs="Times New Roman"/>
          <w:color w:val="auto"/>
          <w:szCs w:val="28"/>
        </w:rPr>
        <w:t>4</w:t>
      </w:r>
      <w:r w:rsidR="000157FE">
        <w:rPr>
          <w:rFonts w:cs="Times New Roman"/>
          <w:color w:val="auto"/>
          <w:szCs w:val="28"/>
          <w:lang w:val="uk-UA"/>
        </w:rPr>
        <w:t>.</w:t>
      </w:r>
      <w:r w:rsidR="000157FE" w:rsidRPr="00652B94">
        <w:rPr>
          <w:rFonts w:cs="Times New Roman"/>
          <w:color w:val="auto"/>
          <w:szCs w:val="28"/>
          <w:lang w:val="uk-UA"/>
        </w:rPr>
        <w:t xml:space="preserve"> Функціональні можливості ядра мережі </w:t>
      </w:r>
      <w:r w:rsidR="000157FE">
        <w:rPr>
          <w:rFonts w:cs="Times New Roman"/>
          <w:color w:val="auto"/>
          <w:szCs w:val="28"/>
          <w:lang w:val="en-US"/>
        </w:rPr>
        <w:t>CheckPoint</w:t>
      </w:r>
      <w:bookmarkEnd w:id="40"/>
    </w:p>
    <w:p w:rsidR="00E72C37" w:rsidRPr="00652B94" w:rsidRDefault="00E72C37" w:rsidP="00871253">
      <w:pPr>
        <w:spacing w:line="360" w:lineRule="auto"/>
        <w:ind w:firstLine="708"/>
        <w:jc w:val="both"/>
        <w:rPr>
          <w:sz w:val="28"/>
          <w:szCs w:val="28"/>
          <w:lang w:val="uk-UA"/>
        </w:rPr>
      </w:pPr>
      <w:r w:rsidRPr="00652B94">
        <w:rPr>
          <w:sz w:val="28"/>
          <w:szCs w:val="28"/>
          <w:lang w:val="uk-UA"/>
        </w:rPr>
        <w:t>Функціональність усіх продуктів Check Point, для дослідження двох на</w:t>
      </w:r>
      <w:r w:rsidRPr="00652B94">
        <w:rPr>
          <w:sz w:val="28"/>
          <w:szCs w:val="28"/>
          <w:lang w:val="uk-UA"/>
        </w:rPr>
        <w:t>й</w:t>
      </w:r>
      <w:r w:rsidRPr="00652B94">
        <w:rPr>
          <w:sz w:val="28"/>
          <w:szCs w:val="28"/>
          <w:lang w:val="uk-UA"/>
        </w:rPr>
        <w:t>дрібніших продуктів у лінійці для малого бізнесу, працює на технологіях пр</w:t>
      </w:r>
      <w:r w:rsidRPr="00652B94">
        <w:rPr>
          <w:sz w:val="28"/>
          <w:szCs w:val="28"/>
          <w:lang w:val="uk-UA"/>
        </w:rPr>
        <w:t>о</w:t>
      </w:r>
      <w:r w:rsidRPr="00652B94">
        <w:rPr>
          <w:sz w:val="28"/>
          <w:szCs w:val="28"/>
          <w:lang w:val="uk-UA"/>
        </w:rPr>
        <w:t>грамних блейдів. Програмні блейди - віртуальні комплексні програмні прогр</w:t>
      </w:r>
      <w:r w:rsidRPr="00652B94">
        <w:rPr>
          <w:sz w:val="28"/>
          <w:szCs w:val="28"/>
          <w:lang w:val="uk-UA"/>
        </w:rPr>
        <w:t>а</w:t>
      </w:r>
      <w:r w:rsidRPr="00652B94">
        <w:rPr>
          <w:sz w:val="28"/>
          <w:szCs w:val="28"/>
          <w:lang w:val="uk-UA"/>
        </w:rPr>
        <w:t>ми, налаштовані на апаратні рішення Check Point. Програмні блейди поділ</w:t>
      </w:r>
      <w:r w:rsidRPr="00652B94">
        <w:rPr>
          <w:sz w:val="28"/>
          <w:szCs w:val="28"/>
          <w:lang w:val="uk-UA"/>
        </w:rPr>
        <w:t>я</w:t>
      </w:r>
      <w:r w:rsidRPr="00652B94">
        <w:rPr>
          <w:sz w:val="28"/>
          <w:szCs w:val="28"/>
          <w:lang w:val="uk-UA"/>
        </w:rPr>
        <w:t>ються на дві категорії —обеспечають захисні механізми та надають функції за керуванням. Защитні блейди у своїй очевидності діляться на окремо ліцензов</w:t>
      </w:r>
      <w:r w:rsidRPr="00652B94">
        <w:rPr>
          <w:sz w:val="28"/>
          <w:szCs w:val="28"/>
          <w:lang w:val="uk-UA"/>
        </w:rPr>
        <w:t>а</w:t>
      </w:r>
      <w:r w:rsidRPr="00652B94">
        <w:rPr>
          <w:sz w:val="28"/>
          <w:szCs w:val="28"/>
          <w:lang w:val="uk-UA"/>
        </w:rPr>
        <w:t xml:space="preserve">ні підгруппи. </w:t>
      </w:r>
    </w:p>
    <w:p w:rsidR="00E72C37" w:rsidRPr="00652B94" w:rsidRDefault="00E72C37" w:rsidP="00871253">
      <w:pPr>
        <w:spacing w:line="360" w:lineRule="auto"/>
        <w:ind w:firstLine="708"/>
        <w:jc w:val="both"/>
        <w:rPr>
          <w:sz w:val="28"/>
          <w:szCs w:val="28"/>
          <w:lang w:val="uk-UA"/>
        </w:rPr>
      </w:pPr>
      <w:r w:rsidRPr="00652B94">
        <w:rPr>
          <w:sz w:val="28"/>
          <w:szCs w:val="28"/>
          <w:lang w:val="uk-UA"/>
        </w:rPr>
        <w:t>Повний список доступних для встановлення захисних блоків Брандмауер нового покоління включає брандмауер наступного покоління: Брандмауер н</w:t>
      </w:r>
      <w:r w:rsidRPr="00652B94">
        <w:rPr>
          <w:sz w:val="28"/>
          <w:szCs w:val="28"/>
          <w:lang w:val="uk-UA"/>
        </w:rPr>
        <w:t>а</w:t>
      </w:r>
      <w:r w:rsidRPr="00652B94">
        <w:rPr>
          <w:sz w:val="28"/>
          <w:szCs w:val="28"/>
          <w:lang w:val="uk-UA"/>
        </w:rPr>
        <w:t>ступної генерації Брандмауер наступного покоління включає в себе базові пр</w:t>
      </w:r>
      <w:r w:rsidRPr="00652B94">
        <w:rPr>
          <w:sz w:val="28"/>
          <w:szCs w:val="28"/>
          <w:lang w:val="uk-UA"/>
        </w:rPr>
        <w:t>о</w:t>
      </w:r>
      <w:r w:rsidRPr="00652B94">
        <w:rPr>
          <w:sz w:val="28"/>
          <w:szCs w:val="28"/>
          <w:lang w:val="uk-UA"/>
        </w:rPr>
        <w:t>дукти: Система програмного забезпечення для запобігання вторгненням - під</w:t>
      </w:r>
      <w:r w:rsidRPr="00652B94">
        <w:rPr>
          <w:sz w:val="28"/>
          <w:szCs w:val="28"/>
          <w:lang w:val="uk-UA"/>
        </w:rPr>
        <w:t>т</w:t>
      </w:r>
      <w:r w:rsidRPr="00652B94">
        <w:rPr>
          <w:sz w:val="28"/>
          <w:szCs w:val="28"/>
          <w:lang w:val="uk-UA"/>
        </w:rPr>
        <w:t xml:space="preserve">римує багато інших, що використовуються з </w:t>
      </w:r>
      <w:r w:rsidR="004B0B89">
        <w:rPr>
          <w:sz w:val="28"/>
          <w:szCs w:val="28"/>
          <w:lang w:val="uk-UA"/>
        </w:rPr>
        <w:t>інтеграція</w:t>
      </w:r>
      <w:r w:rsidRPr="00652B94">
        <w:rPr>
          <w:sz w:val="28"/>
          <w:szCs w:val="28"/>
          <w:lang w:val="uk-UA"/>
        </w:rPr>
        <w:t>м електронних і експ</w:t>
      </w:r>
      <w:r w:rsidRPr="00652B94">
        <w:rPr>
          <w:sz w:val="28"/>
          <w:szCs w:val="28"/>
          <w:lang w:val="uk-UA"/>
        </w:rPr>
        <w:t>е</w:t>
      </w:r>
      <w:r w:rsidRPr="00652B94">
        <w:rPr>
          <w:sz w:val="28"/>
          <w:szCs w:val="28"/>
          <w:lang w:val="uk-UA"/>
        </w:rPr>
        <w:t>риментальних перевірок, реалізованих потужних алгоритмів, які проаналізують захист, досить важливо намагаються різними сетевими атаками, які не були в</w:t>
      </w:r>
      <w:r w:rsidRPr="00652B94">
        <w:rPr>
          <w:sz w:val="28"/>
          <w:szCs w:val="28"/>
          <w:lang w:val="uk-UA"/>
        </w:rPr>
        <w:t>і</w:t>
      </w:r>
      <w:r w:rsidRPr="00652B94">
        <w:rPr>
          <w:sz w:val="28"/>
          <w:szCs w:val="28"/>
          <w:lang w:val="uk-UA"/>
        </w:rPr>
        <w:t xml:space="preserve">домими ранішими і не містяться в сигнальних базах. </w:t>
      </w:r>
    </w:p>
    <w:p w:rsidR="00E72C37" w:rsidRPr="00652B94" w:rsidRDefault="00E72C37" w:rsidP="00871253">
      <w:pPr>
        <w:spacing w:line="360" w:lineRule="auto"/>
        <w:ind w:firstLine="708"/>
        <w:jc w:val="both"/>
        <w:rPr>
          <w:sz w:val="28"/>
          <w:szCs w:val="28"/>
          <w:lang w:val="uk-UA"/>
        </w:rPr>
      </w:pPr>
      <w:r w:rsidRPr="00652B94">
        <w:rPr>
          <w:sz w:val="28"/>
          <w:szCs w:val="28"/>
          <w:lang w:val="uk-UA"/>
        </w:rPr>
        <w:t>Програмне забезпечення для керування додатками Blade - реалізація пол</w:t>
      </w:r>
      <w:r w:rsidRPr="00652B94">
        <w:rPr>
          <w:sz w:val="28"/>
          <w:szCs w:val="28"/>
          <w:lang w:val="uk-UA"/>
        </w:rPr>
        <w:t>і</w:t>
      </w:r>
      <w:r w:rsidRPr="00652B94">
        <w:rPr>
          <w:sz w:val="28"/>
          <w:szCs w:val="28"/>
          <w:lang w:val="uk-UA"/>
        </w:rPr>
        <w:t>тичної безпеки безпечного рівня для підвищення рівня доступу та окремих ф</w:t>
      </w:r>
      <w:r w:rsidRPr="00652B94">
        <w:rPr>
          <w:sz w:val="28"/>
          <w:szCs w:val="28"/>
          <w:lang w:val="uk-UA"/>
        </w:rPr>
        <w:t>у</w:t>
      </w:r>
      <w:r w:rsidRPr="00652B94">
        <w:rPr>
          <w:sz w:val="28"/>
          <w:szCs w:val="28"/>
          <w:lang w:val="uk-UA"/>
        </w:rPr>
        <w:t>нкцій у додатках. Область знань про більше ніж 6000 веб-представлених та 30000 соціальних сетевих віджетів. Зберігають вбудовані категорії, запропон</w:t>
      </w:r>
      <w:r w:rsidRPr="00652B94">
        <w:rPr>
          <w:sz w:val="28"/>
          <w:szCs w:val="28"/>
          <w:lang w:val="uk-UA"/>
        </w:rPr>
        <w:t>о</w:t>
      </w:r>
      <w:r w:rsidRPr="00652B94">
        <w:rPr>
          <w:sz w:val="28"/>
          <w:szCs w:val="28"/>
          <w:lang w:val="uk-UA"/>
        </w:rPr>
        <w:t>вані, наприклад, сетеві мессенджери, файлообменники, відеоконференції та т. д., благодаря чему можна створити правила для різних типів, запропонованих без необхідності. Даний модуль може використовувати задані для настроюва</w:t>
      </w:r>
      <w:r w:rsidRPr="00652B94">
        <w:rPr>
          <w:sz w:val="28"/>
          <w:szCs w:val="28"/>
          <w:lang w:val="uk-UA"/>
        </w:rPr>
        <w:t>н</w:t>
      </w:r>
      <w:r w:rsidRPr="00652B94">
        <w:rPr>
          <w:sz w:val="28"/>
          <w:szCs w:val="28"/>
          <w:lang w:val="uk-UA"/>
        </w:rPr>
        <w:t>ня політичної безпеки на рівень протоколів, запропонованих, а Gartner визначає як один з ключових відмінних NGFW від класичних середніх сетевих засобів захисту. Ім'я цього блоку можливо реалізувати правила з примери Gartner - з</w:t>
      </w:r>
      <w:r w:rsidRPr="00652B94">
        <w:rPr>
          <w:sz w:val="28"/>
          <w:szCs w:val="28"/>
          <w:lang w:val="uk-UA"/>
        </w:rPr>
        <w:t>а</w:t>
      </w:r>
      <w:r w:rsidRPr="00652B94">
        <w:rPr>
          <w:sz w:val="28"/>
          <w:szCs w:val="28"/>
          <w:lang w:val="uk-UA"/>
        </w:rPr>
        <w:lastRenderedPageBreak/>
        <w:t>хистити окремі функції, запропоновані, наприклад, передавати файли в Skype залишити можливість обміну повідомленнями. Групові блейдів Програми п</w:t>
      </w:r>
      <w:r w:rsidRPr="00652B94">
        <w:rPr>
          <w:sz w:val="28"/>
          <w:szCs w:val="28"/>
          <w:lang w:val="uk-UA"/>
        </w:rPr>
        <w:t>о</w:t>
      </w:r>
      <w:r w:rsidRPr="00652B94">
        <w:rPr>
          <w:sz w:val="28"/>
          <w:szCs w:val="28"/>
          <w:lang w:val="uk-UA"/>
        </w:rPr>
        <w:t>передження загрози наступного покоління включають в себе продукти з груп Брандмауер нового покоління та наступні додаткові продукти: Блейд програ</w:t>
      </w:r>
      <w:r w:rsidRPr="00652B94">
        <w:rPr>
          <w:sz w:val="28"/>
          <w:szCs w:val="28"/>
          <w:lang w:val="uk-UA"/>
        </w:rPr>
        <w:t>м</w:t>
      </w:r>
      <w:r w:rsidRPr="00652B94">
        <w:rPr>
          <w:sz w:val="28"/>
          <w:szCs w:val="28"/>
          <w:lang w:val="uk-UA"/>
        </w:rPr>
        <w:t>ного забезпечення для фільтрування URL - керування доступом до веб-сайтів, автоматичне блокування фішингових посилань, можливість розширення дост</w:t>
      </w:r>
      <w:r w:rsidRPr="00652B94">
        <w:rPr>
          <w:sz w:val="28"/>
          <w:szCs w:val="28"/>
          <w:lang w:val="uk-UA"/>
        </w:rPr>
        <w:t>у</w:t>
      </w:r>
      <w:r w:rsidRPr="00652B94">
        <w:rPr>
          <w:sz w:val="28"/>
          <w:szCs w:val="28"/>
          <w:lang w:val="uk-UA"/>
        </w:rPr>
        <w:t xml:space="preserve">пу до </w:t>
      </w:r>
      <w:r w:rsidR="00652B94" w:rsidRPr="00652B94">
        <w:rPr>
          <w:sz w:val="28"/>
          <w:szCs w:val="28"/>
          <w:lang w:val="uk-UA"/>
        </w:rPr>
        <w:t>і</w:t>
      </w:r>
      <w:r w:rsidRPr="00652B94">
        <w:rPr>
          <w:sz w:val="28"/>
          <w:szCs w:val="28"/>
          <w:lang w:val="uk-UA"/>
        </w:rPr>
        <w:t xml:space="preserve">нтернету для користувачів, а також скорочення швидких завантажень веб-сайтів </w:t>
      </w:r>
      <w:r w:rsidR="00652B94" w:rsidRPr="00652B94">
        <w:rPr>
          <w:sz w:val="28"/>
          <w:szCs w:val="28"/>
          <w:lang w:val="uk-UA"/>
        </w:rPr>
        <w:t>шляхом кешування</w:t>
      </w:r>
      <w:r w:rsidRPr="00652B94">
        <w:rPr>
          <w:sz w:val="28"/>
          <w:szCs w:val="28"/>
          <w:lang w:val="uk-UA"/>
        </w:rPr>
        <w:t xml:space="preserve">. </w:t>
      </w:r>
    </w:p>
    <w:p w:rsidR="00E72C37" w:rsidRDefault="00E72C37" w:rsidP="00871253">
      <w:pPr>
        <w:spacing w:line="360" w:lineRule="auto"/>
        <w:ind w:firstLine="708"/>
        <w:jc w:val="both"/>
        <w:rPr>
          <w:sz w:val="28"/>
          <w:szCs w:val="28"/>
          <w:lang w:val="uk-UA"/>
        </w:rPr>
      </w:pPr>
      <w:r w:rsidRPr="00652B94">
        <w:rPr>
          <w:sz w:val="28"/>
          <w:szCs w:val="28"/>
          <w:lang w:val="uk-UA"/>
        </w:rPr>
        <w:t>Антивірусне програмне забезпечення Blade - антивірусне рішення, пер</w:t>
      </w:r>
      <w:r w:rsidRPr="00652B94">
        <w:rPr>
          <w:sz w:val="28"/>
          <w:szCs w:val="28"/>
          <w:lang w:val="uk-UA"/>
        </w:rPr>
        <w:t>е</w:t>
      </w:r>
      <w:r w:rsidRPr="00652B94">
        <w:rPr>
          <w:sz w:val="28"/>
          <w:szCs w:val="28"/>
          <w:lang w:val="uk-UA"/>
        </w:rPr>
        <w:t>віряючи весь сетевий трафік щодо наявності тимчасових файлів та об'єктів. Ми можемо значно підвищити рівень антивірусної захисту в мережах організації. Anti-Bot Software Blade - спеціалізоване рішення щодо збереження від класу тимчасових об'єктів, використовуючи комп'ютери в цілому, побудованих бо</w:t>
      </w:r>
      <w:r w:rsidRPr="00652B94">
        <w:rPr>
          <w:sz w:val="28"/>
          <w:szCs w:val="28"/>
          <w:lang w:val="uk-UA"/>
        </w:rPr>
        <w:t>т</w:t>
      </w:r>
      <w:r w:rsidRPr="00652B94">
        <w:rPr>
          <w:sz w:val="28"/>
          <w:szCs w:val="28"/>
          <w:lang w:val="uk-UA"/>
        </w:rPr>
        <w:t>нетів та реалізацію нових зловмисних виробничих дій. У відмінність від антив</w:t>
      </w:r>
      <w:r w:rsidRPr="00652B94">
        <w:rPr>
          <w:sz w:val="28"/>
          <w:szCs w:val="28"/>
          <w:lang w:val="uk-UA"/>
        </w:rPr>
        <w:t>і</w:t>
      </w:r>
      <w:r w:rsidRPr="00652B94">
        <w:rPr>
          <w:sz w:val="28"/>
          <w:szCs w:val="28"/>
          <w:lang w:val="uk-UA"/>
        </w:rPr>
        <w:t>русних вирішених даних блейд реагує не на дію вредоносу на комп'ютерах, а на сетевій активності ботів, здатних обнаруживать віруси, не відомі навіть антив</w:t>
      </w:r>
      <w:r w:rsidRPr="00652B94">
        <w:rPr>
          <w:sz w:val="28"/>
          <w:szCs w:val="28"/>
          <w:lang w:val="uk-UA"/>
        </w:rPr>
        <w:t>і</w:t>
      </w:r>
      <w:r w:rsidRPr="00652B94">
        <w:rPr>
          <w:sz w:val="28"/>
          <w:szCs w:val="28"/>
          <w:lang w:val="uk-UA"/>
        </w:rPr>
        <w:t>русному ПО та антивірусному блейду. Блейд для захисту від спаму та елек</w:t>
      </w:r>
      <w:r w:rsidRPr="00652B94">
        <w:rPr>
          <w:sz w:val="28"/>
          <w:szCs w:val="28"/>
          <w:lang w:val="uk-UA"/>
        </w:rPr>
        <w:t>т</w:t>
      </w:r>
      <w:r w:rsidRPr="00652B94">
        <w:rPr>
          <w:sz w:val="28"/>
          <w:szCs w:val="28"/>
          <w:lang w:val="uk-UA"/>
        </w:rPr>
        <w:t>ронної пошти - комплексний захист електронної пошти, який включає в себе антивірусну перевірку всіх поштових повідомлень, фільтрацію нежелатних п</w:t>
      </w:r>
      <w:r w:rsidRPr="00652B94">
        <w:rPr>
          <w:sz w:val="28"/>
          <w:szCs w:val="28"/>
          <w:lang w:val="uk-UA"/>
        </w:rPr>
        <w:t>о</w:t>
      </w:r>
      <w:r w:rsidRPr="00652B94">
        <w:rPr>
          <w:sz w:val="28"/>
          <w:szCs w:val="28"/>
          <w:lang w:val="uk-UA"/>
        </w:rPr>
        <w:t>штових повідомлень (спаму) та захист поштових серверів від різних випадків, в тому, що вони відомі від «запису в обслуговуванні» при відправці чіткіше в</w:t>
      </w:r>
      <w:r w:rsidRPr="00652B94">
        <w:rPr>
          <w:sz w:val="28"/>
          <w:szCs w:val="28"/>
          <w:lang w:val="uk-UA"/>
        </w:rPr>
        <w:t>е</w:t>
      </w:r>
      <w:r w:rsidRPr="00652B94">
        <w:rPr>
          <w:sz w:val="28"/>
          <w:szCs w:val="28"/>
          <w:lang w:val="uk-UA"/>
        </w:rPr>
        <w:t>ликого числа поштових повідомлень. Групи блейдів Безпечний веб-шлюз н</w:t>
      </w:r>
      <w:r w:rsidRPr="00652B94">
        <w:rPr>
          <w:sz w:val="28"/>
          <w:szCs w:val="28"/>
          <w:lang w:val="uk-UA"/>
        </w:rPr>
        <w:t>а</w:t>
      </w:r>
      <w:r w:rsidRPr="00652B94">
        <w:rPr>
          <w:sz w:val="28"/>
          <w:szCs w:val="28"/>
          <w:lang w:val="uk-UA"/>
        </w:rPr>
        <w:t>ступного покоління включає в себе URL-адресу Фільтр програмного забезп</w:t>
      </w:r>
      <w:r w:rsidRPr="00652B94">
        <w:rPr>
          <w:sz w:val="28"/>
          <w:szCs w:val="28"/>
          <w:lang w:val="uk-UA"/>
        </w:rPr>
        <w:t>е</w:t>
      </w:r>
      <w:r w:rsidRPr="00652B94">
        <w:rPr>
          <w:sz w:val="28"/>
          <w:szCs w:val="28"/>
          <w:lang w:val="uk-UA"/>
        </w:rPr>
        <w:t>чення Blade, Blade Software Blade Blade та антивірусного програмного забезп</w:t>
      </w:r>
      <w:r w:rsidRPr="00652B94">
        <w:rPr>
          <w:sz w:val="28"/>
          <w:szCs w:val="28"/>
          <w:lang w:val="uk-UA"/>
        </w:rPr>
        <w:t>е</w:t>
      </w:r>
      <w:r w:rsidRPr="00652B94">
        <w:rPr>
          <w:sz w:val="28"/>
          <w:szCs w:val="28"/>
          <w:lang w:val="uk-UA"/>
        </w:rPr>
        <w:t>чення. Несколько блейдів не входять у групи та ліцензуються окремо: IPSec VPN Software Blade - реалізація завантажених підключень між різними сегме</w:t>
      </w:r>
      <w:r w:rsidRPr="00652B94">
        <w:rPr>
          <w:sz w:val="28"/>
          <w:szCs w:val="28"/>
          <w:lang w:val="uk-UA"/>
        </w:rPr>
        <w:t>н</w:t>
      </w:r>
      <w:r w:rsidRPr="00652B94">
        <w:rPr>
          <w:sz w:val="28"/>
          <w:szCs w:val="28"/>
          <w:lang w:val="uk-UA"/>
        </w:rPr>
        <w:t xml:space="preserve">тами сетей та підключенням конкретних користувачів у мережі за захищеним протоколом IPSec. Блейд програмного забезпечення для мобільного доступу - рішення для підключення мобільних пристроїв до корпоративної мережі, що включає в себе Layer-3 VPN і SSL VPN, підтримує велику операційну систему </w:t>
      </w:r>
      <w:r w:rsidRPr="00652B94">
        <w:rPr>
          <w:sz w:val="28"/>
          <w:szCs w:val="28"/>
          <w:lang w:val="uk-UA"/>
        </w:rPr>
        <w:lastRenderedPageBreak/>
        <w:t>на мобільних пристроях. У характеристичних пристроях, описаних у попере</w:t>
      </w:r>
      <w:r w:rsidRPr="00652B94">
        <w:rPr>
          <w:sz w:val="28"/>
          <w:szCs w:val="28"/>
          <w:lang w:val="uk-UA"/>
        </w:rPr>
        <w:t>д</w:t>
      </w:r>
      <w:r w:rsidRPr="00652B94">
        <w:rPr>
          <w:sz w:val="28"/>
          <w:szCs w:val="28"/>
          <w:lang w:val="uk-UA"/>
        </w:rPr>
        <w:t>ніх розроблених статтях, вказано кількість програмних блейдів, доступних для одночасних робіт на кожному з моделей. Забороняючи вільні віртуальні яйцеві програмні блейдами, можна реалізувати індивідуальну захисну систему, яка п</w:t>
      </w:r>
      <w:r w:rsidRPr="00652B94">
        <w:rPr>
          <w:sz w:val="28"/>
          <w:szCs w:val="28"/>
          <w:lang w:val="uk-UA"/>
        </w:rPr>
        <w:t>о</w:t>
      </w:r>
      <w:r w:rsidRPr="00652B94">
        <w:rPr>
          <w:sz w:val="28"/>
          <w:szCs w:val="28"/>
          <w:lang w:val="uk-UA"/>
        </w:rPr>
        <w:t>трібна для конкретної інфраструктури. Встановлення та налаштування прогр</w:t>
      </w:r>
      <w:r w:rsidRPr="00652B94">
        <w:rPr>
          <w:sz w:val="28"/>
          <w:szCs w:val="28"/>
          <w:lang w:val="uk-UA"/>
        </w:rPr>
        <w:t>а</w:t>
      </w:r>
      <w:r w:rsidRPr="00652B94">
        <w:rPr>
          <w:sz w:val="28"/>
          <w:szCs w:val="28"/>
          <w:lang w:val="uk-UA"/>
        </w:rPr>
        <w:t>мних блейдів працює з загальної для всіх продуктів Check Point програми управління SmartDashboard. При цьому в процесі роботи можливо змінити н</w:t>
      </w:r>
      <w:r w:rsidRPr="00652B94">
        <w:rPr>
          <w:sz w:val="28"/>
          <w:szCs w:val="28"/>
          <w:lang w:val="uk-UA"/>
        </w:rPr>
        <w:t>а</w:t>
      </w:r>
      <w:r w:rsidRPr="00652B94">
        <w:rPr>
          <w:sz w:val="28"/>
          <w:szCs w:val="28"/>
          <w:lang w:val="uk-UA"/>
        </w:rPr>
        <w:t>бір блейдів - в будь-якому моменті можна удалити один із захисних механізмів і замінити його іншими. Ліцензійна політика Check Point пропонує гнучкі мо</w:t>
      </w:r>
      <w:r w:rsidRPr="00652B94">
        <w:rPr>
          <w:sz w:val="28"/>
          <w:szCs w:val="28"/>
          <w:lang w:val="uk-UA"/>
        </w:rPr>
        <w:t>ж</w:t>
      </w:r>
      <w:r w:rsidRPr="00652B94">
        <w:rPr>
          <w:sz w:val="28"/>
          <w:szCs w:val="28"/>
          <w:lang w:val="uk-UA"/>
        </w:rPr>
        <w:t>ливості при виготовленні та прибутковості продуктів. Апаративні пристрої м</w:t>
      </w:r>
      <w:r w:rsidRPr="00652B94">
        <w:rPr>
          <w:sz w:val="28"/>
          <w:szCs w:val="28"/>
          <w:lang w:val="uk-UA"/>
        </w:rPr>
        <w:t>о</w:t>
      </w:r>
      <w:r w:rsidRPr="00652B94">
        <w:rPr>
          <w:sz w:val="28"/>
          <w:szCs w:val="28"/>
          <w:lang w:val="uk-UA"/>
        </w:rPr>
        <w:t>жуть бути доступні як окремі, так і в складі одного з вирішених, в цілому які входять одноіменні групи програмних блейдів. Програмні блейди для пристр</w:t>
      </w:r>
      <w:r w:rsidRPr="00652B94">
        <w:rPr>
          <w:sz w:val="28"/>
          <w:szCs w:val="28"/>
          <w:lang w:val="uk-UA"/>
        </w:rPr>
        <w:t>о</w:t>
      </w:r>
      <w:r w:rsidRPr="00652B94">
        <w:rPr>
          <w:sz w:val="28"/>
          <w:szCs w:val="28"/>
          <w:lang w:val="uk-UA"/>
        </w:rPr>
        <w:t>їв, куплених відділів, можуть бути присутніми також у вигляді наборів або по відділу. Щонайменше програмні блейдови залежать від серійного обладнання, на сьогодні вони будуть вироблятись. Розрахунок вартості рішень доступний у каталозі продуктів на сайті Check Point після реєстрації.</w:t>
      </w:r>
    </w:p>
    <w:p w:rsidR="00D52E91" w:rsidRDefault="00D52E91" w:rsidP="00871253">
      <w:pPr>
        <w:spacing w:line="360" w:lineRule="auto"/>
        <w:ind w:firstLine="708"/>
        <w:jc w:val="both"/>
        <w:rPr>
          <w:sz w:val="28"/>
          <w:szCs w:val="28"/>
          <w:lang w:val="uk-UA"/>
        </w:rPr>
      </w:pPr>
    </w:p>
    <w:p w:rsidR="000157FE" w:rsidRPr="00D52E91" w:rsidRDefault="00D52E91" w:rsidP="00871253">
      <w:pPr>
        <w:pStyle w:val="3"/>
        <w:keepLines w:val="0"/>
        <w:numPr>
          <w:ilvl w:val="2"/>
          <w:numId w:val="0"/>
        </w:numPr>
        <w:tabs>
          <w:tab w:val="num" w:pos="720"/>
        </w:tabs>
        <w:suppressAutoHyphens/>
        <w:spacing w:line="240" w:lineRule="auto"/>
        <w:ind w:left="720" w:hanging="720"/>
        <w:rPr>
          <w:rFonts w:cs="Times New Roman"/>
          <w:color w:val="auto"/>
          <w:szCs w:val="28"/>
          <w:lang w:val="uk-UA"/>
        </w:rPr>
      </w:pPr>
      <w:r>
        <w:rPr>
          <w:rFonts w:cs="Times New Roman"/>
          <w:color w:val="auto"/>
          <w:szCs w:val="28"/>
          <w:lang w:val="uk-UA"/>
        </w:rPr>
        <w:tab/>
      </w:r>
      <w:bookmarkStart w:id="41" w:name="_Toc30434078"/>
      <w:r w:rsidR="000157FE" w:rsidRPr="00652B94">
        <w:rPr>
          <w:rFonts w:cs="Times New Roman"/>
          <w:color w:val="auto"/>
          <w:szCs w:val="28"/>
          <w:lang w:val="uk-UA"/>
        </w:rPr>
        <w:t>2.</w:t>
      </w:r>
      <w:r w:rsidR="00F27E28">
        <w:rPr>
          <w:rFonts w:cs="Times New Roman"/>
          <w:color w:val="auto"/>
          <w:szCs w:val="28"/>
          <w:lang w:val="uk-UA"/>
        </w:rPr>
        <w:t>5</w:t>
      </w:r>
      <w:r w:rsidR="000157FE" w:rsidRPr="00652B94">
        <w:rPr>
          <w:rFonts w:cs="Times New Roman"/>
          <w:color w:val="auto"/>
          <w:szCs w:val="28"/>
          <w:lang w:val="uk-UA"/>
        </w:rPr>
        <w:t>.</w:t>
      </w:r>
      <w:r w:rsidR="000157FE" w:rsidRPr="000157FE">
        <w:rPr>
          <w:rFonts w:cs="Times New Roman"/>
          <w:color w:val="auto"/>
          <w:szCs w:val="28"/>
          <w:lang w:val="uk-UA"/>
        </w:rPr>
        <w:t>5</w:t>
      </w:r>
      <w:r w:rsidR="000157FE">
        <w:rPr>
          <w:rFonts w:cs="Times New Roman"/>
          <w:color w:val="auto"/>
          <w:szCs w:val="28"/>
          <w:lang w:val="uk-UA"/>
        </w:rPr>
        <w:t>.</w:t>
      </w:r>
      <w:r w:rsidR="000157FE" w:rsidRPr="00652B94">
        <w:rPr>
          <w:rFonts w:cs="Times New Roman"/>
          <w:color w:val="auto"/>
          <w:szCs w:val="28"/>
          <w:lang w:val="uk-UA"/>
        </w:rPr>
        <w:t xml:space="preserve"> </w:t>
      </w:r>
      <w:r w:rsidR="000157FE">
        <w:rPr>
          <w:rFonts w:cs="Times New Roman"/>
          <w:color w:val="auto"/>
          <w:szCs w:val="28"/>
          <w:lang w:val="uk-UA"/>
        </w:rPr>
        <w:t>Конкурентний аналіз виробників</w:t>
      </w:r>
      <w:bookmarkEnd w:id="41"/>
    </w:p>
    <w:p w:rsidR="00E72C37" w:rsidRPr="00652B94" w:rsidRDefault="00E72C37" w:rsidP="00871253">
      <w:pPr>
        <w:spacing w:line="360" w:lineRule="auto"/>
        <w:jc w:val="center"/>
        <w:rPr>
          <w:sz w:val="28"/>
          <w:szCs w:val="28"/>
          <w:lang w:val="uk-UA"/>
        </w:rPr>
      </w:pPr>
      <w:r w:rsidRPr="00652B94">
        <w:rPr>
          <w:noProof/>
          <w:lang w:eastAsia="ja-JP"/>
        </w:rPr>
        <w:drawing>
          <wp:inline distT="0" distB="0" distL="0" distR="0" wp14:anchorId="362997E9" wp14:editId="74B589C0">
            <wp:extent cx="5359179" cy="369786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64198" cy="3701325"/>
                    </a:xfrm>
                    <a:prstGeom prst="rect">
                      <a:avLst/>
                    </a:prstGeom>
                  </pic:spPr>
                </pic:pic>
              </a:graphicData>
            </a:graphic>
          </wp:inline>
        </w:drawing>
      </w:r>
    </w:p>
    <w:p w:rsidR="00E72C37" w:rsidRPr="00D52E91" w:rsidRDefault="00E72C37" w:rsidP="00871253">
      <w:pPr>
        <w:spacing w:line="360" w:lineRule="auto"/>
        <w:jc w:val="center"/>
        <w:rPr>
          <w:sz w:val="26"/>
          <w:szCs w:val="26"/>
          <w:lang w:val="uk-UA"/>
        </w:rPr>
      </w:pPr>
      <w:r w:rsidRPr="00F27E28">
        <w:rPr>
          <w:sz w:val="26"/>
          <w:szCs w:val="26"/>
        </w:rPr>
        <w:lastRenderedPageBreak/>
        <w:t>Рис.</w:t>
      </w:r>
      <w:r w:rsidR="00D52E91" w:rsidRPr="00D52E91">
        <w:rPr>
          <w:sz w:val="26"/>
          <w:szCs w:val="26"/>
        </w:rPr>
        <w:t xml:space="preserve"> </w:t>
      </w:r>
      <w:r w:rsidRPr="00F27E28">
        <w:rPr>
          <w:sz w:val="26"/>
          <w:szCs w:val="26"/>
        </w:rPr>
        <w:t>2.</w:t>
      </w:r>
      <w:r w:rsidR="00F27E28" w:rsidRPr="00F27E28">
        <w:rPr>
          <w:sz w:val="26"/>
          <w:szCs w:val="26"/>
        </w:rPr>
        <w:t>3</w:t>
      </w:r>
      <w:r w:rsidRPr="00F27E28">
        <w:rPr>
          <w:sz w:val="26"/>
          <w:szCs w:val="26"/>
        </w:rPr>
        <w:t xml:space="preserve"> Аналіз конкурентів</w:t>
      </w:r>
      <w:r w:rsidR="00D52E91" w:rsidRPr="00D52E91">
        <w:rPr>
          <w:sz w:val="26"/>
          <w:szCs w:val="26"/>
        </w:rPr>
        <w:t xml:space="preserve"> </w:t>
      </w:r>
      <w:r w:rsidR="00D52E91">
        <w:rPr>
          <w:sz w:val="26"/>
          <w:szCs w:val="26"/>
          <w:lang w:val="uk-UA"/>
        </w:rPr>
        <w:t>ринку України</w:t>
      </w:r>
    </w:p>
    <w:p w:rsidR="00E72C37" w:rsidRPr="00652B94" w:rsidRDefault="00E72C37" w:rsidP="00871253">
      <w:pPr>
        <w:spacing w:line="360" w:lineRule="auto"/>
        <w:jc w:val="center"/>
        <w:rPr>
          <w:sz w:val="28"/>
          <w:szCs w:val="28"/>
          <w:lang w:val="uk-UA"/>
        </w:rPr>
      </w:pPr>
      <w:r w:rsidRPr="00652B94">
        <w:rPr>
          <w:noProof/>
          <w:lang w:eastAsia="ja-JP"/>
        </w:rPr>
        <w:drawing>
          <wp:inline distT="0" distB="0" distL="0" distR="0" wp14:anchorId="73728F38" wp14:editId="0CED5CF2">
            <wp:extent cx="5430741" cy="246778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6978" cy="2470614"/>
                    </a:xfrm>
                    <a:prstGeom prst="rect">
                      <a:avLst/>
                    </a:prstGeom>
                  </pic:spPr>
                </pic:pic>
              </a:graphicData>
            </a:graphic>
          </wp:inline>
        </w:drawing>
      </w:r>
    </w:p>
    <w:p w:rsidR="00E72C37" w:rsidRPr="00D52E91" w:rsidRDefault="00E72C37" w:rsidP="00871253">
      <w:pPr>
        <w:spacing w:line="360" w:lineRule="auto"/>
        <w:jc w:val="center"/>
        <w:rPr>
          <w:sz w:val="26"/>
          <w:szCs w:val="26"/>
          <w:lang w:val="uk-UA"/>
        </w:rPr>
      </w:pPr>
      <w:r w:rsidRPr="00F27E28">
        <w:rPr>
          <w:sz w:val="26"/>
          <w:szCs w:val="26"/>
        </w:rPr>
        <w:t>Рис.</w:t>
      </w:r>
      <w:r w:rsidR="00D52E91">
        <w:rPr>
          <w:sz w:val="26"/>
          <w:szCs w:val="26"/>
          <w:lang w:val="uk-UA"/>
        </w:rPr>
        <w:t xml:space="preserve"> </w:t>
      </w:r>
      <w:r w:rsidRPr="00F27E28">
        <w:rPr>
          <w:sz w:val="26"/>
          <w:szCs w:val="26"/>
        </w:rPr>
        <w:t>2.</w:t>
      </w:r>
      <w:r w:rsidR="00F27E28">
        <w:rPr>
          <w:sz w:val="26"/>
          <w:szCs w:val="26"/>
          <w:lang w:val="uk-UA"/>
        </w:rPr>
        <w:t>4.</w:t>
      </w:r>
      <w:r w:rsidRPr="00F27E28">
        <w:rPr>
          <w:sz w:val="26"/>
          <w:szCs w:val="26"/>
        </w:rPr>
        <w:t xml:space="preserve"> Порівняння продуктів для малого бізнесу</w:t>
      </w:r>
      <w:r w:rsidR="00D52E91">
        <w:rPr>
          <w:sz w:val="26"/>
          <w:szCs w:val="26"/>
          <w:lang w:val="uk-UA"/>
        </w:rPr>
        <w:t xml:space="preserve"> України</w:t>
      </w:r>
    </w:p>
    <w:p w:rsidR="00E72C37" w:rsidRPr="00652B94" w:rsidRDefault="00E72C37" w:rsidP="00871253">
      <w:pPr>
        <w:spacing w:line="360" w:lineRule="auto"/>
        <w:ind w:firstLine="708"/>
        <w:jc w:val="both"/>
        <w:rPr>
          <w:sz w:val="28"/>
          <w:szCs w:val="28"/>
          <w:lang w:val="uk-UA"/>
        </w:rPr>
      </w:pPr>
      <w:r w:rsidRPr="00652B94">
        <w:rPr>
          <w:sz w:val="28"/>
          <w:szCs w:val="28"/>
          <w:lang w:val="uk-UA"/>
        </w:rPr>
        <w:t>За результатами тестування ми можемо зробити однозначний висновок за найкращою ефективністю в порівнянні з конкурентними рішеннями.</w:t>
      </w:r>
    </w:p>
    <w:p w:rsidR="00E72C37" w:rsidRPr="00652B94" w:rsidRDefault="00E72C37" w:rsidP="00871253">
      <w:pPr>
        <w:spacing w:line="360" w:lineRule="auto"/>
        <w:jc w:val="both"/>
        <w:rPr>
          <w:sz w:val="28"/>
          <w:szCs w:val="28"/>
          <w:lang w:val="uk-UA"/>
        </w:rPr>
      </w:pPr>
      <w:r w:rsidRPr="00652B94">
        <w:rPr>
          <w:sz w:val="28"/>
          <w:szCs w:val="28"/>
          <w:lang w:val="uk-UA"/>
        </w:rPr>
        <w:t xml:space="preserve"> </w:t>
      </w:r>
      <w:r w:rsidRPr="00652B94">
        <w:rPr>
          <w:sz w:val="28"/>
          <w:szCs w:val="28"/>
          <w:lang w:val="uk-UA"/>
        </w:rPr>
        <w:tab/>
        <w:t>У 2019 року пристрій FortiGate-600D зайняв лідируючу позицію у відв</w:t>
      </w:r>
      <w:r w:rsidRPr="00652B94">
        <w:rPr>
          <w:sz w:val="28"/>
          <w:szCs w:val="28"/>
          <w:lang w:val="uk-UA"/>
        </w:rPr>
        <w:t>і</w:t>
      </w:r>
      <w:r w:rsidRPr="00652B94">
        <w:rPr>
          <w:sz w:val="28"/>
          <w:szCs w:val="28"/>
          <w:lang w:val="uk-UA"/>
        </w:rPr>
        <w:t>даних лабораторіях NSS (рейтинг рекомендується) серед інших, вирішених у тестуванні NGIPS, показав найкращі знання про цінність захищеного обсягу інформації при максимальній ефективності захисту. Продукти CheckPoint пок</w:t>
      </w:r>
      <w:r w:rsidRPr="00652B94">
        <w:rPr>
          <w:sz w:val="28"/>
          <w:szCs w:val="28"/>
          <w:lang w:val="uk-UA"/>
        </w:rPr>
        <w:t>а</w:t>
      </w:r>
      <w:r w:rsidRPr="00652B94">
        <w:rPr>
          <w:sz w:val="28"/>
          <w:szCs w:val="28"/>
          <w:lang w:val="uk-UA"/>
        </w:rPr>
        <w:t>зали більш високі показники вартості і уявлення про техніку обстеження.</w:t>
      </w:r>
    </w:p>
    <w:p w:rsidR="00E72C37" w:rsidRPr="00652B94" w:rsidRDefault="00E72C37" w:rsidP="00871253">
      <w:pPr>
        <w:spacing w:line="360" w:lineRule="auto"/>
        <w:jc w:val="center"/>
        <w:rPr>
          <w:sz w:val="28"/>
          <w:szCs w:val="28"/>
        </w:rPr>
      </w:pPr>
      <w:r w:rsidRPr="00652B94">
        <w:rPr>
          <w:noProof/>
          <w:lang w:eastAsia="ja-JP"/>
        </w:rPr>
        <w:drawing>
          <wp:inline distT="0" distB="0" distL="0" distR="0" wp14:anchorId="09135E4C" wp14:editId="47154DCB">
            <wp:extent cx="4738978" cy="3795799"/>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криншот 2018-08-07 17.04.38.png"/>
                    <pic:cNvPicPr/>
                  </pic:nvPicPr>
                  <pic:blipFill rotWithShape="1">
                    <a:blip r:embed="rId16" cstate="print">
                      <a:extLst>
                        <a:ext uri="{28A0092B-C50C-407E-A947-70E740481C1C}">
                          <a14:useLocalDpi xmlns:a14="http://schemas.microsoft.com/office/drawing/2010/main" val="0"/>
                        </a:ext>
                      </a:extLst>
                    </a:blip>
                    <a:srcRect r="3092" b="7599"/>
                    <a:stretch/>
                  </pic:blipFill>
                  <pic:spPr bwMode="auto">
                    <a:xfrm>
                      <a:off x="0" y="0"/>
                      <a:ext cx="4745720" cy="3801199"/>
                    </a:xfrm>
                    <a:prstGeom prst="rect">
                      <a:avLst/>
                    </a:prstGeom>
                    <a:ln>
                      <a:noFill/>
                    </a:ln>
                    <a:extLst>
                      <a:ext uri="{53640926-AAD7-44D8-BBD7-CCE9431645EC}">
                        <a14:shadowObscured xmlns:a14="http://schemas.microsoft.com/office/drawing/2010/main"/>
                      </a:ext>
                    </a:extLst>
                  </pic:spPr>
                </pic:pic>
              </a:graphicData>
            </a:graphic>
          </wp:inline>
        </w:drawing>
      </w:r>
    </w:p>
    <w:p w:rsidR="00E72C37" w:rsidRPr="00D52E91" w:rsidRDefault="00E72C37" w:rsidP="00871253">
      <w:pPr>
        <w:spacing w:line="360" w:lineRule="auto"/>
        <w:jc w:val="center"/>
        <w:rPr>
          <w:sz w:val="26"/>
          <w:szCs w:val="26"/>
          <w:lang w:val="uk-UA"/>
        </w:rPr>
      </w:pPr>
      <w:r w:rsidRPr="00F27E28">
        <w:rPr>
          <w:sz w:val="26"/>
          <w:szCs w:val="26"/>
        </w:rPr>
        <w:lastRenderedPageBreak/>
        <w:t>Рис. 2.</w:t>
      </w:r>
      <w:r w:rsidR="00F27E28" w:rsidRPr="00F27E28">
        <w:rPr>
          <w:sz w:val="26"/>
          <w:szCs w:val="26"/>
        </w:rPr>
        <w:t>5</w:t>
      </w:r>
      <w:r w:rsidRPr="00F27E28">
        <w:rPr>
          <w:sz w:val="26"/>
          <w:szCs w:val="26"/>
        </w:rPr>
        <w:t>. Тестування NSS Labs</w:t>
      </w:r>
      <w:r w:rsidR="00D52E91">
        <w:rPr>
          <w:sz w:val="26"/>
          <w:szCs w:val="26"/>
          <w:lang w:val="uk-UA"/>
        </w:rPr>
        <w:t xml:space="preserve"> МЕ наступного покоління</w:t>
      </w:r>
    </w:p>
    <w:p w:rsidR="00E72C37" w:rsidRPr="000635FF" w:rsidRDefault="00E72C37" w:rsidP="00871253">
      <w:pPr>
        <w:spacing w:line="360" w:lineRule="auto"/>
        <w:ind w:firstLine="708"/>
        <w:jc w:val="both"/>
        <w:rPr>
          <w:sz w:val="28"/>
          <w:szCs w:val="28"/>
          <w:lang w:val="uk-UA"/>
        </w:rPr>
      </w:pPr>
      <w:r w:rsidRPr="00652B94">
        <w:rPr>
          <w:sz w:val="28"/>
          <w:szCs w:val="28"/>
          <w:lang w:val="uk-UA"/>
        </w:rPr>
        <w:t xml:space="preserve">1. </w:t>
      </w:r>
      <w:r w:rsidRPr="00D52E91">
        <w:rPr>
          <w:sz w:val="28"/>
          <w:szCs w:val="28"/>
          <w:lang w:val="uk-UA"/>
        </w:rPr>
        <w:t xml:space="preserve">У липні 2018 року рішення </w:t>
      </w:r>
      <w:r w:rsidRPr="00652B94">
        <w:rPr>
          <w:sz w:val="28"/>
          <w:szCs w:val="28"/>
          <w:lang w:val="en-US"/>
        </w:rPr>
        <w:t>FortiGate</w:t>
      </w:r>
      <w:r w:rsidRPr="00D52E91">
        <w:rPr>
          <w:sz w:val="28"/>
          <w:szCs w:val="28"/>
          <w:lang w:val="uk-UA"/>
        </w:rPr>
        <w:t xml:space="preserve"> зайняло лідируючу позицію в звіті </w:t>
      </w:r>
      <w:r w:rsidRPr="00652B94">
        <w:rPr>
          <w:sz w:val="28"/>
          <w:szCs w:val="28"/>
          <w:lang w:val="en-US"/>
        </w:rPr>
        <w:t>NSS</w:t>
      </w:r>
      <w:r w:rsidRPr="00D52E91">
        <w:rPr>
          <w:sz w:val="28"/>
          <w:szCs w:val="28"/>
          <w:lang w:val="uk-UA"/>
        </w:rPr>
        <w:t xml:space="preserve"> </w:t>
      </w:r>
      <w:r w:rsidRPr="00652B94">
        <w:rPr>
          <w:sz w:val="28"/>
          <w:szCs w:val="28"/>
          <w:lang w:val="en-US"/>
        </w:rPr>
        <w:t>Labs</w:t>
      </w:r>
      <w:r w:rsidRPr="00D52E91">
        <w:rPr>
          <w:sz w:val="28"/>
          <w:szCs w:val="28"/>
          <w:lang w:val="uk-UA"/>
        </w:rPr>
        <w:t xml:space="preserve"> (рейтинг </w:t>
      </w:r>
      <w:r w:rsidRPr="00652B94">
        <w:rPr>
          <w:sz w:val="28"/>
          <w:szCs w:val="28"/>
          <w:lang w:val="en-US"/>
        </w:rPr>
        <w:t>Recommended</w:t>
      </w:r>
      <w:r w:rsidRPr="00D52E91">
        <w:rPr>
          <w:sz w:val="28"/>
          <w:szCs w:val="28"/>
          <w:lang w:val="uk-UA"/>
        </w:rPr>
        <w:t xml:space="preserve">) серед інших рішень в тестуванні </w:t>
      </w:r>
      <w:r w:rsidRPr="00652B94">
        <w:rPr>
          <w:sz w:val="28"/>
          <w:szCs w:val="28"/>
          <w:lang w:val="en-US"/>
        </w:rPr>
        <w:t>NGFW</w:t>
      </w:r>
      <w:r w:rsidRPr="00D52E91">
        <w:rPr>
          <w:sz w:val="28"/>
          <w:szCs w:val="28"/>
          <w:lang w:val="uk-UA"/>
        </w:rPr>
        <w:t>, п</w:t>
      </w:r>
      <w:r w:rsidRPr="00D52E91">
        <w:rPr>
          <w:sz w:val="28"/>
          <w:szCs w:val="28"/>
          <w:lang w:val="uk-UA"/>
        </w:rPr>
        <w:t>о</w:t>
      </w:r>
      <w:r w:rsidRPr="00D52E91">
        <w:rPr>
          <w:sz w:val="28"/>
          <w:szCs w:val="28"/>
          <w:lang w:val="uk-UA"/>
        </w:rPr>
        <w:t>казавши кращ</w:t>
      </w:r>
      <w:r w:rsidRPr="00652B94">
        <w:rPr>
          <w:sz w:val="28"/>
          <w:szCs w:val="28"/>
          <w:lang w:val="uk-UA"/>
        </w:rPr>
        <w:t>е</w:t>
      </w:r>
      <w:r w:rsidRPr="00D52E91">
        <w:rPr>
          <w:sz w:val="28"/>
          <w:szCs w:val="28"/>
          <w:lang w:val="uk-UA"/>
        </w:rPr>
        <w:t xml:space="preserve"> значення за вартістю об'єкта</w:t>
      </w:r>
      <w:r w:rsidRPr="00652B94">
        <w:rPr>
          <w:sz w:val="28"/>
          <w:szCs w:val="28"/>
          <w:lang w:val="uk-UA"/>
        </w:rPr>
        <w:t xml:space="preserve"> до захищеної інформації</w:t>
      </w:r>
      <w:r w:rsidRPr="00D52E91">
        <w:rPr>
          <w:sz w:val="28"/>
          <w:szCs w:val="28"/>
          <w:lang w:val="uk-UA"/>
        </w:rPr>
        <w:t xml:space="preserve">. </w:t>
      </w:r>
      <w:r w:rsidRPr="000635FF">
        <w:rPr>
          <w:sz w:val="28"/>
          <w:szCs w:val="28"/>
          <w:lang w:val="uk-UA"/>
        </w:rPr>
        <w:t xml:space="preserve">Продукти </w:t>
      </w:r>
      <w:r w:rsidRPr="000157FE">
        <w:rPr>
          <w:sz w:val="28"/>
          <w:szCs w:val="28"/>
          <w:lang w:val="en-US"/>
        </w:rPr>
        <w:t>Check</w:t>
      </w:r>
      <w:r w:rsidRPr="000635FF">
        <w:rPr>
          <w:sz w:val="28"/>
          <w:szCs w:val="28"/>
          <w:lang w:val="uk-UA"/>
        </w:rPr>
        <w:t xml:space="preserve"> </w:t>
      </w:r>
      <w:r w:rsidRPr="000157FE">
        <w:rPr>
          <w:sz w:val="28"/>
          <w:szCs w:val="28"/>
          <w:lang w:val="en-US"/>
        </w:rPr>
        <w:t>Point</w:t>
      </w:r>
      <w:r w:rsidRPr="000635FF">
        <w:rPr>
          <w:sz w:val="28"/>
          <w:szCs w:val="28"/>
          <w:lang w:val="uk-UA"/>
        </w:rPr>
        <w:t xml:space="preserve"> показали низькі показники ефективності захисту при максимальній на</w:t>
      </w:r>
      <w:r w:rsidRPr="00652B94">
        <w:rPr>
          <w:sz w:val="28"/>
          <w:szCs w:val="28"/>
          <w:lang w:val="uk-UA"/>
        </w:rPr>
        <w:t xml:space="preserve"> р</w:t>
      </w:r>
      <w:r w:rsidRPr="000635FF">
        <w:rPr>
          <w:sz w:val="28"/>
          <w:szCs w:val="28"/>
          <w:lang w:val="uk-UA"/>
        </w:rPr>
        <w:t>инку варт</w:t>
      </w:r>
      <w:r w:rsidRPr="00652B94">
        <w:rPr>
          <w:sz w:val="28"/>
          <w:szCs w:val="28"/>
          <w:lang w:val="uk-UA"/>
        </w:rPr>
        <w:t>істю</w:t>
      </w:r>
      <w:r w:rsidRPr="000635FF">
        <w:rPr>
          <w:sz w:val="28"/>
          <w:szCs w:val="28"/>
          <w:lang w:val="uk-UA"/>
        </w:rPr>
        <w:t xml:space="preserve"> володіння, а також проблеми з доступністю і стабільністю рішення при пікових навантаженнях.</w:t>
      </w:r>
    </w:p>
    <w:p w:rsidR="00E72C37" w:rsidRPr="00652B94" w:rsidRDefault="00E72C37" w:rsidP="00871253">
      <w:pPr>
        <w:spacing w:line="360" w:lineRule="auto"/>
        <w:jc w:val="center"/>
        <w:rPr>
          <w:sz w:val="28"/>
          <w:szCs w:val="28"/>
        </w:rPr>
      </w:pPr>
      <w:r w:rsidRPr="00652B94">
        <w:rPr>
          <w:b/>
          <w:noProof/>
          <w:lang w:eastAsia="ja-JP"/>
        </w:rPr>
        <w:drawing>
          <wp:inline distT="0" distB="0" distL="0" distR="0" wp14:anchorId="175649D4" wp14:editId="645AFEC3">
            <wp:extent cx="5778380" cy="5102022"/>
            <wp:effectExtent l="0" t="0" r="63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криншот 2018-08-07 17.12.26.png"/>
                    <pic:cNvPicPr/>
                  </pic:nvPicPr>
                  <pic:blipFill>
                    <a:blip r:embed="rId17">
                      <a:extLst>
                        <a:ext uri="{28A0092B-C50C-407E-A947-70E740481C1C}">
                          <a14:useLocalDpi xmlns:a14="http://schemas.microsoft.com/office/drawing/2010/main" val="0"/>
                        </a:ext>
                      </a:extLst>
                    </a:blip>
                    <a:stretch>
                      <a:fillRect/>
                    </a:stretch>
                  </pic:blipFill>
                  <pic:spPr>
                    <a:xfrm>
                      <a:off x="0" y="0"/>
                      <a:ext cx="5783326" cy="5106389"/>
                    </a:xfrm>
                    <a:prstGeom prst="rect">
                      <a:avLst/>
                    </a:prstGeom>
                  </pic:spPr>
                </pic:pic>
              </a:graphicData>
            </a:graphic>
          </wp:inline>
        </w:drawing>
      </w:r>
    </w:p>
    <w:p w:rsidR="00E72C37" w:rsidRPr="00F27E28" w:rsidRDefault="00E72C37" w:rsidP="00871253">
      <w:pPr>
        <w:spacing w:line="360" w:lineRule="auto"/>
        <w:jc w:val="center"/>
        <w:rPr>
          <w:sz w:val="26"/>
          <w:szCs w:val="26"/>
        </w:rPr>
      </w:pPr>
      <w:r w:rsidRPr="00F27E28">
        <w:rPr>
          <w:sz w:val="26"/>
          <w:szCs w:val="26"/>
        </w:rPr>
        <w:t>Рис. 2.</w:t>
      </w:r>
      <w:r w:rsidR="00F27E28" w:rsidRPr="00F27E28">
        <w:rPr>
          <w:sz w:val="26"/>
          <w:szCs w:val="26"/>
        </w:rPr>
        <w:t>6</w:t>
      </w:r>
      <w:r w:rsidRPr="00F27E28">
        <w:rPr>
          <w:sz w:val="26"/>
          <w:szCs w:val="26"/>
        </w:rPr>
        <w:t>. Рейтинг NSS Labs</w:t>
      </w:r>
    </w:p>
    <w:p w:rsidR="00E72C37" w:rsidRPr="00652B94" w:rsidRDefault="00E72C37" w:rsidP="00871253">
      <w:pPr>
        <w:spacing w:line="360" w:lineRule="auto"/>
        <w:ind w:firstLine="708"/>
        <w:jc w:val="both"/>
        <w:rPr>
          <w:sz w:val="28"/>
          <w:szCs w:val="28"/>
        </w:rPr>
      </w:pPr>
      <w:r w:rsidRPr="00652B94">
        <w:rPr>
          <w:sz w:val="28"/>
          <w:szCs w:val="28"/>
          <w:lang w:val="uk-UA"/>
        </w:rPr>
        <w:t xml:space="preserve">2. </w:t>
      </w:r>
      <w:r w:rsidRPr="00652B94">
        <w:rPr>
          <w:sz w:val="28"/>
          <w:szCs w:val="28"/>
        </w:rPr>
        <w:t>Ліцензування Check Point досить складне, передбачає облік і контроль кількості користувачів для деяких підписок (наприклад, для організації відд</w:t>
      </w:r>
      <w:r w:rsidRPr="00652B94">
        <w:rPr>
          <w:sz w:val="28"/>
          <w:szCs w:val="28"/>
        </w:rPr>
        <w:t>а</w:t>
      </w:r>
      <w:r w:rsidRPr="00652B94">
        <w:rPr>
          <w:sz w:val="28"/>
          <w:szCs w:val="28"/>
        </w:rPr>
        <w:t>леного захищеного доступу SSL VPN): чим більша кількість користувачів, тим вище кінцева вартість рішення. Сумарна вартість ліцензій Check Point може д</w:t>
      </w:r>
      <w:r w:rsidRPr="00652B94">
        <w:rPr>
          <w:sz w:val="28"/>
          <w:szCs w:val="28"/>
        </w:rPr>
        <w:t>о</w:t>
      </w:r>
      <w:r w:rsidRPr="00652B94">
        <w:rPr>
          <w:sz w:val="28"/>
          <w:szCs w:val="28"/>
        </w:rPr>
        <w:t>сягати більше половини вартості продуктів.</w:t>
      </w:r>
    </w:p>
    <w:p w:rsidR="00E72C37" w:rsidRPr="00652B94" w:rsidRDefault="00E72C37" w:rsidP="00871253">
      <w:pPr>
        <w:spacing w:line="360" w:lineRule="auto"/>
        <w:jc w:val="both"/>
        <w:rPr>
          <w:sz w:val="28"/>
          <w:szCs w:val="28"/>
        </w:rPr>
      </w:pPr>
      <w:r w:rsidRPr="00652B94">
        <w:rPr>
          <w:sz w:val="28"/>
          <w:szCs w:val="28"/>
        </w:rPr>
        <w:lastRenderedPageBreak/>
        <w:t>Багатофункціональні рішення FortiGate, на відміну від Check Point, не контр</w:t>
      </w:r>
      <w:r w:rsidRPr="00652B94">
        <w:rPr>
          <w:sz w:val="28"/>
          <w:szCs w:val="28"/>
        </w:rPr>
        <w:t>о</w:t>
      </w:r>
      <w:r w:rsidRPr="00652B94">
        <w:rPr>
          <w:sz w:val="28"/>
          <w:szCs w:val="28"/>
        </w:rPr>
        <w:t>люють кількість користувачів рішення і не враховують їх у ліцензуванні, п</w:t>
      </w:r>
      <w:r w:rsidRPr="00652B94">
        <w:rPr>
          <w:sz w:val="28"/>
          <w:szCs w:val="28"/>
        </w:rPr>
        <w:t>о</w:t>
      </w:r>
      <w:r w:rsidRPr="00652B94">
        <w:rPr>
          <w:sz w:val="28"/>
          <w:szCs w:val="28"/>
        </w:rPr>
        <w:t>кладаючись тільки на продуктивність.</w:t>
      </w:r>
    </w:p>
    <w:p w:rsidR="00E72C37" w:rsidRPr="00652B94" w:rsidRDefault="00E72C37" w:rsidP="00871253">
      <w:pPr>
        <w:spacing w:line="360" w:lineRule="auto"/>
        <w:ind w:firstLine="708"/>
        <w:jc w:val="both"/>
        <w:rPr>
          <w:sz w:val="28"/>
          <w:szCs w:val="28"/>
        </w:rPr>
      </w:pPr>
      <w:r w:rsidRPr="00652B94">
        <w:rPr>
          <w:sz w:val="28"/>
          <w:szCs w:val="28"/>
          <w:lang w:val="uk-UA"/>
        </w:rPr>
        <w:t>3.</w:t>
      </w:r>
      <w:r w:rsidRPr="00652B94">
        <w:rPr>
          <w:sz w:val="28"/>
          <w:szCs w:val="28"/>
        </w:rPr>
        <w:t>Закінчення дії підписок на рішеннях Check Point призводить до відмови працездатності багатьох сервісів, один з ключових елементів брандмауера - с</w:t>
      </w:r>
      <w:r w:rsidRPr="00652B94">
        <w:rPr>
          <w:sz w:val="28"/>
          <w:szCs w:val="28"/>
        </w:rPr>
        <w:t>и</w:t>
      </w:r>
      <w:r w:rsidRPr="00652B94">
        <w:rPr>
          <w:sz w:val="28"/>
          <w:szCs w:val="28"/>
        </w:rPr>
        <w:t xml:space="preserve">стема виявлення вторгнень (IPS), </w:t>
      </w:r>
      <w:r w:rsidRPr="00652B94">
        <w:rPr>
          <w:sz w:val="28"/>
          <w:szCs w:val="28"/>
          <w:lang w:val="uk-UA"/>
        </w:rPr>
        <w:t>повертається</w:t>
      </w:r>
      <w:r w:rsidRPr="00652B94">
        <w:rPr>
          <w:sz w:val="28"/>
          <w:szCs w:val="28"/>
        </w:rPr>
        <w:t xml:space="preserve"> на сигнатурну базу 2009 року </w:t>
      </w:r>
    </w:p>
    <w:p w:rsidR="00E72C37" w:rsidRPr="00652B94" w:rsidRDefault="00E72C37" w:rsidP="00871253">
      <w:pPr>
        <w:spacing w:line="360" w:lineRule="auto"/>
        <w:jc w:val="both"/>
        <w:rPr>
          <w:sz w:val="28"/>
          <w:szCs w:val="28"/>
        </w:rPr>
      </w:pPr>
      <w:r w:rsidRPr="00652B94">
        <w:rPr>
          <w:sz w:val="28"/>
          <w:szCs w:val="28"/>
        </w:rPr>
        <w:t xml:space="preserve">Модулі рішень компанії </w:t>
      </w:r>
      <w:r w:rsidRPr="00652B94">
        <w:rPr>
          <w:sz w:val="28"/>
          <w:szCs w:val="28"/>
          <w:lang w:val="en-US"/>
        </w:rPr>
        <w:t>Fortinet</w:t>
      </w:r>
      <w:r w:rsidRPr="00652B94">
        <w:rPr>
          <w:sz w:val="28"/>
          <w:szCs w:val="28"/>
        </w:rPr>
        <w:t xml:space="preserve"> в разі закінчення дії підписки (наприклад, </w:t>
      </w:r>
      <w:r w:rsidRPr="00652B94">
        <w:rPr>
          <w:sz w:val="28"/>
          <w:szCs w:val="28"/>
          <w:lang w:val="en-US"/>
        </w:rPr>
        <w:t>IPS</w:t>
      </w:r>
      <w:r w:rsidRPr="00652B94">
        <w:rPr>
          <w:sz w:val="28"/>
          <w:szCs w:val="28"/>
        </w:rPr>
        <w:t>) будуть працювати з сигнатурними базами на момент закінчення сервісу.</w:t>
      </w:r>
    </w:p>
    <w:p w:rsidR="00E72C37" w:rsidRPr="00652B94" w:rsidRDefault="00E72C37" w:rsidP="00871253">
      <w:pPr>
        <w:spacing w:line="360" w:lineRule="auto"/>
        <w:ind w:firstLine="708"/>
        <w:jc w:val="both"/>
        <w:rPr>
          <w:sz w:val="28"/>
          <w:szCs w:val="28"/>
        </w:rPr>
      </w:pPr>
      <w:r w:rsidRPr="00652B94">
        <w:rPr>
          <w:sz w:val="28"/>
          <w:szCs w:val="28"/>
          <w:lang w:val="uk-UA"/>
        </w:rPr>
        <w:t>4.</w:t>
      </w:r>
      <w:r w:rsidRPr="00652B94">
        <w:rPr>
          <w:sz w:val="28"/>
          <w:szCs w:val="28"/>
        </w:rPr>
        <w:t xml:space="preserve">FortiGate - це програмно-апаратний комплекс, який використовує спеціалізовані ASIC. Рішення Check Point - це софтверний </w:t>
      </w:r>
      <w:r w:rsidRPr="00652B94">
        <w:rPr>
          <w:sz w:val="28"/>
          <w:szCs w:val="28"/>
          <w:lang w:val="uk-UA"/>
        </w:rPr>
        <w:t>МЕ</w:t>
      </w:r>
      <w:r w:rsidRPr="00652B94">
        <w:rPr>
          <w:sz w:val="28"/>
          <w:szCs w:val="28"/>
        </w:rPr>
        <w:t>, який використ</w:t>
      </w:r>
      <w:r w:rsidRPr="00652B94">
        <w:rPr>
          <w:sz w:val="28"/>
          <w:szCs w:val="28"/>
        </w:rPr>
        <w:t>о</w:t>
      </w:r>
      <w:r w:rsidRPr="00652B94">
        <w:rPr>
          <w:sz w:val="28"/>
          <w:szCs w:val="28"/>
        </w:rPr>
        <w:t>вує Intel-архітектуру (тобто тільки центральний процесор CPU). Це призводить до помітного зниження продуктивності тестуванні (особливо при великій кіл</w:t>
      </w:r>
      <w:r w:rsidRPr="00652B94">
        <w:rPr>
          <w:sz w:val="28"/>
          <w:szCs w:val="28"/>
        </w:rPr>
        <w:t>ь</w:t>
      </w:r>
      <w:r w:rsidRPr="00652B94">
        <w:rPr>
          <w:sz w:val="28"/>
          <w:szCs w:val="28"/>
        </w:rPr>
        <w:t>кості політик безпеки).</w:t>
      </w:r>
    </w:p>
    <w:p w:rsidR="00E72C37" w:rsidRPr="00652B94" w:rsidRDefault="00E72C37" w:rsidP="00871253">
      <w:pPr>
        <w:spacing w:line="360" w:lineRule="auto"/>
        <w:ind w:firstLine="708"/>
        <w:jc w:val="both"/>
        <w:rPr>
          <w:sz w:val="28"/>
          <w:szCs w:val="28"/>
        </w:rPr>
      </w:pPr>
      <w:r w:rsidRPr="00652B94">
        <w:rPr>
          <w:sz w:val="28"/>
          <w:szCs w:val="28"/>
        </w:rPr>
        <w:t>5.Архітектура рішень Check Point призводить до великих втрат проду</w:t>
      </w:r>
      <w:r w:rsidRPr="00652B94">
        <w:rPr>
          <w:sz w:val="28"/>
          <w:szCs w:val="28"/>
        </w:rPr>
        <w:t>к</w:t>
      </w:r>
      <w:r w:rsidRPr="00652B94">
        <w:rPr>
          <w:sz w:val="28"/>
          <w:szCs w:val="28"/>
        </w:rPr>
        <w:t>тивності на пакетах малих розмірів.</w:t>
      </w:r>
    </w:p>
    <w:p w:rsidR="00E72C37" w:rsidRPr="00652B94" w:rsidRDefault="00E72C37" w:rsidP="00871253">
      <w:pPr>
        <w:spacing w:line="360" w:lineRule="auto"/>
        <w:jc w:val="center"/>
        <w:rPr>
          <w:sz w:val="28"/>
          <w:szCs w:val="28"/>
        </w:rPr>
      </w:pPr>
      <w:r w:rsidRPr="00652B94">
        <w:rPr>
          <w:b/>
          <w:noProof/>
          <w:lang w:eastAsia="ja-JP"/>
        </w:rPr>
        <w:drawing>
          <wp:inline distT="0" distB="0" distL="0" distR="0" wp14:anchorId="11EC7A40" wp14:editId="381AA2F2">
            <wp:extent cx="5940425" cy="3514725"/>
            <wp:effectExtent l="0" t="0" r="3175" b="952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_05122017_101606.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3514725"/>
                    </a:xfrm>
                    <a:prstGeom prst="rect">
                      <a:avLst/>
                    </a:prstGeom>
                  </pic:spPr>
                </pic:pic>
              </a:graphicData>
            </a:graphic>
          </wp:inline>
        </w:drawing>
      </w:r>
    </w:p>
    <w:p w:rsidR="00E72C37" w:rsidRPr="004E0722" w:rsidRDefault="00E72C37" w:rsidP="00871253">
      <w:pPr>
        <w:spacing w:line="360" w:lineRule="auto"/>
        <w:jc w:val="center"/>
        <w:rPr>
          <w:sz w:val="26"/>
          <w:szCs w:val="26"/>
        </w:rPr>
      </w:pPr>
      <w:r w:rsidRPr="00F27E28">
        <w:rPr>
          <w:sz w:val="26"/>
          <w:szCs w:val="26"/>
        </w:rPr>
        <w:t>Рис. 2.</w:t>
      </w:r>
      <w:r w:rsidR="00F27E28" w:rsidRPr="00F27E28">
        <w:rPr>
          <w:sz w:val="26"/>
          <w:szCs w:val="26"/>
        </w:rPr>
        <w:t>7</w:t>
      </w:r>
      <w:r w:rsidRPr="00F27E28">
        <w:rPr>
          <w:sz w:val="26"/>
          <w:szCs w:val="26"/>
        </w:rPr>
        <w:t>. Порівняння архітектури процесорів</w:t>
      </w:r>
    </w:p>
    <w:p w:rsidR="00E72C37" w:rsidRPr="00652B94" w:rsidRDefault="00E72C37" w:rsidP="00871253">
      <w:pPr>
        <w:spacing w:line="360" w:lineRule="auto"/>
        <w:ind w:firstLine="708"/>
        <w:jc w:val="both"/>
        <w:rPr>
          <w:sz w:val="28"/>
          <w:szCs w:val="28"/>
        </w:rPr>
      </w:pPr>
      <w:r w:rsidRPr="00652B94">
        <w:rPr>
          <w:sz w:val="28"/>
          <w:szCs w:val="28"/>
        </w:rPr>
        <w:t xml:space="preserve">6. Check Point демонструє високі показники по затриманню </w:t>
      </w:r>
      <w:r w:rsidRPr="00652B94">
        <w:rPr>
          <w:sz w:val="28"/>
          <w:szCs w:val="28"/>
          <w:lang w:val="uk-UA"/>
        </w:rPr>
        <w:t>шкідливого ПЗ</w:t>
      </w:r>
      <w:r w:rsidRPr="00652B94">
        <w:rPr>
          <w:sz w:val="28"/>
          <w:szCs w:val="28"/>
        </w:rPr>
        <w:t xml:space="preserve"> тільки в звіті компанії Miercom, яка готує платні звіти на замовлення.</w:t>
      </w:r>
    </w:p>
    <w:p w:rsidR="00E72C37" w:rsidRPr="00652B94" w:rsidRDefault="00E72C37" w:rsidP="00871253">
      <w:pPr>
        <w:spacing w:line="360" w:lineRule="auto"/>
        <w:ind w:firstLine="708"/>
        <w:jc w:val="both"/>
        <w:rPr>
          <w:sz w:val="28"/>
          <w:szCs w:val="28"/>
          <w:lang w:val="uk-UA"/>
        </w:rPr>
      </w:pPr>
      <w:r w:rsidRPr="00652B94">
        <w:rPr>
          <w:sz w:val="28"/>
          <w:szCs w:val="28"/>
        </w:rPr>
        <w:lastRenderedPageBreak/>
        <w:t>7. Check Point підтримує обмежений набір архівів і глибини архівації, що призводить до низьких результатів в оцінках ефективності</w:t>
      </w:r>
      <w:r w:rsidRPr="00652B94">
        <w:rPr>
          <w:sz w:val="28"/>
          <w:szCs w:val="28"/>
          <w:lang w:val="uk-UA"/>
        </w:rPr>
        <w:t>.</w:t>
      </w:r>
    </w:p>
    <w:p w:rsidR="00E72C37" w:rsidRPr="00652B94" w:rsidRDefault="00E72C37" w:rsidP="00871253">
      <w:pPr>
        <w:spacing w:line="360" w:lineRule="auto"/>
        <w:ind w:firstLine="708"/>
        <w:jc w:val="both"/>
        <w:rPr>
          <w:sz w:val="28"/>
          <w:szCs w:val="28"/>
          <w:lang w:val="uk-UA"/>
        </w:rPr>
      </w:pPr>
      <w:r w:rsidRPr="00652B94">
        <w:rPr>
          <w:sz w:val="28"/>
          <w:szCs w:val="28"/>
          <w:lang w:val="uk-UA"/>
        </w:rPr>
        <w:t xml:space="preserve">8. </w:t>
      </w:r>
      <w:r w:rsidRPr="00652B94">
        <w:rPr>
          <w:sz w:val="28"/>
          <w:szCs w:val="28"/>
        </w:rPr>
        <w:t>Check</w:t>
      </w:r>
      <w:r w:rsidRPr="00652B94">
        <w:rPr>
          <w:sz w:val="28"/>
          <w:szCs w:val="28"/>
          <w:lang w:val="uk-UA"/>
        </w:rPr>
        <w:t xml:space="preserve"> </w:t>
      </w:r>
      <w:r w:rsidRPr="00652B94">
        <w:rPr>
          <w:sz w:val="28"/>
          <w:szCs w:val="28"/>
        </w:rPr>
        <w:t>Point</w:t>
      </w:r>
      <w:r w:rsidRPr="00652B94">
        <w:rPr>
          <w:sz w:val="28"/>
          <w:szCs w:val="28"/>
          <w:lang w:val="uk-UA"/>
        </w:rPr>
        <w:t xml:space="preserve"> має низьку продуктивність при включенні </w:t>
      </w:r>
      <w:r w:rsidRPr="00652B94">
        <w:rPr>
          <w:sz w:val="28"/>
          <w:szCs w:val="28"/>
        </w:rPr>
        <w:t>SSL</w:t>
      </w:r>
      <w:r w:rsidRPr="00652B94">
        <w:rPr>
          <w:sz w:val="28"/>
          <w:szCs w:val="28"/>
          <w:lang w:val="uk-UA"/>
        </w:rPr>
        <w:t xml:space="preserve">-інспекції трафіку, а також не підтримує інспекцію </w:t>
      </w:r>
      <w:r w:rsidRPr="00652B94">
        <w:rPr>
          <w:sz w:val="28"/>
          <w:szCs w:val="28"/>
        </w:rPr>
        <w:t>SSH</w:t>
      </w:r>
      <w:r w:rsidRPr="00652B94">
        <w:rPr>
          <w:sz w:val="28"/>
          <w:szCs w:val="28"/>
          <w:lang w:val="uk-UA"/>
        </w:rPr>
        <w:t xml:space="preserve">-з'єднань, що потенційно може призвести до тунелюванні в </w:t>
      </w:r>
      <w:r w:rsidRPr="00652B94">
        <w:rPr>
          <w:sz w:val="28"/>
          <w:szCs w:val="28"/>
        </w:rPr>
        <w:t>SSH</w:t>
      </w:r>
      <w:r w:rsidRPr="00652B94">
        <w:rPr>
          <w:sz w:val="28"/>
          <w:szCs w:val="28"/>
          <w:lang w:val="uk-UA"/>
        </w:rPr>
        <w:t>-сесіях нелегітимних додатків і трафіку.</w:t>
      </w:r>
    </w:p>
    <w:p w:rsidR="00E72C37" w:rsidRPr="00652B94" w:rsidRDefault="00E72C37" w:rsidP="00871253">
      <w:pPr>
        <w:spacing w:line="360" w:lineRule="auto"/>
        <w:ind w:firstLine="708"/>
        <w:jc w:val="both"/>
        <w:rPr>
          <w:sz w:val="28"/>
          <w:szCs w:val="28"/>
          <w:lang w:val="uk-UA"/>
        </w:rPr>
      </w:pPr>
      <w:r w:rsidRPr="00652B94">
        <w:rPr>
          <w:sz w:val="28"/>
          <w:szCs w:val="28"/>
          <w:lang w:val="uk-UA"/>
        </w:rPr>
        <w:t xml:space="preserve">9. </w:t>
      </w:r>
      <w:r w:rsidRPr="00652B94">
        <w:rPr>
          <w:sz w:val="28"/>
          <w:szCs w:val="28"/>
        </w:rPr>
        <w:t>Check</w:t>
      </w:r>
      <w:r w:rsidRPr="00652B94">
        <w:rPr>
          <w:sz w:val="28"/>
          <w:szCs w:val="28"/>
          <w:lang w:val="uk-UA"/>
        </w:rPr>
        <w:t xml:space="preserve"> </w:t>
      </w:r>
      <w:r w:rsidRPr="00652B94">
        <w:rPr>
          <w:sz w:val="28"/>
          <w:szCs w:val="28"/>
        </w:rPr>
        <w:t>Point</w:t>
      </w:r>
      <w:r w:rsidRPr="00652B94">
        <w:rPr>
          <w:sz w:val="28"/>
          <w:szCs w:val="28"/>
          <w:lang w:val="uk-UA"/>
        </w:rPr>
        <w:t xml:space="preserve"> не бере участі в дослідженнях лабораторії </w:t>
      </w:r>
      <w:r w:rsidRPr="00652B94">
        <w:rPr>
          <w:sz w:val="28"/>
          <w:szCs w:val="28"/>
        </w:rPr>
        <w:t>ICSA</w:t>
      </w:r>
      <w:r w:rsidRPr="00652B94">
        <w:rPr>
          <w:sz w:val="28"/>
          <w:szCs w:val="28"/>
          <w:lang w:val="uk-UA"/>
        </w:rPr>
        <w:t xml:space="preserve"> (</w:t>
      </w:r>
      <w:r w:rsidRPr="00652B94">
        <w:rPr>
          <w:sz w:val="28"/>
          <w:szCs w:val="28"/>
        </w:rPr>
        <w:t>network</w:t>
      </w:r>
      <w:r w:rsidRPr="00652B94">
        <w:rPr>
          <w:sz w:val="28"/>
          <w:szCs w:val="28"/>
          <w:lang w:val="uk-UA"/>
        </w:rPr>
        <w:t xml:space="preserve"> </w:t>
      </w:r>
      <w:r w:rsidRPr="00652B94">
        <w:rPr>
          <w:sz w:val="28"/>
          <w:szCs w:val="28"/>
        </w:rPr>
        <w:t>IPS</w:t>
      </w:r>
      <w:r w:rsidRPr="00652B94">
        <w:rPr>
          <w:sz w:val="28"/>
          <w:szCs w:val="28"/>
          <w:lang w:val="uk-UA"/>
        </w:rPr>
        <w:t xml:space="preserve">, </w:t>
      </w:r>
      <w:r w:rsidRPr="00652B94">
        <w:rPr>
          <w:sz w:val="28"/>
          <w:szCs w:val="28"/>
        </w:rPr>
        <w:t>sandboxing</w:t>
      </w:r>
      <w:r w:rsidRPr="00652B94">
        <w:rPr>
          <w:sz w:val="28"/>
          <w:szCs w:val="28"/>
          <w:lang w:val="uk-UA"/>
        </w:rPr>
        <w:t xml:space="preserve">, </w:t>
      </w:r>
      <w:r w:rsidRPr="00652B94">
        <w:rPr>
          <w:sz w:val="28"/>
          <w:szCs w:val="28"/>
        </w:rPr>
        <w:t>SSL</w:t>
      </w:r>
      <w:r w:rsidRPr="00652B94">
        <w:rPr>
          <w:sz w:val="28"/>
          <w:szCs w:val="28"/>
          <w:lang w:val="uk-UA"/>
        </w:rPr>
        <w:t xml:space="preserve">, або </w:t>
      </w:r>
      <w:r w:rsidRPr="00652B94">
        <w:rPr>
          <w:sz w:val="28"/>
          <w:szCs w:val="28"/>
        </w:rPr>
        <w:t>AV</w:t>
      </w:r>
      <w:r w:rsidRPr="00652B94">
        <w:rPr>
          <w:sz w:val="28"/>
          <w:szCs w:val="28"/>
          <w:lang w:val="uk-UA"/>
        </w:rPr>
        <w:t xml:space="preserve"> / </w:t>
      </w:r>
      <w:r w:rsidRPr="00652B94">
        <w:rPr>
          <w:sz w:val="28"/>
          <w:szCs w:val="28"/>
        </w:rPr>
        <w:t>Malware</w:t>
      </w:r>
      <w:r w:rsidRPr="00652B94">
        <w:rPr>
          <w:sz w:val="28"/>
          <w:szCs w:val="28"/>
          <w:lang w:val="uk-UA"/>
        </w:rPr>
        <w:t>).</w:t>
      </w:r>
    </w:p>
    <w:p w:rsidR="00F27E28" w:rsidRPr="00D52E91" w:rsidRDefault="00E72C37" w:rsidP="00871253">
      <w:pPr>
        <w:spacing w:line="360" w:lineRule="auto"/>
        <w:jc w:val="right"/>
        <w:rPr>
          <w:i/>
          <w:sz w:val="28"/>
          <w:lang w:val="uk-UA"/>
        </w:rPr>
      </w:pPr>
      <w:r w:rsidRPr="00D52E91">
        <w:rPr>
          <w:i/>
          <w:sz w:val="28"/>
          <w:lang w:val="uk-UA"/>
        </w:rPr>
        <w:t xml:space="preserve">Таблиця </w:t>
      </w:r>
      <w:r w:rsidR="00D52E91" w:rsidRPr="00D52E91">
        <w:rPr>
          <w:i/>
          <w:sz w:val="28"/>
          <w:lang w:val="uk-UA"/>
        </w:rPr>
        <w:t>2.1</w:t>
      </w:r>
    </w:p>
    <w:p w:rsidR="00E72C37" w:rsidRPr="00D52E91" w:rsidRDefault="00E72C37" w:rsidP="00871253">
      <w:pPr>
        <w:spacing w:line="360" w:lineRule="auto"/>
        <w:jc w:val="center"/>
        <w:rPr>
          <w:sz w:val="28"/>
          <w:lang w:val="uk-UA"/>
        </w:rPr>
      </w:pPr>
      <w:r w:rsidRPr="00D52E91">
        <w:rPr>
          <w:sz w:val="28"/>
          <w:lang w:val="uk-UA"/>
        </w:rPr>
        <w:t xml:space="preserve">Порівняння функціональних і технічних характеристик (на прикладі моделей </w:t>
      </w:r>
      <w:r w:rsidRPr="00D52E91">
        <w:rPr>
          <w:sz w:val="28"/>
        </w:rPr>
        <w:t>FortiGate</w:t>
      </w:r>
      <w:r w:rsidRPr="00D52E91">
        <w:rPr>
          <w:sz w:val="28"/>
          <w:lang w:val="uk-UA"/>
        </w:rPr>
        <w:t>-1500</w:t>
      </w:r>
      <w:r w:rsidRPr="00D52E91">
        <w:rPr>
          <w:sz w:val="28"/>
        </w:rPr>
        <w:t>D</w:t>
      </w:r>
      <w:r w:rsidRPr="00D52E91">
        <w:rPr>
          <w:sz w:val="28"/>
          <w:lang w:val="uk-UA"/>
        </w:rPr>
        <w:t xml:space="preserve"> і </w:t>
      </w:r>
      <w:r w:rsidRPr="00D52E91">
        <w:rPr>
          <w:sz w:val="28"/>
        </w:rPr>
        <w:t>Check</w:t>
      </w:r>
      <w:r w:rsidRPr="00D52E91">
        <w:rPr>
          <w:sz w:val="28"/>
          <w:lang w:val="uk-UA"/>
        </w:rPr>
        <w:t xml:space="preserve"> </w:t>
      </w:r>
      <w:r w:rsidRPr="00D52E91">
        <w:rPr>
          <w:sz w:val="28"/>
        </w:rPr>
        <w:t>Point</w:t>
      </w:r>
      <w:r w:rsidRPr="00D52E91">
        <w:rPr>
          <w:sz w:val="28"/>
          <w:lang w:val="uk-UA"/>
        </w:rPr>
        <w:t xml:space="preserve"> 21700 </w:t>
      </w:r>
      <w:r w:rsidRPr="00D52E91">
        <w:rPr>
          <w:sz w:val="28"/>
        </w:rPr>
        <w:t>Next</w:t>
      </w:r>
      <w:r w:rsidRPr="00D52E91">
        <w:rPr>
          <w:sz w:val="28"/>
          <w:lang w:val="uk-UA"/>
        </w:rPr>
        <w:t xml:space="preserve"> </w:t>
      </w:r>
      <w:r w:rsidRPr="00D52E91">
        <w:rPr>
          <w:sz w:val="28"/>
        </w:rPr>
        <w:t>Generation</w:t>
      </w:r>
      <w:r w:rsidRPr="00D52E91">
        <w:rPr>
          <w:sz w:val="28"/>
          <w:lang w:val="uk-UA"/>
        </w:rPr>
        <w:t xml:space="preserve"> </w:t>
      </w:r>
      <w:r w:rsidRPr="00D52E91">
        <w:rPr>
          <w:sz w:val="28"/>
        </w:rPr>
        <w:t>Firewall</w:t>
      </w:r>
      <w:r w:rsidRPr="00D52E91">
        <w:rPr>
          <w:sz w:val="28"/>
          <w:lang w:val="uk-UA"/>
        </w:rPr>
        <w:t xml:space="preserve"> </w:t>
      </w:r>
      <w:r w:rsidRPr="00D52E91">
        <w:rPr>
          <w:sz w:val="28"/>
        </w:rPr>
        <w:t>Appliance</w:t>
      </w:r>
      <w:r w:rsidRPr="00D52E91">
        <w:rPr>
          <w:sz w:val="28"/>
          <w:lang w:val="uk-UA"/>
        </w:rPr>
        <w:t>)</w:t>
      </w:r>
    </w:p>
    <w:tbl>
      <w:tblPr>
        <w:tblW w:w="9351" w:type="dxa"/>
        <w:tblLook w:val="04A0" w:firstRow="1" w:lastRow="0" w:firstColumn="1" w:lastColumn="0" w:noHBand="0" w:noVBand="1"/>
      </w:tblPr>
      <w:tblGrid>
        <w:gridCol w:w="3964"/>
        <w:gridCol w:w="2694"/>
        <w:gridCol w:w="2693"/>
      </w:tblGrid>
      <w:tr w:rsidR="00E72C37" w:rsidRPr="006728D8" w:rsidTr="00E72C37">
        <w:trPr>
          <w:trHeight w:val="1144"/>
        </w:trPr>
        <w:tc>
          <w:tcPr>
            <w:tcW w:w="3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2E91" w:rsidRDefault="00E72C37" w:rsidP="00871253">
            <w:pPr>
              <w:spacing w:line="360" w:lineRule="auto"/>
              <w:jc w:val="center"/>
              <w:rPr>
                <w:b/>
                <w:sz w:val="26"/>
                <w:szCs w:val="26"/>
              </w:rPr>
            </w:pPr>
            <w:r w:rsidRPr="00D52E91">
              <w:rPr>
                <w:b/>
                <w:sz w:val="26"/>
                <w:szCs w:val="26"/>
              </w:rPr>
              <w:t>Параметр</w:t>
            </w:r>
          </w:p>
          <w:p w:rsidR="00E72C37" w:rsidRPr="00D52E91" w:rsidRDefault="00E72C37" w:rsidP="00871253">
            <w:pPr>
              <w:rPr>
                <w:sz w:val="26"/>
                <w:szCs w:val="26"/>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72C37" w:rsidRPr="00D52E91" w:rsidRDefault="00E72C37" w:rsidP="00871253">
            <w:pPr>
              <w:spacing w:line="360" w:lineRule="auto"/>
              <w:jc w:val="center"/>
              <w:rPr>
                <w:b/>
                <w:sz w:val="26"/>
                <w:szCs w:val="26"/>
                <w:lang w:val="en-US"/>
              </w:rPr>
            </w:pPr>
            <w:r w:rsidRPr="00D52E91">
              <w:rPr>
                <w:b/>
                <w:sz w:val="26"/>
                <w:szCs w:val="26"/>
                <w:lang w:val="en-US"/>
              </w:rPr>
              <w:t>FortiGate-1500D UTM &amp; 8x5 Bundle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72C37" w:rsidRPr="00D52E91" w:rsidRDefault="00E72C37" w:rsidP="00871253">
            <w:pPr>
              <w:spacing w:line="360" w:lineRule="auto"/>
              <w:jc w:val="center"/>
              <w:rPr>
                <w:b/>
                <w:sz w:val="26"/>
                <w:szCs w:val="26"/>
                <w:lang w:val="en-US"/>
              </w:rPr>
            </w:pPr>
            <w:r w:rsidRPr="00D52E91">
              <w:rPr>
                <w:b/>
                <w:sz w:val="26"/>
                <w:szCs w:val="26"/>
                <w:lang w:val="en-US"/>
              </w:rPr>
              <w:t>Check Point 21700 Next Generation Firewall Appliance</w:t>
            </w:r>
          </w:p>
        </w:tc>
      </w:tr>
      <w:tr w:rsidR="00D52E91" w:rsidRPr="009323B1" w:rsidTr="00D52E91">
        <w:trPr>
          <w:trHeight w:val="325"/>
        </w:trPr>
        <w:tc>
          <w:tcPr>
            <w:tcW w:w="39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2E91" w:rsidRPr="00D52E91" w:rsidRDefault="00D52E91" w:rsidP="00871253">
            <w:pPr>
              <w:spacing w:line="360" w:lineRule="auto"/>
              <w:jc w:val="center"/>
              <w:rPr>
                <w:sz w:val="26"/>
                <w:szCs w:val="26"/>
                <w:lang w:val="uk-UA"/>
              </w:rPr>
            </w:pPr>
            <w:r w:rsidRPr="00D52E91">
              <w:rPr>
                <w:sz w:val="26"/>
                <w:szCs w:val="26"/>
                <w:lang w:val="uk-UA"/>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2E91" w:rsidRPr="00D52E91" w:rsidRDefault="00D52E91" w:rsidP="00871253">
            <w:pPr>
              <w:spacing w:line="360" w:lineRule="auto"/>
              <w:jc w:val="center"/>
              <w:rPr>
                <w:sz w:val="26"/>
                <w:szCs w:val="26"/>
                <w:lang w:val="uk-UA"/>
              </w:rPr>
            </w:pPr>
            <w:r w:rsidRPr="00D52E91">
              <w:rPr>
                <w:sz w:val="26"/>
                <w:szCs w:val="26"/>
                <w:lang w:val="uk-UA"/>
              </w:rPr>
              <w:t>2</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2E91" w:rsidRPr="00D52E91" w:rsidRDefault="00D52E91" w:rsidP="00871253">
            <w:pPr>
              <w:spacing w:line="360" w:lineRule="auto"/>
              <w:jc w:val="center"/>
              <w:rPr>
                <w:sz w:val="26"/>
                <w:szCs w:val="26"/>
                <w:lang w:val="uk-UA"/>
              </w:rPr>
            </w:pPr>
            <w:r w:rsidRPr="00D52E91">
              <w:rPr>
                <w:sz w:val="26"/>
                <w:szCs w:val="26"/>
                <w:lang w:val="uk-UA"/>
              </w:rPr>
              <w:t>3</w:t>
            </w:r>
          </w:p>
        </w:tc>
      </w:tr>
      <w:tr w:rsidR="00E72C37" w:rsidRPr="00652B94" w:rsidTr="00E72C37">
        <w:trPr>
          <w:trHeight w:val="496"/>
        </w:trPr>
        <w:tc>
          <w:tcPr>
            <w:tcW w:w="3964" w:type="dxa"/>
            <w:tcBorders>
              <w:top w:val="single" w:sz="4" w:space="0" w:color="auto"/>
              <w:left w:val="single" w:sz="4" w:space="0" w:color="auto"/>
              <w:bottom w:val="single" w:sz="4" w:space="0" w:color="auto"/>
              <w:right w:val="single" w:sz="4" w:space="0" w:color="auto"/>
            </w:tcBorders>
            <w:hideMark/>
          </w:tcPr>
          <w:p w:rsidR="00E72C37" w:rsidRPr="00D52E91" w:rsidRDefault="00E72C37" w:rsidP="00871253">
            <w:pPr>
              <w:jc w:val="center"/>
              <w:rPr>
                <w:sz w:val="26"/>
                <w:szCs w:val="26"/>
              </w:rPr>
            </w:pPr>
            <w:r w:rsidRPr="00D52E91">
              <w:rPr>
                <w:sz w:val="26"/>
                <w:szCs w:val="26"/>
              </w:rPr>
              <w:t>Пропускна здатність МЕ</w:t>
            </w:r>
          </w:p>
        </w:tc>
        <w:tc>
          <w:tcPr>
            <w:tcW w:w="2694"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rPr>
            </w:pPr>
            <w:r w:rsidRPr="00D52E91">
              <w:rPr>
                <w:sz w:val="26"/>
                <w:szCs w:val="26"/>
              </w:rPr>
              <w:t>80 Гб</w:t>
            </w:r>
            <w:r w:rsidRPr="00D52E91">
              <w:rPr>
                <w:sz w:val="26"/>
                <w:szCs w:val="26"/>
                <w:lang w:val="uk-UA"/>
              </w:rPr>
              <w:t>і</w:t>
            </w:r>
            <w:r w:rsidRPr="00D52E91">
              <w:rPr>
                <w:sz w:val="26"/>
                <w:szCs w:val="26"/>
              </w:rPr>
              <w:t>т/с</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rPr>
            </w:pPr>
            <w:r w:rsidRPr="00D52E91">
              <w:rPr>
                <w:sz w:val="26"/>
                <w:szCs w:val="26"/>
              </w:rPr>
              <w:t>78 Гб</w:t>
            </w:r>
            <w:r w:rsidRPr="00D52E91">
              <w:rPr>
                <w:sz w:val="26"/>
                <w:szCs w:val="26"/>
                <w:lang w:val="uk-UA"/>
              </w:rPr>
              <w:t>і</w:t>
            </w:r>
            <w:r w:rsidRPr="00D52E91">
              <w:rPr>
                <w:sz w:val="26"/>
                <w:szCs w:val="26"/>
              </w:rPr>
              <w:t>т/с</w:t>
            </w:r>
          </w:p>
        </w:tc>
      </w:tr>
      <w:tr w:rsidR="00E72C37" w:rsidRPr="00652B94" w:rsidTr="00E72C37">
        <w:trPr>
          <w:trHeight w:val="752"/>
        </w:trPr>
        <w:tc>
          <w:tcPr>
            <w:tcW w:w="3964" w:type="dxa"/>
            <w:tcBorders>
              <w:top w:val="single" w:sz="4" w:space="0" w:color="auto"/>
              <w:left w:val="single" w:sz="4" w:space="0" w:color="auto"/>
              <w:bottom w:val="single" w:sz="4" w:space="0" w:color="auto"/>
              <w:right w:val="single" w:sz="4" w:space="0" w:color="auto"/>
            </w:tcBorders>
            <w:hideMark/>
          </w:tcPr>
          <w:p w:rsidR="00E72C37" w:rsidRPr="00D52E91" w:rsidRDefault="00E72C37" w:rsidP="00871253">
            <w:pPr>
              <w:jc w:val="center"/>
              <w:rPr>
                <w:sz w:val="26"/>
                <w:szCs w:val="26"/>
              </w:rPr>
            </w:pPr>
            <w:r w:rsidRPr="00D52E91">
              <w:rPr>
                <w:sz w:val="26"/>
                <w:szCs w:val="26"/>
              </w:rPr>
              <w:t>Кількість одночасних з'єднань</w:t>
            </w:r>
          </w:p>
        </w:tc>
        <w:tc>
          <w:tcPr>
            <w:tcW w:w="2694"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lang w:val="uk-UA"/>
              </w:rPr>
            </w:pPr>
            <w:r w:rsidRPr="00D52E91">
              <w:rPr>
                <w:sz w:val="26"/>
                <w:szCs w:val="26"/>
              </w:rPr>
              <w:t xml:space="preserve">12 000 000 </w:t>
            </w:r>
            <w:r w:rsidRPr="00D52E91">
              <w:rPr>
                <w:sz w:val="26"/>
                <w:szCs w:val="26"/>
                <w:lang w:val="uk-UA"/>
              </w:rPr>
              <w:t>сесій</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rPr>
            </w:pPr>
            <w:r w:rsidRPr="00D52E91">
              <w:rPr>
                <w:sz w:val="26"/>
                <w:szCs w:val="26"/>
              </w:rPr>
              <w:t>6 000 000</w:t>
            </w:r>
          </w:p>
        </w:tc>
      </w:tr>
      <w:tr w:rsidR="00E72C37" w:rsidRPr="00652B94" w:rsidTr="00E72C37">
        <w:trPr>
          <w:trHeight w:val="752"/>
        </w:trPr>
        <w:tc>
          <w:tcPr>
            <w:tcW w:w="3964" w:type="dxa"/>
            <w:tcBorders>
              <w:top w:val="single" w:sz="4" w:space="0" w:color="auto"/>
              <w:left w:val="single" w:sz="4" w:space="0" w:color="auto"/>
              <w:bottom w:val="single" w:sz="4" w:space="0" w:color="auto"/>
              <w:right w:val="single" w:sz="4" w:space="0" w:color="auto"/>
            </w:tcBorders>
            <w:hideMark/>
          </w:tcPr>
          <w:p w:rsidR="00E72C37" w:rsidRPr="00D52E91" w:rsidRDefault="00E72C37" w:rsidP="00871253">
            <w:pPr>
              <w:jc w:val="center"/>
              <w:rPr>
                <w:sz w:val="26"/>
                <w:szCs w:val="26"/>
              </w:rPr>
            </w:pPr>
            <w:r w:rsidRPr="00D52E91">
              <w:rPr>
                <w:sz w:val="26"/>
                <w:szCs w:val="26"/>
              </w:rPr>
              <w:t>Максимальна кількість нових з'єднань в секунду</w:t>
            </w:r>
          </w:p>
        </w:tc>
        <w:tc>
          <w:tcPr>
            <w:tcW w:w="2694"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rPr>
            </w:pPr>
            <w:r w:rsidRPr="00D52E91">
              <w:rPr>
                <w:sz w:val="26"/>
                <w:szCs w:val="26"/>
                <w:lang w:val="en-US"/>
              </w:rPr>
              <w:t>300</w:t>
            </w:r>
            <w:r w:rsidRPr="00D52E91">
              <w:rPr>
                <w:sz w:val="26"/>
                <w:szCs w:val="26"/>
              </w:rPr>
              <w:t xml:space="preserve"> 000 </w:t>
            </w:r>
            <w:r w:rsidRPr="00D52E91">
              <w:rPr>
                <w:sz w:val="26"/>
                <w:szCs w:val="26"/>
                <w:lang w:val="uk-UA"/>
              </w:rPr>
              <w:t>сесій</w:t>
            </w:r>
            <w:r w:rsidRPr="00D52E91">
              <w:rPr>
                <w:sz w:val="26"/>
                <w:szCs w:val="26"/>
              </w:rPr>
              <w:t>/с</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rPr>
            </w:pPr>
            <w:r w:rsidRPr="00D52E91">
              <w:rPr>
                <w:sz w:val="26"/>
                <w:szCs w:val="26"/>
              </w:rPr>
              <w:t xml:space="preserve">170 000 </w:t>
            </w:r>
            <w:r w:rsidRPr="00D52E91">
              <w:rPr>
                <w:sz w:val="26"/>
                <w:szCs w:val="26"/>
                <w:lang w:val="uk-UA"/>
              </w:rPr>
              <w:t>сесій</w:t>
            </w:r>
            <w:r w:rsidRPr="00D52E91">
              <w:rPr>
                <w:sz w:val="26"/>
                <w:szCs w:val="26"/>
              </w:rPr>
              <w:t>/с</w:t>
            </w:r>
          </w:p>
        </w:tc>
      </w:tr>
      <w:tr w:rsidR="00E72C37" w:rsidRPr="00652B94" w:rsidTr="00E72C37">
        <w:trPr>
          <w:trHeight w:val="752"/>
        </w:trPr>
        <w:tc>
          <w:tcPr>
            <w:tcW w:w="3964" w:type="dxa"/>
            <w:tcBorders>
              <w:top w:val="single" w:sz="4" w:space="0" w:color="auto"/>
              <w:left w:val="single" w:sz="4" w:space="0" w:color="auto"/>
              <w:bottom w:val="single" w:sz="4" w:space="0" w:color="auto"/>
              <w:right w:val="single" w:sz="4" w:space="0" w:color="auto"/>
            </w:tcBorders>
            <w:hideMark/>
          </w:tcPr>
          <w:p w:rsidR="00E72C37" w:rsidRPr="00D52E91" w:rsidRDefault="00E72C37" w:rsidP="00871253">
            <w:pPr>
              <w:jc w:val="center"/>
              <w:rPr>
                <w:sz w:val="26"/>
                <w:szCs w:val="26"/>
              </w:rPr>
            </w:pPr>
            <w:r w:rsidRPr="00D52E91">
              <w:rPr>
                <w:sz w:val="26"/>
                <w:szCs w:val="26"/>
              </w:rPr>
              <w:t>кількість пакетів</w:t>
            </w:r>
          </w:p>
        </w:tc>
        <w:tc>
          <w:tcPr>
            <w:tcW w:w="2694"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lang w:val="en-US"/>
              </w:rPr>
            </w:pPr>
            <w:r w:rsidRPr="00D52E91">
              <w:rPr>
                <w:sz w:val="26"/>
                <w:szCs w:val="26"/>
                <w:lang w:val="en-US"/>
              </w:rPr>
              <w:t>82</w:t>
            </w:r>
            <w:r w:rsidRPr="00D52E91">
              <w:rPr>
                <w:sz w:val="26"/>
                <w:szCs w:val="26"/>
              </w:rPr>
              <w:t> </w:t>
            </w:r>
            <w:r w:rsidRPr="00D52E91">
              <w:rPr>
                <w:sz w:val="26"/>
                <w:szCs w:val="26"/>
                <w:lang w:val="en-US"/>
              </w:rPr>
              <w:t>5</w:t>
            </w:r>
            <w:r w:rsidRPr="00D52E91">
              <w:rPr>
                <w:sz w:val="26"/>
                <w:szCs w:val="26"/>
              </w:rPr>
              <w:t>00 000</w:t>
            </w:r>
            <w:r w:rsidRPr="00D52E91">
              <w:rPr>
                <w:sz w:val="26"/>
                <w:szCs w:val="26"/>
                <w:lang w:val="en-US"/>
              </w:rPr>
              <w:t xml:space="preserve"> пакет</w:t>
            </w:r>
            <w:r w:rsidRPr="00D52E91">
              <w:rPr>
                <w:sz w:val="26"/>
                <w:szCs w:val="26"/>
                <w:lang w:val="uk-UA"/>
              </w:rPr>
              <w:t>і</w:t>
            </w:r>
            <w:r w:rsidRPr="00D52E91">
              <w:rPr>
                <w:sz w:val="26"/>
                <w:szCs w:val="26"/>
                <w:lang w:val="en-US"/>
              </w:rPr>
              <w:t>в/с</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lang w:val="uk-UA"/>
              </w:rPr>
            </w:pPr>
            <w:r w:rsidRPr="00D52E91">
              <w:rPr>
                <w:sz w:val="26"/>
                <w:szCs w:val="26"/>
                <w:lang w:val="uk-UA"/>
              </w:rPr>
              <w:t>-</w:t>
            </w:r>
          </w:p>
        </w:tc>
      </w:tr>
      <w:tr w:rsidR="00E72C37" w:rsidRPr="00652B94" w:rsidTr="00E72C37">
        <w:trPr>
          <w:trHeight w:val="752"/>
        </w:trPr>
        <w:tc>
          <w:tcPr>
            <w:tcW w:w="3964" w:type="dxa"/>
            <w:tcBorders>
              <w:top w:val="single" w:sz="4" w:space="0" w:color="auto"/>
              <w:left w:val="single" w:sz="4" w:space="0" w:color="auto"/>
              <w:bottom w:val="single" w:sz="4" w:space="0" w:color="auto"/>
              <w:right w:val="single" w:sz="4" w:space="0" w:color="auto"/>
            </w:tcBorders>
            <w:hideMark/>
          </w:tcPr>
          <w:p w:rsidR="00E72C37" w:rsidRPr="00D52E91" w:rsidRDefault="00E72C37" w:rsidP="00871253">
            <w:pPr>
              <w:jc w:val="center"/>
              <w:rPr>
                <w:sz w:val="26"/>
                <w:szCs w:val="26"/>
              </w:rPr>
            </w:pPr>
            <w:r w:rsidRPr="00D52E91">
              <w:rPr>
                <w:sz w:val="26"/>
                <w:szCs w:val="26"/>
              </w:rPr>
              <w:t>кількість політик</w:t>
            </w:r>
          </w:p>
        </w:tc>
        <w:tc>
          <w:tcPr>
            <w:tcW w:w="2694"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rPr>
            </w:pPr>
            <w:r w:rsidRPr="00D52E91">
              <w:rPr>
                <w:sz w:val="26"/>
                <w:szCs w:val="26"/>
              </w:rPr>
              <w:t>100 000</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lang w:val="uk-UA"/>
              </w:rPr>
            </w:pPr>
            <w:r w:rsidRPr="00D52E91">
              <w:rPr>
                <w:sz w:val="26"/>
                <w:szCs w:val="26"/>
                <w:lang w:val="uk-UA"/>
              </w:rPr>
              <w:t>-</w:t>
            </w:r>
          </w:p>
        </w:tc>
      </w:tr>
      <w:tr w:rsidR="00E72C37" w:rsidRPr="00652B94" w:rsidTr="00E72C37">
        <w:trPr>
          <w:trHeight w:val="767"/>
        </w:trPr>
        <w:tc>
          <w:tcPr>
            <w:tcW w:w="3964" w:type="dxa"/>
            <w:tcBorders>
              <w:top w:val="single" w:sz="4" w:space="0" w:color="auto"/>
              <w:left w:val="single" w:sz="4" w:space="0" w:color="auto"/>
              <w:bottom w:val="single" w:sz="4" w:space="0" w:color="auto"/>
              <w:right w:val="single" w:sz="4" w:space="0" w:color="auto"/>
            </w:tcBorders>
            <w:hideMark/>
          </w:tcPr>
          <w:p w:rsidR="00E72C37" w:rsidRPr="00D52E91" w:rsidRDefault="00E72C37" w:rsidP="00871253">
            <w:pPr>
              <w:jc w:val="center"/>
              <w:rPr>
                <w:sz w:val="26"/>
                <w:szCs w:val="26"/>
              </w:rPr>
            </w:pPr>
            <w:r w:rsidRPr="00D52E91">
              <w:rPr>
                <w:sz w:val="26"/>
                <w:szCs w:val="26"/>
              </w:rPr>
              <w:t>Пропускна здатність IPS / IDS (вхідного і вихідного трафіку) в режимі statefull packet inspection</w:t>
            </w:r>
          </w:p>
        </w:tc>
        <w:tc>
          <w:tcPr>
            <w:tcW w:w="2694"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rPr>
            </w:pPr>
            <w:r w:rsidRPr="00D52E91">
              <w:rPr>
                <w:sz w:val="26"/>
                <w:szCs w:val="26"/>
                <w:lang w:val="en-US"/>
              </w:rPr>
              <w:t>11</w:t>
            </w:r>
            <w:r w:rsidRPr="00D52E91">
              <w:rPr>
                <w:sz w:val="26"/>
                <w:szCs w:val="26"/>
              </w:rPr>
              <w:t xml:space="preserve"> Гб</w:t>
            </w:r>
            <w:r w:rsidRPr="00D52E91">
              <w:rPr>
                <w:sz w:val="26"/>
                <w:szCs w:val="26"/>
                <w:lang w:val="uk-UA"/>
              </w:rPr>
              <w:t>і</w:t>
            </w:r>
            <w:r w:rsidRPr="00D52E91">
              <w:rPr>
                <w:sz w:val="26"/>
                <w:szCs w:val="26"/>
              </w:rPr>
              <w:t>т/с</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rPr>
            </w:pPr>
            <w:r w:rsidRPr="00D52E91">
              <w:rPr>
                <w:sz w:val="26"/>
                <w:szCs w:val="26"/>
                <w:lang w:val="en-US"/>
              </w:rPr>
              <w:t>8</w:t>
            </w:r>
            <w:r w:rsidRPr="00D52E91">
              <w:rPr>
                <w:sz w:val="26"/>
                <w:szCs w:val="26"/>
              </w:rPr>
              <w:t xml:space="preserve"> Гб</w:t>
            </w:r>
            <w:r w:rsidRPr="00D52E91">
              <w:rPr>
                <w:sz w:val="26"/>
                <w:szCs w:val="26"/>
                <w:lang w:val="uk-UA"/>
              </w:rPr>
              <w:t>і</w:t>
            </w:r>
            <w:r w:rsidRPr="00D52E91">
              <w:rPr>
                <w:sz w:val="26"/>
                <w:szCs w:val="26"/>
              </w:rPr>
              <w:t>т/с</w:t>
            </w:r>
          </w:p>
        </w:tc>
      </w:tr>
      <w:tr w:rsidR="00E72C37" w:rsidRPr="00652B94" w:rsidTr="00E72C37">
        <w:trPr>
          <w:trHeight w:val="144"/>
        </w:trPr>
        <w:tc>
          <w:tcPr>
            <w:tcW w:w="3964" w:type="dxa"/>
            <w:tcBorders>
              <w:top w:val="single" w:sz="4" w:space="0" w:color="auto"/>
              <w:left w:val="single" w:sz="4" w:space="0" w:color="auto"/>
              <w:bottom w:val="single" w:sz="4" w:space="0" w:color="auto"/>
              <w:right w:val="single" w:sz="4" w:space="0" w:color="auto"/>
            </w:tcBorders>
            <w:hideMark/>
          </w:tcPr>
          <w:p w:rsidR="00E72C37" w:rsidRPr="00D52E91" w:rsidRDefault="00E72C37" w:rsidP="00871253">
            <w:pPr>
              <w:jc w:val="center"/>
              <w:rPr>
                <w:sz w:val="26"/>
                <w:szCs w:val="26"/>
              </w:rPr>
            </w:pPr>
            <w:r w:rsidRPr="00D52E91">
              <w:rPr>
                <w:sz w:val="26"/>
                <w:szCs w:val="26"/>
              </w:rPr>
              <w:t>Пропускна здатність IPSec VPN Throughput</w:t>
            </w:r>
          </w:p>
        </w:tc>
        <w:tc>
          <w:tcPr>
            <w:tcW w:w="2694"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rPr>
            </w:pPr>
            <w:r w:rsidRPr="00D52E91">
              <w:rPr>
                <w:sz w:val="26"/>
                <w:szCs w:val="26"/>
                <w:lang w:val="en-US"/>
              </w:rPr>
              <w:t>50</w:t>
            </w:r>
            <w:r w:rsidRPr="00D52E91">
              <w:rPr>
                <w:sz w:val="26"/>
                <w:szCs w:val="26"/>
              </w:rPr>
              <w:t xml:space="preserve"> Гб</w:t>
            </w:r>
            <w:r w:rsidRPr="00D52E91">
              <w:rPr>
                <w:sz w:val="26"/>
                <w:szCs w:val="26"/>
                <w:lang w:val="uk-UA"/>
              </w:rPr>
              <w:t>і</w:t>
            </w:r>
            <w:r w:rsidRPr="00D52E91">
              <w:rPr>
                <w:sz w:val="26"/>
                <w:szCs w:val="26"/>
              </w:rPr>
              <w:t>т/с</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rPr>
            </w:pPr>
            <w:r w:rsidRPr="00D52E91">
              <w:rPr>
                <w:sz w:val="26"/>
                <w:szCs w:val="26"/>
                <w:lang w:val="en-US"/>
              </w:rPr>
              <w:t>11</w:t>
            </w:r>
            <w:r w:rsidRPr="00D52E91">
              <w:rPr>
                <w:sz w:val="26"/>
                <w:szCs w:val="26"/>
              </w:rPr>
              <w:t xml:space="preserve"> Гб</w:t>
            </w:r>
            <w:r w:rsidRPr="00D52E91">
              <w:rPr>
                <w:sz w:val="26"/>
                <w:szCs w:val="26"/>
                <w:lang w:val="uk-UA"/>
              </w:rPr>
              <w:t>і</w:t>
            </w:r>
            <w:r w:rsidRPr="00D52E91">
              <w:rPr>
                <w:sz w:val="26"/>
                <w:szCs w:val="26"/>
              </w:rPr>
              <w:t>т/с</w:t>
            </w:r>
          </w:p>
        </w:tc>
      </w:tr>
      <w:tr w:rsidR="00E72C37" w:rsidRPr="00652B94" w:rsidTr="00E72C37">
        <w:trPr>
          <w:trHeight w:val="144"/>
        </w:trPr>
        <w:tc>
          <w:tcPr>
            <w:tcW w:w="3964" w:type="dxa"/>
            <w:tcBorders>
              <w:top w:val="single" w:sz="4" w:space="0" w:color="auto"/>
              <w:left w:val="single" w:sz="4" w:space="0" w:color="auto"/>
              <w:bottom w:val="single" w:sz="4" w:space="0" w:color="auto"/>
              <w:right w:val="single" w:sz="4" w:space="0" w:color="auto"/>
            </w:tcBorders>
            <w:hideMark/>
          </w:tcPr>
          <w:p w:rsidR="00E72C37" w:rsidRPr="00D52E91" w:rsidRDefault="00E72C37" w:rsidP="00871253">
            <w:pPr>
              <w:jc w:val="center"/>
              <w:rPr>
                <w:sz w:val="26"/>
                <w:szCs w:val="26"/>
              </w:rPr>
            </w:pPr>
            <w:r w:rsidRPr="00D52E91">
              <w:rPr>
                <w:sz w:val="26"/>
                <w:szCs w:val="26"/>
              </w:rPr>
              <w:t>Максимальна кількість IPSec-тунелів між VPN-шлюзами</w:t>
            </w:r>
          </w:p>
        </w:tc>
        <w:tc>
          <w:tcPr>
            <w:tcW w:w="2694"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lang w:val="en-US"/>
              </w:rPr>
            </w:pPr>
            <w:r w:rsidRPr="00D52E91">
              <w:rPr>
                <w:sz w:val="26"/>
                <w:szCs w:val="26"/>
                <w:lang w:val="en-US"/>
              </w:rPr>
              <w:t>10 000</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lang w:val="uk-UA"/>
              </w:rPr>
            </w:pPr>
            <w:r w:rsidRPr="00D52E91">
              <w:rPr>
                <w:sz w:val="26"/>
                <w:szCs w:val="26"/>
                <w:lang w:val="uk-UA"/>
              </w:rPr>
              <w:t>-</w:t>
            </w:r>
          </w:p>
        </w:tc>
      </w:tr>
      <w:tr w:rsidR="00E72C37" w:rsidRPr="00652B94" w:rsidTr="00E72C37">
        <w:trPr>
          <w:trHeight w:val="144"/>
        </w:trPr>
        <w:tc>
          <w:tcPr>
            <w:tcW w:w="3964" w:type="dxa"/>
            <w:tcBorders>
              <w:top w:val="single" w:sz="4" w:space="0" w:color="auto"/>
              <w:left w:val="single" w:sz="4" w:space="0" w:color="auto"/>
              <w:bottom w:val="single" w:sz="4" w:space="0" w:color="auto"/>
              <w:right w:val="single" w:sz="4" w:space="0" w:color="auto"/>
            </w:tcBorders>
            <w:hideMark/>
          </w:tcPr>
          <w:p w:rsidR="00E72C37" w:rsidRPr="00D52E91" w:rsidRDefault="00E72C37" w:rsidP="00871253">
            <w:pPr>
              <w:jc w:val="center"/>
              <w:rPr>
                <w:sz w:val="26"/>
                <w:szCs w:val="26"/>
              </w:rPr>
            </w:pPr>
            <w:r w:rsidRPr="00D52E91">
              <w:rPr>
                <w:sz w:val="26"/>
                <w:szCs w:val="26"/>
              </w:rPr>
              <w:t>Вноситься затримка системою Firewall в переданий потік даних</w:t>
            </w:r>
          </w:p>
        </w:tc>
        <w:tc>
          <w:tcPr>
            <w:tcW w:w="2694"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lang w:val="uk-UA"/>
              </w:rPr>
            </w:pPr>
            <w:r w:rsidRPr="00D52E91">
              <w:rPr>
                <w:sz w:val="26"/>
                <w:szCs w:val="26"/>
                <w:lang w:val="en-US"/>
              </w:rPr>
              <w:t>3</w:t>
            </w:r>
            <w:r w:rsidRPr="00D52E91">
              <w:rPr>
                <w:sz w:val="26"/>
                <w:szCs w:val="26"/>
              </w:rPr>
              <w:t xml:space="preserve"> м</w:t>
            </w:r>
            <w:r w:rsidRPr="00D52E91">
              <w:rPr>
                <w:sz w:val="26"/>
                <w:szCs w:val="26"/>
                <w:lang w:val="uk-UA"/>
              </w:rPr>
              <w:t>кс</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lang w:val="uk-UA"/>
              </w:rPr>
            </w:pPr>
            <w:r w:rsidRPr="00D52E91">
              <w:rPr>
                <w:sz w:val="26"/>
                <w:szCs w:val="26"/>
                <w:lang w:val="uk-UA"/>
              </w:rPr>
              <w:t>-</w:t>
            </w:r>
          </w:p>
        </w:tc>
      </w:tr>
      <w:tr w:rsidR="00E72C37" w:rsidRPr="00652B94" w:rsidTr="00E72C37">
        <w:trPr>
          <w:trHeight w:val="144"/>
        </w:trPr>
        <w:tc>
          <w:tcPr>
            <w:tcW w:w="3964" w:type="dxa"/>
            <w:tcBorders>
              <w:top w:val="single" w:sz="4" w:space="0" w:color="auto"/>
              <w:left w:val="single" w:sz="4" w:space="0" w:color="auto"/>
              <w:bottom w:val="single" w:sz="4" w:space="0" w:color="auto"/>
              <w:right w:val="single" w:sz="4" w:space="0" w:color="auto"/>
            </w:tcBorders>
            <w:hideMark/>
          </w:tcPr>
          <w:p w:rsidR="00E72C37" w:rsidRPr="00D52E91" w:rsidRDefault="00E72C37" w:rsidP="00871253">
            <w:pPr>
              <w:jc w:val="center"/>
              <w:rPr>
                <w:sz w:val="26"/>
                <w:szCs w:val="26"/>
              </w:rPr>
            </w:pPr>
            <w:r w:rsidRPr="00D52E91">
              <w:rPr>
                <w:sz w:val="26"/>
                <w:szCs w:val="26"/>
              </w:rPr>
              <w:t>Кількість розпізнаються додатків</w:t>
            </w:r>
          </w:p>
        </w:tc>
        <w:tc>
          <w:tcPr>
            <w:tcW w:w="2694"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rPr>
            </w:pPr>
            <w:r w:rsidRPr="00D52E91">
              <w:rPr>
                <w:sz w:val="26"/>
                <w:szCs w:val="26"/>
                <w:lang w:val="uk-UA"/>
              </w:rPr>
              <w:t>Більше</w:t>
            </w:r>
            <w:r w:rsidRPr="00D52E91">
              <w:rPr>
                <w:sz w:val="26"/>
                <w:szCs w:val="26"/>
              </w:rPr>
              <w:t xml:space="preserve"> 5800 правил (3300 сигнатур </w:t>
            </w:r>
            <w:r w:rsidRPr="00D52E91">
              <w:rPr>
                <w:sz w:val="26"/>
                <w:szCs w:val="26"/>
                <w:lang w:val="uk-UA"/>
              </w:rPr>
              <w:t>дода</w:t>
            </w:r>
            <w:r w:rsidRPr="00D52E91">
              <w:rPr>
                <w:sz w:val="26"/>
                <w:szCs w:val="26"/>
                <w:lang w:val="uk-UA"/>
              </w:rPr>
              <w:t>к</w:t>
            </w:r>
            <w:r w:rsidRPr="00D52E91">
              <w:rPr>
                <w:sz w:val="26"/>
                <w:szCs w:val="26"/>
                <w:lang w:val="uk-UA"/>
              </w:rPr>
              <w:t>тів</w:t>
            </w:r>
            <w:r w:rsidRPr="00D52E91">
              <w:rPr>
                <w:sz w:val="26"/>
                <w:szCs w:val="26"/>
              </w:rPr>
              <w:t>)</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rPr>
            </w:pPr>
            <w:r w:rsidRPr="00D52E91">
              <w:rPr>
                <w:sz w:val="26"/>
                <w:szCs w:val="26"/>
              </w:rPr>
              <w:t>5900 сигнатур</w:t>
            </w:r>
          </w:p>
        </w:tc>
      </w:tr>
      <w:tr w:rsidR="00E72C37" w:rsidRPr="00652B94" w:rsidTr="00E72C37">
        <w:trPr>
          <w:trHeight w:val="144"/>
        </w:trPr>
        <w:tc>
          <w:tcPr>
            <w:tcW w:w="3964" w:type="dxa"/>
            <w:tcBorders>
              <w:top w:val="single" w:sz="4" w:space="0" w:color="auto"/>
              <w:left w:val="single" w:sz="4" w:space="0" w:color="auto"/>
              <w:bottom w:val="single" w:sz="4" w:space="0" w:color="auto"/>
              <w:right w:val="single" w:sz="4" w:space="0" w:color="auto"/>
            </w:tcBorders>
            <w:hideMark/>
          </w:tcPr>
          <w:p w:rsidR="00E72C37" w:rsidRPr="00D52E91" w:rsidRDefault="00E72C37" w:rsidP="00871253">
            <w:pPr>
              <w:jc w:val="center"/>
              <w:rPr>
                <w:sz w:val="26"/>
                <w:szCs w:val="26"/>
              </w:rPr>
            </w:pPr>
            <w:r w:rsidRPr="00D52E91">
              <w:rPr>
                <w:sz w:val="26"/>
                <w:szCs w:val="26"/>
              </w:rPr>
              <w:t>продуктивність антивірусу</w:t>
            </w:r>
          </w:p>
        </w:tc>
        <w:tc>
          <w:tcPr>
            <w:tcW w:w="2694"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rPr>
            </w:pPr>
            <w:r w:rsidRPr="00D52E91">
              <w:rPr>
                <w:sz w:val="26"/>
                <w:szCs w:val="26"/>
              </w:rPr>
              <w:t>4.</w:t>
            </w:r>
            <w:r w:rsidRPr="00D52E91">
              <w:rPr>
                <w:sz w:val="26"/>
                <w:szCs w:val="26"/>
                <w:lang w:val="en-US"/>
              </w:rPr>
              <w:t xml:space="preserve">3 </w:t>
            </w:r>
            <w:r w:rsidRPr="00D52E91">
              <w:rPr>
                <w:sz w:val="26"/>
                <w:szCs w:val="26"/>
              </w:rPr>
              <w:t>Гб</w:t>
            </w:r>
            <w:r w:rsidRPr="00D52E91">
              <w:rPr>
                <w:sz w:val="26"/>
                <w:szCs w:val="26"/>
                <w:lang w:val="uk-UA"/>
              </w:rPr>
              <w:t>і</w:t>
            </w:r>
            <w:r w:rsidRPr="00D52E91">
              <w:rPr>
                <w:sz w:val="26"/>
                <w:szCs w:val="26"/>
              </w:rPr>
              <w:t>т/с</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lang w:val="uk-UA"/>
              </w:rPr>
            </w:pPr>
            <w:r w:rsidRPr="00D52E91">
              <w:rPr>
                <w:sz w:val="26"/>
                <w:szCs w:val="26"/>
                <w:lang w:val="uk-UA"/>
              </w:rPr>
              <w:t>-</w:t>
            </w:r>
          </w:p>
        </w:tc>
      </w:tr>
      <w:tr w:rsidR="00E72C37" w:rsidRPr="00652B94" w:rsidTr="00E72C37">
        <w:trPr>
          <w:trHeight w:val="144"/>
        </w:trPr>
        <w:tc>
          <w:tcPr>
            <w:tcW w:w="3964" w:type="dxa"/>
            <w:tcBorders>
              <w:top w:val="single" w:sz="4" w:space="0" w:color="auto"/>
              <w:left w:val="single" w:sz="4" w:space="0" w:color="auto"/>
              <w:bottom w:val="single" w:sz="4" w:space="0" w:color="auto"/>
              <w:right w:val="single" w:sz="4" w:space="0" w:color="auto"/>
            </w:tcBorders>
            <w:hideMark/>
          </w:tcPr>
          <w:p w:rsidR="00E72C37" w:rsidRPr="00D52E91" w:rsidRDefault="00E72C37" w:rsidP="00871253">
            <w:pPr>
              <w:jc w:val="center"/>
              <w:rPr>
                <w:sz w:val="26"/>
                <w:szCs w:val="26"/>
              </w:rPr>
            </w:pPr>
            <w:r w:rsidRPr="00D52E91">
              <w:rPr>
                <w:sz w:val="26"/>
                <w:szCs w:val="26"/>
              </w:rPr>
              <w:lastRenderedPageBreak/>
              <w:t>WAN-оптимізація</w:t>
            </w:r>
          </w:p>
        </w:tc>
        <w:tc>
          <w:tcPr>
            <w:tcW w:w="2694"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lang w:val="uk-UA"/>
              </w:rPr>
            </w:pPr>
            <w:r w:rsidRPr="00D52E91">
              <w:rPr>
                <w:sz w:val="26"/>
                <w:szCs w:val="26"/>
                <w:lang w:val="uk-UA"/>
              </w:rPr>
              <w:t>Так</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lang w:val="uk-UA"/>
              </w:rPr>
            </w:pPr>
            <w:r w:rsidRPr="00D52E91">
              <w:rPr>
                <w:sz w:val="26"/>
                <w:szCs w:val="26"/>
                <w:lang w:val="uk-UA"/>
              </w:rPr>
              <w:t>Відсутній</w:t>
            </w:r>
          </w:p>
        </w:tc>
      </w:tr>
      <w:tr w:rsidR="00E72C37" w:rsidRPr="00652B94" w:rsidTr="00E72C37">
        <w:trPr>
          <w:trHeight w:val="144"/>
        </w:trPr>
        <w:tc>
          <w:tcPr>
            <w:tcW w:w="3964" w:type="dxa"/>
            <w:tcBorders>
              <w:top w:val="single" w:sz="4" w:space="0" w:color="auto"/>
              <w:left w:val="single" w:sz="4" w:space="0" w:color="auto"/>
              <w:bottom w:val="single" w:sz="4" w:space="0" w:color="auto"/>
              <w:right w:val="single" w:sz="4" w:space="0" w:color="auto"/>
            </w:tcBorders>
            <w:hideMark/>
          </w:tcPr>
          <w:p w:rsidR="00E72C37" w:rsidRPr="00D52E91" w:rsidRDefault="00E72C37" w:rsidP="00871253">
            <w:pPr>
              <w:jc w:val="center"/>
              <w:rPr>
                <w:sz w:val="26"/>
                <w:szCs w:val="26"/>
              </w:rPr>
            </w:pPr>
            <w:r w:rsidRPr="00D52E91">
              <w:rPr>
                <w:sz w:val="26"/>
                <w:szCs w:val="26"/>
              </w:rPr>
              <w:t>функції DLP</w:t>
            </w:r>
          </w:p>
        </w:tc>
        <w:tc>
          <w:tcPr>
            <w:tcW w:w="2694"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lang w:val="uk-UA"/>
              </w:rPr>
            </w:pPr>
            <w:r w:rsidRPr="00D52E91">
              <w:rPr>
                <w:sz w:val="26"/>
                <w:szCs w:val="26"/>
                <w:lang w:val="uk-UA"/>
              </w:rPr>
              <w:t>Так</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rPr>
            </w:pPr>
            <w:r w:rsidRPr="00D52E91">
              <w:rPr>
                <w:sz w:val="26"/>
                <w:szCs w:val="26"/>
              </w:rPr>
              <w:t>Отдельная лицензия</w:t>
            </w:r>
          </w:p>
        </w:tc>
      </w:tr>
      <w:tr w:rsidR="00E72C37" w:rsidRPr="00652B94" w:rsidTr="00E72C37">
        <w:trPr>
          <w:trHeight w:val="144"/>
        </w:trPr>
        <w:tc>
          <w:tcPr>
            <w:tcW w:w="3964" w:type="dxa"/>
            <w:tcBorders>
              <w:top w:val="single" w:sz="4" w:space="0" w:color="auto"/>
              <w:left w:val="single" w:sz="4" w:space="0" w:color="auto"/>
              <w:bottom w:val="single" w:sz="4" w:space="0" w:color="auto"/>
              <w:right w:val="single" w:sz="4" w:space="0" w:color="auto"/>
            </w:tcBorders>
            <w:hideMark/>
          </w:tcPr>
          <w:p w:rsidR="00E72C37" w:rsidRPr="00D52E91" w:rsidRDefault="00E72C37" w:rsidP="00871253">
            <w:pPr>
              <w:jc w:val="center"/>
              <w:rPr>
                <w:sz w:val="26"/>
                <w:szCs w:val="26"/>
              </w:rPr>
            </w:pPr>
            <w:r w:rsidRPr="00D52E91">
              <w:rPr>
                <w:sz w:val="26"/>
                <w:szCs w:val="26"/>
              </w:rPr>
              <w:t>Контент-фільтрація</w:t>
            </w:r>
          </w:p>
        </w:tc>
        <w:tc>
          <w:tcPr>
            <w:tcW w:w="2694"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rPr>
            </w:pPr>
            <w:r w:rsidRPr="00D52E91">
              <w:rPr>
                <w:sz w:val="26"/>
                <w:szCs w:val="26"/>
              </w:rPr>
              <w:t>78 категор</w:t>
            </w:r>
            <w:r w:rsidRPr="00D52E91">
              <w:rPr>
                <w:sz w:val="26"/>
                <w:szCs w:val="26"/>
                <w:lang w:val="uk-UA"/>
              </w:rPr>
              <w:t>і</w:t>
            </w:r>
            <w:r w:rsidRPr="00D52E91">
              <w:rPr>
                <w:sz w:val="26"/>
                <w:szCs w:val="26"/>
              </w:rPr>
              <w:t xml:space="preserve">й, </w:t>
            </w:r>
            <w:r w:rsidRPr="00D52E91">
              <w:rPr>
                <w:sz w:val="26"/>
                <w:szCs w:val="26"/>
                <w:lang w:val="uk-UA"/>
              </w:rPr>
              <w:t>власна</w:t>
            </w:r>
            <w:r w:rsidRPr="00D52E91">
              <w:rPr>
                <w:sz w:val="26"/>
                <w:szCs w:val="26"/>
              </w:rPr>
              <w:t xml:space="preserve"> база </w:t>
            </w:r>
            <w:r w:rsidRPr="00D52E91">
              <w:rPr>
                <w:sz w:val="26"/>
                <w:szCs w:val="26"/>
                <w:lang w:val="en-US"/>
              </w:rPr>
              <w:t>URL</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rPr>
            </w:pPr>
            <w:r w:rsidRPr="00D52E91">
              <w:rPr>
                <w:sz w:val="26"/>
                <w:szCs w:val="26"/>
                <w:lang w:val="en-US"/>
              </w:rPr>
              <w:t xml:space="preserve">130 </w:t>
            </w:r>
            <w:r w:rsidRPr="00D52E91">
              <w:rPr>
                <w:sz w:val="26"/>
                <w:szCs w:val="26"/>
              </w:rPr>
              <w:t>категор</w:t>
            </w:r>
            <w:r w:rsidRPr="00D52E91">
              <w:rPr>
                <w:sz w:val="26"/>
                <w:szCs w:val="26"/>
                <w:lang w:val="uk-UA"/>
              </w:rPr>
              <w:t>і</w:t>
            </w:r>
            <w:r w:rsidRPr="00D52E91">
              <w:rPr>
                <w:sz w:val="26"/>
                <w:szCs w:val="26"/>
              </w:rPr>
              <w:t>й</w:t>
            </w:r>
          </w:p>
        </w:tc>
      </w:tr>
      <w:tr w:rsidR="00E72C37" w:rsidRPr="00652B94" w:rsidTr="00E72C37">
        <w:trPr>
          <w:trHeight w:val="144"/>
        </w:trPr>
        <w:tc>
          <w:tcPr>
            <w:tcW w:w="3964" w:type="dxa"/>
            <w:tcBorders>
              <w:top w:val="single" w:sz="4" w:space="0" w:color="auto"/>
              <w:left w:val="single" w:sz="4" w:space="0" w:color="auto"/>
              <w:bottom w:val="single" w:sz="4" w:space="0" w:color="auto"/>
              <w:right w:val="single" w:sz="4" w:space="0" w:color="auto"/>
            </w:tcBorders>
            <w:hideMark/>
          </w:tcPr>
          <w:p w:rsidR="00E72C37" w:rsidRPr="00D52E91" w:rsidRDefault="00E72C37" w:rsidP="00871253">
            <w:pPr>
              <w:jc w:val="center"/>
              <w:rPr>
                <w:sz w:val="26"/>
                <w:szCs w:val="26"/>
              </w:rPr>
            </w:pPr>
            <w:r w:rsidRPr="00D52E91">
              <w:rPr>
                <w:sz w:val="26"/>
                <w:szCs w:val="26"/>
              </w:rPr>
              <w:t>SSL VPN</w:t>
            </w:r>
          </w:p>
        </w:tc>
        <w:tc>
          <w:tcPr>
            <w:tcW w:w="2694"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lang w:val="uk-UA"/>
              </w:rPr>
            </w:pPr>
            <w:r w:rsidRPr="00D52E91">
              <w:rPr>
                <w:sz w:val="26"/>
                <w:szCs w:val="26"/>
                <w:lang w:val="uk-UA"/>
              </w:rPr>
              <w:t>Так</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lang w:val="uk-UA"/>
              </w:rPr>
            </w:pPr>
            <w:r w:rsidRPr="00D52E91">
              <w:rPr>
                <w:sz w:val="26"/>
                <w:szCs w:val="26"/>
                <w:lang w:val="uk-UA"/>
              </w:rPr>
              <w:t>Окрема ліцензія</w:t>
            </w:r>
          </w:p>
        </w:tc>
      </w:tr>
      <w:tr w:rsidR="00E72C37" w:rsidRPr="00652B94" w:rsidTr="00E72C37">
        <w:trPr>
          <w:trHeight w:val="144"/>
        </w:trPr>
        <w:tc>
          <w:tcPr>
            <w:tcW w:w="3964" w:type="dxa"/>
            <w:tcBorders>
              <w:top w:val="single" w:sz="4" w:space="0" w:color="auto"/>
              <w:left w:val="single" w:sz="4" w:space="0" w:color="auto"/>
              <w:bottom w:val="single" w:sz="4" w:space="0" w:color="auto"/>
              <w:right w:val="single" w:sz="4" w:space="0" w:color="auto"/>
            </w:tcBorders>
            <w:hideMark/>
          </w:tcPr>
          <w:p w:rsidR="00E72C37" w:rsidRPr="00D52E91" w:rsidRDefault="00E72C37" w:rsidP="00871253">
            <w:pPr>
              <w:jc w:val="center"/>
              <w:rPr>
                <w:sz w:val="26"/>
                <w:szCs w:val="26"/>
                <w:lang w:val="en-US"/>
              </w:rPr>
            </w:pPr>
            <w:r w:rsidRPr="00D52E91">
              <w:rPr>
                <w:sz w:val="26"/>
                <w:szCs w:val="26"/>
              </w:rPr>
              <w:t>контролер WiFi</w:t>
            </w:r>
          </w:p>
        </w:tc>
        <w:tc>
          <w:tcPr>
            <w:tcW w:w="2694"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lang w:val="uk-UA"/>
              </w:rPr>
            </w:pPr>
            <w:r w:rsidRPr="00D52E91">
              <w:rPr>
                <w:sz w:val="26"/>
                <w:szCs w:val="26"/>
                <w:lang w:val="uk-UA"/>
              </w:rPr>
              <w:t>Так</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lang w:val="uk-UA"/>
              </w:rPr>
            </w:pPr>
            <w:r w:rsidRPr="00D52E91">
              <w:rPr>
                <w:sz w:val="26"/>
                <w:szCs w:val="26"/>
                <w:lang w:val="uk-UA"/>
              </w:rPr>
              <w:t>Відсутній</w:t>
            </w:r>
          </w:p>
        </w:tc>
      </w:tr>
      <w:tr w:rsidR="00E72C37" w:rsidRPr="00652B94" w:rsidTr="00E72C37">
        <w:trPr>
          <w:trHeight w:val="144"/>
        </w:trPr>
        <w:tc>
          <w:tcPr>
            <w:tcW w:w="3964" w:type="dxa"/>
            <w:tcBorders>
              <w:top w:val="single" w:sz="4" w:space="0" w:color="auto"/>
              <w:left w:val="single" w:sz="4" w:space="0" w:color="auto"/>
              <w:bottom w:val="single" w:sz="4" w:space="0" w:color="auto"/>
              <w:right w:val="single" w:sz="4" w:space="0" w:color="auto"/>
            </w:tcBorders>
            <w:hideMark/>
          </w:tcPr>
          <w:p w:rsidR="00E72C37" w:rsidRPr="00D52E91" w:rsidRDefault="00E72C37" w:rsidP="00871253">
            <w:pPr>
              <w:jc w:val="center"/>
              <w:rPr>
                <w:sz w:val="26"/>
                <w:szCs w:val="26"/>
              </w:rPr>
            </w:pPr>
            <w:r w:rsidRPr="00D52E91">
              <w:rPr>
                <w:sz w:val="26"/>
                <w:szCs w:val="26"/>
              </w:rPr>
              <w:t>Кількість керованих точок д</w:t>
            </w:r>
            <w:r w:rsidRPr="00D52E91">
              <w:rPr>
                <w:sz w:val="26"/>
                <w:szCs w:val="26"/>
              </w:rPr>
              <w:t>о</w:t>
            </w:r>
            <w:r w:rsidRPr="00D52E91">
              <w:rPr>
                <w:sz w:val="26"/>
                <w:szCs w:val="26"/>
              </w:rPr>
              <w:t>ступу (CAPWAP)</w:t>
            </w:r>
          </w:p>
        </w:tc>
        <w:tc>
          <w:tcPr>
            <w:tcW w:w="2694"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rPr>
            </w:pPr>
            <w:r w:rsidRPr="00D52E91">
              <w:rPr>
                <w:sz w:val="26"/>
                <w:szCs w:val="26"/>
              </w:rPr>
              <w:t>1024</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2C37" w:rsidRPr="00D52E91" w:rsidRDefault="00E72C37" w:rsidP="00871253">
            <w:pPr>
              <w:jc w:val="center"/>
              <w:rPr>
                <w:sz w:val="26"/>
                <w:szCs w:val="26"/>
              </w:rPr>
            </w:pPr>
            <w:r w:rsidRPr="00D52E91">
              <w:rPr>
                <w:sz w:val="26"/>
                <w:szCs w:val="26"/>
              </w:rPr>
              <w:t>-</w:t>
            </w:r>
          </w:p>
        </w:tc>
      </w:tr>
    </w:tbl>
    <w:p w:rsidR="00D52E91" w:rsidRDefault="00D52E91" w:rsidP="00871253">
      <w:pPr>
        <w:spacing w:line="360" w:lineRule="auto"/>
        <w:jc w:val="right"/>
        <w:rPr>
          <w:i/>
          <w:sz w:val="26"/>
          <w:szCs w:val="26"/>
          <w:lang w:val="uk-UA"/>
        </w:rPr>
      </w:pPr>
      <w:r w:rsidRPr="00D52E91">
        <w:rPr>
          <w:i/>
          <w:sz w:val="26"/>
          <w:szCs w:val="26"/>
          <w:lang w:val="uk-UA"/>
        </w:rPr>
        <w:t>Продовження табл 2.1</w:t>
      </w:r>
    </w:p>
    <w:tbl>
      <w:tblPr>
        <w:tblW w:w="9351" w:type="dxa"/>
        <w:tblLook w:val="04A0" w:firstRow="1" w:lastRow="0" w:firstColumn="1" w:lastColumn="0" w:noHBand="0" w:noVBand="1"/>
      </w:tblPr>
      <w:tblGrid>
        <w:gridCol w:w="3964"/>
        <w:gridCol w:w="2694"/>
        <w:gridCol w:w="2693"/>
      </w:tblGrid>
      <w:tr w:rsidR="00D52E91" w:rsidRPr="00D52E91" w:rsidTr="000635FF">
        <w:trPr>
          <w:trHeight w:val="144"/>
        </w:trPr>
        <w:tc>
          <w:tcPr>
            <w:tcW w:w="3964" w:type="dxa"/>
            <w:tcBorders>
              <w:top w:val="single" w:sz="4" w:space="0" w:color="auto"/>
              <w:left w:val="single" w:sz="4" w:space="0" w:color="auto"/>
              <w:bottom w:val="single" w:sz="4" w:space="0" w:color="auto"/>
              <w:right w:val="single" w:sz="4" w:space="0" w:color="auto"/>
            </w:tcBorders>
          </w:tcPr>
          <w:p w:rsidR="00D52E91" w:rsidRPr="00D52E91" w:rsidRDefault="00D52E91" w:rsidP="00871253">
            <w:pPr>
              <w:jc w:val="center"/>
              <w:rPr>
                <w:sz w:val="26"/>
                <w:szCs w:val="26"/>
                <w:lang w:val="uk-UA"/>
              </w:rPr>
            </w:pPr>
            <w:r>
              <w:rPr>
                <w:sz w:val="26"/>
                <w:szCs w:val="26"/>
                <w:lang w:val="uk-UA"/>
              </w:rPr>
              <w:t>1</w:t>
            </w:r>
          </w:p>
        </w:tc>
        <w:tc>
          <w:tcPr>
            <w:tcW w:w="2694" w:type="dxa"/>
            <w:tcBorders>
              <w:top w:val="single" w:sz="4" w:space="0" w:color="auto"/>
              <w:left w:val="single" w:sz="4" w:space="0" w:color="auto"/>
              <w:bottom w:val="single" w:sz="4" w:space="0" w:color="auto"/>
              <w:right w:val="single" w:sz="4" w:space="0" w:color="auto"/>
            </w:tcBorders>
            <w:vAlign w:val="center"/>
          </w:tcPr>
          <w:p w:rsidR="00D52E91" w:rsidRPr="00D52E91" w:rsidRDefault="00D52E91" w:rsidP="00871253">
            <w:pPr>
              <w:jc w:val="center"/>
              <w:rPr>
                <w:sz w:val="26"/>
                <w:szCs w:val="26"/>
                <w:lang w:val="uk-UA"/>
              </w:rPr>
            </w:pPr>
            <w:r>
              <w:rPr>
                <w:sz w:val="26"/>
                <w:szCs w:val="26"/>
                <w:lang w:val="uk-UA"/>
              </w:rPr>
              <w:t>2</w:t>
            </w:r>
          </w:p>
        </w:tc>
        <w:tc>
          <w:tcPr>
            <w:tcW w:w="2693" w:type="dxa"/>
            <w:tcBorders>
              <w:top w:val="single" w:sz="4" w:space="0" w:color="auto"/>
              <w:left w:val="single" w:sz="4" w:space="0" w:color="auto"/>
              <w:bottom w:val="single" w:sz="4" w:space="0" w:color="auto"/>
              <w:right w:val="single" w:sz="4" w:space="0" w:color="auto"/>
            </w:tcBorders>
            <w:vAlign w:val="center"/>
          </w:tcPr>
          <w:p w:rsidR="00D52E91" w:rsidRPr="00D52E91" w:rsidRDefault="00D52E91" w:rsidP="00871253">
            <w:pPr>
              <w:jc w:val="center"/>
              <w:rPr>
                <w:sz w:val="26"/>
                <w:szCs w:val="26"/>
                <w:lang w:val="uk-UA"/>
              </w:rPr>
            </w:pPr>
            <w:r>
              <w:rPr>
                <w:sz w:val="26"/>
                <w:szCs w:val="26"/>
                <w:lang w:val="uk-UA"/>
              </w:rPr>
              <w:t>3</w:t>
            </w:r>
          </w:p>
        </w:tc>
      </w:tr>
      <w:tr w:rsidR="00D52E91" w:rsidRPr="00D52E91" w:rsidTr="000635FF">
        <w:trPr>
          <w:trHeight w:val="144"/>
        </w:trPr>
        <w:tc>
          <w:tcPr>
            <w:tcW w:w="3964" w:type="dxa"/>
            <w:tcBorders>
              <w:top w:val="single" w:sz="4" w:space="0" w:color="auto"/>
              <w:left w:val="single" w:sz="4" w:space="0" w:color="auto"/>
              <w:bottom w:val="single" w:sz="4" w:space="0" w:color="auto"/>
              <w:right w:val="single" w:sz="4" w:space="0" w:color="auto"/>
            </w:tcBorders>
            <w:hideMark/>
          </w:tcPr>
          <w:p w:rsidR="00D52E91" w:rsidRPr="00D52E91" w:rsidRDefault="00D52E91" w:rsidP="00871253">
            <w:pPr>
              <w:jc w:val="center"/>
              <w:rPr>
                <w:sz w:val="26"/>
                <w:szCs w:val="26"/>
                <w:lang w:val="en-US"/>
              </w:rPr>
            </w:pPr>
            <w:r w:rsidRPr="00D52E91">
              <w:rPr>
                <w:sz w:val="26"/>
                <w:szCs w:val="26"/>
              </w:rPr>
              <w:t>Проізводетельность CAPWAP (HTTP)</w:t>
            </w:r>
          </w:p>
        </w:tc>
        <w:tc>
          <w:tcPr>
            <w:tcW w:w="2694" w:type="dxa"/>
            <w:tcBorders>
              <w:top w:val="single" w:sz="4" w:space="0" w:color="auto"/>
              <w:left w:val="single" w:sz="4" w:space="0" w:color="auto"/>
              <w:bottom w:val="single" w:sz="4" w:space="0" w:color="auto"/>
              <w:right w:val="single" w:sz="4" w:space="0" w:color="auto"/>
            </w:tcBorders>
            <w:vAlign w:val="center"/>
            <w:hideMark/>
          </w:tcPr>
          <w:p w:rsidR="00D52E91" w:rsidRPr="00D52E91" w:rsidRDefault="00D52E91" w:rsidP="00871253">
            <w:pPr>
              <w:jc w:val="center"/>
              <w:rPr>
                <w:sz w:val="26"/>
                <w:szCs w:val="26"/>
                <w:lang w:val="en-US"/>
              </w:rPr>
            </w:pPr>
            <w:r w:rsidRPr="00D52E91">
              <w:rPr>
                <w:sz w:val="26"/>
                <w:szCs w:val="26"/>
                <w:lang w:val="en-US"/>
              </w:rPr>
              <w:t>12.30 Гб</w:t>
            </w:r>
            <w:r w:rsidRPr="00D52E91">
              <w:rPr>
                <w:sz w:val="26"/>
                <w:szCs w:val="26"/>
                <w:lang w:val="uk-UA"/>
              </w:rPr>
              <w:t>і</w:t>
            </w:r>
            <w:r w:rsidRPr="00D52E91">
              <w:rPr>
                <w:sz w:val="26"/>
                <w:szCs w:val="26"/>
                <w:lang w:val="en-US"/>
              </w:rPr>
              <w:t>т/с</w:t>
            </w:r>
          </w:p>
        </w:tc>
        <w:tc>
          <w:tcPr>
            <w:tcW w:w="2693" w:type="dxa"/>
            <w:tcBorders>
              <w:top w:val="single" w:sz="4" w:space="0" w:color="auto"/>
              <w:left w:val="single" w:sz="4" w:space="0" w:color="auto"/>
              <w:bottom w:val="single" w:sz="4" w:space="0" w:color="auto"/>
              <w:right w:val="single" w:sz="4" w:space="0" w:color="auto"/>
            </w:tcBorders>
            <w:vAlign w:val="center"/>
            <w:hideMark/>
          </w:tcPr>
          <w:p w:rsidR="00D52E91" w:rsidRPr="00D52E91" w:rsidRDefault="00D52E91" w:rsidP="00871253">
            <w:pPr>
              <w:jc w:val="center"/>
              <w:rPr>
                <w:sz w:val="26"/>
                <w:szCs w:val="26"/>
              </w:rPr>
            </w:pPr>
            <w:r w:rsidRPr="00D52E91">
              <w:rPr>
                <w:sz w:val="26"/>
                <w:szCs w:val="26"/>
              </w:rPr>
              <w:t>-</w:t>
            </w:r>
          </w:p>
        </w:tc>
      </w:tr>
      <w:tr w:rsidR="00D52E91" w:rsidRPr="00D52E91" w:rsidTr="000635FF">
        <w:trPr>
          <w:trHeight w:val="144"/>
        </w:trPr>
        <w:tc>
          <w:tcPr>
            <w:tcW w:w="3964" w:type="dxa"/>
            <w:tcBorders>
              <w:top w:val="single" w:sz="4" w:space="0" w:color="auto"/>
              <w:left w:val="single" w:sz="4" w:space="0" w:color="auto"/>
              <w:bottom w:val="single" w:sz="4" w:space="0" w:color="auto"/>
              <w:right w:val="single" w:sz="4" w:space="0" w:color="auto"/>
            </w:tcBorders>
          </w:tcPr>
          <w:p w:rsidR="00D52E91" w:rsidRPr="00D52E91" w:rsidRDefault="00D52E91" w:rsidP="00871253">
            <w:pPr>
              <w:jc w:val="center"/>
              <w:rPr>
                <w:sz w:val="26"/>
                <w:szCs w:val="26"/>
              </w:rPr>
            </w:pPr>
          </w:p>
        </w:tc>
        <w:tc>
          <w:tcPr>
            <w:tcW w:w="2694" w:type="dxa"/>
            <w:tcBorders>
              <w:top w:val="single" w:sz="4" w:space="0" w:color="auto"/>
              <w:left w:val="single" w:sz="4" w:space="0" w:color="auto"/>
              <w:bottom w:val="single" w:sz="4" w:space="0" w:color="auto"/>
              <w:right w:val="single" w:sz="4" w:space="0" w:color="auto"/>
            </w:tcBorders>
            <w:vAlign w:val="center"/>
          </w:tcPr>
          <w:p w:rsidR="00D52E91" w:rsidRPr="00D52E91" w:rsidRDefault="00D52E91" w:rsidP="00871253">
            <w:pPr>
              <w:jc w:val="center"/>
              <w:rPr>
                <w:sz w:val="26"/>
                <w:szCs w:val="26"/>
                <w:lang w:val="en-US"/>
              </w:rPr>
            </w:pPr>
          </w:p>
        </w:tc>
        <w:tc>
          <w:tcPr>
            <w:tcW w:w="2693" w:type="dxa"/>
            <w:tcBorders>
              <w:top w:val="single" w:sz="4" w:space="0" w:color="auto"/>
              <w:left w:val="single" w:sz="4" w:space="0" w:color="auto"/>
              <w:bottom w:val="single" w:sz="4" w:space="0" w:color="auto"/>
              <w:right w:val="single" w:sz="4" w:space="0" w:color="auto"/>
            </w:tcBorders>
            <w:vAlign w:val="center"/>
          </w:tcPr>
          <w:p w:rsidR="00D52E91" w:rsidRPr="00D52E91" w:rsidRDefault="00D52E91" w:rsidP="00871253">
            <w:pPr>
              <w:jc w:val="center"/>
              <w:rPr>
                <w:sz w:val="26"/>
                <w:szCs w:val="26"/>
              </w:rPr>
            </w:pPr>
          </w:p>
        </w:tc>
      </w:tr>
      <w:tr w:rsidR="00D52E91" w:rsidRPr="00D52E91" w:rsidTr="000635FF">
        <w:trPr>
          <w:trHeight w:val="144"/>
        </w:trPr>
        <w:tc>
          <w:tcPr>
            <w:tcW w:w="3964" w:type="dxa"/>
            <w:tcBorders>
              <w:top w:val="single" w:sz="4" w:space="0" w:color="auto"/>
              <w:left w:val="single" w:sz="4" w:space="0" w:color="auto"/>
              <w:bottom w:val="single" w:sz="4" w:space="0" w:color="auto"/>
              <w:right w:val="single" w:sz="4" w:space="0" w:color="auto"/>
            </w:tcBorders>
            <w:hideMark/>
          </w:tcPr>
          <w:p w:rsidR="00D52E91" w:rsidRPr="00D52E91" w:rsidRDefault="00D52E91" w:rsidP="00871253">
            <w:pPr>
              <w:jc w:val="center"/>
              <w:rPr>
                <w:sz w:val="26"/>
                <w:szCs w:val="26"/>
              </w:rPr>
            </w:pPr>
            <w:r w:rsidRPr="00D52E91">
              <w:rPr>
                <w:sz w:val="26"/>
                <w:szCs w:val="26"/>
              </w:rPr>
              <w:t>Віртуальні контексти</w:t>
            </w:r>
          </w:p>
        </w:tc>
        <w:tc>
          <w:tcPr>
            <w:tcW w:w="2694" w:type="dxa"/>
            <w:tcBorders>
              <w:top w:val="single" w:sz="4" w:space="0" w:color="auto"/>
              <w:left w:val="single" w:sz="4" w:space="0" w:color="auto"/>
              <w:bottom w:val="single" w:sz="4" w:space="0" w:color="auto"/>
              <w:right w:val="single" w:sz="4" w:space="0" w:color="auto"/>
            </w:tcBorders>
            <w:vAlign w:val="center"/>
            <w:hideMark/>
          </w:tcPr>
          <w:p w:rsidR="00D52E91" w:rsidRPr="00D52E91" w:rsidRDefault="00D52E91" w:rsidP="00871253">
            <w:pPr>
              <w:jc w:val="center"/>
              <w:rPr>
                <w:sz w:val="26"/>
                <w:szCs w:val="26"/>
                <w:lang w:val="en-US"/>
              </w:rPr>
            </w:pPr>
            <w:r w:rsidRPr="00D52E91">
              <w:rPr>
                <w:sz w:val="26"/>
                <w:szCs w:val="26"/>
              </w:rPr>
              <w:t xml:space="preserve">До </w:t>
            </w:r>
            <w:r w:rsidRPr="00D52E91">
              <w:rPr>
                <w:sz w:val="26"/>
                <w:szCs w:val="26"/>
                <w:lang w:val="en-US"/>
              </w:rPr>
              <w:t>250</w:t>
            </w:r>
          </w:p>
        </w:tc>
        <w:tc>
          <w:tcPr>
            <w:tcW w:w="2693" w:type="dxa"/>
            <w:tcBorders>
              <w:top w:val="single" w:sz="4" w:space="0" w:color="auto"/>
              <w:left w:val="single" w:sz="4" w:space="0" w:color="auto"/>
              <w:bottom w:val="single" w:sz="4" w:space="0" w:color="auto"/>
              <w:right w:val="single" w:sz="4" w:space="0" w:color="auto"/>
            </w:tcBorders>
            <w:vAlign w:val="center"/>
            <w:hideMark/>
          </w:tcPr>
          <w:p w:rsidR="00D52E91" w:rsidRPr="00D52E91" w:rsidRDefault="00D52E91" w:rsidP="00871253">
            <w:pPr>
              <w:jc w:val="center"/>
              <w:rPr>
                <w:sz w:val="26"/>
                <w:szCs w:val="26"/>
              </w:rPr>
            </w:pPr>
            <w:r w:rsidRPr="00D52E91">
              <w:rPr>
                <w:sz w:val="26"/>
                <w:szCs w:val="26"/>
              </w:rPr>
              <w:t>До 150</w:t>
            </w:r>
          </w:p>
        </w:tc>
      </w:tr>
      <w:tr w:rsidR="00D52E91" w:rsidRPr="00D52E91" w:rsidTr="000635FF">
        <w:trPr>
          <w:trHeight w:val="144"/>
        </w:trPr>
        <w:tc>
          <w:tcPr>
            <w:tcW w:w="3964" w:type="dxa"/>
            <w:tcBorders>
              <w:top w:val="single" w:sz="4" w:space="0" w:color="auto"/>
              <w:left w:val="single" w:sz="4" w:space="0" w:color="auto"/>
              <w:bottom w:val="single" w:sz="4" w:space="0" w:color="auto"/>
              <w:right w:val="single" w:sz="4" w:space="0" w:color="auto"/>
            </w:tcBorders>
            <w:hideMark/>
          </w:tcPr>
          <w:p w:rsidR="00D52E91" w:rsidRPr="00D52E91" w:rsidRDefault="00D52E91" w:rsidP="00871253">
            <w:pPr>
              <w:jc w:val="center"/>
              <w:rPr>
                <w:sz w:val="26"/>
                <w:szCs w:val="26"/>
              </w:rPr>
            </w:pPr>
            <w:r w:rsidRPr="00D52E91">
              <w:rPr>
                <w:sz w:val="26"/>
                <w:szCs w:val="26"/>
              </w:rPr>
              <w:t>локальна пам'ять</w:t>
            </w:r>
          </w:p>
        </w:tc>
        <w:tc>
          <w:tcPr>
            <w:tcW w:w="2694" w:type="dxa"/>
            <w:tcBorders>
              <w:top w:val="single" w:sz="4" w:space="0" w:color="auto"/>
              <w:left w:val="single" w:sz="4" w:space="0" w:color="auto"/>
              <w:bottom w:val="single" w:sz="4" w:space="0" w:color="auto"/>
              <w:right w:val="single" w:sz="4" w:space="0" w:color="auto"/>
            </w:tcBorders>
            <w:vAlign w:val="center"/>
            <w:hideMark/>
          </w:tcPr>
          <w:p w:rsidR="00D52E91" w:rsidRPr="00D52E91" w:rsidRDefault="00D52E91" w:rsidP="00871253">
            <w:pPr>
              <w:jc w:val="center"/>
              <w:rPr>
                <w:sz w:val="26"/>
                <w:szCs w:val="26"/>
                <w:lang w:val="en-US"/>
              </w:rPr>
            </w:pPr>
            <w:r w:rsidRPr="00D52E91">
              <w:rPr>
                <w:sz w:val="26"/>
                <w:szCs w:val="26"/>
              </w:rPr>
              <w:t>240 GB</w:t>
            </w:r>
            <w:r w:rsidRPr="00D52E91">
              <w:rPr>
                <w:sz w:val="26"/>
                <w:szCs w:val="26"/>
                <w:lang w:val="en-US"/>
              </w:rPr>
              <w:t xml:space="preserve"> SSD</w:t>
            </w:r>
          </w:p>
        </w:tc>
        <w:tc>
          <w:tcPr>
            <w:tcW w:w="2693" w:type="dxa"/>
            <w:tcBorders>
              <w:top w:val="single" w:sz="4" w:space="0" w:color="auto"/>
              <w:left w:val="single" w:sz="4" w:space="0" w:color="auto"/>
              <w:bottom w:val="single" w:sz="4" w:space="0" w:color="auto"/>
              <w:right w:val="single" w:sz="4" w:space="0" w:color="auto"/>
            </w:tcBorders>
            <w:vAlign w:val="center"/>
            <w:hideMark/>
          </w:tcPr>
          <w:p w:rsidR="00D52E91" w:rsidRPr="00D52E91" w:rsidRDefault="00D52E91" w:rsidP="00871253">
            <w:pPr>
              <w:jc w:val="center"/>
              <w:rPr>
                <w:sz w:val="26"/>
                <w:szCs w:val="26"/>
                <w:lang w:val="en-US"/>
              </w:rPr>
            </w:pPr>
            <w:r w:rsidRPr="00D52E91">
              <w:rPr>
                <w:sz w:val="26"/>
                <w:szCs w:val="26"/>
              </w:rPr>
              <w:t>2</w:t>
            </w:r>
            <w:r w:rsidRPr="00D52E91">
              <w:rPr>
                <w:sz w:val="26"/>
                <w:szCs w:val="26"/>
                <w:lang w:val="en-US"/>
              </w:rPr>
              <w:t>x500 HDD</w:t>
            </w:r>
          </w:p>
        </w:tc>
      </w:tr>
      <w:tr w:rsidR="00D52E91" w:rsidRPr="006728D8" w:rsidTr="000635FF">
        <w:trPr>
          <w:trHeight w:val="144"/>
        </w:trPr>
        <w:tc>
          <w:tcPr>
            <w:tcW w:w="3964" w:type="dxa"/>
            <w:tcBorders>
              <w:top w:val="single" w:sz="4" w:space="0" w:color="auto"/>
              <w:left w:val="single" w:sz="4" w:space="0" w:color="auto"/>
              <w:bottom w:val="single" w:sz="4" w:space="0" w:color="auto"/>
              <w:right w:val="single" w:sz="4" w:space="0" w:color="auto"/>
            </w:tcBorders>
            <w:hideMark/>
          </w:tcPr>
          <w:p w:rsidR="00D52E91" w:rsidRPr="00D52E91" w:rsidRDefault="00D52E91" w:rsidP="00871253">
            <w:pPr>
              <w:jc w:val="center"/>
              <w:rPr>
                <w:sz w:val="26"/>
                <w:szCs w:val="26"/>
              </w:rPr>
            </w:pPr>
            <w:r w:rsidRPr="00D52E91">
              <w:rPr>
                <w:sz w:val="26"/>
                <w:szCs w:val="26"/>
              </w:rPr>
              <w:t>Інтерфейси, розмір</w:t>
            </w:r>
          </w:p>
        </w:tc>
        <w:tc>
          <w:tcPr>
            <w:tcW w:w="2694" w:type="dxa"/>
            <w:tcBorders>
              <w:top w:val="single" w:sz="4" w:space="0" w:color="auto"/>
              <w:left w:val="single" w:sz="4" w:space="0" w:color="auto"/>
              <w:bottom w:val="single" w:sz="4" w:space="0" w:color="auto"/>
              <w:right w:val="single" w:sz="4" w:space="0" w:color="auto"/>
            </w:tcBorders>
            <w:vAlign w:val="center"/>
            <w:hideMark/>
          </w:tcPr>
          <w:p w:rsidR="00D52E91" w:rsidRPr="00D52E91" w:rsidRDefault="00D52E91" w:rsidP="00871253">
            <w:pPr>
              <w:jc w:val="center"/>
              <w:rPr>
                <w:sz w:val="26"/>
                <w:szCs w:val="26"/>
                <w:lang w:val="en-US"/>
              </w:rPr>
            </w:pPr>
            <w:r w:rsidRPr="00D52E91">
              <w:rPr>
                <w:sz w:val="26"/>
                <w:szCs w:val="26"/>
                <w:lang w:val="en-US"/>
              </w:rPr>
              <w:t>2U rack mount</w:t>
            </w:r>
          </w:p>
          <w:p w:rsidR="00D52E91" w:rsidRPr="00D52E91" w:rsidRDefault="00D52E91" w:rsidP="00871253">
            <w:pPr>
              <w:jc w:val="center"/>
              <w:rPr>
                <w:sz w:val="26"/>
                <w:szCs w:val="26"/>
                <w:lang w:val="en-US"/>
              </w:rPr>
            </w:pPr>
            <w:r w:rsidRPr="00D52E91">
              <w:rPr>
                <w:sz w:val="26"/>
                <w:szCs w:val="26"/>
                <w:lang w:val="en-US"/>
              </w:rPr>
              <w:t>8x10G SFP+,</w:t>
            </w:r>
          </w:p>
          <w:p w:rsidR="00D52E91" w:rsidRPr="00D52E91" w:rsidRDefault="00D52E91" w:rsidP="00871253">
            <w:pPr>
              <w:jc w:val="center"/>
              <w:rPr>
                <w:sz w:val="26"/>
                <w:szCs w:val="26"/>
                <w:lang w:val="en-US"/>
              </w:rPr>
            </w:pPr>
            <w:r w:rsidRPr="00D52E91">
              <w:rPr>
                <w:sz w:val="26"/>
                <w:szCs w:val="26"/>
                <w:lang w:val="en-US"/>
              </w:rPr>
              <w:t>16x1G SFP,</w:t>
            </w:r>
          </w:p>
          <w:p w:rsidR="00D52E91" w:rsidRPr="00D52E91" w:rsidRDefault="00D52E91" w:rsidP="00871253">
            <w:pPr>
              <w:jc w:val="center"/>
              <w:rPr>
                <w:sz w:val="26"/>
                <w:szCs w:val="26"/>
                <w:lang w:val="en-US"/>
              </w:rPr>
            </w:pPr>
            <w:r w:rsidRPr="00D52E91">
              <w:rPr>
                <w:sz w:val="26"/>
                <w:szCs w:val="26"/>
                <w:lang w:val="en-US"/>
              </w:rPr>
              <w:t>16x1G RJ-45,</w:t>
            </w:r>
          </w:p>
          <w:p w:rsidR="00D52E91" w:rsidRPr="00D52E91" w:rsidRDefault="00D52E91" w:rsidP="00871253">
            <w:pPr>
              <w:jc w:val="center"/>
              <w:rPr>
                <w:sz w:val="26"/>
                <w:szCs w:val="26"/>
                <w:lang w:val="en-US"/>
              </w:rPr>
            </w:pPr>
            <w:r w:rsidRPr="00D52E91">
              <w:rPr>
                <w:sz w:val="26"/>
                <w:szCs w:val="26"/>
                <w:lang w:val="en-US"/>
              </w:rPr>
              <w:t>2xGE RJ45 Manag</w:t>
            </w:r>
            <w:r w:rsidRPr="00D52E91">
              <w:rPr>
                <w:sz w:val="26"/>
                <w:szCs w:val="26"/>
                <w:lang w:val="en-US"/>
              </w:rPr>
              <w:t>e</w:t>
            </w:r>
            <w:r w:rsidRPr="00D52E91">
              <w:rPr>
                <w:sz w:val="26"/>
                <w:szCs w:val="26"/>
                <w:lang w:val="en-US"/>
              </w:rPr>
              <w:t>ment</w:t>
            </w:r>
          </w:p>
        </w:tc>
        <w:tc>
          <w:tcPr>
            <w:tcW w:w="2693" w:type="dxa"/>
            <w:tcBorders>
              <w:top w:val="single" w:sz="4" w:space="0" w:color="auto"/>
              <w:left w:val="single" w:sz="4" w:space="0" w:color="auto"/>
              <w:bottom w:val="single" w:sz="4" w:space="0" w:color="auto"/>
              <w:right w:val="single" w:sz="4" w:space="0" w:color="auto"/>
            </w:tcBorders>
            <w:vAlign w:val="center"/>
            <w:hideMark/>
          </w:tcPr>
          <w:p w:rsidR="00D52E91" w:rsidRPr="00D52E91" w:rsidRDefault="00D52E91" w:rsidP="00871253">
            <w:pPr>
              <w:jc w:val="center"/>
              <w:rPr>
                <w:sz w:val="26"/>
                <w:szCs w:val="26"/>
                <w:lang w:val="en-US"/>
              </w:rPr>
            </w:pPr>
            <w:r w:rsidRPr="00D52E91">
              <w:rPr>
                <w:sz w:val="26"/>
                <w:szCs w:val="26"/>
                <w:lang w:val="en-US"/>
              </w:rPr>
              <w:t>2U rack mount</w:t>
            </w:r>
          </w:p>
          <w:p w:rsidR="00D52E91" w:rsidRPr="00D52E91" w:rsidRDefault="00D52E91" w:rsidP="00871253">
            <w:pPr>
              <w:jc w:val="center"/>
              <w:rPr>
                <w:sz w:val="26"/>
                <w:szCs w:val="26"/>
                <w:lang w:val="en-US"/>
              </w:rPr>
            </w:pPr>
            <w:r w:rsidRPr="00D52E91">
              <w:rPr>
                <w:sz w:val="26"/>
                <w:szCs w:val="26"/>
              </w:rPr>
              <w:t>до</w:t>
            </w:r>
            <w:r w:rsidRPr="00D52E91">
              <w:rPr>
                <w:sz w:val="26"/>
                <w:szCs w:val="26"/>
                <w:lang w:val="en-US"/>
              </w:rPr>
              <w:t xml:space="preserve"> 13x10G SFP+,</w:t>
            </w:r>
          </w:p>
          <w:p w:rsidR="00D52E91" w:rsidRPr="00D52E91" w:rsidRDefault="00D52E91" w:rsidP="00871253">
            <w:pPr>
              <w:jc w:val="center"/>
              <w:rPr>
                <w:sz w:val="26"/>
                <w:szCs w:val="26"/>
                <w:lang w:val="en-US"/>
              </w:rPr>
            </w:pPr>
            <w:r w:rsidRPr="00D52E91">
              <w:rPr>
                <w:sz w:val="26"/>
                <w:szCs w:val="26"/>
                <w:lang w:val="en-US"/>
              </w:rPr>
              <w:t>12x1G SFP,</w:t>
            </w:r>
          </w:p>
          <w:p w:rsidR="00D52E91" w:rsidRPr="00D52E91" w:rsidRDefault="00D52E91" w:rsidP="00871253">
            <w:pPr>
              <w:jc w:val="center"/>
              <w:rPr>
                <w:sz w:val="26"/>
                <w:szCs w:val="26"/>
                <w:lang w:val="en-US"/>
              </w:rPr>
            </w:pPr>
            <w:r w:rsidRPr="00D52E91">
              <w:rPr>
                <w:sz w:val="26"/>
                <w:szCs w:val="26"/>
                <w:lang w:val="en-US"/>
              </w:rPr>
              <w:t>12x1G RJ-45,</w:t>
            </w:r>
          </w:p>
          <w:p w:rsidR="00D52E91" w:rsidRPr="00D52E91" w:rsidRDefault="00D52E91" w:rsidP="00871253">
            <w:pPr>
              <w:jc w:val="center"/>
              <w:rPr>
                <w:sz w:val="26"/>
                <w:szCs w:val="26"/>
                <w:lang w:val="en-US"/>
              </w:rPr>
            </w:pPr>
            <w:r w:rsidRPr="00D52E91">
              <w:rPr>
                <w:sz w:val="26"/>
                <w:szCs w:val="26"/>
                <w:lang w:val="en-US"/>
              </w:rPr>
              <w:t>2xGE RJ45 Manag</w:t>
            </w:r>
            <w:r w:rsidRPr="00D52E91">
              <w:rPr>
                <w:sz w:val="26"/>
                <w:szCs w:val="26"/>
                <w:lang w:val="en-US"/>
              </w:rPr>
              <w:t>e</w:t>
            </w:r>
            <w:r w:rsidRPr="00D52E91">
              <w:rPr>
                <w:sz w:val="26"/>
                <w:szCs w:val="26"/>
                <w:lang w:val="en-US"/>
              </w:rPr>
              <w:t>ment</w:t>
            </w:r>
          </w:p>
        </w:tc>
      </w:tr>
      <w:tr w:rsidR="00D52E91" w:rsidRPr="00D52E91" w:rsidTr="000635FF">
        <w:trPr>
          <w:trHeight w:val="144"/>
        </w:trPr>
        <w:tc>
          <w:tcPr>
            <w:tcW w:w="3964" w:type="dxa"/>
            <w:tcBorders>
              <w:top w:val="single" w:sz="4" w:space="0" w:color="auto"/>
              <w:left w:val="single" w:sz="4" w:space="0" w:color="auto"/>
              <w:bottom w:val="single" w:sz="4" w:space="0" w:color="auto"/>
              <w:right w:val="single" w:sz="4" w:space="0" w:color="auto"/>
            </w:tcBorders>
            <w:hideMark/>
          </w:tcPr>
          <w:p w:rsidR="00D52E91" w:rsidRPr="00D52E91" w:rsidRDefault="00D52E91" w:rsidP="00871253">
            <w:pPr>
              <w:jc w:val="center"/>
              <w:rPr>
                <w:sz w:val="26"/>
                <w:szCs w:val="26"/>
                <w:lang w:val="en-US"/>
              </w:rPr>
            </w:pPr>
            <w:r w:rsidRPr="00D52E91">
              <w:rPr>
                <w:sz w:val="26"/>
                <w:szCs w:val="26"/>
              </w:rPr>
              <w:t>порти USB</w:t>
            </w:r>
          </w:p>
        </w:tc>
        <w:tc>
          <w:tcPr>
            <w:tcW w:w="2694" w:type="dxa"/>
            <w:tcBorders>
              <w:top w:val="single" w:sz="4" w:space="0" w:color="auto"/>
              <w:left w:val="single" w:sz="4" w:space="0" w:color="auto"/>
              <w:bottom w:val="single" w:sz="4" w:space="0" w:color="auto"/>
              <w:right w:val="single" w:sz="4" w:space="0" w:color="auto"/>
            </w:tcBorders>
            <w:vAlign w:val="center"/>
            <w:hideMark/>
          </w:tcPr>
          <w:p w:rsidR="00D52E91" w:rsidRPr="00D52E91" w:rsidRDefault="00D52E91" w:rsidP="00871253">
            <w:pPr>
              <w:jc w:val="center"/>
              <w:rPr>
                <w:sz w:val="26"/>
                <w:szCs w:val="26"/>
              </w:rPr>
            </w:pPr>
            <w:r w:rsidRPr="00D52E91">
              <w:rPr>
                <w:sz w:val="26"/>
                <w:szCs w:val="26"/>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D52E91" w:rsidRPr="00D52E91" w:rsidRDefault="00D52E91" w:rsidP="00871253">
            <w:pPr>
              <w:jc w:val="center"/>
              <w:rPr>
                <w:sz w:val="26"/>
                <w:szCs w:val="26"/>
                <w:lang w:val="en-US"/>
              </w:rPr>
            </w:pPr>
            <w:r w:rsidRPr="00D52E91">
              <w:rPr>
                <w:sz w:val="26"/>
                <w:szCs w:val="26"/>
                <w:lang w:val="en-US"/>
              </w:rPr>
              <w:t>1</w:t>
            </w:r>
          </w:p>
        </w:tc>
      </w:tr>
      <w:tr w:rsidR="00D52E91" w:rsidRPr="00D52E91" w:rsidTr="000635FF">
        <w:trPr>
          <w:trHeight w:val="144"/>
        </w:trPr>
        <w:tc>
          <w:tcPr>
            <w:tcW w:w="3964" w:type="dxa"/>
            <w:tcBorders>
              <w:top w:val="single" w:sz="4" w:space="0" w:color="auto"/>
              <w:left w:val="single" w:sz="4" w:space="0" w:color="auto"/>
              <w:bottom w:val="single" w:sz="4" w:space="0" w:color="auto"/>
              <w:right w:val="single" w:sz="4" w:space="0" w:color="auto"/>
            </w:tcBorders>
            <w:hideMark/>
          </w:tcPr>
          <w:p w:rsidR="00D52E91" w:rsidRPr="00D52E91" w:rsidRDefault="00D52E91" w:rsidP="00871253">
            <w:pPr>
              <w:jc w:val="center"/>
              <w:rPr>
                <w:sz w:val="26"/>
                <w:szCs w:val="26"/>
                <w:lang w:val="en-US"/>
              </w:rPr>
            </w:pPr>
            <w:r w:rsidRPr="00D52E91">
              <w:rPr>
                <w:sz w:val="26"/>
                <w:szCs w:val="26"/>
              </w:rPr>
              <w:t>відмовостійкість</w:t>
            </w:r>
          </w:p>
        </w:tc>
        <w:tc>
          <w:tcPr>
            <w:tcW w:w="2694" w:type="dxa"/>
            <w:tcBorders>
              <w:top w:val="single" w:sz="4" w:space="0" w:color="auto"/>
              <w:left w:val="single" w:sz="4" w:space="0" w:color="auto"/>
              <w:bottom w:val="single" w:sz="4" w:space="0" w:color="auto"/>
              <w:right w:val="single" w:sz="4" w:space="0" w:color="auto"/>
            </w:tcBorders>
            <w:vAlign w:val="center"/>
            <w:hideMark/>
          </w:tcPr>
          <w:p w:rsidR="00D52E91" w:rsidRPr="00D52E91" w:rsidRDefault="00D52E91" w:rsidP="00871253">
            <w:pPr>
              <w:jc w:val="center"/>
              <w:rPr>
                <w:sz w:val="26"/>
                <w:szCs w:val="26"/>
                <w:lang w:val="uk-UA"/>
              </w:rPr>
            </w:pPr>
            <w:r w:rsidRPr="00D52E91">
              <w:rPr>
                <w:sz w:val="26"/>
                <w:szCs w:val="26"/>
                <w:lang w:val="uk-UA"/>
              </w:rPr>
              <w:t>Так</w:t>
            </w:r>
          </w:p>
        </w:tc>
        <w:tc>
          <w:tcPr>
            <w:tcW w:w="2693" w:type="dxa"/>
            <w:tcBorders>
              <w:top w:val="single" w:sz="4" w:space="0" w:color="auto"/>
              <w:left w:val="single" w:sz="4" w:space="0" w:color="auto"/>
              <w:bottom w:val="single" w:sz="4" w:space="0" w:color="auto"/>
              <w:right w:val="single" w:sz="4" w:space="0" w:color="auto"/>
            </w:tcBorders>
            <w:vAlign w:val="center"/>
            <w:hideMark/>
          </w:tcPr>
          <w:p w:rsidR="00D52E91" w:rsidRPr="00D52E91" w:rsidRDefault="00D52E91" w:rsidP="00871253">
            <w:pPr>
              <w:jc w:val="center"/>
              <w:rPr>
                <w:sz w:val="26"/>
                <w:szCs w:val="26"/>
                <w:lang w:val="uk-UA"/>
              </w:rPr>
            </w:pPr>
            <w:r w:rsidRPr="00D52E91">
              <w:rPr>
                <w:sz w:val="26"/>
                <w:szCs w:val="26"/>
                <w:lang w:val="uk-UA"/>
              </w:rPr>
              <w:t>Так</w:t>
            </w:r>
          </w:p>
        </w:tc>
      </w:tr>
      <w:tr w:rsidR="00D52E91" w:rsidRPr="00D52E91" w:rsidTr="000635FF">
        <w:trPr>
          <w:trHeight w:val="144"/>
        </w:trPr>
        <w:tc>
          <w:tcPr>
            <w:tcW w:w="3964" w:type="dxa"/>
            <w:tcBorders>
              <w:top w:val="single" w:sz="4" w:space="0" w:color="auto"/>
              <w:left w:val="single" w:sz="4" w:space="0" w:color="auto"/>
              <w:bottom w:val="single" w:sz="4" w:space="0" w:color="auto"/>
              <w:right w:val="single" w:sz="4" w:space="0" w:color="auto"/>
            </w:tcBorders>
            <w:hideMark/>
          </w:tcPr>
          <w:p w:rsidR="00D52E91" w:rsidRPr="00D52E91" w:rsidRDefault="00D52E91" w:rsidP="00871253">
            <w:pPr>
              <w:jc w:val="center"/>
              <w:rPr>
                <w:sz w:val="26"/>
                <w:szCs w:val="26"/>
                <w:lang w:val="en-US"/>
              </w:rPr>
            </w:pPr>
            <w:r w:rsidRPr="00D52E91">
              <w:rPr>
                <w:sz w:val="26"/>
                <w:szCs w:val="26"/>
              </w:rPr>
              <w:t>Резервне джерело живлення</w:t>
            </w:r>
          </w:p>
        </w:tc>
        <w:tc>
          <w:tcPr>
            <w:tcW w:w="2694" w:type="dxa"/>
            <w:tcBorders>
              <w:top w:val="single" w:sz="4" w:space="0" w:color="auto"/>
              <w:left w:val="single" w:sz="4" w:space="0" w:color="auto"/>
              <w:bottom w:val="single" w:sz="4" w:space="0" w:color="auto"/>
              <w:right w:val="single" w:sz="4" w:space="0" w:color="auto"/>
            </w:tcBorders>
            <w:vAlign w:val="center"/>
            <w:hideMark/>
          </w:tcPr>
          <w:p w:rsidR="00D52E91" w:rsidRPr="00D52E91" w:rsidRDefault="00D52E91" w:rsidP="00871253">
            <w:pPr>
              <w:jc w:val="center"/>
              <w:rPr>
                <w:sz w:val="26"/>
                <w:szCs w:val="26"/>
                <w:lang w:val="uk-UA"/>
              </w:rPr>
            </w:pPr>
            <w:r w:rsidRPr="00D52E91">
              <w:rPr>
                <w:sz w:val="26"/>
                <w:szCs w:val="26"/>
                <w:lang w:val="uk-UA"/>
              </w:rPr>
              <w:t>Так</w:t>
            </w:r>
          </w:p>
        </w:tc>
        <w:tc>
          <w:tcPr>
            <w:tcW w:w="2693" w:type="dxa"/>
            <w:tcBorders>
              <w:top w:val="single" w:sz="4" w:space="0" w:color="auto"/>
              <w:left w:val="single" w:sz="4" w:space="0" w:color="auto"/>
              <w:bottom w:val="single" w:sz="4" w:space="0" w:color="auto"/>
              <w:right w:val="single" w:sz="4" w:space="0" w:color="auto"/>
            </w:tcBorders>
            <w:vAlign w:val="center"/>
            <w:hideMark/>
          </w:tcPr>
          <w:p w:rsidR="00D52E91" w:rsidRPr="00D52E91" w:rsidRDefault="00D52E91" w:rsidP="00871253">
            <w:pPr>
              <w:jc w:val="center"/>
              <w:rPr>
                <w:sz w:val="26"/>
                <w:szCs w:val="26"/>
                <w:lang w:val="uk-UA"/>
              </w:rPr>
            </w:pPr>
            <w:r w:rsidRPr="00D52E91">
              <w:rPr>
                <w:sz w:val="26"/>
                <w:szCs w:val="26"/>
                <w:lang w:val="uk-UA"/>
              </w:rPr>
              <w:t>Так</w:t>
            </w:r>
          </w:p>
        </w:tc>
      </w:tr>
    </w:tbl>
    <w:p w:rsidR="00D52E91" w:rsidRPr="00D52E91" w:rsidRDefault="00D52E91" w:rsidP="00871253">
      <w:pPr>
        <w:spacing w:line="360" w:lineRule="auto"/>
        <w:jc w:val="right"/>
        <w:rPr>
          <w:i/>
          <w:sz w:val="26"/>
          <w:szCs w:val="26"/>
          <w:lang w:val="uk-UA"/>
        </w:rPr>
      </w:pPr>
    </w:p>
    <w:p w:rsidR="00E72C37" w:rsidRPr="00652B94" w:rsidRDefault="00E72C37" w:rsidP="00871253">
      <w:pPr>
        <w:spacing w:line="360" w:lineRule="auto"/>
        <w:ind w:firstLine="708"/>
        <w:jc w:val="both"/>
        <w:rPr>
          <w:sz w:val="28"/>
          <w:szCs w:val="28"/>
        </w:rPr>
      </w:pPr>
      <w:r w:rsidRPr="00652B94">
        <w:rPr>
          <w:sz w:val="28"/>
          <w:szCs w:val="28"/>
        </w:rPr>
        <w:t>В результаті рішення Fortinet володіють наступними ключовими перев</w:t>
      </w:r>
      <w:r w:rsidRPr="00652B94">
        <w:rPr>
          <w:sz w:val="28"/>
          <w:szCs w:val="28"/>
        </w:rPr>
        <w:t>а</w:t>
      </w:r>
      <w:r w:rsidRPr="00652B94">
        <w:rPr>
          <w:sz w:val="28"/>
          <w:szCs w:val="28"/>
        </w:rPr>
        <w:t>гами:</w:t>
      </w:r>
    </w:p>
    <w:p w:rsidR="00E72C37" w:rsidRPr="00D52E91" w:rsidRDefault="00E72C37" w:rsidP="00871253">
      <w:pPr>
        <w:pStyle w:val="a3"/>
        <w:numPr>
          <w:ilvl w:val="0"/>
          <w:numId w:val="38"/>
        </w:numPr>
        <w:spacing w:line="360" w:lineRule="auto"/>
        <w:jc w:val="both"/>
        <w:rPr>
          <w:sz w:val="28"/>
          <w:szCs w:val="28"/>
        </w:rPr>
      </w:pPr>
      <w:r w:rsidRPr="00D52E91">
        <w:rPr>
          <w:sz w:val="28"/>
          <w:szCs w:val="28"/>
        </w:rPr>
        <w:t>Ефективність - найкраща за результатами тестів, всі захисні заходи (</w:t>
      </w:r>
      <w:r w:rsidRPr="00D52E91">
        <w:rPr>
          <w:sz w:val="28"/>
          <w:szCs w:val="28"/>
          <w:lang w:val="uk-UA"/>
        </w:rPr>
        <w:t>м</w:t>
      </w:r>
      <w:r w:rsidRPr="00D52E91">
        <w:rPr>
          <w:sz w:val="28"/>
          <w:szCs w:val="28"/>
          <w:lang w:val="uk-UA"/>
        </w:rPr>
        <w:t>о</w:t>
      </w:r>
      <w:r w:rsidRPr="00D52E91">
        <w:rPr>
          <w:sz w:val="28"/>
          <w:szCs w:val="28"/>
          <w:lang w:val="uk-UA"/>
        </w:rPr>
        <w:t>дулі</w:t>
      </w:r>
      <w:r w:rsidRPr="00D52E91">
        <w:rPr>
          <w:sz w:val="28"/>
          <w:szCs w:val="28"/>
        </w:rPr>
        <w:t>, сигнатури) власної розробки;</w:t>
      </w:r>
    </w:p>
    <w:p w:rsidR="00E72C37" w:rsidRPr="00D52E91" w:rsidRDefault="00E72C37" w:rsidP="00871253">
      <w:pPr>
        <w:pStyle w:val="a3"/>
        <w:numPr>
          <w:ilvl w:val="0"/>
          <w:numId w:val="38"/>
        </w:numPr>
        <w:spacing w:line="360" w:lineRule="auto"/>
        <w:jc w:val="both"/>
        <w:rPr>
          <w:sz w:val="28"/>
          <w:szCs w:val="28"/>
        </w:rPr>
      </w:pPr>
      <w:r w:rsidRPr="00D52E91">
        <w:rPr>
          <w:sz w:val="28"/>
          <w:szCs w:val="28"/>
        </w:rPr>
        <w:t>Висока продуктивність апаратних платформ за рахунок застосування ASIC, найширша підтримка віртуальних інфраструктур;</w:t>
      </w:r>
    </w:p>
    <w:p w:rsidR="00E72C37" w:rsidRPr="00D52E91" w:rsidRDefault="00E72C37" w:rsidP="00871253">
      <w:pPr>
        <w:pStyle w:val="a3"/>
        <w:numPr>
          <w:ilvl w:val="0"/>
          <w:numId w:val="38"/>
        </w:numPr>
        <w:spacing w:line="360" w:lineRule="auto"/>
        <w:jc w:val="both"/>
        <w:rPr>
          <w:sz w:val="28"/>
          <w:szCs w:val="28"/>
        </w:rPr>
      </w:pPr>
      <w:r w:rsidRPr="00D52E91">
        <w:rPr>
          <w:sz w:val="28"/>
          <w:szCs w:val="28"/>
        </w:rPr>
        <w:t>Широкий спектр засобів захисту, можливість реалізації комплексного підходу до захисту мережі, в тому числі і від загроз нульового дня;</w:t>
      </w:r>
    </w:p>
    <w:p w:rsidR="00E72C37" w:rsidRDefault="00E72C37" w:rsidP="00871253">
      <w:pPr>
        <w:pStyle w:val="a3"/>
        <w:numPr>
          <w:ilvl w:val="0"/>
          <w:numId w:val="38"/>
        </w:numPr>
        <w:spacing w:line="360" w:lineRule="auto"/>
        <w:jc w:val="both"/>
        <w:rPr>
          <w:sz w:val="28"/>
          <w:szCs w:val="28"/>
        </w:rPr>
      </w:pPr>
      <w:r w:rsidRPr="00D52E91">
        <w:rPr>
          <w:sz w:val="28"/>
          <w:szCs w:val="28"/>
        </w:rPr>
        <w:t>Краща вартість володіння.</w:t>
      </w:r>
    </w:p>
    <w:p w:rsidR="00D52E91" w:rsidRPr="00D52E91" w:rsidRDefault="00D52E91" w:rsidP="00871253">
      <w:pPr>
        <w:pStyle w:val="a3"/>
        <w:spacing w:line="360" w:lineRule="auto"/>
        <w:jc w:val="both"/>
        <w:rPr>
          <w:sz w:val="28"/>
          <w:szCs w:val="28"/>
        </w:rPr>
      </w:pPr>
    </w:p>
    <w:p w:rsidR="00DE4414" w:rsidRPr="00652B94" w:rsidRDefault="00813BBC" w:rsidP="00871253">
      <w:pPr>
        <w:pStyle w:val="2"/>
        <w:spacing w:before="0"/>
        <w:jc w:val="both"/>
        <w:rPr>
          <w:color w:val="auto"/>
          <w:lang w:val="uk-UA"/>
        </w:rPr>
      </w:pPr>
      <w:r w:rsidRPr="00652B94">
        <w:rPr>
          <w:color w:val="auto"/>
        </w:rPr>
        <w:tab/>
      </w:r>
      <w:bookmarkStart w:id="42" w:name="_Toc30434079"/>
      <w:r w:rsidR="00DE4414" w:rsidRPr="00652B94">
        <w:rPr>
          <w:color w:val="auto"/>
        </w:rPr>
        <w:t>2</w:t>
      </w:r>
      <w:r w:rsidR="00DE4414" w:rsidRPr="00652B94">
        <w:rPr>
          <w:color w:val="auto"/>
          <w:lang w:val="uk-UA"/>
        </w:rPr>
        <w:t>.</w:t>
      </w:r>
      <w:r w:rsidR="004C24EB">
        <w:rPr>
          <w:color w:val="auto"/>
        </w:rPr>
        <w:t>6</w:t>
      </w:r>
      <w:r w:rsidR="00DE4414" w:rsidRPr="00652B94">
        <w:rPr>
          <w:color w:val="auto"/>
          <w:lang w:val="uk-UA"/>
        </w:rPr>
        <w:t xml:space="preserve"> Висновок до розділу</w:t>
      </w:r>
      <w:bookmarkEnd w:id="42"/>
    </w:p>
    <w:p w:rsidR="000157FE" w:rsidRPr="005B54FB" w:rsidRDefault="00813BBC" w:rsidP="00871253">
      <w:pPr>
        <w:spacing w:line="360" w:lineRule="auto"/>
        <w:jc w:val="both"/>
        <w:rPr>
          <w:lang w:val="uk-UA"/>
        </w:rPr>
      </w:pPr>
      <w:r w:rsidRPr="00652B94">
        <w:rPr>
          <w:sz w:val="28"/>
          <w:szCs w:val="28"/>
          <w:lang w:val="uk-UA"/>
        </w:rPr>
        <w:tab/>
      </w:r>
      <w:r w:rsidR="000157FE" w:rsidRPr="004A38FA">
        <w:rPr>
          <w:rStyle w:val="af9"/>
          <w:b w:val="0"/>
          <w:sz w:val="28"/>
          <w:szCs w:val="28"/>
          <w:bdr w:val="none" w:sz="0" w:space="0" w:color="auto" w:frame="1"/>
        </w:rPr>
        <w:t xml:space="preserve">Поява великої кількості </w:t>
      </w:r>
      <w:r w:rsidR="000157FE">
        <w:rPr>
          <w:rStyle w:val="af9"/>
          <w:b w:val="0"/>
          <w:sz w:val="28"/>
          <w:szCs w:val="28"/>
          <w:bdr w:val="none" w:sz="0" w:space="0" w:color="auto" w:frame="1"/>
          <w:lang w:val="uk-UA"/>
        </w:rPr>
        <w:t xml:space="preserve">вразливостей, технік експлуатації </w:t>
      </w:r>
      <w:r w:rsidR="000157FE" w:rsidRPr="004A38FA">
        <w:rPr>
          <w:rStyle w:val="af9"/>
          <w:b w:val="0"/>
          <w:sz w:val="28"/>
          <w:szCs w:val="28"/>
          <w:bdr w:val="none" w:sz="0" w:space="0" w:color="auto" w:frame="1"/>
        </w:rPr>
        <w:t>привели до р</w:t>
      </w:r>
      <w:r w:rsidR="000157FE" w:rsidRPr="004A38FA">
        <w:rPr>
          <w:rStyle w:val="af9"/>
          <w:b w:val="0"/>
          <w:sz w:val="28"/>
          <w:szCs w:val="28"/>
          <w:bdr w:val="none" w:sz="0" w:space="0" w:color="auto" w:frame="1"/>
        </w:rPr>
        <w:t>о</w:t>
      </w:r>
      <w:r w:rsidR="000157FE" w:rsidRPr="004A38FA">
        <w:rPr>
          <w:rStyle w:val="af9"/>
          <w:b w:val="0"/>
          <w:sz w:val="28"/>
          <w:szCs w:val="28"/>
          <w:bdr w:val="none" w:sz="0" w:space="0" w:color="auto" w:frame="1"/>
        </w:rPr>
        <w:t>зуміння того, що потрібно міняти саму концепцію безпеки. Міжмережеві екр</w:t>
      </w:r>
      <w:r w:rsidR="000157FE" w:rsidRPr="004A38FA">
        <w:rPr>
          <w:rStyle w:val="af9"/>
          <w:b w:val="0"/>
          <w:sz w:val="28"/>
          <w:szCs w:val="28"/>
          <w:bdr w:val="none" w:sz="0" w:space="0" w:color="auto" w:frame="1"/>
        </w:rPr>
        <w:t>а</w:t>
      </w:r>
      <w:r w:rsidR="000157FE" w:rsidRPr="004A38FA">
        <w:rPr>
          <w:rStyle w:val="af9"/>
          <w:b w:val="0"/>
          <w:sz w:val="28"/>
          <w:szCs w:val="28"/>
          <w:bdr w:val="none" w:sz="0" w:space="0" w:color="auto" w:frame="1"/>
        </w:rPr>
        <w:lastRenderedPageBreak/>
        <w:t xml:space="preserve">ни не можуть забезпечити гарантований захист на кордоні </w:t>
      </w:r>
      <w:r w:rsidR="000157FE">
        <w:rPr>
          <w:rStyle w:val="af9"/>
          <w:b w:val="0"/>
          <w:sz w:val="28"/>
          <w:szCs w:val="28"/>
          <w:bdr w:val="none" w:sz="0" w:space="0" w:color="auto" w:frame="1"/>
          <w:lang w:val="uk-UA"/>
        </w:rPr>
        <w:t>мережі</w:t>
      </w:r>
      <w:r w:rsidR="000157FE" w:rsidRPr="004A38FA">
        <w:rPr>
          <w:rStyle w:val="af9"/>
          <w:b w:val="0"/>
          <w:sz w:val="28"/>
          <w:szCs w:val="28"/>
          <w:bdr w:val="none" w:sz="0" w:space="0" w:color="auto" w:frame="1"/>
        </w:rPr>
        <w:t>, оскільки постійно зростає число точок входу в мережу, а кордон</w:t>
      </w:r>
      <w:r w:rsidR="000157FE">
        <w:rPr>
          <w:rStyle w:val="af9"/>
          <w:b w:val="0"/>
          <w:sz w:val="28"/>
          <w:szCs w:val="28"/>
          <w:bdr w:val="none" w:sz="0" w:space="0" w:color="auto" w:frame="1"/>
          <w:lang w:val="uk-UA"/>
        </w:rPr>
        <w:t>и</w:t>
      </w:r>
      <w:r w:rsidR="000157FE" w:rsidRPr="004A38FA">
        <w:rPr>
          <w:rStyle w:val="af9"/>
          <w:b w:val="0"/>
          <w:sz w:val="28"/>
          <w:szCs w:val="28"/>
          <w:bdr w:val="none" w:sz="0" w:space="0" w:color="auto" w:frame="1"/>
        </w:rPr>
        <w:t xml:space="preserve"> мереж досить умовні. Виходячи з цього виникає концепція недовіри, що поклала початок </w:t>
      </w:r>
      <w:r w:rsidR="000157FE">
        <w:rPr>
          <w:rStyle w:val="af9"/>
          <w:b w:val="0"/>
          <w:sz w:val="28"/>
          <w:szCs w:val="28"/>
          <w:bdr w:val="none" w:sz="0" w:space="0" w:color="auto" w:frame="1"/>
          <w:lang w:val="uk-UA"/>
        </w:rPr>
        <w:t>автоматиз</w:t>
      </w:r>
      <w:r w:rsidR="000157FE">
        <w:rPr>
          <w:rStyle w:val="af9"/>
          <w:b w:val="0"/>
          <w:sz w:val="28"/>
          <w:szCs w:val="28"/>
          <w:bdr w:val="none" w:sz="0" w:space="0" w:color="auto" w:frame="1"/>
          <w:lang w:val="uk-UA"/>
        </w:rPr>
        <w:t>а</w:t>
      </w:r>
      <w:r w:rsidR="000157FE">
        <w:rPr>
          <w:rStyle w:val="af9"/>
          <w:b w:val="0"/>
          <w:sz w:val="28"/>
          <w:szCs w:val="28"/>
          <w:bdr w:val="none" w:sz="0" w:space="0" w:color="auto" w:frame="1"/>
          <w:lang w:val="uk-UA"/>
        </w:rPr>
        <w:t>ції компонентів безпеки</w:t>
      </w:r>
      <w:r w:rsidR="000157FE" w:rsidRPr="004A38FA">
        <w:rPr>
          <w:rStyle w:val="af9"/>
          <w:b w:val="0"/>
          <w:sz w:val="28"/>
          <w:szCs w:val="28"/>
          <w:bdr w:val="none" w:sz="0" w:space="0" w:color="auto" w:frame="1"/>
        </w:rPr>
        <w:t>. Платформа Fortinet Security Fabric розроблена для з</w:t>
      </w:r>
      <w:r w:rsidR="000157FE" w:rsidRPr="004A38FA">
        <w:rPr>
          <w:rStyle w:val="af9"/>
          <w:b w:val="0"/>
          <w:sz w:val="28"/>
          <w:szCs w:val="28"/>
          <w:bdr w:val="none" w:sz="0" w:space="0" w:color="auto" w:frame="1"/>
        </w:rPr>
        <w:t>а</w:t>
      </w:r>
      <w:r w:rsidR="000157FE" w:rsidRPr="004A38FA">
        <w:rPr>
          <w:rStyle w:val="af9"/>
          <w:b w:val="0"/>
          <w:sz w:val="28"/>
          <w:szCs w:val="28"/>
          <w:bdr w:val="none" w:sz="0" w:space="0" w:color="auto" w:frame="1"/>
        </w:rPr>
        <w:t xml:space="preserve">безпечення масштабованої і взаємозалежної безпеки в поєднанні з високою обізнаністю про </w:t>
      </w:r>
      <w:r w:rsidR="000157FE">
        <w:rPr>
          <w:rStyle w:val="af9"/>
          <w:b w:val="0"/>
          <w:sz w:val="28"/>
          <w:szCs w:val="28"/>
          <w:bdr w:val="none" w:sz="0" w:space="0" w:color="auto" w:frame="1"/>
          <w:lang w:val="uk-UA"/>
        </w:rPr>
        <w:t>загрози</w:t>
      </w:r>
      <w:r w:rsidR="000157FE" w:rsidRPr="004A38FA">
        <w:rPr>
          <w:rStyle w:val="af9"/>
          <w:b w:val="0"/>
          <w:sz w:val="28"/>
          <w:szCs w:val="28"/>
          <w:bdr w:val="none" w:sz="0" w:space="0" w:color="auto" w:frame="1"/>
        </w:rPr>
        <w:t xml:space="preserve"> і відкритими стандартами API для захисту навіть на</w:t>
      </w:r>
      <w:r w:rsidR="000157FE" w:rsidRPr="004A38FA">
        <w:rPr>
          <w:rStyle w:val="af9"/>
          <w:b w:val="0"/>
          <w:sz w:val="28"/>
          <w:szCs w:val="28"/>
          <w:bdr w:val="none" w:sz="0" w:space="0" w:color="auto" w:frame="1"/>
        </w:rPr>
        <w:t>й</w:t>
      </w:r>
      <w:r w:rsidR="000157FE" w:rsidRPr="004A38FA">
        <w:rPr>
          <w:rStyle w:val="af9"/>
          <w:b w:val="0"/>
          <w:sz w:val="28"/>
          <w:szCs w:val="28"/>
          <w:bdr w:val="none" w:sz="0" w:space="0" w:color="auto" w:frame="1"/>
        </w:rPr>
        <w:t>вимогливіших корпоративних середовищ. Технології безпеки Fortinet зарек</w:t>
      </w:r>
      <w:r w:rsidR="000157FE" w:rsidRPr="004A38FA">
        <w:rPr>
          <w:rStyle w:val="af9"/>
          <w:b w:val="0"/>
          <w:sz w:val="28"/>
          <w:szCs w:val="28"/>
          <w:bdr w:val="none" w:sz="0" w:space="0" w:color="auto" w:frame="1"/>
        </w:rPr>
        <w:t>о</w:t>
      </w:r>
      <w:r w:rsidR="000157FE" w:rsidRPr="004A38FA">
        <w:rPr>
          <w:rStyle w:val="af9"/>
          <w:b w:val="0"/>
          <w:sz w:val="28"/>
          <w:szCs w:val="28"/>
          <w:bdr w:val="none" w:sz="0" w:space="0" w:color="auto" w:frame="1"/>
        </w:rPr>
        <w:t>мендували себе як ефективні та продуктивні в своїй галузі. Взаємопов'язані рішення Fortinet через Fortinet Security Fabric дозволяють закрити прогалини в захисті, залишені застарілими засобами захисту і платформами безпеки, забе</w:t>
      </w:r>
      <w:r w:rsidR="000157FE" w:rsidRPr="004A38FA">
        <w:rPr>
          <w:rStyle w:val="af9"/>
          <w:b w:val="0"/>
          <w:sz w:val="28"/>
          <w:szCs w:val="28"/>
          <w:bdr w:val="none" w:sz="0" w:space="0" w:color="auto" w:frame="1"/>
        </w:rPr>
        <w:t>з</w:t>
      </w:r>
      <w:r w:rsidR="000157FE" w:rsidRPr="004A38FA">
        <w:rPr>
          <w:rStyle w:val="af9"/>
          <w:b w:val="0"/>
          <w:sz w:val="28"/>
          <w:szCs w:val="28"/>
          <w:bdr w:val="none" w:sz="0" w:space="0" w:color="auto" w:frame="1"/>
        </w:rPr>
        <w:t>печуючи широке охоплення, потужний захист без шкоди для продуктивності мережі і автоматичне прийняття</w:t>
      </w:r>
      <w:r w:rsidR="000157FE">
        <w:rPr>
          <w:rStyle w:val="af9"/>
          <w:b w:val="0"/>
          <w:sz w:val="28"/>
          <w:szCs w:val="28"/>
          <w:bdr w:val="none" w:sz="0" w:space="0" w:color="auto" w:frame="1"/>
          <w:lang w:val="uk-UA"/>
        </w:rPr>
        <w:t xml:space="preserve"> </w:t>
      </w:r>
      <w:r w:rsidR="000157FE" w:rsidRPr="004A38FA">
        <w:rPr>
          <w:rStyle w:val="af9"/>
          <w:b w:val="0"/>
          <w:sz w:val="28"/>
          <w:szCs w:val="28"/>
          <w:bdr w:val="none" w:sz="0" w:space="0" w:color="auto" w:frame="1"/>
        </w:rPr>
        <w:t>інтелектуальних дій</w:t>
      </w:r>
      <w:r w:rsidR="000157FE">
        <w:rPr>
          <w:rStyle w:val="af9"/>
          <w:b w:val="0"/>
          <w:sz w:val="28"/>
          <w:szCs w:val="28"/>
          <w:bdr w:val="none" w:sz="0" w:space="0" w:color="auto" w:frame="1"/>
          <w:lang w:val="uk-UA"/>
        </w:rPr>
        <w:t>.</w:t>
      </w:r>
    </w:p>
    <w:p w:rsidR="000157FE" w:rsidRDefault="000157FE" w:rsidP="00871253">
      <w:pPr>
        <w:spacing w:line="360" w:lineRule="auto"/>
        <w:jc w:val="both"/>
        <w:rPr>
          <w:lang w:val="uk-UA"/>
        </w:rPr>
      </w:pPr>
    </w:p>
    <w:p w:rsidR="00D52E91" w:rsidRDefault="00D52E91" w:rsidP="00871253">
      <w:pPr>
        <w:spacing w:line="360" w:lineRule="auto"/>
        <w:jc w:val="center"/>
        <w:rPr>
          <w:b/>
          <w:sz w:val="32"/>
          <w:lang w:val="uk-UA"/>
        </w:rPr>
      </w:pPr>
    </w:p>
    <w:p w:rsidR="00D52E91" w:rsidRDefault="00D52E91" w:rsidP="00871253">
      <w:pPr>
        <w:spacing w:line="360" w:lineRule="auto"/>
        <w:jc w:val="center"/>
        <w:rPr>
          <w:b/>
          <w:sz w:val="32"/>
          <w:lang w:val="uk-UA"/>
        </w:rPr>
      </w:pPr>
    </w:p>
    <w:p w:rsidR="00D52E91" w:rsidRDefault="00D52E91" w:rsidP="00871253">
      <w:pPr>
        <w:spacing w:line="360" w:lineRule="auto"/>
        <w:jc w:val="center"/>
        <w:rPr>
          <w:b/>
          <w:sz w:val="32"/>
          <w:lang w:val="uk-UA"/>
        </w:rPr>
      </w:pPr>
    </w:p>
    <w:p w:rsidR="00D52E91" w:rsidRDefault="00D52E91" w:rsidP="00871253">
      <w:pPr>
        <w:spacing w:line="360" w:lineRule="auto"/>
        <w:jc w:val="center"/>
        <w:rPr>
          <w:b/>
          <w:sz w:val="32"/>
          <w:lang w:val="uk-UA"/>
        </w:rPr>
      </w:pPr>
    </w:p>
    <w:p w:rsidR="00D52E91" w:rsidRDefault="00D52E91" w:rsidP="00871253">
      <w:pPr>
        <w:spacing w:line="360" w:lineRule="auto"/>
        <w:jc w:val="center"/>
        <w:rPr>
          <w:b/>
          <w:sz w:val="32"/>
          <w:lang w:val="uk-UA"/>
        </w:rPr>
      </w:pPr>
    </w:p>
    <w:p w:rsidR="00D52E91" w:rsidRDefault="00D52E91" w:rsidP="00871253">
      <w:pPr>
        <w:spacing w:line="360" w:lineRule="auto"/>
        <w:jc w:val="center"/>
        <w:rPr>
          <w:b/>
          <w:sz w:val="32"/>
          <w:lang w:val="uk-UA"/>
        </w:rPr>
      </w:pPr>
    </w:p>
    <w:p w:rsidR="00D52E91" w:rsidRDefault="00D52E91" w:rsidP="00871253">
      <w:pPr>
        <w:spacing w:line="360" w:lineRule="auto"/>
        <w:jc w:val="center"/>
        <w:rPr>
          <w:b/>
          <w:sz w:val="32"/>
          <w:lang w:val="uk-UA"/>
        </w:rPr>
      </w:pPr>
    </w:p>
    <w:p w:rsidR="00D52E91" w:rsidRDefault="00D52E91" w:rsidP="00871253">
      <w:pPr>
        <w:spacing w:line="360" w:lineRule="auto"/>
        <w:jc w:val="center"/>
        <w:rPr>
          <w:b/>
          <w:sz w:val="32"/>
          <w:lang w:val="uk-UA"/>
        </w:rPr>
      </w:pPr>
    </w:p>
    <w:p w:rsidR="00D52E91" w:rsidRDefault="00D52E91" w:rsidP="00871253">
      <w:pPr>
        <w:spacing w:line="360" w:lineRule="auto"/>
        <w:jc w:val="center"/>
        <w:rPr>
          <w:b/>
          <w:sz w:val="32"/>
          <w:lang w:val="uk-UA"/>
        </w:rPr>
      </w:pPr>
    </w:p>
    <w:p w:rsidR="00D52E91" w:rsidRDefault="00D52E91" w:rsidP="00871253">
      <w:pPr>
        <w:spacing w:line="360" w:lineRule="auto"/>
        <w:jc w:val="center"/>
        <w:rPr>
          <w:b/>
          <w:sz w:val="32"/>
          <w:lang w:val="uk-UA"/>
        </w:rPr>
      </w:pPr>
    </w:p>
    <w:p w:rsidR="00D52E91" w:rsidRDefault="00D52E91" w:rsidP="00871253">
      <w:pPr>
        <w:spacing w:line="360" w:lineRule="auto"/>
        <w:jc w:val="center"/>
        <w:rPr>
          <w:b/>
          <w:sz w:val="32"/>
          <w:lang w:val="uk-UA"/>
        </w:rPr>
      </w:pPr>
    </w:p>
    <w:p w:rsidR="00D52E91" w:rsidRDefault="00D52E91" w:rsidP="00871253">
      <w:pPr>
        <w:spacing w:line="360" w:lineRule="auto"/>
        <w:jc w:val="center"/>
        <w:rPr>
          <w:b/>
          <w:sz w:val="32"/>
          <w:lang w:val="uk-UA"/>
        </w:rPr>
      </w:pPr>
    </w:p>
    <w:p w:rsidR="00D52E91" w:rsidRDefault="00D52E91" w:rsidP="00871253">
      <w:pPr>
        <w:spacing w:line="360" w:lineRule="auto"/>
        <w:jc w:val="center"/>
        <w:rPr>
          <w:b/>
          <w:sz w:val="32"/>
          <w:lang w:val="uk-UA"/>
        </w:rPr>
      </w:pPr>
    </w:p>
    <w:p w:rsidR="00D52E91" w:rsidRDefault="00D52E91" w:rsidP="00871253">
      <w:pPr>
        <w:spacing w:line="360" w:lineRule="auto"/>
        <w:jc w:val="center"/>
        <w:rPr>
          <w:b/>
          <w:sz w:val="32"/>
          <w:lang w:val="uk-UA"/>
        </w:rPr>
      </w:pPr>
    </w:p>
    <w:p w:rsidR="00D52E91" w:rsidRDefault="00D52E91" w:rsidP="00871253">
      <w:pPr>
        <w:spacing w:line="360" w:lineRule="auto"/>
        <w:jc w:val="center"/>
        <w:rPr>
          <w:b/>
          <w:sz w:val="32"/>
          <w:lang w:val="uk-UA"/>
        </w:rPr>
      </w:pPr>
    </w:p>
    <w:p w:rsidR="00D52E91" w:rsidRDefault="00D52E91" w:rsidP="00871253">
      <w:pPr>
        <w:spacing w:line="360" w:lineRule="auto"/>
        <w:jc w:val="center"/>
        <w:rPr>
          <w:b/>
          <w:sz w:val="32"/>
          <w:lang w:val="uk-UA"/>
        </w:rPr>
      </w:pPr>
    </w:p>
    <w:p w:rsidR="00D52E91" w:rsidRDefault="00D52E91" w:rsidP="00871253">
      <w:pPr>
        <w:spacing w:line="360" w:lineRule="auto"/>
        <w:jc w:val="center"/>
        <w:rPr>
          <w:b/>
          <w:sz w:val="32"/>
          <w:lang w:val="uk-UA"/>
        </w:rPr>
      </w:pPr>
    </w:p>
    <w:p w:rsidR="00D52E91" w:rsidRDefault="00D52E91" w:rsidP="00871253">
      <w:pPr>
        <w:spacing w:line="360" w:lineRule="auto"/>
        <w:jc w:val="center"/>
        <w:rPr>
          <w:b/>
          <w:sz w:val="32"/>
          <w:lang w:val="uk-UA"/>
        </w:rPr>
      </w:pPr>
    </w:p>
    <w:p w:rsidR="00410920" w:rsidRPr="00683E1E" w:rsidRDefault="00F27E28" w:rsidP="00683E1E">
      <w:pPr>
        <w:pStyle w:val="3"/>
        <w:jc w:val="center"/>
      </w:pPr>
      <w:bookmarkStart w:id="43" w:name="_Toc30434080"/>
      <w:r w:rsidRPr="00683E1E">
        <w:t>Розділ 3.</w:t>
      </w:r>
      <w:r w:rsidR="000157FE" w:rsidRPr="00683E1E">
        <w:t>РЕАЛІЗАЦІЯ АВТОМАТИЗОВАНОЇ СИСТЕМИ ІНФО</w:t>
      </w:r>
      <w:r w:rsidR="000157FE" w:rsidRPr="00683E1E">
        <w:t>Р</w:t>
      </w:r>
      <w:r w:rsidR="000157FE" w:rsidRPr="00683E1E">
        <w:t>МАЦІЙНОЇ БЕЗПЕКИ ПІДПРИЄМСТВА</w:t>
      </w:r>
      <w:bookmarkEnd w:id="43"/>
    </w:p>
    <w:p w:rsidR="00D52E91" w:rsidRDefault="00D52E91" w:rsidP="00871253">
      <w:pPr>
        <w:spacing w:line="360" w:lineRule="auto"/>
        <w:jc w:val="center"/>
        <w:rPr>
          <w:b/>
          <w:sz w:val="28"/>
          <w:szCs w:val="28"/>
          <w:lang w:val="uk-UA"/>
        </w:rPr>
      </w:pPr>
    </w:p>
    <w:p w:rsidR="00D52E91" w:rsidRPr="00652B94" w:rsidRDefault="00D52E91" w:rsidP="00871253">
      <w:pPr>
        <w:spacing w:line="360" w:lineRule="auto"/>
        <w:jc w:val="center"/>
        <w:rPr>
          <w:b/>
          <w:sz w:val="28"/>
          <w:szCs w:val="28"/>
          <w:lang w:val="uk-UA"/>
        </w:rPr>
      </w:pPr>
    </w:p>
    <w:p w:rsidR="007924AC" w:rsidRPr="00652B94" w:rsidRDefault="00813BBC" w:rsidP="00871253">
      <w:pPr>
        <w:pStyle w:val="2"/>
        <w:spacing w:before="0"/>
        <w:rPr>
          <w:color w:val="auto"/>
          <w:lang w:val="uk-UA"/>
        </w:rPr>
      </w:pPr>
      <w:r w:rsidRPr="00652B94">
        <w:rPr>
          <w:color w:val="auto"/>
          <w:lang w:val="uk-UA"/>
        </w:rPr>
        <w:tab/>
      </w:r>
      <w:bookmarkStart w:id="44" w:name="_Toc30434081"/>
      <w:r w:rsidR="007924AC" w:rsidRPr="00652B94">
        <w:rPr>
          <w:color w:val="auto"/>
          <w:lang w:val="uk-UA"/>
        </w:rPr>
        <w:t>3.1. Характеристика та аналіз програмно</w:t>
      </w:r>
      <w:r w:rsidR="00DF5E0F" w:rsidRPr="00652B94">
        <w:rPr>
          <w:color w:val="auto"/>
          <w:lang w:val="uk-UA"/>
        </w:rPr>
        <w:t>-апаратних засобів для ств</w:t>
      </w:r>
      <w:r w:rsidR="00DF5E0F" w:rsidRPr="00652B94">
        <w:rPr>
          <w:color w:val="auto"/>
          <w:lang w:val="uk-UA"/>
        </w:rPr>
        <w:t>о</w:t>
      </w:r>
      <w:r w:rsidR="00DF5E0F" w:rsidRPr="00652B94">
        <w:rPr>
          <w:color w:val="auto"/>
          <w:lang w:val="uk-UA"/>
        </w:rPr>
        <w:t xml:space="preserve">рення </w:t>
      </w:r>
      <w:r w:rsidR="000157FE">
        <w:rPr>
          <w:color w:val="auto"/>
          <w:lang w:val="uk-UA"/>
        </w:rPr>
        <w:t>автоматизованої системи захищеної</w:t>
      </w:r>
      <w:r w:rsidR="00DF5E0F" w:rsidRPr="00652B94">
        <w:rPr>
          <w:color w:val="auto"/>
          <w:lang w:val="uk-UA"/>
        </w:rPr>
        <w:t xml:space="preserve"> мережі.</w:t>
      </w:r>
      <w:bookmarkEnd w:id="44"/>
    </w:p>
    <w:p w:rsidR="000157FE" w:rsidRPr="000157FE" w:rsidRDefault="00813BBC" w:rsidP="00871253">
      <w:pPr>
        <w:pStyle w:val="af7"/>
        <w:shd w:val="clear" w:color="auto" w:fill="FFFFFF"/>
        <w:spacing w:before="0" w:beforeAutospacing="0" w:after="0" w:afterAutospacing="0" w:line="360" w:lineRule="auto"/>
        <w:jc w:val="both"/>
        <w:rPr>
          <w:sz w:val="28"/>
          <w:szCs w:val="28"/>
          <w:lang w:val="uk-UA"/>
        </w:rPr>
      </w:pPr>
      <w:r w:rsidRPr="00652B94">
        <w:rPr>
          <w:sz w:val="28"/>
          <w:szCs w:val="28"/>
          <w:lang w:val="uk-UA"/>
        </w:rPr>
        <w:tab/>
      </w:r>
      <w:r w:rsidR="00DF5E0F" w:rsidRPr="00652B94">
        <w:rPr>
          <w:sz w:val="28"/>
          <w:szCs w:val="28"/>
          <w:lang w:val="uk-UA"/>
        </w:rPr>
        <w:t>Перш за все була обрана плафторма для безпечної емуляції мережі</w:t>
      </w:r>
      <w:r w:rsidR="000157FE">
        <w:rPr>
          <w:sz w:val="28"/>
          <w:szCs w:val="28"/>
          <w:lang w:val="uk-UA"/>
        </w:rPr>
        <w:t xml:space="preserve"> –</w:t>
      </w:r>
      <w:r w:rsidR="008C0C15" w:rsidRPr="00652B94">
        <w:rPr>
          <w:sz w:val="28"/>
          <w:szCs w:val="28"/>
          <w:lang w:val="uk-UA"/>
        </w:rPr>
        <w:t xml:space="preserve"> </w:t>
      </w:r>
      <w:r w:rsidR="000157FE">
        <w:rPr>
          <w:sz w:val="28"/>
          <w:szCs w:val="28"/>
        </w:rPr>
        <w:t>VmWare</w:t>
      </w:r>
      <w:r w:rsidR="000157FE" w:rsidRPr="000157FE">
        <w:rPr>
          <w:sz w:val="28"/>
          <w:szCs w:val="28"/>
          <w:lang w:val="uk-UA"/>
        </w:rPr>
        <w:t xml:space="preserve"> </w:t>
      </w:r>
      <w:r w:rsidR="000157FE">
        <w:rPr>
          <w:sz w:val="28"/>
          <w:szCs w:val="28"/>
        </w:rPr>
        <w:t>Workstation</w:t>
      </w:r>
      <w:r w:rsidR="000157FE" w:rsidRPr="000157FE">
        <w:rPr>
          <w:sz w:val="28"/>
          <w:szCs w:val="28"/>
          <w:lang w:val="uk-UA"/>
        </w:rPr>
        <w:t xml:space="preserve"> </w:t>
      </w:r>
      <w:r w:rsidR="000157FE">
        <w:rPr>
          <w:sz w:val="28"/>
          <w:szCs w:val="28"/>
        </w:rPr>
        <w:t>Pro</w:t>
      </w:r>
      <w:r w:rsidR="000157FE" w:rsidRPr="000157FE">
        <w:rPr>
          <w:sz w:val="28"/>
          <w:szCs w:val="28"/>
          <w:lang w:val="ru-RU"/>
        </w:rPr>
        <w:t xml:space="preserve">. </w:t>
      </w:r>
      <w:r w:rsidR="000157FE">
        <w:rPr>
          <w:sz w:val="28"/>
          <w:szCs w:val="28"/>
          <w:lang w:val="uk-UA"/>
        </w:rPr>
        <w:t xml:space="preserve">Це </w:t>
      </w:r>
      <w:hyperlink r:id="rId19" w:history="1">
        <w:r w:rsidR="000157FE" w:rsidRPr="000157FE">
          <w:rPr>
            <w:sz w:val="28"/>
            <w:szCs w:val="28"/>
            <w:lang w:val="uk-UA"/>
          </w:rPr>
          <w:t>гіпервізор</w:t>
        </w:r>
      </w:hyperlink>
      <w:r w:rsidR="000157FE" w:rsidRPr="000157FE">
        <w:rPr>
          <w:sz w:val="28"/>
          <w:szCs w:val="28"/>
          <w:lang w:val="uk-UA"/>
        </w:rPr>
        <w:t> компанії </w:t>
      </w:r>
      <w:hyperlink r:id="rId20" w:tooltip="VMware" w:history="1">
        <w:r w:rsidR="000157FE" w:rsidRPr="000157FE">
          <w:rPr>
            <w:sz w:val="28"/>
            <w:szCs w:val="28"/>
            <w:lang w:val="uk-UA"/>
          </w:rPr>
          <w:t>VMware</w:t>
        </w:r>
      </w:hyperlink>
      <w:r w:rsidR="000157FE" w:rsidRPr="000157FE">
        <w:rPr>
          <w:sz w:val="28"/>
          <w:szCs w:val="28"/>
          <w:lang w:val="uk-UA"/>
        </w:rPr>
        <w:t> для пла</w:t>
      </w:r>
      <w:r w:rsidR="000157FE" w:rsidRPr="000157FE">
        <w:rPr>
          <w:sz w:val="28"/>
          <w:szCs w:val="28"/>
          <w:lang w:val="uk-UA"/>
        </w:rPr>
        <w:t>т</w:t>
      </w:r>
      <w:r w:rsidR="000157FE" w:rsidRPr="000157FE">
        <w:rPr>
          <w:sz w:val="28"/>
          <w:szCs w:val="28"/>
          <w:lang w:val="uk-UA"/>
        </w:rPr>
        <w:t>форм </w:t>
      </w:r>
      <w:hyperlink r:id="rId21" w:tooltip="X86" w:history="1">
        <w:r w:rsidR="000157FE" w:rsidRPr="000157FE">
          <w:rPr>
            <w:sz w:val="28"/>
            <w:szCs w:val="28"/>
            <w:lang w:val="uk-UA"/>
          </w:rPr>
          <w:t>x86</w:t>
        </w:r>
      </w:hyperlink>
      <w:r w:rsidR="000157FE" w:rsidRPr="000157FE">
        <w:rPr>
          <w:sz w:val="28"/>
          <w:szCs w:val="28"/>
          <w:lang w:val="uk-UA"/>
        </w:rPr>
        <w:t> і </w:t>
      </w:r>
      <w:hyperlink r:id="rId22" w:tooltip="AMD64" w:history="1">
        <w:r w:rsidR="000157FE" w:rsidRPr="000157FE">
          <w:rPr>
            <w:sz w:val="28"/>
            <w:szCs w:val="28"/>
            <w:lang w:val="uk-UA"/>
          </w:rPr>
          <w:t>x86-64</w:t>
        </w:r>
      </w:hyperlink>
      <w:r w:rsidR="000157FE" w:rsidRPr="000157FE">
        <w:rPr>
          <w:sz w:val="28"/>
          <w:szCs w:val="28"/>
          <w:lang w:val="uk-UA"/>
        </w:rPr>
        <w:t>, що дозволяє запустити на комп'ютері декілька </w:t>
      </w:r>
      <w:hyperlink r:id="rId23" w:tooltip="Операційна система" w:history="1">
        <w:r w:rsidR="000157FE" w:rsidRPr="000157FE">
          <w:rPr>
            <w:sz w:val="28"/>
            <w:szCs w:val="28"/>
            <w:lang w:val="uk-UA"/>
          </w:rPr>
          <w:t>операційних систем</w:t>
        </w:r>
      </w:hyperlink>
      <w:r w:rsidR="000157FE" w:rsidRPr="000157FE">
        <w:rPr>
          <w:sz w:val="28"/>
          <w:szCs w:val="28"/>
          <w:lang w:val="uk-UA"/>
        </w:rPr>
        <w:t> одночасно. Кожна </w:t>
      </w:r>
      <w:hyperlink r:id="rId24" w:tooltip="Віртуальна машина" w:history="1">
        <w:r w:rsidR="000157FE" w:rsidRPr="000157FE">
          <w:rPr>
            <w:sz w:val="28"/>
            <w:szCs w:val="28"/>
            <w:lang w:val="uk-UA"/>
          </w:rPr>
          <w:t>віртуальна машина</w:t>
        </w:r>
      </w:hyperlink>
      <w:r w:rsidR="000157FE" w:rsidRPr="000157FE">
        <w:rPr>
          <w:sz w:val="28"/>
          <w:szCs w:val="28"/>
          <w:lang w:val="uk-UA"/>
        </w:rPr>
        <w:t> може виконувати свою власну операційну систему, включаючи </w:t>
      </w:r>
      <w:hyperlink r:id="rId25" w:tooltip="Microsoft Windows" w:history="1">
        <w:r w:rsidR="000157FE" w:rsidRPr="000157FE">
          <w:rPr>
            <w:sz w:val="28"/>
            <w:szCs w:val="28"/>
            <w:lang w:val="uk-UA"/>
          </w:rPr>
          <w:t>Microsoft Windows</w:t>
        </w:r>
      </w:hyperlink>
      <w:r w:rsidR="000157FE" w:rsidRPr="000157FE">
        <w:rPr>
          <w:sz w:val="28"/>
          <w:szCs w:val="28"/>
          <w:lang w:val="uk-UA"/>
        </w:rPr>
        <w:t>, </w:t>
      </w:r>
      <w:hyperlink r:id="rId26" w:tooltip="Linux" w:history="1">
        <w:r w:rsidR="000157FE" w:rsidRPr="000157FE">
          <w:rPr>
            <w:sz w:val="28"/>
            <w:szCs w:val="28"/>
            <w:lang w:val="uk-UA"/>
          </w:rPr>
          <w:t>Linux</w:t>
        </w:r>
      </w:hyperlink>
      <w:r w:rsidR="000157FE" w:rsidRPr="000157FE">
        <w:rPr>
          <w:sz w:val="28"/>
          <w:szCs w:val="28"/>
          <w:lang w:val="uk-UA"/>
        </w:rPr>
        <w:t>, </w:t>
      </w:r>
      <w:hyperlink r:id="rId27" w:tooltip="BSD" w:history="1">
        <w:r w:rsidR="000157FE" w:rsidRPr="000157FE">
          <w:rPr>
            <w:sz w:val="28"/>
            <w:szCs w:val="28"/>
            <w:lang w:val="uk-UA"/>
          </w:rPr>
          <w:t>BSD</w:t>
        </w:r>
      </w:hyperlink>
      <w:r w:rsidR="000157FE" w:rsidRPr="000157FE">
        <w:rPr>
          <w:sz w:val="28"/>
          <w:szCs w:val="28"/>
          <w:lang w:val="uk-UA"/>
        </w:rPr>
        <w:t> і </w:t>
      </w:r>
      <w:hyperlink r:id="rId28" w:tooltip="MS-DOS" w:history="1">
        <w:r w:rsidR="000157FE" w:rsidRPr="000157FE">
          <w:rPr>
            <w:sz w:val="28"/>
            <w:szCs w:val="28"/>
            <w:lang w:val="uk-UA"/>
          </w:rPr>
          <w:t>MS-DOS</w:t>
        </w:r>
      </w:hyperlink>
      <w:r w:rsidR="000157FE" w:rsidRPr="000157FE">
        <w:rPr>
          <w:sz w:val="28"/>
          <w:szCs w:val="28"/>
          <w:lang w:val="uk-UA"/>
        </w:rPr>
        <w:t>. VMware Workstation розроблений компанією VMware Inc., підрозділом корп</w:t>
      </w:r>
      <w:r w:rsidR="000157FE" w:rsidRPr="000157FE">
        <w:rPr>
          <w:sz w:val="28"/>
          <w:szCs w:val="28"/>
          <w:lang w:val="uk-UA"/>
        </w:rPr>
        <w:t>о</w:t>
      </w:r>
      <w:r w:rsidR="000157FE" w:rsidRPr="000157FE">
        <w:rPr>
          <w:sz w:val="28"/>
          <w:szCs w:val="28"/>
          <w:lang w:val="uk-UA"/>
        </w:rPr>
        <w:t>рації </w:t>
      </w:r>
      <w:hyperlink r:id="rId29" w:tooltip="EMC" w:history="1">
        <w:r w:rsidR="000157FE" w:rsidRPr="000157FE">
          <w:rPr>
            <w:sz w:val="28"/>
            <w:szCs w:val="28"/>
            <w:lang w:val="uk-UA"/>
          </w:rPr>
          <w:t>EMC</w:t>
        </w:r>
      </w:hyperlink>
      <w:r w:rsidR="000157FE" w:rsidRPr="000157FE">
        <w:rPr>
          <w:sz w:val="28"/>
          <w:szCs w:val="28"/>
          <w:lang w:val="uk-UA"/>
        </w:rPr>
        <w:t>.</w:t>
      </w:r>
    </w:p>
    <w:p w:rsidR="000157FE" w:rsidRPr="000157FE" w:rsidRDefault="000157FE" w:rsidP="00871253">
      <w:pPr>
        <w:pStyle w:val="af7"/>
        <w:shd w:val="clear" w:color="auto" w:fill="FFFFFF"/>
        <w:spacing w:before="0" w:beforeAutospacing="0" w:after="0" w:afterAutospacing="0" w:line="360" w:lineRule="auto"/>
        <w:ind w:firstLine="708"/>
        <w:jc w:val="both"/>
        <w:rPr>
          <w:sz w:val="28"/>
          <w:szCs w:val="28"/>
          <w:lang w:val="uk-UA"/>
        </w:rPr>
      </w:pPr>
      <w:r w:rsidRPr="000157FE">
        <w:rPr>
          <w:sz w:val="28"/>
          <w:szCs w:val="28"/>
          <w:lang w:val="uk-UA"/>
        </w:rPr>
        <w:t>VMware Workstation підтримує з'єднання дійсних мережевих хостів та обміну фізичних дисків і USB пристрої з віртуальною машиною. Крім того, за допомогою VMware Workstation можна імітувати образи дисків. Можна змо</w:t>
      </w:r>
      <w:r w:rsidRPr="000157FE">
        <w:rPr>
          <w:sz w:val="28"/>
          <w:szCs w:val="28"/>
          <w:lang w:val="uk-UA"/>
        </w:rPr>
        <w:t>н</w:t>
      </w:r>
      <w:r w:rsidRPr="000157FE">
        <w:rPr>
          <w:sz w:val="28"/>
          <w:szCs w:val="28"/>
          <w:lang w:val="uk-UA"/>
        </w:rPr>
        <w:t>тувати файл ISO у віртуальний привід оптичних дисків, так що віртуальна м</w:t>
      </w:r>
      <w:r w:rsidRPr="000157FE">
        <w:rPr>
          <w:sz w:val="28"/>
          <w:szCs w:val="28"/>
          <w:lang w:val="uk-UA"/>
        </w:rPr>
        <w:t>а</w:t>
      </w:r>
      <w:r w:rsidRPr="000157FE">
        <w:rPr>
          <w:sz w:val="28"/>
          <w:szCs w:val="28"/>
          <w:lang w:val="uk-UA"/>
        </w:rPr>
        <w:t>шина побачить його як реальний диск.</w:t>
      </w:r>
    </w:p>
    <w:p w:rsidR="000157FE" w:rsidRPr="000157FE" w:rsidRDefault="000157FE" w:rsidP="00871253">
      <w:pPr>
        <w:pStyle w:val="af7"/>
        <w:shd w:val="clear" w:color="auto" w:fill="FFFFFF"/>
        <w:spacing w:before="0" w:beforeAutospacing="0" w:after="0" w:afterAutospacing="0" w:line="360" w:lineRule="auto"/>
        <w:ind w:firstLine="708"/>
        <w:jc w:val="both"/>
        <w:rPr>
          <w:sz w:val="28"/>
          <w:szCs w:val="28"/>
          <w:lang w:val="uk-UA"/>
        </w:rPr>
      </w:pPr>
      <w:r w:rsidRPr="000157FE">
        <w:rPr>
          <w:sz w:val="28"/>
          <w:szCs w:val="28"/>
          <w:lang w:val="uk-UA"/>
        </w:rPr>
        <w:t>У VMware Workstation є можливість призначати кільком віртуальним машинам команди, які потім можуть бути запущені, закриті, перервані або ві</w:t>
      </w:r>
      <w:r w:rsidRPr="000157FE">
        <w:rPr>
          <w:sz w:val="28"/>
          <w:szCs w:val="28"/>
          <w:lang w:val="uk-UA"/>
        </w:rPr>
        <w:t>д</w:t>
      </w:r>
      <w:r w:rsidRPr="000157FE">
        <w:rPr>
          <w:sz w:val="28"/>
          <w:szCs w:val="28"/>
          <w:lang w:val="uk-UA"/>
        </w:rPr>
        <w:t>новлені як єдиний об'єкт, що робить її особливо корисною для тестування кл</w:t>
      </w:r>
      <w:r w:rsidRPr="000157FE">
        <w:rPr>
          <w:sz w:val="28"/>
          <w:szCs w:val="28"/>
          <w:lang w:val="uk-UA"/>
        </w:rPr>
        <w:t>і</w:t>
      </w:r>
      <w:r w:rsidRPr="000157FE">
        <w:rPr>
          <w:sz w:val="28"/>
          <w:szCs w:val="28"/>
          <w:lang w:val="uk-UA"/>
        </w:rPr>
        <w:t>єнт-серверних середовищ</w:t>
      </w:r>
    </w:p>
    <w:p w:rsidR="008C0C15" w:rsidRPr="00270F49" w:rsidRDefault="00946FE9" w:rsidP="00871253">
      <w:pPr>
        <w:spacing w:line="360" w:lineRule="auto"/>
        <w:ind w:firstLine="708"/>
        <w:jc w:val="both"/>
        <w:rPr>
          <w:sz w:val="28"/>
          <w:szCs w:val="28"/>
          <w:lang w:eastAsia="en-US"/>
        </w:rPr>
      </w:pPr>
      <w:r>
        <w:rPr>
          <w:sz w:val="28"/>
          <w:szCs w:val="28"/>
          <w:lang w:val="uk-UA" w:eastAsia="en-US"/>
        </w:rPr>
        <w:t xml:space="preserve">Також </w:t>
      </w:r>
      <w:r w:rsidR="00270F49">
        <w:rPr>
          <w:sz w:val="28"/>
          <w:szCs w:val="28"/>
          <w:lang w:val="uk-UA" w:eastAsia="en-US"/>
        </w:rPr>
        <w:t xml:space="preserve">на базі підприємства розгорнут корпоративний гіпервізор </w:t>
      </w:r>
      <w:r w:rsidR="00270F49">
        <w:rPr>
          <w:sz w:val="28"/>
          <w:szCs w:val="28"/>
          <w:lang w:val="en-US" w:eastAsia="en-US"/>
        </w:rPr>
        <w:t>VmWare</w:t>
      </w:r>
      <w:r w:rsidR="00270F49" w:rsidRPr="00270F49">
        <w:rPr>
          <w:sz w:val="28"/>
          <w:szCs w:val="28"/>
          <w:lang w:eastAsia="en-US"/>
        </w:rPr>
        <w:t xml:space="preserve"> </w:t>
      </w:r>
      <w:r w:rsidR="00270F49">
        <w:rPr>
          <w:sz w:val="28"/>
          <w:szCs w:val="28"/>
          <w:lang w:val="en-US" w:eastAsia="en-US"/>
        </w:rPr>
        <w:t>ESXI</w:t>
      </w:r>
      <w:r w:rsidR="00270F49" w:rsidRPr="00270F49">
        <w:rPr>
          <w:sz w:val="28"/>
          <w:szCs w:val="28"/>
          <w:lang w:eastAsia="en-US"/>
        </w:rPr>
        <w:t xml:space="preserve">. </w:t>
      </w:r>
    </w:p>
    <w:p w:rsidR="004E0722" w:rsidRPr="004E0722" w:rsidRDefault="00270F49" w:rsidP="00871253">
      <w:pPr>
        <w:spacing w:line="360" w:lineRule="auto"/>
        <w:ind w:firstLine="708"/>
        <w:jc w:val="both"/>
        <w:rPr>
          <w:sz w:val="28"/>
        </w:rPr>
      </w:pPr>
      <w:r w:rsidRPr="004E0722">
        <w:rPr>
          <w:sz w:val="28"/>
        </w:rPr>
        <w:t>За рахунок консолідації кількох серверів на меншій кількості фізичних</w:t>
      </w:r>
    </w:p>
    <w:p w:rsidR="00270F49" w:rsidRPr="004E0722" w:rsidRDefault="00270F49" w:rsidP="00871253">
      <w:pPr>
        <w:spacing w:line="360" w:lineRule="auto"/>
        <w:jc w:val="both"/>
        <w:rPr>
          <w:sz w:val="28"/>
        </w:rPr>
      </w:pPr>
      <w:r w:rsidRPr="004E0722">
        <w:rPr>
          <w:sz w:val="28"/>
        </w:rPr>
        <w:t>пристроїв ESXi допомагає вивільнити простір, знизити енергоспоживання і о</w:t>
      </w:r>
      <w:r w:rsidRPr="004E0722">
        <w:rPr>
          <w:sz w:val="28"/>
        </w:rPr>
        <w:t>п</w:t>
      </w:r>
      <w:r w:rsidRPr="004E0722">
        <w:rPr>
          <w:sz w:val="28"/>
        </w:rPr>
        <w:t xml:space="preserve">тимізувати ІТ-адміністрування, а також значно підвищити продуктивність. </w:t>
      </w:r>
      <w:r w:rsidRPr="004E0722">
        <w:rPr>
          <w:sz w:val="28"/>
        </w:rPr>
        <w:lastRenderedPageBreak/>
        <w:t>Гіпервизор ESXi володіє широкими можливостями, але при цьому займає всь</w:t>
      </w:r>
      <w:r w:rsidRPr="004E0722">
        <w:rPr>
          <w:sz w:val="28"/>
        </w:rPr>
        <w:t>о</w:t>
      </w:r>
      <w:r w:rsidRPr="004E0722">
        <w:rPr>
          <w:sz w:val="28"/>
        </w:rPr>
        <w:t xml:space="preserve">го 150 Мбайт на диску, що допомагає максимально захистити </w:t>
      </w:r>
      <w:proofErr w:type="gramStart"/>
      <w:r w:rsidRPr="004E0722">
        <w:rPr>
          <w:sz w:val="28"/>
        </w:rPr>
        <w:t>його в</w:t>
      </w:r>
      <w:proofErr w:type="gramEnd"/>
      <w:r w:rsidRPr="004E0722">
        <w:rPr>
          <w:sz w:val="28"/>
        </w:rPr>
        <w:t>ід погроз безпеки. Гіпервизор підтримує програми будь-якого розміру завдяки можл</w:t>
      </w:r>
      <w:r w:rsidRPr="004E0722">
        <w:rPr>
          <w:sz w:val="28"/>
        </w:rPr>
        <w:t>и</w:t>
      </w:r>
      <w:r w:rsidRPr="004E0722">
        <w:rPr>
          <w:sz w:val="28"/>
        </w:rPr>
        <w:t>вості розгортати потужні віртуальні машини (до 128 віртуальних ЦП, 6 Тбайт ОЗУ і 120 пристроїв) для відповідності потребам різних додатків. Вивчіть р</w:t>
      </w:r>
      <w:r w:rsidRPr="004E0722">
        <w:rPr>
          <w:sz w:val="28"/>
        </w:rPr>
        <w:t>е</w:t>
      </w:r>
      <w:r w:rsidRPr="004E0722">
        <w:rPr>
          <w:sz w:val="28"/>
        </w:rPr>
        <w:t>комендовані параметри для окремих рішень, щоб не виходити за рамки підтр</w:t>
      </w:r>
      <w:r w:rsidRPr="004E0722">
        <w:rPr>
          <w:sz w:val="28"/>
        </w:rPr>
        <w:t>и</w:t>
      </w:r>
      <w:r w:rsidRPr="004E0722">
        <w:rPr>
          <w:sz w:val="28"/>
        </w:rPr>
        <w:t>муваних конфігурацій для вашої середовища.</w:t>
      </w:r>
    </w:p>
    <w:p w:rsidR="00930965" w:rsidRPr="001C4BBC" w:rsidRDefault="00270F49" w:rsidP="00871253">
      <w:pPr>
        <w:spacing w:line="360" w:lineRule="auto"/>
        <w:ind w:firstLine="708"/>
        <w:jc w:val="both"/>
        <w:rPr>
          <w:sz w:val="28"/>
          <w:szCs w:val="28"/>
          <w:lang w:val="uk-UA" w:eastAsia="en-US"/>
        </w:rPr>
      </w:pPr>
      <w:r w:rsidRPr="00270F49">
        <w:rPr>
          <w:sz w:val="28"/>
          <w:szCs w:val="28"/>
          <w:lang w:val="uk-UA" w:eastAsia="en-US"/>
        </w:rPr>
        <w:t>Потужні можливості шифрування для захисту конфіденційних даних на віртуальних машинах. Доступ на основі ролей для оптимізації адміністрування; розширені можливості аудиту і ведення журналів для більш прозорої звітності та полегшення ретроспективного аналізу.</w:t>
      </w:r>
      <w:r>
        <w:rPr>
          <w:sz w:val="28"/>
          <w:szCs w:val="28"/>
          <w:lang w:val="uk-UA" w:eastAsia="en-US"/>
        </w:rPr>
        <w:t xml:space="preserve"> </w:t>
      </w:r>
      <w:r w:rsidRPr="00270F49">
        <w:rPr>
          <w:sz w:val="28"/>
          <w:szCs w:val="28"/>
          <w:lang w:val="uk-UA" w:eastAsia="en-US"/>
        </w:rPr>
        <w:t>Велика екосистема забезпечує під</w:t>
      </w:r>
      <w:r w:rsidRPr="00270F49">
        <w:rPr>
          <w:sz w:val="28"/>
          <w:szCs w:val="28"/>
          <w:lang w:val="uk-UA" w:eastAsia="en-US"/>
        </w:rPr>
        <w:t>т</w:t>
      </w:r>
      <w:r w:rsidRPr="00270F49">
        <w:rPr>
          <w:sz w:val="28"/>
          <w:szCs w:val="28"/>
          <w:lang w:val="uk-UA" w:eastAsia="en-US"/>
        </w:rPr>
        <w:t>римку OEM-постачальників, партнерів по технологіям, додатків і гостьових операційних систем.</w:t>
      </w:r>
      <w:r>
        <w:rPr>
          <w:sz w:val="28"/>
          <w:szCs w:val="28"/>
          <w:lang w:val="uk-UA" w:eastAsia="en-US"/>
        </w:rPr>
        <w:t xml:space="preserve"> </w:t>
      </w:r>
      <w:r w:rsidRPr="00270F49">
        <w:rPr>
          <w:sz w:val="28"/>
          <w:szCs w:val="28"/>
          <w:lang w:val="uk-UA" w:eastAsia="en-US"/>
        </w:rPr>
        <w:t>Сучасний інтегрований інтерфейс на основі стандартів HTML5 для підтримки повсякденного адміністрування. Замовникам, яким по</w:t>
      </w:r>
      <w:r w:rsidRPr="00270F49">
        <w:rPr>
          <w:sz w:val="28"/>
          <w:szCs w:val="28"/>
          <w:lang w:val="uk-UA" w:eastAsia="en-US"/>
        </w:rPr>
        <w:t>т</w:t>
      </w:r>
      <w:r w:rsidRPr="00270F49">
        <w:rPr>
          <w:sz w:val="28"/>
          <w:szCs w:val="28"/>
          <w:lang w:val="uk-UA" w:eastAsia="en-US"/>
        </w:rPr>
        <w:t>рібно автоматизувати процеси, VMware пропонує інтерфейс командного рядка vSphere і зручні для розробників API-інтерфейси на основі REST.</w:t>
      </w:r>
    </w:p>
    <w:p w:rsidR="00270F49" w:rsidRDefault="00D64831" w:rsidP="00871253">
      <w:pPr>
        <w:spacing w:line="360" w:lineRule="auto"/>
        <w:jc w:val="both"/>
        <w:rPr>
          <w:sz w:val="28"/>
          <w:szCs w:val="28"/>
          <w:lang w:val="uk-UA" w:eastAsia="en-US"/>
        </w:rPr>
      </w:pPr>
      <w:r>
        <w:rPr>
          <w:sz w:val="28"/>
          <w:szCs w:val="28"/>
          <w:lang w:val="uk-UA" w:eastAsia="en-US"/>
        </w:rPr>
        <w:tab/>
        <w:t>В цілому архітектура виглядає так:</w:t>
      </w:r>
    </w:p>
    <w:p w:rsidR="00D64831" w:rsidRDefault="00D64831" w:rsidP="00871253">
      <w:pPr>
        <w:spacing w:line="360" w:lineRule="auto"/>
        <w:jc w:val="center"/>
        <w:rPr>
          <w:sz w:val="28"/>
          <w:szCs w:val="28"/>
          <w:lang w:val="uk-UA" w:eastAsia="en-US"/>
        </w:rPr>
      </w:pPr>
      <w:r>
        <w:rPr>
          <w:noProof/>
          <w:lang w:eastAsia="ja-JP"/>
        </w:rPr>
        <w:drawing>
          <wp:inline distT="0" distB="0" distL="0" distR="0">
            <wp:extent cx="4808855" cy="2981325"/>
            <wp:effectExtent l="0" t="0" r="0" b="9525"/>
            <wp:docPr id="12" name="Рисунок 12" descr="Картинки по запросу архітектура vmware e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архітектура vmware esx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2940" cy="2990057"/>
                    </a:xfrm>
                    <a:prstGeom prst="rect">
                      <a:avLst/>
                    </a:prstGeom>
                    <a:noFill/>
                    <a:ln>
                      <a:noFill/>
                    </a:ln>
                  </pic:spPr>
                </pic:pic>
              </a:graphicData>
            </a:graphic>
          </wp:inline>
        </w:drawing>
      </w:r>
    </w:p>
    <w:p w:rsidR="00D64831" w:rsidRPr="00C603D7" w:rsidRDefault="00D64831" w:rsidP="00871253">
      <w:pPr>
        <w:spacing w:line="360" w:lineRule="auto"/>
        <w:jc w:val="center"/>
        <w:rPr>
          <w:sz w:val="26"/>
          <w:szCs w:val="26"/>
          <w:lang w:val="uk-UA"/>
        </w:rPr>
      </w:pPr>
      <w:r w:rsidRPr="00F27E28">
        <w:rPr>
          <w:sz w:val="26"/>
          <w:szCs w:val="26"/>
        </w:rPr>
        <w:t>Рис. 3.1. Архітектура ESXI</w:t>
      </w:r>
      <w:r w:rsidR="00C603D7">
        <w:rPr>
          <w:sz w:val="26"/>
          <w:szCs w:val="26"/>
          <w:lang w:val="uk-UA"/>
        </w:rPr>
        <w:t xml:space="preserve"> </w:t>
      </w:r>
    </w:p>
    <w:p w:rsidR="00D64831" w:rsidRDefault="00D64831" w:rsidP="00871253">
      <w:pPr>
        <w:spacing w:line="360" w:lineRule="auto"/>
        <w:jc w:val="both"/>
        <w:rPr>
          <w:lang w:val="uk-UA"/>
        </w:rPr>
      </w:pPr>
    </w:p>
    <w:p w:rsidR="002F0D5B" w:rsidRDefault="002F0D5B" w:rsidP="00871253">
      <w:pPr>
        <w:spacing w:line="360" w:lineRule="auto"/>
        <w:ind w:firstLine="708"/>
        <w:jc w:val="both"/>
        <w:rPr>
          <w:sz w:val="28"/>
          <w:szCs w:val="28"/>
          <w:lang w:val="uk-UA"/>
        </w:rPr>
      </w:pPr>
      <w:r w:rsidRPr="00652B94">
        <w:rPr>
          <w:sz w:val="28"/>
          <w:szCs w:val="28"/>
          <w:lang w:val="uk-UA"/>
        </w:rPr>
        <w:lastRenderedPageBreak/>
        <w:t>Наступним кроком бул</w:t>
      </w:r>
      <w:r w:rsidR="00D64831">
        <w:rPr>
          <w:sz w:val="28"/>
          <w:szCs w:val="28"/>
          <w:lang w:val="uk-UA"/>
        </w:rPr>
        <w:t>и обрані компоненти створення автоматизованої системи інформаційної безпеки. Серед них:</w:t>
      </w:r>
    </w:p>
    <w:p w:rsidR="00D64831" w:rsidRPr="00C603D7" w:rsidRDefault="00D64831" w:rsidP="00871253">
      <w:pPr>
        <w:pStyle w:val="a3"/>
        <w:numPr>
          <w:ilvl w:val="0"/>
          <w:numId w:val="39"/>
        </w:numPr>
        <w:spacing w:line="360" w:lineRule="auto"/>
        <w:jc w:val="both"/>
        <w:rPr>
          <w:sz w:val="28"/>
          <w:szCs w:val="28"/>
          <w:lang w:val="uk-UA"/>
        </w:rPr>
      </w:pPr>
      <w:r w:rsidRPr="00C603D7">
        <w:rPr>
          <w:sz w:val="28"/>
          <w:szCs w:val="28"/>
          <w:lang w:val="uk-UA"/>
        </w:rPr>
        <w:t xml:space="preserve">Міжмережевий екран </w:t>
      </w:r>
      <w:r w:rsidRPr="00C603D7">
        <w:rPr>
          <w:sz w:val="28"/>
          <w:szCs w:val="28"/>
          <w:lang w:val="en-US"/>
        </w:rPr>
        <w:t>Fortinet Fortigate VM02;</w:t>
      </w:r>
    </w:p>
    <w:p w:rsidR="00D64831" w:rsidRPr="00C603D7" w:rsidRDefault="00D64831" w:rsidP="00871253">
      <w:pPr>
        <w:pStyle w:val="a3"/>
        <w:numPr>
          <w:ilvl w:val="0"/>
          <w:numId w:val="39"/>
        </w:numPr>
        <w:spacing w:line="360" w:lineRule="auto"/>
        <w:jc w:val="both"/>
        <w:rPr>
          <w:sz w:val="28"/>
          <w:szCs w:val="28"/>
          <w:lang w:val="uk-UA"/>
        </w:rPr>
      </w:pPr>
      <w:r w:rsidRPr="00C603D7">
        <w:rPr>
          <w:sz w:val="28"/>
          <w:szCs w:val="28"/>
          <w:lang w:val="uk-UA"/>
        </w:rPr>
        <w:t xml:space="preserve">Програмний комплекс захисту від загроз нульового дня </w:t>
      </w:r>
      <w:r w:rsidRPr="00C603D7">
        <w:rPr>
          <w:sz w:val="28"/>
          <w:szCs w:val="28"/>
          <w:lang w:val="en-US"/>
        </w:rPr>
        <w:t>Fortinet</w:t>
      </w:r>
      <w:r w:rsidRPr="00C603D7">
        <w:rPr>
          <w:sz w:val="28"/>
          <w:szCs w:val="28"/>
          <w:lang w:val="uk-UA"/>
        </w:rPr>
        <w:t xml:space="preserve"> </w:t>
      </w:r>
      <w:r w:rsidRPr="00C603D7">
        <w:rPr>
          <w:sz w:val="28"/>
          <w:szCs w:val="28"/>
          <w:lang w:val="en-US"/>
        </w:rPr>
        <w:t>Fort</w:t>
      </w:r>
      <w:r w:rsidRPr="00C603D7">
        <w:rPr>
          <w:sz w:val="28"/>
          <w:szCs w:val="28"/>
          <w:lang w:val="en-US"/>
        </w:rPr>
        <w:t>i</w:t>
      </w:r>
      <w:r w:rsidRPr="00C603D7">
        <w:rPr>
          <w:sz w:val="28"/>
          <w:szCs w:val="28"/>
          <w:lang w:val="en-US"/>
        </w:rPr>
        <w:t>Sandbox</w:t>
      </w:r>
      <w:r w:rsidRPr="00C603D7">
        <w:rPr>
          <w:sz w:val="28"/>
          <w:szCs w:val="28"/>
          <w:lang w:val="uk-UA"/>
        </w:rPr>
        <w:t xml:space="preserve"> </w:t>
      </w:r>
      <w:r w:rsidRPr="00C603D7">
        <w:rPr>
          <w:sz w:val="28"/>
          <w:szCs w:val="28"/>
          <w:lang w:val="en-US"/>
        </w:rPr>
        <w:t>VM</w:t>
      </w:r>
      <w:r w:rsidRPr="00C603D7">
        <w:rPr>
          <w:sz w:val="28"/>
          <w:szCs w:val="28"/>
          <w:lang w:val="uk-UA"/>
        </w:rPr>
        <w:t>00;</w:t>
      </w:r>
    </w:p>
    <w:p w:rsidR="00D64831" w:rsidRPr="00C603D7" w:rsidRDefault="00D64831" w:rsidP="00871253">
      <w:pPr>
        <w:pStyle w:val="a3"/>
        <w:numPr>
          <w:ilvl w:val="0"/>
          <w:numId w:val="39"/>
        </w:numPr>
        <w:spacing w:line="360" w:lineRule="auto"/>
        <w:jc w:val="both"/>
        <w:rPr>
          <w:sz w:val="28"/>
          <w:szCs w:val="28"/>
          <w:lang w:val="uk-UA"/>
        </w:rPr>
      </w:pPr>
      <w:r w:rsidRPr="00C603D7">
        <w:rPr>
          <w:sz w:val="28"/>
          <w:szCs w:val="28"/>
          <w:lang w:val="uk-UA"/>
        </w:rPr>
        <w:t xml:space="preserve">Програмний комплекс інтегрованого захисту від складних загроз </w:t>
      </w:r>
      <w:r w:rsidRPr="00C603D7">
        <w:rPr>
          <w:sz w:val="28"/>
          <w:szCs w:val="28"/>
          <w:lang w:val="en-US"/>
        </w:rPr>
        <w:t>Fortinet</w:t>
      </w:r>
      <w:r w:rsidRPr="00C603D7">
        <w:rPr>
          <w:sz w:val="28"/>
          <w:szCs w:val="28"/>
          <w:lang w:val="uk-UA"/>
        </w:rPr>
        <w:t xml:space="preserve"> </w:t>
      </w:r>
      <w:r w:rsidRPr="00C603D7">
        <w:rPr>
          <w:sz w:val="28"/>
          <w:szCs w:val="28"/>
          <w:lang w:val="en-US"/>
        </w:rPr>
        <w:t>FortiDeceptor</w:t>
      </w:r>
      <w:r w:rsidRPr="00C603D7">
        <w:rPr>
          <w:sz w:val="28"/>
          <w:szCs w:val="28"/>
          <w:lang w:val="uk-UA"/>
        </w:rPr>
        <w:t>;</w:t>
      </w:r>
    </w:p>
    <w:p w:rsidR="001830FF" w:rsidRDefault="00D64831" w:rsidP="00871253">
      <w:pPr>
        <w:pStyle w:val="a3"/>
        <w:numPr>
          <w:ilvl w:val="0"/>
          <w:numId w:val="39"/>
        </w:numPr>
        <w:spacing w:line="360" w:lineRule="auto"/>
        <w:jc w:val="both"/>
        <w:rPr>
          <w:sz w:val="28"/>
          <w:szCs w:val="28"/>
          <w:lang w:val="uk-UA"/>
        </w:rPr>
      </w:pPr>
      <w:r w:rsidRPr="00C603D7">
        <w:rPr>
          <w:sz w:val="28"/>
          <w:szCs w:val="28"/>
          <w:lang w:val="uk-UA"/>
        </w:rPr>
        <w:t xml:space="preserve">Програмний комплекс звітування та логування інформаційних інцидентів </w:t>
      </w:r>
      <w:r w:rsidRPr="00C603D7">
        <w:rPr>
          <w:sz w:val="28"/>
          <w:szCs w:val="28"/>
          <w:lang w:val="en-US"/>
        </w:rPr>
        <w:t>Fortinet</w:t>
      </w:r>
      <w:r w:rsidRPr="00C603D7">
        <w:rPr>
          <w:sz w:val="28"/>
          <w:szCs w:val="28"/>
          <w:lang w:val="uk-UA"/>
        </w:rPr>
        <w:t xml:space="preserve"> </w:t>
      </w:r>
      <w:r w:rsidRPr="00C603D7">
        <w:rPr>
          <w:sz w:val="28"/>
          <w:szCs w:val="28"/>
          <w:lang w:val="en-US"/>
        </w:rPr>
        <w:t>FortiAnalyzer</w:t>
      </w:r>
      <w:r w:rsidRPr="00C603D7">
        <w:rPr>
          <w:sz w:val="28"/>
          <w:szCs w:val="28"/>
          <w:lang w:val="uk-UA"/>
        </w:rPr>
        <w:t xml:space="preserve"> </w:t>
      </w:r>
      <w:r w:rsidRPr="00C603D7">
        <w:rPr>
          <w:sz w:val="28"/>
          <w:szCs w:val="28"/>
          <w:lang w:val="en-US"/>
        </w:rPr>
        <w:t>VM</w:t>
      </w:r>
      <w:r w:rsidRPr="00C603D7">
        <w:rPr>
          <w:sz w:val="28"/>
          <w:szCs w:val="28"/>
          <w:lang w:val="uk-UA"/>
        </w:rPr>
        <w:t>02;</w:t>
      </w:r>
    </w:p>
    <w:p w:rsidR="00C603D7" w:rsidRPr="00C603D7" w:rsidRDefault="00C603D7" w:rsidP="00871253">
      <w:pPr>
        <w:pStyle w:val="a3"/>
        <w:spacing w:line="360" w:lineRule="auto"/>
        <w:jc w:val="both"/>
        <w:rPr>
          <w:sz w:val="28"/>
          <w:szCs w:val="28"/>
          <w:lang w:val="uk-UA"/>
        </w:rPr>
      </w:pPr>
    </w:p>
    <w:p w:rsidR="00C829D3" w:rsidRPr="001C4BBC" w:rsidRDefault="00C829D3" w:rsidP="00871253">
      <w:pPr>
        <w:pStyle w:val="2"/>
        <w:spacing w:before="0" w:line="360" w:lineRule="auto"/>
        <w:ind w:firstLine="708"/>
        <w:rPr>
          <w:color w:val="auto"/>
          <w:lang w:val="uk-UA"/>
        </w:rPr>
      </w:pPr>
      <w:bookmarkStart w:id="45" w:name="_Toc30434082"/>
      <w:r w:rsidRPr="00652B94">
        <w:rPr>
          <w:color w:val="auto"/>
          <w:lang w:val="uk-UA"/>
        </w:rPr>
        <w:t>3.1.</w:t>
      </w:r>
      <w:r>
        <w:rPr>
          <w:color w:val="auto"/>
          <w:lang w:val="uk-UA"/>
        </w:rPr>
        <w:t>1</w:t>
      </w:r>
      <w:r w:rsidRPr="00652B94">
        <w:rPr>
          <w:color w:val="auto"/>
          <w:lang w:val="uk-UA"/>
        </w:rPr>
        <w:t xml:space="preserve"> </w:t>
      </w:r>
      <w:r w:rsidR="0085016A">
        <w:rPr>
          <w:color w:val="auto"/>
          <w:lang w:val="uk-UA"/>
        </w:rPr>
        <w:t xml:space="preserve">Характеристика міжмережевого екрана </w:t>
      </w:r>
      <w:r w:rsidR="0085016A">
        <w:rPr>
          <w:color w:val="auto"/>
          <w:lang w:val="en-US"/>
        </w:rPr>
        <w:t>FGVM</w:t>
      </w:r>
      <w:bookmarkEnd w:id="45"/>
    </w:p>
    <w:p w:rsidR="0085016A" w:rsidRPr="0085016A" w:rsidRDefault="0085016A" w:rsidP="00871253">
      <w:pPr>
        <w:spacing w:line="360" w:lineRule="auto"/>
        <w:ind w:firstLine="708"/>
        <w:jc w:val="both"/>
        <w:rPr>
          <w:sz w:val="28"/>
          <w:szCs w:val="28"/>
          <w:lang w:val="uk-UA"/>
        </w:rPr>
      </w:pPr>
      <w:r w:rsidRPr="0085016A">
        <w:rPr>
          <w:sz w:val="28"/>
          <w:szCs w:val="28"/>
          <w:lang w:val="uk-UA"/>
        </w:rPr>
        <w:t>FortiGate - пристрій комплексно</w:t>
      </w:r>
      <w:r>
        <w:rPr>
          <w:sz w:val="28"/>
          <w:szCs w:val="28"/>
          <w:lang w:val="uk-UA"/>
        </w:rPr>
        <w:t>ї</w:t>
      </w:r>
      <w:r w:rsidRPr="0085016A">
        <w:rPr>
          <w:sz w:val="28"/>
          <w:szCs w:val="28"/>
          <w:lang w:val="uk-UA"/>
        </w:rPr>
        <w:t xml:space="preserve"> мережевої безпеки. Містить в собі фу</w:t>
      </w:r>
      <w:r w:rsidRPr="0085016A">
        <w:rPr>
          <w:sz w:val="28"/>
          <w:szCs w:val="28"/>
          <w:lang w:val="uk-UA"/>
        </w:rPr>
        <w:t>н</w:t>
      </w:r>
      <w:r w:rsidRPr="0085016A">
        <w:rPr>
          <w:sz w:val="28"/>
          <w:szCs w:val="28"/>
          <w:lang w:val="uk-UA"/>
        </w:rPr>
        <w:t>кціонал L2 / L3 маршрутизатора, брандмауера, VPN-концентратора, антивіруса, антиспам-фільтра, web / content фільтра, системи виявлення вторгнень (IPS), а також додатково функції авторизації користувачів, віртуалізації і забезпечення відмовостійкості рішень.</w:t>
      </w:r>
    </w:p>
    <w:p w:rsidR="0085016A" w:rsidRPr="0085016A" w:rsidRDefault="0085016A" w:rsidP="00871253">
      <w:pPr>
        <w:spacing w:line="360" w:lineRule="auto"/>
        <w:ind w:firstLine="708"/>
        <w:jc w:val="both"/>
        <w:rPr>
          <w:sz w:val="28"/>
          <w:szCs w:val="28"/>
          <w:lang w:val="uk-UA"/>
        </w:rPr>
      </w:pPr>
      <w:r w:rsidRPr="0085016A">
        <w:rPr>
          <w:sz w:val="28"/>
          <w:szCs w:val="28"/>
          <w:lang w:val="uk-UA"/>
        </w:rPr>
        <w:t>Маршрутизація - пристрій підтримує статичну, динамічну маршрутиз</w:t>
      </w:r>
      <w:r w:rsidRPr="0085016A">
        <w:rPr>
          <w:sz w:val="28"/>
          <w:szCs w:val="28"/>
          <w:lang w:val="uk-UA"/>
        </w:rPr>
        <w:t>а</w:t>
      </w:r>
      <w:r w:rsidRPr="0085016A">
        <w:rPr>
          <w:sz w:val="28"/>
          <w:szCs w:val="28"/>
          <w:lang w:val="uk-UA"/>
        </w:rPr>
        <w:t>цію (RIP, OSPF, BGP), маршрутизацію на вимогу (policy-based routing), а також маршрутизацію multicast-трафіку.</w:t>
      </w:r>
    </w:p>
    <w:p w:rsidR="0085016A" w:rsidRPr="0085016A" w:rsidRDefault="0085016A" w:rsidP="00871253">
      <w:pPr>
        <w:spacing w:line="360" w:lineRule="auto"/>
        <w:ind w:firstLine="708"/>
        <w:jc w:val="both"/>
        <w:rPr>
          <w:sz w:val="28"/>
          <w:szCs w:val="28"/>
          <w:lang w:val="uk-UA"/>
        </w:rPr>
      </w:pPr>
      <w:r w:rsidRPr="0085016A">
        <w:rPr>
          <w:sz w:val="28"/>
          <w:szCs w:val="28"/>
          <w:lang w:val="uk-UA"/>
        </w:rPr>
        <w:t>Брандмауер (Firewall) - на основі політик, які можуть гнучко настроюв</w:t>
      </w:r>
      <w:r w:rsidRPr="0085016A">
        <w:rPr>
          <w:sz w:val="28"/>
          <w:szCs w:val="28"/>
          <w:lang w:val="uk-UA"/>
        </w:rPr>
        <w:t>а</w:t>
      </w:r>
      <w:r w:rsidRPr="0085016A">
        <w:rPr>
          <w:sz w:val="28"/>
          <w:szCs w:val="28"/>
          <w:lang w:val="uk-UA"/>
        </w:rPr>
        <w:t>тися персонально під кожного користувача в мережі в залежності від напрямку руху трафіку.</w:t>
      </w:r>
      <w:r>
        <w:rPr>
          <w:sz w:val="28"/>
          <w:szCs w:val="28"/>
          <w:lang w:val="uk-UA"/>
        </w:rPr>
        <w:t xml:space="preserve"> </w:t>
      </w:r>
    </w:p>
    <w:p w:rsidR="0085016A" w:rsidRPr="0085016A" w:rsidRDefault="0085016A" w:rsidP="00871253">
      <w:pPr>
        <w:spacing w:line="360" w:lineRule="auto"/>
        <w:ind w:firstLine="708"/>
        <w:jc w:val="both"/>
        <w:rPr>
          <w:sz w:val="28"/>
          <w:szCs w:val="28"/>
          <w:lang w:val="uk-UA"/>
        </w:rPr>
      </w:pPr>
      <w:r w:rsidRPr="0085016A">
        <w:rPr>
          <w:sz w:val="28"/>
          <w:szCs w:val="28"/>
          <w:lang w:val="uk-UA"/>
        </w:rPr>
        <w:t>Аутентифікація користувачів - пристрій підтримує функціонал аутент</w:t>
      </w:r>
      <w:r w:rsidRPr="0085016A">
        <w:rPr>
          <w:sz w:val="28"/>
          <w:szCs w:val="28"/>
          <w:lang w:val="uk-UA"/>
        </w:rPr>
        <w:t>и</w:t>
      </w:r>
      <w:r w:rsidRPr="0085016A">
        <w:rPr>
          <w:sz w:val="28"/>
          <w:szCs w:val="28"/>
          <w:lang w:val="uk-UA"/>
        </w:rPr>
        <w:t>фікації користувачів перед наданням мережевих сервісів. Підтримується лок</w:t>
      </w:r>
      <w:r w:rsidRPr="0085016A">
        <w:rPr>
          <w:sz w:val="28"/>
          <w:szCs w:val="28"/>
          <w:lang w:val="uk-UA"/>
        </w:rPr>
        <w:t>а</w:t>
      </w:r>
      <w:r w:rsidRPr="0085016A">
        <w:rPr>
          <w:sz w:val="28"/>
          <w:szCs w:val="28"/>
          <w:lang w:val="uk-UA"/>
        </w:rPr>
        <w:t>льна база користувачів, взаємодія із зовнішніми системами аутентифікації по протоколах LDAP, RADIUS, TACACS +. При наявності в інфраструктурі серв</w:t>
      </w:r>
      <w:r w:rsidRPr="0085016A">
        <w:rPr>
          <w:sz w:val="28"/>
          <w:szCs w:val="28"/>
          <w:lang w:val="uk-UA"/>
        </w:rPr>
        <w:t>е</w:t>
      </w:r>
      <w:r w:rsidRPr="0085016A">
        <w:rPr>
          <w:sz w:val="28"/>
          <w:szCs w:val="28"/>
          <w:lang w:val="uk-UA"/>
        </w:rPr>
        <w:t xml:space="preserve">рів аутентифікації користувачів (таких, як контролер домену Windows Active Directory і Novell eDirectory), за допомогою технології Fortinet Single Sign-On, FortiGate має можливість виконувати одноразову аутентифікацію користувачів </w:t>
      </w:r>
      <w:r w:rsidRPr="0085016A">
        <w:rPr>
          <w:sz w:val="28"/>
          <w:szCs w:val="28"/>
          <w:lang w:val="uk-UA"/>
        </w:rPr>
        <w:lastRenderedPageBreak/>
        <w:t>при їх доступі до корпоративних ресурсів мережі і / або мережі Інтернет ( н</w:t>
      </w:r>
      <w:r w:rsidRPr="0085016A">
        <w:rPr>
          <w:sz w:val="28"/>
          <w:szCs w:val="28"/>
          <w:lang w:val="uk-UA"/>
        </w:rPr>
        <w:t>а</w:t>
      </w:r>
      <w:r w:rsidRPr="0085016A">
        <w:rPr>
          <w:sz w:val="28"/>
          <w:szCs w:val="28"/>
          <w:lang w:val="uk-UA"/>
        </w:rPr>
        <w:t>приклад, сервера додатків, розмежування доступу до ресурсів Інтернет).</w:t>
      </w:r>
    </w:p>
    <w:p w:rsidR="0085016A" w:rsidRPr="0085016A" w:rsidRDefault="0085016A" w:rsidP="00871253">
      <w:pPr>
        <w:spacing w:line="360" w:lineRule="auto"/>
        <w:ind w:firstLine="708"/>
        <w:jc w:val="both"/>
        <w:rPr>
          <w:sz w:val="28"/>
          <w:szCs w:val="28"/>
          <w:lang w:val="uk-UA"/>
        </w:rPr>
      </w:pPr>
      <w:r w:rsidRPr="0085016A">
        <w:rPr>
          <w:sz w:val="28"/>
          <w:szCs w:val="28"/>
          <w:lang w:val="uk-UA"/>
        </w:rPr>
        <w:t>VPN-концентратор - дозволяє встановлювати захищені з'єднання між м</w:t>
      </w:r>
      <w:r w:rsidRPr="0085016A">
        <w:rPr>
          <w:sz w:val="28"/>
          <w:szCs w:val="28"/>
          <w:lang w:val="uk-UA"/>
        </w:rPr>
        <w:t>е</w:t>
      </w:r>
      <w:r w:rsidRPr="0085016A">
        <w:rPr>
          <w:sz w:val="28"/>
          <w:szCs w:val="28"/>
          <w:lang w:val="uk-UA"/>
        </w:rPr>
        <w:t xml:space="preserve">режевими локаціями з </w:t>
      </w:r>
      <w:r w:rsidR="004B0B89">
        <w:rPr>
          <w:sz w:val="28"/>
          <w:szCs w:val="28"/>
          <w:lang w:val="uk-UA"/>
        </w:rPr>
        <w:t>інтеграція</w:t>
      </w:r>
      <w:r w:rsidRPr="0085016A">
        <w:rPr>
          <w:sz w:val="28"/>
          <w:szCs w:val="28"/>
          <w:lang w:val="uk-UA"/>
        </w:rPr>
        <w:t>м протоколів IPSec (Site-to-site, Hub-and-spoke, Dialup client), SSL (web-portal mode, tunnel mode), PPTP, L2TP. Підтримуються алгоритми шифрування DES, 3DES, AES.</w:t>
      </w:r>
    </w:p>
    <w:p w:rsidR="0085016A" w:rsidRPr="0085016A" w:rsidRDefault="0085016A" w:rsidP="00871253">
      <w:pPr>
        <w:spacing w:line="360" w:lineRule="auto"/>
        <w:ind w:firstLine="708"/>
        <w:jc w:val="both"/>
        <w:rPr>
          <w:sz w:val="28"/>
          <w:szCs w:val="28"/>
          <w:lang w:val="uk-UA"/>
        </w:rPr>
      </w:pPr>
      <w:r w:rsidRPr="0085016A">
        <w:rPr>
          <w:sz w:val="28"/>
          <w:szCs w:val="28"/>
          <w:lang w:val="uk-UA"/>
        </w:rPr>
        <w:t>Антивірус і протидія шкідливому ПО - дозволяє в режимі реального часу перевіряти на наявність вірусів і шкідливого коду: веб-трафік (HTTP, HTTPS), FTP, електронну пошту (SMTP, POP3, IMAP), протоколи обміну миттєвими п</w:t>
      </w:r>
      <w:r w:rsidRPr="0085016A">
        <w:rPr>
          <w:sz w:val="28"/>
          <w:szCs w:val="28"/>
          <w:lang w:val="uk-UA"/>
        </w:rPr>
        <w:t>о</w:t>
      </w:r>
      <w:r w:rsidRPr="0085016A">
        <w:rPr>
          <w:sz w:val="28"/>
          <w:szCs w:val="28"/>
          <w:lang w:val="uk-UA"/>
        </w:rPr>
        <w:t>відомленнями (ICQ, AIM , MSN, Yahoo та ін.), P2P, протокол передачі новин (NNTP), і все це з підтримкою більшості популярних форматів стиснених фа</w:t>
      </w:r>
      <w:r w:rsidRPr="0085016A">
        <w:rPr>
          <w:sz w:val="28"/>
          <w:szCs w:val="28"/>
          <w:lang w:val="uk-UA"/>
        </w:rPr>
        <w:t>й</w:t>
      </w:r>
      <w:r w:rsidRPr="0085016A">
        <w:rPr>
          <w:sz w:val="28"/>
          <w:szCs w:val="28"/>
          <w:lang w:val="uk-UA"/>
        </w:rPr>
        <w:t>лів. Антивірусні сигнатури оновлюються автоматично з серверів Fortinet (існує PUSH механізм оповіщення про вихід нових сигнатур). Є механізм евристичн</w:t>
      </w:r>
      <w:r w:rsidRPr="0085016A">
        <w:rPr>
          <w:sz w:val="28"/>
          <w:szCs w:val="28"/>
          <w:lang w:val="uk-UA"/>
        </w:rPr>
        <w:t>о</w:t>
      </w:r>
      <w:r w:rsidRPr="0085016A">
        <w:rPr>
          <w:sz w:val="28"/>
          <w:szCs w:val="28"/>
          <w:lang w:val="uk-UA"/>
        </w:rPr>
        <w:t>го аналізу (пошук невідомих вірусів).</w:t>
      </w:r>
    </w:p>
    <w:p w:rsidR="0085016A" w:rsidRPr="0085016A" w:rsidRDefault="0085016A" w:rsidP="00871253">
      <w:pPr>
        <w:spacing w:line="360" w:lineRule="auto"/>
        <w:ind w:firstLine="708"/>
        <w:jc w:val="both"/>
        <w:rPr>
          <w:sz w:val="28"/>
          <w:szCs w:val="28"/>
          <w:lang w:val="uk-UA"/>
        </w:rPr>
      </w:pPr>
      <w:r w:rsidRPr="0085016A">
        <w:rPr>
          <w:sz w:val="28"/>
          <w:szCs w:val="28"/>
          <w:lang w:val="uk-UA"/>
        </w:rPr>
        <w:t>Антиспам  - перевірка електронної пошти (SMTP, POP3, IMAP) на ная</w:t>
      </w:r>
      <w:r w:rsidRPr="0085016A">
        <w:rPr>
          <w:sz w:val="28"/>
          <w:szCs w:val="28"/>
          <w:lang w:val="uk-UA"/>
        </w:rPr>
        <w:t>в</w:t>
      </w:r>
      <w:r w:rsidRPr="0085016A">
        <w:rPr>
          <w:sz w:val="28"/>
          <w:szCs w:val="28"/>
          <w:lang w:val="uk-UA"/>
        </w:rPr>
        <w:t>ність спаму. Ефективне тестування різних параметрів електронної кореспонд</w:t>
      </w:r>
      <w:r w:rsidRPr="0085016A">
        <w:rPr>
          <w:sz w:val="28"/>
          <w:szCs w:val="28"/>
          <w:lang w:val="uk-UA"/>
        </w:rPr>
        <w:t>е</w:t>
      </w:r>
      <w:r w:rsidRPr="0085016A">
        <w:rPr>
          <w:sz w:val="28"/>
          <w:szCs w:val="28"/>
          <w:lang w:val="uk-UA"/>
        </w:rPr>
        <w:t>нції, білий / чорний листи IP-адрес і e-mail адрес відправників / одержувачів. Запобігання витоку інформації (список заборонених фраз). Перевірка репутації відправника в глобальній базі репутацій Fortinet. Сигнатурний аналіз кореспо</w:t>
      </w:r>
      <w:r w:rsidRPr="0085016A">
        <w:rPr>
          <w:sz w:val="28"/>
          <w:szCs w:val="28"/>
          <w:lang w:val="uk-UA"/>
        </w:rPr>
        <w:t>н</w:t>
      </w:r>
      <w:r w:rsidRPr="0085016A">
        <w:rPr>
          <w:sz w:val="28"/>
          <w:szCs w:val="28"/>
          <w:lang w:val="uk-UA"/>
        </w:rPr>
        <w:t>денції.</w:t>
      </w:r>
    </w:p>
    <w:p w:rsidR="0085016A" w:rsidRPr="0085016A" w:rsidRDefault="0085016A" w:rsidP="00871253">
      <w:pPr>
        <w:spacing w:line="360" w:lineRule="auto"/>
        <w:ind w:firstLine="708"/>
        <w:jc w:val="both"/>
        <w:rPr>
          <w:sz w:val="28"/>
          <w:szCs w:val="28"/>
          <w:lang w:val="uk-UA"/>
        </w:rPr>
      </w:pPr>
      <w:r w:rsidRPr="0085016A">
        <w:rPr>
          <w:sz w:val="28"/>
          <w:szCs w:val="28"/>
          <w:lang w:val="uk-UA"/>
        </w:rPr>
        <w:t>Система запобігання вторгнень (IPS) - система виявлення і запобігання вторгнень на базі власної служби FortiGuard Intrusion Prevention Service. Сигн</w:t>
      </w:r>
      <w:r w:rsidRPr="0085016A">
        <w:rPr>
          <w:sz w:val="28"/>
          <w:szCs w:val="28"/>
          <w:lang w:val="uk-UA"/>
        </w:rPr>
        <w:t>а</w:t>
      </w:r>
      <w:r w:rsidRPr="0085016A">
        <w:rPr>
          <w:sz w:val="28"/>
          <w:szCs w:val="28"/>
          <w:lang w:val="uk-UA"/>
        </w:rPr>
        <w:t>турний аналіз трафіку, відстеження та аналіз аномалій трафіку, можливість створення власних сигнатур, визначення нових вторгнень, на які сигнатури ще не створені, автоматичне оновлення бази даних сигнатур.</w:t>
      </w:r>
    </w:p>
    <w:p w:rsidR="0085016A" w:rsidRPr="0085016A" w:rsidRDefault="0085016A" w:rsidP="00871253">
      <w:pPr>
        <w:spacing w:line="360" w:lineRule="auto"/>
        <w:ind w:firstLine="708"/>
        <w:jc w:val="both"/>
        <w:rPr>
          <w:sz w:val="28"/>
          <w:szCs w:val="28"/>
          <w:lang w:val="uk-UA"/>
        </w:rPr>
      </w:pPr>
      <w:r w:rsidRPr="0085016A">
        <w:rPr>
          <w:sz w:val="28"/>
          <w:szCs w:val="28"/>
          <w:lang w:val="uk-UA"/>
        </w:rPr>
        <w:t xml:space="preserve">WEB / контент фільтр - забезпечення корпоративної політики </w:t>
      </w:r>
      <w:r w:rsidR="004B0B89">
        <w:rPr>
          <w:sz w:val="28"/>
          <w:szCs w:val="28"/>
          <w:lang w:val="uk-UA"/>
        </w:rPr>
        <w:t>інтеграція</w:t>
      </w:r>
      <w:r w:rsidRPr="0085016A">
        <w:rPr>
          <w:sz w:val="28"/>
          <w:szCs w:val="28"/>
          <w:lang w:val="uk-UA"/>
        </w:rPr>
        <w:t xml:space="preserve"> інтернет користувачами компанії (аналітика сайтів за допомогою глобальної бази даних класифікації та репутації інтернет сайтів FortiGuard Web Filtering service), перевірка заголовків і вмісту WEB-трафіку, управління Java-апплетами, ActiveX-компонентами, Cookies .</w:t>
      </w:r>
    </w:p>
    <w:p w:rsidR="0085016A" w:rsidRPr="0085016A" w:rsidRDefault="0085016A" w:rsidP="00871253">
      <w:pPr>
        <w:spacing w:line="360" w:lineRule="auto"/>
        <w:ind w:firstLine="708"/>
        <w:jc w:val="both"/>
        <w:rPr>
          <w:sz w:val="28"/>
          <w:szCs w:val="28"/>
          <w:lang w:val="uk-UA"/>
        </w:rPr>
      </w:pPr>
      <w:r w:rsidRPr="0085016A">
        <w:rPr>
          <w:sz w:val="28"/>
          <w:szCs w:val="28"/>
          <w:lang w:val="uk-UA"/>
        </w:rPr>
        <w:lastRenderedPageBreak/>
        <w:t>Контроль додатків - FortiGate має функціонал контролю програм (веб-пошта, програми обміну миттєвими повідомленнями (IM), безкоштовні VoIP-дзвінки, P2P, панелі інструментів браузерів, обмін файлами, а також різні соц</w:t>
      </w:r>
      <w:r w:rsidRPr="0085016A">
        <w:rPr>
          <w:sz w:val="28"/>
          <w:szCs w:val="28"/>
          <w:lang w:val="uk-UA"/>
        </w:rPr>
        <w:t>і</w:t>
      </w:r>
      <w:r w:rsidRPr="0085016A">
        <w:rPr>
          <w:sz w:val="28"/>
          <w:szCs w:val="28"/>
          <w:lang w:val="uk-UA"/>
        </w:rPr>
        <w:t xml:space="preserve">альні медіа-ресурси), протоколів передачі голосу </w:t>
      </w:r>
      <w:r>
        <w:rPr>
          <w:sz w:val="28"/>
          <w:szCs w:val="28"/>
          <w:lang w:val="uk-UA"/>
        </w:rPr>
        <w:t>крізь</w:t>
      </w:r>
      <w:r w:rsidRPr="0085016A">
        <w:rPr>
          <w:sz w:val="28"/>
          <w:szCs w:val="28"/>
          <w:lang w:val="uk-UA"/>
        </w:rPr>
        <w:t xml:space="preserve"> IP (H.323, SIP, SCCP). Бази даних ідентифікації додатків FortiGate в даний час містять більше 1500 с</w:t>
      </w:r>
      <w:r w:rsidRPr="0085016A">
        <w:rPr>
          <w:sz w:val="28"/>
          <w:szCs w:val="28"/>
          <w:lang w:val="uk-UA"/>
        </w:rPr>
        <w:t>и</w:t>
      </w:r>
      <w:r w:rsidRPr="0085016A">
        <w:rPr>
          <w:sz w:val="28"/>
          <w:szCs w:val="28"/>
          <w:lang w:val="uk-UA"/>
        </w:rPr>
        <w:t>гнатур для додатків і протоколів по 18 категоріям.</w:t>
      </w:r>
    </w:p>
    <w:p w:rsidR="0085016A" w:rsidRPr="0085016A" w:rsidRDefault="0085016A" w:rsidP="00871253">
      <w:pPr>
        <w:spacing w:line="360" w:lineRule="auto"/>
        <w:ind w:firstLine="708"/>
        <w:jc w:val="both"/>
        <w:rPr>
          <w:sz w:val="28"/>
          <w:szCs w:val="28"/>
          <w:lang w:val="uk-UA"/>
        </w:rPr>
      </w:pPr>
      <w:r w:rsidRPr="0085016A">
        <w:rPr>
          <w:sz w:val="28"/>
          <w:szCs w:val="28"/>
          <w:lang w:val="uk-UA"/>
        </w:rPr>
        <w:t>Traffic shaping - пристрій має функції управління потоком трафіку (гара</w:t>
      </w:r>
      <w:r w:rsidRPr="0085016A">
        <w:rPr>
          <w:sz w:val="28"/>
          <w:szCs w:val="28"/>
          <w:lang w:val="uk-UA"/>
        </w:rPr>
        <w:t>н</w:t>
      </w:r>
      <w:r w:rsidRPr="0085016A">
        <w:rPr>
          <w:sz w:val="28"/>
          <w:szCs w:val="28"/>
          <w:lang w:val="uk-UA"/>
        </w:rPr>
        <w:t>тування / лімітування / пріоритетність смуги пропускання).</w:t>
      </w:r>
    </w:p>
    <w:p w:rsidR="0085016A" w:rsidRPr="0085016A" w:rsidRDefault="0085016A" w:rsidP="00871253">
      <w:pPr>
        <w:spacing w:line="360" w:lineRule="auto"/>
        <w:ind w:firstLine="708"/>
        <w:jc w:val="both"/>
        <w:rPr>
          <w:sz w:val="28"/>
          <w:szCs w:val="28"/>
          <w:lang w:val="uk-UA"/>
        </w:rPr>
      </w:pPr>
      <w:r w:rsidRPr="0085016A">
        <w:rPr>
          <w:sz w:val="28"/>
          <w:szCs w:val="28"/>
          <w:lang w:val="uk-UA"/>
        </w:rPr>
        <w:t>NAT і балансування навантаження - підтримуються розвинені функції п</w:t>
      </w:r>
      <w:r w:rsidRPr="0085016A">
        <w:rPr>
          <w:sz w:val="28"/>
          <w:szCs w:val="28"/>
          <w:lang w:val="uk-UA"/>
        </w:rPr>
        <w:t>е</w:t>
      </w:r>
      <w:r w:rsidRPr="0085016A">
        <w:rPr>
          <w:sz w:val="28"/>
          <w:szCs w:val="28"/>
          <w:lang w:val="uk-UA"/>
        </w:rPr>
        <w:t>ретворення адрес (динамічний і статичний NAT, policy-based NAT, SIP / H.323 NAT-Traversal), також є функції балансування навантаження між декількома серверами.</w:t>
      </w:r>
    </w:p>
    <w:p w:rsidR="0085016A" w:rsidRPr="0085016A" w:rsidRDefault="0085016A" w:rsidP="00871253">
      <w:pPr>
        <w:spacing w:line="360" w:lineRule="auto"/>
        <w:ind w:firstLine="708"/>
        <w:jc w:val="both"/>
        <w:rPr>
          <w:sz w:val="28"/>
          <w:szCs w:val="28"/>
          <w:lang w:val="uk-UA"/>
        </w:rPr>
      </w:pPr>
      <w:r w:rsidRPr="0085016A">
        <w:rPr>
          <w:sz w:val="28"/>
          <w:szCs w:val="28"/>
          <w:lang w:val="uk-UA"/>
        </w:rPr>
        <w:t>Protection profile - дозволяє призначити (включити) набір сервісів безпеки персонально для кожного типу трафіку або користувача в мережі.</w:t>
      </w:r>
    </w:p>
    <w:p w:rsidR="0085016A" w:rsidRPr="0085016A" w:rsidRDefault="0085016A" w:rsidP="00871253">
      <w:pPr>
        <w:spacing w:line="360" w:lineRule="auto"/>
        <w:ind w:firstLine="708"/>
        <w:jc w:val="both"/>
        <w:rPr>
          <w:sz w:val="28"/>
          <w:szCs w:val="28"/>
          <w:lang w:val="uk-UA"/>
        </w:rPr>
      </w:pPr>
      <w:r w:rsidRPr="0085016A">
        <w:rPr>
          <w:sz w:val="28"/>
          <w:szCs w:val="28"/>
          <w:lang w:val="uk-UA"/>
        </w:rPr>
        <w:t>VDOM (Virtual Domain) - віртуалізація пристрою. Створення декількох віртуальних пристроїв з незалежним управлінням, політиками безпеки, табл</w:t>
      </w:r>
      <w:r w:rsidRPr="0085016A">
        <w:rPr>
          <w:sz w:val="28"/>
          <w:szCs w:val="28"/>
          <w:lang w:val="uk-UA"/>
        </w:rPr>
        <w:t>и</w:t>
      </w:r>
      <w:r w:rsidRPr="0085016A">
        <w:rPr>
          <w:sz w:val="28"/>
          <w:szCs w:val="28"/>
          <w:lang w:val="uk-UA"/>
        </w:rPr>
        <w:t>цями маршрутизації для кожного. Активовано 10 VDOM-ліцензій в базовій п</w:t>
      </w:r>
      <w:r w:rsidRPr="0085016A">
        <w:rPr>
          <w:sz w:val="28"/>
          <w:szCs w:val="28"/>
          <w:lang w:val="uk-UA"/>
        </w:rPr>
        <w:t>о</w:t>
      </w:r>
      <w:r w:rsidRPr="0085016A">
        <w:rPr>
          <w:sz w:val="28"/>
          <w:szCs w:val="28"/>
          <w:lang w:val="uk-UA"/>
        </w:rPr>
        <w:t>ставці, можливе розширення кількості ліцензій.</w:t>
      </w:r>
    </w:p>
    <w:p w:rsidR="0085016A" w:rsidRPr="0085016A" w:rsidRDefault="0085016A" w:rsidP="00871253">
      <w:pPr>
        <w:spacing w:line="360" w:lineRule="auto"/>
        <w:ind w:firstLine="708"/>
        <w:jc w:val="both"/>
        <w:rPr>
          <w:sz w:val="28"/>
          <w:szCs w:val="28"/>
          <w:lang w:val="uk-UA"/>
        </w:rPr>
      </w:pPr>
      <w:r w:rsidRPr="0085016A">
        <w:rPr>
          <w:sz w:val="28"/>
          <w:szCs w:val="28"/>
          <w:lang w:val="uk-UA"/>
        </w:rPr>
        <w:t>HA (high availability) - режим спільної роботи двох пристроїв для підв</w:t>
      </w:r>
      <w:r w:rsidRPr="0085016A">
        <w:rPr>
          <w:sz w:val="28"/>
          <w:szCs w:val="28"/>
          <w:lang w:val="uk-UA"/>
        </w:rPr>
        <w:t>и</w:t>
      </w:r>
      <w:r w:rsidRPr="0085016A">
        <w:rPr>
          <w:sz w:val="28"/>
          <w:szCs w:val="28"/>
          <w:lang w:val="uk-UA"/>
        </w:rPr>
        <w:t>щення відмовостійкості мережі. Підтримуються Active / Active, Active / Passive, VRRP режими.</w:t>
      </w:r>
    </w:p>
    <w:p w:rsidR="0085016A" w:rsidRPr="0085016A" w:rsidRDefault="0085016A" w:rsidP="00871253">
      <w:pPr>
        <w:spacing w:line="360" w:lineRule="auto"/>
        <w:ind w:firstLine="708"/>
        <w:jc w:val="both"/>
        <w:rPr>
          <w:sz w:val="28"/>
          <w:szCs w:val="28"/>
          <w:lang w:val="uk-UA"/>
        </w:rPr>
      </w:pPr>
      <w:r w:rsidRPr="0085016A">
        <w:rPr>
          <w:sz w:val="28"/>
          <w:szCs w:val="28"/>
          <w:lang w:val="uk-UA"/>
        </w:rPr>
        <w:t>IPv6 - продукт підтримує протокол IPv6.</w:t>
      </w:r>
    </w:p>
    <w:p w:rsidR="0085016A" w:rsidRPr="0085016A" w:rsidRDefault="0085016A" w:rsidP="00871253">
      <w:pPr>
        <w:spacing w:line="360" w:lineRule="auto"/>
        <w:ind w:firstLine="708"/>
        <w:jc w:val="both"/>
        <w:rPr>
          <w:sz w:val="28"/>
          <w:szCs w:val="28"/>
          <w:lang w:val="uk-UA"/>
        </w:rPr>
      </w:pPr>
      <w:r w:rsidRPr="0085016A">
        <w:rPr>
          <w:sz w:val="28"/>
          <w:szCs w:val="28"/>
          <w:lang w:val="uk-UA"/>
        </w:rPr>
        <w:t>VLAN - підтримуються VLAN 802.1q.</w:t>
      </w:r>
    </w:p>
    <w:p w:rsidR="0085016A" w:rsidRPr="0085016A" w:rsidRDefault="0085016A" w:rsidP="00871253">
      <w:pPr>
        <w:spacing w:line="360" w:lineRule="auto"/>
        <w:ind w:firstLine="708"/>
        <w:jc w:val="both"/>
        <w:rPr>
          <w:sz w:val="28"/>
          <w:szCs w:val="28"/>
          <w:lang w:val="uk-UA"/>
        </w:rPr>
      </w:pPr>
      <w:r w:rsidRPr="0085016A">
        <w:rPr>
          <w:sz w:val="28"/>
          <w:szCs w:val="28"/>
          <w:lang w:val="uk-UA"/>
        </w:rPr>
        <w:t>3G - пристрій працює із зовнішніми 3G або CDMA модемами в форм-факторі USB.</w:t>
      </w:r>
    </w:p>
    <w:p w:rsidR="00813BBC" w:rsidRDefault="0085016A" w:rsidP="00871253">
      <w:pPr>
        <w:spacing w:line="360" w:lineRule="auto"/>
        <w:ind w:firstLine="708"/>
        <w:jc w:val="both"/>
        <w:rPr>
          <w:sz w:val="28"/>
          <w:szCs w:val="28"/>
          <w:lang w:val="en-US"/>
        </w:rPr>
      </w:pPr>
      <w:r w:rsidRPr="0085016A">
        <w:rPr>
          <w:sz w:val="28"/>
          <w:szCs w:val="28"/>
          <w:lang w:val="uk-UA"/>
        </w:rPr>
        <w:t xml:space="preserve">Управління та моніторинг може здійснюватися </w:t>
      </w:r>
      <w:r>
        <w:rPr>
          <w:sz w:val="28"/>
          <w:szCs w:val="28"/>
          <w:lang w:val="uk-UA"/>
        </w:rPr>
        <w:t xml:space="preserve">за допомогою ПЗ </w:t>
      </w:r>
      <w:r>
        <w:rPr>
          <w:sz w:val="28"/>
          <w:szCs w:val="28"/>
          <w:lang w:val="en-US"/>
        </w:rPr>
        <w:t>Fort</w:t>
      </w:r>
      <w:r>
        <w:rPr>
          <w:sz w:val="28"/>
          <w:szCs w:val="28"/>
          <w:lang w:val="en-US"/>
        </w:rPr>
        <w:t>i</w:t>
      </w:r>
      <w:r>
        <w:rPr>
          <w:sz w:val="28"/>
          <w:szCs w:val="28"/>
          <w:lang w:val="en-US"/>
        </w:rPr>
        <w:t>Analyzer.</w:t>
      </w:r>
    </w:p>
    <w:p w:rsidR="0085016A" w:rsidRDefault="0085016A" w:rsidP="00871253">
      <w:pPr>
        <w:spacing w:line="360" w:lineRule="auto"/>
        <w:ind w:firstLine="708"/>
        <w:jc w:val="center"/>
        <w:rPr>
          <w:sz w:val="28"/>
          <w:szCs w:val="28"/>
          <w:lang w:val="en-US"/>
        </w:rPr>
      </w:pPr>
      <w:r>
        <w:rPr>
          <w:noProof/>
          <w:lang w:eastAsia="ja-JP"/>
        </w:rPr>
        <w:lastRenderedPageBreak/>
        <w:drawing>
          <wp:inline distT="0" distB="0" distL="0" distR="0">
            <wp:extent cx="4171950" cy="3135915"/>
            <wp:effectExtent l="0" t="0" r="0" b="7620"/>
            <wp:docPr id="13" name="Рисунок 13" descr="Картинки по запросу fortigate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fortigate architec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1433" cy="3143043"/>
                    </a:xfrm>
                    <a:prstGeom prst="rect">
                      <a:avLst/>
                    </a:prstGeom>
                    <a:noFill/>
                    <a:ln>
                      <a:noFill/>
                    </a:ln>
                  </pic:spPr>
                </pic:pic>
              </a:graphicData>
            </a:graphic>
          </wp:inline>
        </w:drawing>
      </w:r>
    </w:p>
    <w:p w:rsidR="00AF28E0" w:rsidRPr="00C603D7" w:rsidRDefault="00AF28E0" w:rsidP="00871253">
      <w:pPr>
        <w:spacing w:line="360" w:lineRule="auto"/>
        <w:jc w:val="center"/>
        <w:rPr>
          <w:sz w:val="26"/>
          <w:szCs w:val="26"/>
        </w:rPr>
      </w:pPr>
      <w:r w:rsidRPr="00F27E28">
        <w:rPr>
          <w:sz w:val="26"/>
          <w:szCs w:val="26"/>
        </w:rPr>
        <w:t>Рис.</w:t>
      </w:r>
      <w:r w:rsidR="00C603D7">
        <w:rPr>
          <w:sz w:val="26"/>
          <w:szCs w:val="26"/>
          <w:lang w:val="uk-UA"/>
        </w:rPr>
        <w:t xml:space="preserve"> </w:t>
      </w:r>
      <w:r w:rsidRPr="00F27E28">
        <w:rPr>
          <w:sz w:val="26"/>
          <w:szCs w:val="26"/>
        </w:rPr>
        <w:t>3.</w:t>
      </w:r>
      <w:r w:rsidR="00584F5B" w:rsidRPr="00F27E28">
        <w:rPr>
          <w:sz w:val="26"/>
          <w:szCs w:val="26"/>
        </w:rPr>
        <w:t>2</w:t>
      </w:r>
      <w:r w:rsidRPr="00F27E28">
        <w:rPr>
          <w:sz w:val="26"/>
          <w:szCs w:val="26"/>
        </w:rPr>
        <w:t xml:space="preserve">. Архітектура </w:t>
      </w:r>
      <w:r w:rsidR="00C603D7">
        <w:rPr>
          <w:sz w:val="26"/>
          <w:szCs w:val="26"/>
          <w:lang w:val="uk-UA"/>
        </w:rPr>
        <w:t xml:space="preserve">міжмережевого екрану </w:t>
      </w:r>
      <w:r w:rsidR="00C603D7">
        <w:rPr>
          <w:sz w:val="26"/>
          <w:szCs w:val="26"/>
          <w:lang w:val="en-US"/>
        </w:rPr>
        <w:t>Fortigate</w:t>
      </w:r>
    </w:p>
    <w:p w:rsidR="00813BBC" w:rsidRPr="00652B94" w:rsidRDefault="00813BBC" w:rsidP="00871253">
      <w:pPr>
        <w:rPr>
          <w:lang w:val="uk-UA"/>
        </w:rPr>
      </w:pPr>
    </w:p>
    <w:p w:rsidR="00AF28E0" w:rsidRPr="00C603D7" w:rsidRDefault="00AF28E0" w:rsidP="00871253">
      <w:pPr>
        <w:pStyle w:val="2"/>
        <w:spacing w:before="0" w:line="360" w:lineRule="auto"/>
        <w:ind w:firstLine="708"/>
        <w:rPr>
          <w:color w:val="auto"/>
          <w:lang w:val="uk-UA"/>
        </w:rPr>
      </w:pPr>
      <w:bookmarkStart w:id="46" w:name="_Toc30434083"/>
      <w:r w:rsidRPr="00652B94">
        <w:rPr>
          <w:color w:val="auto"/>
          <w:lang w:val="uk-UA"/>
        </w:rPr>
        <w:t>3.1.</w:t>
      </w:r>
      <w:r w:rsidRPr="00AF28E0">
        <w:rPr>
          <w:color w:val="auto"/>
        </w:rPr>
        <w:t>2</w:t>
      </w:r>
      <w:r w:rsidRPr="00652B94">
        <w:rPr>
          <w:color w:val="auto"/>
          <w:lang w:val="uk-UA"/>
        </w:rPr>
        <w:t xml:space="preserve"> </w:t>
      </w:r>
      <w:r>
        <w:rPr>
          <w:color w:val="auto"/>
          <w:lang w:val="uk-UA"/>
        </w:rPr>
        <w:t>Характеристика комплекса захисту від загроз нульового дня</w:t>
      </w:r>
      <w:bookmarkEnd w:id="46"/>
    </w:p>
    <w:p w:rsidR="00AF28E0" w:rsidRPr="00AF28E0" w:rsidRDefault="00AF28E0" w:rsidP="00871253">
      <w:pPr>
        <w:spacing w:line="360" w:lineRule="auto"/>
        <w:ind w:firstLine="708"/>
        <w:jc w:val="both"/>
        <w:rPr>
          <w:sz w:val="28"/>
          <w:lang w:val="uk-UA"/>
        </w:rPr>
      </w:pPr>
      <w:r w:rsidRPr="00AF28E0">
        <w:rPr>
          <w:sz w:val="28"/>
          <w:lang w:val="uk-UA"/>
        </w:rPr>
        <w:t>FortiSandbox використовує систему емуляції коду для розкриття поведі</w:t>
      </w:r>
      <w:r w:rsidRPr="00AF28E0">
        <w:rPr>
          <w:sz w:val="28"/>
          <w:lang w:val="uk-UA"/>
        </w:rPr>
        <w:t>н</w:t>
      </w:r>
      <w:r w:rsidRPr="00AF28E0">
        <w:rPr>
          <w:sz w:val="28"/>
          <w:lang w:val="uk-UA"/>
        </w:rPr>
        <w:t>ки і виявлення невідомих складних загроз і цілеспрямованих атак. Для оцінки загрози виконуваних файлів, стислих файлів (ZIP-файлів) і широкого набору файлів додатків (таких як Adobe Flash, Adobe PDF, JavaScript і т. Д.) FortiSandbox використовує віртуальні машини, оснащені інструментами, ем</w:t>
      </w:r>
      <w:r w:rsidRPr="00AF28E0">
        <w:rPr>
          <w:sz w:val="28"/>
          <w:lang w:val="uk-UA"/>
        </w:rPr>
        <w:t>у</w:t>
      </w:r>
      <w:r w:rsidRPr="00AF28E0">
        <w:rPr>
          <w:sz w:val="28"/>
          <w:lang w:val="uk-UA"/>
        </w:rPr>
        <w:t>лює типову робоче середовище (операційні системи і програмне забезпечення). FortiSandbox підтримує можливість створення власних образів, що включають конкретне програмне забезпечення, що використовується замовником. Оскіл</w:t>
      </w:r>
      <w:r w:rsidRPr="00AF28E0">
        <w:rPr>
          <w:sz w:val="28"/>
          <w:lang w:val="uk-UA"/>
        </w:rPr>
        <w:t>ь</w:t>
      </w:r>
      <w:r w:rsidRPr="00AF28E0">
        <w:rPr>
          <w:sz w:val="28"/>
          <w:lang w:val="uk-UA"/>
        </w:rPr>
        <w:t>ки перевірка кожного файлу в ізольованому середовищі - ресурсномістка і до</w:t>
      </w:r>
      <w:r w:rsidRPr="00AF28E0">
        <w:rPr>
          <w:sz w:val="28"/>
          <w:lang w:val="uk-UA"/>
        </w:rPr>
        <w:t>в</w:t>
      </w:r>
      <w:r w:rsidRPr="00AF28E0">
        <w:rPr>
          <w:sz w:val="28"/>
          <w:lang w:val="uk-UA"/>
        </w:rPr>
        <w:t>гострокове завдання, здатна обмежити загальне число оцінених підозрілих фа</w:t>
      </w:r>
      <w:r w:rsidRPr="00AF28E0">
        <w:rPr>
          <w:sz w:val="28"/>
          <w:lang w:val="uk-UA"/>
        </w:rPr>
        <w:t>й</w:t>
      </w:r>
      <w:r w:rsidRPr="00AF28E0">
        <w:rPr>
          <w:sz w:val="28"/>
          <w:lang w:val="uk-UA"/>
        </w:rPr>
        <w:t>лів і значно знизити продуктивність, то перед виконанням в FortiSandbox підо</w:t>
      </w:r>
      <w:r w:rsidRPr="00AF28E0">
        <w:rPr>
          <w:sz w:val="28"/>
          <w:lang w:val="uk-UA"/>
        </w:rPr>
        <w:t>з</w:t>
      </w:r>
      <w:r w:rsidRPr="00AF28E0">
        <w:rPr>
          <w:sz w:val="28"/>
          <w:lang w:val="uk-UA"/>
        </w:rPr>
        <w:t>рілі файли піддаються попередній фільтрації: виконується антивірусне скан</w:t>
      </w:r>
      <w:r w:rsidRPr="00AF28E0">
        <w:rPr>
          <w:sz w:val="28"/>
          <w:lang w:val="uk-UA"/>
        </w:rPr>
        <w:t>у</w:t>
      </w:r>
      <w:r w:rsidRPr="00AF28E0">
        <w:rPr>
          <w:sz w:val="28"/>
          <w:lang w:val="uk-UA"/>
        </w:rPr>
        <w:t>вання (AV Engine) і робиться запит до хмарного сервісу FortiGuard (Cloud Query). Якщо в ході попередньої перевірки наявність або відсутність загрози з боку файлу не ідентифіковано, то зразок файлу передається для подальшого аналізу в віртуальну "пісочницю" (Full Virtual Sandbox), що включає емуляцію коду. Якщо зразок виявляється шкідливим, то FortiSandbox (при наявності ві</w:t>
      </w:r>
      <w:r w:rsidRPr="00AF28E0">
        <w:rPr>
          <w:sz w:val="28"/>
          <w:lang w:val="uk-UA"/>
        </w:rPr>
        <w:t>д</w:t>
      </w:r>
      <w:r w:rsidRPr="00AF28E0">
        <w:rPr>
          <w:sz w:val="28"/>
          <w:lang w:val="uk-UA"/>
        </w:rPr>
        <w:lastRenderedPageBreak/>
        <w:t>повідної настройки) завантажує дані про шкідливу програму в FortiGuard Labs, які будуть проаналізовані фахівцями і в кінцевому підсумку увійдуть в оно</w:t>
      </w:r>
      <w:r w:rsidRPr="00AF28E0">
        <w:rPr>
          <w:sz w:val="28"/>
          <w:lang w:val="uk-UA"/>
        </w:rPr>
        <w:t>в</w:t>
      </w:r>
      <w:r w:rsidRPr="00AF28E0">
        <w:rPr>
          <w:sz w:val="28"/>
          <w:lang w:val="uk-UA"/>
        </w:rPr>
        <w:t>лення продуктів Fortinet для всіх користувачів.</w:t>
      </w:r>
    </w:p>
    <w:p w:rsidR="00AF28E0" w:rsidRPr="00AF28E0" w:rsidRDefault="00AF28E0" w:rsidP="00871253">
      <w:pPr>
        <w:rPr>
          <w:lang w:val="uk-UA"/>
        </w:rPr>
      </w:pPr>
    </w:p>
    <w:p w:rsidR="00813BBC" w:rsidRDefault="00AF28E0" w:rsidP="00871253">
      <w:pPr>
        <w:jc w:val="center"/>
        <w:rPr>
          <w:lang w:val="uk-UA"/>
        </w:rPr>
      </w:pPr>
      <w:r>
        <w:rPr>
          <w:noProof/>
          <w:lang w:eastAsia="ja-JP"/>
        </w:rPr>
        <w:drawing>
          <wp:inline distT="0" distB="0" distL="0" distR="0">
            <wp:extent cx="6480175" cy="2557143"/>
            <wp:effectExtent l="0" t="0" r="0" b="0"/>
            <wp:docPr id="14" name="Рисунок 14" descr="Технологии обнаружения угроз средствами FortiSand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ехнологии обнаружения угроз средствами FortiSandbox"/>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175" cy="2557143"/>
                    </a:xfrm>
                    <a:prstGeom prst="rect">
                      <a:avLst/>
                    </a:prstGeom>
                    <a:noFill/>
                    <a:ln>
                      <a:noFill/>
                    </a:ln>
                  </pic:spPr>
                </pic:pic>
              </a:graphicData>
            </a:graphic>
          </wp:inline>
        </w:drawing>
      </w:r>
    </w:p>
    <w:p w:rsidR="00AF28E0" w:rsidRPr="00F27E28" w:rsidRDefault="00AF28E0" w:rsidP="00871253">
      <w:pPr>
        <w:spacing w:line="360" w:lineRule="auto"/>
        <w:jc w:val="center"/>
        <w:rPr>
          <w:sz w:val="26"/>
          <w:szCs w:val="26"/>
        </w:rPr>
      </w:pPr>
      <w:r w:rsidRPr="00F27E28">
        <w:rPr>
          <w:sz w:val="26"/>
          <w:szCs w:val="26"/>
        </w:rPr>
        <w:t>Рис.</w:t>
      </w:r>
      <w:r w:rsidR="00C603D7">
        <w:rPr>
          <w:sz w:val="26"/>
          <w:szCs w:val="26"/>
          <w:lang w:val="en-US"/>
        </w:rPr>
        <w:t xml:space="preserve"> </w:t>
      </w:r>
      <w:r w:rsidRPr="00F27E28">
        <w:rPr>
          <w:sz w:val="26"/>
          <w:szCs w:val="26"/>
        </w:rPr>
        <w:t>3.3. Технології визначення загроз</w:t>
      </w:r>
    </w:p>
    <w:p w:rsidR="00AF28E0" w:rsidRDefault="00AF28E0" w:rsidP="00871253">
      <w:pPr>
        <w:rPr>
          <w:lang w:val="uk-UA"/>
        </w:rPr>
      </w:pPr>
    </w:p>
    <w:p w:rsidR="00D97D55" w:rsidRDefault="00D97D55" w:rsidP="00871253">
      <w:pPr>
        <w:jc w:val="center"/>
        <w:rPr>
          <w:lang w:val="uk-UA"/>
        </w:rPr>
      </w:pPr>
      <w:r>
        <w:rPr>
          <w:noProof/>
          <w:lang w:eastAsia="ja-JP"/>
        </w:rPr>
        <w:drawing>
          <wp:inline distT="0" distB="0" distL="0" distR="0">
            <wp:extent cx="6480175" cy="3002398"/>
            <wp:effectExtent l="0" t="0" r="0" b="7620"/>
            <wp:docPr id="15" name="Рисунок 15" descr="Изолированный режим использования FortiSand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лированный режим использования FortiSandbo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175" cy="3002398"/>
                    </a:xfrm>
                    <a:prstGeom prst="rect">
                      <a:avLst/>
                    </a:prstGeom>
                    <a:noFill/>
                    <a:ln>
                      <a:noFill/>
                    </a:ln>
                  </pic:spPr>
                </pic:pic>
              </a:graphicData>
            </a:graphic>
          </wp:inline>
        </w:drawing>
      </w:r>
    </w:p>
    <w:p w:rsidR="00D97D55" w:rsidRPr="001C4BBC" w:rsidRDefault="00D97D55" w:rsidP="00871253">
      <w:pPr>
        <w:spacing w:line="360" w:lineRule="auto"/>
        <w:jc w:val="center"/>
        <w:rPr>
          <w:sz w:val="26"/>
          <w:szCs w:val="26"/>
          <w:lang w:val="uk-UA"/>
        </w:rPr>
      </w:pPr>
      <w:r w:rsidRPr="001C4BBC">
        <w:rPr>
          <w:sz w:val="26"/>
          <w:szCs w:val="26"/>
          <w:lang w:val="uk-UA"/>
        </w:rPr>
        <w:t>Рис.3.4. Ізольований режим роботи</w:t>
      </w:r>
    </w:p>
    <w:p w:rsidR="00D97D55" w:rsidRDefault="00D97D55" w:rsidP="00871253">
      <w:pPr>
        <w:jc w:val="center"/>
        <w:rPr>
          <w:lang w:val="uk-UA"/>
        </w:rPr>
      </w:pPr>
    </w:p>
    <w:p w:rsidR="00D97D55" w:rsidRPr="00D97D55" w:rsidRDefault="00D97D55" w:rsidP="00871253">
      <w:pPr>
        <w:spacing w:line="360" w:lineRule="auto"/>
        <w:ind w:firstLine="708"/>
        <w:jc w:val="both"/>
        <w:rPr>
          <w:sz w:val="28"/>
          <w:lang w:val="uk-UA"/>
        </w:rPr>
      </w:pPr>
      <w:r w:rsidRPr="00D97D55">
        <w:rPr>
          <w:sz w:val="28"/>
          <w:lang w:val="uk-UA"/>
        </w:rPr>
        <w:t>При використанні FortiSandbox в розподілених мережах міжмережеві е</w:t>
      </w:r>
      <w:r w:rsidRPr="00D97D55">
        <w:rPr>
          <w:sz w:val="28"/>
          <w:lang w:val="uk-UA"/>
        </w:rPr>
        <w:t>к</w:t>
      </w:r>
      <w:r w:rsidRPr="00D97D55">
        <w:rPr>
          <w:sz w:val="28"/>
          <w:lang w:val="uk-UA"/>
        </w:rPr>
        <w:t>рани FortiGate розгортаються в філіях організації і відправляють підозрілі фа</w:t>
      </w:r>
      <w:r w:rsidRPr="00D97D55">
        <w:rPr>
          <w:sz w:val="28"/>
          <w:lang w:val="uk-UA"/>
        </w:rPr>
        <w:t>й</w:t>
      </w:r>
      <w:r w:rsidRPr="00D97D55">
        <w:rPr>
          <w:sz w:val="28"/>
          <w:lang w:val="uk-UA"/>
        </w:rPr>
        <w:t>ли центрального пристрою FortiSandbox. Така інтеграція дозволяє захистити від загроз віддалені сегменти мережі при низькій сукупній вартості.</w:t>
      </w:r>
    </w:p>
    <w:p w:rsidR="00D97D55" w:rsidRPr="00D97D55" w:rsidRDefault="00D97D55" w:rsidP="00871253">
      <w:pPr>
        <w:pStyle w:val="2"/>
        <w:spacing w:before="0" w:line="360" w:lineRule="auto"/>
        <w:ind w:firstLine="708"/>
        <w:rPr>
          <w:color w:val="auto"/>
        </w:rPr>
      </w:pPr>
      <w:bookmarkStart w:id="47" w:name="_Toc30434084"/>
      <w:r w:rsidRPr="00652B94">
        <w:rPr>
          <w:color w:val="auto"/>
          <w:lang w:val="uk-UA"/>
        </w:rPr>
        <w:lastRenderedPageBreak/>
        <w:t>3.1.</w:t>
      </w:r>
      <w:r>
        <w:rPr>
          <w:color w:val="auto"/>
          <w:lang w:val="uk-UA"/>
        </w:rPr>
        <w:t>3</w:t>
      </w:r>
      <w:r w:rsidRPr="00652B94">
        <w:rPr>
          <w:color w:val="auto"/>
          <w:lang w:val="uk-UA"/>
        </w:rPr>
        <w:t xml:space="preserve"> </w:t>
      </w:r>
      <w:r>
        <w:rPr>
          <w:color w:val="auto"/>
          <w:lang w:val="uk-UA"/>
        </w:rPr>
        <w:t xml:space="preserve">Характеристика </w:t>
      </w:r>
      <w:r>
        <w:rPr>
          <w:szCs w:val="28"/>
          <w:lang w:val="uk-UA"/>
        </w:rPr>
        <w:t>комплексу інтегрованого захисту від складних загроз</w:t>
      </w:r>
      <w:bookmarkEnd w:id="47"/>
    </w:p>
    <w:p w:rsidR="00584F5B" w:rsidRDefault="00381B4A" w:rsidP="00871253">
      <w:pPr>
        <w:spacing w:line="360" w:lineRule="auto"/>
        <w:ind w:firstLine="708"/>
        <w:jc w:val="both"/>
        <w:rPr>
          <w:sz w:val="28"/>
          <w:lang w:val="uk-UA"/>
        </w:rPr>
      </w:pPr>
      <w:r w:rsidRPr="00381B4A">
        <w:rPr>
          <w:sz w:val="28"/>
          <w:lang w:val="uk-UA"/>
        </w:rPr>
        <w:t xml:space="preserve">Рішення FortiDeceptor доповнює існуючу корпоративну систему захисту від порушень. В його основі лежить маскувальна технологія, завданням якої є запровадження зловмисників в оману, а також виявлення та усунення зовнішніх і внутрішніх атак до того, як вони стануть причиною реального збитку. </w:t>
      </w:r>
    </w:p>
    <w:p w:rsidR="00584F5B" w:rsidRDefault="00584F5B" w:rsidP="00871253">
      <w:pPr>
        <w:spacing w:line="360" w:lineRule="auto"/>
        <w:ind w:firstLine="708"/>
        <w:jc w:val="center"/>
        <w:rPr>
          <w:sz w:val="28"/>
          <w:lang w:val="uk-UA"/>
        </w:rPr>
      </w:pPr>
    </w:p>
    <w:p w:rsidR="00D97D55" w:rsidRDefault="00D97D55" w:rsidP="00871253">
      <w:pPr>
        <w:spacing w:line="360" w:lineRule="auto"/>
        <w:ind w:firstLine="708"/>
        <w:jc w:val="center"/>
      </w:pPr>
      <w:r>
        <w:rPr>
          <w:noProof/>
          <w:lang w:eastAsia="ja-JP"/>
        </w:rPr>
        <w:drawing>
          <wp:inline distT="0" distB="0" distL="0" distR="0" wp14:anchorId="65B57CC4" wp14:editId="6B2CC38F">
            <wp:extent cx="5427484" cy="357187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32064" cy="3574889"/>
                    </a:xfrm>
                    <a:prstGeom prst="rect">
                      <a:avLst/>
                    </a:prstGeom>
                  </pic:spPr>
                </pic:pic>
              </a:graphicData>
            </a:graphic>
          </wp:inline>
        </w:drawing>
      </w:r>
    </w:p>
    <w:p w:rsidR="00D97D55" w:rsidRPr="00C603D7" w:rsidRDefault="00D97D55" w:rsidP="00871253">
      <w:pPr>
        <w:spacing w:line="360" w:lineRule="auto"/>
        <w:jc w:val="center"/>
        <w:rPr>
          <w:sz w:val="26"/>
          <w:szCs w:val="26"/>
          <w:lang w:val="uk-UA"/>
        </w:rPr>
      </w:pPr>
      <w:r w:rsidRPr="00F27E28">
        <w:rPr>
          <w:sz w:val="26"/>
          <w:szCs w:val="26"/>
        </w:rPr>
        <w:t>Рис.</w:t>
      </w:r>
      <w:r w:rsidR="00C603D7" w:rsidRPr="00C603D7">
        <w:rPr>
          <w:sz w:val="26"/>
          <w:szCs w:val="26"/>
        </w:rPr>
        <w:t xml:space="preserve"> </w:t>
      </w:r>
      <w:r w:rsidRPr="00F27E28">
        <w:rPr>
          <w:sz w:val="26"/>
          <w:szCs w:val="26"/>
        </w:rPr>
        <w:t>3.</w:t>
      </w:r>
      <w:r w:rsidR="00584F5B" w:rsidRPr="00F27E28">
        <w:rPr>
          <w:sz w:val="26"/>
          <w:szCs w:val="26"/>
        </w:rPr>
        <w:t>5</w:t>
      </w:r>
      <w:r w:rsidRPr="00F27E28">
        <w:rPr>
          <w:sz w:val="26"/>
          <w:szCs w:val="26"/>
        </w:rPr>
        <w:t>. Схема роботи</w:t>
      </w:r>
      <w:r w:rsidR="00C603D7" w:rsidRPr="00C603D7">
        <w:rPr>
          <w:sz w:val="26"/>
          <w:szCs w:val="26"/>
        </w:rPr>
        <w:t xml:space="preserve"> </w:t>
      </w:r>
      <w:r w:rsidR="00C603D7">
        <w:rPr>
          <w:sz w:val="26"/>
          <w:szCs w:val="26"/>
          <w:lang w:val="uk-UA"/>
        </w:rPr>
        <w:t>системи протидії загроза 0 дня</w:t>
      </w:r>
    </w:p>
    <w:p w:rsidR="00381B4A" w:rsidRPr="00381B4A" w:rsidRDefault="00381B4A" w:rsidP="00871253">
      <w:pPr>
        <w:spacing w:line="360" w:lineRule="auto"/>
        <w:ind w:firstLine="708"/>
        <w:jc w:val="both"/>
        <w:rPr>
          <w:sz w:val="28"/>
          <w:lang w:val="uk-UA"/>
        </w:rPr>
      </w:pPr>
      <w:r w:rsidRPr="00381B4A">
        <w:rPr>
          <w:sz w:val="28"/>
          <w:lang w:val="uk-UA"/>
        </w:rPr>
        <w:t>За допомогою рішення FortiDeceptor організація може оперативно ств</w:t>
      </w:r>
      <w:r w:rsidRPr="00381B4A">
        <w:rPr>
          <w:sz w:val="28"/>
          <w:lang w:val="uk-UA"/>
        </w:rPr>
        <w:t>о</w:t>
      </w:r>
      <w:r w:rsidRPr="00381B4A">
        <w:rPr>
          <w:sz w:val="28"/>
          <w:lang w:val="uk-UA"/>
        </w:rPr>
        <w:t>рити маскувальну мережу. Процедура полягає в автоматичному розгортанні в</w:t>
      </w:r>
      <w:r w:rsidRPr="00381B4A">
        <w:rPr>
          <w:sz w:val="28"/>
          <w:lang w:val="uk-UA"/>
        </w:rPr>
        <w:t>і</w:t>
      </w:r>
      <w:r w:rsidRPr="00381B4A">
        <w:rPr>
          <w:sz w:val="28"/>
          <w:lang w:val="uk-UA"/>
        </w:rPr>
        <w:t>ртуальних машин маскування і пасток, які вбудовуються в існуючу інфрастру</w:t>
      </w:r>
      <w:r w:rsidRPr="00381B4A">
        <w:rPr>
          <w:sz w:val="28"/>
          <w:lang w:val="uk-UA"/>
        </w:rPr>
        <w:t>к</w:t>
      </w:r>
      <w:r w:rsidRPr="00381B4A">
        <w:rPr>
          <w:sz w:val="28"/>
          <w:lang w:val="uk-UA"/>
        </w:rPr>
        <w:t>туру і служать для виявлення зловмисників шляхом введення їх в оману. Завд</w:t>
      </w:r>
      <w:r w:rsidRPr="00381B4A">
        <w:rPr>
          <w:sz w:val="28"/>
          <w:lang w:val="uk-UA"/>
        </w:rPr>
        <w:t>я</w:t>
      </w:r>
      <w:r w:rsidRPr="00381B4A">
        <w:rPr>
          <w:sz w:val="28"/>
          <w:lang w:val="uk-UA"/>
        </w:rPr>
        <w:t>ки ефективній технології виявлення загроз, яка зіставляє відомості про акти</w:t>
      </w:r>
      <w:r w:rsidRPr="00381B4A">
        <w:rPr>
          <w:sz w:val="28"/>
          <w:lang w:val="uk-UA"/>
        </w:rPr>
        <w:t>в</w:t>
      </w:r>
      <w:r w:rsidRPr="00381B4A">
        <w:rPr>
          <w:sz w:val="28"/>
          <w:lang w:val="uk-UA"/>
        </w:rPr>
        <w:t>ність зловмисника і рухах в горизонтальній площині, рішення FortiDeceptor в</w:t>
      </w:r>
      <w:r w:rsidRPr="00381B4A">
        <w:rPr>
          <w:sz w:val="28"/>
          <w:lang w:val="uk-UA"/>
        </w:rPr>
        <w:t>и</w:t>
      </w:r>
      <w:r w:rsidRPr="00381B4A">
        <w:rPr>
          <w:sz w:val="28"/>
          <w:lang w:val="uk-UA"/>
        </w:rPr>
        <w:t>конує функції завчасного оповіщення про більш масштабні атаки. Дані про з</w:t>
      </w:r>
      <w:r w:rsidRPr="00381B4A">
        <w:rPr>
          <w:sz w:val="28"/>
          <w:lang w:val="uk-UA"/>
        </w:rPr>
        <w:t>а</w:t>
      </w:r>
      <w:r w:rsidRPr="00381B4A">
        <w:rPr>
          <w:sz w:val="28"/>
          <w:lang w:val="uk-UA"/>
        </w:rPr>
        <w:t>грози, отримані в ході відстеження дій зловмисника, автоматично передаються внутрішніх компонентів безпеки для блокування атак до того, як вони стануть причиною збитку.</w:t>
      </w:r>
    </w:p>
    <w:p w:rsidR="00381B4A" w:rsidRPr="00D97D55" w:rsidRDefault="00381B4A" w:rsidP="00871253">
      <w:pPr>
        <w:pStyle w:val="2"/>
        <w:spacing w:before="0" w:line="360" w:lineRule="auto"/>
        <w:ind w:firstLine="708"/>
        <w:rPr>
          <w:color w:val="auto"/>
        </w:rPr>
      </w:pPr>
      <w:bookmarkStart w:id="48" w:name="_Toc30434085"/>
      <w:r w:rsidRPr="00652B94">
        <w:rPr>
          <w:color w:val="auto"/>
          <w:lang w:val="uk-UA"/>
        </w:rPr>
        <w:lastRenderedPageBreak/>
        <w:t>3.1.</w:t>
      </w:r>
      <w:r>
        <w:rPr>
          <w:color w:val="auto"/>
          <w:lang w:val="uk-UA"/>
        </w:rPr>
        <w:t>4</w:t>
      </w:r>
      <w:r w:rsidRPr="00652B94">
        <w:rPr>
          <w:color w:val="auto"/>
          <w:lang w:val="uk-UA"/>
        </w:rPr>
        <w:t xml:space="preserve"> </w:t>
      </w:r>
      <w:r>
        <w:rPr>
          <w:color w:val="auto"/>
          <w:lang w:val="uk-UA"/>
        </w:rPr>
        <w:t xml:space="preserve">Характеристика </w:t>
      </w:r>
      <w:r>
        <w:rPr>
          <w:szCs w:val="28"/>
          <w:lang w:val="uk-UA"/>
        </w:rPr>
        <w:t>комплексу звітування та логування інформ</w:t>
      </w:r>
      <w:r>
        <w:rPr>
          <w:szCs w:val="28"/>
          <w:lang w:val="uk-UA"/>
        </w:rPr>
        <w:t>а</w:t>
      </w:r>
      <w:r>
        <w:rPr>
          <w:szCs w:val="28"/>
          <w:lang w:val="uk-UA"/>
        </w:rPr>
        <w:t>ційних інцидентів</w:t>
      </w:r>
      <w:bookmarkEnd w:id="48"/>
    </w:p>
    <w:p w:rsidR="00381B4A" w:rsidRPr="00381B4A" w:rsidRDefault="00381B4A" w:rsidP="00871253">
      <w:pPr>
        <w:spacing w:line="360" w:lineRule="auto"/>
        <w:ind w:firstLine="708"/>
        <w:jc w:val="both"/>
        <w:rPr>
          <w:sz w:val="28"/>
        </w:rPr>
      </w:pPr>
      <w:r w:rsidRPr="00381B4A">
        <w:rPr>
          <w:sz w:val="28"/>
        </w:rPr>
        <w:t>FortiAnalyzer збирає, аналізує і реєструє дані про події з пристроїв мер</w:t>
      </w:r>
      <w:r w:rsidRPr="00381B4A">
        <w:rPr>
          <w:sz w:val="28"/>
        </w:rPr>
        <w:t>е</w:t>
      </w:r>
      <w:r w:rsidRPr="00381B4A">
        <w:rPr>
          <w:sz w:val="28"/>
        </w:rPr>
        <w:t>жевої безпеки Fortinet або syslog-сумісних пристроїв. Використовуючи набір легко змінюваних шаблонів звітів, можна відфільтрувати і оцінити події за рі</w:t>
      </w:r>
      <w:r w:rsidRPr="00381B4A">
        <w:rPr>
          <w:sz w:val="28"/>
        </w:rPr>
        <w:t>з</w:t>
      </w:r>
      <w:r w:rsidRPr="00381B4A">
        <w:rPr>
          <w:sz w:val="28"/>
        </w:rPr>
        <w:t>ними параметрами, включаючи трафік, події, вірус, атаку, web-контент, і вміст поштових повідомлень - з метою визначення стану безпеки системи і її відповідність нормативним актам і стандартам.</w:t>
      </w:r>
    </w:p>
    <w:p w:rsidR="00381B4A" w:rsidRPr="00381B4A" w:rsidRDefault="00381B4A" w:rsidP="00871253">
      <w:pPr>
        <w:spacing w:line="360" w:lineRule="auto"/>
        <w:ind w:firstLine="708"/>
        <w:jc w:val="both"/>
        <w:rPr>
          <w:sz w:val="28"/>
        </w:rPr>
      </w:pPr>
      <w:r w:rsidRPr="00381B4A">
        <w:rPr>
          <w:sz w:val="28"/>
        </w:rPr>
        <w:t>Журнали подій - збір і зберігання журналів подій від пристроїв, агентів, груп пристроїв / агентів, таких як FortiGate, FortiMail, FortiClient, складання різноманітний звітів, які дозволяють стежити за станом мережевий середовища і оперативно реагувати на порушення правил роботи з мережевою інфрастру</w:t>
      </w:r>
      <w:r w:rsidRPr="00381B4A">
        <w:rPr>
          <w:sz w:val="28"/>
        </w:rPr>
        <w:t>к</w:t>
      </w:r>
      <w:r w:rsidRPr="00381B4A">
        <w:rPr>
          <w:sz w:val="28"/>
        </w:rPr>
        <w:t>турою.</w:t>
      </w:r>
    </w:p>
    <w:p w:rsidR="00381B4A" w:rsidRPr="00381B4A" w:rsidRDefault="00381B4A" w:rsidP="00871253">
      <w:pPr>
        <w:spacing w:line="360" w:lineRule="auto"/>
        <w:ind w:firstLine="708"/>
        <w:jc w:val="both"/>
        <w:rPr>
          <w:sz w:val="28"/>
        </w:rPr>
      </w:pPr>
      <w:r w:rsidRPr="00381B4A">
        <w:rPr>
          <w:sz w:val="28"/>
        </w:rPr>
        <w:t>Інтелектуальний аналіз даних - інтерфейсу FortiAnalyzer, дозволяють адміністраторам проаналізувати заархівовані журнали подій, щоб відстежити дії користувачів на підставі імен користувачів, адрес електронної пошти, трафіку миттєвих повідомлень при розслідуванні інцидентів порушення інфо</w:t>
      </w:r>
      <w:r w:rsidRPr="00381B4A">
        <w:rPr>
          <w:sz w:val="28"/>
        </w:rPr>
        <w:t>р</w:t>
      </w:r>
      <w:r w:rsidRPr="00381B4A">
        <w:rPr>
          <w:sz w:val="28"/>
        </w:rPr>
        <w:t>маційної безпеки.</w:t>
      </w:r>
    </w:p>
    <w:p w:rsidR="00381B4A" w:rsidRPr="00381B4A" w:rsidRDefault="00381B4A" w:rsidP="00871253">
      <w:pPr>
        <w:spacing w:line="360" w:lineRule="auto"/>
        <w:ind w:firstLine="708"/>
        <w:jc w:val="both"/>
        <w:rPr>
          <w:sz w:val="28"/>
        </w:rPr>
      </w:pPr>
      <w:r w:rsidRPr="00381B4A">
        <w:rPr>
          <w:sz w:val="28"/>
        </w:rPr>
        <w:t>Централізований карантин - ізолювання заражених або підозрілих файлів, що входять в Вашу мережу в одному центральному сховищі. Має можливість перегляду файлів, поміщених в карантин. Особливо актуально для пристроїв FortiGate, не оснащених жорсткими дисками.</w:t>
      </w:r>
    </w:p>
    <w:p w:rsidR="00381B4A" w:rsidRPr="00381B4A" w:rsidRDefault="00381B4A" w:rsidP="00871253">
      <w:pPr>
        <w:spacing w:line="360" w:lineRule="auto"/>
        <w:ind w:firstLine="708"/>
        <w:jc w:val="both"/>
        <w:rPr>
          <w:sz w:val="28"/>
        </w:rPr>
      </w:pPr>
      <w:r w:rsidRPr="00381B4A">
        <w:rPr>
          <w:sz w:val="28"/>
        </w:rPr>
        <w:t>Мережевий аналізатор - інструмент для аналізу мережі, працює за при</w:t>
      </w:r>
      <w:r w:rsidRPr="00381B4A">
        <w:rPr>
          <w:sz w:val="28"/>
        </w:rPr>
        <w:t>н</w:t>
      </w:r>
      <w:r w:rsidRPr="00381B4A">
        <w:rPr>
          <w:sz w:val="28"/>
        </w:rPr>
        <w:t>ципом «перехоплення пакетів», перехоплені пакети зберігаються для подал</w:t>
      </w:r>
      <w:r w:rsidRPr="00381B4A">
        <w:rPr>
          <w:sz w:val="28"/>
        </w:rPr>
        <w:t>ь</w:t>
      </w:r>
      <w:r w:rsidRPr="00381B4A">
        <w:rPr>
          <w:sz w:val="28"/>
        </w:rPr>
        <w:t>шого аналізу.</w:t>
      </w:r>
    </w:p>
    <w:p w:rsidR="00381B4A" w:rsidRPr="00381B4A" w:rsidRDefault="00381B4A" w:rsidP="00871253">
      <w:pPr>
        <w:spacing w:line="360" w:lineRule="auto"/>
        <w:ind w:firstLine="708"/>
        <w:jc w:val="both"/>
        <w:rPr>
          <w:sz w:val="28"/>
        </w:rPr>
      </w:pPr>
      <w:r w:rsidRPr="00381B4A">
        <w:rPr>
          <w:sz w:val="28"/>
        </w:rPr>
        <w:t>Сканер вразливостей - інтегрований сканер вразливостей ідентифікує вразливість на РС або серверах, таких як поштовий сервер, файловий сервер, або інші сервера під керуванням UNIX або Windows, генерує звіти про вразл</w:t>
      </w:r>
      <w:r w:rsidRPr="00381B4A">
        <w:rPr>
          <w:sz w:val="28"/>
        </w:rPr>
        <w:t>и</w:t>
      </w:r>
      <w:r w:rsidRPr="00381B4A">
        <w:rPr>
          <w:sz w:val="28"/>
        </w:rPr>
        <w:t>вості вибраного пристрою.</w:t>
      </w:r>
    </w:p>
    <w:p w:rsidR="00381B4A" w:rsidRPr="001C4BBC" w:rsidRDefault="00381B4A" w:rsidP="00871253">
      <w:pPr>
        <w:spacing w:line="360" w:lineRule="auto"/>
        <w:ind w:firstLine="708"/>
        <w:jc w:val="both"/>
        <w:rPr>
          <w:sz w:val="28"/>
        </w:rPr>
      </w:pPr>
      <w:r w:rsidRPr="00381B4A">
        <w:rPr>
          <w:sz w:val="28"/>
        </w:rPr>
        <w:lastRenderedPageBreak/>
        <w:t>Вбудований Syslog сервер - підтримується можливість інтеграції з third-party пристроям обмінюватися даними протокол Syslog</w:t>
      </w:r>
      <w:r>
        <w:rPr>
          <w:sz w:val="28"/>
        </w:rPr>
        <w:t>.</w:t>
      </w:r>
    </w:p>
    <w:p w:rsidR="00381B4A" w:rsidRDefault="00381B4A" w:rsidP="00871253">
      <w:pPr>
        <w:spacing w:line="360" w:lineRule="auto"/>
        <w:ind w:firstLine="708"/>
        <w:jc w:val="both"/>
        <w:rPr>
          <w:sz w:val="28"/>
        </w:rPr>
      </w:pPr>
      <w:r w:rsidRPr="00381B4A">
        <w:rPr>
          <w:sz w:val="28"/>
        </w:rPr>
        <w:t>Масштабованість - два режими роботи Analyzer і Collector, що забезп</w:t>
      </w:r>
      <w:r w:rsidRPr="00381B4A">
        <w:rPr>
          <w:sz w:val="28"/>
        </w:rPr>
        <w:t>е</w:t>
      </w:r>
      <w:r w:rsidRPr="00381B4A">
        <w:rPr>
          <w:sz w:val="28"/>
        </w:rPr>
        <w:t>чують гнучкість і масштабованість мережі з великою кількістю пристроїв.</w:t>
      </w:r>
    </w:p>
    <w:p w:rsidR="00381B4A" w:rsidRDefault="00381B4A" w:rsidP="00871253">
      <w:pPr>
        <w:spacing w:line="360" w:lineRule="auto"/>
        <w:ind w:firstLine="708"/>
        <w:jc w:val="center"/>
        <w:rPr>
          <w:sz w:val="28"/>
        </w:rPr>
      </w:pPr>
      <w:r>
        <w:rPr>
          <w:noProof/>
          <w:lang w:eastAsia="ja-JP"/>
        </w:rPr>
        <w:drawing>
          <wp:inline distT="0" distB="0" distL="0" distR="0">
            <wp:extent cx="5629589" cy="2839085"/>
            <wp:effectExtent l="0" t="0" r="9525" b="0"/>
            <wp:docPr id="16" name="Рисунок 16" descr="Картинки по запросу fortianaly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fortianalyz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31680" cy="2840140"/>
                    </a:xfrm>
                    <a:prstGeom prst="rect">
                      <a:avLst/>
                    </a:prstGeom>
                    <a:noFill/>
                    <a:ln>
                      <a:noFill/>
                    </a:ln>
                  </pic:spPr>
                </pic:pic>
              </a:graphicData>
            </a:graphic>
          </wp:inline>
        </w:drawing>
      </w:r>
    </w:p>
    <w:p w:rsidR="00381B4A" w:rsidRDefault="00381B4A" w:rsidP="00871253">
      <w:pPr>
        <w:spacing w:line="360" w:lineRule="auto"/>
        <w:jc w:val="center"/>
        <w:rPr>
          <w:sz w:val="26"/>
          <w:szCs w:val="26"/>
          <w:lang w:val="uk-UA"/>
        </w:rPr>
      </w:pPr>
      <w:r w:rsidRPr="00F27E28">
        <w:rPr>
          <w:sz w:val="26"/>
          <w:szCs w:val="26"/>
        </w:rPr>
        <w:t>Рис.</w:t>
      </w:r>
      <w:r w:rsidR="000635FF">
        <w:rPr>
          <w:sz w:val="26"/>
          <w:szCs w:val="26"/>
          <w:lang w:val="uk-UA"/>
        </w:rPr>
        <w:t xml:space="preserve"> </w:t>
      </w:r>
      <w:r w:rsidRPr="00F27E28">
        <w:rPr>
          <w:sz w:val="26"/>
          <w:szCs w:val="26"/>
        </w:rPr>
        <w:t>3.</w:t>
      </w:r>
      <w:r w:rsidR="00584F5B" w:rsidRPr="00F27E28">
        <w:rPr>
          <w:sz w:val="26"/>
          <w:szCs w:val="26"/>
        </w:rPr>
        <w:t>6</w:t>
      </w:r>
      <w:r w:rsidRPr="00F27E28">
        <w:rPr>
          <w:sz w:val="26"/>
          <w:szCs w:val="26"/>
        </w:rPr>
        <w:t>. Схема роботи</w:t>
      </w:r>
      <w:r w:rsidR="000635FF">
        <w:rPr>
          <w:sz w:val="26"/>
          <w:szCs w:val="26"/>
          <w:lang w:val="uk-UA"/>
        </w:rPr>
        <w:t xml:space="preserve"> комплексу протидії складним загрозам</w:t>
      </w:r>
    </w:p>
    <w:p w:rsidR="000635FF" w:rsidRPr="000635FF" w:rsidRDefault="000635FF" w:rsidP="00871253">
      <w:pPr>
        <w:spacing w:line="360" w:lineRule="auto"/>
        <w:jc w:val="center"/>
        <w:rPr>
          <w:sz w:val="26"/>
          <w:szCs w:val="26"/>
          <w:lang w:val="uk-UA"/>
        </w:rPr>
      </w:pPr>
    </w:p>
    <w:p w:rsidR="00381B4A" w:rsidRPr="00940461" w:rsidRDefault="00381B4A" w:rsidP="00871253">
      <w:pPr>
        <w:pStyle w:val="2"/>
        <w:spacing w:before="0"/>
        <w:ind w:firstLine="708"/>
        <w:rPr>
          <w:color w:val="auto"/>
          <w:lang w:val="uk-UA"/>
        </w:rPr>
      </w:pPr>
      <w:bookmarkStart w:id="49" w:name="_Toc30434086"/>
      <w:r w:rsidRPr="00652B94">
        <w:rPr>
          <w:color w:val="auto"/>
          <w:lang w:val="uk-UA"/>
        </w:rPr>
        <w:t>3.</w:t>
      </w:r>
      <w:r>
        <w:rPr>
          <w:color w:val="auto"/>
          <w:lang w:val="uk-UA"/>
        </w:rPr>
        <w:t>2</w:t>
      </w:r>
      <w:r w:rsidRPr="00652B94">
        <w:rPr>
          <w:color w:val="auto"/>
          <w:lang w:val="uk-UA"/>
        </w:rPr>
        <w:t xml:space="preserve"> </w:t>
      </w:r>
      <w:r w:rsidR="002816A5">
        <w:rPr>
          <w:color w:val="auto"/>
          <w:lang w:val="uk-UA"/>
        </w:rPr>
        <w:t>Встановлення та</w:t>
      </w:r>
      <w:r w:rsidR="00940461">
        <w:rPr>
          <w:color w:val="auto"/>
          <w:lang w:val="uk-UA"/>
        </w:rPr>
        <w:t xml:space="preserve"> нлаштування віртуальних пристрорїв</w:t>
      </w:r>
      <w:bookmarkEnd w:id="49"/>
    </w:p>
    <w:p w:rsidR="00381B4A" w:rsidRDefault="00940461" w:rsidP="00871253">
      <w:pPr>
        <w:spacing w:line="360" w:lineRule="auto"/>
        <w:ind w:firstLine="708"/>
        <w:rPr>
          <w:sz w:val="28"/>
          <w:lang w:val="uk-UA"/>
        </w:rPr>
      </w:pPr>
      <w:r>
        <w:rPr>
          <w:sz w:val="28"/>
          <w:lang w:val="uk-UA"/>
        </w:rPr>
        <w:t xml:space="preserve">Під мережеву інфраструктуру підприємства було обрано спеціалізовані ВМ, які мають певні технічні рекомендації, щодо серверу віртуалізації. </w:t>
      </w:r>
    </w:p>
    <w:p w:rsidR="00940461" w:rsidRDefault="00940461" w:rsidP="00871253">
      <w:pPr>
        <w:spacing w:line="360" w:lineRule="auto"/>
        <w:ind w:firstLine="708"/>
        <w:rPr>
          <w:sz w:val="28"/>
          <w:lang w:val="uk-UA"/>
        </w:rPr>
      </w:pPr>
      <w:r>
        <w:rPr>
          <w:sz w:val="28"/>
          <w:lang w:val="uk-UA"/>
        </w:rPr>
        <w:t>Процес починається з реєстрації програмного забезпечення на веб-сторінці виробника:</w:t>
      </w:r>
    </w:p>
    <w:p w:rsidR="004826CA" w:rsidRDefault="004826CA" w:rsidP="00871253">
      <w:pPr>
        <w:spacing w:line="360" w:lineRule="auto"/>
        <w:ind w:firstLine="708"/>
        <w:jc w:val="center"/>
        <w:rPr>
          <w:sz w:val="28"/>
        </w:rPr>
      </w:pPr>
      <w:r>
        <w:rPr>
          <w:noProof/>
          <w:lang w:eastAsia="ja-JP"/>
        </w:rPr>
        <w:drawing>
          <wp:inline distT="0" distB="0" distL="0" distR="0" wp14:anchorId="681592F7" wp14:editId="54B10334">
            <wp:extent cx="4992777" cy="1924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06032" cy="1929158"/>
                    </a:xfrm>
                    <a:prstGeom prst="rect">
                      <a:avLst/>
                    </a:prstGeom>
                  </pic:spPr>
                </pic:pic>
              </a:graphicData>
            </a:graphic>
          </wp:inline>
        </w:drawing>
      </w:r>
    </w:p>
    <w:p w:rsidR="004826CA" w:rsidRPr="000635FF" w:rsidRDefault="004826CA" w:rsidP="00871253">
      <w:pPr>
        <w:spacing w:line="360" w:lineRule="auto"/>
        <w:jc w:val="center"/>
        <w:rPr>
          <w:sz w:val="26"/>
          <w:szCs w:val="26"/>
          <w:lang w:val="uk-UA"/>
        </w:rPr>
      </w:pPr>
      <w:r w:rsidRPr="00F27E28">
        <w:rPr>
          <w:sz w:val="26"/>
          <w:szCs w:val="26"/>
        </w:rPr>
        <w:t>Рис.</w:t>
      </w:r>
      <w:r w:rsidR="000635FF">
        <w:rPr>
          <w:sz w:val="26"/>
          <w:szCs w:val="26"/>
          <w:lang w:val="uk-UA"/>
        </w:rPr>
        <w:t xml:space="preserve"> </w:t>
      </w:r>
      <w:r w:rsidRPr="00F27E28">
        <w:rPr>
          <w:sz w:val="26"/>
          <w:szCs w:val="26"/>
        </w:rPr>
        <w:t xml:space="preserve">3.7. </w:t>
      </w:r>
      <w:r w:rsidR="000635FF">
        <w:rPr>
          <w:sz w:val="26"/>
          <w:szCs w:val="26"/>
          <w:lang w:val="uk-UA"/>
        </w:rPr>
        <w:t>Сторінка</w:t>
      </w:r>
      <w:r w:rsidRPr="00F27E28">
        <w:rPr>
          <w:sz w:val="26"/>
          <w:szCs w:val="26"/>
        </w:rPr>
        <w:t xml:space="preserve"> реєстрації</w:t>
      </w:r>
      <w:r w:rsidR="000635FF">
        <w:rPr>
          <w:sz w:val="26"/>
          <w:szCs w:val="26"/>
          <w:lang w:val="uk-UA"/>
        </w:rPr>
        <w:t xml:space="preserve"> ліцензій на ПЗ</w:t>
      </w:r>
    </w:p>
    <w:p w:rsidR="004826CA" w:rsidRDefault="00885B6A" w:rsidP="00871253">
      <w:pPr>
        <w:spacing w:line="360" w:lineRule="auto"/>
        <w:ind w:firstLine="708"/>
        <w:rPr>
          <w:sz w:val="28"/>
          <w:lang w:val="en-US"/>
        </w:rPr>
      </w:pPr>
      <w:r w:rsidRPr="00885B6A">
        <w:rPr>
          <w:sz w:val="28"/>
          <w:lang w:val="uk-UA"/>
        </w:rPr>
        <w:lastRenderedPageBreak/>
        <w:t xml:space="preserve">Після реєстрації всіх віщезазначених продуктів, отримано </w:t>
      </w:r>
      <w:r>
        <w:rPr>
          <w:sz w:val="28"/>
          <w:lang w:val="uk-UA"/>
        </w:rPr>
        <w:t>актуальні ліц</w:t>
      </w:r>
      <w:r>
        <w:rPr>
          <w:sz w:val="28"/>
          <w:lang w:val="uk-UA"/>
        </w:rPr>
        <w:t>е</w:t>
      </w:r>
      <w:r>
        <w:rPr>
          <w:sz w:val="28"/>
          <w:lang w:val="uk-UA"/>
        </w:rPr>
        <w:t xml:space="preserve">нзії. Кожна ліцензія дозволяє користуватись спеціалізованим ресурсом </w:t>
      </w:r>
      <w:r>
        <w:rPr>
          <w:sz w:val="28"/>
          <w:lang w:val="en-US"/>
        </w:rPr>
        <w:t>Fort</w:t>
      </w:r>
      <w:r>
        <w:rPr>
          <w:sz w:val="28"/>
          <w:lang w:val="en-US"/>
        </w:rPr>
        <w:t>i</w:t>
      </w:r>
      <w:r>
        <w:rPr>
          <w:sz w:val="28"/>
          <w:lang w:val="en-US"/>
        </w:rPr>
        <w:t>guard.</w:t>
      </w:r>
    </w:p>
    <w:p w:rsidR="00885B6A" w:rsidRDefault="00885B6A" w:rsidP="00871253">
      <w:pPr>
        <w:spacing w:line="360" w:lineRule="auto"/>
        <w:ind w:firstLine="708"/>
        <w:jc w:val="center"/>
        <w:rPr>
          <w:sz w:val="28"/>
          <w:lang w:val="en-US"/>
        </w:rPr>
      </w:pPr>
      <w:r>
        <w:rPr>
          <w:noProof/>
          <w:lang w:eastAsia="ja-JP"/>
        </w:rPr>
        <w:drawing>
          <wp:inline distT="0" distB="0" distL="0" distR="0" wp14:anchorId="0B8A16C4" wp14:editId="7BF34EBB">
            <wp:extent cx="5803900" cy="2065062"/>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23709" cy="2072110"/>
                    </a:xfrm>
                    <a:prstGeom prst="rect">
                      <a:avLst/>
                    </a:prstGeom>
                  </pic:spPr>
                </pic:pic>
              </a:graphicData>
            </a:graphic>
          </wp:inline>
        </w:drawing>
      </w:r>
    </w:p>
    <w:p w:rsidR="00885B6A" w:rsidRPr="00F27E28" w:rsidRDefault="00885B6A" w:rsidP="00871253">
      <w:pPr>
        <w:spacing w:line="360" w:lineRule="auto"/>
        <w:jc w:val="center"/>
        <w:rPr>
          <w:sz w:val="26"/>
          <w:szCs w:val="26"/>
        </w:rPr>
      </w:pPr>
      <w:r w:rsidRPr="00F27E28">
        <w:rPr>
          <w:sz w:val="26"/>
          <w:szCs w:val="26"/>
        </w:rPr>
        <w:t xml:space="preserve"> Рис.</w:t>
      </w:r>
      <w:r w:rsidR="000635FF">
        <w:rPr>
          <w:sz w:val="26"/>
          <w:szCs w:val="26"/>
          <w:lang w:val="uk-UA"/>
        </w:rPr>
        <w:t xml:space="preserve"> </w:t>
      </w:r>
      <w:r w:rsidRPr="00F27E28">
        <w:rPr>
          <w:sz w:val="26"/>
          <w:szCs w:val="26"/>
        </w:rPr>
        <w:t>3.8. Сервіси Fortinet</w:t>
      </w:r>
    </w:p>
    <w:p w:rsidR="00885B6A" w:rsidRPr="00F271E4" w:rsidRDefault="00885B6A" w:rsidP="00871253">
      <w:pPr>
        <w:spacing w:line="360" w:lineRule="auto"/>
        <w:ind w:firstLine="708"/>
        <w:rPr>
          <w:sz w:val="28"/>
          <w:lang w:val="uk-UA"/>
        </w:rPr>
      </w:pPr>
      <w:r w:rsidRPr="00F271E4">
        <w:rPr>
          <w:sz w:val="28"/>
          <w:lang w:val="uk-UA"/>
        </w:rPr>
        <w:t xml:space="preserve">Наступним кроком буде завантаження </w:t>
      </w:r>
      <w:r w:rsidRPr="00F271E4">
        <w:rPr>
          <w:sz w:val="28"/>
          <w:lang w:val="en-US"/>
        </w:rPr>
        <w:t>OVF</w:t>
      </w:r>
      <w:r w:rsidRPr="00F271E4">
        <w:rPr>
          <w:sz w:val="28"/>
        </w:rPr>
        <w:t xml:space="preserve"> </w:t>
      </w:r>
      <w:r w:rsidRPr="00F271E4">
        <w:rPr>
          <w:sz w:val="28"/>
          <w:lang w:val="uk-UA"/>
        </w:rPr>
        <w:t>шаблонів віртуальних машин. Кожен шаблон має рекомендовані параметри гіпервізора.</w:t>
      </w:r>
    </w:p>
    <w:p w:rsidR="00804D4A" w:rsidRPr="000635FF" w:rsidRDefault="00584F5B" w:rsidP="00871253">
      <w:pPr>
        <w:jc w:val="right"/>
        <w:rPr>
          <w:i/>
          <w:sz w:val="28"/>
          <w:szCs w:val="28"/>
          <w:lang w:val="uk-UA"/>
        </w:rPr>
      </w:pPr>
      <w:r w:rsidRPr="000635FF">
        <w:rPr>
          <w:i/>
          <w:sz w:val="28"/>
          <w:szCs w:val="28"/>
          <w:lang w:val="uk-UA"/>
        </w:rPr>
        <w:t>Таблиця №</w:t>
      </w:r>
      <w:r w:rsidR="000635FF">
        <w:rPr>
          <w:i/>
          <w:sz w:val="28"/>
          <w:szCs w:val="28"/>
          <w:lang w:val="en-US"/>
        </w:rPr>
        <w:t>3</w:t>
      </w:r>
      <w:r w:rsidRPr="000635FF">
        <w:rPr>
          <w:i/>
          <w:sz w:val="28"/>
          <w:szCs w:val="28"/>
          <w:lang w:val="uk-UA"/>
        </w:rPr>
        <w:t>.</w:t>
      </w:r>
      <w:r w:rsidR="000635FF">
        <w:rPr>
          <w:i/>
          <w:sz w:val="28"/>
          <w:szCs w:val="28"/>
          <w:lang w:val="en-US"/>
        </w:rPr>
        <w:t>1</w:t>
      </w:r>
      <w:r w:rsidRPr="000635FF">
        <w:rPr>
          <w:i/>
          <w:sz w:val="28"/>
          <w:szCs w:val="28"/>
          <w:lang w:val="uk-UA"/>
        </w:rPr>
        <w:t xml:space="preserve"> </w:t>
      </w:r>
    </w:p>
    <w:p w:rsidR="00584F5B" w:rsidRPr="000635FF" w:rsidRDefault="00584F5B" w:rsidP="00871253">
      <w:pPr>
        <w:jc w:val="center"/>
        <w:rPr>
          <w:sz w:val="28"/>
          <w:szCs w:val="28"/>
          <w:lang w:val="uk-UA"/>
        </w:rPr>
      </w:pPr>
      <w:r w:rsidRPr="000635FF">
        <w:rPr>
          <w:sz w:val="28"/>
          <w:szCs w:val="28"/>
          <w:lang w:val="uk-UA"/>
        </w:rPr>
        <w:t>Кількісні характеристики ПЗ</w:t>
      </w:r>
    </w:p>
    <w:tbl>
      <w:tblPr>
        <w:tblW w:w="6920" w:type="dxa"/>
        <w:jc w:val="center"/>
        <w:tblLook w:val="04A0" w:firstRow="1" w:lastRow="0" w:firstColumn="1" w:lastColumn="0" w:noHBand="0" w:noVBand="1"/>
      </w:tblPr>
      <w:tblGrid>
        <w:gridCol w:w="2140"/>
        <w:gridCol w:w="1580"/>
        <w:gridCol w:w="1280"/>
        <w:gridCol w:w="1126"/>
        <w:gridCol w:w="1169"/>
      </w:tblGrid>
      <w:tr w:rsidR="00584F5B" w:rsidRPr="00584F5B" w:rsidTr="00D70FCA">
        <w:trPr>
          <w:trHeight w:val="300"/>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Параметри</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Fortigate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Analyzer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Sandbox</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Deceptor</w:t>
            </w:r>
          </w:p>
        </w:tc>
      </w:tr>
      <w:tr w:rsidR="00584F5B" w:rsidRPr="00584F5B" w:rsidTr="00D70FCA">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Пам'ять, Гб</w:t>
            </w:r>
          </w:p>
        </w:tc>
        <w:tc>
          <w:tcPr>
            <w:tcW w:w="1580" w:type="dxa"/>
            <w:tcBorders>
              <w:top w:val="nil"/>
              <w:left w:val="nil"/>
              <w:bottom w:val="single" w:sz="4" w:space="0" w:color="auto"/>
              <w:right w:val="single" w:sz="4" w:space="0" w:color="auto"/>
            </w:tcBorders>
            <w:shd w:val="clear" w:color="auto" w:fill="auto"/>
            <w:noWrap/>
            <w:vAlign w:val="bottom"/>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1</w:t>
            </w:r>
          </w:p>
        </w:tc>
        <w:tc>
          <w:tcPr>
            <w:tcW w:w="1280" w:type="dxa"/>
            <w:tcBorders>
              <w:top w:val="nil"/>
              <w:left w:val="nil"/>
              <w:bottom w:val="single" w:sz="4" w:space="0" w:color="auto"/>
              <w:right w:val="single" w:sz="4" w:space="0" w:color="auto"/>
            </w:tcBorders>
            <w:shd w:val="clear" w:color="auto" w:fill="auto"/>
            <w:noWrap/>
            <w:vAlign w:val="bottom"/>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4</w:t>
            </w:r>
          </w:p>
        </w:tc>
        <w:tc>
          <w:tcPr>
            <w:tcW w:w="960" w:type="dxa"/>
            <w:tcBorders>
              <w:top w:val="nil"/>
              <w:left w:val="nil"/>
              <w:bottom w:val="single" w:sz="4" w:space="0" w:color="auto"/>
              <w:right w:val="single" w:sz="4" w:space="0" w:color="auto"/>
            </w:tcBorders>
            <w:shd w:val="clear" w:color="auto" w:fill="auto"/>
            <w:noWrap/>
            <w:vAlign w:val="bottom"/>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8</w:t>
            </w:r>
          </w:p>
        </w:tc>
        <w:tc>
          <w:tcPr>
            <w:tcW w:w="960" w:type="dxa"/>
            <w:tcBorders>
              <w:top w:val="nil"/>
              <w:left w:val="nil"/>
              <w:bottom w:val="single" w:sz="4" w:space="0" w:color="auto"/>
              <w:right w:val="single" w:sz="4" w:space="0" w:color="auto"/>
            </w:tcBorders>
            <w:shd w:val="clear" w:color="auto" w:fill="auto"/>
            <w:noWrap/>
            <w:vAlign w:val="bottom"/>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8</w:t>
            </w:r>
          </w:p>
        </w:tc>
      </w:tr>
      <w:tr w:rsidR="00584F5B" w:rsidRPr="00584F5B" w:rsidTr="00D70FCA">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Жорсткий диск, Гб</w:t>
            </w:r>
          </w:p>
        </w:tc>
        <w:tc>
          <w:tcPr>
            <w:tcW w:w="1580" w:type="dxa"/>
            <w:tcBorders>
              <w:top w:val="nil"/>
              <w:left w:val="nil"/>
              <w:bottom w:val="single" w:sz="4" w:space="0" w:color="auto"/>
              <w:right w:val="single" w:sz="4" w:space="0" w:color="auto"/>
            </w:tcBorders>
            <w:shd w:val="clear" w:color="auto" w:fill="auto"/>
            <w:noWrap/>
            <w:vAlign w:val="bottom"/>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32</w:t>
            </w:r>
          </w:p>
        </w:tc>
        <w:tc>
          <w:tcPr>
            <w:tcW w:w="1280" w:type="dxa"/>
            <w:tcBorders>
              <w:top w:val="nil"/>
              <w:left w:val="nil"/>
              <w:bottom w:val="single" w:sz="4" w:space="0" w:color="auto"/>
              <w:right w:val="single" w:sz="4" w:space="0" w:color="auto"/>
            </w:tcBorders>
            <w:shd w:val="clear" w:color="auto" w:fill="auto"/>
            <w:noWrap/>
            <w:vAlign w:val="bottom"/>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82</w:t>
            </w:r>
          </w:p>
        </w:tc>
        <w:tc>
          <w:tcPr>
            <w:tcW w:w="960" w:type="dxa"/>
            <w:tcBorders>
              <w:top w:val="nil"/>
              <w:left w:val="nil"/>
              <w:bottom w:val="single" w:sz="4" w:space="0" w:color="auto"/>
              <w:right w:val="single" w:sz="4" w:space="0" w:color="auto"/>
            </w:tcBorders>
            <w:shd w:val="clear" w:color="auto" w:fill="auto"/>
            <w:noWrap/>
            <w:vAlign w:val="bottom"/>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201</w:t>
            </w:r>
          </w:p>
        </w:tc>
        <w:tc>
          <w:tcPr>
            <w:tcW w:w="960" w:type="dxa"/>
            <w:tcBorders>
              <w:top w:val="nil"/>
              <w:left w:val="nil"/>
              <w:bottom w:val="single" w:sz="4" w:space="0" w:color="auto"/>
              <w:right w:val="single" w:sz="4" w:space="0" w:color="auto"/>
            </w:tcBorders>
            <w:shd w:val="clear" w:color="auto" w:fill="auto"/>
            <w:noWrap/>
            <w:vAlign w:val="bottom"/>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201</w:t>
            </w:r>
          </w:p>
        </w:tc>
      </w:tr>
      <w:tr w:rsidR="00584F5B" w:rsidRPr="00584F5B" w:rsidTr="00D70FCA">
        <w:trPr>
          <w:trHeight w:val="660"/>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Кількість мережевих адаптерів</w:t>
            </w:r>
          </w:p>
        </w:tc>
        <w:tc>
          <w:tcPr>
            <w:tcW w:w="1580" w:type="dxa"/>
            <w:tcBorders>
              <w:top w:val="nil"/>
              <w:left w:val="nil"/>
              <w:bottom w:val="single" w:sz="4" w:space="0" w:color="auto"/>
              <w:right w:val="single" w:sz="4" w:space="0" w:color="auto"/>
            </w:tcBorders>
            <w:shd w:val="clear" w:color="auto" w:fill="auto"/>
            <w:noWrap/>
            <w:vAlign w:val="bottom"/>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10</w:t>
            </w:r>
          </w:p>
        </w:tc>
        <w:tc>
          <w:tcPr>
            <w:tcW w:w="1280" w:type="dxa"/>
            <w:tcBorders>
              <w:top w:val="nil"/>
              <w:left w:val="nil"/>
              <w:bottom w:val="single" w:sz="4" w:space="0" w:color="auto"/>
              <w:right w:val="single" w:sz="4" w:space="0" w:color="auto"/>
            </w:tcBorders>
            <w:shd w:val="clear" w:color="auto" w:fill="auto"/>
            <w:noWrap/>
            <w:vAlign w:val="bottom"/>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4</w:t>
            </w:r>
          </w:p>
        </w:tc>
        <w:tc>
          <w:tcPr>
            <w:tcW w:w="960" w:type="dxa"/>
            <w:tcBorders>
              <w:top w:val="nil"/>
              <w:left w:val="nil"/>
              <w:bottom w:val="single" w:sz="4" w:space="0" w:color="auto"/>
              <w:right w:val="single" w:sz="4" w:space="0" w:color="auto"/>
            </w:tcBorders>
            <w:shd w:val="clear" w:color="auto" w:fill="auto"/>
            <w:noWrap/>
            <w:vAlign w:val="bottom"/>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6</w:t>
            </w:r>
          </w:p>
        </w:tc>
        <w:tc>
          <w:tcPr>
            <w:tcW w:w="960" w:type="dxa"/>
            <w:tcBorders>
              <w:top w:val="nil"/>
              <w:left w:val="nil"/>
              <w:bottom w:val="single" w:sz="4" w:space="0" w:color="auto"/>
              <w:right w:val="single" w:sz="4" w:space="0" w:color="auto"/>
            </w:tcBorders>
            <w:shd w:val="clear" w:color="auto" w:fill="auto"/>
            <w:noWrap/>
            <w:vAlign w:val="bottom"/>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6</w:t>
            </w:r>
          </w:p>
        </w:tc>
      </w:tr>
      <w:tr w:rsidR="00584F5B" w:rsidRPr="00584F5B" w:rsidTr="00D70FCA">
        <w:trPr>
          <w:trHeight w:val="585"/>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Кількість ядер процесора</w:t>
            </w:r>
          </w:p>
        </w:tc>
        <w:tc>
          <w:tcPr>
            <w:tcW w:w="1580" w:type="dxa"/>
            <w:tcBorders>
              <w:top w:val="nil"/>
              <w:left w:val="nil"/>
              <w:bottom w:val="single" w:sz="4" w:space="0" w:color="auto"/>
              <w:right w:val="single" w:sz="4" w:space="0" w:color="auto"/>
            </w:tcBorders>
            <w:shd w:val="clear" w:color="auto" w:fill="auto"/>
            <w:noWrap/>
            <w:vAlign w:val="bottom"/>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1</w:t>
            </w:r>
          </w:p>
        </w:tc>
        <w:tc>
          <w:tcPr>
            <w:tcW w:w="1280" w:type="dxa"/>
            <w:tcBorders>
              <w:top w:val="nil"/>
              <w:left w:val="nil"/>
              <w:bottom w:val="single" w:sz="4" w:space="0" w:color="auto"/>
              <w:right w:val="single" w:sz="4" w:space="0" w:color="auto"/>
            </w:tcBorders>
            <w:shd w:val="clear" w:color="auto" w:fill="auto"/>
            <w:noWrap/>
            <w:vAlign w:val="bottom"/>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2</w:t>
            </w:r>
          </w:p>
        </w:tc>
        <w:tc>
          <w:tcPr>
            <w:tcW w:w="960" w:type="dxa"/>
            <w:tcBorders>
              <w:top w:val="nil"/>
              <w:left w:val="nil"/>
              <w:bottom w:val="single" w:sz="4" w:space="0" w:color="auto"/>
              <w:right w:val="single" w:sz="4" w:space="0" w:color="auto"/>
            </w:tcBorders>
            <w:shd w:val="clear" w:color="auto" w:fill="auto"/>
            <w:noWrap/>
            <w:vAlign w:val="bottom"/>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4</w:t>
            </w:r>
          </w:p>
        </w:tc>
        <w:tc>
          <w:tcPr>
            <w:tcW w:w="960" w:type="dxa"/>
            <w:tcBorders>
              <w:top w:val="nil"/>
              <w:left w:val="nil"/>
              <w:bottom w:val="single" w:sz="4" w:space="0" w:color="auto"/>
              <w:right w:val="single" w:sz="4" w:space="0" w:color="auto"/>
            </w:tcBorders>
            <w:shd w:val="clear" w:color="auto" w:fill="auto"/>
            <w:noWrap/>
            <w:vAlign w:val="bottom"/>
            <w:hideMark/>
          </w:tcPr>
          <w:p w:rsidR="00584F5B" w:rsidRPr="000635FF" w:rsidRDefault="00584F5B" w:rsidP="00871253">
            <w:pPr>
              <w:jc w:val="center"/>
              <w:rPr>
                <w:color w:val="000000"/>
                <w:sz w:val="26"/>
                <w:szCs w:val="26"/>
                <w:lang w:val="ru-UA" w:eastAsia="ru-UA"/>
              </w:rPr>
            </w:pPr>
            <w:r w:rsidRPr="000635FF">
              <w:rPr>
                <w:color w:val="000000"/>
                <w:sz w:val="26"/>
                <w:szCs w:val="26"/>
                <w:lang w:val="ru-UA" w:eastAsia="ru-UA"/>
              </w:rPr>
              <w:t>4</w:t>
            </w:r>
          </w:p>
        </w:tc>
      </w:tr>
    </w:tbl>
    <w:p w:rsidR="002177C7" w:rsidRPr="002F384A" w:rsidRDefault="002177C7" w:rsidP="00871253">
      <w:pPr>
        <w:spacing w:line="360" w:lineRule="auto"/>
        <w:ind w:firstLine="708"/>
        <w:jc w:val="both"/>
        <w:rPr>
          <w:lang w:val="uk-UA"/>
        </w:rPr>
      </w:pPr>
    </w:p>
    <w:p w:rsidR="00584F5B" w:rsidRPr="00F271E4" w:rsidRDefault="00584F5B" w:rsidP="00871253">
      <w:pPr>
        <w:spacing w:line="360" w:lineRule="auto"/>
        <w:ind w:firstLine="708"/>
        <w:jc w:val="both"/>
        <w:rPr>
          <w:sz w:val="28"/>
          <w:lang w:val="uk-UA"/>
        </w:rPr>
      </w:pPr>
      <w:r w:rsidRPr="00F271E4">
        <w:rPr>
          <w:sz w:val="28"/>
          <w:lang w:val="uk-UA"/>
        </w:rPr>
        <w:t>Після імпорту шаблонів, наступає процес ініціації ВМ (створення жорс</w:t>
      </w:r>
      <w:r w:rsidRPr="00F271E4">
        <w:rPr>
          <w:sz w:val="28"/>
          <w:lang w:val="uk-UA"/>
        </w:rPr>
        <w:t>т</w:t>
      </w:r>
      <w:r w:rsidRPr="00F271E4">
        <w:rPr>
          <w:sz w:val="28"/>
          <w:lang w:val="uk-UA"/>
        </w:rPr>
        <w:t>ких дисків, виділення пам’яті). Далі створюються віртуальні мережі, виглядає це настпуним чином:</w:t>
      </w:r>
    </w:p>
    <w:p w:rsidR="00584F5B" w:rsidRDefault="00584F5B" w:rsidP="00871253">
      <w:pPr>
        <w:spacing w:line="360" w:lineRule="auto"/>
        <w:ind w:firstLine="708"/>
        <w:jc w:val="center"/>
        <w:rPr>
          <w:lang w:val="en-US"/>
        </w:rPr>
      </w:pPr>
      <w:r>
        <w:rPr>
          <w:noProof/>
          <w:lang w:eastAsia="ja-JP"/>
        </w:rPr>
        <w:lastRenderedPageBreak/>
        <w:drawing>
          <wp:inline distT="0" distB="0" distL="0" distR="0" wp14:anchorId="4BBB417B" wp14:editId="65ED11A9">
            <wp:extent cx="4348003" cy="36099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66195" cy="3625079"/>
                    </a:xfrm>
                    <a:prstGeom prst="rect">
                      <a:avLst/>
                    </a:prstGeom>
                  </pic:spPr>
                </pic:pic>
              </a:graphicData>
            </a:graphic>
          </wp:inline>
        </w:drawing>
      </w:r>
    </w:p>
    <w:p w:rsidR="00584F5B" w:rsidRPr="00F27E28" w:rsidRDefault="00584F5B" w:rsidP="00871253">
      <w:pPr>
        <w:spacing w:line="360" w:lineRule="auto"/>
        <w:jc w:val="center"/>
        <w:rPr>
          <w:sz w:val="26"/>
          <w:szCs w:val="26"/>
        </w:rPr>
      </w:pPr>
      <w:r w:rsidRPr="00F27E28">
        <w:rPr>
          <w:sz w:val="26"/>
          <w:szCs w:val="26"/>
        </w:rPr>
        <w:t>Рис.</w:t>
      </w:r>
      <w:r w:rsidR="000635FF" w:rsidRPr="000635FF">
        <w:rPr>
          <w:sz w:val="26"/>
          <w:szCs w:val="26"/>
        </w:rPr>
        <w:t xml:space="preserve"> </w:t>
      </w:r>
      <w:r w:rsidRPr="00F27E28">
        <w:rPr>
          <w:sz w:val="26"/>
          <w:szCs w:val="26"/>
        </w:rPr>
        <w:t>3.9. Налаштування віртуальних мереж</w:t>
      </w:r>
    </w:p>
    <w:p w:rsidR="00584F5B" w:rsidRPr="00F271E4" w:rsidRDefault="00F271E4" w:rsidP="00871253">
      <w:pPr>
        <w:spacing w:line="360" w:lineRule="auto"/>
        <w:ind w:firstLine="708"/>
        <w:jc w:val="both"/>
        <w:rPr>
          <w:sz w:val="28"/>
        </w:rPr>
      </w:pPr>
      <w:r>
        <w:rPr>
          <w:sz w:val="28"/>
          <w:lang w:val="uk-UA"/>
        </w:rPr>
        <w:t xml:space="preserve">Налаштовано декілька віртуальних мереж. Мережа </w:t>
      </w:r>
      <w:r>
        <w:rPr>
          <w:sz w:val="28"/>
          <w:lang w:val="en-US"/>
        </w:rPr>
        <w:t>VMnet</w:t>
      </w:r>
      <w:r w:rsidRPr="00F271E4">
        <w:rPr>
          <w:sz w:val="28"/>
        </w:rPr>
        <w:t xml:space="preserve">1 </w:t>
      </w:r>
      <w:r>
        <w:rPr>
          <w:sz w:val="28"/>
          <w:lang w:val="uk-UA"/>
        </w:rPr>
        <w:t>використов</w:t>
      </w:r>
      <w:r>
        <w:rPr>
          <w:sz w:val="28"/>
          <w:lang w:val="uk-UA"/>
        </w:rPr>
        <w:t>у</w:t>
      </w:r>
      <w:r>
        <w:rPr>
          <w:sz w:val="28"/>
          <w:lang w:val="uk-UA"/>
        </w:rPr>
        <w:t xml:space="preserve">ється без трансляції </w:t>
      </w:r>
      <w:r>
        <w:rPr>
          <w:sz w:val="28"/>
          <w:lang w:val="en-US"/>
        </w:rPr>
        <w:t>NAT</w:t>
      </w:r>
      <w:r w:rsidRPr="00F271E4">
        <w:rPr>
          <w:sz w:val="28"/>
        </w:rPr>
        <w:t xml:space="preserve">, </w:t>
      </w:r>
      <w:r>
        <w:rPr>
          <w:sz w:val="28"/>
          <w:lang w:val="uk-UA"/>
        </w:rPr>
        <w:t xml:space="preserve">тобто тільки локально. Мережа </w:t>
      </w:r>
      <w:r>
        <w:rPr>
          <w:sz w:val="28"/>
          <w:lang w:val="en-US"/>
        </w:rPr>
        <w:t>VMnet</w:t>
      </w:r>
      <w:r w:rsidRPr="00F271E4">
        <w:rPr>
          <w:sz w:val="28"/>
        </w:rPr>
        <w:t xml:space="preserve">8 </w:t>
      </w:r>
      <w:r>
        <w:rPr>
          <w:sz w:val="28"/>
          <w:lang w:val="uk-UA"/>
        </w:rPr>
        <w:t xml:space="preserve">має вихід в інтернет для отримання оновлень та з’єднання з центром </w:t>
      </w:r>
      <w:r>
        <w:rPr>
          <w:sz w:val="28"/>
          <w:lang w:val="en-US"/>
        </w:rPr>
        <w:t>FortiGuard</w:t>
      </w:r>
      <w:r w:rsidRPr="00F271E4">
        <w:rPr>
          <w:sz w:val="28"/>
        </w:rPr>
        <w:t>.</w:t>
      </w:r>
    </w:p>
    <w:p w:rsidR="00584F5B" w:rsidRPr="00F271E4" w:rsidRDefault="00584F5B" w:rsidP="00871253">
      <w:pPr>
        <w:spacing w:line="360" w:lineRule="auto"/>
        <w:ind w:firstLine="708"/>
        <w:jc w:val="both"/>
        <w:rPr>
          <w:sz w:val="28"/>
          <w:lang w:val="uk-UA"/>
        </w:rPr>
      </w:pPr>
      <w:r w:rsidRPr="00F271E4">
        <w:rPr>
          <w:sz w:val="28"/>
          <w:lang w:val="uk-UA"/>
        </w:rPr>
        <w:t>Наступний крок: первинне налаштування кожного програмного забезп</w:t>
      </w:r>
      <w:r w:rsidRPr="00F271E4">
        <w:rPr>
          <w:sz w:val="28"/>
          <w:lang w:val="uk-UA"/>
        </w:rPr>
        <w:t>е</w:t>
      </w:r>
      <w:r w:rsidRPr="00F271E4">
        <w:rPr>
          <w:sz w:val="28"/>
          <w:lang w:val="uk-UA"/>
        </w:rPr>
        <w:t>чення.</w:t>
      </w:r>
    </w:p>
    <w:p w:rsidR="00C561ED" w:rsidRDefault="0092623E" w:rsidP="00871253">
      <w:pPr>
        <w:spacing w:line="360" w:lineRule="auto"/>
        <w:ind w:firstLine="708"/>
        <w:rPr>
          <w:sz w:val="28"/>
          <w:lang w:val="uk-UA"/>
        </w:rPr>
      </w:pPr>
      <w:r>
        <w:rPr>
          <w:sz w:val="28"/>
          <w:lang w:val="uk-UA"/>
        </w:rPr>
        <w:t xml:space="preserve">При налаштуванні </w:t>
      </w:r>
      <w:r>
        <w:rPr>
          <w:sz w:val="28"/>
          <w:lang w:val="en-US"/>
        </w:rPr>
        <w:t>Fortigate</w:t>
      </w:r>
      <w:r w:rsidR="006A4F9F">
        <w:rPr>
          <w:sz w:val="28"/>
          <w:lang w:val="uk-UA"/>
        </w:rPr>
        <w:t xml:space="preserve">, першим </w:t>
      </w:r>
      <w:r w:rsidR="00A5556B">
        <w:rPr>
          <w:sz w:val="28"/>
          <w:lang w:val="uk-UA"/>
        </w:rPr>
        <w:t>етапом</w:t>
      </w:r>
      <w:r w:rsidR="006A4F9F">
        <w:rPr>
          <w:sz w:val="28"/>
          <w:lang w:val="uk-UA"/>
        </w:rPr>
        <w:t xml:space="preserve"> є створення статичного ма</w:t>
      </w:r>
      <w:r w:rsidR="006A4F9F">
        <w:rPr>
          <w:sz w:val="28"/>
          <w:lang w:val="uk-UA"/>
        </w:rPr>
        <w:t>р</w:t>
      </w:r>
      <w:r w:rsidR="006A4F9F">
        <w:rPr>
          <w:sz w:val="28"/>
          <w:lang w:val="uk-UA"/>
        </w:rPr>
        <w:t>шруту</w:t>
      </w:r>
      <w:r w:rsidR="00C561ED">
        <w:rPr>
          <w:sz w:val="28"/>
          <w:lang w:val="uk-UA"/>
        </w:rPr>
        <w:t xml:space="preserve">, що дозволить МЕ доступ в інтернет: </w:t>
      </w:r>
    </w:p>
    <w:p w:rsidR="002F384A" w:rsidRDefault="002F384A" w:rsidP="00871253">
      <w:pPr>
        <w:spacing w:line="360" w:lineRule="auto"/>
        <w:ind w:firstLine="708"/>
        <w:jc w:val="center"/>
        <w:rPr>
          <w:sz w:val="28"/>
          <w:lang w:val="uk-UA"/>
        </w:rPr>
      </w:pPr>
      <w:r>
        <w:rPr>
          <w:noProof/>
          <w:lang w:eastAsia="ja-JP"/>
        </w:rPr>
        <w:drawing>
          <wp:inline distT="0" distB="0" distL="0" distR="0" wp14:anchorId="7465A59C" wp14:editId="640335A0">
            <wp:extent cx="4226694" cy="2390775"/>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32976" cy="2394328"/>
                    </a:xfrm>
                    <a:prstGeom prst="rect">
                      <a:avLst/>
                    </a:prstGeom>
                  </pic:spPr>
                </pic:pic>
              </a:graphicData>
            </a:graphic>
          </wp:inline>
        </w:drawing>
      </w:r>
    </w:p>
    <w:p w:rsidR="002F384A" w:rsidRPr="000635FF" w:rsidRDefault="002F384A" w:rsidP="00871253">
      <w:pPr>
        <w:spacing w:line="360" w:lineRule="auto"/>
        <w:jc w:val="center"/>
        <w:rPr>
          <w:sz w:val="26"/>
          <w:szCs w:val="26"/>
          <w:lang w:val="uk-UA"/>
        </w:rPr>
      </w:pPr>
      <w:r w:rsidRPr="00F27E28">
        <w:rPr>
          <w:sz w:val="26"/>
          <w:szCs w:val="26"/>
        </w:rPr>
        <w:t>Рис.</w:t>
      </w:r>
      <w:r w:rsidR="000635FF" w:rsidRPr="000635FF">
        <w:rPr>
          <w:sz w:val="26"/>
          <w:szCs w:val="26"/>
        </w:rPr>
        <w:t xml:space="preserve"> </w:t>
      </w:r>
      <w:r w:rsidRPr="00F27E28">
        <w:rPr>
          <w:sz w:val="26"/>
          <w:szCs w:val="26"/>
        </w:rPr>
        <w:t>3.10. Налаштування статичного маршруту</w:t>
      </w:r>
      <w:r w:rsidR="000635FF" w:rsidRPr="000635FF">
        <w:rPr>
          <w:sz w:val="26"/>
          <w:szCs w:val="26"/>
        </w:rPr>
        <w:t xml:space="preserve"> </w:t>
      </w:r>
      <w:r w:rsidR="000635FF">
        <w:rPr>
          <w:sz w:val="26"/>
          <w:szCs w:val="26"/>
          <w:lang w:val="uk-UA"/>
        </w:rPr>
        <w:t>доступу інтернет</w:t>
      </w:r>
    </w:p>
    <w:p w:rsidR="000635FF" w:rsidRDefault="000635FF" w:rsidP="00871253">
      <w:pPr>
        <w:spacing w:line="360" w:lineRule="auto"/>
        <w:ind w:firstLine="708"/>
        <w:rPr>
          <w:sz w:val="28"/>
          <w:lang w:val="uk-UA"/>
        </w:rPr>
      </w:pPr>
    </w:p>
    <w:p w:rsidR="000635FF" w:rsidRDefault="000635FF" w:rsidP="00871253">
      <w:pPr>
        <w:spacing w:line="360" w:lineRule="auto"/>
        <w:ind w:firstLine="708"/>
        <w:rPr>
          <w:sz w:val="28"/>
          <w:lang w:val="uk-UA"/>
        </w:rPr>
      </w:pPr>
    </w:p>
    <w:p w:rsidR="000635FF" w:rsidRDefault="000635FF" w:rsidP="00871253">
      <w:pPr>
        <w:spacing w:line="360" w:lineRule="auto"/>
        <w:ind w:firstLine="708"/>
        <w:rPr>
          <w:sz w:val="28"/>
          <w:lang w:val="uk-UA"/>
        </w:rPr>
      </w:pPr>
    </w:p>
    <w:p w:rsidR="000635FF" w:rsidRDefault="000635FF" w:rsidP="00871253">
      <w:pPr>
        <w:spacing w:line="360" w:lineRule="auto"/>
        <w:ind w:firstLine="708"/>
        <w:rPr>
          <w:sz w:val="28"/>
          <w:lang w:val="uk-UA"/>
        </w:rPr>
      </w:pPr>
      <w:r>
        <w:rPr>
          <w:sz w:val="28"/>
          <w:lang w:val="uk-UA"/>
        </w:rPr>
        <w:t xml:space="preserve"> </w:t>
      </w:r>
    </w:p>
    <w:p w:rsidR="000635FF" w:rsidRDefault="000635FF" w:rsidP="00871253">
      <w:pPr>
        <w:spacing w:line="360" w:lineRule="auto"/>
        <w:ind w:firstLine="708"/>
        <w:rPr>
          <w:sz w:val="28"/>
          <w:lang w:val="uk-UA"/>
        </w:rPr>
      </w:pPr>
    </w:p>
    <w:p w:rsidR="000635FF" w:rsidRDefault="000635FF" w:rsidP="00871253">
      <w:pPr>
        <w:spacing w:line="360" w:lineRule="auto"/>
        <w:ind w:firstLine="708"/>
        <w:rPr>
          <w:sz w:val="28"/>
          <w:lang w:val="uk-UA"/>
        </w:rPr>
      </w:pPr>
    </w:p>
    <w:p w:rsidR="000635FF" w:rsidRDefault="000635FF" w:rsidP="00871253">
      <w:pPr>
        <w:ind w:firstLine="708"/>
        <w:rPr>
          <w:sz w:val="28"/>
          <w:lang w:val="uk-UA"/>
        </w:rPr>
      </w:pPr>
    </w:p>
    <w:p w:rsidR="000635FF" w:rsidRPr="000635FF" w:rsidRDefault="000635FF" w:rsidP="00871253">
      <w:pPr>
        <w:spacing w:line="360" w:lineRule="auto"/>
        <w:ind w:firstLine="708"/>
        <w:jc w:val="center"/>
        <w:rPr>
          <w:sz w:val="26"/>
          <w:szCs w:val="26"/>
          <w:lang w:val="uk-UA"/>
        </w:rPr>
      </w:pPr>
      <w:r w:rsidRPr="000635FF">
        <w:rPr>
          <w:sz w:val="26"/>
          <w:szCs w:val="26"/>
          <w:lang w:val="uk-UA"/>
        </w:rPr>
        <w:t>Рис. 3.11. Перевірка доступності інтернету</w:t>
      </w:r>
    </w:p>
    <w:p w:rsidR="002F384A" w:rsidRDefault="002F384A" w:rsidP="00871253">
      <w:pPr>
        <w:spacing w:line="360" w:lineRule="auto"/>
        <w:ind w:firstLine="708"/>
        <w:rPr>
          <w:sz w:val="28"/>
          <w:lang w:val="uk-UA"/>
        </w:rPr>
      </w:pPr>
      <w:r>
        <w:rPr>
          <w:sz w:val="28"/>
          <w:lang w:val="uk-UA"/>
        </w:rPr>
        <w:t>Далі налаштовуємо для всіх інших ПАК статичний маршурт та робимо перевірку доступності інтернету:</w:t>
      </w:r>
    </w:p>
    <w:tbl>
      <w:tblPr>
        <w:tblpPr w:leftFromText="180" w:rightFromText="180" w:horzAnchor="margin" w:tblpXSpec="center" w:tblpY="-360"/>
        <w:tblW w:w="0" w:type="auto"/>
        <w:tblCellSpacing w:w="0" w:type="dxa"/>
        <w:shd w:val="clear" w:color="auto" w:fill="000000"/>
        <w:tblCellMar>
          <w:left w:w="0" w:type="dxa"/>
          <w:right w:w="0" w:type="dxa"/>
        </w:tblCellMar>
        <w:tblLook w:val="04A0" w:firstRow="1" w:lastRow="0" w:firstColumn="1" w:lastColumn="0" w:noHBand="0" w:noVBand="1"/>
      </w:tblPr>
      <w:tblGrid>
        <w:gridCol w:w="6842"/>
      </w:tblGrid>
      <w:tr w:rsidR="002F384A" w:rsidRPr="006728D8" w:rsidTr="002F384A">
        <w:trPr>
          <w:tblCellSpacing w:w="0" w:type="dxa"/>
        </w:trPr>
        <w:tc>
          <w:tcPr>
            <w:tcW w:w="0" w:type="auto"/>
            <w:shd w:val="clear" w:color="auto" w:fill="000000"/>
            <w:vAlign w:val="center"/>
            <w:hideMark/>
          </w:tcPr>
          <w:p w:rsidR="002F384A" w:rsidRPr="002F384A" w:rsidRDefault="002F384A" w:rsidP="00871253">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FFFFFF"/>
                <w:sz w:val="20"/>
                <w:szCs w:val="20"/>
                <w:lang w:val="ru-UA" w:eastAsia="ru-UA"/>
              </w:rPr>
            </w:pPr>
            <w:r w:rsidRPr="002F384A">
              <w:rPr>
                <w:rFonts w:ascii="Courier New" w:hAnsi="Courier New" w:cs="Courier New"/>
                <w:color w:val="FFFFFF"/>
                <w:sz w:val="20"/>
                <w:szCs w:val="20"/>
                <w:lang w:val="ru-UA" w:eastAsia="ru-UA"/>
              </w:rPr>
              <w:t>Sydorov_Yevhen_FG # execute ping 1.1.1.1</w:t>
            </w:r>
          </w:p>
        </w:tc>
      </w:tr>
      <w:tr w:rsidR="002F384A" w:rsidRPr="002F384A" w:rsidTr="002F384A">
        <w:trPr>
          <w:tblCellSpacing w:w="0" w:type="dxa"/>
        </w:trPr>
        <w:tc>
          <w:tcPr>
            <w:tcW w:w="0" w:type="auto"/>
            <w:shd w:val="clear" w:color="auto" w:fill="000000"/>
            <w:vAlign w:val="center"/>
            <w:hideMark/>
          </w:tcPr>
          <w:p w:rsidR="002F384A" w:rsidRPr="002F384A" w:rsidRDefault="002F384A" w:rsidP="00871253">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FFFFFF"/>
                <w:sz w:val="20"/>
                <w:szCs w:val="20"/>
                <w:lang w:val="ru-UA" w:eastAsia="ru-UA"/>
              </w:rPr>
            </w:pPr>
            <w:r w:rsidRPr="002F384A">
              <w:rPr>
                <w:rFonts w:ascii="Courier New" w:hAnsi="Courier New" w:cs="Courier New"/>
                <w:color w:val="FFFFFF"/>
                <w:sz w:val="20"/>
                <w:szCs w:val="20"/>
                <w:lang w:val="ru-UA" w:eastAsia="ru-UA"/>
              </w:rPr>
              <w:t>PING 1.1.1.1 (1.1.1.1): 56 data bytes</w:t>
            </w:r>
          </w:p>
        </w:tc>
      </w:tr>
      <w:tr w:rsidR="002F384A" w:rsidRPr="006728D8" w:rsidTr="002F384A">
        <w:trPr>
          <w:tblCellSpacing w:w="0" w:type="dxa"/>
        </w:trPr>
        <w:tc>
          <w:tcPr>
            <w:tcW w:w="0" w:type="auto"/>
            <w:shd w:val="clear" w:color="auto" w:fill="000000"/>
            <w:vAlign w:val="center"/>
            <w:hideMark/>
          </w:tcPr>
          <w:p w:rsidR="002F384A" w:rsidRPr="002F384A" w:rsidRDefault="002F384A" w:rsidP="00871253">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FFFFFF"/>
                <w:sz w:val="20"/>
                <w:szCs w:val="20"/>
                <w:lang w:val="ru-UA" w:eastAsia="ru-UA"/>
              </w:rPr>
            </w:pPr>
            <w:r w:rsidRPr="002F384A">
              <w:rPr>
                <w:rFonts w:ascii="Courier New" w:hAnsi="Courier New" w:cs="Courier New"/>
                <w:color w:val="FFFFFF"/>
                <w:sz w:val="20"/>
                <w:szCs w:val="20"/>
                <w:lang w:val="ru-UA" w:eastAsia="ru-UA"/>
              </w:rPr>
              <w:t>64 bytes from 1.1.1.1: icmp_seq=0 ttl=128 time=1.7 ms</w:t>
            </w:r>
          </w:p>
        </w:tc>
      </w:tr>
      <w:tr w:rsidR="002F384A" w:rsidRPr="006728D8" w:rsidTr="002F384A">
        <w:trPr>
          <w:tblCellSpacing w:w="0" w:type="dxa"/>
        </w:trPr>
        <w:tc>
          <w:tcPr>
            <w:tcW w:w="0" w:type="auto"/>
            <w:shd w:val="clear" w:color="auto" w:fill="000000"/>
            <w:vAlign w:val="center"/>
            <w:hideMark/>
          </w:tcPr>
          <w:p w:rsidR="002F384A" w:rsidRPr="002F384A" w:rsidRDefault="002F384A" w:rsidP="00871253">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FFFFFF"/>
                <w:sz w:val="20"/>
                <w:szCs w:val="20"/>
                <w:lang w:val="ru-UA" w:eastAsia="ru-UA"/>
              </w:rPr>
            </w:pPr>
            <w:r w:rsidRPr="002F384A">
              <w:rPr>
                <w:rFonts w:ascii="Courier New" w:hAnsi="Courier New" w:cs="Courier New"/>
                <w:color w:val="FFFFFF"/>
                <w:sz w:val="20"/>
                <w:szCs w:val="20"/>
                <w:lang w:val="ru-UA" w:eastAsia="ru-UA"/>
              </w:rPr>
              <w:t>64 bytes from 1.1.1.1: icmp_seq=1 ttl=128 time=2.5 ms</w:t>
            </w:r>
          </w:p>
        </w:tc>
      </w:tr>
      <w:tr w:rsidR="002F384A" w:rsidRPr="006728D8" w:rsidTr="002F384A">
        <w:trPr>
          <w:tblCellSpacing w:w="0" w:type="dxa"/>
        </w:trPr>
        <w:tc>
          <w:tcPr>
            <w:tcW w:w="0" w:type="auto"/>
            <w:shd w:val="clear" w:color="auto" w:fill="000000"/>
            <w:vAlign w:val="center"/>
            <w:hideMark/>
          </w:tcPr>
          <w:p w:rsidR="002F384A" w:rsidRPr="002F384A" w:rsidRDefault="002F384A" w:rsidP="00871253">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FFFFFF"/>
                <w:sz w:val="20"/>
                <w:szCs w:val="20"/>
                <w:lang w:val="ru-UA" w:eastAsia="ru-UA"/>
              </w:rPr>
            </w:pPr>
            <w:r w:rsidRPr="002F384A">
              <w:rPr>
                <w:rFonts w:ascii="Courier New" w:hAnsi="Courier New" w:cs="Courier New"/>
                <w:color w:val="FFFFFF"/>
                <w:sz w:val="20"/>
                <w:szCs w:val="20"/>
                <w:lang w:val="ru-UA" w:eastAsia="ru-UA"/>
              </w:rPr>
              <w:t>64 bytes from 1.1.1.1: icmp_seq=2 ttl=128 time=1.7 ms</w:t>
            </w:r>
          </w:p>
        </w:tc>
      </w:tr>
      <w:tr w:rsidR="002F384A" w:rsidRPr="006728D8" w:rsidTr="002F384A">
        <w:trPr>
          <w:tblCellSpacing w:w="0" w:type="dxa"/>
        </w:trPr>
        <w:tc>
          <w:tcPr>
            <w:tcW w:w="0" w:type="auto"/>
            <w:shd w:val="clear" w:color="auto" w:fill="000000"/>
            <w:vAlign w:val="center"/>
            <w:hideMark/>
          </w:tcPr>
          <w:p w:rsidR="002F384A" w:rsidRPr="002F384A" w:rsidRDefault="002F384A" w:rsidP="00871253">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FFFFFF"/>
                <w:sz w:val="20"/>
                <w:szCs w:val="20"/>
                <w:lang w:val="ru-UA" w:eastAsia="ru-UA"/>
              </w:rPr>
            </w:pPr>
            <w:r w:rsidRPr="002F384A">
              <w:rPr>
                <w:rFonts w:ascii="Courier New" w:hAnsi="Courier New" w:cs="Courier New"/>
                <w:color w:val="FFFFFF"/>
                <w:sz w:val="20"/>
                <w:szCs w:val="20"/>
                <w:lang w:val="ru-UA" w:eastAsia="ru-UA"/>
              </w:rPr>
              <w:t>64 bytes from 1.1.1.1: icmp_seq=3 ttl=128 time=1.5 ms</w:t>
            </w:r>
          </w:p>
        </w:tc>
      </w:tr>
      <w:tr w:rsidR="002F384A" w:rsidRPr="006728D8" w:rsidTr="002F384A">
        <w:trPr>
          <w:tblCellSpacing w:w="0" w:type="dxa"/>
        </w:trPr>
        <w:tc>
          <w:tcPr>
            <w:tcW w:w="0" w:type="auto"/>
            <w:shd w:val="clear" w:color="auto" w:fill="000000"/>
            <w:vAlign w:val="center"/>
            <w:hideMark/>
          </w:tcPr>
          <w:p w:rsidR="002F384A" w:rsidRPr="002F384A" w:rsidRDefault="002F384A" w:rsidP="00871253">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FFFFFF"/>
                <w:sz w:val="20"/>
                <w:szCs w:val="20"/>
                <w:lang w:val="ru-UA" w:eastAsia="ru-UA"/>
              </w:rPr>
            </w:pPr>
            <w:r w:rsidRPr="002F384A">
              <w:rPr>
                <w:rFonts w:ascii="Courier New" w:hAnsi="Courier New" w:cs="Courier New"/>
                <w:color w:val="FFFFFF"/>
                <w:sz w:val="20"/>
                <w:szCs w:val="20"/>
                <w:lang w:val="ru-UA" w:eastAsia="ru-UA"/>
              </w:rPr>
              <w:t>64 bytes from 1.1.1.1: icmp_seq=4 ttl=128 time=1.6 ms</w:t>
            </w:r>
          </w:p>
        </w:tc>
      </w:tr>
      <w:tr w:rsidR="002F384A" w:rsidRPr="006728D8" w:rsidTr="002F384A">
        <w:trPr>
          <w:tblCellSpacing w:w="0" w:type="dxa"/>
        </w:trPr>
        <w:tc>
          <w:tcPr>
            <w:tcW w:w="0" w:type="auto"/>
            <w:shd w:val="clear" w:color="auto" w:fill="000000"/>
            <w:vAlign w:val="center"/>
            <w:hideMark/>
          </w:tcPr>
          <w:p w:rsidR="002F384A" w:rsidRPr="002F384A" w:rsidRDefault="002F384A" w:rsidP="00871253">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FFFFFF"/>
                <w:sz w:val="20"/>
                <w:szCs w:val="20"/>
                <w:lang w:val="ru-UA" w:eastAsia="ru-UA"/>
              </w:rPr>
            </w:pPr>
            <w:r w:rsidRPr="002F384A">
              <w:rPr>
                <w:rFonts w:ascii="Courier New" w:hAnsi="Courier New" w:cs="Courier New"/>
                <w:color w:val="FFFFFF"/>
                <w:sz w:val="20"/>
                <w:szCs w:val="20"/>
                <w:lang w:val="ru-UA" w:eastAsia="ru-UA"/>
              </w:rPr>
              <w:t xml:space="preserve"> </w:t>
            </w:r>
          </w:p>
        </w:tc>
      </w:tr>
      <w:tr w:rsidR="002F384A" w:rsidRPr="002F384A" w:rsidTr="002F384A">
        <w:trPr>
          <w:tblCellSpacing w:w="0" w:type="dxa"/>
        </w:trPr>
        <w:tc>
          <w:tcPr>
            <w:tcW w:w="0" w:type="auto"/>
            <w:shd w:val="clear" w:color="auto" w:fill="000000"/>
            <w:vAlign w:val="center"/>
            <w:hideMark/>
          </w:tcPr>
          <w:p w:rsidR="002F384A" w:rsidRPr="002F384A" w:rsidRDefault="002F384A" w:rsidP="00871253">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FFFFFF"/>
                <w:sz w:val="20"/>
                <w:szCs w:val="20"/>
                <w:lang w:val="ru-UA" w:eastAsia="ru-UA"/>
              </w:rPr>
            </w:pPr>
            <w:r w:rsidRPr="002F384A">
              <w:rPr>
                <w:rFonts w:ascii="Courier New" w:hAnsi="Courier New" w:cs="Courier New"/>
                <w:color w:val="FFFFFF"/>
                <w:sz w:val="20"/>
                <w:szCs w:val="20"/>
                <w:lang w:val="ru-UA" w:eastAsia="ru-UA"/>
              </w:rPr>
              <w:t>--- 1.1.1.1 ping statistics ---</w:t>
            </w:r>
          </w:p>
        </w:tc>
      </w:tr>
      <w:tr w:rsidR="000635FF" w:rsidRPr="002F384A" w:rsidTr="002F384A">
        <w:trPr>
          <w:tblCellSpacing w:w="0" w:type="dxa"/>
        </w:trPr>
        <w:tc>
          <w:tcPr>
            <w:tcW w:w="0" w:type="auto"/>
            <w:shd w:val="clear" w:color="auto" w:fill="000000"/>
            <w:vAlign w:val="center"/>
          </w:tcPr>
          <w:p w:rsidR="000635FF" w:rsidRPr="002F384A" w:rsidRDefault="000635FF" w:rsidP="00871253">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FFFFFF"/>
                <w:sz w:val="20"/>
                <w:szCs w:val="20"/>
                <w:lang w:val="ru-UA" w:eastAsia="ru-UA"/>
              </w:rPr>
            </w:pPr>
          </w:p>
        </w:tc>
      </w:tr>
      <w:tr w:rsidR="002F384A" w:rsidRPr="006728D8" w:rsidTr="002F384A">
        <w:trPr>
          <w:tblCellSpacing w:w="0" w:type="dxa"/>
        </w:trPr>
        <w:tc>
          <w:tcPr>
            <w:tcW w:w="0" w:type="auto"/>
            <w:shd w:val="clear" w:color="auto" w:fill="000000"/>
            <w:vAlign w:val="center"/>
            <w:hideMark/>
          </w:tcPr>
          <w:p w:rsidR="002F384A" w:rsidRPr="002F384A" w:rsidRDefault="002F384A" w:rsidP="00871253">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FFFFFF"/>
                <w:sz w:val="20"/>
                <w:szCs w:val="20"/>
                <w:lang w:val="ru-UA" w:eastAsia="ru-UA"/>
              </w:rPr>
            </w:pPr>
            <w:r w:rsidRPr="002F384A">
              <w:rPr>
                <w:rFonts w:ascii="Courier New" w:hAnsi="Courier New" w:cs="Courier New"/>
                <w:color w:val="FFFFFF"/>
                <w:sz w:val="20"/>
                <w:szCs w:val="20"/>
                <w:lang w:val="ru-UA" w:eastAsia="ru-UA"/>
              </w:rPr>
              <w:t>5 packets transmitted, 5 packets received, 0% packet loss</w:t>
            </w:r>
          </w:p>
        </w:tc>
      </w:tr>
      <w:tr w:rsidR="002F384A" w:rsidRPr="006728D8" w:rsidTr="002F384A">
        <w:trPr>
          <w:tblCellSpacing w:w="0" w:type="dxa"/>
        </w:trPr>
        <w:tc>
          <w:tcPr>
            <w:tcW w:w="0" w:type="auto"/>
            <w:shd w:val="clear" w:color="auto" w:fill="000000"/>
            <w:vAlign w:val="center"/>
            <w:hideMark/>
          </w:tcPr>
          <w:p w:rsidR="002F384A" w:rsidRPr="002F384A" w:rsidRDefault="002F384A" w:rsidP="00871253">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FFFFFF"/>
                <w:sz w:val="20"/>
                <w:szCs w:val="20"/>
                <w:lang w:val="ru-UA" w:eastAsia="ru-UA"/>
              </w:rPr>
            </w:pPr>
            <w:r w:rsidRPr="002F384A">
              <w:rPr>
                <w:rFonts w:ascii="Courier New" w:hAnsi="Courier New" w:cs="Courier New"/>
                <w:color w:val="FFFFFF"/>
                <w:sz w:val="20"/>
                <w:szCs w:val="20"/>
                <w:lang w:val="ru-UA" w:eastAsia="ru-UA"/>
              </w:rPr>
              <w:t>round-trip min/avg/max = 1.5/1.8/2.5 ms</w:t>
            </w:r>
          </w:p>
        </w:tc>
      </w:tr>
      <w:tr w:rsidR="000635FF" w:rsidRPr="006728D8" w:rsidTr="002F384A">
        <w:trPr>
          <w:tblCellSpacing w:w="0" w:type="dxa"/>
        </w:trPr>
        <w:tc>
          <w:tcPr>
            <w:tcW w:w="0" w:type="auto"/>
            <w:shd w:val="clear" w:color="auto" w:fill="000000"/>
            <w:vAlign w:val="center"/>
          </w:tcPr>
          <w:p w:rsidR="000635FF" w:rsidRPr="002F384A" w:rsidRDefault="000635FF" w:rsidP="00871253">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FFFFFF"/>
                <w:sz w:val="20"/>
                <w:szCs w:val="20"/>
                <w:lang w:val="ru-UA" w:eastAsia="ru-UA"/>
              </w:rPr>
            </w:pPr>
          </w:p>
        </w:tc>
      </w:tr>
    </w:tbl>
    <w:p w:rsidR="00A5556B" w:rsidRPr="000635FF" w:rsidRDefault="00A5556B" w:rsidP="00871253">
      <w:pPr>
        <w:spacing w:line="360" w:lineRule="auto"/>
        <w:rPr>
          <w:sz w:val="28"/>
          <w:lang w:val="uk-UA"/>
        </w:rPr>
      </w:pPr>
      <w:r>
        <w:rPr>
          <w:sz w:val="28"/>
          <w:szCs w:val="26"/>
          <w:lang w:val="uk-UA"/>
        </w:rPr>
        <w:tab/>
        <w:t>Тепер стає можливим активування ліцензій для кожного ПАК, що дозв</w:t>
      </w:r>
      <w:r>
        <w:rPr>
          <w:sz w:val="28"/>
          <w:szCs w:val="26"/>
          <w:lang w:val="uk-UA"/>
        </w:rPr>
        <w:t>о</w:t>
      </w:r>
      <w:r>
        <w:rPr>
          <w:sz w:val="28"/>
          <w:szCs w:val="26"/>
          <w:lang w:val="uk-UA"/>
        </w:rPr>
        <w:t xml:space="preserve">лить </w:t>
      </w:r>
      <w:r w:rsidR="004B0B89">
        <w:rPr>
          <w:sz w:val="28"/>
          <w:szCs w:val="26"/>
          <w:lang w:val="uk-UA"/>
        </w:rPr>
        <w:t>інтеграція</w:t>
      </w:r>
      <w:r>
        <w:rPr>
          <w:sz w:val="28"/>
          <w:szCs w:val="26"/>
          <w:lang w:val="uk-UA"/>
        </w:rPr>
        <w:t xml:space="preserve"> всіх модулів безпеки. </w:t>
      </w:r>
    </w:p>
    <w:p w:rsidR="00A5556B" w:rsidRDefault="00A5556B" w:rsidP="00871253">
      <w:pPr>
        <w:spacing w:line="360" w:lineRule="auto"/>
        <w:rPr>
          <w:sz w:val="28"/>
          <w:szCs w:val="26"/>
          <w:lang w:val="en-US"/>
        </w:rPr>
      </w:pPr>
      <w:r>
        <w:rPr>
          <w:sz w:val="28"/>
          <w:szCs w:val="26"/>
          <w:lang w:val="uk-UA"/>
        </w:rPr>
        <w:tab/>
        <w:t xml:space="preserve">Ліцензії </w:t>
      </w:r>
      <w:r>
        <w:rPr>
          <w:sz w:val="28"/>
          <w:szCs w:val="26"/>
          <w:lang w:val="en-US"/>
        </w:rPr>
        <w:t>Fortinet Fortigate VM:</w:t>
      </w:r>
    </w:p>
    <w:p w:rsidR="00A5556B" w:rsidRDefault="00A5556B" w:rsidP="00871253">
      <w:pPr>
        <w:spacing w:line="360" w:lineRule="auto"/>
        <w:jc w:val="center"/>
        <w:rPr>
          <w:sz w:val="28"/>
          <w:szCs w:val="26"/>
          <w:lang w:val="en-US"/>
        </w:rPr>
      </w:pPr>
      <w:r>
        <w:rPr>
          <w:noProof/>
          <w:lang w:eastAsia="ja-JP"/>
        </w:rPr>
        <w:drawing>
          <wp:inline distT="0" distB="0" distL="0" distR="0" wp14:anchorId="76346086" wp14:editId="69A47346">
            <wp:extent cx="2619375" cy="26289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19375" cy="2628900"/>
                    </a:xfrm>
                    <a:prstGeom prst="rect">
                      <a:avLst/>
                    </a:prstGeom>
                  </pic:spPr>
                </pic:pic>
              </a:graphicData>
            </a:graphic>
          </wp:inline>
        </w:drawing>
      </w:r>
    </w:p>
    <w:p w:rsidR="00A5556B" w:rsidRPr="00A5556B" w:rsidRDefault="00A5556B" w:rsidP="00871253">
      <w:pPr>
        <w:spacing w:line="360" w:lineRule="auto"/>
        <w:jc w:val="center"/>
        <w:rPr>
          <w:sz w:val="26"/>
          <w:szCs w:val="26"/>
          <w:lang w:val="en-US"/>
        </w:rPr>
      </w:pPr>
      <w:r>
        <w:rPr>
          <w:sz w:val="26"/>
          <w:szCs w:val="26"/>
          <w:lang w:val="uk-UA"/>
        </w:rPr>
        <w:t xml:space="preserve">Рис.3.12. </w:t>
      </w:r>
      <w:r w:rsidR="000635FF">
        <w:rPr>
          <w:sz w:val="26"/>
          <w:szCs w:val="26"/>
          <w:lang w:val="uk-UA"/>
        </w:rPr>
        <w:t>Перевірка статусу л</w:t>
      </w:r>
      <w:r>
        <w:rPr>
          <w:sz w:val="26"/>
          <w:szCs w:val="26"/>
          <w:lang w:val="uk-UA"/>
        </w:rPr>
        <w:t xml:space="preserve">іцензії </w:t>
      </w:r>
      <w:r>
        <w:rPr>
          <w:sz w:val="26"/>
          <w:szCs w:val="26"/>
          <w:lang w:val="en-US"/>
        </w:rPr>
        <w:t>Fortigate</w:t>
      </w:r>
    </w:p>
    <w:p w:rsidR="00A5556B" w:rsidRDefault="00A5556B" w:rsidP="00871253">
      <w:pPr>
        <w:spacing w:line="360" w:lineRule="auto"/>
        <w:ind w:firstLine="708"/>
        <w:rPr>
          <w:sz w:val="28"/>
          <w:szCs w:val="26"/>
          <w:lang w:val="en-US"/>
        </w:rPr>
      </w:pPr>
      <w:r>
        <w:rPr>
          <w:sz w:val="28"/>
          <w:szCs w:val="26"/>
          <w:lang w:val="uk-UA"/>
        </w:rPr>
        <w:t xml:space="preserve">Ліцензії </w:t>
      </w:r>
      <w:r>
        <w:rPr>
          <w:sz w:val="28"/>
          <w:szCs w:val="26"/>
          <w:lang w:val="en-US"/>
        </w:rPr>
        <w:t>Fortinet Sandbox VM:</w:t>
      </w:r>
    </w:p>
    <w:p w:rsidR="00A5556B" w:rsidRDefault="00A5556B" w:rsidP="00871253">
      <w:pPr>
        <w:spacing w:line="360" w:lineRule="auto"/>
        <w:jc w:val="center"/>
        <w:rPr>
          <w:sz w:val="28"/>
          <w:szCs w:val="26"/>
          <w:lang w:val="en-US"/>
        </w:rPr>
      </w:pPr>
      <w:r w:rsidRPr="00DF15E9">
        <w:rPr>
          <w:noProof/>
          <w:lang w:eastAsia="ja-JP"/>
        </w:rPr>
        <w:lastRenderedPageBreak/>
        <w:drawing>
          <wp:inline distT="0" distB="0" distL="0" distR="0" wp14:anchorId="585078BD" wp14:editId="60FE4509">
            <wp:extent cx="5105400" cy="278493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18622" cy="2792146"/>
                    </a:xfrm>
                    <a:prstGeom prst="rect">
                      <a:avLst/>
                    </a:prstGeom>
                  </pic:spPr>
                </pic:pic>
              </a:graphicData>
            </a:graphic>
          </wp:inline>
        </w:drawing>
      </w:r>
    </w:p>
    <w:p w:rsidR="00A5556B" w:rsidRPr="00A5556B" w:rsidRDefault="00A5556B" w:rsidP="00871253">
      <w:pPr>
        <w:spacing w:line="360" w:lineRule="auto"/>
        <w:jc w:val="center"/>
        <w:rPr>
          <w:sz w:val="26"/>
          <w:szCs w:val="26"/>
          <w:lang w:val="en-US"/>
        </w:rPr>
      </w:pPr>
      <w:r>
        <w:rPr>
          <w:sz w:val="26"/>
          <w:szCs w:val="26"/>
          <w:lang w:val="uk-UA"/>
        </w:rPr>
        <w:t>Рис.</w:t>
      </w:r>
      <w:r w:rsidR="000635FF">
        <w:rPr>
          <w:sz w:val="26"/>
          <w:szCs w:val="26"/>
          <w:lang w:val="uk-UA"/>
        </w:rPr>
        <w:t xml:space="preserve"> </w:t>
      </w:r>
      <w:r>
        <w:rPr>
          <w:sz w:val="26"/>
          <w:szCs w:val="26"/>
          <w:lang w:val="uk-UA"/>
        </w:rPr>
        <w:t>3.1</w:t>
      </w:r>
      <w:r>
        <w:rPr>
          <w:sz w:val="26"/>
          <w:szCs w:val="26"/>
          <w:lang w:val="en-US"/>
        </w:rPr>
        <w:t>3</w:t>
      </w:r>
      <w:r>
        <w:rPr>
          <w:sz w:val="26"/>
          <w:szCs w:val="26"/>
          <w:lang w:val="uk-UA"/>
        </w:rPr>
        <w:t xml:space="preserve">. </w:t>
      </w:r>
      <w:r w:rsidR="000635FF">
        <w:rPr>
          <w:sz w:val="26"/>
          <w:szCs w:val="26"/>
          <w:lang w:val="uk-UA"/>
        </w:rPr>
        <w:t>Перевірка статусу л</w:t>
      </w:r>
      <w:r>
        <w:rPr>
          <w:sz w:val="26"/>
          <w:szCs w:val="26"/>
          <w:lang w:val="uk-UA"/>
        </w:rPr>
        <w:t xml:space="preserve">іцензії </w:t>
      </w:r>
      <w:r>
        <w:rPr>
          <w:sz w:val="26"/>
          <w:szCs w:val="26"/>
          <w:lang w:val="en-US"/>
        </w:rPr>
        <w:t>FortiSandbox</w:t>
      </w:r>
    </w:p>
    <w:p w:rsidR="00A5556B" w:rsidRDefault="00A5556B" w:rsidP="00871253">
      <w:pPr>
        <w:spacing w:line="360" w:lineRule="auto"/>
        <w:ind w:firstLine="708"/>
        <w:rPr>
          <w:sz w:val="28"/>
          <w:szCs w:val="26"/>
          <w:lang w:val="en-US"/>
        </w:rPr>
      </w:pPr>
      <w:r>
        <w:rPr>
          <w:sz w:val="28"/>
          <w:szCs w:val="26"/>
          <w:lang w:val="uk-UA"/>
        </w:rPr>
        <w:t xml:space="preserve">Ліцензії </w:t>
      </w:r>
      <w:r>
        <w:rPr>
          <w:sz w:val="28"/>
          <w:szCs w:val="26"/>
          <w:lang w:val="en-US"/>
        </w:rPr>
        <w:t>Fortinet Deceptor VM:</w:t>
      </w:r>
    </w:p>
    <w:p w:rsidR="00A5556B" w:rsidRDefault="00A5556B" w:rsidP="00871253">
      <w:pPr>
        <w:spacing w:line="360" w:lineRule="auto"/>
        <w:jc w:val="center"/>
        <w:rPr>
          <w:sz w:val="28"/>
          <w:szCs w:val="26"/>
          <w:lang w:val="en-US"/>
        </w:rPr>
      </w:pPr>
      <w:r>
        <w:rPr>
          <w:noProof/>
          <w:lang w:eastAsia="ja-JP"/>
        </w:rPr>
        <w:drawing>
          <wp:inline distT="0" distB="0" distL="0" distR="0" wp14:anchorId="3008061B" wp14:editId="5FD0CE21">
            <wp:extent cx="5267325" cy="32861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67325" cy="3286125"/>
                    </a:xfrm>
                    <a:prstGeom prst="rect">
                      <a:avLst/>
                    </a:prstGeom>
                  </pic:spPr>
                </pic:pic>
              </a:graphicData>
            </a:graphic>
          </wp:inline>
        </w:drawing>
      </w:r>
    </w:p>
    <w:p w:rsidR="00A5556B" w:rsidRPr="006B347B" w:rsidRDefault="00A5556B" w:rsidP="00871253">
      <w:pPr>
        <w:spacing w:line="360" w:lineRule="auto"/>
        <w:jc w:val="center"/>
        <w:rPr>
          <w:sz w:val="26"/>
          <w:szCs w:val="26"/>
          <w:lang w:val="en-US"/>
        </w:rPr>
      </w:pPr>
      <w:r>
        <w:rPr>
          <w:sz w:val="26"/>
          <w:szCs w:val="26"/>
          <w:lang w:val="uk-UA"/>
        </w:rPr>
        <w:t>Рис.</w:t>
      </w:r>
      <w:r w:rsidR="000635FF">
        <w:rPr>
          <w:sz w:val="26"/>
          <w:szCs w:val="26"/>
          <w:lang w:val="uk-UA"/>
        </w:rPr>
        <w:t xml:space="preserve"> </w:t>
      </w:r>
      <w:r>
        <w:rPr>
          <w:sz w:val="26"/>
          <w:szCs w:val="26"/>
          <w:lang w:val="uk-UA"/>
        </w:rPr>
        <w:t>3.1</w:t>
      </w:r>
      <w:r>
        <w:rPr>
          <w:sz w:val="26"/>
          <w:szCs w:val="26"/>
          <w:lang w:val="en-US"/>
        </w:rPr>
        <w:t>4</w:t>
      </w:r>
      <w:r>
        <w:rPr>
          <w:sz w:val="26"/>
          <w:szCs w:val="26"/>
          <w:lang w:val="uk-UA"/>
        </w:rPr>
        <w:t xml:space="preserve">. </w:t>
      </w:r>
      <w:r w:rsidR="000635FF">
        <w:rPr>
          <w:sz w:val="26"/>
          <w:szCs w:val="26"/>
          <w:lang w:val="uk-UA"/>
        </w:rPr>
        <w:t xml:space="preserve">Перевірка статусу ліцензії </w:t>
      </w:r>
      <w:r w:rsidR="006B347B">
        <w:rPr>
          <w:sz w:val="26"/>
          <w:szCs w:val="26"/>
          <w:lang w:val="en-US"/>
        </w:rPr>
        <w:t>FortiDeceptor</w:t>
      </w:r>
    </w:p>
    <w:p w:rsidR="00A5556B" w:rsidRDefault="00A5556B" w:rsidP="00871253">
      <w:pPr>
        <w:spacing w:line="360" w:lineRule="auto"/>
        <w:ind w:firstLine="708"/>
        <w:rPr>
          <w:sz w:val="28"/>
          <w:szCs w:val="26"/>
          <w:lang w:val="en-US"/>
        </w:rPr>
      </w:pPr>
      <w:r>
        <w:rPr>
          <w:sz w:val="28"/>
          <w:szCs w:val="26"/>
          <w:lang w:val="uk-UA"/>
        </w:rPr>
        <w:t xml:space="preserve">Ліцензії </w:t>
      </w:r>
      <w:r>
        <w:rPr>
          <w:sz w:val="28"/>
          <w:szCs w:val="26"/>
          <w:lang w:val="en-US"/>
        </w:rPr>
        <w:t>Fortinet Analyzer VM:</w:t>
      </w:r>
    </w:p>
    <w:p w:rsidR="00A5556B" w:rsidRDefault="00A5556B" w:rsidP="00871253">
      <w:pPr>
        <w:spacing w:line="360" w:lineRule="auto"/>
        <w:jc w:val="center"/>
        <w:rPr>
          <w:sz w:val="28"/>
          <w:szCs w:val="26"/>
          <w:lang w:val="en-US"/>
        </w:rPr>
      </w:pPr>
      <w:r>
        <w:rPr>
          <w:noProof/>
          <w:lang w:eastAsia="ja-JP"/>
        </w:rPr>
        <w:lastRenderedPageBreak/>
        <w:drawing>
          <wp:inline distT="0" distB="0" distL="0" distR="0" wp14:anchorId="6A1AE557" wp14:editId="290EF1AA">
            <wp:extent cx="5965825" cy="2493311"/>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83543" cy="2500716"/>
                    </a:xfrm>
                    <a:prstGeom prst="rect">
                      <a:avLst/>
                    </a:prstGeom>
                  </pic:spPr>
                </pic:pic>
              </a:graphicData>
            </a:graphic>
          </wp:inline>
        </w:drawing>
      </w:r>
    </w:p>
    <w:p w:rsidR="006B347B" w:rsidRPr="00A5556B" w:rsidRDefault="006B347B" w:rsidP="00871253">
      <w:pPr>
        <w:spacing w:line="360" w:lineRule="auto"/>
        <w:jc w:val="center"/>
        <w:rPr>
          <w:sz w:val="26"/>
          <w:szCs w:val="26"/>
          <w:lang w:val="en-US"/>
        </w:rPr>
      </w:pPr>
      <w:r>
        <w:rPr>
          <w:sz w:val="26"/>
          <w:szCs w:val="26"/>
          <w:lang w:val="uk-UA"/>
        </w:rPr>
        <w:t>Рис.</w:t>
      </w:r>
      <w:r w:rsidR="000635FF">
        <w:rPr>
          <w:sz w:val="26"/>
          <w:szCs w:val="26"/>
          <w:lang w:val="uk-UA"/>
        </w:rPr>
        <w:t xml:space="preserve"> </w:t>
      </w:r>
      <w:r>
        <w:rPr>
          <w:sz w:val="26"/>
          <w:szCs w:val="26"/>
          <w:lang w:val="uk-UA"/>
        </w:rPr>
        <w:t>3.1</w:t>
      </w:r>
      <w:r w:rsidR="00533B7D">
        <w:rPr>
          <w:sz w:val="26"/>
          <w:szCs w:val="26"/>
          <w:lang w:val="en-US"/>
        </w:rPr>
        <w:t>5</w:t>
      </w:r>
      <w:r>
        <w:rPr>
          <w:sz w:val="26"/>
          <w:szCs w:val="26"/>
          <w:lang w:val="uk-UA"/>
        </w:rPr>
        <w:t xml:space="preserve">. </w:t>
      </w:r>
      <w:r w:rsidR="000635FF">
        <w:rPr>
          <w:sz w:val="26"/>
          <w:szCs w:val="26"/>
          <w:lang w:val="uk-UA"/>
        </w:rPr>
        <w:t>Перевірка статусу л</w:t>
      </w:r>
      <w:r>
        <w:rPr>
          <w:sz w:val="26"/>
          <w:szCs w:val="26"/>
          <w:lang w:val="uk-UA"/>
        </w:rPr>
        <w:t xml:space="preserve">іцензії </w:t>
      </w:r>
      <w:r>
        <w:rPr>
          <w:sz w:val="26"/>
          <w:szCs w:val="26"/>
          <w:lang w:val="en-US"/>
        </w:rPr>
        <w:t>FortiAnalyzer</w:t>
      </w:r>
    </w:p>
    <w:p w:rsidR="00A5556B" w:rsidRDefault="00587684" w:rsidP="00871253">
      <w:pPr>
        <w:spacing w:line="360" w:lineRule="auto"/>
        <w:ind w:firstLine="708"/>
        <w:jc w:val="both"/>
        <w:rPr>
          <w:sz w:val="28"/>
          <w:szCs w:val="26"/>
          <w:lang w:val="uk-UA"/>
        </w:rPr>
      </w:pPr>
      <w:r>
        <w:rPr>
          <w:sz w:val="28"/>
          <w:szCs w:val="26"/>
          <w:lang w:val="uk-UA"/>
        </w:rPr>
        <w:t>Наступним кроком буде конфігурація політик безпеки проходження тр</w:t>
      </w:r>
      <w:r>
        <w:rPr>
          <w:sz w:val="28"/>
          <w:szCs w:val="26"/>
          <w:lang w:val="uk-UA"/>
        </w:rPr>
        <w:t>а</w:t>
      </w:r>
      <w:r>
        <w:rPr>
          <w:sz w:val="28"/>
          <w:szCs w:val="26"/>
          <w:lang w:val="uk-UA"/>
        </w:rPr>
        <w:t>фіку крізь МЕ. Налаштовується наступним чином:</w:t>
      </w:r>
    </w:p>
    <w:p w:rsidR="00587684" w:rsidRPr="00587684" w:rsidRDefault="00587684" w:rsidP="00871253">
      <w:pPr>
        <w:spacing w:line="360" w:lineRule="auto"/>
        <w:jc w:val="both"/>
        <w:rPr>
          <w:sz w:val="28"/>
          <w:szCs w:val="26"/>
          <w:lang w:val="en-US"/>
        </w:rPr>
      </w:pPr>
    </w:p>
    <w:p w:rsidR="00A5556B" w:rsidRDefault="00587684" w:rsidP="00871253">
      <w:pPr>
        <w:spacing w:line="360" w:lineRule="auto"/>
        <w:jc w:val="center"/>
        <w:rPr>
          <w:sz w:val="28"/>
          <w:szCs w:val="26"/>
        </w:rPr>
      </w:pPr>
      <w:r>
        <w:rPr>
          <w:noProof/>
          <w:lang w:eastAsia="ja-JP"/>
        </w:rPr>
        <w:drawing>
          <wp:inline distT="0" distB="0" distL="0" distR="0" wp14:anchorId="78769863" wp14:editId="4B6427FE">
            <wp:extent cx="6480175" cy="14757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80175" cy="1475740"/>
                    </a:xfrm>
                    <a:prstGeom prst="rect">
                      <a:avLst/>
                    </a:prstGeom>
                  </pic:spPr>
                </pic:pic>
              </a:graphicData>
            </a:graphic>
          </wp:inline>
        </w:drawing>
      </w:r>
    </w:p>
    <w:p w:rsidR="00587684" w:rsidRDefault="00587684" w:rsidP="00871253">
      <w:pPr>
        <w:spacing w:line="360" w:lineRule="auto"/>
        <w:jc w:val="center"/>
        <w:rPr>
          <w:sz w:val="26"/>
          <w:szCs w:val="26"/>
          <w:lang w:val="uk-UA"/>
        </w:rPr>
      </w:pPr>
      <w:r>
        <w:rPr>
          <w:sz w:val="26"/>
          <w:szCs w:val="26"/>
          <w:lang w:val="uk-UA"/>
        </w:rPr>
        <w:t>Рис.3.16. Налаштування політик</w:t>
      </w:r>
    </w:p>
    <w:p w:rsidR="0024182C" w:rsidRDefault="0024182C" w:rsidP="00871253">
      <w:pPr>
        <w:pStyle w:val="3"/>
        <w:ind w:firstLine="708"/>
        <w:rPr>
          <w:lang w:val="uk-UA"/>
        </w:rPr>
      </w:pPr>
      <w:bookmarkStart w:id="50" w:name="_Toc30434087"/>
      <w:r>
        <w:rPr>
          <w:lang w:val="uk-UA"/>
        </w:rPr>
        <w:t>3.</w:t>
      </w:r>
      <w:r w:rsidR="00CF23F9">
        <w:rPr>
          <w:lang w:val="uk-UA"/>
        </w:rPr>
        <w:t>2</w:t>
      </w:r>
      <w:r>
        <w:rPr>
          <w:lang w:val="uk-UA"/>
        </w:rPr>
        <w:t>. Налаштування інтеграції та автоматизації систем інформаційної безпеки</w:t>
      </w:r>
      <w:bookmarkEnd w:id="50"/>
    </w:p>
    <w:p w:rsidR="0024182C" w:rsidRDefault="0024182C" w:rsidP="00871253">
      <w:pPr>
        <w:rPr>
          <w:lang w:val="uk-UA" w:eastAsia="en-US"/>
        </w:rPr>
      </w:pPr>
    </w:p>
    <w:p w:rsidR="0024182C" w:rsidRPr="001C4BBC" w:rsidRDefault="0024182C" w:rsidP="00871253">
      <w:pPr>
        <w:spacing w:line="360" w:lineRule="auto"/>
        <w:jc w:val="both"/>
        <w:rPr>
          <w:sz w:val="28"/>
          <w:lang w:eastAsia="en-US"/>
        </w:rPr>
      </w:pPr>
      <w:r>
        <w:rPr>
          <w:sz w:val="28"/>
          <w:lang w:val="uk-UA" w:eastAsia="en-US"/>
        </w:rPr>
        <w:tab/>
        <w:t>Після виконання первинних налаштувань міжмережевого екрану, системи протидії загрозам нульового дня, складним загрозам, звітування то логування – потрібно виконати інтеграцію.</w:t>
      </w:r>
      <w:r w:rsidR="00C2507F" w:rsidRPr="00C2507F">
        <w:rPr>
          <w:sz w:val="28"/>
          <w:lang w:eastAsia="en-US"/>
        </w:rPr>
        <w:t xml:space="preserve"> </w:t>
      </w:r>
      <w:r w:rsidR="00C2507F">
        <w:rPr>
          <w:sz w:val="28"/>
          <w:lang w:val="uk-UA" w:eastAsia="en-US"/>
        </w:rPr>
        <w:t xml:space="preserve">Єдина платформа має назву </w:t>
      </w:r>
      <w:r w:rsidR="00C2507F">
        <w:rPr>
          <w:sz w:val="28"/>
          <w:lang w:val="en-US" w:eastAsia="en-US"/>
        </w:rPr>
        <w:t>Fortinet</w:t>
      </w:r>
      <w:r w:rsidR="00C2507F" w:rsidRPr="001C4BBC">
        <w:rPr>
          <w:sz w:val="28"/>
          <w:lang w:eastAsia="en-US"/>
        </w:rPr>
        <w:t xml:space="preserve"> </w:t>
      </w:r>
      <w:r w:rsidR="00C2507F">
        <w:rPr>
          <w:sz w:val="28"/>
          <w:lang w:val="en-US" w:eastAsia="en-US"/>
        </w:rPr>
        <w:t>Security</w:t>
      </w:r>
      <w:r w:rsidR="00C2507F" w:rsidRPr="001C4BBC">
        <w:rPr>
          <w:sz w:val="28"/>
          <w:lang w:eastAsia="en-US"/>
        </w:rPr>
        <w:t xml:space="preserve"> </w:t>
      </w:r>
      <w:r w:rsidR="00C2507F">
        <w:rPr>
          <w:sz w:val="28"/>
          <w:lang w:val="en-US" w:eastAsia="en-US"/>
        </w:rPr>
        <w:t>Fa</w:t>
      </w:r>
      <w:r w:rsidR="00C2507F">
        <w:rPr>
          <w:sz w:val="28"/>
          <w:lang w:val="en-US" w:eastAsia="en-US"/>
        </w:rPr>
        <w:t>b</w:t>
      </w:r>
      <w:r w:rsidR="00C2507F">
        <w:rPr>
          <w:sz w:val="28"/>
          <w:lang w:val="en-US" w:eastAsia="en-US"/>
        </w:rPr>
        <w:t>ric</w:t>
      </w:r>
      <w:r w:rsidR="00C2507F" w:rsidRPr="001C4BBC">
        <w:rPr>
          <w:sz w:val="28"/>
          <w:lang w:eastAsia="en-US"/>
        </w:rPr>
        <w:t>.</w:t>
      </w:r>
    </w:p>
    <w:p w:rsidR="00C2507F" w:rsidRDefault="00C2507F" w:rsidP="00871253">
      <w:pPr>
        <w:spacing w:line="360" w:lineRule="auto"/>
        <w:jc w:val="both"/>
        <w:rPr>
          <w:sz w:val="28"/>
          <w:lang w:val="uk-UA" w:eastAsia="en-US"/>
        </w:rPr>
      </w:pPr>
      <w:r w:rsidRPr="001C4BBC">
        <w:rPr>
          <w:sz w:val="28"/>
          <w:lang w:eastAsia="en-US"/>
        </w:rPr>
        <w:tab/>
      </w:r>
      <w:r>
        <w:rPr>
          <w:sz w:val="28"/>
          <w:lang w:val="uk-UA" w:eastAsia="en-US"/>
        </w:rPr>
        <w:t>Платформа побудована на основі 3 критеріїв:</w:t>
      </w:r>
    </w:p>
    <w:p w:rsidR="00C2507F" w:rsidRPr="000635FF" w:rsidRDefault="00C2507F" w:rsidP="00871253">
      <w:pPr>
        <w:pStyle w:val="a3"/>
        <w:numPr>
          <w:ilvl w:val="0"/>
          <w:numId w:val="40"/>
        </w:numPr>
        <w:spacing w:line="360" w:lineRule="auto"/>
        <w:jc w:val="both"/>
        <w:rPr>
          <w:sz w:val="28"/>
          <w:lang w:val="uk-UA" w:eastAsia="en-US"/>
        </w:rPr>
      </w:pPr>
      <w:r w:rsidRPr="000635FF">
        <w:rPr>
          <w:sz w:val="28"/>
          <w:lang w:val="uk-UA" w:eastAsia="en-US"/>
        </w:rPr>
        <w:t>Всеосяжність. Fortinet Security Fabric покриває всю поверхню атак. При цьому адміністратори безпеки користуються видимістю всієї інфрастру</w:t>
      </w:r>
      <w:r w:rsidRPr="000635FF">
        <w:rPr>
          <w:sz w:val="28"/>
          <w:lang w:val="uk-UA" w:eastAsia="en-US"/>
        </w:rPr>
        <w:t>к</w:t>
      </w:r>
      <w:r w:rsidRPr="000635FF">
        <w:rPr>
          <w:sz w:val="28"/>
          <w:lang w:val="uk-UA" w:eastAsia="en-US"/>
        </w:rPr>
        <w:t xml:space="preserve">тури, включаючи кінцеві точки, пристрої IoT, точки доступу, мережеві елементи, центри обробки даних, хмари і навіть додатки і самі дані. Це </w:t>
      </w:r>
      <w:r w:rsidRPr="000635FF">
        <w:rPr>
          <w:sz w:val="28"/>
          <w:lang w:val="uk-UA" w:eastAsia="en-US"/>
        </w:rPr>
        <w:lastRenderedPageBreak/>
        <w:t>дозволяє забезпечити захист всіх потенційних точок входу, а також се</w:t>
      </w:r>
      <w:r w:rsidRPr="000635FF">
        <w:rPr>
          <w:sz w:val="28"/>
          <w:lang w:val="uk-UA" w:eastAsia="en-US"/>
        </w:rPr>
        <w:t>г</w:t>
      </w:r>
      <w:r w:rsidRPr="000635FF">
        <w:rPr>
          <w:sz w:val="28"/>
          <w:lang w:val="uk-UA" w:eastAsia="en-US"/>
        </w:rPr>
        <w:t>ментів всередині динамічної мережі. Таке широке розгортання і глибока видимість допомагає контролювати внутрішній трафік і пристрої, запоб</w:t>
      </w:r>
      <w:r w:rsidRPr="000635FF">
        <w:rPr>
          <w:sz w:val="28"/>
          <w:lang w:val="uk-UA" w:eastAsia="en-US"/>
        </w:rPr>
        <w:t>і</w:t>
      </w:r>
      <w:r w:rsidRPr="000635FF">
        <w:rPr>
          <w:sz w:val="28"/>
          <w:lang w:val="uk-UA" w:eastAsia="en-US"/>
        </w:rPr>
        <w:t>гає несанкціонованому доступу до обмежених даних і ресурсів та контр</w:t>
      </w:r>
      <w:r w:rsidRPr="000635FF">
        <w:rPr>
          <w:sz w:val="28"/>
          <w:lang w:val="uk-UA" w:eastAsia="en-US"/>
        </w:rPr>
        <w:t>о</w:t>
      </w:r>
      <w:r w:rsidRPr="000635FF">
        <w:rPr>
          <w:sz w:val="28"/>
          <w:lang w:val="uk-UA" w:eastAsia="en-US"/>
        </w:rPr>
        <w:t xml:space="preserve">лює поширення шкідливих програм і дій зловмисників. </w:t>
      </w:r>
    </w:p>
    <w:p w:rsidR="00C2507F" w:rsidRPr="000635FF" w:rsidRDefault="00C2507F" w:rsidP="00871253">
      <w:pPr>
        <w:pStyle w:val="a3"/>
        <w:numPr>
          <w:ilvl w:val="0"/>
          <w:numId w:val="40"/>
        </w:numPr>
        <w:spacing w:line="360" w:lineRule="auto"/>
        <w:jc w:val="both"/>
        <w:rPr>
          <w:sz w:val="28"/>
          <w:lang w:val="uk-UA" w:eastAsia="en-US"/>
        </w:rPr>
      </w:pPr>
      <w:r w:rsidRPr="000635FF">
        <w:rPr>
          <w:sz w:val="28"/>
          <w:lang w:val="uk-UA" w:eastAsia="en-US"/>
        </w:rPr>
        <w:t>Потужність. Компоненти Fortinet Security Fabric розроблені на основі т</w:t>
      </w:r>
      <w:r w:rsidRPr="000635FF">
        <w:rPr>
          <w:sz w:val="28"/>
          <w:lang w:val="uk-UA" w:eastAsia="en-US"/>
        </w:rPr>
        <w:t>е</w:t>
      </w:r>
      <w:r w:rsidRPr="000635FF">
        <w:rPr>
          <w:sz w:val="28"/>
          <w:lang w:val="uk-UA" w:eastAsia="en-US"/>
        </w:rPr>
        <w:t>хнології процесорів безпеки Fortinet (Security Processor Unit, SPU). Заст</w:t>
      </w:r>
      <w:r w:rsidRPr="000635FF">
        <w:rPr>
          <w:sz w:val="28"/>
          <w:lang w:val="uk-UA" w:eastAsia="en-US"/>
        </w:rPr>
        <w:t>о</w:t>
      </w:r>
      <w:r w:rsidRPr="000635FF">
        <w:rPr>
          <w:sz w:val="28"/>
          <w:lang w:val="uk-UA" w:eastAsia="en-US"/>
        </w:rPr>
        <w:t>сування спеціально розроблених процесорів безпеки значно підвищує продуктивність і масштабованість, запобігаючи вплив безпеки на пропу</w:t>
      </w:r>
      <w:r w:rsidRPr="000635FF">
        <w:rPr>
          <w:sz w:val="28"/>
          <w:lang w:val="uk-UA" w:eastAsia="en-US"/>
        </w:rPr>
        <w:t>с</w:t>
      </w:r>
      <w:r w:rsidRPr="000635FF">
        <w:rPr>
          <w:sz w:val="28"/>
          <w:lang w:val="uk-UA" w:eastAsia="en-US"/>
        </w:rPr>
        <w:t>кну здатність мережі і знижуючи навантаження на інфраструктуру.</w:t>
      </w:r>
    </w:p>
    <w:p w:rsidR="00C2507F" w:rsidRPr="000635FF" w:rsidRDefault="00C2507F" w:rsidP="00871253">
      <w:pPr>
        <w:pStyle w:val="a3"/>
        <w:numPr>
          <w:ilvl w:val="0"/>
          <w:numId w:val="40"/>
        </w:numPr>
        <w:spacing w:line="360" w:lineRule="auto"/>
        <w:jc w:val="both"/>
        <w:rPr>
          <w:sz w:val="28"/>
          <w:lang w:val="uk-UA" w:eastAsia="en-US"/>
        </w:rPr>
      </w:pPr>
      <w:r w:rsidRPr="000635FF">
        <w:rPr>
          <w:sz w:val="28"/>
          <w:lang w:val="uk-UA" w:eastAsia="en-US"/>
        </w:rPr>
        <w:t>Автоматизація. Fortinet Security Fabric забезпечує швидке і скоординоване реагування на загрози. Платформа дозволяє автоматично визначити і д</w:t>
      </w:r>
      <w:r w:rsidRPr="000635FF">
        <w:rPr>
          <w:sz w:val="28"/>
          <w:lang w:val="uk-UA" w:eastAsia="en-US"/>
        </w:rPr>
        <w:t>и</w:t>
      </w:r>
      <w:r w:rsidRPr="000635FF">
        <w:rPr>
          <w:sz w:val="28"/>
          <w:lang w:val="uk-UA" w:eastAsia="en-US"/>
        </w:rPr>
        <w:t>намічно ізолювати скомпрометовані пристрої, сегменти мережі, правила поновлення, відключити некоректні політики і видалити шкідливі пр</w:t>
      </w:r>
      <w:r w:rsidRPr="000635FF">
        <w:rPr>
          <w:sz w:val="28"/>
          <w:lang w:val="uk-UA" w:eastAsia="en-US"/>
        </w:rPr>
        <w:t>о</w:t>
      </w:r>
      <w:r w:rsidRPr="000635FF">
        <w:rPr>
          <w:sz w:val="28"/>
          <w:lang w:val="uk-UA" w:eastAsia="en-US"/>
        </w:rPr>
        <w:t>грами. Fortinet Security Fabric також надає рішення для динамічної ада</w:t>
      </w:r>
      <w:r w:rsidRPr="000635FF">
        <w:rPr>
          <w:sz w:val="28"/>
          <w:lang w:val="uk-UA" w:eastAsia="en-US"/>
        </w:rPr>
        <w:t>п</w:t>
      </w:r>
      <w:r w:rsidRPr="000635FF">
        <w:rPr>
          <w:sz w:val="28"/>
          <w:lang w:val="uk-UA" w:eastAsia="en-US"/>
        </w:rPr>
        <w:t>тації до змін конфігурації мережі, впровадження нових політик, оскільки зміни в бізнесі спричиняють зміни в ІТ-середовищі. Заходи безпеки і контрзаходи автоматично розгортаються в ході розгортання нових пр</w:t>
      </w:r>
      <w:r w:rsidRPr="000635FF">
        <w:rPr>
          <w:sz w:val="28"/>
          <w:lang w:val="uk-UA" w:eastAsia="en-US"/>
        </w:rPr>
        <w:t>и</w:t>
      </w:r>
      <w:r w:rsidRPr="000635FF">
        <w:rPr>
          <w:sz w:val="28"/>
          <w:lang w:val="uk-UA" w:eastAsia="en-US"/>
        </w:rPr>
        <w:t>строїв, робочих навантажень і служб по всій інфраструктурі. Платформа також підтримує відкриті прикладні програмні інтерфейси (API), які д</w:t>
      </w:r>
      <w:r w:rsidRPr="000635FF">
        <w:rPr>
          <w:sz w:val="28"/>
          <w:lang w:val="uk-UA" w:eastAsia="en-US"/>
        </w:rPr>
        <w:t>о</w:t>
      </w:r>
      <w:r w:rsidRPr="000635FF">
        <w:rPr>
          <w:sz w:val="28"/>
          <w:lang w:val="uk-UA" w:eastAsia="en-US"/>
        </w:rPr>
        <w:t>зволяють організаціям інтегрувати наявні засоби захисту і мережеві те</w:t>
      </w:r>
      <w:r w:rsidRPr="000635FF">
        <w:rPr>
          <w:sz w:val="28"/>
          <w:lang w:val="uk-UA" w:eastAsia="en-US"/>
        </w:rPr>
        <w:t>х</w:t>
      </w:r>
      <w:r w:rsidRPr="000635FF">
        <w:rPr>
          <w:sz w:val="28"/>
          <w:lang w:val="uk-UA" w:eastAsia="en-US"/>
        </w:rPr>
        <w:t>нології з Fortinet Security Fabric.</w:t>
      </w:r>
    </w:p>
    <w:p w:rsidR="00C2507F" w:rsidRDefault="00133492" w:rsidP="00871253">
      <w:pPr>
        <w:spacing w:line="360" w:lineRule="auto"/>
        <w:ind w:firstLine="708"/>
        <w:jc w:val="both"/>
        <w:rPr>
          <w:sz w:val="28"/>
          <w:lang w:val="uk-UA" w:eastAsia="en-US"/>
        </w:rPr>
      </w:pPr>
      <w:r w:rsidRPr="00133492">
        <w:rPr>
          <w:sz w:val="28"/>
          <w:lang w:val="uk-UA" w:eastAsia="en-US"/>
        </w:rPr>
        <w:t xml:space="preserve">Налаштування інтеграції </w:t>
      </w:r>
      <w:r w:rsidRPr="00133492">
        <w:rPr>
          <w:sz w:val="28"/>
          <w:lang w:val="en-US" w:eastAsia="en-US"/>
        </w:rPr>
        <w:t>FortiGate</w:t>
      </w:r>
      <w:r w:rsidRPr="00133492">
        <w:rPr>
          <w:sz w:val="28"/>
          <w:lang w:val="uk-UA" w:eastAsia="en-US"/>
        </w:rPr>
        <w:t xml:space="preserve"> з </w:t>
      </w:r>
      <w:r w:rsidRPr="00133492">
        <w:rPr>
          <w:sz w:val="28"/>
          <w:lang w:val="en-US" w:eastAsia="en-US"/>
        </w:rPr>
        <w:t>FortiAnalyzer</w:t>
      </w:r>
      <w:r w:rsidRPr="00133492">
        <w:rPr>
          <w:sz w:val="28"/>
          <w:lang w:val="uk-UA" w:eastAsia="en-US"/>
        </w:rPr>
        <w:t>. :</w:t>
      </w:r>
    </w:p>
    <w:p w:rsidR="00133492" w:rsidRDefault="00133492" w:rsidP="00871253">
      <w:pPr>
        <w:spacing w:line="360" w:lineRule="auto"/>
        <w:ind w:firstLine="708"/>
        <w:jc w:val="both"/>
        <w:rPr>
          <w:sz w:val="28"/>
          <w:lang w:val="uk-UA" w:eastAsia="en-US"/>
        </w:rPr>
      </w:pPr>
      <w:r>
        <w:rPr>
          <w:noProof/>
          <w:lang w:eastAsia="ja-JP"/>
        </w:rPr>
        <w:drawing>
          <wp:inline distT="0" distB="0" distL="0" distR="0">
            <wp:extent cx="5220518" cy="1045507"/>
            <wp:effectExtent l="0" t="0" r="0" b="2540"/>
            <wp:docPr id="34" name="Рисунок 34" descr="https://fortinetweb.s3.amazonaws.com/docs.fortinet.com/v2/resources/633d2349-6dcf-11e9-81a4-00505692583a/images/5cd1af4b5570a1.73987160_4-4%20Send%20Lo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ortinetweb.s3.amazonaws.com/docs.fortinet.com/v2/resources/633d2349-6dcf-11e9-81a4-00505692583a/images/5cd1af4b5570a1.73987160_4-4%20Send%20Log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8899" cy="1049188"/>
                    </a:xfrm>
                    <a:prstGeom prst="rect">
                      <a:avLst/>
                    </a:prstGeom>
                    <a:noFill/>
                    <a:ln>
                      <a:noFill/>
                    </a:ln>
                  </pic:spPr>
                </pic:pic>
              </a:graphicData>
            </a:graphic>
          </wp:inline>
        </w:drawing>
      </w:r>
    </w:p>
    <w:p w:rsidR="00133492" w:rsidRPr="00133492" w:rsidRDefault="00133492" w:rsidP="00871253">
      <w:pPr>
        <w:spacing w:line="360" w:lineRule="auto"/>
        <w:ind w:firstLine="708"/>
        <w:jc w:val="center"/>
        <w:rPr>
          <w:sz w:val="26"/>
          <w:szCs w:val="26"/>
          <w:lang w:val="uk-UA" w:eastAsia="en-US"/>
        </w:rPr>
      </w:pPr>
      <w:r>
        <w:rPr>
          <w:sz w:val="26"/>
          <w:szCs w:val="26"/>
          <w:lang w:val="uk-UA" w:eastAsia="en-US"/>
        </w:rPr>
        <w:t>Рис.3.17. З’єднання міжмережевого екрану та логуючого пристрою</w:t>
      </w:r>
    </w:p>
    <w:p w:rsidR="00133492" w:rsidRDefault="00133492" w:rsidP="00871253">
      <w:pPr>
        <w:spacing w:line="360" w:lineRule="auto"/>
        <w:jc w:val="both"/>
        <w:rPr>
          <w:sz w:val="28"/>
          <w:lang w:val="uk-UA" w:eastAsia="en-US"/>
        </w:rPr>
      </w:pPr>
      <w:r>
        <w:rPr>
          <w:sz w:val="28"/>
          <w:lang w:val="uk-UA" w:eastAsia="en-US"/>
        </w:rPr>
        <w:tab/>
        <w:t xml:space="preserve">Далі підтверджуємо авторизацію з боку </w:t>
      </w:r>
      <w:r>
        <w:rPr>
          <w:sz w:val="28"/>
          <w:lang w:val="en-US" w:eastAsia="en-US"/>
        </w:rPr>
        <w:t>FortiAnalyzer</w:t>
      </w:r>
      <w:r w:rsidRPr="00133492">
        <w:rPr>
          <w:sz w:val="28"/>
          <w:lang w:val="uk-UA" w:eastAsia="en-US"/>
        </w:rPr>
        <w:t xml:space="preserve"> </w:t>
      </w:r>
      <w:r>
        <w:rPr>
          <w:sz w:val="28"/>
          <w:lang w:val="uk-UA" w:eastAsia="en-US"/>
        </w:rPr>
        <w:t>та перевіряємо:</w:t>
      </w:r>
    </w:p>
    <w:p w:rsidR="00133492" w:rsidRDefault="00133492" w:rsidP="00871253">
      <w:pPr>
        <w:spacing w:line="360" w:lineRule="auto"/>
        <w:jc w:val="both"/>
        <w:rPr>
          <w:sz w:val="28"/>
          <w:lang w:val="uk-UA" w:eastAsia="en-US"/>
        </w:rPr>
      </w:pPr>
      <w:r>
        <w:rPr>
          <w:noProof/>
          <w:lang w:eastAsia="ja-JP"/>
        </w:rPr>
        <w:lastRenderedPageBreak/>
        <w:drawing>
          <wp:inline distT="0" distB="0" distL="0" distR="0" wp14:anchorId="368136DC" wp14:editId="615FA253">
            <wp:extent cx="6165850" cy="36251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37738" cy="366746"/>
                    </a:xfrm>
                    <a:prstGeom prst="rect">
                      <a:avLst/>
                    </a:prstGeom>
                  </pic:spPr>
                </pic:pic>
              </a:graphicData>
            </a:graphic>
          </wp:inline>
        </w:drawing>
      </w:r>
    </w:p>
    <w:p w:rsidR="00133492" w:rsidRDefault="00133492" w:rsidP="00871253">
      <w:pPr>
        <w:spacing w:line="360" w:lineRule="auto"/>
        <w:jc w:val="center"/>
        <w:rPr>
          <w:sz w:val="26"/>
          <w:szCs w:val="26"/>
          <w:lang w:val="uk-UA" w:eastAsia="en-US"/>
        </w:rPr>
      </w:pPr>
      <w:r w:rsidRPr="00133492">
        <w:rPr>
          <w:sz w:val="26"/>
          <w:szCs w:val="26"/>
          <w:lang w:val="uk-UA" w:eastAsia="en-US"/>
        </w:rPr>
        <w:t>Рис.</w:t>
      </w:r>
      <w:r w:rsidR="000635FF">
        <w:rPr>
          <w:sz w:val="26"/>
          <w:szCs w:val="26"/>
          <w:lang w:val="uk-UA" w:eastAsia="en-US"/>
        </w:rPr>
        <w:t xml:space="preserve"> </w:t>
      </w:r>
      <w:r w:rsidRPr="00133492">
        <w:rPr>
          <w:sz w:val="26"/>
          <w:szCs w:val="26"/>
          <w:lang w:val="uk-UA" w:eastAsia="en-US"/>
        </w:rPr>
        <w:t>3.18. Підтвердження авторизації міжмережевого екрану</w:t>
      </w:r>
    </w:p>
    <w:p w:rsidR="00133492" w:rsidRPr="000635FF" w:rsidRDefault="00133492" w:rsidP="00871253">
      <w:pPr>
        <w:spacing w:line="360" w:lineRule="auto"/>
        <w:rPr>
          <w:sz w:val="28"/>
          <w:szCs w:val="28"/>
          <w:lang w:val="uk-UA" w:eastAsia="en-US"/>
        </w:rPr>
      </w:pPr>
      <w:r w:rsidRPr="000635FF">
        <w:rPr>
          <w:sz w:val="28"/>
          <w:szCs w:val="28"/>
          <w:lang w:val="uk-UA" w:eastAsia="en-US"/>
        </w:rPr>
        <w:tab/>
        <w:t>Перевіряємо надходження логів та інформаційних інцидентів:</w:t>
      </w:r>
    </w:p>
    <w:p w:rsidR="00133492" w:rsidRDefault="00133492" w:rsidP="00871253">
      <w:pPr>
        <w:spacing w:line="360" w:lineRule="auto"/>
        <w:rPr>
          <w:sz w:val="26"/>
          <w:szCs w:val="26"/>
          <w:lang w:val="uk-UA" w:eastAsia="en-US"/>
        </w:rPr>
      </w:pPr>
      <w:r>
        <w:rPr>
          <w:noProof/>
          <w:lang w:eastAsia="ja-JP"/>
        </w:rPr>
        <w:drawing>
          <wp:inline distT="0" distB="0" distL="0" distR="0" wp14:anchorId="5B64694B" wp14:editId="4A19F377">
            <wp:extent cx="6107120" cy="2047875"/>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19268" cy="2051948"/>
                    </a:xfrm>
                    <a:prstGeom prst="rect">
                      <a:avLst/>
                    </a:prstGeom>
                  </pic:spPr>
                </pic:pic>
              </a:graphicData>
            </a:graphic>
          </wp:inline>
        </w:drawing>
      </w:r>
    </w:p>
    <w:p w:rsidR="00133492" w:rsidRDefault="00133492" w:rsidP="00871253">
      <w:pPr>
        <w:spacing w:line="360" w:lineRule="auto"/>
        <w:jc w:val="center"/>
        <w:rPr>
          <w:sz w:val="26"/>
          <w:szCs w:val="26"/>
          <w:lang w:val="uk-UA" w:eastAsia="en-US"/>
        </w:rPr>
      </w:pPr>
      <w:r w:rsidRPr="00133492">
        <w:rPr>
          <w:sz w:val="26"/>
          <w:szCs w:val="26"/>
          <w:lang w:val="uk-UA" w:eastAsia="en-US"/>
        </w:rPr>
        <w:t>Рис.</w:t>
      </w:r>
      <w:r w:rsidR="000635FF">
        <w:rPr>
          <w:sz w:val="26"/>
          <w:szCs w:val="26"/>
          <w:lang w:val="uk-UA" w:eastAsia="en-US"/>
        </w:rPr>
        <w:t xml:space="preserve"> </w:t>
      </w:r>
      <w:r w:rsidRPr="00133492">
        <w:rPr>
          <w:sz w:val="26"/>
          <w:szCs w:val="26"/>
          <w:lang w:val="uk-UA" w:eastAsia="en-US"/>
        </w:rPr>
        <w:t>3.1</w:t>
      </w:r>
      <w:r>
        <w:rPr>
          <w:sz w:val="26"/>
          <w:szCs w:val="26"/>
          <w:lang w:val="uk-UA" w:eastAsia="en-US"/>
        </w:rPr>
        <w:t>9</w:t>
      </w:r>
      <w:r w:rsidRPr="00133492">
        <w:rPr>
          <w:sz w:val="26"/>
          <w:szCs w:val="26"/>
          <w:lang w:val="uk-UA" w:eastAsia="en-US"/>
        </w:rPr>
        <w:t>. П</w:t>
      </w:r>
      <w:r>
        <w:rPr>
          <w:sz w:val="26"/>
          <w:szCs w:val="26"/>
          <w:lang w:val="uk-UA" w:eastAsia="en-US"/>
        </w:rPr>
        <w:t>еревірка логування</w:t>
      </w:r>
    </w:p>
    <w:p w:rsidR="00133492" w:rsidRDefault="00133492" w:rsidP="00871253">
      <w:pPr>
        <w:spacing w:line="360" w:lineRule="auto"/>
        <w:rPr>
          <w:sz w:val="26"/>
          <w:szCs w:val="26"/>
          <w:lang w:val="uk-UA" w:eastAsia="en-US"/>
        </w:rPr>
      </w:pPr>
      <w:r>
        <w:rPr>
          <w:sz w:val="26"/>
          <w:szCs w:val="26"/>
          <w:lang w:val="uk-UA" w:eastAsia="en-US"/>
        </w:rPr>
        <w:tab/>
      </w:r>
      <w:r w:rsidRPr="000635FF">
        <w:rPr>
          <w:sz w:val="28"/>
          <w:szCs w:val="28"/>
          <w:lang w:val="uk-UA" w:eastAsia="en-US"/>
        </w:rPr>
        <w:t>Наступний крок, інтеграці</w:t>
      </w:r>
      <w:r w:rsidR="00E107C9" w:rsidRPr="000635FF">
        <w:rPr>
          <w:sz w:val="28"/>
          <w:szCs w:val="28"/>
          <w:lang w:val="uk-UA" w:eastAsia="en-US"/>
        </w:rPr>
        <w:t xml:space="preserve">я </w:t>
      </w:r>
      <w:r w:rsidR="00B017ED" w:rsidRPr="000635FF">
        <w:rPr>
          <w:sz w:val="28"/>
          <w:szCs w:val="28"/>
          <w:lang w:val="uk-UA" w:eastAsia="en-US"/>
        </w:rPr>
        <w:t>міжмережевого екрану з системою протидії загрозам нульового дня</w:t>
      </w:r>
      <w:r w:rsidR="00C35383" w:rsidRPr="000635FF">
        <w:rPr>
          <w:sz w:val="28"/>
          <w:szCs w:val="28"/>
          <w:lang w:val="uk-UA" w:eastAsia="en-US"/>
        </w:rPr>
        <w:t xml:space="preserve">. Для цього потрібно виконати авторизацію </w:t>
      </w:r>
      <w:r w:rsidR="008E58F2" w:rsidRPr="000635FF">
        <w:rPr>
          <w:sz w:val="28"/>
          <w:szCs w:val="28"/>
          <w:lang w:val="uk-UA" w:eastAsia="en-US"/>
        </w:rPr>
        <w:t>міжмереж</w:t>
      </w:r>
      <w:r w:rsidR="008E58F2" w:rsidRPr="000635FF">
        <w:rPr>
          <w:sz w:val="28"/>
          <w:szCs w:val="28"/>
          <w:lang w:val="uk-UA" w:eastAsia="en-US"/>
        </w:rPr>
        <w:t>е</w:t>
      </w:r>
      <w:r w:rsidR="008E58F2" w:rsidRPr="000635FF">
        <w:rPr>
          <w:sz w:val="28"/>
          <w:szCs w:val="28"/>
          <w:lang w:val="uk-UA" w:eastAsia="en-US"/>
        </w:rPr>
        <w:t>вого екрану на обладнанні FortiSandbox. Також потрібно налаштувати port1, port2, port3.</w:t>
      </w:r>
    </w:p>
    <w:p w:rsidR="008E58F2" w:rsidRDefault="008E58F2" w:rsidP="00871253">
      <w:pPr>
        <w:spacing w:line="360" w:lineRule="auto"/>
        <w:rPr>
          <w:sz w:val="26"/>
          <w:szCs w:val="26"/>
          <w:lang w:val="uk-UA" w:eastAsia="en-US"/>
        </w:rPr>
      </w:pPr>
      <w:r>
        <w:rPr>
          <w:noProof/>
          <w:lang w:eastAsia="ja-JP"/>
        </w:rPr>
        <w:drawing>
          <wp:inline distT="0" distB="0" distL="0" distR="0">
            <wp:extent cx="6480175" cy="2107948"/>
            <wp:effectExtent l="0" t="0" r="0" b="6985"/>
            <wp:docPr id="39" name="Рисунок 39" descr="Картинки по запросу authorized fortigate on fortisand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authorized fortigate on fortisandbox"/>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80175" cy="2107948"/>
                    </a:xfrm>
                    <a:prstGeom prst="rect">
                      <a:avLst/>
                    </a:prstGeom>
                    <a:noFill/>
                    <a:ln>
                      <a:noFill/>
                    </a:ln>
                  </pic:spPr>
                </pic:pic>
              </a:graphicData>
            </a:graphic>
          </wp:inline>
        </w:drawing>
      </w:r>
    </w:p>
    <w:p w:rsidR="008E58F2" w:rsidRPr="001C4BBC" w:rsidRDefault="008E58F2" w:rsidP="00871253">
      <w:pPr>
        <w:spacing w:line="360" w:lineRule="auto"/>
        <w:jc w:val="center"/>
        <w:rPr>
          <w:sz w:val="26"/>
          <w:szCs w:val="26"/>
          <w:lang w:val="uk-UA" w:eastAsia="en-US"/>
        </w:rPr>
      </w:pPr>
      <w:r>
        <w:rPr>
          <w:sz w:val="26"/>
          <w:szCs w:val="26"/>
          <w:lang w:val="uk-UA" w:eastAsia="en-US"/>
        </w:rPr>
        <w:t>Рис.</w:t>
      </w:r>
      <w:r w:rsidR="000635FF">
        <w:rPr>
          <w:sz w:val="26"/>
          <w:szCs w:val="26"/>
          <w:lang w:val="uk-UA" w:eastAsia="en-US"/>
        </w:rPr>
        <w:t xml:space="preserve"> </w:t>
      </w:r>
      <w:r>
        <w:rPr>
          <w:sz w:val="26"/>
          <w:szCs w:val="26"/>
          <w:lang w:val="uk-UA" w:eastAsia="en-US"/>
        </w:rPr>
        <w:t xml:space="preserve">3.20. Налаштування портів </w:t>
      </w:r>
      <w:r>
        <w:rPr>
          <w:sz w:val="26"/>
          <w:szCs w:val="26"/>
          <w:lang w:val="en-US" w:eastAsia="en-US"/>
        </w:rPr>
        <w:t>FortiSandbox</w:t>
      </w:r>
    </w:p>
    <w:p w:rsidR="00133492" w:rsidRPr="000635FF" w:rsidRDefault="008E58F2" w:rsidP="00871253">
      <w:pPr>
        <w:spacing w:line="360" w:lineRule="auto"/>
        <w:rPr>
          <w:sz w:val="28"/>
          <w:szCs w:val="28"/>
          <w:lang w:val="uk-UA" w:eastAsia="en-US"/>
        </w:rPr>
      </w:pPr>
      <w:r w:rsidRPr="000635FF">
        <w:rPr>
          <w:sz w:val="28"/>
          <w:szCs w:val="28"/>
          <w:lang w:val="uk-UA" w:eastAsia="en-US"/>
        </w:rPr>
        <w:tab/>
      </w:r>
      <w:r w:rsidR="0064591E" w:rsidRPr="000635FF">
        <w:rPr>
          <w:sz w:val="28"/>
          <w:szCs w:val="28"/>
          <w:lang w:val="uk-UA" w:eastAsia="en-US"/>
        </w:rPr>
        <w:t>Далі налаштовуємо інтеграцію з системою протидії складним загрозам:</w:t>
      </w:r>
    </w:p>
    <w:p w:rsidR="0064591E" w:rsidRDefault="0064591E" w:rsidP="00871253">
      <w:pPr>
        <w:spacing w:line="360" w:lineRule="auto"/>
        <w:jc w:val="center"/>
        <w:rPr>
          <w:sz w:val="26"/>
          <w:szCs w:val="26"/>
          <w:lang w:val="uk-UA" w:eastAsia="en-US"/>
        </w:rPr>
      </w:pPr>
      <w:r>
        <w:rPr>
          <w:noProof/>
          <w:lang w:eastAsia="ja-JP"/>
        </w:rPr>
        <w:drawing>
          <wp:inline distT="0" distB="0" distL="0" distR="0" wp14:anchorId="7992793A" wp14:editId="0419E1FB">
            <wp:extent cx="5725795" cy="1394108"/>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88384" cy="1409347"/>
                    </a:xfrm>
                    <a:prstGeom prst="rect">
                      <a:avLst/>
                    </a:prstGeom>
                  </pic:spPr>
                </pic:pic>
              </a:graphicData>
            </a:graphic>
          </wp:inline>
        </w:drawing>
      </w:r>
    </w:p>
    <w:p w:rsidR="0064591E" w:rsidRDefault="0064591E" w:rsidP="00871253">
      <w:pPr>
        <w:spacing w:line="360" w:lineRule="auto"/>
        <w:jc w:val="center"/>
        <w:rPr>
          <w:sz w:val="26"/>
          <w:szCs w:val="26"/>
          <w:lang w:val="uk-UA" w:eastAsia="en-US"/>
        </w:rPr>
      </w:pPr>
      <w:r>
        <w:rPr>
          <w:sz w:val="26"/>
          <w:szCs w:val="26"/>
          <w:lang w:val="uk-UA" w:eastAsia="en-US"/>
        </w:rPr>
        <w:lastRenderedPageBreak/>
        <w:t>Рис.</w:t>
      </w:r>
      <w:r w:rsidR="000635FF">
        <w:rPr>
          <w:sz w:val="26"/>
          <w:szCs w:val="26"/>
          <w:lang w:val="uk-UA" w:eastAsia="en-US"/>
        </w:rPr>
        <w:t xml:space="preserve"> </w:t>
      </w:r>
      <w:r>
        <w:rPr>
          <w:sz w:val="26"/>
          <w:szCs w:val="26"/>
          <w:lang w:val="uk-UA" w:eastAsia="en-US"/>
        </w:rPr>
        <w:t>3.21. Інтеграція с системою протидіїї складним загрозам</w:t>
      </w:r>
    </w:p>
    <w:p w:rsidR="0064591E" w:rsidRPr="000635FF" w:rsidRDefault="0064591E" w:rsidP="00871253">
      <w:pPr>
        <w:spacing w:line="360" w:lineRule="auto"/>
        <w:rPr>
          <w:sz w:val="28"/>
          <w:szCs w:val="28"/>
          <w:lang w:val="uk-UA" w:eastAsia="en-US"/>
        </w:rPr>
      </w:pPr>
      <w:r w:rsidRPr="000635FF">
        <w:rPr>
          <w:sz w:val="28"/>
          <w:szCs w:val="28"/>
          <w:lang w:val="uk-UA" w:eastAsia="en-US"/>
        </w:rPr>
        <w:tab/>
        <w:t>Наступним кроком буде створення пасток, як зображено нижче:</w:t>
      </w:r>
    </w:p>
    <w:p w:rsidR="0064591E" w:rsidRDefault="0064591E" w:rsidP="00871253">
      <w:pPr>
        <w:spacing w:line="360" w:lineRule="auto"/>
        <w:rPr>
          <w:sz w:val="26"/>
          <w:szCs w:val="26"/>
          <w:lang w:val="uk-UA" w:eastAsia="en-US"/>
        </w:rPr>
      </w:pPr>
      <w:r>
        <w:rPr>
          <w:noProof/>
          <w:lang w:eastAsia="ja-JP"/>
        </w:rPr>
        <w:drawing>
          <wp:inline distT="0" distB="0" distL="0" distR="0" wp14:anchorId="24D5B223" wp14:editId="06143E05">
            <wp:extent cx="6052773" cy="3057525"/>
            <wp:effectExtent l="0" t="0" r="571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56356" cy="3059335"/>
                    </a:xfrm>
                    <a:prstGeom prst="rect">
                      <a:avLst/>
                    </a:prstGeom>
                  </pic:spPr>
                </pic:pic>
              </a:graphicData>
            </a:graphic>
          </wp:inline>
        </w:drawing>
      </w:r>
    </w:p>
    <w:p w:rsidR="0064591E" w:rsidRDefault="0064591E" w:rsidP="00871253">
      <w:pPr>
        <w:spacing w:line="360" w:lineRule="auto"/>
        <w:jc w:val="center"/>
        <w:rPr>
          <w:sz w:val="26"/>
          <w:szCs w:val="26"/>
          <w:lang w:val="uk-UA" w:eastAsia="en-US"/>
        </w:rPr>
      </w:pPr>
      <w:r>
        <w:rPr>
          <w:sz w:val="26"/>
          <w:szCs w:val="26"/>
          <w:lang w:val="uk-UA" w:eastAsia="en-US"/>
        </w:rPr>
        <w:t>Рис.</w:t>
      </w:r>
      <w:r w:rsidR="000635FF">
        <w:rPr>
          <w:sz w:val="26"/>
          <w:szCs w:val="26"/>
          <w:lang w:val="uk-UA" w:eastAsia="en-US"/>
        </w:rPr>
        <w:t xml:space="preserve"> </w:t>
      </w:r>
      <w:r>
        <w:rPr>
          <w:sz w:val="26"/>
          <w:szCs w:val="26"/>
          <w:lang w:val="uk-UA" w:eastAsia="en-US"/>
        </w:rPr>
        <w:t>3.22. Створення пасток</w:t>
      </w:r>
    </w:p>
    <w:p w:rsidR="0064591E" w:rsidRPr="000635FF" w:rsidRDefault="0064591E" w:rsidP="00871253">
      <w:pPr>
        <w:spacing w:line="360" w:lineRule="auto"/>
        <w:rPr>
          <w:sz w:val="28"/>
          <w:szCs w:val="28"/>
          <w:lang w:val="uk-UA" w:eastAsia="en-US"/>
        </w:rPr>
      </w:pPr>
      <w:r w:rsidRPr="000635FF">
        <w:rPr>
          <w:sz w:val="28"/>
          <w:szCs w:val="28"/>
          <w:lang w:val="uk-UA" w:eastAsia="en-US"/>
        </w:rPr>
        <w:tab/>
        <w:t>Після впровадження пасток, створюється мапа Deception:</w:t>
      </w:r>
    </w:p>
    <w:p w:rsidR="0064591E" w:rsidRDefault="0064591E" w:rsidP="00871253">
      <w:pPr>
        <w:spacing w:line="360" w:lineRule="auto"/>
        <w:rPr>
          <w:sz w:val="26"/>
          <w:szCs w:val="26"/>
          <w:lang w:eastAsia="en-US"/>
        </w:rPr>
      </w:pPr>
      <w:r>
        <w:rPr>
          <w:noProof/>
          <w:lang w:eastAsia="ja-JP"/>
        </w:rPr>
        <w:drawing>
          <wp:inline distT="0" distB="0" distL="0" distR="0" wp14:anchorId="7037C574" wp14:editId="42F7945E">
            <wp:extent cx="6047692" cy="38004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57007" cy="3806329"/>
                    </a:xfrm>
                    <a:prstGeom prst="rect">
                      <a:avLst/>
                    </a:prstGeom>
                  </pic:spPr>
                </pic:pic>
              </a:graphicData>
            </a:graphic>
          </wp:inline>
        </w:drawing>
      </w:r>
    </w:p>
    <w:p w:rsidR="0064591E" w:rsidRDefault="0064591E" w:rsidP="00871253">
      <w:pPr>
        <w:spacing w:line="360" w:lineRule="auto"/>
        <w:jc w:val="center"/>
        <w:rPr>
          <w:sz w:val="26"/>
          <w:szCs w:val="26"/>
          <w:lang w:val="uk-UA" w:eastAsia="en-US"/>
        </w:rPr>
      </w:pPr>
      <w:r>
        <w:rPr>
          <w:sz w:val="26"/>
          <w:szCs w:val="26"/>
          <w:lang w:val="uk-UA" w:eastAsia="en-US"/>
        </w:rPr>
        <w:t>Рис.</w:t>
      </w:r>
      <w:r w:rsidR="000635FF">
        <w:rPr>
          <w:sz w:val="26"/>
          <w:szCs w:val="26"/>
          <w:lang w:val="uk-UA" w:eastAsia="en-US"/>
        </w:rPr>
        <w:t xml:space="preserve"> </w:t>
      </w:r>
      <w:r>
        <w:rPr>
          <w:sz w:val="26"/>
          <w:szCs w:val="26"/>
          <w:lang w:val="uk-UA" w:eastAsia="en-US"/>
        </w:rPr>
        <w:t>3.23. Мапа пасток</w:t>
      </w:r>
    </w:p>
    <w:p w:rsidR="0064591E" w:rsidRPr="000635FF" w:rsidRDefault="0064591E" w:rsidP="00871253">
      <w:pPr>
        <w:spacing w:line="360" w:lineRule="auto"/>
        <w:rPr>
          <w:sz w:val="28"/>
          <w:szCs w:val="28"/>
          <w:lang w:val="uk-UA" w:eastAsia="en-US"/>
        </w:rPr>
      </w:pPr>
      <w:r w:rsidRPr="000635FF">
        <w:rPr>
          <w:sz w:val="28"/>
          <w:szCs w:val="28"/>
          <w:lang w:val="uk-UA" w:eastAsia="en-US"/>
        </w:rPr>
        <w:tab/>
        <w:t>Буде використовуватись наступна схема роботи:</w:t>
      </w:r>
    </w:p>
    <w:p w:rsidR="0064591E" w:rsidRDefault="0064591E" w:rsidP="00871253">
      <w:pPr>
        <w:spacing w:line="360" w:lineRule="auto"/>
        <w:jc w:val="center"/>
        <w:rPr>
          <w:sz w:val="26"/>
          <w:szCs w:val="26"/>
          <w:lang w:val="uk-UA" w:eastAsia="en-US"/>
        </w:rPr>
      </w:pPr>
      <w:r>
        <w:rPr>
          <w:noProof/>
          <w:lang w:eastAsia="ja-JP"/>
        </w:rPr>
        <w:lastRenderedPageBreak/>
        <w:drawing>
          <wp:inline distT="0" distB="0" distL="0" distR="0">
            <wp:extent cx="5105400" cy="3601037"/>
            <wp:effectExtent l="0" t="0" r="0" b="0"/>
            <wp:docPr id="43" name="Рисунок 43" descr="Картинки по запросу fortidecep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fortidecepto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10305" cy="3604497"/>
                    </a:xfrm>
                    <a:prstGeom prst="rect">
                      <a:avLst/>
                    </a:prstGeom>
                    <a:noFill/>
                    <a:ln>
                      <a:noFill/>
                    </a:ln>
                  </pic:spPr>
                </pic:pic>
              </a:graphicData>
            </a:graphic>
          </wp:inline>
        </w:drawing>
      </w:r>
    </w:p>
    <w:p w:rsidR="0064591E" w:rsidRDefault="0064591E" w:rsidP="00871253">
      <w:pPr>
        <w:spacing w:line="360" w:lineRule="auto"/>
        <w:jc w:val="center"/>
        <w:rPr>
          <w:sz w:val="26"/>
          <w:szCs w:val="26"/>
          <w:lang w:val="uk-UA" w:eastAsia="en-US"/>
        </w:rPr>
      </w:pPr>
      <w:r>
        <w:rPr>
          <w:sz w:val="26"/>
          <w:szCs w:val="26"/>
          <w:lang w:val="uk-UA" w:eastAsia="en-US"/>
        </w:rPr>
        <w:t>Рис.</w:t>
      </w:r>
      <w:r w:rsidR="000635FF">
        <w:rPr>
          <w:sz w:val="26"/>
          <w:szCs w:val="26"/>
          <w:lang w:val="uk-UA" w:eastAsia="en-US"/>
        </w:rPr>
        <w:t xml:space="preserve"> </w:t>
      </w:r>
      <w:r>
        <w:rPr>
          <w:sz w:val="26"/>
          <w:szCs w:val="26"/>
          <w:lang w:val="uk-UA" w:eastAsia="en-US"/>
        </w:rPr>
        <w:t>3.24. Схема роботи системи пасток</w:t>
      </w:r>
    </w:p>
    <w:p w:rsidR="0064591E" w:rsidRPr="000635FF" w:rsidRDefault="0064591E" w:rsidP="00871253">
      <w:pPr>
        <w:spacing w:line="360" w:lineRule="auto"/>
        <w:rPr>
          <w:sz w:val="28"/>
          <w:szCs w:val="28"/>
          <w:lang w:val="uk-UA" w:eastAsia="en-US"/>
        </w:rPr>
      </w:pPr>
      <w:r>
        <w:rPr>
          <w:sz w:val="26"/>
          <w:szCs w:val="26"/>
          <w:lang w:val="uk-UA" w:eastAsia="en-US"/>
        </w:rPr>
        <w:tab/>
      </w:r>
      <w:r w:rsidR="00EF764A" w:rsidRPr="000635FF">
        <w:rPr>
          <w:sz w:val="28"/>
          <w:szCs w:val="28"/>
          <w:lang w:val="uk-UA" w:eastAsia="en-US"/>
        </w:rPr>
        <w:t>Після інтеграцій пристроїв потрібно налаштувати автоматизацію фабрики безпеки. Для цього потрібно скористатись ядром мережі – FortiGate.</w:t>
      </w:r>
    </w:p>
    <w:p w:rsidR="00EF764A" w:rsidRPr="00EF764A" w:rsidRDefault="00EF764A" w:rsidP="00871253">
      <w:pPr>
        <w:pStyle w:val="a3"/>
        <w:numPr>
          <w:ilvl w:val="0"/>
          <w:numId w:val="31"/>
        </w:numPr>
        <w:spacing w:line="360" w:lineRule="auto"/>
        <w:rPr>
          <w:sz w:val="26"/>
          <w:szCs w:val="26"/>
          <w:lang w:val="en-US" w:eastAsia="en-US"/>
        </w:rPr>
      </w:pPr>
      <w:r>
        <w:rPr>
          <w:sz w:val="26"/>
          <w:szCs w:val="26"/>
          <w:lang w:val="uk-UA" w:eastAsia="en-US"/>
        </w:rPr>
        <w:t>Перший трігер:</w:t>
      </w:r>
      <w:r w:rsidRPr="00EF764A">
        <w:rPr>
          <w:noProof/>
        </w:rPr>
        <w:t xml:space="preserve"> </w:t>
      </w:r>
      <w:r>
        <w:rPr>
          <w:noProof/>
          <w:lang w:eastAsia="ja-JP"/>
        </w:rPr>
        <w:drawing>
          <wp:inline distT="0" distB="0" distL="0" distR="0" wp14:anchorId="7878B705" wp14:editId="09630F5B">
            <wp:extent cx="4887283" cy="2657475"/>
            <wp:effectExtent l="0" t="0" r="889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24994" cy="2677981"/>
                    </a:xfrm>
                    <a:prstGeom prst="rect">
                      <a:avLst/>
                    </a:prstGeom>
                  </pic:spPr>
                </pic:pic>
              </a:graphicData>
            </a:graphic>
          </wp:inline>
        </w:drawing>
      </w:r>
    </w:p>
    <w:p w:rsidR="00EF764A" w:rsidRPr="00EF764A" w:rsidRDefault="00EF764A" w:rsidP="00871253">
      <w:pPr>
        <w:pStyle w:val="a3"/>
        <w:spacing w:line="360" w:lineRule="auto"/>
        <w:ind w:left="1068"/>
        <w:jc w:val="center"/>
        <w:rPr>
          <w:sz w:val="26"/>
          <w:szCs w:val="26"/>
          <w:lang w:val="uk-UA" w:eastAsia="en-US"/>
        </w:rPr>
      </w:pPr>
      <w:r>
        <w:rPr>
          <w:sz w:val="26"/>
          <w:szCs w:val="26"/>
          <w:lang w:val="uk-UA" w:eastAsia="en-US"/>
        </w:rPr>
        <w:t>Рис.</w:t>
      </w:r>
      <w:r w:rsidR="000635FF">
        <w:rPr>
          <w:sz w:val="26"/>
          <w:szCs w:val="26"/>
          <w:lang w:val="uk-UA" w:eastAsia="en-US"/>
        </w:rPr>
        <w:t xml:space="preserve"> </w:t>
      </w:r>
      <w:r>
        <w:rPr>
          <w:sz w:val="26"/>
          <w:szCs w:val="26"/>
          <w:lang w:val="uk-UA" w:eastAsia="en-US"/>
        </w:rPr>
        <w:t>3.25. Налаштування блокування хоста</w:t>
      </w:r>
    </w:p>
    <w:p w:rsidR="00EF764A" w:rsidRPr="00EF764A" w:rsidRDefault="00EF764A" w:rsidP="00871253">
      <w:pPr>
        <w:pStyle w:val="a3"/>
        <w:numPr>
          <w:ilvl w:val="0"/>
          <w:numId w:val="31"/>
        </w:numPr>
        <w:spacing w:line="360" w:lineRule="auto"/>
        <w:rPr>
          <w:sz w:val="26"/>
          <w:szCs w:val="26"/>
          <w:lang w:val="en-US" w:eastAsia="en-US"/>
        </w:rPr>
      </w:pPr>
      <w:r w:rsidRPr="000635FF">
        <w:rPr>
          <w:sz w:val="28"/>
          <w:szCs w:val="28"/>
          <w:lang w:val="uk-UA" w:eastAsia="en-US"/>
        </w:rPr>
        <w:lastRenderedPageBreak/>
        <w:t>Другий трігер:</w:t>
      </w:r>
      <w:r w:rsidRPr="00EF764A">
        <w:rPr>
          <w:noProof/>
        </w:rPr>
        <w:t xml:space="preserve"> </w:t>
      </w:r>
      <w:r>
        <w:rPr>
          <w:noProof/>
          <w:lang w:eastAsia="ja-JP"/>
        </w:rPr>
        <w:drawing>
          <wp:inline distT="0" distB="0" distL="0" distR="0" wp14:anchorId="0F9BCA07" wp14:editId="46CA5DF5">
            <wp:extent cx="4759632" cy="2819400"/>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73010" cy="2827324"/>
                    </a:xfrm>
                    <a:prstGeom prst="rect">
                      <a:avLst/>
                    </a:prstGeom>
                  </pic:spPr>
                </pic:pic>
              </a:graphicData>
            </a:graphic>
          </wp:inline>
        </w:drawing>
      </w:r>
    </w:p>
    <w:p w:rsidR="00EF764A" w:rsidRDefault="00EF764A" w:rsidP="00871253">
      <w:pPr>
        <w:pStyle w:val="a3"/>
        <w:spacing w:line="360" w:lineRule="auto"/>
        <w:ind w:left="1068"/>
        <w:jc w:val="center"/>
        <w:rPr>
          <w:sz w:val="26"/>
          <w:szCs w:val="26"/>
          <w:lang w:val="uk-UA" w:eastAsia="en-US"/>
        </w:rPr>
      </w:pPr>
      <w:r>
        <w:rPr>
          <w:sz w:val="26"/>
          <w:szCs w:val="26"/>
          <w:lang w:val="uk-UA" w:eastAsia="en-US"/>
        </w:rPr>
        <w:t>Рис.</w:t>
      </w:r>
      <w:r w:rsidR="000635FF">
        <w:rPr>
          <w:sz w:val="26"/>
          <w:szCs w:val="26"/>
          <w:lang w:val="uk-UA" w:eastAsia="en-US"/>
        </w:rPr>
        <w:t xml:space="preserve"> </w:t>
      </w:r>
      <w:r>
        <w:rPr>
          <w:sz w:val="26"/>
          <w:szCs w:val="26"/>
          <w:lang w:val="uk-UA" w:eastAsia="en-US"/>
        </w:rPr>
        <w:t xml:space="preserve">3.26. Налаштування блокування </w:t>
      </w:r>
      <w:r>
        <w:rPr>
          <w:sz w:val="26"/>
          <w:szCs w:val="26"/>
          <w:lang w:val="en-US" w:eastAsia="en-US"/>
        </w:rPr>
        <w:t>IP</w:t>
      </w:r>
      <w:r w:rsidRPr="000635FF">
        <w:rPr>
          <w:sz w:val="26"/>
          <w:szCs w:val="26"/>
          <w:lang w:eastAsia="en-US"/>
        </w:rPr>
        <w:t>-</w:t>
      </w:r>
      <w:r>
        <w:rPr>
          <w:sz w:val="26"/>
          <w:szCs w:val="26"/>
          <w:lang w:val="uk-UA" w:eastAsia="en-US"/>
        </w:rPr>
        <w:t>адреси</w:t>
      </w:r>
    </w:p>
    <w:p w:rsidR="00EF764A" w:rsidRPr="00EF764A" w:rsidRDefault="00EF764A" w:rsidP="00871253">
      <w:pPr>
        <w:pStyle w:val="a3"/>
        <w:numPr>
          <w:ilvl w:val="0"/>
          <w:numId w:val="31"/>
        </w:numPr>
        <w:spacing w:line="360" w:lineRule="auto"/>
        <w:rPr>
          <w:sz w:val="26"/>
          <w:szCs w:val="26"/>
          <w:lang w:val="uk-UA" w:eastAsia="en-US"/>
        </w:rPr>
      </w:pPr>
      <w:r w:rsidRPr="000635FF">
        <w:rPr>
          <w:sz w:val="28"/>
          <w:szCs w:val="28"/>
          <w:lang w:val="uk-UA" w:eastAsia="en-US"/>
        </w:rPr>
        <w:t>Третій трігер:</w:t>
      </w:r>
      <w:r w:rsidRPr="00EF764A">
        <w:rPr>
          <w:noProof/>
        </w:rPr>
        <w:t xml:space="preserve"> </w:t>
      </w:r>
      <w:r>
        <w:rPr>
          <w:noProof/>
          <w:lang w:eastAsia="ja-JP"/>
        </w:rPr>
        <w:drawing>
          <wp:inline distT="0" distB="0" distL="0" distR="0" wp14:anchorId="320DC291" wp14:editId="6F614CF9">
            <wp:extent cx="5099050" cy="3916350"/>
            <wp:effectExtent l="0" t="0" r="635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10866" cy="3925426"/>
                    </a:xfrm>
                    <a:prstGeom prst="rect">
                      <a:avLst/>
                    </a:prstGeom>
                  </pic:spPr>
                </pic:pic>
              </a:graphicData>
            </a:graphic>
          </wp:inline>
        </w:drawing>
      </w:r>
    </w:p>
    <w:p w:rsidR="00EF764A" w:rsidRDefault="00EF764A" w:rsidP="00871253">
      <w:pPr>
        <w:pStyle w:val="a3"/>
        <w:spacing w:line="360" w:lineRule="auto"/>
        <w:ind w:left="1068"/>
        <w:jc w:val="center"/>
        <w:rPr>
          <w:sz w:val="26"/>
          <w:szCs w:val="26"/>
          <w:lang w:val="uk-UA" w:eastAsia="en-US"/>
        </w:rPr>
      </w:pPr>
      <w:r>
        <w:rPr>
          <w:sz w:val="26"/>
          <w:szCs w:val="26"/>
          <w:lang w:val="uk-UA" w:eastAsia="en-US"/>
        </w:rPr>
        <w:t>Рис.</w:t>
      </w:r>
      <w:r w:rsidR="000635FF">
        <w:rPr>
          <w:sz w:val="26"/>
          <w:szCs w:val="26"/>
          <w:lang w:val="uk-UA" w:eastAsia="en-US"/>
        </w:rPr>
        <w:t xml:space="preserve"> </w:t>
      </w:r>
      <w:r>
        <w:rPr>
          <w:sz w:val="26"/>
          <w:szCs w:val="26"/>
          <w:lang w:val="uk-UA" w:eastAsia="en-US"/>
        </w:rPr>
        <w:t>3.27. Налаштування скрипту автоматизації</w:t>
      </w:r>
    </w:p>
    <w:p w:rsidR="00F27E28" w:rsidRDefault="00F27E28" w:rsidP="00871253">
      <w:pPr>
        <w:pStyle w:val="a3"/>
        <w:spacing w:line="360" w:lineRule="auto"/>
        <w:ind w:left="1068"/>
        <w:jc w:val="center"/>
        <w:rPr>
          <w:sz w:val="26"/>
          <w:szCs w:val="26"/>
          <w:lang w:val="uk-UA" w:eastAsia="en-US"/>
        </w:rPr>
      </w:pPr>
    </w:p>
    <w:p w:rsidR="00F27E28" w:rsidRDefault="00F27E28" w:rsidP="00871253">
      <w:pPr>
        <w:pStyle w:val="a3"/>
        <w:spacing w:line="360" w:lineRule="auto"/>
        <w:ind w:left="1068"/>
        <w:jc w:val="center"/>
        <w:rPr>
          <w:sz w:val="26"/>
          <w:szCs w:val="26"/>
          <w:lang w:val="uk-UA" w:eastAsia="en-US"/>
        </w:rPr>
      </w:pPr>
    </w:p>
    <w:p w:rsidR="00F27E28" w:rsidRDefault="00F27E28" w:rsidP="00871253">
      <w:pPr>
        <w:pStyle w:val="a3"/>
        <w:spacing w:line="360" w:lineRule="auto"/>
        <w:ind w:left="1068"/>
        <w:jc w:val="center"/>
        <w:rPr>
          <w:sz w:val="26"/>
          <w:szCs w:val="26"/>
          <w:lang w:val="uk-UA" w:eastAsia="en-US"/>
        </w:rPr>
      </w:pPr>
    </w:p>
    <w:p w:rsidR="00F27E28" w:rsidRPr="00F27E28" w:rsidRDefault="00EF764A" w:rsidP="00871253">
      <w:pPr>
        <w:pStyle w:val="3"/>
        <w:ind w:firstLine="708"/>
        <w:rPr>
          <w:lang w:val="uk-UA"/>
        </w:rPr>
      </w:pPr>
      <w:bookmarkStart w:id="51" w:name="_Toc30434088"/>
      <w:r>
        <w:rPr>
          <w:lang w:val="uk-UA"/>
        </w:rPr>
        <w:lastRenderedPageBreak/>
        <w:t xml:space="preserve">3.2. </w:t>
      </w:r>
      <w:r w:rsidR="001874E8">
        <w:rPr>
          <w:lang w:val="uk-UA"/>
        </w:rPr>
        <w:t>Створення програмного коду автоматизації безпеки</w:t>
      </w:r>
      <w:bookmarkEnd w:id="51"/>
    </w:p>
    <w:p w:rsidR="001874E8" w:rsidRDefault="001874E8" w:rsidP="00871253">
      <w:pPr>
        <w:spacing w:line="360" w:lineRule="auto"/>
        <w:jc w:val="both"/>
        <w:rPr>
          <w:sz w:val="28"/>
          <w:lang w:val="uk-UA" w:eastAsia="en-US"/>
        </w:rPr>
      </w:pPr>
      <w:r>
        <w:rPr>
          <w:sz w:val="28"/>
          <w:lang w:val="uk-UA" w:eastAsia="en-US"/>
        </w:rPr>
        <w:tab/>
        <w:t xml:space="preserve">Так як </w:t>
      </w:r>
      <w:r>
        <w:rPr>
          <w:sz w:val="28"/>
          <w:lang w:val="en-US" w:eastAsia="en-US"/>
        </w:rPr>
        <w:t>Fortinet</w:t>
      </w:r>
      <w:r w:rsidRPr="001874E8">
        <w:rPr>
          <w:sz w:val="28"/>
          <w:lang w:val="uk-UA" w:eastAsia="en-US"/>
        </w:rPr>
        <w:t xml:space="preserve"> </w:t>
      </w:r>
      <w:r>
        <w:rPr>
          <w:sz w:val="28"/>
          <w:lang w:val="uk-UA" w:eastAsia="en-US"/>
        </w:rPr>
        <w:t xml:space="preserve">має відкритий </w:t>
      </w:r>
      <w:r>
        <w:rPr>
          <w:sz w:val="28"/>
          <w:lang w:val="en-US" w:eastAsia="en-US"/>
        </w:rPr>
        <w:t>API</w:t>
      </w:r>
      <w:r w:rsidRPr="001874E8">
        <w:rPr>
          <w:sz w:val="28"/>
          <w:lang w:val="uk-UA" w:eastAsia="en-US"/>
        </w:rPr>
        <w:t xml:space="preserve">, </w:t>
      </w:r>
      <w:r>
        <w:rPr>
          <w:sz w:val="28"/>
          <w:lang w:val="uk-UA" w:eastAsia="en-US"/>
        </w:rPr>
        <w:t>то можна використати мову програм</w:t>
      </w:r>
      <w:r>
        <w:rPr>
          <w:sz w:val="28"/>
          <w:lang w:val="uk-UA" w:eastAsia="en-US"/>
        </w:rPr>
        <w:t>у</w:t>
      </w:r>
      <w:r>
        <w:rPr>
          <w:sz w:val="28"/>
          <w:lang w:val="uk-UA" w:eastAsia="en-US"/>
        </w:rPr>
        <w:t xml:space="preserve">вання </w:t>
      </w:r>
      <w:r>
        <w:rPr>
          <w:sz w:val="28"/>
          <w:lang w:val="en-US" w:eastAsia="en-US"/>
        </w:rPr>
        <w:t>Python</w:t>
      </w:r>
      <w:r w:rsidRPr="001874E8">
        <w:rPr>
          <w:sz w:val="28"/>
          <w:lang w:eastAsia="en-US"/>
        </w:rPr>
        <w:t xml:space="preserve"> </w:t>
      </w:r>
      <w:r>
        <w:rPr>
          <w:sz w:val="28"/>
          <w:lang w:val="uk-UA" w:eastAsia="en-US"/>
        </w:rPr>
        <w:t xml:space="preserve">для автоматизації дій. </w:t>
      </w:r>
      <w:r w:rsidR="002355B2">
        <w:rPr>
          <w:sz w:val="28"/>
          <w:lang w:val="uk-UA" w:eastAsia="en-US"/>
        </w:rPr>
        <w:t>Був розроблений</w:t>
      </w:r>
      <w:r>
        <w:rPr>
          <w:sz w:val="28"/>
          <w:lang w:val="uk-UA" w:eastAsia="en-US"/>
        </w:rPr>
        <w:t xml:space="preserve"> програмний код</w:t>
      </w:r>
      <w:r w:rsidR="002355B2">
        <w:rPr>
          <w:sz w:val="28"/>
          <w:lang w:val="uk-UA" w:eastAsia="en-US"/>
        </w:rPr>
        <w:t xml:space="preserve"> </w:t>
      </w:r>
      <w:r w:rsidR="002355B2">
        <w:rPr>
          <w:sz w:val="28"/>
          <w:lang w:val="uk-UA" w:eastAsia="en-US"/>
        </w:rPr>
        <w:tab/>
        <w:t>(див. Д</w:t>
      </w:r>
      <w:r w:rsidR="002355B2">
        <w:rPr>
          <w:sz w:val="28"/>
          <w:lang w:val="uk-UA" w:eastAsia="en-US"/>
        </w:rPr>
        <w:t>о</w:t>
      </w:r>
      <w:r w:rsidR="002355B2">
        <w:rPr>
          <w:sz w:val="28"/>
          <w:lang w:val="uk-UA" w:eastAsia="en-US"/>
        </w:rPr>
        <w:t>даток А),</w:t>
      </w:r>
      <w:r>
        <w:rPr>
          <w:sz w:val="28"/>
          <w:lang w:val="uk-UA" w:eastAsia="en-US"/>
        </w:rPr>
        <w:t xml:space="preserve"> </w:t>
      </w:r>
      <w:r w:rsidR="002355B2">
        <w:rPr>
          <w:sz w:val="28"/>
          <w:lang w:val="uk-UA" w:eastAsia="en-US"/>
        </w:rPr>
        <w:t xml:space="preserve">що </w:t>
      </w:r>
      <w:r>
        <w:rPr>
          <w:sz w:val="28"/>
          <w:lang w:val="uk-UA" w:eastAsia="en-US"/>
        </w:rPr>
        <w:t>дозволяє створювати політики безпеки для всіх систем, які при</w:t>
      </w:r>
      <w:r>
        <w:rPr>
          <w:sz w:val="28"/>
          <w:lang w:val="uk-UA" w:eastAsia="en-US"/>
        </w:rPr>
        <w:t>й</w:t>
      </w:r>
      <w:r>
        <w:rPr>
          <w:sz w:val="28"/>
          <w:lang w:val="uk-UA" w:eastAsia="en-US"/>
        </w:rPr>
        <w:t>мають участь у захисті.</w:t>
      </w:r>
      <w:r w:rsidR="00873C68">
        <w:rPr>
          <w:sz w:val="28"/>
          <w:lang w:val="uk-UA" w:eastAsia="en-US"/>
        </w:rPr>
        <w:t xml:space="preserve"> До впровадження спеціалізованих ПАК автоматизації процесів </w:t>
      </w:r>
      <w:r w:rsidR="00256FBF">
        <w:rPr>
          <w:sz w:val="28"/>
          <w:lang w:val="uk-UA" w:eastAsia="en-US"/>
        </w:rPr>
        <w:t>інформаційної безпеки кожен адміністратор витрачав багато часу на підключення до консолі адміністрування, з’ясування причин на наслідків інц</w:t>
      </w:r>
      <w:r w:rsidR="00256FBF">
        <w:rPr>
          <w:sz w:val="28"/>
          <w:lang w:val="uk-UA" w:eastAsia="en-US"/>
        </w:rPr>
        <w:t>и</w:t>
      </w:r>
      <w:r w:rsidR="00256FBF">
        <w:rPr>
          <w:sz w:val="28"/>
          <w:lang w:val="uk-UA" w:eastAsia="en-US"/>
        </w:rPr>
        <w:t xml:space="preserve">денту, або навіть не з’ясовував. Задля того, щоб коректно встановити інцидент, потрібно було встановлювати взаємозв’язок та кореляцію інцидентів. </w:t>
      </w:r>
    </w:p>
    <w:p w:rsidR="00256FBF" w:rsidRDefault="00256FBF" w:rsidP="00871253">
      <w:pPr>
        <w:spacing w:line="360" w:lineRule="auto"/>
        <w:jc w:val="both"/>
        <w:rPr>
          <w:sz w:val="28"/>
          <w:lang w:val="uk-UA" w:eastAsia="en-US"/>
        </w:rPr>
      </w:pPr>
      <w:r>
        <w:rPr>
          <w:sz w:val="28"/>
          <w:lang w:val="uk-UA" w:eastAsia="en-US"/>
        </w:rPr>
        <w:tab/>
        <w:t>Після впровадження, потрібно лише увійти до однієї консолі, в якій буде зображено вектор атаки, логування та потрібні дії</w:t>
      </w:r>
      <w:r w:rsidR="00651D6B">
        <w:rPr>
          <w:sz w:val="28"/>
          <w:lang w:val="uk-UA" w:eastAsia="en-US"/>
        </w:rPr>
        <w:t>, щодо</w:t>
      </w:r>
      <w:r w:rsidR="00784F41">
        <w:rPr>
          <w:sz w:val="28"/>
          <w:lang w:val="uk-UA" w:eastAsia="en-US"/>
        </w:rPr>
        <w:t xml:space="preserve"> відновлення. </w:t>
      </w:r>
    </w:p>
    <w:p w:rsidR="00784F41" w:rsidRDefault="00784F41" w:rsidP="00871253">
      <w:pPr>
        <w:spacing w:line="360" w:lineRule="auto"/>
        <w:jc w:val="both"/>
        <w:rPr>
          <w:sz w:val="28"/>
          <w:lang w:val="uk-UA" w:eastAsia="en-US"/>
        </w:rPr>
      </w:pPr>
      <w:r>
        <w:rPr>
          <w:sz w:val="28"/>
          <w:lang w:val="uk-UA" w:eastAsia="en-US"/>
        </w:rPr>
        <w:tab/>
        <w:t xml:space="preserve">Розроблений програмний код дозволяє всім пристроям, що приймають участь ініціювати створення політик за допомогою компанда інтерфейсу </w:t>
      </w:r>
      <w:r>
        <w:rPr>
          <w:sz w:val="28"/>
          <w:lang w:val="en-US" w:eastAsia="en-US"/>
        </w:rPr>
        <w:t>API</w:t>
      </w:r>
      <w:r w:rsidRPr="00784F41">
        <w:rPr>
          <w:sz w:val="28"/>
          <w:lang w:val="uk-UA" w:eastAsia="en-US"/>
        </w:rPr>
        <w:t xml:space="preserve">, </w:t>
      </w:r>
      <w:r>
        <w:rPr>
          <w:sz w:val="28"/>
          <w:lang w:val="uk-UA" w:eastAsia="en-US"/>
        </w:rPr>
        <w:t>крім того можливо власноруч розробити спеціалізовані плагіни для підключе</w:t>
      </w:r>
      <w:r>
        <w:rPr>
          <w:sz w:val="28"/>
          <w:lang w:val="uk-UA" w:eastAsia="en-US"/>
        </w:rPr>
        <w:t>н</w:t>
      </w:r>
      <w:r>
        <w:rPr>
          <w:sz w:val="28"/>
          <w:lang w:val="uk-UA" w:eastAsia="en-US"/>
        </w:rPr>
        <w:t xml:space="preserve">ня сторонніх виробників, якщо потрібно. </w:t>
      </w:r>
    </w:p>
    <w:p w:rsidR="00784F41" w:rsidRDefault="00784F41" w:rsidP="00871253">
      <w:pPr>
        <w:spacing w:line="360" w:lineRule="auto"/>
        <w:jc w:val="both"/>
        <w:rPr>
          <w:sz w:val="28"/>
          <w:lang w:val="uk-UA" w:eastAsia="en-US"/>
        </w:rPr>
      </w:pPr>
      <w:r>
        <w:rPr>
          <w:sz w:val="28"/>
          <w:lang w:val="uk-UA" w:eastAsia="en-US"/>
        </w:rPr>
        <w:tab/>
        <w:t xml:space="preserve">Все це обробляється ядром інфраструктури </w:t>
      </w:r>
      <w:r>
        <w:rPr>
          <w:sz w:val="28"/>
          <w:lang w:val="en-US" w:eastAsia="en-US"/>
        </w:rPr>
        <w:t>Fortinet</w:t>
      </w:r>
      <w:r w:rsidRPr="00784F41">
        <w:rPr>
          <w:sz w:val="28"/>
          <w:lang w:val="uk-UA" w:eastAsia="en-US"/>
        </w:rPr>
        <w:t xml:space="preserve"> </w:t>
      </w:r>
      <w:r>
        <w:rPr>
          <w:sz w:val="28"/>
          <w:lang w:val="en-US" w:eastAsia="en-US"/>
        </w:rPr>
        <w:t>FortiGate</w:t>
      </w:r>
      <w:r w:rsidRPr="00784F41">
        <w:rPr>
          <w:sz w:val="28"/>
          <w:lang w:val="uk-UA" w:eastAsia="en-US"/>
        </w:rPr>
        <w:t>:</w:t>
      </w:r>
    </w:p>
    <w:p w:rsidR="00784F41" w:rsidRDefault="00784F41" w:rsidP="00871253">
      <w:pPr>
        <w:spacing w:line="360" w:lineRule="auto"/>
        <w:jc w:val="both"/>
        <w:rPr>
          <w:sz w:val="28"/>
          <w:lang w:val="uk-UA" w:eastAsia="en-US"/>
        </w:rPr>
      </w:pPr>
      <w:r>
        <w:rPr>
          <w:noProof/>
          <w:lang w:eastAsia="ja-JP"/>
        </w:rPr>
        <w:drawing>
          <wp:inline distT="0" distB="0" distL="0" distR="0">
            <wp:extent cx="6120130" cy="3879741"/>
            <wp:effectExtent l="0" t="0" r="0" b="6985"/>
            <wp:docPr id="27" name="Рисунок 27" descr="Картинки по запросу fortinet 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fortinet ap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3879741"/>
                    </a:xfrm>
                    <a:prstGeom prst="rect">
                      <a:avLst/>
                    </a:prstGeom>
                    <a:noFill/>
                    <a:ln>
                      <a:noFill/>
                    </a:ln>
                  </pic:spPr>
                </pic:pic>
              </a:graphicData>
            </a:graphic>
          </wp:inline>
        </w:drawing>
      </w:r>
    </w:p>
    <w:p w:rsidR="00784F41" w:rsidRDefault="00784F41" w:rsidP="00871253">
      <w:pPr>
        <w:pStyle w:val="a3"/>
        <w:spacing w:line="360" w:lineRule="auto"/>
        <w:ind w:left="1068"/>
        <w:jc w:val="center"/>
        <w:rPr>
          <w:sz w:val="26"/>
          <w:szCs w:val="26"/>
          <w:lang w:val="uk-UA" w:eastAsia="en-US"/>
        </w:rPr>
      </w:pPr>
      <w:r>
        <w:rPr>
          <w:sz w:val="26"/>
          <w:szCs w:val="26"/>
          <w:lang w:val="uk-UA" w:eastAsia="en-US"/>
        </w:rPr>
        <w:t>Рис. 3.2</w:t>
      </w:r>
      <w:r w:rsidRPr="00784F41">
        <w:rPr>
          <w:sz w:val="26"/>
          <w:szCs w:val="26"/>
          <w:lang w:eastAsia="en-US"/>
        </w:rPr>
        <w:t>8</w:t>
      </w:r>
      <w:r>
        <w:rPr>
          <w:sz w:val="26"/>
          <w:szCs w:val="26"/>
          <w:lang w:val="uk-UA" w:eastAsia="en-US"/>
        </w:rPr>
        <w:t>. Зв’язки фабрики безпеки</w:t>
      </w:r>
    </w:p>
    <w:p w:rsidR="00784F41" w:rsidRDefault="00784F41" w:rsidP="00871253">
      <w:pPr>
        <w:spacing w:line="360" w:lineRule="auto"/>
        <w:jc w:val="right"/>
        <w:rPr>
          <w:i/>
          <w:sz w:val="28"/>
          <w:szCs w:val="28"/>
          <w:lang w:val="uk-UA" w:eastAsia="en-US"/>
        </w:rPr>
      </w:pPr>
      <w:r w:rsidRPr="00C650AC">
        <w:rPr>
          <w:i/>
          <w:sz w:val="28"/>
          <w:szCs w:val="28"/>
          <w:lang w:val="uk-UA" w:eastAsia="en-US"/>
        </w:rPr>
        <w:lastRenderedPageBreak/>
        <w:tab/>
      </w:r>
      <w:r w:rsidR="00C650AC" w:rsidRPr="00C650AC">
        <w:rPr>
          <w:i/>
          <w:sz w:val="28"/>
          <w:szCs w:val="28"/>
          <w:lang w:val="uk-UA" w:eastAsia="en-US"/>
        </w:rPr>
        <w:t>Таблиця 3.2</w:t>
      </w:r>
    </w:p>
    <w:p w:rsidR="00C650AC" w:rsidRDefault="008A1D84" w:rsidP="00871253">
      <w:pPr>
        <w:spacing w:line="360" w:lineRule="auto"/>
        <w:jc w:val="center"/>
        <w:rPr>
          <w:sz w:val="28"/>
          <w:szCs w:val="28"/>
          <w:lang w:val="uk-UA" w:eastAsia="en-US"/>
        </w:rPr>
      </w:pPr>
      <w:r>
        <w:rPr>
          <w:sz w:val="28"/>
          <w:szCs w:val="28"/>
          <w:lang w:val="uk-UA" w:eastAsia="en-US"/>
        </w:rPr>
        <w:t>Кількісний аналіз метрик до і після впровадження</w:t>
      </w:r>
    </w:p>
    <w:tbl>
      <w:tblPr>
        <w:tblW w:w="6800" w:type="dxa"/>
        <w:jc w:val="center"/>
        <w:tblLook w:val="04A0" w:firstRow="1" w:lastRow="0" w:firstColumn="1" w:lastColumn="0" w:noHBand="0" w:noVBand="1"/>
      </w:tblPr>
      <w:tblGrid>
        <w:gridCol w:w="2740"/>
        <w:gridCol w:w="1920"/>
        <w:gridCol w:w="2140"/>
      </w:tblGrid>
      <w:tr w:rsidR="008A1D84" w:rsidRPr="008A1D84" w:rsidTr="008A1D84">
        <w:trPr>
          <w:trHeight w:val="330"/>
          <w:jc w:val="center"/>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D84" w:rsidRPr="008A1D84" w:rsidRDefault="008A1D84" w:rsidP="00871253">
            <w:pPr>
              <w:jc w:val="center"/>
              <w:rPr>
                <w:color w:val="000000"/>
                <w:sz w:val="26"/>
                <w:szCs w:val="26"/>
                <w:lang w:val="ru-UA" w:eastAsia="ru-UA"/>
              </w:rPr>
            </w:pPr>
            <w:r w:rsidRPr="008A1D84">
              <w:rPr>
                <w:color w:val="000000"/>
                <w:sz w:val="26"/>
                <w:szCs w:val="26"/>
                <w:lang w:val="ru-UA" w:eastAsia="ru-UA"/>
              </w:rPr>
              <w:t>Метрика 30 діб</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8A1D84" w:rsidRPr="008A1D84" w:rsidRDefault="008A1D84" w:rsidP="00871253">
            <w:pPr>
              <w:jc w:val="center"/>
              <w:rPr>
                <w:color w:val="000000"/>
                <w:sz w:val="26"/>
                <w:szCs w:val="26"/>
                <w:lang w:val="ru-UA" w:eastAsia="ru-UA"/>
              </w:rPr>
            </w:pPr>
            <w:r w:rsidRPr="008A1D84">
              <w:rPr>
                <w:color w:val="000000"/>
                <w:sz w:val="26"/>
                <w:szCs w:val="26"/>
                <w:lang w:val="ru-UA" w:eastAsia="ru-UA"/>
              </w:rPr>
              <w:t>До впровадження</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rsidR="008A1D84" w:rsidRPr="008A1D84" w:rsidRDefault="008A1D84" w:rsidP="00871253">
            <w:pPr>
              <w:jc w:val="center"/>
              <w:rPr>
                <w:color w:val="000000"/>
                <w:sz w:val="26"/>
                <w:szCs w:val="26"/>
                <w:lang w:val="ru-UA" w:eastAsia="ru-UA"/>
              </w:rPr>
            </w:pPr>
            <w:r w:rsidRPr="008A1D84">
              <w:rPr>
                <w:color w:val="000000"/>
                <w:sz w:val="26"/>
                <w:szCs w:val="26"/>
                <w:lang w:val="ru-UA" w:eastAsia="ru-UA"/>
              </w:rPr>
              <w:t>Після впровадження</w:t>
            </w:r>
          </w:p>
        </w:tc>
      </w:tr>
      <w:tr w:rsidR="008A1D84" w:rsidRPr="008A1D84" w:rsidTr="008A1D84">
        <w:trPr>
          <w:trHeight w:val="405"/>
          <w:jc w:val="center"/>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8A1D84" w:rsidRPr="008A1D84" w:rsidRDefault="008A1D84" w:rsidP="00871253">
            <w:pPr>
              <w:jc w:val="center"/>
              <w:rPr>
                <w:color w:val="000000"/>
                <w:sz w:val="26"/>
                <w:szCs w:val="26"/>
                <w:lang w:val="ru-UA" w:eastAsia="ru-UA"/>
              </w:rPr>
            </w:pPr>
            <w:r w:rsidRPr="008A1D84">
              <w:rPr>
                <w:color w:val="000000"/>
                <w:sz w:val="26"/>
                <w:szCs w:val="26"/>
                <w:lang w:val="ru-UA" w:eastAsia="ru-UA"/>
              </w:rPr>
              <w:t>Кількість знайдених в мережі вірусів</w:t>
            </w:r>
          </w:p>
        </w:tc>
        <w:tc>
          <w:tcPr>
            <w:tcW w:w="1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A1D84" w:rsidRPr="008A1D84" w:rsidRDefault="008A1D84" w:rsidP="00871253">
            <w:pPr>
              <w:jc w:val="center"/>
              <w:rPr>
                <w:color w:val="000000"/>
                <w:sz w:val="26"/>
                <w:szCs w:val="26"/>
                <w:lang w:val="ru-UA" w:eastAsia="ru-UA"/>
              </w:rPr>
            </w:pPr>
            <w:r w:rsidRPr="008A1D84">
              <w:rPr>
                <w:color w:val="000000"/>
                <w:sz w:val="26"/>
                <w:szCs w:val="26"/>
                <w:lang w:val="ru-UA" w:eastAsia="ru-UA"/>
              </w:rPr>
              <w:t>0</w:t>
            </w:r>
          </w:p>
        </w:tc>
        <w:tc>
          <w:tcPr>
            <w:tcW w:w="21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A1D84" w:rsidRPr="008A1D84" w:rsidRDefault="008A1D84" w:rsidP="00871253">
            <w:pPr>
              <w:jc w:val="center"/>
              <w:rPr>
                <w:color w:val="000000"/>
                <w:sz w:val="26"/>
                <w:szCs w:val="26"/>
                <w:lang w:val="ru-UA" w:eastAsia="ru-UA"/>
              </w:rPr>
            </w:pPr>
            <w:r w:rsidRPr="008A1D84">
              <w:rPr>
                <w:color w:val="000000"/>
                <w:sz w:val="26"/>
                <w:szCs w:val="26"/>
                <w:lang w:val="ru-UA" w:eastAsia="ru-UA"/>
              </w:rPr>
              <w:t>23.574</w:t>
            </w:r>
          </w:p>
        </w:tc>
      </w:tr>
      <w:tr w:rsidR="008A1D84" w:rsidRPr="008A1D84" w:rsidTr="008A1D84">
        <w:trPr>
          <w:trHeight w:val="300"/>
          <w:jc w:val="center"/>
        </w:trPr>
        <w:tc>
          <w:tcPr>
            <w:tcW w:w="2740" w:type="dxa"/>
            <w:vMerge/>
            <w:tcBorders>
              <w:top w:val="nil"/>
              <w:left w:val="single" w:sz="4" w:space="0" w:color="auto"/>
              <w:bottom w:val="single" w:sz="4" w:space="0" w:color="auto"/>
              <w:right w:val="single" w:sz="4" w:space="0" w:color="auto"/>
            </w:tcBorders>
            <w:vAlign w:val="center"/>
            <w:hideMark/>
          </w:tcPr>
          <w:p w:rsidR="008A1D84" w:rsidRPr="008A1D84" w:rsidRDefault="008A1D84" w:rsidP="00871253">
            <w:pPr>
              <w:rPr>
                <w:color w:val="000000"/>
                <w:sz w:val="26"/>
                <w:szCs w:val="26"/>
                <w:lang w:val="ru-UA" w:eastAsia="ru-UA"/>
              </w:rPr>
            </w:pPr>
          </w:p>
        </w:tc>
        <w:tc>
          <w:tcPr>
            <w:tcW w:w="1920" w:type="dxa"/>
            <w:vMerge/>
            <w:tcBorders>
              <w:top w:val="nil"/>
              <w:left w:val="single" w:sz="4" w:space="0" w:color="auto"/>
              <w:bottom w:val="single" w:sz="4" w:space="0" w:color="auto"/>
              <w:right w:val="single" w:sz="4" w:space="0" w:color="auto"/>
            </w:tcBorders>
            <w:vAlign w:val="center"/>
            <w:hideMark/>
          </w:tcPr>
          <w:p w:rsidR="008A1D84" w:rsidRPr="008A1D84" w:rsidRDefault="008A1D84" w:rsidP="00871253">
            <w:pPr>
              <w:rPr>
                <w:color w:val="000000"/>
                <w:sz w:val="26"/>
                <w:szCs w:val="26"/>
                <w:lang w:val="ru-UA" w:eastAsia="ru-UA"/>
              </w:rPr>
            </w:pPr>
          </w:p>
        </w:tc>
        <w:tc>
          <w:tcPr>
            <w:tcW w:w="2140" w:type="dxa"/>
            <w:vMerge/>
            <w:tcBorders>
              <w:top w:val="nil"/>
              <w:left w:val="single" w:sz="4" w:space="0" w:color="auto"/>
              <w:bottom w:val="single" w:sz="4" w:space="0" w:color="auto"/>
              <w:right w:val="single" w:sz="4" w:space="0" w:color="auto"/>
            </w:tcBorders>
            <w:vAlign w:val="center"/>
            <w:hideMark/>
          </w:tcPr>
          <w:p w:rsidR="008A1D84" w:rsidRPr="008A1D84" w:rsidRDefault="008A1D84" w:rsidP="00871253">
            <w:pPr>
              <w:rPr>
                <w:color w:val="000000"/>
                <w:sz w:val="26"/>
                <w:szCs w:val="26"/>
                <w:lang w:val="ru-UA" w:eastAsia="ru-UA"/>
              </w:rPr>
            </w:pPr>
          </w:p>
        </w:tc>
      </w:tr>
      <w:tr w:rsidR="008A1D84" w:rsidRPr="008A1D84" w:rsidTr="008A1D84">
        <w:trPr>
          <w:trHeight w:val="33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8A1D84" w:rsidRPr="008A1D84" w:rsidRDefault="008A1D84" w:rsidP="00871253">
            <w:pPr>
              <w:jc w:val="center"/>
              <w:rPr>
                <w:color w:val="000000"/>
                <w:sz w:val="26"/>
                <w:szCs w:val="26"/>
                <w:lang w:val="ru-UA" w:eastAsia="ru-UA"/>
              </w:rPr>
            </w:pPr>
            <w:r w:rsidRPr="008A1D84">
              <w:rPr>
                <w:color w:val="000000"/>
                <w:sz w:val="26"/>
                <w:szCs w:val="26"/>
                <w:lang w:val="ru-UA" w:eastAsia="ru-UA"/>
              </w:rPr>
              <w:t>Кількість відбитих загроз</w:t>
            </w:r>
          </w:p>
        </w:tc>
        <w:tc>
          <w:tcPr>
            <w:tcW w:w="1920" w:type="dxa"/>
            <w:tcBorders>
              <w:top w:val="nil"/>
              <w:left w:val="nil"/>
              <w:bottom w:val="single" w:sz="4" w:space="0" w:color="auto"/>
              <w:right w:val="single" w:sz="4" w:space="0" w:color="auto"/>
            </w:tcBorders>
            <w:shd w:val="clear" w:color="auto" w:fill="auto"/>
            <w:noWrap/>
            <w:vAlign w:val="center"/>
            <w:hideMark/>
          </w:tcPr>
          <w:p w:rsidR="008A1D84" w:rsidRPr="008A1D84" w:rsidRDefault="008A1D84" w:rsidP="00871253">
            <w:pPr>
              <w:jc w:val="center"/>
              <w:rPr>
                <w:color w:val="000000"/>
                <w:sz w:val="26"/>
                <w:szCs w:val="26"/>
                <w:lang w:val="ru-UA" w:eastAsia="ru-UA"/>
              </w:rPr>
            </w:pPr>
            <w:r w:rsidRPr="008A1D84">
              <w:rPr>
                <w:color w:val="000000"/>
                <w:sz w:val="26"/>
                <w:szCs w:val="26"/>
                <w:lang w:val="ru-UA" w:eastAsia="ru-UA"/>
              </w:rPr>
              <w:t>4474</w:t>
            </w:r>
          </w:p>
        </w:tc>
        <w:tc>
          <w:tcPr>
            <w:tcW w:w="2140" w:type="dxa"/>
            <w:tcBorders>
              <w:top w:val="nil"/>
              <w:left w:val="nil"/>
              <w:bottom w:val="single" w:sz="4" w:space="0" w:color="auto"/>
              <w:right w:val="single" w:sz="4" w:space="0" w:color="auto"/>
            </w:tcBorders>
            <w:shd w:val="clear" w:color="auto" w:fill="auto"/>
            <w:noWrap/>
            <w:vAlign w:val="center"/>
            <w:hideMark/>
          </w:tcPr>
          <w:p w:rsidR="008A1D84" w:rsidRPr="008A1D84" w:rsidRDefault="008A1D84" w:rsidP="00871253">
            <w:pPr>
              <w:jc w:val="center"/>
              <w:rPr>
                <w:color w:val="000000"/>
                <w:sz w:val="26"/>
                <w:szCs w:val="26"/>
                <w:lang w:val="ru-UA" w:eastAsia="ru-UA"/>
              </w:rPr>
            </w:pPr>
            <w:r w:rsidRPr="008A1D84">
              <w:rPr>
                <w:color w:val="000000"/>
                <w:sz w:val="26"/>
                <w:szCs w:val="26"/>
                <w:lang w:val="ru-UA" w:eastAsia="ru-UA"/>
              </w:rPr>
              <w:t>24574</w:t>
            </w:r>
          </w:p>
        </w:tc>
      </w:tr>
      <w:tr w:rsidR="008A1D84" w:rsidRPr="008A1D84" w:rsidTr="008A1D84">
        <w:trPr>
          <w:trHeight w:val="300"/>
          <w:jc w:val="center"/>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8A1D84" w:rsidRPr="008A1D84" w:rsidRDefault="008A1D84" w:rsidP="00871253">
            <w:pPr>
              <w:jc w:val="center"/>
              <w:rPr>
                <w:color w:val="000000"/>
                <w:sz w:val="26"/>
                <w:szCs w:val="26"/>
                <w:lang w:val="ru-UA" w:eastAsia="ru-UA"/>
              </w:rPr>
            </w:pPr>
            <w:r w:rsidRPr="008A1D84">
              <w:rPr>
                <w:color w:val="000000"/>
                <w:sz w:val="26"/>
                <w:szCs w:val="26"/>
                <w:lang w:val="ru-UA" w:eastAsia="ru-UA"/>
              </w:rPr>
              <w:t>Кількість інспектованих додатків</w:t>
            </w:r>
          </w:p>
        </w:tc>
        <w:tc>
          <w:tcPr>
            <w:tcW w:w="1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A1D84" w:rsidRPr="008A1D84" w:rsidRDefault="008A1D84" w:rsidP="00871253">
            <w:pPr>
              <w:jc w:val="center"/>
              <w:rPr>
                <w:color w:val="000000"/>
                <w:sz w:val="26"/>
                <w:szCs w:val="26"/>
                <w:lang w:val="ru-UA" w:eastAsia="ru-UA"/>
              </w:rPr>
            </w:pPr>
            <w:r w:rsidRPr="008A1D84">
              <w:rPr>
                <w:color w:val="000000"/>
                <w:sz w:val="26"/>
                <w:szCs w:val="26"/>
                <w:lang w:val="ru-UA" w:eastAsia="ru-UA"/>
              </w:rPr>
              <w:t>375000</w:t>
            </w:r>
          </w:p>
        </w:tc>
        <w:tc>
          <w:tcPr>
            <w:tcW w:w="21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A1D84" w:rsidRPr="008A1D84" w:rsidRDefault="008A1D84" w:rsidP="00871253">
            <w:pPr>
              <w:jc w:val="center"/>
              <w:rPr>
                <w:color w:val="000000"/>
                <w:sz w:val="26"/>
                <w:szCs w:val="26"/>
                <w:lang w:val="ru-UA" w:eastAsia="ru-UA"/>
              </w:rPr>
            </w:pPr>
            <w:r w:rsidRPr="008A1D84">
              <w:rPr>
                <w:color w:val="000000"/>
                <w:sz w:val="26"/>
                <w:szCs w:val="26"/>
                <w:lang w:val="ru-UA" w:eastAsia="ru-UA"/>
              </w:rPr>
              <w:t>1355645</w:t>
            </w:r>
          </w:p>
        </w:tc>
      </w:tr>
      <w:tr w:rsidR="008A1D84" w:rsidRPr="008A1D84" w:rsidTr="008A1D84">
        <w:trPr>
          <w:trHeight w:val="300"/>
          <w:jc w:val="center"/>
        </w:trPr>
        <w:tc>
          <w:tcPr>
            <w:tcW w:w="2740" w:type="dxa"/>
            <w:vMerge/>
            <w:tcBorders>
              <w:top w:val="nil"/>
              <w:left w:val="single" w:sz="4" w:space="0" w:color="auto"/>
              <w:bottom w:val="single" w:sz="4" w:space="0" w:color="auto"/>
              <w:right w:val="single" w:sz="4" w:space="0" w:color="auto"/>
            </w:tcBorders>
            <w:vAlign w:val="center"/>
            <w:hideMark/>
          </w:tcPr>
          <w:p w:rsidR="008A1D84" w:rsidRPr="008A1D84" w:rsidRDefault="008A1D84" w:rsidP="00871253">
            <w:pPr>
              <w:rPr>
                <w:color w:val="000000"/>
                <w:sz w:val="26"/>
                <w:szCs w:val="26"/>
                <w:lang w:val="ru-UA" w:eastAsia="ru-UA"/>
              </w:rPr>
            </w:pPr>
          </w:p>
        </w:tc>
        <w:tc>
          <w:tcPr>
            <w:tcW w:w="1920" w:type="dxa"/>
            <w:vMerge/>
            <w:tcBorders>
              <w:top w:val="nil"/>
              <w:left w:val="single" w:sz="4" w:space="0" w:color="auto"/>
              <w:bottom w:val="single" w:sz="4" w:space="0" w:color="auto"/>
              <w:right w:val="single" w:sz="4" w:space="0" w:color="auto"/>
            </w:tcBorders>
            <w:vAlign w:val="center"/>
            <w:hideMark/>
          </w:tcPr>
          <w:p w:rsidR="008A1D84" w:rsidRPr="008A1D84" w:rsidRDefault="008A1D84" w:rsidP="00871253">
            <w:pPr>
              <w:rPr>
                <w:color w:val="000000"/>
                <w:sz w:val="26"/>
                <w:szCs w:val="26"/>
                <w:lang w:val="ru-UA" w:eastAsia="ru-UA"/>
              </w:rPr>
            </w:pPr>
          </w:p>
        </w:tc>
        <w:tc>
          <w:tcPr>
            <w:tcW w:w="2140" w:type="dxa"/>
            <w:vMerge/>
            <w:tcBorders>
              <w:top w:val="nil"/>
              <w:left w:val="single" w:sz="4" w:space="0" w:color="auto"/>
              <w:bottom w:val="single" w:sz="4" w:space="0" w:color="auto"/>
              <w:right w:val="single" w:sz="4" w:space="0" w:color="auto"/>
            </w:tcBorders>
            <w:vAlign w:val="center"/>
            <w:hideMark/>
          </w:tcPr>
          <w:p w:rsidR="008A1D84" w:rsidRPr="008A1D84" w:rsidRDefault="008A1D84" w:rsidP="00871253">
            <w:pPr>
              <w:rPr>
                <w:color w:val="000000"/>
                <w:sz w:val="26"/>
                <w:szCs w:val="26"/>
                <w:lang w:val="ru-UA" w:eastAsia="ru-UA"/>
              </w:rPr>
            </w:pPr>
          </w:p>
        </w:tc>
      </w:tr>
      <w:tr w:rsidR="008A1D84" w:rsidRPr="008A1D84" w:rsidTr="008A1D84">
        <w:trPr>
          <w:trHeight w:val="33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8A1D84" w:rsidRPr="008A1D84" w:rsidRDefault="008A1D84" w:rsidP="00871253">
            <w:pPr>
              <w:jc w:val="center"/>
              <w:rPr>
                <w:color w:val="000000"/>
                <w:sz w:val="26"/>
                <w:szCs w:val="26"/>
                <w:lang w:val="ru-UA" w:eastAsia="ru-UA"/>
              </w:rPr>
            </w:pPr>
            <w:r w:rsidRPr="008A1D84">
              <w:rPr>
                <w:color w:val="000000"/>
                <w:sz w:val="26"/>
                <w:szCs w:val="26"/>
                <w:lang w:val="ru-UA" w:eastAsia="ru-UA"/>
              </w:rPr>
              <w:t>Кількість часу персоналу</w:t>
            </w:r>
          </w:p>
        </w:tc>
        <w:tc>
          <w:tcPr>
            <w:tcW w:w="1920" w:type="dxa"/>
            <w:tcBorders>
              <w:top w:val="nil"/>
              <w:left w:val="nil"/>
              <w:bottom w:val="single" w:sz="4" w:space="0" w:color="auto"/>
              <w:right w:val="single" w:sz="4" w:space="0" w:color="auto"/>
            </w:tcBorders>
            <w:shd w:val="clear" w:color="auto" w:fill="auto"/>
            <w:noWrap/>
            <w:vAlign w:val="center"/>
            <w:hideMark/>
          </w:tcPr>
          <w:p w:rsidR="008A1D84" w:rsidRPr="008A1D84" w:rsidRDefault="008A1D84" w:rsidP="00871253">
            <w:pPr>
              <w:jc w:val="center"/>
              <w:rPr>
                <w:color w:val="000000"/>
                <w:sz w:val="26"/>
                <w:szCs w:val="26"/>
                <w:lang w:val="ru-UA" w:eastAsia="ru-UA"/>
              </w:rPr>
            </w:pPr>
            <w:r w:rsidRPr="008A1D84">
              <w:rPr>
                <w:color w:val="000000"/>
                <w:sz w:val="26"/>
                <w:szCs w:val="26"/>
                <w:lang w:val="ru-UA" w:eastAsia="ru-UA"/>
              </w:rPr>
              <w:t>49 г.</w:t>
            </w:r>
          </w:p>
        </w:tc>
        <w:tc>
          <w:tcPr>
            <w:tcW w:w="2140" w:type="dxa"/>
            <w:tcBorders>
              <w:top w:val="nil"/>
              <w:left w:val="nil"/>
              <w:bottom w:val="single" w:sz="4" w:space="0" w:color="auto"/>
              <w:right w:val="single" w:sz="4" w:space="0" w:color="auto"/>
            </w:tcBorders>
            <w:shd w:val="clear" w:color="auto" w:fill="auto"/>
            <w:noWrap/>
            <w:vAlign w:val="center"/>
            <w:hideMark/>
          </w:tcPr>
          <w:p w:rsidR="008A1D84" w:rsidRPr="008A1D84" w:rsidRDefault="008A1D84" w:rsidP="00871253">
            <w:pPr>
              <w:jc w:val="center"/>
              <w:rPr>
                <w:color w:val="000000"/>
                <w:sz w:val="26"/>
                <w:szCs w:val="26"/>
                <w:lang w:val="ru-UA" w:eastAsia="ru-UA"/>
              </w:rPr>
            </w:pPr>
            <w:r w:rsidRPr="008A1D84">
              <w:rPr>
                <w:color w:val="000000"/>
                <w:sz w:val="26"/>
                <w:szCs w:val="26"/>
                <w:lang w:val="ru-UA" w:eastAsia="ru-UA"/>
              </w:rPr>
              <w:t>2 г.</w:t>
            </w:r>
          </w:p>
        </w:tc>
      </w:tr>
    </w:tbl>
    <w:p w:rsidR="008A1D84" w:rsidRDefault="008A1D84" w:rsidP="00871253">
      <w:pPr>
        <w:spacing w:line="360" w:lineRule="auto"/>
        <w:jc w:val="both"/>
        <w:rPr>
          <w:sz w:val="28"/>
          <w:szCs w:val="28"/>
          <w:lang w:val="uk-UA" w:eastAsia="en-US"/>
        </w:rPr>
      </w:pPr>
      <w:r>
        <w:rPr>
          <w:sz w:val="28"/>
          <w:szCs w:val="28"/>
          <w:lang w:val="uk-UA" w:eastAsia="en-US"/>
        </w:rPr>
        <w:tab/>
      </w:r>
    </w:p>
    <w:p w:rsidR="008A1D84" w:rsidRDefault="008A1D84" w:rsidP="00871253">
      <w:pPr>
        <w:spacing w:line="360" w:lineRule="auto"/>
        <w:ind w:firstLine="708"/>
        <w:jc w:val="both"/>
        <w:rPr>
          <w:sz w:val="28"/>
          <w:szCs w:val="28"/>
          <w:lang w:val="uk-UA" w:eastAsia="en-US"/>
        </w:rPr>
      </w:pPr>
      <w:r>
        <w:rPr>
          <w:sz w:val="28"/>
          <w:szCs w:val="28"/>
          <w:lang w:val="uk-UA" w:eastAsia="en-US"/>
        </w:rPr>
        <w:t>Таке покращення показників обумовлено тим, що була вропаджена си</w:t>
      </w:r>
      <w:r>
        <w:rPr>
          <w:sz w:val="28"/>
          <w:szCs w:val="28"/>
          <w:lang w:val="uk-UA" w:eastAsia="en-US"/>
        </w:rPr>
        <w:t>с</w:t>
      </w:r>
      <w:r>
        <w:rPr>
          <w:sz w:val="28"/>
          <w:szCs w:val="28"/>
          <w:lang w:val="uk-UA" w:eastAsia="en-US"/>
        </w:rPr>
        <w:t xml:space="preserve">тема проактивного аналізу мережі. </w:t>
      </w:r>
      <w:r>
        <w:rPr>
          <w:sz w:val="28"/>
          <w:szCs w:val="28"/>
          <w:lang w:val="en-US" w:eastAsia="en-US"/>
        </w:rPr>
        <w:t>FortiDeceptor</w:t>
      </w:r>
      <w:r w:rsidRPr="008A1D84">
        <w:rPr>
          <w:sz w:val="28"/>
          <w:szCs w:val="28"/>
          <w:lang w:val="uk-UA" w:eastAsia="en-US"/>
        </w:rPr>
        <w:t xml:space="preserve"> </w:t>
      </w:r>
      <w:r>
        <w:rPr>
          <w:sz w:val="28"/>
          <w:szCs w:val="28"/>
          <w:lang w:val="uk-UA" w:eastAsia="en-US"/>
        </w:rPr>
        <w:t>дозволяє знаходити загрози, що вже були колись інфільтровані в інфраструктуру. Крім того, після аналізу було виявлено близько 1.4 млн. додатків, що використовують шифрування, що унеможливлює повний ефективний аналіз лише одного пристрою. Варто зазн</w:t>
      </w:r>
      <w:r>
        <w:rPr>
          <w:sz w:val="28"/>
          <w:szCs w:val="28"/>
          <w:lang w:val="uk-UA" w:eastAsia="en-US"/>
        </w:rPr>
        <w:t>а</w:t>
      </w:r>
      <w:r>
        <w:rPr>
          <w:sz w:val="28"/>
          <w:szCs w:val="28"/>
          <w:lang w:val="uk-UA" w:eastAsia="en-US"/>
        </w:rPr>
        <w:t xml:space="preserve">чити, що інтегрований програмний код на мові програмування </w:t>
      </w:r>
      <w:r>
        <w:rPr>
          <w:sz w:val="28"/>
          <w:szCs w:val="28"/>
          <w:lang w:val="en-US" w:eastAsia="en-US"/>
        </w:rPr>
        <w:t>Python</w:t>
      </w:r>
      <w:r>
        <w:rPr>
          <w:sz w:val="28"/>
          <w:szCs w:val="28"/>
          <w:lang w:val="uk-UA" w:eastAsia="en-US"/>
        </w:rPr>
        <w:t>, удоск</w:t>
      </w:r>
      <w:r>
        <w:rPr>
          <w:sz w:val="28"/>
          <w:szCs w:val="28"/>
          <w:lang w:val="uk-UA" w:eastAsia="en-US"/>
        </w:rPr>
        <w:t>о</w:t>
      </w:r>
      <w:r>
        <w:rPr>
          <w:sz w:val="28"/>
          <w:szCs w:val="28"/>
          <w:lang w:val="uk-UA" w:eastAsia="en-US"/>
        </w:rPr>
        <w:t>налює процес створення політик безпеки і не потребує часу персоналу, як пок</w:t>
      </w:r>
      <w:r>
        <w:rPr>
          <w:sz w:val="28"/>
          <w:szCs w:val="28"/>
          <w:lang w:val="uk-UA" w:eastAsia="en-US"/>
        </w:rPr>
        <w:t>а</w:t>
      </w:r>
      <w:r>
        <w:rPr>
          <w:sz w:val="28"/>
          <w:szCs w:val="28"/>
          <w:lang w:val="uk-UA" w:eastAsia="en-US"/>
        </w:rPr>
        <w:t xml:space="preserve">зано в таблиці 3.2. </w:t>
      </w:r>
    </w:p>
    <w:p w:rsidR="008A1D84" w:rsidRDefault="008A1D84" w:rsidP="00871253">
      <w:pPr>
        <w:spacing w:line="360" w:lineRule="auto"/>
        <w:ind w:firstLine="708"/>
        <w:jc w:val="both"/>
        <w:rPr>
          <w:sz w:val="28"/>
          <w:szCs w:val="28"/>
          <w:lang w:val="uk-UA" w:eastAsia="en-US"/>
        </w:rPr>
      </w:pPr>
      <w:r>
        <w:rPr>
          <w:sz w:val="28"/>
          <w:szCs w:val="28"/>
          <w:lang w:val="uk-UA" w:eastAsia="en-US"/>
        </w:rPr>
        <w:t xml:space="preserve">Інтегрований комплекс протидії загрозам 0 дня прискорив аналіз додатків без сигнатур та зменшив навантаження на ядро захисту. </w:t>
      </w:r>
    </w:p>
    <w:p w:rsidR="008A1D84" w:rsidRDefault="008A1D84" w:rsidP="00871253">
      <w:pPr>
        <w:spacing w:line="360" w:lineRule="auto"/>
        <w:ind w:firstLine="708"/>
        <w:jc w:val="both"/>
        <w:rPr>
          <w:sz w:val="28"/>
          <w:szCs w:val="28"/>
          <w:lang w:val="en-US" w:eastAsia="en-US"/>
        </w:rPr>
      </w:pPr>
      <w:r>
        <w:rPr>
          <w:noProof/>
          <w:lang w:eastAsia="ja-JP"/>
        </w:rPr>
        <w:lastRenderedPageBreak/>
        <w:drawing>
          <wp:inline distT="0" distB="0" distL="0" distR="0" wp14:anchorId="3990553F" wp14:editId="42514327">
            <wp:extent cx="5362575" cy="65151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62575" cy="6515100"/>
                    </a:xfrm>
                    <a:prstGeom prst="rect">
                      <a:avLst/>
                    </a:prstGeom>
                  </pic:spPr>
                </pic:pic>
              </a:graphicData>
            </a:graphic>
          </wp:inline>
        </w:drawing>
      </w:r>
    </w:p>
    <w:p w:rsidR="008A1D84" w:rsidRPr="008A1D84" w:rsidRDefault="008A1D84" w:rsidP="00871253">
      <w:pPr>
        <w:spacing w:line="360" w:lineRule="auto"/>
        <w:ind w:firstLine="708"/>
        <w:jc w:val="center"/>
        <w:rPr>
          <w:sz w:val="26"/>
          <w:szCs w:val="26"/>
          <w:lang w:val="uk-UA" w:eastAsia="en-US"/>
        </w:rPr>
      </w:pPr>
      <w:r>
        <w:rPr>
          <w:sz w:val="26"/>
          <w:szCs w:val="26"/>
          <w:lang w:val="uk-UA" w:eastAsia="en-US"/>
        </w:rPr>
        <w:t xml:space="preserve">Рис. 3.28. Логічна топологія автоматизованого захисту </w:t>
      </w:r>
    </w:p>
    <w:p w:rsidR="00784F41" w:rsidRPr="00784F41" w:rsidRDefault="00784F41" w:rsidP="00871253">
      <w:pPr>
        <w:spacing w:line="360" w:lineRule="auto"/>
        <w:jc w:val="both"/>
        <w:rPr>
          <w:sz w:val="28"/>
          <w:lang w:val="uk-UA" w:eastAsia="en-US"/>
        </w:rPr>
      </w:pPr>
    </w:p>
    <w:p w:rsidR="00D54B55" w:rsidRPr="000635FF" w:rsidRDefault="00D54B55" w:rsidP="00871253">
      <w:pPr>
        <w:pStyle w:val="3"/>
        <w:ind w:firstLine="708"/>
        <w:rPr>
          <w:lang w:val="uk-UA"/>
        </w:rPr>
      </w:pPr>
      <w:bookmarkStart w:id="52" w:name="_Toc30434089"/>
      <w:r>
        <w:rPr>
          <w:lang w:val="uk-UA"/>
        </w:rPr>
        <w:t xml:space="preserve">3.3. Оцінка ефективності та перспективи </w:t>
      </w:r>
      <w:r w:rsidR="004B0B89">
        <w:rPr>
          <w:lang w:val="uk-UA"/>
        </w:rPr>
        <w:t>інтеграція</w:t>
      </w:r>
      <w:bookmarkEnd w:id="52"/>
    </w:p>
    <w:p w:rsidR="009323B1" w:rsidRPr="009323B1" w:rsidRDefault="009323B1" w:rsidP="00871253">
      <w:pPr>
        <w:tabs>
          <w:tab w:val="left" w:pos="708"/>
          <w:tab w:val="left" w:pos="1416"/>
          <w:tab w:val="left" w:pos="2790"/>
        </w:tabs>
        <w:spacing w:line="360" w:lineRule="auto"/>
        <w:jc w:val="both"/>
        <w:rPr>
          <w:sz w:val="28"/>
          <w:lang w:val="uk-UA" w:eastAsia="en-US"/>
        </w:rPr>
      </w:pPr>
      <w:r>
        <w:rPr>
          <w:sz w:val="28"/>
          <w:lang w:val="uk-UA" w:eastAsia="en-US"/>
        </w:rPr>
        <w:tab/>
        <w:t>Для оцінки ефективності</w:t>
      </w:r>
      <w:r>
        <w:rPr>
          <w:sz w:val="28"/>
          <w:lang w:eastAsia="en-US"/>
        </w:rPr>
        <w:t xml:space="preserve"> </w:t>
      </w:r>
      <w:r>
        <w:rPr>
          <w:sz w:val="28"/>
          <w:lang w:val="uk-UA" w:eastAsia="en-US"/>
        </w:rPr>
        <w:t>варто скористатись двома методами. Першим методом буде кількісний. Розрахунок відбувається на основі витрат, щодо пр</w:t>
      </w:r>
      <w:r>
        <w:rPr>
          <w:sz w:val="28"/>
          <w:lang w:val="uk-UA" w:eastAsia="en-US"/>
        </w:rPr>
        <w:t>и</w:t>
      </w:r>
      <w:r>
        <w:rPr>
          <w:sz w:val="28"/>
          <w:lang w:val="uk-UA" w:eastAsia="en-US"/>
        </w:rPr>
        <w:t>дбання рішень ІБ та можливих втрат від НСД та вилучення конфіденційої інф</w:t>
      </w:r>
      <w:r>
        <w:rPr>
          <w:sz w:val="28"/>
          <w:lang w:val="uk-UA" w:eastAsia="en-US"/>
        </w:rPr>
        <w:t>о</w:t>
      </w:r>
      <w:r>
        <w:rPr>
          <w:sz w:val="28"/>
          <w:lang w:val="uk-UA" w:eastAsia="en-US"/>
        </w:rPr>
        <w:t xml:space="preserve">рмації, втрати репутації і т.д. </w:t>
      </w:r>
    </w:p>
    <w:p w:rsidR="009323B1" w:rsidRDefault="009323B1" w:rsidP="00871253">
      <w:pPr>
        <w:tabs>
          <w:tab w:val="left" w:pos="708"/>
          <w:tab w:val="left" w:pos="1416"/>
          <w:tab w:val="left" w:pos="2790"/>
        </w:tabs>
        <w:jc w:val="both"/>
        <w:rPr>
          <w:sz w:val="28"/>
          <w:lang w:val="uk-UA" w:eastAsia="en-US"/>
        </w:rPr>
      </w:pPr>
      <w:r>
        <w:rPr>
          <w:sz w:val="28"/>
          <w:lang w:val="uk-UA" w:eastAsia="en-US"/>
        </w:rPr>
        <w:tab/>
        <w:t>Проект автоматизації системи інформаційної безпеки включає в себе з</w:t>
      </w:r>
      <w:r>
        <w:rPr>
          <w:sz w:val="28"/>
          <w:lang w:val="uk-UA" w:eastAsia="en-US"/>
        </w:rPr>
        <w:t>а</w:t>
      </w:r>
      <w:r>
        <w:rPr>
          <w:sz w:val="28"/>
          <w:lang w:val="uk-UA" w:eastAsia="en-US"/>
        </w:rPr>
        <w:t>купку 3 основних продуктів, тоді витрати:</w:t>
      </w:r>
    </w:p>
    <w:p w:rsidR="009323B1" w:rsidRPr="008A1D84" w:rsidRDefault="009C231E" w:rsidP="00871253">
      <w:pPr>
        <w:tabs>
          <w:tab w:val="left" w:pos="708"/>
          <w:tab w:val="left" w:pos="1416"/>
          <w:tab w:val="left" w:pos="2790"/>
        </w:tabs>
        <w:jc w:val="right"/>
        <w:rPr>
          <w:i/>
          <w:sz w:val="28"/>
          <w:lang w:val="uk-UA" w:eastAsia="en-US"/>
        </w:rPr>
      </w:pPr>
      <w:r w:rsidRPr="000635FF">
        <w:rPr>
          <w:i/>
          <w:sz w:val="28"/>
          <w:lang w:val="uk-UA" w:eastAsia="en-US"/>
        </w:rPr>
        <w:lastRenderedPageBreak/>
        <w:t xml:space="preserve">Таблиця </w:t>
      </w:r>
      <w:r w:rsidR="008A1D84">
        <w:rPr>
          <w:i/>
          <w:sz w:val="28"/>
          <w:lang w:val="uk-UA" w:eastAsia="en-US"/>
        </w:rPr>
        <w:t>3</w:t>
      </w:r>
      <w:r w:rsidR="000635FF" w:rsidRPr="000635FF">
        <w:rPr>
          <w:i/>
          <w:sz w:val="28"/>
          <w:lang w:val="en-US" w:eastAsia="en-US"/>
        </w:rPr>
        <w:t>.</w:t>
      </w:r>
      <w:r w:rsidR="008A1D84">
        <w:rPr>
          <w:i/>
          <w:sz w:val="28"/>
          <w:lang w:val="uk-UA" w:eastAsia="en-US"/>
        </w:rPr>
        <w:t>3</w:t>
      </w:r>
    </w:p>
    <w:p w:rsidR="009C231E" w:rsidRPr="00DE26B2" w:rsidRDefault="009C231E" w:rsidP="00871253">
      <w:pPr>
        <w:tabs>
          <w:tab w:val="left" w:pos="708"/>
          <w:tab w:val="left" w:pos="1416"/>
          <w:tab w:val="left" w:pos="2790"/>
        </w:tabs>
        <w:jc w:val="center"/>
        <w:rPr>
          <w:sz w:val="28"/>
          <w:lang w:eastAsia="en-US"/>
        </w:rPr>
      </w:pPr>
      <w:r>
        <w:rPr>
          <w:sz w:val="28"/>
          <w:lang w:val="uk-UA" w:eastAsia="en-US"/>
        </w:rPr>
        <w:t>Кількісний аналіз</w:t>
      </w:r>
      <w:r w:rsidR="00545B92">
        <w:rPr>
          <w:sz w:val="28"/>
          <w:lang w:val="uk-UA" w:eastAsia="en-US"/>
        </w:rPr>
        <w:t xml:space="preserve"> впровадження</w:t>
      </w:r>
    </w:p>
    <w:tbl>
      <w:tblPr>
        <w:tblW w:w="8320" w:type="dxa"/>
        <w:jc w:val="center"/>
        <w:tblLook w:val="04A0" w:firstRow="1" w:lastRow="0" w:firstColumn="1" w:lastColumn="0" w:noHBand="0" w:noVBand="1"/>
      </w:tblPr>
      <w:tblGrid>
        <w:gridCol w:w="2260"/>
        <w:gridCol w:w="1920"/>
        <w:gridCol w:w="1530"/>
        <w:gridCol w:w="904"/>
        <w:gridCol w:w="904"/>
        <w:gridCol w:w="960"/>
      </w:tblGrid>
      <w:tr w:rsidR="009323B1" w:rsidRPr="009323B1" w:rsidTr="009323B1">
        <w:trPr>
          <w:trHeight w:val="315"/>
          <w:jc w:val="center"/>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Продукти</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Витрати, грн</w:t>
            </w:r>
          </w:p>
        </w:tc>
        <w:tc>
          <w:tcPr>
            <w:tcW w:w="3180" w:type="dxa"/>
            <w:gridSpan w:val="3"/>
            <w:tcBorders>
              <w:top w:val="single" w:sz="4" w:space="0" w:color="auto"/>
              <w:left w:val="nil"/>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Заощадження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p>
        </w:tc>
      </w:tr>
      <w:tr w:rsidR="009323B1" w:rsidRPr="009323B1" w:rsidTr="009323B1">
        <w:trPr>
          <w:trHeight w:val="465"/>
          <w:jc w:val="center"/>
        </w:trPr>
        <w:tc>
          <w:tcPr>
            <w:tcW w:w="2260" w:type="dxa"/>
            <w:vMerge/>
            <w:tcBorders>
              <w:top w:val="single" w:sz="4" w:space="0" w:color="auto"/>
              <w:left w:val="single" w:sz="4" w:space="0" w:color="auto"/>
              <w:bottom w:val="single" w:sz="4" w:space="0" w:color="auto"/>
              <w:right w:val="single" w:sz="4" w:space="0" w:color="auto"/>
            </w:tcBorders>
            <w:vAlign w:val="center"/>
            <w:hideMark/>
          </w:tcPr>
          <w:p w:rsidR="009323B1" w:rsidRPr="000635FF" w:rsidRDefault="009323B1" w:rsidP="00871253">
            <w:pPr>
              <w:jc w:val="center"/>
              <w:rPr>
                <w:color w:val="000000"/>
                <w:sz w:val="26"/>
                <w:szCs w:val="26"/>
                <w:lang w:val="ru-UA" w:eastAsia="ru-UA"/>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9323B1" w:rsidRPr="000635FF" w:rsidRDefault="009323B1" w:rsidP="00871253">
            <w:pPr>
              <w:jc w:val="center"/>
              <w:rPr>
                <w:color w:val="000000"/>
                <w:sz w:val="26"/>
                <w:szCs w:val="26"/>
                <w:lang w:val="ru-UA" w:eastAsia="ru-UA"/>
              </w:rPr>
            </w:pPr>
          </w:p>
        </w:tc>
        <w:tc>
          <w:tcPr>
            <w:tcW w:w="1372" w:type="dxa"/>
            <w:tcBorders>
              <w:top w:val="nil"/>
              <w:left w:val="nil"/>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Визначення</w:t>
            </w:r>
          </w:p>
        </w:tc>
        <w:tc>
          <w:tcPr>
            <w:tcW w:w="904" w:type="dxa"/>
            <w:tcBorders>
              <w:top w:val="nil"/>
              <w:left w:val="nil"/>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min</w:t>
            </w:r>
          </w:p>
        </w:tc>
        <w:tc>
          <w:tcPr>
            <w:tcW w:w="904" w:type="dxa"/>
            <w:tcBorders>
              <w:top w:val="nil"/>
              <w:left w:val="nil"/>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mid</w:t>
            </w:r>
          </w:p>
        </w:tc>
        <w:tc>
          <w:tcPr>
            <w:tcW w:w="960" w:type="dxa"/>
            <w:tcBorders>
              <w:top w:val="nil"/>
              <w:left w:val="nil"/>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max</w:t>
            </w:r>
          </w:p>
        </w:tc>
      </w:tr>
      <w:tr w:rsidR="009323B1" w:rsidRPr="009323B1" w:rsidTr="009323B1">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FortiGate</w:t>
            </w:r>
          </w:p>
        </w:tc>
        <w:tc>
          <w:tcPr>
            <w:tcW w:w="1920" w:type="dxa"/>
            <w:tcBorders>
              <w:top w:val="nil"/>
              <w:left w:val="nil"/>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500 000</w:t>
            </w:r>
          </w:p>
        </w:tc>
        <w:tc>
          <w:tcPr>
            <w:tcW w:w="1372" w:type="dxa"/>
            <w:tcBorders>
              <w:top w:val="nil"/>
              <w:left w:val="nil"/>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P1</w:t>
            </w:r>
          </w:p>
        </w:tc>
        <w:tc>
          <w:tcPr>
            <w:tcW w:w="904" w:type="dxa"/>
            <w:tcBorders>
              <w:top w:val="nil"/>
              <w:left w:val="nil"/>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150 000</w:t>
            </w:r>
          </w:p>
        </w:tc>
        <w:tc>
          <w:tcPr>
            <w:tcW w:w="904" w:type="dxa"/>
            <w:tcBorders>
              <w:top w:val="nil"/>
              <w:left w:val="nil"/>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250 000</w:t>
            </w:r>
          </w:p>
        </w:tc>
        <w:tc>
          <w:tcPr>
            <w:tcW w:w="960" w:type="dxa"/>
            <w:tcBorders>
              <w:top w:val="nil"/>
              <w:left w:val="nil"/>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500 000</w:t>
            </w:r>
          </w:p>
        </w:tc>
      </w:tr>
      <w:tr w:rsidR="009323B1" w:rsidRPr="009323B1" w:rsidTr="009323B1">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FortiSandbox</w:t>
            </w:r>
          </w:p>
        </w:tc>
        <w:tc>
          <w:tcPr>
            <w:tcW w:w="1920" w:type="dxa"/>
            <w:tcBorders>
              <w:top w:val="nil"/>
              <w:left w:val="nil"/>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700 000</w:t>
            </w:r>
          </w:p>
        </w:tc>
        <w:tc>
          <w:tcPr>
            <w:tcW w:w="1372" w:type="dxa"/>
            <w:tcBorders>
              <w:top w:val="nil"/>
              <w:left w:val="nil"/>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P2</w:t>
            </w:r>
          </w:p>
        </w:tc>
        <w:tc>
          <w:tcPr>
            <w:tcW w:w="904" w:type="dxa"/>
            <w:tcBorders>
              <w:top w:val="nil"/>
              <w:left w:val="nil"/>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300 000</w:t>
            </w:r>
          </w:p>
        </w:tc>
        <w:tc>
          <w:tcPr>
            <w:tcW w:w="904" w:type="dxa"/>
            <w:tcBorders>
              <w:top w:val="nil"/>
              <w:left w:val="nil"/>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450 000</w:t>
            </w:r>
          </w:p>
        </w:tc>
        <w:tc>
          <w:tcPr>
            <w:tcW w:w="960" w:type="dxa"/>
            <w:tcBorders>
              <w:top w:val="nil"/>
              <w:left w:val="nil"/>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900 000</w:t>
            </w:r>
          </w:p>
        </w:tc>
      </w:tr>
      <w:tr w:rsidR="009323B1" w:rsidRPr="009323B1" w:rsidTr="009323B1">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FortiAnalyzer</w:t>
            </w:r>
          </w:p>
        </w:tc>
        <w:tc>
          <w:tcPr>
            <w:tcW w:w="1920" w:type="dxa"/>
            <w:tcBorders>
              <w:top w:val="nil"/>
              <w:left w:val="nil"/>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250 000</w:t>
            </w:r>
          </w:p>
        </w:tc>
        <w:tc>
          <w:tcPr>
            <w:tcW w:w="1372" w:type="dxa"/>
            <w:tcBorders>
              <w:top w:val="nil"/>
              <w:left w:val="nil"/>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P3</w:t>
            </w:r>
          </w:p>
        </w:tc>
        <w:tc>
          <w:tcPr>
            <w:tcW w:w="904" w:type="dxa"/>
            <w:tcBorders>
              <w:top w:val="nil"/>
              <w:left w:val="nil"/>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50 000</w:t>
            </w:r>
          </w:p>
        </w:tc>
        <w:tc>
          <w:tcPr>
            <w:tcW w:w="904" w:type="dxa"/>
            <w:tcBorders>
              <w:top w:val="nil"/>
              <w:left w:val="nil"/>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90 000</w:t>
            </w:r>
          </w:p>
        </w:tc>
        <w:tc>
          <w:tcPr>
            <w:tcW w:w="960" w:type="dxa"/>
            <w:tcBorders>
              <w:top w:val="nil"/>
              <w:left w:val="nil"/>
              <w:bottom w:val="single" w:sz="4" w:space="0" w:color="auto"/>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195 000</w:t>
            </w:r>
          </w:p>
        </w:tc>
      </w:tr>
      <w:tr w:rsidR="009323B1" w:rsidRPr="009323B1" w:rsidTr="009323B1">
        <w:trPr>
          <w:trHeight w:val="300"/>
          <w:jc w:val="center"/>
        </w:trPr>
        <w:tc>
          <w:tcPr>
            <w:tcW w:w="2260" w:type="dxa"/>
            <w:tcBorders>
              <w:top w:val="nil"/>
              <w:left w:val="single" w:sz="4" w:space="0" w:color="auto"/>
              <w:bottom w:val="nil"/>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Сума</w:t>
            </w:r>
          </w:p>
        </w:tc>
        <w:tc>
          <w:tcPr>
            <w:tcW w:w="1920" w:type="dxa"/>
            <w:tcBorders>
              <w:top w:val="nil"/>
              <w:left w:val="nil"/>
              <w:bottom w:val="nil"/>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1 450 000</w:t>
            </w:r>
          </w:p>
        </w:tc>
        <w:tc>
          <w:tcPr>
            <w:tcW w:w="1372" w:type="dxa"/>
            <w:tcBorders>
              <w:top w:val="nil"/>
              <w:left w:val="nil"/>
              <w:bottom w:val="nil"/>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Сум</w:t>
            </w:r>
          </w:p>
        </w:tc>
        <w:tc>
          <w:tcPr>
            <w:tcW w:w="904" w:type="dxa"/>
            <w:tcBorders>
              <w:top w:val="nil"/>
              <w:left w:val="nil"/>
              <w:bottom w:val="nil"/>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500 000</w:t>
            </w:r>
          </w:p>
        </w:tc>
        <w:tc>
          <w:tcPr>
            <w:tcW w:w="904" w:type="dxa"/>
            <w:tcBorders>
              <w:top w:val="nil"/>
              <w:left w:val="nil"/>
              <w:bottom w:val="nil"/>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790 000</w:t>
            </w:r>
          </w:p>
        </w:tc>
        <w:tc>
          <w:tcPr>
            <w:tcW w:w="960" w:type="dxa"/>
            <w:tcBorders>
              <w:top w:val="nil"/>
              <w:left w:val="nil"/>
              <w:bottom w:val="nil"/>
              <w:right w:val="single" w:sz="4" w:space="0" w:color="auto"/>
            </w:tcBorders>
            <w:shd w:val="clear" w:color="auto" w:fill="auto"/>
            <w:noWrap/>
            <w:vAlign w:val="bottom"/>
            <w:hideMark/>
          </w:tcPr>
          <w:p w:rsidR="009323B1" w:rsidRPr="000635FF" w:rsidRDefault="009323B1" w:rsidP="00871253">
            <w:pPr>
              <w:jc w:val="center"/>
              <w:rPr>
                <w:color w:val="000000"/>
                <w:sz w:val="26"/>
                <w:szCs w:val="26"/>
                <w:lang w:val="ru-UA" w:eastAsia="ru-UA"/>
              </w:rPr>
            </w:pPr>
            <w:r w:rsidRPr="000635FF">
              <w:rPr>
                <w:color w:val="000000"/>
                <w:sz w:val="26"/>
                <w:szCs w:val="26"/>
                <w:lang w:val="ru-UA" w:eastAsia="ru-UA"/>
              </w:rPr>
              <w:t>1 595 000</w:t>
            </w:r>
          </w:p>
        </w:tc>
      </w:tr>
      <w:tr w:rsidR="009323B1" w:rsidRPr="009323B1" w:rsidTr="009323B1">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tcPr>
          <w:p w:rsidR="009323B1" w:rsidRPr="009323B1" w:rsidRDefault="009323B1" w:rsidP="00871253">
            <w:pPr>
              <w:rPr>
                <w:rFonts w:ascii="Calibri" w:hAnsi="Calibri" w:cs="Calibri"/>
                <w:color w:val="000000"/>
                <w:sz w:val="22"/>
                <w:szCs w:val="22"/>
                <w:lang w:val="ru-UA" w:eastAsia="ru-UA"/>
              </w:rPr>
            </w:pPr>
          </w:p>
        </w:tc>
        <w:tc>
          <w:tcPr>
            <w:tcW w:w="1920" w:type="dxa"/>
            <w:tcBorders>
              <w:top w:val="nil"/>
              <w:left w:val="nil"/>
              <w:bottom w:val="single" w:sz="4" w:space="0" w:color="auto"/>
              <w:right w:val="single" w:sz="4" w:space="0" w:color="auto"/>
            </w:tcBorders>
            <w:shd w:val="clear" w:color="auto" w:fill="auto"/>
            <w:noWrap/>
            <w:vAlign w:val="bottom"/>
          </w:tcPr>
          <w:p w:rsidR="009323B1" w:rsidRPr="009323B1" w:rsidRDefault="009323B1" w:rsidP="00871253">
            <w:pPr>
              <w:jc w:val="right"/>
              <w:rPr>
                <w:rFonts w:ascii="Calibri" w:hAnsi="Calibri" w:cs="Calibri"/>
                <w:color w:val="000000"/>
                <w:sz w:val="22"/>
                <w:szCs w:val="22"/>
                <w:lang w:val="ru-UA" w:eastAsia="ru-UA"/>
              </w:rPr>
            </w:pPr>
          </w:p>
        </w:tc>
        <w:tc>
          <w:tcPr>
            <w:tcW w:w="1372" w:type="dxa"/>
            <w:tcBorders>
              <w:top w:val="nil"/>
              <w:left w:val="nil"/>
              <w:bottom w:val="single" w:sz="4" w:space="0" w:color="auto"/>
              <w:right w:val="single" w:sz="4" w:space="0" w:color="auto"/>
            </w:tcBorders>
            <w:shd w:val="clear" w:color="auto" w:fill="auto"/>
            <w:noWrap/>
            <w:vAlign w:val="bottom"/>
          </w:tcPr>
          <w:p w:rsidR="009323B1" w:rsidRPr="009323B1" w:rsidRDefault="009323B1" w:rsidP="00871253">
            <w:pPr>
              <w:rPr>
                <w:rFonts w:ascii="Calibri" w:hAnsi="Calibri" w:cs="Calibri"/>
                <w:color w:val="000000"/>
                <w:sz w:val="22"/>
                <w:szCs w:val="22"/>
                <w:lang w:val="ru-UA" w:eastAsia="ru-UA"/>
              </w:rPr>
            </w:pPr>
          </w:p>
        </w:tc>
        <w:tc>
          <w:tcPr>
            <w:tcW w:w="904" w:type="dxa"/>
            <w:tcBorders>
              <w:top w:val="nil"/>
              <w:left w:val="nil"/>
              <w:bottom w:val="single" w:sz="4" w:space="0" w:color="auto"/>
              <w:right w:val="single" w:sz="4" w:space="0" w:color="auto"/>
            </w:tcBorders>
            <w:shd w:val="clear" w:color="auto" w:fill="auto"/>
            <w:noWrap/>
            <w:vAlign w:val="bottom"/>
          </w:tcPr>
          <w:p w:rsidR="009323B1" w:rsidRPr="009323B1" w:rsidRDefault="009323B1" w:rsidP="00871253">
            <w:pPr>
              <w:jc w:val="right"/>
              <w:rPr>
                <w:rFonts w:ascii="Calibri" w:hAnsi="Calibri" w:cs="Calibri"/>
                <w:color w:val="000000"/>
                <w:sz w:val="22"/>
                <w:szCs w:val="22"/>
                <w:lang w:val="ru-UA" w:eastAsia="ru-UA"/>
              </w:rPr>
            </w:pPr>
          </w:p>
        </w:tc>
        <w:tc>
          <w:tcPr>
            <w:tcW w:w="904" w:type="dxa"/>
            <w:tcBorders>
              <w:top w:val="nil"/>
              <w:left w:val="nil"/>
              <w:bottom w:val="single" w:sz="4" w:space="0" w:color="auto"/>
              <w:right w:val="single" w:sz="4" w:space="0" w:color="auto"/>
            </w:tcBorders>
            <w:shd w:val="clear" w:color="auto" w:fill="auto"/>
            <w:noWrap/>
            <w:vAlign w:val="bottom"/>
          </w:tcPr>
          <w:p w:rsidR="009323B1" w:rsidRPr="009323B1" w:rsidRDefault="009323B1" w:rsidP="00871253">
            <w:pPr>
              <w:jc w:val="right"/>
              <w:rPr>
                <w:rFonts w:ascii="Calibri" w:hAnsi="Calibri" w:cs="Calibri"/>
                <w:color w:val="000000"/>
                <w:sz w:val="22"/>
                <w:szCs w:val="22"/>
                <w:lang w:val="ru-UA" w:eastAsia="ru-UA"/>
              </w:rPr>
            </w:pPr>
          </w:p>
        </w:tc>
        <w:tc>
          <w:tcPr>
            <w:tcW w:w="960" w:type="dxa"/>
            <w:tcBorders>
              <w:top w:val="nil"/>
              <w:left w:val="nil"/>
              <w:bottom w:val="single" w:sz="4" w:space="0" w:color="auto"/>
              <w:right w:val="single" w:sz="4" w:space="0" w:color="auto"/>
            </w:tcBorders>
            <w:shd w:val="clear" w:color="auto" w:fill="auto"/>
            <w:noWrap/>
            <w:vAlign w:val="bottom"/>
          </w:tcPr>
          <w:p w:rsidR="009323B1" w:rsidRPr="009323B1" w:rsidRDefault="009323B1" w:rsidP="00871253">
            <w:pPr>
              <w:jc w:val="right"/>
              <w:rPr>
                <w:rFonts w:ascii="Calibri" w:hAnsi="Calibri" w:cs="Calibri"/>
                <w:color w:val="000000"/>
                <w:sz w:val="22"/>
                <w:szCs w:val="22"/>
                <w:lang w:val="ru-UA" w:eastAsia="ru-UA"/>
              </w:rPr>
            </w:pPr>
          </w:p>
        </w:tc>
      </w:tr>
    </w:tbl>
    <w:p w:rsidR="009323B1" w:rsidRDefault="009323B1" w:rsidP="00871253">
      <w:pPr>
        <w:tabs>
          <w:tab w:val="left" w:pos="708"/>
          <w:tab w:val="left" w:pos="1416"/>
          <w:tab w:val="left" w:pos="2790"/>
        </w:tabs>
        <w:jc w:val="both"/>
        <w:rPr>
          <w:sz w:val="28"/>
          <w:lang w:val="uk-UA" w:eastAsia="en-US"/>
        </w:rPr>
      </w:pPr>
      <w:r>
        <w:rPr>
          <w:sz w:val="28"/>
          <w:lang w:val="uk-UA" w:eastAsia="en-US"/>
        </w:rPr>
        <w:tab/>
      </w:r>
    </w:p>
    <w:p w:rsidR="009323B1" w:rsidRDefault="009323B1" w:rsidP="00871253">
      <w:pPr>
        <w:tabs>
          <w:tab w:val="left" w:pos="708"/>
          <w:tab w:val="left" w:pos="1416"/>
          <w:tab w:val="left" w:pos="2790"/>
        </w:tabs>
        <w:spacing w:line="360" w:lineRule="auto"/>
        <w:jc w:val="both"/>
        <w:rPr>
          <w:sz w:val="28"/>
          <w:lang w:val="uk-UA" w:eastAsia="en-US"/>
        </w:rPr>
      </w:pPr>
      <w:r>
        <w:rPr>
          <w:sz w:val="28"/>
          <w:lang w:val="uk-UA" w:eastAsia="en-US"/>
        </w:rPr>
        <w:tab/>
        <w:t xml:space="preserve">В таблиці наведені дані </w:t>
      </w:r>
      <w:r w:rsidR="00B6056D">
        <w:rPr>
          <w:sz w:val="28"/>
          <w:lang w:val="uk-UA" w:eastAsia="en-US"/>
        </w:rPr>
        <w:t>витрат</w:t>
      </w:r>
      <w:r>
        <w:rPr>
          <w:sz w:val="28"/>
          <w:lang w:val="uk-UA" w:eastAsia="en-US"/>
        </w:rPr>
        <w:t xml:space="preserve"> на закупку пристроїв та збитки у випадку викрадення інформації та зупинення бізнесу. Тому, придбання продуктів є ці</w:t>
      </w:r>
      <w:r>
        <w:rPr>
          <w:sz w:val="28"/>
          <w:lang w:val="uk-UA" w:eastAsia="en-US"/>
        </w:rPr>
        <w:t>л</w:t>
      </w:r>
      <w:r>
        <w:rPr>
          <w:sz w:val="28"/>
          <w:lang w:val="uk-UA" w:eastAsia="en-US"/>
        </w:rPr>
        <w:t>ком рентабельн</w:t>
      </w:r>
      <w:r w:rsidR="00B6056D">
        <w:rPr>
          <w:sz w:val="28"/>
          <w:lang w:val="uk-UA" w:eastAsia="en-US"/>
        </w:rPr>
        <w:t>им</w:t>
      </w:r>
      <w:r>
        <w:rPr>
          <w:sz w:val="28"/>
          <w:lang w:val="uk-UA" w:eastAsia="en-US"/>
        </w:rPr>
        <w:t>. Також підприємство мінімізує витрати на новий персонал обслуговування систем захисту, завдяки автоматизованності процесів реаг</w:t>
      </w:r>
      <w:r>
        <w:rPr>
          <w:sz w:val="28"/>
          <w:lang w:val="uk-UA" w:eastAsia="en-US"/>
        </w:rPr>
        <w:t>у</w:t>
      </w:r>
      <w:r>
        <w:rPr>
          <w:sz w:val="28"/>
          <w:lang w:val="uk-UA" w:eastAsia="en-US"/>
        </w:rPr>
        <w:t xml:space="preserve">вання на інциденти. </w:t>
      </w:r>
    </w:p>
    <w:p w:rsidR="009323B1" w:rsidRDefault="009323B1" w:rsidP="00871253">
      <w:pPr>
        <w:tabs>
          <w:tab w:val="left" w:pos="708"/>
          <w:tab w:val="left" w:pos="1416"/>
          <w:tab w:val="left" w:pos="2790"/>
        </w:tabs>
        <w:spacing w:line="360" w:lineRule="auto"/>
        <w:jc w:val="both"/>
        <w:rPr>
          <w:sz w:val="28"/>
          <w:lang w:val="uk-UA" w:eastAsia="en-US"/>
        </w:rPr>
      </w:pPr>
      <w:r>
        <w:rPr>
          <w:sz w:val="28"/>
          <w:lang w:val="uk-UA" w:eastAsia="en-US"/>
        </w:rPr>
        <w:tab/>
        <w:t>В результаті впровадження автоматизованої системи безпеки було зуп</w:t>
      </w:r>
      <w:r>
        <w:rPr>
          <w:sz w:val="28"/>
          <w:lang w:val="uk-UA" w:eastAsia="en-US"/>
        </w:rPr>
        <w:t>и</w:t>
      </w:r>
      <w:r>
        <w:rPr>
          <w:sz w:val="28"/>
          <w:lang w:val="uk-UA" w:eastAsia="en-US"/>
        </w:rPr>
        <w:t>нено звичайних загроз без відповідної реакції  в перший день:</w:t>
      </w:r>
    </w:p>
    <w:p w:rsidR="009323B1" w:rsidRDefault="009323B1" w:rsidP="00871253">
      <w:pPr>
        <w:tabs>
          <w:tab w:val="left" w:pos="708"/>
          <w:tab w:val="left" w:pos="1416"/>
          <w:tab w:val="left" w:pos="2790"/>
        </w:tabs>
        <w:jc w:val="both"/>
        <w:rPr>
          <w:sz w:val="28"/>
          <w:lang w:val="en-US" w:eastAsia="en-US"/>
        </w:rPr>
      </w:pPr>
      <w:r>
        <w:rPr>
          <w:noProof/>
          <w:lang w:eastAsia="ja-JP"/>
        </w:rPr>
        <w:drawing>
          <wp:inline distT="0" distB="0" distL="0" distR="0" wp14:anchorId="208B5B1A" wp14:editId="518D4FDB">
            <wp:extent cx="6402309" cy="1409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27572" cy="1415263"/>
                    </a:xfrm>
                    <a:prstGeom prst="rect">
                      <a:avLst/>
                    </a:prstGeom>
                  </pic:spPr>
                </pic:pic>
              </a:graphicData>
            </a:graphic>
          </wp:inline>
        </w:drawing>
      </w:r>
    </w:p>
    <w:p w:rsidR="00B55006" w:rsidRPr="002637F3" w:rsidRDefault="00B55006" w:rsidP="00871253">
      <w:pPr>
        <w:tabs>
          <w:tab w:val="left" w:pos="708"/>
          <w:tab w:val="left" w:pos="1416"/>
          <w:tab w:val="left" w:pos="2790"/>
        </w:tabs>
        <w:jc w:val="center"/>
        <w:rPr>
          <w:sz w:val="26"/>
          <w:szCs w:val="26"/>
          <w:lang w:val="uk-UA" w:eastAsia="en-US"/>
        </w:rPr>
      </w:pPr>
      <w:r>
        <w:rPr>
          <w:sz w:val="28"/>
          <w:lang w:eastAsia="en-US"/>
        </w:rPr>
        <w:t>Рис.</w:t>
      </w:r>
      <w:r w:rsidR="000635FF">
        <w:rPr>
          <w:sz w:val="28"/>
          <w:lang w:val="uk-UA" w:eastAsia="en-US"/>
        </w:rPr>
        <w:t xml:space="preserve"> </w:t>
      </w:r>
      <w:r>
        <w:rPr>
          <w:sz w:val="28"/>
          <w:lang w:eastAsia="en-US"/>
        </w:rPr>
        <w:t>3.2</w:t>
      </w:r>
      <w:r w:rsidR="008A1D84">
        <w:rPr>
          <w:sz w:val="28"/>
          <w:lang w:val="uk-UA" w:eastAsia="en-US"/>
        </w:rPr>
        <w:t>9</w:t>
      </w:r>
      <w:r>
        <w:rPr>
          <w:sz w:val="28"/>
          <w:lang w:eastAsia="en-US"/>
        </w:rPr>
        <w:t>.</w:t>
      </w:r>
      <w:r>
        <w:rPr>
          <w:sz w:val="26"/>
          <w:szCs w:val="26"/>
          <w:lang w:eastAsia="en-US"/>
        </w:rPr>
        <w:t xml:space="preserve"> </w:t>
      </w:r>
      <w:r w:rsidR="002637F3">
        <w:rPr>
          <w:sz w:val="26"/>
          <w:szCs w:val="26"/>
          <w:lang w:val="uk-UA" w:eastAsia="en-US"/>
        </w:rPr>
        <w:t>Статистика зупинених атак</w:t>
      </w:r>
    </w:p>
    <w:p w:rsidR="009323B1" w:rsidRPr="000635FF" w:rsidRDefault="009323B1" w:rsidP="00871253">
      <w:pPr>
        <w:tabs>
          <w:tab w:val="left" w:pos="708"/>
          <w:tab w:val="left" w:pos="1416"/>
          <w:tab w:val="left" w:pos="2790"/>
        </w:tabs>
        <w:jc w:val="both"/>
        <w:rPr>
          <w:sz w:val="28"/>
          <w:lang w:eastAsia="en-US"/>
        </w:rPr>
      </w:pPr>
    </w:p>
    <w:p w:rsidR="009323B1" w:rsidRPr="000635FF" w:rsidRDefault="009323B1" w:rsidP="00871253">
      <w:pPr>
        <w:tabs>
          <w:tab w:val="left" w:pos="708"/>
          <w:tab w:val="left" w:pos="1416"/>
          <w:tab w:val="left" w:pos="2790"/>
        </w:tabs>
        <w:jc w:val="both"/>
        <w:rPr>
          <w:sz w:val="28"/>
          <w:lang w:eastAsia="en-US"/>
        </w:rPr>
      </w:pPr>
      <w:r w:rsidRPr="000635FF">
        <w:rPr>
          <w:sz w:val="28"/>
          <w:lang w:eastAsia="en-US"/>
        </w:rPr>
        <w:tab/>
      </w:r>
      <w:r>
        <w:rPr>
          <w:sz w:val="28"/>
          <w:lang w:val="uk-UA" w:eastAsia="en-US"/>
        </w:rPr>
        <w:t xml:space="preserve">Стосовно складних загроз, за допомогою </w:t>
      </w:r>
      <w:r>
        <w:rPr>
          <w:sz w:val="28"/>
          <w:lang w:val="en-US" w:eastAsia="en-US"/>
        </w:rPr>
        <w:t>FortiSandbox</w:t>
      </w:r>
      <w:r w:rsidRPr="000635FF">
        <w:rPr>
          <w:sz w:val="28"/>
          <w:lang w:eastAsia="en-US"/>
        </w:rPr>
        <w:t xml:space="preserve"> </w:t>
      </w:r>
      <w:r>
        <w:rPr>
          <w:sz w:val="28"/>
          <w:lang w:val="uk-UA" w:eastAsia="en-US"/>
        </w:rPr>
        <w:t xml:space="preserve">та </w:t>
      </w:r>
      <w:r>
        <w:rPr>
          <w:sz w:val="28"/>
          <w:lang w:val="en-US" w:eastAsia="en-US"/>
        </w:rPr>
        <w:t>FortiDeceptor</w:t>
      </w:r>
      <w:r w:rsidRPr="000635FF">
        <w:rPr>
          <w:sz w:val="28"/>
          <w:lang w:eastAsia="en-US"/>
        </w:rPr>
        <w:t>:</w:t>
      </w:r>
    </w:p>
    <w:p w:rsidR="002637F3" w:rsidRPr="000635FF" w:rsidRDefault="002637F3" w:rsidP="00871253">
      <w:pPr>
        <w:tabs>
          <w:tab w:val="left" w:pos="708"/>
          <w:tab w:val="left" w:pos="1416"/>
          <w:tab w:val="left" w:pos="2790"/>
        </w:tabs>
        <w:jc w:val="both"/>
        <w:rPr>
          <w:sz w:val="28"/>
          <w:lang w:eastAsia="en-US"/>
        </w:rPr>
      </w:pPr>
    </w:p>
    <w:p w:rsidR="009323B1" w:rsidRDefault="009323B1" w:rsidP="00871253">
      <w:pPr>
        <w:tabs>
          <w:tab w:val="left" w:pos="708"/>
          <w:tab w:val="left" w:pos="1416"/>
          <w:tab w:val="left" w:pos="2790"/>
        </w:tabs>
        <w:jc w:val="both"/>
        <w:rPr>
          <w:sz w:val="28"/>
          <w:lang w:eastAsia="en-US"/>
        </w:rPr>
      </w:pPr>
      <w:r>
        <w:rPr>
          <w:noProof/>
          <w:lang w:eastAsia="ja-JP"/>
        </w:rPr>
        <w:drawing>
          <wp:inline distT="0" distB="0" distL="0" distR="0" wp14:anchorId="6C9F3C4F" wp14:editId="78A64D96">
            <wp:extent cx="6480175" cy="88963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80175" cy="889635"/>
                    </a:xfrm>
                    <a:prstGeom prst="rect">
                      <a:avLst/>
                    </a:prstGeom>
                  </pic:spPr>
                </pic:pic>
              </a:graphicData>
            </a:graphic>
          </wp:inline>
        </w:drawing>
      </w:r>
    </w:p>
    <w:p w:rsidR="002637F3" w:rsidRPr="000635FF" w:rsidRDefault="002637F3" w:rsidP="00871253">
      <w:pPr>
        <w:tabs>
          <w:tab w:val="left" w:pos="708"/>
          <w:tab w:val="left" w:pos="1416"/>
          <w:tab w:val="left" w:pos="2790"/>
        </w:tabs>
        <w:jc w:val="center"/>
        <w:rPr>
          <w:sz w:val="28"/>
          <w:lang w:eastAsia="en-US"/>
        </w:rPr>
      </w:pPr>
      <w:r>
        <w:rPr>
          <w:sz w:val="28"/>
          <w:lang w:val="uk-UA" w:eastAsia="en-US"/>
        </w:rPr>
        <w:t>Рис.</w:t>
      </w:r>
      <w:r w:rsidR="000635FF">
        <w:rPr>
          <w:sz w:val="28"/>
          <w:lang w:val="uk-UA" w:eastAsia="en-US"/>
        </w:rPr>
        <w:t xml:space="preserve"> </w:t>
      </w:r>
      <w:r>
        <w:rPr>
          <w:sz w:val="28"/>
          <w:lang w:val="uk-UA" w:eastAsia="en-US"/>
        </w:rPr>
        <w:t>3.</w:t>
      </w:r>
      <w:r w:rsidR="008A1D84">
        <w:rPr>
          <w:sz w:val="28"/>
          <w:lang w:val="uk-UA" w:eastAsia="en-US"/>
        </w:rPr>
        <w:t>30</w:t>
      </w:r>
      <w:r>
        <w:rPr>
          <w:sz w:val="28"/>
          <w:lang w:val="uk-UA" w:eastAsia="en-US"/>
        </w:rPr>
        <w:t xml:space="preserve">. Статистика заблокованих загроз </w:t>
      </w:r>
      <w:r>
        <w:rPr>
          <w:sz w:val="28"/>
          <w:lang w:val="en-US" w:eastAsia="en-US"/>
        </w:rPr>
        <w:t>FortiDeceptor</w:t>
      </w:r>
    </w:p>
    <w:p w:rsidR="009323B1" w:rsidRDefault="009323B1" w:rsidP="00871253">
      <w:pPr>
        <w:tabs>
          <w:tab w:val="left" w:pos="708"/>
          <w:tab w:val="left" w:pos="1416"/>
          <w:tab w:val="left" w:pos="2790"/>
        </w:tabs>
        <w:jc w:val="both"/>
        <w:rPr>
          <w:sz w:val="28"/>
          <w:lang w:eastAsia="en-US"/>
        </w:rPr>
      </w:pPr>
    </w:p>
    <w:p w:rsidR="009323B1" w:rsidRDefault="009323B1" w:rsidP="00871253">
      <w:pPr>
        <w:tabs>
          <w:tab w:val="left" w:pos="708"/>
          <w:tab w:val="left" w:pos="1416"/>
          <w:tab w:val="left" w:pos="2790"/>
        </w:tabs>
        <w:jc w:val="both"/>
        <w:rPr>
          <w:sz w:val="28"/>
          <w:lang w:eastAsia="en-US"/>
        </w:rPr>
      </w:pPr>
      <w:r>
        <w:rPr>
          <w:noProof/>
          <w:lang w:eastAsia="ja-JP"/>
        </w:rPr>
        <w:lastRenderedPageBreak/>
        <w:drawing>
          <wp:inline distT="0" distB="0" distL="0" distR="0" wp14:anchorId="130214D4" wp14:editId="104C17BE">
            <wp:extent cx="6480175" cy="95186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80175" cy="951865"/>
                    </a:xfrm>
                    <a:prstGeom prst="rect">
                      <a:avLst/>
                    </a:prstGeom>
                  </pic:spPr>
                </pic:pic>
              </a:graphicData>
            </a:graphic>
          </wp:inline>
        </w:drawing>
      </w:r>
    </w:p>
    <w:p w:rsidR="002637F3" w:rsidRPr="002637F3" w:rsidRDefault="002637F3" w:rsidP="00871253">
      <w:pPr>
        <w:tabs>
          <w:tab w:val="left" w:pos="708"/>
          <w:tab w:val="left" w:pos="1416"/>
          <w:tab w:val="left" w:pos="2790"/>
        </w:tabs>
        <w:jc w:val="center"/>
        <w:rPr>
          <w:sz w:val="26"/>
          <w:szCs w:val="26"/>
          <w:lang w:val="uk-UA" w:eastAsia="en-US"/>
        </w:rPr>
      </w:pPr>
      <w:r w:rsidRPr="002637F3">
        <w:rPr>
          <w:sz w:val="26"/>
          <w:szCs w:val="26"/>
          <w:lang w:val="uk-UA" w:eastAsia="en-US"/>
        </w:rPr>
        <w:t>Рис.</w:t>
      </w:r>
      <w:r w:rsidR="000635FF">
        <w:rPr>
          <w:sz w:val="26"/>
          <w:szCs w:val="26"/>
          <w:lang w:val="uk-UA" w:eastAsia="en-US"/>
        </w:rPr>
        <w:t xml:space="preserve"> </w:t>
      </w:r>
      <w:r w:rsidRPr="002637F3">
        <w:rPr>
          <w:sz w:val="26"/>
          <w:szCs w:val="26"/>
          <w:lang w:val="uk-UA" w:eastAsia="en-US"/>
        </w:rPr>
        <w:t>3.3</w:t>
      </w:r>
      <w:r w:rsidR="008A1D84">
        <w:rPr>
          <w:sz w:val="26"/>
          <w:szCs w:val="26"/>
          <w:lang w:val="uk-UA" w:eastAsia="en-US"/>
        </w:rPr>
        <w:t>2</w:t>
      </w:r>
      <w:r w:rsidRPr="002637F3">
        <w:rPr>
          <w:sz w:val="26"/>
          <w:szCs w:val="26"/>
          <w:lang w:val="uk-UA" w:eastAsia="en-US"/>
        </w:rPr>
        <w:t xml:space="preserve"> Історичний аналіз атак</w:t>
      </w:r>
    </w:p>
    <w:p w:rsidR="009323B1" w:rsidRDefault="009323B1" w:rsidP="00871253">
      <w:pPr>
        <w:tabs>
          <w:tab w:val="left" w:pos="708"/>
          <w:tab w:val="left" w:pos="1416"/>
          <w:tab w:val="left" w:pos="2790"/>
        </w:tabs>
        <w:jc w:val="both"/>
        <w:rPr>
          <w:sz w:val="28"/>
          <w:lang w:eastAsia="en-US"/>
        </w:rPr>
      </w:pPr>
    </w:p>
    <w:p w:rsidR="009323B1" w:rsidRDefault="002637F3" w:rsidP="00871253">
      <w:pPr>
        <w:tabs>
          <w:tab w:val="left" w:pos="708"/>
          <w:tab w:val="left" w:pos="1416"/>
          <w:tab w:val="left" w:pos="2790"/>
        </w:tabs>
        <w:jc w:val="both"/>
        <w:rPr>
          <w:sz w:val="28"/>
          <w:lang w:eastAsia="en-US"/>
        </w:rPr>
      </w:pPr>
      <w:r>
        <w:rPr>
          <w:sz w:val="28"/>
          <w:lang w:val="uk-UA" w:eastAsia="en-US"/>
        </w:rPr>
        <w:tab/>
      </w:r>
      <w:r w:rsidR="009323B1">
        <w:rPr>
          <w:sz w:val="28"/>
          <w:lang w:val="uk-UA" w:eastAsia="en-US"/>
        </w:rPr>
        <w:t xml:space="preserve">За весь час було інспектовано на рівні </w:t>
      </w:r>
      <w:r w:rsidR="009323B1">
        <w:rPr>
          <w:sz w:val="28"/>
          <w:lang w:val="en-US" w:eastAsia="en-US"/>
        </w:rPr>
        <w:t>L</w:t>
      </w:r>
      <w:r w:rsidR="009323B1" w:rsidRPr="009323B1">
        <w:rPr>
          <w:sz w:val="28"/>
          <w:lang w:eastAsia="en-US"/>
        </w:rPr>
        <w:t>7:</w:t>
      </w:r>
    </w:p>
    <w:p w:rsidR="009323B1" w:rsidRDefault="002637F3" w:rsidP="00871253">
      <w:pPr>
        <w:tabs>
          <w:tab w:val="left" w:pos="708"/>
          <w:tab w:val="left" w:pos="1416"/>
          <w:tab w:val="left" w:pos="2790"/>
        </w:tabs>
        <w:jc w:val="both"/>
        <w:rPr>
          <w:sz w:val="28"/>
          <w:lang w:eastAsia="en-US"/>
        </w:rPr>
      </w:pPr>
      <w:r>
        <w:rPr>
          <w:sz w:val="28"/>
          <w:lang w:eastAsia="en-US"/>
        </w:rPr>
        <w:tab/>
      </w:r>
      <w:r w:rsidR="009323B1">
        <w:rPr>
          <w:noProof/>
          <w:lang w:eastAsia="ja-JP"/>
        </w:rPr>
        <w:drawing>
          <wp:inline distT="0" distB="0" distL="0" distR="0" wp14:anchorId="3984FBE2" wp14:editId="28F1A456">
            <wp:extent cx="6480175" cy="27317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80175" cy="2731770"/>
                    </a:xfrm>
                    <a:prstGeom prst="rect">
                      <a:avLst/>
                    </a:prstGeom>
                  </pic:spPr>
                </pic:pic>
              </a:graphicData>
            </a:graphic>
          </wp:inline>
        </w:drawing>
      </w:r>
    </w:p>
    <w:p w:rsidR="002637F3" w:rsidRDefault="002637F3" w:rsidP="00871253">
      <w:pPr>
        <w:tabs>
          <w:tab w:val="left" w:pos="708"/>
          <w:tab w:val="left" w:pos="1416"/>
          <w:tab w:val="left" w:pos="2790"/>
        </w:tabs>
        <w:jc w:val="center"/>
        <w:rPr>
          <w:sz w:val="28"/>
          <w:lang w:val="uk-UA" w:eastAsia="en-US"/>
        </w:rPr>
      </w:pPr>
      <w:r>
        <w:rPr>
          <w:sz w:val="28"/>
          <w:lang w:val="uk-UA" w:eastAsia="en-US"/>
        </w:rPr>
        <w:t>Рис.</w:t>
      </w:r>
      <w:r w:rsidR="000635FF">
        <w:rPr>
          <w:sz w:val="28"/>
          <w:lang w:val="uk-UA" w:eastAsia="en-US"/>
        </w:rPr>
        <w:t xml:space="preserve"> </w:t>
      </w:r>
      <w:r>
        <w:rPr>
          <w:sz w:val="28"/>
          <w:lang w:val="uk-UA" w:eastAsia="en-US"/>
        </w:rPr>
        <w:t>3.3</w:t>
      </w:r>
      <w:r w:rsidR="008A1D84">
        <w:rPr>
          <w:sz w:val="28"/>
          <w:lang w:val="uk-UA" w:eastAsia="en-US"/>
        </w:rPr>
        <w:t>3</w:t>
      </w:r>
      <w:r>
        <w:rPr>
          <w:sz w:val="28"/>
          <w:lang w:val="uk-UA" w:eastAsia="en-US"/>
        </w:rPr>
        <w:t xml:space="preserve">. </w:t>
      </w:r>
      <w:r>
        <w:rPr>
          <w:sz w:val="28"/>
          <w:lang w:val="en-US" w:eastAsia="en-US"/>
        </w:rPr>
        <w:t>SSL</w:t>
      </w:r>
      <w:r>
        <w:rPr>
          <w:sz w:val="28"/>
          <w:lang w:val="uk-UA" w:eastAsia="en-US"/>
        </w:rPr>
        <w:t>-інспекція додатків та з’єднань</w:t>
      </w:r>
    </w:p>
    <w:p w:rsidR="002637F3" w:rsidRPr="002637F3" w:rsidRDefault="002637F3" w:rsidP="00871253">
      <w:pPr>
        <w:tabs>
          <w:tab w:val="left" w:pos="708"/>
          <w:tab w:val="left" w:pos="1416"/>
          <w:tab w:val="left" w:pos="2790"/>
        </w:tabs>
        <w:jc w:val="center"/>
        <w:rPr>
          <w:sz w:val="28"/>
          <w:lang w:val="uk-UA" w:eastAsia="en-US"/>
        </w:rPr>
      </w:pPr>
    </w:p>
    <w:p w:rsidR="009323B1" w:rsidRDefault="00B6056D" w:rsidP="00871253">
      <w:pPr>
        <w:tabs>
          <w:tab w:val="left" w:pos="708"/>
          <w:tab w:val="left" w:pos="1416"/>
          <w:tab w:val="left" w:pos="2790"/>
        </w:tabs>
        <w:jc w:val="both"/>
        <w:rPr>
          <w:sz w:val="28"/>
          <w:lang w:val="uk-UA" w:eastAsia="en-US"/>
        </w:rPr>
      </w:pPr>
      <w:r w:rsidRPr="002637F3">
        <w:rPr>
          <w:sz w:val="28"/>
          <w:lang w:val="uk-UA" w:eastAsia="en-US"/>
        </w:rPr>
        <w:tab/>
      </w:r>
      <w:r>
        <w:rPr>
          <w:sz w:val="28"/>
          <w:lang w:val="uk-UA" w:eastAsia="en-US"/>
        </w:rPr>
        <w:t>Таким</w:t>
      </w:r>
      <w:r w:rsidR="002637F3">
        <w:rPr>
          <w:sz w:val="28"/>
          <w:lang w:val="uk-UA" w:eastAsia="en-US"/>
        </w:rPr>
        <w:t xml:space="preserve"> чином, за допомогою автоматизованої системи інформаційної бе</w:t>
      </w:r>
      <w:r w:rsidR="002637F3">
        <w:rPr>
          <w:sz w:val="28"/>
          <w:lang w:val="uk-UA" w:eastAsia="en-US"/>
        </w:rPr>
        <w:t>з</w:t>
      </w:r>
      <w:r w:rsidR="002637F3">
        <w:rPr>
          <w:sz w:val="28"/>
          <w:lang w:val="uk-UA" w:eastAsia="en-US"/>
        </w:rPr>
        <w:t>пеки від початку роботи:</w:t>
      </w:r>
    </w:p>
    <w:p w:rsidR="0000236F" w:rsidRPr="00871253" w:rsidRDefault="002637F3" w:rsidP="00871253">
      <w:pPr>
        <w:pStyle w:val="a3"/>
        <w:numPr>
          <w:ilvl w:val="0"/>
          <w:numId w:val="31"/>
        </w:numPr>
        <w:spacing w:line="360" w:lineRule="auto"/>
        <w:rPr>
          <w:sz w:val="28"/>
          <w:lang w:val="uk-UA" w:eastAsia="en-US"/>
        </w:rPr>
      </w:pPr>
      <w:r w:rsidRPr="00871253">
        <w:rPr>
          <w:sz w:val="28"/>
          <w:lang w:val="uk-UA" w:eastAsia="en-US"/>
        </w:rPr>
        <w:t xml:space="preserve">47 </w:t>
      </w:r>
      <w:r w:rsidR="00CA6905" w:rsidRPr="00871253">
        <w:rPr>
          <w:sz w:val="28"/>
          <w:lang w:val="uk-UA" w:eastAsia="en-US"/>
        </w:rPr>
        <w:t>вірусів</w:t>
      </w:r>
      <w:r w:rsidRPr="00871253">
        <w:rPr>
          <w:sz w:val="28"/>
          <w:lang w:val="uk-UA" w:eastAsia="en-US"/>
        </w:rPr>
        <w:t xml:space="preserve"> (</w:t>
      </w:r>
      <w:r w:rsidR="00CA6905" w:rsidRPr="00871253">
        <w:rPr>
          <w:sz w:val="28"/>
          <w:lang w:val="uk-UA" w:eastAsia="en-US"/>
        </w:rPr>
        <w:t>Malware Generic.P0, Android/DRDream.FV!tr, Riskware/CoinHive);</w:t>
      </w:r>
    </w:p>
    <w:p w:rsidR="0000236F" w:rsidRPr="00871253" w:rsidRDefault="00CA6905" w:rsidP="00871253">
      <w:pPr>
        <w:pStyle w:val="a3"/>
        <w:numPr>
          <w:ilvl w:val="0"/>
          <w:numId w:val="31"/>
        </w:numPr>
        <w:spacing w:line="360" w:lineRule="auto"/>
        <w:rPr>
          <w:sz w:val="28"/>
          <w:lang w:val="uk-UA" w:eastAsia="en-US"/>
        </w:rPr>
      </w:pPr>
      <w:r w:rsidRPr="00871253">
        <w:rPr>
          <w:sz w:val="28"/>
          <w:lang w:val="uk-UA" w:eastAsia="en-US"/>
        </w:rPr>
        <w:t>Інспектовано  &gt;10 000 000 сесій;</w:t>
      </w:r>
    </w:p>
    <w:p w:rsidR="006344FE" w:rsidRPr="00871253" w:rsidRDefault="00CA6905" w:rsidP="00871253">
      <w:pPr>
        <w:pStyle w:val="a3"/>
        <w:numPr>
          <w:ilvl w:val="0"/>
          <w:numId w:val="31"/>
        </w:numPr>
        <w:spacing w:line="360" w:lineRule="auto"/>
        <w:rPr>
          <w:sz w:val="28"/>
          <w:lang w:val="uk-UA" w:eastAsia="en-US"/>
        </w:rPr>
      </w:pPr>
      <w:r w:rsidRPr="00871253">
        <w:rPr>
          <w:sz w:val="28"/>
          <w:lang w:val="uk-UA" w:eastAsia="en-US"/>
        </w:rPr>
        <w:t>Заблоковано 24000 складних загроз (HTTP.Server.Authorization.Buffer.OverFlow</w:t>
      </w:r>
      <w:r w:rsidR="006344FE" w:rsidRPr="00871253">
        <w:rPr>
          <w:sz w:val="28"/>
          <w:lang w:val="uk-UA" w:eastAsia="en-US"/>
        </w:rPr>
        <w:t>,</w:t>
      </w:r>
      <w:r w:rsidR="0000236F" w:rsidRPr="00871253">
        <w:rPr>
          <w:sz w:val="28"/>
          <w:lang w:val="uk-UA" w:eastAsia="en-US"/>
        </w:rPr>
        <w:t xml:space="preserve"> </w:t>
      </w:r>
      <w:r w:rsidR="006344FE" w:rsidRPr="00871253">
        <w:rPr>
          <w:sz w:val="28"/>
          <w:lang w:val="uk-UA" w:eastAsia="en-US"/>
        </w:rPr>
        <w:t>WebRTC.Local.Ip.Address, Disclosure, TCP.Split.Handshake, GrandSoft.Exploit.Kit, MS.IE.Stack.Exhaustion.Handler.Remote.Code.Execution, MS.Office.RTF.Drawing.Objects.Memmory.Corruption, PHP.URI.Code.Injection).</w:t>
      </w:r>
    </w:p>
    <w:p w:rsidR="006344FE" w:rsidRDefault="006344FE" w:rsidP="00871253">
      <w:pPr>
        <w:tabs>
          <w:tab w:val="left" w:pos="708"/>
          <w:tab w:val="left" w:pos="1416"/>
          <w:tab w:val="left" w:pos="2790"/>
        </w:tabs>
        <w:spacing w:line="360" w:lineRule="auto"/>
        <w:jc w:val="both"/>
        <w:rPr>
          <w:sz w:val="28"/>
          <w:lang w:val="uk-UA" w:eastAsia="en-US"/>
        </w:rPr>
      </w:pPr>
      <w:r w:rsidRPr="0000236F">
        <w:rPr>
          <w:sz w:val="28"/>
          <w:lang w:val="uk-UA" w:eastAsia="en-US"/>
        </w:rPr>
        <w:tab/>
      </w:r>
      <w:r>
        <w:rPr>
          <w:sz w:val="28"/>
          <w:lang w:val="uk-UA" w:eastAsia="en-US"/>
        </w:rPr>
        <w:t>Можна зробити висновок, що система є ефективною з точки зору автом</w:t>
      </w:r>
      <w:r>
        <w:rPr>
          <w:sz w:val="28"/>
          <w:lang w:val="uk-UA" w:eastAsia="en-US"/>
        </w:rPr>
        <w:t>а</w:t>
      </w:r>
      <w:r>
        <w:rPr>
          <w:sz w:val="28"/>
          <w:lang w:val="uk-UA" w:eastAsia="en-US"/>
        </w:rPr>
        <w:t>тизованої реакції на інциденти та мінімалізує втручання адміністраторів і оф</w:t>
      </w:r>
      <w:r>
        <w:rPr>
          <w:sz w:val="28"/>
          <w:lang w:val="uk-UA" w:eastAsia="en-US"/>
        </w:rPr>
        <w:t>і</w:t>
      </w:r>
      <w:r>
        <w:rPr>
          <w:sz w:val="28"/>
          <w:lang w:val="uk-UA" w:eastAsia="en-US"/>
        </w:rPr>
        <w:t>церів безпеки.</w:t>
      </w:r>
    </w:p>
    <w:p w:rsidR="007809D5" w:rsidRDefault="006344FE" w:rsidP="00871253">
      <w:pPr>
        <w:tabs>
          <w:tab w:val="left" w:pos="708"/>
          <w:tab w:val="left" w:pos="1416"/>
          <w:tab w:val="left" w:pos="2790"/>
        </w:tabs>
        <w:spacing w:line="360" w:lineRule="auto"/>
        <w:jc w:val="both"/>
        <w:rPr>
          <w:sz w:val="28"/>
          <w:lang w:val="uk-UA" w:eastAsia="en-US"/>
        </w:rPr>
      </w:pPr>
      <w:r>
        <w:rPr>
          <w:sz w:val="28"/>
          <w:lang w:val="uk-UA" w:eastAsia="en-US"/>
        </w:rPr>
        <w:lastRenderedPageBreak/>
        <w:tab/>
        <w:t xml:space="preserve">Перспективою покращення автоматизованої системи безпеки є інтеграція наступних рішень: ядро збору та кореляції інцидентів </w:t>
      </w:r>
      <w:r>
        <w:rPr>
          <w:sz w:val="28"/>
          <w:lang w:val="en-US" w:eastAsia="en-US"/>
        </w:rPr>
        <w:t>FortiSIEM</w:t>
      </w:r>
      <w:r w:rsidRPr="006344FE">
        <w:rPr>
          <w:sz w:val="28"/>
          <w:lang w:val="uk-UA" w:eastAsia="en-US"/>
        </w:rPr>
        <w:t xml:space="preserve">, </w:t>
      </w:r>
      <w:r>
        <w:rPr>
          <w:sz w:val="28"/>
          <w:lang w:val="uk-UA" w:eastAsia="en-US"/>
        </w:rPr>
        <w:t>система кон</w:t>
      </w:r>
      <w:r>
        <w:rPr>
          <w:sz w:val="28"/>
          <w:lang w:val="uk-UA" w:eastAsia="en-US"/>
        </w:rPr>
        <w:t>т</w:t>
      </w:r>
      <w:r>
        <w:rPr>
          <w:sz w:val="28"/>
          <w:lang w:val="uk-UA" w:eastAsia="en-US"/>
        </w:rPr>
        <w:t xml:space="preserve">ролю мережевих пристроїв </w:t>
      </w:r>
      <w:r>
        <w:rPr>
          <w:sz w:val="28"/>
          <w:lang w:val="en-US" w:eastAsia="en-US"/>
        </w:rPr>
        <w:t>FortiNAC</w:t>
      </w:r>
      <w:r w:rsidRPr="006344FE">
        <w:rPr>
          <w:sz w:val="28"/>
          <w:lang w:val="uk-UA" w:eastAsia="en-US"/>
        </w:rPr>
        <w:t xml:space="preserve">, </w:t>
      </w:r>
      <w:r>
        <w:rPr>
          <w:sz w:val="28"/>
          <w:lang w:val="uk-UA" w:eastAsia="en-US"/>
        </w:rPr>
        <w:t xml:space="preserve">мультифакторна автентифікація </w:t>
      </w:r>
      <w:r>
        <w:rPr>
          <w:sz w:val="28"/>
          <w:lang w:val="en-US" w:eastAsia="en-US"/>
        </w:rPr>
        <w:t>Fo</w:t>
      </w:r>
      <w:r>
        <w:rPr>
          <w:sz w:val="28"/>
          <w:lang w:val="en-US" w:eastAsia="en-US"/>
        </w:rPr>
        <w:t>r</w:t>
      </w:r>
      <w:r>
        <w:rPr>
          <w:sz w:val="28"/>
          <w:lang w:val="en-US" w:eastAsia="en-US"/>
        </w:rPr>
        <w:t>tiMFA</w:t>
      </w:r>
      <w:r w:rsidRPr="006344FE">
        <w:rPr>
          <w:sz w:val="28"/>
          <w:lang w:val="uk-UA" w:eastAsia="en-US"/>
        </w:rPr>
        <w:t xml:space="preserve">, </w:t>
      </w:r>
      <w:r>
        <w:rPr>
          <w:sz w:val="28"/>
          <w:lang w:val="uk-UA" w:eastAsia="en-US"/>
        </w:rPr>
        <w:t xml:space="preserve">комплекс захисту веб-серверів з модулем </w:t>
      </w:r>
      <w:r w:rsidR="007809D5">
        <w:rPr>
          <w:sz w:val="28"/>
          <w:lang w:val="uk-UA" w:eastAsia="en-US"/>
        </w:rPr>
        <w:t xml:space="preserve">штучного інтелекту </w:t>
      </w:r>
      <w:r w:rsidR="007809D5">
        <w:rPr>
          <w:sz w:val="28"/>
          <w:lang w:val="en-US" w:eastAsia="en-US"/>
        </w:rPr>
        <w:t>FortiWEB</w:t>
      </w:r>
      <w:r w:rsidR="007809D5">
        <w:rPr>
          <w:sz w:val="28"/>
          <w:lang w:val="uk-UA" w:eastAsia="en-US"/>
        </w:rPr>
        <w:t>, система балансування навантаження</w:t>
      </w:r>
      <w:r w:rsidR="007809D5" w:rsidRPr="007809D5">
        <w:rPr>
          <w:sz w:val="28"/>
          <w:lang w:val="uk-UA" w:eastAsia="en-US"/>
        </w:rPr>
        <w:t xml:space="preserve"> </w:t>
      </w:r>
      <w:r w:rsidR="007809D5">
        <w:rPr>
          <w:sz w:val="28"/>
          <w:lang w:val="en-US" w:eastAsia="en-US"/>
        </w:rPr>
        <w:t>FortiADC</w:t>
      </w:r>
      <w:r w:rsidR="007809D5">
        <w:rPr>
          <w:sz w:val="28"/>
          <w:lang w:val="uk-UA" w:eastAsia="en-US"/>
        </w:rPr>
        <w:t>.</w:t>
      </w:r>
    </w:p>
    <w:p w:rsidR="007809D5" w:rsidRDefault="007809D5" w:rsidP="00871253">
      <w:pPr>
        <w:tabs>
          <w:tab w:val="left" w:pos="708"/>
          <w:tab w:val="left" w:pos="1416"/>
          <w:tab w:val="left" w:pos="2790"/>
        </w:tabs>
        <w:spacing w:line="360" w:lineRule="auto"/>
        <w:jc w:val="both"/>
        <w:rPr>
          <w:sz w:val="28"/>
          <w:lang w:val="uk-UA" w:eastAsia="en-US"/>
        </w:rPr>
      </w:pPr>
      <w:r>
        <w:rPr>
          <w:sz w:val="28"/>
          <w:lang w:val="uk-UA" w:eastAsia="en-US"/>
        </w:rPr>
        <w:tab/>
      </w:r>
      <w:r w:rsidRPr="007809D5">
        <w:rPr>
          <w:sz w:val="28"/>
          <w:lang w:val="uk-UA" w:eastAsia="en-US"/>
        </w:rPr>
        <w:t>FortiNAC - це контроль доступу до мережі Fortinet</w:t>
      </w:r>
      <w:r>
        <w:rPr>
          <w:sz w:val="28"/>
          <w:lang w:val="uk-UA" w:eastAsia="en-US"/>
        </w:rPr>
        <w:t xml:space="preserve"> </w:t>
      </w:r>
      <w:r w:rsidRPr="007809D5">
        <w:rPr>
          <w:sz w:val="28"/>
          <w:lang w:val="uk-UA" w:eastAsia="en-US"/>
        </w:rPr>
        <w:t>рішення, що покращує захисну видимість, контроль та автоматизоване реагування на</w:t>
      </w:r>
      <w:r>
        <w:rPr>
          <w:sz w:val="28"/>
          <w:lang w:val="uk-UA" w:eastAsia="en-US"/>
        </w:rPr>
        <w:t xml:space="preserve"> </w:t>
      </w:r>
      <w:r w:rsidRPr="007809D5">
        <w:rPr>
          <w:sz w:val="28"/>
          <w:lang w:val="uk-UA" w:eastAsia="en-US"/>
        </w:rPr>
        <w:t>все, що підкл</w:t>
      </w:r>
      <w:r w:rsidRPr="007809D5">
        <w:rPr>
          <w:sz w:val="28"/>
          <w:lang w:val="uk-UA" w:eastAsia="en-US"/>
        </w:rPr>
        <w:t>ю</w:t>
      </w:r>
      <w:r w:rsidRPr="007809D5">
        <w:rPr>
          <w:sz w:val="28"/>
          <w:lang w:val="uk-UA" w:eastAsia="en-US"/>
        </w:rPr>
        <w:t>чається до мережі.</w:t>
      </w:r>
      <w:r>
        <w:rPr>
          <w:sz w:val="28"/>
          <w:lang w:val="uk-UA" w:eastAsia="en-US"/>
        </w:rPr>
        <w:t xml:space="preserve"> </w:t>
      </w:r>
      <w:r w:rsidRPr="007809D5">
        <w:rPr>
          <w:sz w:val="28"/>
          <w:lang w:val="uk-UA" w:eastAsia="en-US"/>
        </w:rPr>
        <w:t>FortiNAC забезпечує захист від загроз IoT,</w:t>
      </w:r>
      <w:r>
        <w:rPr>
          <w:sz w:val="28"/>
          <w:lang w:val="uk-UA" w:eastAsia="en-US"/>
        </w:rPr>
        <w:t xml:space="preserve"> </w:t>
      </w:r>
      <w:r w:rsidRPr="007809D5">
        <w:rPr>
          <w:sz w:val="28"/>
          <w:lang w:val="uk-UA" w:eastAsia="en-US"/>
        </w:rPr>
        <w:t>розширює кон</w:t>
      </w:r>
      <w:r w:rsidRPr="007809D5">
        <w:rPr>
          <w:sz w:val="28"/>
          <w:lang w:val="uk-UA" w:eastAsia="en-US"/>
        </w:rPr>
        <w:t>т</w:t>
      </w:r>
      <w:r w:rsidRPr="007809D5">
        <w:rPr>
          <w:sz w:val="28"/>
          <w:lang w:val="uk-UA" w:eastAsia="en-US"/>
        </w:rPr>
        <w:t>роль на стороні пристрої</w:t>
      </w:r>
      <w:r>
        <w:rPr>
          <w:sz w:val="28"/>
          <w:lang w:val="uk-UA" w:eastAsia="en-US"/>
        </w:rPr>
        <w:t>в</w:t>
      </w:r>
      <w:r w:rsidRPr="007809D5">
        <w:rPr>
          <w:sz w:val="28"/>
          <w:lang w:val="uk-UA" w:eastAsia="en-US"/>
        </w:rPr>
        <w:t xml:space="preserve"> та</w:t>
      </w:r>
      <w:r>
        <w:rPr>
          <w:sz w:val="28"/>
          <w:lang w:val="uk-UA" w:eastAsia="en-US"/>
        </w:rPr>
        <w:t xml:space="preserve"> </w:t>
      </w:r>
      <w:r w:rsidRPr="007809D5">
        <w:rPr>
          <w:sz w:val="28"/>
          <w:lang w:val="uk-UA" w:eastAsia="en-US"/>
        </w:rPr>
        <w:t>оркеструє автоматичні відповіді на широк</w:t>
      </w:r>
      <w:r>
        <w:rPr>
          <w:sz w:val="28"/>
          <w:lang w:val="uk-UA" w:eastAsia="en-US"/>
        </w:rPr>
        <w:t xml:space="preserve">е </w:t>
      </w:r>
      <w:r w:rsidRPr="007809D5">
        <w:rPr>
          <w:sz w:val="28"/>
          <w:lang w:val="uk-UA" w:eastAsia="en-US"/>
        </w:rPr>
        <w:t>коло мережевих подій.</w:t>
      </w:r>
    </w:p>
    <w:p w:rsidR="007809D5" w:rsidRDefault="007809D5" w:rsidP="00871253">
      <w:pPr>
        <w:tabs>
          <w:tab w:val="left" w:pos="708"/>
          <w:tab w:val="left" w:pos="1416"/>
          <w:tab w:val="left" w:pos="2790"/>
        </w:tabs>
        <w:spacing w:line="360" w:lineRule="auto"/>
        <w:jc w:val="both"/>
        <w:rPr>
          <w:sz w:val="28"/>
          <w:lang w:val="uk-UA" w:eastAsia="en-US"/>
        </w:rPr>
      </w:pPr>
      <w:r>
        <w:rPr>
          <w:sz w:val="28"/>
          <w:lang w:val="uk-UA" w:eastAsia="en-US"/>
        </w:rPr>
        <w:tab/>
      </w:r>
      <w:r w:rsidRPr="007809D5">
        <w:rPr>
          <w:sz w:val="28"/>
          <w:lang w:val="uk-UA" w:eastAsia="en-US"/>
        </w:rPr>
        <w:t>FortiSIEM - це засіб управління безпекою, продуктивністю і забезпече</w:t>
      </w:r>
      <w:r w:rsidRPr="007809D5">
        <w:rPr>
          <w:sz w:val="28"/>
          <w:lang w:val="uk-UA" w:eastAsia="en-US"/>
        </w:rPr>
        <w:t>н</w:t>
      </w:r>
      <w:r w:rsidRPr="007809D5">
        <w:rPr>
          <w:sz w:val="28"/>
          <w:lang w:val="uk-UA" w:eastAsia="en-US"/>
        </w:rPr>
        <w:t>ням відповідності вимогам всіх компонентів інфраструктури, здатн</w:t>
      </w:r>
      <w:r w:rsidR="008D3594">
        <w:rPr>
          <w:sz w:val="28"/>
          <w:lang w:val="uk-UA" w:eastAsia="en-US"/>
        </w:rPr>
        <w:t>ий</w:t>
      </w:r>
      <w:r w:rsidRPr="007809D5">
        <w:rPr>
          <w:sz w:val="28"/>
          <w:lang w:val="uk-UA" w:eastAsia="en-US"/>
        </w:rPr>
        <w:t xml:space="preserve"> працюв</w:t>
      </w:r>
      <w:r w:rsidRPr="007809D5">
        <w:rPr>
          <w:sz w:val="28"/>
          <w:lang w:val="uk-UA" w:eastAsia="en-US"/>
        </w:rPr>
        <w:t>а</w:t>
      </w:r>
      <w:r w:rsidRPr="007809D5">
        <w:rPr>
          <w:sz w:val="28"/>
          <w:lang w:val="uk-UA" w:eastAsia="en-US"/>
        </w:rPr>
        <w:t>ти як з хмарами, так і з інтернетом речей (IoT). Рішення FortiSIEM направлено на зниження складності виявлення загроз при підвищенні ефективності системи безпеки. SIEM-система такого рівня спрямована на захист не тільки інформації, а й репутації клієнтів, знижуючи негативні наслідки від загроз і протидіючи в</w:t>
      </w:r>
      <w:r w:rsidRPr="007809D5">
        <w:rPr>
          <w:sz w:val="28"/>
          <w:lang w:val="uk-UA" w:eastAsia="en-US"/>
        </w:rPr>
        <w:t>и</w:t>
      </w:r>
      <w:r w:rsidRPr="007809D5">
        <w:rPr>
          <w:sz w:val="28"/>
          <w:lang w:val="uk-UA" w:eastAsia="en-US"/>
        </w:rPr>
        <w:t>никненню нових атак.</w:t>
      </w:r>
    </w:p>
    <w:p w:rsidR="008D3594" w:rsidRDefault="008D3594" w:rsidP="00871253">
      <w:pPr>
        <w:tabs>
          <w:tab w:val="left" w:pos="708"/>
          <w:tab w:val="left" w:pos="1416"/>
          <w:tab w:val="left" w:pos="2790"/>
        </w:tabs>
        <w:spacing w:line="360" w:lineRule="auto"/>
        <w:jc w:val="both"/>
        <w:rPr>
          <w:sz w:val="28"/>
          <w:lang w:eastAsia="en-US"/>
        </w:rPr>
      </w:pPr>
      <w:r w:rsidRPr="000635FF">
        <w:rPr>
          <w:sz w:val="28"/>
          <w:lang w:val="uk-UA" w:eastAsia="en-US"/>
        </w:rPr>
        <w:tab/>
      </w:r>
      <w:r w:rsidR="00260B90" w:rsidRPr="00260B90">
        <w:rPr>
          <w:sz w:val="28"/>
          <w:lang w:eastAsia="en-US"/>
        </w:rPr>
        <w:t>Контролери доставки додатків FortiADC оптимі</w:t>
      </w:r>
      <w:r w:rsidR="00260B90">
        <w:rPr>
          <w:sz w:val="28"/>
          <w:lang w:val="uk-UA" w:eastAsia="en-US"/>
        </w:rPr>
        <w:t>зовують</w:t>
      </w:r>
      <w:r w:rsidR="00260B90" w:rsidRPr="00260B90">
        <w:rPr>
          <w:sz w:val="28"/>
          <w:lang w:eastAsia="en-US"/>
        </w:rPr>
        <w:t xml:space="preserve"> доступність, д</w:t>
      </w:r>
      <w:r w:rsidR="00260B90" w:rsidRPr="00260B90">
        <w:rPr>
          <w:sz w:val="28"/>
          <w:lang w:eastAsia="en-US"/>
        </w:rPr>
        <w:t>о</w:t>
      </w:r>
      <w:r w:rsidR="00260B90" w:rsidRPr="00260B90">
        <w:rPr>
          <w:sz w:val="28"/>
          <w:lang w:eastAsia="en-US"/>
        </w:rPr>
        <w:t>свід роботи</w:t>
      </w:r>
      <w:r w:rsidR="00E93ABC">
        <w:rPr>
          <w:sz w:val="28"/>
          <w:lang w:val="uk-UA" w:eastAsia="en-US"/>
        </w:rPr>
        <w:t xml:space="preserve"> користувачів</w:t>
      </w:r>
      <w:r w:rsidR="00260B90" w:rsidRPr="00260B90">
        <w:rPr>
          <w:sz w:val="28"/>
          <w:lang w:eastAsia="en-US"/>
        </w:rPr>
        <w:t>, продуктивність та безпек</w:t>
      </w:r>
      <w:r w:rsidR="00E93ABC">
        <w:rPr>
          <w:sz w:val="28"/>
          <w:lang w:val="uk-UA" w:eastAsia="en-US"/>
        </w:rPr>
        <w:t>у</w:t>
      </w:r>
      <w:r w:rsidR="00260B90" w:rsidRPr="00260B90">
        <w:rPr>
          <w:sz w:val="28"/>
          <w:lang w:eastAsia="en-US"/>
        </w:rPr>
        <w:t xml:space="preserve"> додатків. </w:t>
      </w:r>
      <w:r w:rsidR="00E93ABC">
        <w:rPr>
          <w:sz w:val="28"/>
          <w:lang w:val="uk-UA" w:eastAsia="en-US"/>
        </w:rPr>
        <w:t xml:space="preserve">Пристрій </w:t>
      </w:r>
      <w:r w:rsidR="00260B90" w:rsidRPr="00260B90">
        <w:rPr>
          <w:sz w:val="28"/>
          <w:lang w:eastAsia="en-US"/>
        </w:rPr>
        <w:t>забе</w:t>
      </w:r>
      <w:r w:rsidR="00260B90" w:rsidRPr="00260B90">
        <w:rPr>
          <w:sz w:val="28"/>
          <w:lang w:eastAsia="en-US"/>
        </w:rPr>
        <w:t>з</w:t>
      </w:r>
      <w:r w:rsidR="00260B90" w:rsidRPr="00260B90">
        <w:rPr>
          <w:sz w:val="28"/>
          <w:lang w:eastAsia="en-US"/>
        </w:rPr>
        <w:t>печує швидк</w:t>
      </w:r>
      <w:r w:rsidR="00E93ABC">
        <w:rPr>
          <w:sz w:val="28"/>
          <w:lang w:val="uk-UA" w:eastAsia="en-US"/>
        </w:rPr>
        <w:t>е</w:t>
      </w:r>
      <w:r w:rsidR="00260B90" w:rsidRPr="00260B90">
        <w:rPr>
          <w:sz w:val="28"/>
          <w:lang w:eastAsia="en-US"/>
        </w:rPr>
        <w:t>, безпечн</w:t>
      </w:r>
      <w:r w:rsidR="00E93ABC">
        <w:rPr>
          <w:sz w:val="28"/>
          <w:lang w:val="uk-UA" w:eastAsia="en-US"/>
        </w:rPr>
        <w:t>е</w:t>
      </w:r>
      <w:r w:rsidR="00260B90" w:rsidRPr="00260B90">
        <w:rPr>
          <w:sz w:val="28"/>
          <w:lang w:eastAsia="en-US"/>
        </w:rPr>
        <w:t xml:space="preserve"> та інтелектуальне прискорення та розподіл вимоглив</w:t>
      </w:r>
      <w:r w:rsidR="00E93ABC">
        <w:rPr>
          <w:sz w:val="28"/>
          <w:lang w:val="uk-UA" w:eastAsia="en-US"/>
        </w:rPr>
        <w:t>их</w:t>
      </w:r>
      <w:r w:rsidR="00260B90" w:rsidRPr="00260B90">
        <w:rPr>
          <w:sz w:val="28"/>
          <w:lang w:eastAsia="en-US"/>
        </w:rPr>
        <w:t xml:space="preserve"> додатк</w:t>
      </w:r>
      <w:r w:rsidR="00E93ABC">
        <w:rPr>
          <w:sz w:val="28"/>
          <w:lang w:val="uk-UA" w:eastAsia="en-US"/>
        </w:rPr>
        <w:t>ів</w:t>
      </w:r>
      <w:r w:rsidR="00260B90" w:rsidRPr="00260B90">
        <w:rPr>
          <w:sz w:val="28"/>
          <w:lang w:eastAsia="en-US"/>
        </w:rPr>
        <w:t xml:space="preserve"> на підприємстві.</w:t>
      </w:r>
    </w:p>
    <w:p w:rsidR="00E93ABC" w:rsidRDefault="00E93ABC" w:rsidP="00871253">
      <w:pPr>
        <w:tabs>
          <w:tab w:val="left" w:pos="708"/>
          <w:tab w:val="left" w:pos="1416"/>
          <w:tab w:val="left" w:pos="2790"/>
        </w:tabs>
        <w:spacing w:line="360" w:lineRule="auto"/>
        <w:jc w:val="both"/>
        <w:rPr>
          <w:sz w:val="28"/>
          <w:lang w:eastAsia="en-US"/>
        </w:rPr>
      </w:pPr>
      <w:r>
        <w:rPr>
          <w:sz w:val="28"/>
          <w:lang w:eastAsia="en-US"/>
        </w:rPr>
        <w:tab/>
      </w:r>
      <w:r w:rsidRPr="00E93ABC">
        <w:rPr>
          <w:sz w:val="28"/>
          <w:lang w:eastAsia="en-US"/>
        </w:rPr>
        <w:t>FortiWeb є міжмережеви</w:t>
      </w:r>
      <w:r>
        <w:rPr>
          <w:sz w:val="28"/>
          <w:lang w:eastAsia="en-US"/>
        </w:rPr>
        <w:t>м</w:t>
      </w:r>
      <w:r w:rsidRPr="00E93ABC">
        <w:rPr>
          <w:sz w:val="28"/>
          <w:lang w:eastAsia="en-US"/>
        </w:rPr>
        <w:t xml:space="preserve"> екран</w:t>
      </w:r>
      <w:r>
        <w:rPr>
          <w:sz w:val="28"/>
          <w:lang w:eastAsia="en-US"/>
        </w:rPr>
        <w:t xml:space="preserve">ом </w:t>
      </w:r>
      <w:r w:rsidRPr="00E93ABC">
        <w:rPr>
          <w:sz w:val="28"/>
          <w:lang w:eastAsia="en-US"/>
        </w:rPr>
        <w:t>рівня веб-додатків (WAF), який р</w:t>
      </w:r>
      <w:r w:rsidRPr="00E93ABC">
        <w:rPr>
          <w:sz w:val="28"/>
          <w:lang w:eastAsia="en-US"/>
        </w:rPr>
        <w:t>е</w:t>
      </w:r>
      <w:r w:rsidRPr="00E93ABC">
        <w:rPr>
          <w:sz w:val="28"/>
          <w:lang w:eastAsia="en-US"/>
        </w:rPr>
        <w:t>алізує</w:t>
      </w:r>
      <w:r>
        <w:rPr>
          <w:sz w:val="28"/>
          <w:lang w:eastAsia="en-US"/>
        </w:rPr>
        <w:t xml:space="preserve"> </w:t>
      </w:r>
      <w:r w:rsidRPr="00E93ABC">
        <w:rPr>
          <w:sz w:val="28"/>
          <w:lang w:eastAsia="en-US"/>
        </w:rPr>
        <w:t>захист від атак, спрямованих на експлуатацію</w:t>
      </w:r>
      <w:r>
        <w:rPr>
          <w:sz w:val="28"/>
          <w:lang w:eastAsia="en-US"/>
        </w:rPr>
        <w:t xml:space="preserve"> </w:t>
      </w:r>
      <w:r w:rsidRPr="00E93ABC">
        <w:rPr>
          <w:sz w:val="28"/>
          <w:lang w:eastAsia="en-US"/>
        </w:rPr>
        <w:t>відомих і невідомих вра</w:t>
      </w:r>
      <w:r w:rsidRPr="00E93ABC">
        <w:rPr>
          <w:sz w:val="28"/>
          <w:lang w:eastAsia="en-US"/>
        </w:rPr>
        <w:t>з</w:t>
      </w:r>
      <w:r w:rsidRPr="00E93ABC">
        <w:rPr>
          <w:sz w:val="28"/>
          <w:lang w:eastAsia="en-US"/>
        </w:rPr>
        <w:t>ливостей. Завдяки</w:t>
      </w:r>
      <w:r>
        <w:rPr>
          <w:sz w:val="28"/>
          <w:lang w:eastAsia="en-US"/>
        </w:rPr>
        <w:t xml:space="preserve"> </w:t>
      </w:r>
      <w:r w:rsidR="004B0B89">
        <w:rPr>
          <w:sz w:val="28"/>
          <w:lang w:eastAsia="en-US"/>
        </w:rPr>
        <w:t>інтеграція</w:t>
      </w:r>
      <w:r w:rsidRPr="00E93ABC">
        <w:rPr>
          <w:sz w:val="28"/>
          <w:lang w:eastAsia="en-US"/>
        </w:rPr>
        <w:t xml:space="preserve"> багаторівневої системи</w:t>
      </w:r>
      <w:r>
        <w:rPr>
          <w:sz w:val="28"/>
          <w:lang w:eastAsia="en-US"/>
        </w:rPr>
        <w:t xml:space="preserve"> </w:t>
      </w:r>
      <w:r w:rsidRPr="00E93ABC">
        <w:rPr>
          <w:sz w:val="28"/>
          <w:lang w:eastAsia="en-US"/>
        </w:rPr>
        <w:t>виявлення загроз на базі штучного</w:t>
      </w:r>
      <w:r>
        <w:rPr>
          <w:sz w:val="28"/>
          <w:lang w:eastAsia="en-US"/>
        </w:rPr>
        <w:t xml:space="preserve"> </w:t>
      </w:r>
      <w:r w:rsidRPr="00E93ABC">
        <w:rPr>
          <w:sz w:val="28"/>
          <w:lang w:eastAsia="en-US"/>
        </w:rPr>
        <w:t>інтелекту, а також методів кореляції подій</w:t>
      </w:r>
      <w:r>
        <w:rPr>
          <w:sz w:val="28"/>
          <w:lang w:eastAsia="en-US"/>
        </w:rPr>
        <w:t xml:space="preserve"> </w:t>
      </w:r>
      <w:r w:rsidRPr="00E93ABC">
        <w:rPr>
          <w:sz w:val="28"/>
          <w:lang w:eastAsia="en-US"/>
        </w:rPr>
        <w:t>FortiWeb забезпечує з</w:t>
      </w:r>
      <w:r w:rsidRPr="00E93ABC">
        <w:rPr>
          <w:sz w:val="28"/>
          <w:lang w:eastAsia="en-US"/>
        </w:rPr>
        <w:t>а</w:t>
      </w:r>
      <w:r w:rsidRPr="00E93ABC">
        <w:rPr>
          <w:sz w:val="28"/>
          <w:lang w:eastAsia="en-US"/>
        </w:rPr>
        <w:t>хист додатків</w:t>
      </w:r>
      <w:r>
        <w:rPr>
          <w:sz w:val="28"/>
          <w:lang w:eastAsia="en-US"/>
        </w:rPr>
        <w:t xml:space="preserve"> </w:t>
      </w:r>
      <w:r w:rsidRPr="00E93ABC">
        <w:rPr>
          <w:sz w:val="28"/>
          <w:lang w:eastAsia="en-US"/>
        </w:rPr>
        <w:t>від відомих вразливостей і загроз нульового дня.</w:t>
      </w:r>
    </w:p>
    <w:p w:rsidR="00E93ABC" w:rsidRDefault="00E93ABC" w:rsidP="00871253">
      <w:pPr>
        <w:tabs>
          <w:tab w:val="left" w:pos="708"/>
          <w:tab w:val="left" w:pos="1416"/>
          <w:tab w:val="left" w:pos="2790"/>
        </w:tabs>
        <w:spacing w:line="360" w:lineRule="auto"/>
        <w:jc w:val="both"/>
        <w:rPr>
          <w:sz w:val="28"/>
          <w:lang w:val="uk-UA" w:eastAsia="en-US"/>
        </w:rPr>
      </w:pPr>
      <w:r>
        <w:rPr>
          <w:sz w:val="28"/>
          <w:lang w:eastAsia="en-US"/>
        </w:rPr>
        <w:tab/>
      </w:r>
      <w:r w:rsidR="00E1499C">
        <w:rPr>
          <w:sz w:val="28"/>
          <w:lang w:val="uk-UA" w:eastAsia="en-US"/>
        </w:rPr>
        <w:t>Головною перспективою є створення наступної захищеної, автоматизов</w:t>
      </w:r>
      <w:r w:rsidR="00E1499C">
        <w:rPr>
          <w:sz w:val="28"/>
          <w:lang w:val="uk-UA" w:eastAsia="en-US"/>
        </w:rPr>
        <w:t>а</w:t>
      </w:r>
      <w:r w:rsidR="00E1499C">
        <w:rPr>
          <w:sz w:val="28"/>
          <w:lang w:val="uk-UA" w:eastAsia="en-US"/>
        </w:rPr>
        <w:t>ної інфраструктури:</w:t>
      </w:r>
    </w:p>
    <w:p w:rsidR="00E1499C" w:rsidRDefault="00E1499C" w:rsidP="00871253">
      <w:pPr>
        <w:tabs>
          <w:tab w:val="left" w:pos="708"/>
          <w:tab w:val="left" w:pos="1416"/>
          <w:tab w:val="left" w:pos="2790"/>
        </w:tabs>
        <w:spacing w:line="360" w:lineRule="auto"/>
        <w:jc w:val="both"/>
        <w:rPr>
          <w:sz w:val="28"/>
          <w:lang w:val="uk-UA" w:eastAsia="en-US"/>
        </w:rPr>
      </w:pPr>
      <w:r>
        <w:rPr>
          <w:noProof/>
          <w:lang w:eastAsia="ja-JP"/>
        </w:rPr>
        <w:lastRenderedPageBreak/>
        <w:drawing>
          <wp:inline distT="0" distB="0" distL="0" distR="0">
            <wp:extent cx="6060723" cy="3409156"/>
            <wp:effectExtent l="0" t="0" r="0" b="1270"/>
            <wp:docPr id="26" name="Рисунок 26" descr="Картинки по запросу fortinet security fa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fortinet security fabri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70507" cy="3414660"/>
                    </a:xfrm>
                    <a:prstGeom prst="rect">
                      <a:avLst/>
                    </a:prstGeom>
                    <a:noFill/>
                    <a:ln>
                      <a:noFill/>
                    </a:ln>
                  </pic:spPr>
                </pic:pic>
              </a:graphicData>
            </a:graphic>
          </wp:inline>
        </w:drawing>
      </w:r>
    </w:p>
    <w:p w:rsidR="00E1499C" w:rsidRPr="00E1499C" w:rsidRDefault="00E1499C" w:rsidP="00871253">
      <w:pPr>
        <w:tabs>
          <w:tab w:val="left" w:pos="708"/>
          <w:tab w:val="left" w:pos="1416"/>
          <w:tab w:val="left" w:pos="2790"/>
        </w:tabs>
        <w:spacing w:line="360" w:lineRule="auto"/>
        <w:jc w:val="center"/>
        <w:rPr>
          <w:sz w:val="28"/>
          <w:lang w:eastAsia="en-US"/>
        </w:rPr>
      </w:pPr>
      <w:r>
        <w:rPr>
          <w:sz w:val="28"/>
          <w:lang w:val="uk-UA" w:eastAsia="en-US"/>
        </w:rPr>
        <w:t>Рис.</w:t>
      </w:r>
      <w:r w:rsidR="000635FF">
        <w:rPr>
          <w:sz w:val="28"/>
          <w:lang w:val="uk-UA" w:eastAsia="en-US"/>
        </w:rPr>
        <w:t xml:space="preserve"> </w:t>
      </w:r>
      <w:r>
        <w:rPr>
          <w:sz w:val="28"/>
          <w:lang w:val="uk-UA" w:eastAsia="en-US"/>
        </w:rPr>
        <w:t>3.3</w:t>
      </w:r>
      <w:r w:rsidR="008A1D84">
        <w:rPr>
          <w:sz w:val="28"/>
          <w:lang w:val="uk-UA" w:eastAsia="en-US"/>
        </w:rPr>
        <w:t>3</w:t>
      </w:r>
      <w:r>
        <w:rPr>
          <w:sz w:val="28"/>
          <w:lang w:val="uk-UA" w:eastAsia="en-US"/>
        </w:rPr>
        <w:t>. Фабрика безпек</w:t>
      </w:r>
      <w:r w:rsidR="000635FF">
        <w:rPr>
          <w:sz w:val="28"/>
          <w:lang w:val="uk-UA" w:eastAsia="en-US"/>
        </w:rPr>
        <w:t>и</w:t>
      </w:r>
      <w:r>
        <w:rPr>
          <w:sz w:val="28"/>
          <w:lang w:val="uk-UA" w:eastAsia="en-US"/>
        </w:rPr>
        <w:t xml:space="preserve"> </w:t>
      </w:r>
      <w:r>
        <w:rPr>
          <w:sz w:val="28"/>
          <w:lang w:val="en-US" w:eastAsia="en-US"/>
        </w:rPr>
        <w:t>Fortinet</w:t>
      </w:r>
    </w:p>
    <w:p w:rsidR="008A1D84" w:rsidRPr="00652B94" w:rsidRDefault="008A1D84" w:rsidP="00871253">
      <w:pPr>
        <w:pStyle w:val="2"/>
        <w:spacing w:before="0"/>
        <w:jc w:val="both"/>
        <w:rPr>
          <w:color w:val="auto"/>
          <w:lang w:val="uk-UA"/>
        </w:rPr>
      </w:pPr>
      <w:bookmarkStart w:id="53" w:name="_Toc30434090"/>
      <w:r>
        <w:rPr>
          <w:color w:val="auto"/>
          <w:lang w:val="uk-UA"/>
        </w:rPr>
        <w:t>3.4</w:t>
      </w:r>
      <w:r w:rsidRPr="00652B94">
        <w:rPr>
          <w:color w:val="auto"/>
          <w:lang w:val="uk-UA"/>
        </w:rPr>
        <w:t xml:space="preserve"> Висновок до розділу</w:t>
      </w:r>
      <w:bookmarkEnd w:id="53"/>
    </w:p>
    <w:p w:rsidR="008A1D84" w:rsidRPr="00881BFF" w:rsidRDefault="008A1D84" w:rsidP="00871253">
      <w:pPr>
        <w:spacing w:line="360" w:lineRule="auto"/>
        <w:jc w:val="both"/>
        <w:rPr>
          <w:lang w:val="uk-UA"/>
        </w:rPr>
      </w:pPr>
      <w:r w:rsidRPr="00652B94">
        <w:rPr>
          <w:sz w:val="28"/>
          <w:szCs w:val="28"/>
          <w:lang w:val="uk-UA"/>
        </w:rPr>
        <w:tab/>
      </w:r>
      <w:r w:rsidR="00881BFF">
        <w:rPr>
          <w:rStyle w:val="af9"/>
          <w:b w:val="0"/>
          <w:sz w:val="28"/>
          <w:szCs w:val="28"/>
          <w:bdr w:val="none" w:sz="0" w:space="0" w:color="auto" w:frame="1"/>
          <w:lang w:val="uk-UA"/>
        </w:rPr>
        <w:t>В цьому розділі було проаналізовано та розроблено ефективний метод а</w:t>
      </w:r>
      <w:r w:rsidR="00881BFF">
        <w:rPr>
          <w:rStyle w:val="af9"/>
          <w:b w:val="0"/>
          <w:sz w:val="28"/>
          <w:szCs w:val="28"/>
          <w:bdr w:val="none" w:sz="0" w:space="0" w:color="auto" w:frame="1"/>
          <w:lang w:val="uk-UA"/>
        </w:rPr>
        <w:t>в</w:t>
      </w:r>
      <w:r w:rsidR="00881BFF">
        <w:rPr>
          <w:rStyle w:val="af9"/>
          <w:b w:val="0"/>
          <w:sz w:val="28"/>
          <w:szCs w:val="28"/>
          <w:bdr w:val="none" w:sz="0" w:space="0" w:color="auto" w:frame="1"/>
          <w:lang w:val="uk-UA"/>
        </w:rPr>
        <w:t xml:space="preserve">томатизації інформаційнох безпеки мережі на базі обладнання </w:t>
      </w:r>
      <w:r w:rsidR="00881BFF">
        <w:rPr>
          <w:rStyle w:val="af9"/>
          <w:b w:val="0"/>
          <w:sz w:val="28"/>
          <w:szCs w:val="28"/>
          <w:bdr w:val="none" w:sz="0" w:space="0" w:color="auto" w:frame="1"/>
          <w:lang w:val="en-US"/>
        </w:rPr>
        <w:t>Fortinet</w:t>
      </w:r>
      <w:r w:rsidR="00881BFF" w:rsidRPr="00881BFF">
        <w:rPr>
          <w:rStyle w:val="af9"/>
          <w:b w:val="0"/>
          <w:sz w:val="28"/>
          <w:szCs w:val="28"/>
          <w:bdr w:val="none" w:sz="0" w:space="0" w:color="auto" w:frame="1"/>
          <w:lang w:val="uk-UA"/>
        </w:rPr>
        <w:t xml:space="preserve">. </w:t>
      </w:r>
      <w:r w:rsidR="00881BFF">
        <w:rPr>
          <w:rStyle w:val="af9"/>
          <w:b w:val="0"/>
          <w:sz w:val="28"/>
          <w:szCs w:val="28"/>
          <w:bdr w:val="none" w:sz="0" w:space="0" w:color="auto" w:frame="1"/>
          <w:lang w:val="uk-UA"/>
        </w:rPr>
        <w:t>Ключ</w:t>
      </w:r>
      <w:r w:rsidR="00881BFF">
        <w:rPr>
          <w:rStyle w:val="af9"/>
          <w:b w:val="0"/>
          <w:sz w:val="28"/>
          <w:szCs w:val="28"/>
          <w:bdr w:val="none" w:sz="0" w:space="0" w:color="auto" w:frame="1"/>
          <w:lang w:val="uk-UA"/>
        </w:rPr>
        <w:t>о</w:t>
      </w:r>
      <w:r w:rsidR="00881BFF">
        <w:rPr>
          <w:rStyle w:val="af9"/>
          <w:b w:val="0"/>
          <w:sz w:val="28"/>
          <w:szCs w:val="28"/>
          <w:bdr w:val="none" w:sz="0" w:space="0" w:color="auto" w:frame="1"/>
          <w:lang w:val="uk-UA"/>
        </w:rPr>
        <w:t xml:space="preserve">вими елементами захисту є </w:t>
      </w:r>
      <w:r w:rsidR="00881BFF">
        <w:rPr>
          <w:rStyle w:val="af9"/>
          <w:b w:val="0"/>
          <w:sz w:val="28"/>
          <w:szCs w:val="28"/>
          <w:bdr w:val="none" w:sz="0" w:space="0" w:color="auto" w:frame="1"/>
          <w:lang w:val="en-US"/>
        </w:rPr>
        <w:t>FortiGate</w:t>
      </w:r>
      <w:r w:rsidR="00881BFF" w:rsidRPr="006728D8">
        <w:rPr>
          <w:rStyle w:val="af9"/>
          <w:b w:val="0"/>
          <w:sz w:val="28"/>
          <w:szCs w:val="28"/>
          <w:bdr w:val="none" w:sz="0" w:space="0" w:color="auto" w:frame="1"/>
          <w:lang w:val="uk-UA"/>
        </w:rPr>
        <w:t xml:space="preserve">, </w:t>
      </w:r>
      <w:r w:rsidR="00881BFF">
        <w:rPr>
          <w:rStyle w:val="af9"/>
          <w:b w:val="0"/>
          <w:sz w:val="28"/>
          <w:szCs w:val="28"/>
          <w:bdr w:val="none" w:sz="0" w:space="0" w:color="auto" w:frame="1"/>
          <w:lang w:val="en-US"/>
        </w:rPr>
        <w:t>FortiClients</w:t>
      </w:r>
      <w:r w:rsidR="00881BFF" w:rsidRPr="006728D8">
        <w:rPr>
          <w:rStyle w:val="af9"/>
          <w:b w:val="0"/>
          <w:sz w:val="28"/>
          <w:szCs w:val="28"/>
          <w:bdr w:val="none" w:sz="0" w:space="0" w:color="auto" w:frame="1"/>
          <w:lang w:val="uk-UA"/>
        </w:rPr>
        <w:t xml:space="preserve">, </w:t>
      </w:r>
      <w:r w:rsidR="00881BFF">
        <w:rPr>
          <w:rStyle w:val="af9"/>
          <w:b w:val="0"/>
          <w:sz w:val="28"/>
          <w:szCs w:val="28"/>
          <w:bdr w:val="none" w:sz="0" w:space="0" w:color="auto" w:frame="1"/>
          <w:lang w:val="en-US"/>
        </w:rPr>
        <w:t>FortiDeceptor</w:t>
      </w:r>
      <w:r w:rsidR="00881BFF" w:rsidRPr="006728D8">
        <w:rPr>
          <w:rStyle w:val="af9"/>
          <w:b w:val="0"/>
          <w:sz w:val="28"/>
          <w:szCs w:val="28"/>
          <w:bdr w:val="none" w:sz="0" w:space="0" w:color="auto" w:frame="1"/>
          <w:lang w:val="uk-UA"/>
        </w:rPr>
        <w:t xml:space="preserve">, </w:t>
      </w:r>
      <w:r w:rsidR="00881BFF">
        <w:rPr>
          <w:rStyle w:val="af9"/>
          <w:b w:val="0"/>
          <w:sz w:val="28"/>
          <w:szCs w:val="28"/>
          <w:bdr w:val="none" w:sz="0" w:space="0" w:color="auto" w:frame="1"/>
          <w:lang w:val="en-US"/>
        </w:rPr>
        <w:t>FortiSandbox</w:t>
      </w:r>
      <w:r w:rsidR="00881BFF" w:rsidRPr="006728D8">
        <w:rPr>
          <w:rStyle w:val="af9"/>
          <w:b w:val="0"/>
          <w:sz w:val="28"/>
          <w:szCs w:val="28"/>
          <w:bdr w:val="none" w:sz="0" w:space="0" w:color="auto" w:frame="1"/>
          <w:lang w:val="uk-UA"/>
        </w:rPr>
        <w:t xml:space="preserve">, </w:t>
      </w:r>
      <w:r w:rsidR="00881BFF">
        <w:rPr>
          <w:rStyle w:val="af9"/>
          <w:b w:val="0"/>
          <w:sz w:val="28"/>
          <w:szCs w:val="28"/>
          <w:bdr w:val="none" w:sz="0" w:space="0" w:color="auto" w:frame="1"/>
          <w:lang w:val="en-US"/>
        </w:rPr>
        <w:t>FortiAnalyzer</w:t>
      </w:r>
      <w:r w:rsidR="00881BFF" w:rsidRPr="006728D8">
        <w:rPr>
          <w:rStyle w:val="af9"/>
          <w:b w:val="0"/>
          <w:sz w:val="28"/>
          <w:szCs w:val="28"/>
          <w:bdr w:val="none" w:sz="0" w:space="0" w:color="auto" w:frame="1"/>
          <w:lang w:val="uk-UA"/>
        </w:rPr>
        <w:t xml:space="preserve">. </w:t>
      </w:r>
      <w:r w:rsidR="00881BFF">
        <w:rPr>
          <w:rStyle w:val="af9"/>
          <w:b w:val="0"/>
          <w:sz w:val="28"/>
          <w:szCs w:val="28"/>
          <w:bdr w:val="none" w:sz="0" w:space="0" w:color="auto" w:frame="1"/>
          <w:lang w:val="uk-UA"/>
        </w:rPr>
        <w:t>Всі елементи були повністю інтегровані, що дало високий р</w:t>
      </w:r>
      <w:r w:rsidR="00881BFF">
        <w:rPr>
          <w:rStyle w:val="af9"/>
          <w:b w:val="0"/>
          <w:sz w:val="28"/>
          <w:szCs w:val="28"/>
          <w:bdr w:val="none" w:sz="0" w:space="0" w:color="auto" w:frame="1"/>
          <w:lang w:val="uk-UA"/>
        </w:rPr>
        <w:t>е</w:t>
      </w:r>
      <w:r w:rsidR="00881BFF">
        <w:rPr>
          <w:rStyle w:val="af9"/>
          <w:b w:val="0"/>
          <w:sz w:val="28"/>
          <w:szCs w:val="28"/>
          <w:bdr w:val="none" w:sz="0" w:space="0" w:color="auto" w:frame="1"/>
          <w:lang w:val="uk-UA"/>
        </w:rPr>
        <w:t>зультат при порівнянні з минулим станом захисту. Також був розроблений пр</w:t>
      </w:r>
      <w:r w:rsidR="00881BFF">
        <w:rPr>
          <w:rStyle w:val="af9"/>
          <w:b w:val="0"/>
          <w:sz w:val="28"/>
          <w:szCs w:val="28"/>
          <w:bdr w:val="none" w:sz="0" w:space="0" w:color="auto" w:frame="1"/>
          <w:lang w:val="uk-UA"/>
        </w:rPr>
        <w:t>о</w:t>
      </w:r>
      <w:r w:rsidR="00881BFF">
        <w:rPr>
          <w:rStyle w:val="af9"/>
          <w:b w:val="0"/>
          <w:sz w:val="28"/>
          <w:szCs w:val="28"/>
          <w:bdr w:val="none" w:sz="0" w:space="0" w:color="auto" w:frame="1"/>
          <w:lang w:val="uk-UA"/>
        </w:rPr>
        <w:t xml:space="preserve">грамний код мовою програмування </w:t>
      </w:r>
      <w:r w:rsidR="00881BFF">
        <w:rPr>
          <w:rStyle w:val="af9"/>
          <w:b w:val="0"/>
          <w:sz w:val="28"/>
          <w:szCs w:val="28"/>
          <w:bdr w:val="none" w:sz="0" w:space="0" w:color="auto" w:frame="1"/>
          <w:lang w:val="en-US"/>
        </w:rPr>
        <w:t>Python</w:t>
      </w:r>
      <w:r w:rsidR="00881BFF" w:rsidRPr="00881BFF">
        <w:rPr>
          <w:rStyle w:val="af9"/>
          <w:b w:val="0"/>
          <w:sz w:val="28"/>
          <w:szCs w:val="28"/>
          <w:bdr w:val="none" w:sz="0" w:space="0" w:color="auto" w:frame="1"/>
        </w:rPr>
        <w:t xml:space="preserve">. </w:t>
      </w:r>
      <w:r w:rsidR="00881BFF">
        <w:rPr>
          <w:rStyle w:val="af9"/>
          <w:b w:val="0"/>
          <w:sz w:val="28"/>
          <w:szCs w:val="28"/>
          <w:bdr w:val="none" w:sz="0" w:space="0" w:color="auto" w:frame="1"/>
          <w:lang w:val="uk-UA"/>
        </w:rPr>
        <w:t>Скрипт удосконалив автоматизацію за рахунок автоматичного створення політик безпеки усіма учасниками ко</w:t>
      </w:r>
      <w:r w:rsidR="00881BFF">
        <w:rPr>
          <w:rStyle w:val="af9"/>
          <w:b w:val="0"/>
          <w:sz w:val="28"/>
          <w:szCs w:val="28"/>
          <w:bdr w:val="none" w:sz="0" w:space="0" w:color="auto" w:frame="1"/>
          <w:lang w:val="uk-UA"/>
        </w:rPr>
        <w:t>м</w:t>
      </w:r>
      <w:r w:rsidR="00881BFF">
        <w:rPr>
          <w:rStyle w:val="af9"/>
          <w:b w:val="0"/>
          <w:sz w:val="28"/>
          <w:szCs w:val="28"/>
          <w:bdr w:val="none" w:sz="0" w:space="0" w:color="auto" w:frame="1"/>
          <w:lang w:val="uk-UA"/>
        </w:rPr>
        <w:t>плексу. Таким чином ручна робота працівників відділу безпеки була знижена за 49 годин до 2 годин на місяць.</w:t>
      </w:r>
    </w:p>
    <w:p w:rsidR="000635FF" w:rsidRDefault="000635FF" w:rsidP="00871253">
      <w:pPr>
        <w:pStyle w:val="1"/>
        <w:spacing w:before="0" w:line="360" w:lineRule="auto"/>
        <w:jc w:val="both"/>
        <w:rPr>
          <w:rFonts w:cs="Times New Roman"/>
          <w:color w:val="auto"/>
          <w:lang w:val="uk-UA"/>
        </w:rPr>
      </w:pPr>
    </w:p>
    <w:p w:rsidR="000635FF" w:rsidRDefault="000635FF" w:rsidP="00871253">
      <w:pPr>
        <w:rPr>
          <w:lang w:val="uk-UA"/>
        </w:rPr>
      </w:pPr>
    </w:p>
    <w:p w:rsidR="00871253" w:rsidRDefault="00871253" w:rsidP="00871253">
      <w:pPr>
        <w:rPr>
          <w:lang w:val="uk-UA"/>
        </w:rPr>
      </w:pPr>
    </w:p>
    <w:p w:rsidR="00871253" w:rsidRDefault="00871253" w:rsidP="00871253">
      <w:pPr>
        <w:rPr>
          <w:lang w:val="uk-UA"/>
        </w:rPr>
      </w:pPr>
    </w:p>
    <w:p w:rsidR="00871253" w:rsidRDefault="00871253" w:rsidP="00871253">
      <w:pPr>
        <w:rPr>
          <w:lang w:val="uk-UA"/>
        </w:rPr>
      </w:pPr>
    </w:p>
    <w:p w:rsidR="00871253" w:rsidRDefault="00871253" w:rsidP="00871253">
      <w:pPr>
        <w:rPr>
          <w:lang w:val="uk-UA"/>
        </w:rPr>
      </w:pPr>
    </w:p>
    <w:p w:rsidR="00871253" w:rsidRDefault="00871253" w:rsidP="00871253">
      <w:pPr>
        <w:rPr>
          <w:lang w:val="uk-UA"/>
        </w:rPr>
      </w:pPr>
    </w:p>
    <w:p w:rsidR="00BA1F15" w:rsidRDefault="00BA1F15" w:rsidP="00871253">
      <w:pPr>
        <w:pStyle w:val="1"/>
        <w:spacing w:before="0" w:line="360" w:lineRule="auto"/>
        <w:jc w:val="both"/>
        <w:rPr>
          <w:rFonts w:eastAsia="Times New Roman" w:cs="Times New Roman"/>
          <w:b w:val="0"/>
          <w:bCs w:val="0"/>
          <w:color w:val="auto"/>
          <w:sz w:val="24"/>
          <w:szCs w:val="24"/>
          <w:lang w:val="uk-UA"/>
        </w:rPr>
      </w:pPr>
    </w:p>
    <w:p w:rsidR="00881BFF" w:rsidRDefault="00881BFF" w:rsidP="00871253">
      <w:pPr>
        <w:rPr>
          <w:lang w:val="uk-UA"/>
        </w:rPr>
      </w:pPr>
    </w:p>
    <w:p w:rsidR="00881BFF" w:rsidRPr="00881BFF" w:rsidRDefault="00881BFF" w:rsidP="00871253">
      <w:pPr>
        <w:rPr>
          <w:lang w:val="uk-UA"/>
        </w:rPr>
      </w:pPr>
    </w:p>
    <w:p w:rsidR="00C83E4E" w:rsidRPr="00652B94" w:rsidRDefault="00C83E4E" w:rsidP="00871253">
      <w:pPr>
        <w:pStyle w:val="1"/>
        <w:spacing w:before="0" w:line="360" w:lineRule="auto"/>
        <w:ind w:left="4248"/>
        <w:jc w:val="both"/>
        <w:rPr>
          <w:rFonts w:cs="Times New Roman"/>
          <w:color w:val="auto"/>
          <w:lang w:val="uk-UA"/>
        </w:rPr>
      </w:pPr>
      <w:bookmarkStart w:id="54" w:name="_Toc30434091"/>
      <w:r w:rsidRPr="00652B94">
        <w:rPr>
          <w:rFonts w:cs="Times New Roman"/>
          <w:color w:val="auto"/>
          <w:lang w:val="uk-UA"/>
        </w:rPr>
        <w:lastRenderedPageBreak/>
        <w:t>ВИСНОВКИ</w:t>
      </w:r>
      <w:bookmarkEnd w:id="54"/>
      <w:r w:rsidRPr="00652B94">
        <w:rPr>
          <w:rFonts w:cs="Times New Roman"/>
          <w:color w:val="auto"/>
          <w:lang w:val="uk-UA"/>
        </w:rPr>
        <w:tab/>
      </w:r>
      <w:r w:rsidRPr="00652B94">
        <w:rPr>
          <w:rFonts w:cs="Times New Roman"/>
          <w:color w:val="auto"/>
          <w:lang w:val="uk-UA"/>
        </w:rPr>
        <w:tab/>
      </w:r>
    </w:p>
    <w:p w:rsidR="000635FF" w:rsidRDefault="000635FF" w:rsidP="00871253">
      <w:pPr>
        <w:jc w:val="both"/>
        <w:rPr>
          <w:lang w:val="uk-UA"/>
        </w:rPr>
      </w:pPr>
    </w:p>
    <w:p w:rsidR="00511979" w:rsidRPr="0061042F" w:rsidRDefault="00511979" w:rsidP="00871253">
      <w:pPr>
        <w:tabs>
          <w:tab w:val="left" w:pos="1260"/>
        </w:tabs>
        <w:spacing w:line="360" w:lineRule="auto"/>
        <w:ind w:firstLine="709"/>
        <w:jc w:val="both"/>
        <w:outlineLvl w:val="2"/>
        <w:rPr>
          <w:sz w:val="28"/>
          <w:lang w:val="uk-UA"/>
        </w:rPr>
      </w:pPr>
      <w:bookmarkStart w:id="55" w:name="_Toc30434092"/>
      <w:r w:rsidRPr="0061042F">
        <w:rPr>
          <w:sz w:val="28"/>
          <w:lang w:val="uk-UA"/>
        </w:rPr>
        <w:t xml:space="preserve">Результатом виконаної роботи є вирішення задачі побудови системи </w:t>
      </w:r>
      <w:r w:rsidR="00881BFF">
        <w:rPr>
          <w:sz w:val="28"/>
          <w:lang w:val="uk-UA"/>
        </w:rPr>
        <w:t>а</w:t>
      </w:r>
      <w:r w:rsidR="00881BFF">
        <w:rPr>
          <w:sz w:val="28"/>
          <w:lang w:val="uk-UA"/>
        </w:rPr>
        <w:t>в</w:t>
      </w:r>
      <w:r w:rsidR="00881BFF">
        <w:rPr>
          <w:sz w:val="28"/>
          <w:lang w:val="uk-UA"/>
        </w:rPr>
        <w:t>томатизованого захисту інформації.</w:t>
      </w:r>
      <w:bookmarkEnd w:id="55"/>
    </w:p>
    <w:p w:rsidR="000635FF" w:rsidRPr="00511979" w:rsidRDefault="00511979" w:rsidP="00871253">
      <w:pPr>
        <w:tabs>
          <w:tab w:val="left" w:pos="1260"/>
        </w:tabs>
        <w:spacing w:line="360" w:lineRule="auto"/>
        <w:ind w:firstLine="709"/>
        <w:jc w:val="both"/>
        <w:outlineLvl w:val="2"/>
        <w:rPr>
          <w:sz w:val="28"/>
          <w:lang w:val="uk-UA"/>
        </w:rPr>
      </w:pPr>
      <w:bookmarkStart w:id="56" w:name="_Toc30434093"/>
      <w:r w:rsidRPr="0061042F">
        <w:rPr>
          <w:sz w:val="28"/>
          <w:lang w:val="uk-UA"/>
        </w:rPr>
        <w:t>У процесі виконання роботи отримані наступні результати:</w:t>
      </w:r>
      <w:bookmarkEnd w:id="56"/>
    </w:p>
    <w:p w:rsidR="00BA1F15" w:rsidRPr="00E33B90" w:rsidRDefault="00BA1F15" w:rsidP="00871253">
      <w:pPr>
        <w:pStyle w:val="a3"/>
        <w:numPr>
          <w:ilvl w:val="0"/>
          <w:numId w:val="48"/>
        </w:numPr>
        <w:tabs>
          <w:tab w:val="left" w:pos="2925"/>
        </w:tabs>
        <w:spacing w:line="360" w:lineRule="auto"/>
        <w:ind w:left="1066" w:hanging="357"/>
        <w:jc w:val="both"/>
        <w:rPr>
          <w:sz w:val="28"/>
          <w:szCs w:val="28"/>
          <w:lang w:val="uk-UA"/>
        </w:rPr>
      </w:pPr>
      <w:r w:rsidRPr="00E33B90">
        <w:rPr>
          <w:sz w:val="28"/>
          <w:szCs w:val="28"/>
          <w:lang w:val="uk-UA"/>
        </w:rPr>
        <w:t>Досліджено та прокласифіковано сучасні методи та напрями автомат</w:t>
      </w:r>
      <w:r w:rsidRPr="00E33B90">
        <w:rPr>
          <w:sz w:val="28"/>
          <w:szCs w:val="28"/>
          <w:lang w:val="uk-UA"/>
        </w:rPr>
        <w:t>и</w:t>
      </w:r>
      <w:r w:rsidRPr="00E33B90">
        <w:rPr>
          <w:sz w:val="28"/>
          <w:szCs w:val="28"/>
          <w:lang w:val="uk-UA"/>
        </w:rPr>
        <w:t>зації захисту мережноїінфраструктури, що дало змогу визначити базові компоненти мережної інфраструктури які підлягають захисту та с</w:t>
      </w:r>
      <w:r w:rsidRPr="00E33B90">
        <w:rPr>
          <w:sz w:val="28"/>
          <w:szCs w:val="28"/>
          <w:lang w:val="uk-UA"/>
        </w:rPr>
        <w:t>у</w:t>
      </w:r>
      <w:r w:rsidRPr="00E33B90">
        <w:rPr>
          <w:sz w:val="28"/>
          <w:szCs w:val="28"/>
          <w:lang w:val="uk-UA"/>
        </w:rPr>
        <w:t>часні проблеми автоматизації інформаційної безпеки;</w:t>
      </w:r>
    </w:p>
    <w:p w:rsidR="00BA1F15" w:rsidRPr="00E33B90" w:rsidRDefault="00BA1F15" w:rsidP="00871253">
      <w:pPr>
        <w:pStyle w:val="a3"/>
        <w:numPr>
          <w:ilvl w:val="0"/>
          <w:numId w:val="48"/>
        </w:numPr>
        <w:tabs>
          <w:tab w:val="left" w:pos="2925"/>
        </w:tabs>
        <w:spacing w:line="360" w:lineRule="auto"/>
        <w:ind w:left="1066" w:hanging="357"/>
        <w:jc w:val="both"/>
        <w:rPr>
          <w:sz w:val="28"/>
          <w:szCs w:val="28"/>
          <w:lang w:val="uk-UA"/>
        </w:rPr>
      </w:pPr>
      <w:r w:rsidRPr="00E33B90">
        <w:rPr>
          <w:sz w:val="28"/>
          <w:szCs w:val="28"/>
          <w:lang w:val="uk-UA"/>
        </w:rPr>
        <w:t>досліджено та проведено порівняльний аналіз спеціалізованого пр</w:t>
      </w:r>
      <w:r w:rsidRPr="00E33B90">
        <w:rPr>
          <w:sz w:val="28"/>
          <w:szCs w:val="28"/>
          <w:lang w:val="uk-UA"/>
        </w:rPr>
        <w:t>о</w:t>
      </w:r>
      <w:r w:rsidRPr="00E33B90">
        <w:rPr>
          <w:sz w:val="28"/>
          <w:szCs w:val="28"/>
          <w:lang w:val="uk-UA"/>
        </w:rPr>
        <w:t>грамного забезпечення для реалізації автоматизованої системи інфо</w:t>
      </w:r>
      <w:r w:rsidRPr="00E33B90">
        <w:rPr>
          <w:sz w:val="28"/>
          <w:szCs w:val="28"/>
          <w:lang w:val="uk-UA"/>
        </w:rPr>
        <w:t>р</w:t>
      </w:r>
      <w:r w:rsidRPr="00E33B90">
        <w:rPr>
          <w:sz w:val="28"/>
          <w:szCs w:val="28"/>
          <w:lang w:val="uk-UA"/>
        </w:rPr>
        <w:t>маційної безпеки підприємства, що дало змогу визначити Fortinet, як найбіль гнучкий для реалізації захищеної мережної інфраструктури;</w:t>
      </w:r>
    </w:p>
    <w:p w:rsidR="00BA1F15" w:rsidRPr="00E33B90" w:rsidRDefault="00871253" w:rsidP="00871253">
      <w:pPr>
        <w:pStyle w:val="a3"/>
        <w:numPr>
          <w:ilvl w:val="0"/>
          <w:numId w:val="48"/>
        </w:numPr>
        <w:tabs>
          <w:tab w:val="left" w:pos="2925"/>
        </w:tabs>
        <w:spacing w:line="360" w:lineRule="auto"/>
        <w:ind w:left="1066" w:hanging="357"/>
        <w:jc w:val="both"/>
        <w:rPr>
          <w:sz w:val="28"/>
          <w:szCs w:val="28"/>
          <w:lang w:val="uk-UA"/>
        </w:rPr>
      </w:pPr>
      <w:r w:rsidRPr="00871253">
        <w:rPr>
          <w:sz w:val="28"/>
          <w:szCs w:val="28"/>
          <w:lang w:val="uk-UA"/>
        </w:rPr>
        <w:t>розроблено програмний код, що автоматизує впровадження налашт</w:t>
      </w:r>
      <w:r w:rsidRPr="00871253">
        <w:rPr>
          <w:sz w:val="28"/>
          <w:szCs w:val="28"/>
          <w:lang w:val="uk-UA"/>
        </w:rPr>
        <w:t>у</w:t>
      </w:r>
      <w:r w:rsidRPr="00871253">
        <w:rPr>
          <w:sz w:val="28"/>
          <w:szCs w:val="28"/>
          <w:lang w:val="uk-UA"/>
        </w:rPr>
        <w:t>вання політик захисту для всіх елемнтів системи на мові програмува</w:t>
      </w:r>
      <w:r w:rsidRPr="00871253">
        <w:rPr>
          <w:sz w:val="28"/>
          <w:szCs w:val="28"/>
          <w:lang w:val="uk-UA"/>
        </w:rPr>
        <w:t>н</w:t>
      </w:r>
      <w:r w:rsidRPr="00871253">
        <w:rPr>
          <w:sz w:val="28"/>
          <w:szCs w:val="28"/>
          <w:lang w:val="uk-UA"/>
        </w:rPr>
        <w:t xml:space="preserve">ня </w:t>
      </w:r>
      <w:r w:rsidRPr="00871253">
        <w:rPr>
          <w:sz w:val="28"/>
          <w:szCs w:val="28"/>
          <w:lang w:val="en-US"/>
        </w:rPr>
        <w:t>Python</w:t>
      </w:r>
      <w:r w:rsidR="00BA1F15" w:rsidRPr="00E33B90">
        <w:rPr>
          <w:sz w:val="28"/>
          <w:szCs w:val="28"/>
          <w:lang w:val="uk-UA"/>
        </w:rPr>
        <w:t>;</w:t>
      </w:r>
    </w:p>
    <w:p w:rsidR="005C42DB" w:rsidRPr="00E33B90" w:rsidRDefault="00BA1F15" w:rsidP="00871253">
      <w:pPr>
        <w:pStyle w:val="a3"/>
        <w:numPr>
          <w:ilvl w:val="0"/>
          <w:numId w:val="48"/>
        </w:numPr>
        <w:tabs>
          <w:tab w:val="left" w:pos="2925"/>
        </w:tabs>
        <w:spacing w:line="360" w:lineRule="auto"/>
        <w:ind w:left="1066" w:hanging="357"/>
        <w:jc w:val="both"/>
        <w:rPr>
          <w:sz w:val="28"/>
          <w:szCs w:val="28"/>
          <w:lang w:val="uk-UA"/>
        </w:rPr>
      </w:pPr>
      <w:r w:rsidRPr="00E33B90">
        <w:rPr>
          <w:sz w:val="28"/>
          <w:szCs w:val="28"/>
          <w:lang w:val="uk-UA"/>
        </w:rPr>
        <w:t>проведено оцінку ефективності та обґрунтовано перспективи впров</w:t>
      </w:r>
      <w:r w:rsidRPr="00E33B90">
        <w:rPr>
          <w:sz w:val="28"/>
          <w:szCs w:val="28"/>
          <w:lang w:val="uk-UA"/>
        </w:rPr>
        <w:t>а</w:t>
      </w:r>
      <w:r w:rsidRPr="00E33B90">
        <w:rPr>
          <w:sz w:val="28"/>
          <w:szCs w:val="28"/>
          <w:lang w:val="uk-UA"/>
        </w:rPr>
        <w:t>дження даного підходу щодо автоматизації системи інформаційної безпеки підприємства, що дозволило мінімізувати зовнішні та внутр</w:t>
      </w:r>
      <w:r w:rsidRPr="00E33B90">
        <w:rPr>
          <w:sz w:val="28"/>
          <w:szCs w:val="28"/>
          <w:lang w:val="uk-UA"/>
        </w:rPr>
        <w:t>і</w:t>
      </w:r>
      <w:r w:rsidRPr="00E33B90">
        <w:rPr>
          <w:sz w:val="28"/>
          <w:szCs w:val="28"/>
          <w:lang w:val="uk-UA"/>
        </w:rPr>
        <w:t>шні загрози, а також збільшити кількість виявлених зовнішніх втр</w:t>
      </w:r>
      <w:r w:rsidRPr="00E33B90">
        <w:rPr>
          <w:sz w:val="28"/>
          <w:szCs w:val="28"/>
          <w:lang w:val="uk-UA"/>
        </w:rPr>
        <w:t>у</w:t>
      </w:r>
      <w:r w:rsidRPr="00E33B90">
        <w:rPr>
          <w:sz w:val="28"/>
          <w:szCs w:val="28"/>
          <w:lang w:val="uk-UA"/>
        </w:rPr>
        <w:t>чань в інформаційну систему.</w:t>
      </w:r>
    </w:p>
    <w:p w:rsidR="00881BFF" w:rsidRPr="00E33B90" w:rsidRDefault="00881BFF" w:rsidP="00871253">
      <w:pPr>
        <w:jc w:val="both"/>
        <w:rPr>
          <w:rFonts w:eastAsiaTheme="majorEastAsia" w:cstheme="majorBidi"/>
          <w:b/>
          <w:bCs/>
          <w:color w:val="000000" w:themeColor="text1"/>
          <w:sz w:val="28"/>
          <w:szCs w:val="28"/>
          <w:lang w:val="uk-UA"/>
        </w:rPr>
      </w:pPr>
      <w:bookmarkStart w:id="57" w:name="_Toc264499562"/>
      <w:r w:rsidRPr="00E33B90">
        <w:rPr>
          <w:lang w:val="uk-UA"/>
        </w:rPr>
        <w:br w:type="page"/>
      </w:r>
    </w:p>
    <w:p w:rsidR="00881BFF" w:rsidRDefault="00CA5015" w:rsidP="00871253">
      <w:pPr>
        <w:pStyle w:val="1"/>
        <w:spacing w:before="0" w:line="360" w:lineRule="auto"/>
        <w:jc w:val="center"/>
        <w:rPr>
          <w:rFonts w:cs="Times New Roman"/>
          <w:color w:val="auto"/>
          <w:lang w:val="uk-UA"/>
        </w:rPr>
      </w:pPr>
      <w:bookmarkStart w:id="58" w:name="_Toc30434094"/>
      <w:r w:rsidRPr="00652B94">
        <w:rPr>
          <w:rFonts w:cs="Times New Roman"/>
          <w:color w:val="auto"/>
          <w:lang w:val="uk-UA"/>
        </w:rPr>
        <w:lastRenderedPageBreak/>
        <w:t>СПИСОК ВИКОРИСТАНИХ ДЖЕРЕЛ ТА ЛІТЕРАТУРИ</w:t>
      </w:r>
      <w:bookmarkEnd w:id="57"/>
      <w:bookmarkEnd w:id="58"/>
    </w:p>
    <w:p w:rsidR="00E4787E" w:rsidRDefault="00E4787E" w:rsidP="00871253">
      <w:pPr>
        <w:rPr>
          <w:lang w:val="uk-UA"/>
        </w:rPr>
      </w:pPr>
    </w:p>
    <w:p w:rsidR="00E4787E" w:rsidRPr="00E4787E" w:rsidRDefault="00E4787E" w:rsidP="00871253">
      <w:pPr>
        <w:rPr>
          <w:lang w:val="uk-UA"/>
        </w:rPr>
      </w:pP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Остроухов В.В. Інформаційна безпека (соціально-правові аспекти): Підручник / [Остроухов В.В., Петрик В.М., Присяжнюк М.М. та ін. ; за заг. ред. Є.Д.Скулиша]. – К. : КНТ, 2010. – 776 с.</w:t>
      </w: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Закон України «Про інформацію» від 02.10.1992 № 2657-XII</w:t>
      </w: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Закон України «Про захист інформації в інформаційно-телекомунікаційних системах» від 05.07.1994 № 80/94-ВР</w:t>
      </w: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Закон України «Про державну таємницю» від 21.01.1994 № 3855-XII</w:t>
      </w: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Закон України «Про захист персональних даних» від 01.06.2010 № 2297-VI</w:t>
      </w: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ДСТУ 3396.0-96. Державний стандарт України. Захист інформації. Технічний захист інформації. Основні положення.</w:t>
      </w: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ДСТУ 3396.1-96. Державний стандарт України. Захист інформації. Технічний захист інформації. Порядок проведення робіт</w:t>
      </w: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НД ТЗІ 1.1-002-99 Загальні положення щодо захисту в комп’ютерних системах від несанкціонованого доступу</w:t>
      </w: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НД ТЗІ 1.1-005-07 Захист інформації на об’єктах інформаційної ді</w:t>
      </w:r>
      <w:r w:rsidRPr="009C1BA6">
        <w:rPr>
          <w:sz w:val="28"/>
          <w:szCs w:val="28"/>
          <w:lang w:val="uk-UA"/>
        </w:rPr>
        <w:t>я</w:t>
      </w:r>
      <w:r w:rsidRPr="009C1BA6">
        <w:rPr>
          <w:sz w:val="28"/>
          <w:szCs w:val="28"/>
          <w:lang w:val="uk-UA"/>
        </w:rPr>
        <w:t>льності. Створення комплексу технічного захисту інформації. Основні положення</w:t>
      </w: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НД ТЗІ 2.1-001-2001 Створення комплексів технічного захисту і</w:t>
      </w:r>
      <w:r w:rsidRPr="009C1BA6">
        <w:rPr>
          <w:sz w:val="28"/>
          <w:szCs w:val="28"/>
          <w:lang w:val="uk-UA"/>
        </w:rPr>
        <w:t>н</w:t>
      </w:r>
      <w:r w:rsidRPr="009C1BA6">
        <w:rPr>
          <w:sz w:val="28"/>
          <w:szCs w:val="28"/>
          <w:lang w:val="uk-UA"/>
        </w:rPr>
        <w:t>формації. Атестація комплексів. Основні положення.</w:t>
      </w: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НД ТЗІ 2.7-009-09 Методичні вказівки з оцінювання функціонал</w:t>
      </w:r>
      <w:r w:rsidRPr="009C1BA6">
        <w:rPr>
          <w:sz w:val="28"/>
          <w:szCs w:val="28"/>
          <w:lang w:val="uk-UA"/>
        </w:rPr>
        <w:t>ь</w:t>
      </w:r>
      <w:r w:rsidRPr="009C1BA6">
        <w:rPr>
          <w:sz w:val="28"/>
          <w:szCs w:val="28"/>
          <w:lang w:val="uk-UA"/>
        </w:rPr>
        <w:t>них послуг безпеки в засобах захисту інформації від несанкціонованого доступу.</w:t>
      </w: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НД ТЗІ 2.5-008-2002 Вимоги із захисту конфіденційної інформації від несанкціонованого доступу під час оброблення в автоматизованих с</w:t>
      </w:r>
      <w:r w:rsidRPr="009C1BA6">
        <w:rPr>
          <w:sz w:val="28"/>
          <w:szCs w:val="28"/>
          <w:lang w:val="uk-UA"/>
        </w:rPr>
        <w:t>и</w:t>
      </w:r>
      <w:r w:rsidRPr="009C1BA6">
        <w:rPr>
          <w:sz w:val="28"/>
          <w:szCs w:val="28"/>
          <w:lang w:val="uk-UA"/>
        </w:rPr>
        <w:t>стемах класу 2.</w:t>
      </w:r>
    </w:p>
    <w:p w:rsidR="00881BFF"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lastRenderedPageBreak/>
        <w:t>НД ТЗІ 2.5-004-99 Критерії оцінки захищеності інформації в комп’ютерних системах від несанкціонованого доступу</w:t>
      </w:r>
    </w:p>
    <w:p w:rsidR="00F52114" w:rsidRPr="00F52114" w:rsidRDefault="00F52114" w:rsidP="00871253">
      <w:pPr>
        <w:pStyle w:val="a3"/>
        <w:numPr>
          <w:ilvl w:val="0"/>
          <w:numId w:val="47"/>
        </w:numPr>
        <w:spacing w:line="360" w:lineRule="auto"/>
        <w:ind w:left="709" w:firstLine="0"/>
        <w:jc w:val="both"/>
        <w:rPr>
          <w:sz w:val="28"/>
          <w:szCs w:val="28"/>
          <w:lang w:val="uk-UA"/>
        </w:rPr>
      </w:pPr>
      <w:r w:rsidRPr="00F52114">
        <w:rPr>
          <w:sz w:val="28"/>
          <w:szCs w:val="28"/>
          <w:lang w:val="uk-UA"/>
        </w:rPr>
        <w:t>ДСТУ ISO/IEC 25012:2016 Інженерія систем і програмних засобів. Вимоги до якості систем і програмних засобів та її оцінювання (SQuaRE). Модель якості даних (ISO/IEC 25012:2008, IDT) [Электронный ресурс] – Режим</w:t>
      </w:r>
      <w:r w:rsidRPr="00F52114">
        <w:rPr>
          <w:sz w:val="28"/>
          <w:szCs w:val="28"/>
        </w:rPr>
        <w:t xml:space="preserve"> </w:t>
      </w:r>
      <w:r w:rsidRPr="00F52114">
        <w:rPr>
          <w:sz w:val="28"/>
          <w:szCs w:val="28"/>
          <w:lang w:val="uk-UA"/>
        </w:rPr>
        <w:t xml:space="preserve">доступа: </w:t>
      </w:r>
      <w:hyperlink r:id="rId63" w:history="1">
        <w:r w:rsidRPr="00535618">
          <w:rPr>
            <w:rStyle w:val="ac"/>
            <w:sz w:val="28"/>
            <w:szCs w:val="28"/>
            <w:lang w:val="uk-UA"/>
          </w:rPr>
          <w:t>http://online.budstandart.com/ua/catalog/docpage.html?id_doc=69135</w:t>
        </w:r>
      </w:hyperlink>
      <w:r w:rsidRPr="00F52114">
        <w:rPr>
          <w:sz w:val="28"/>
          <w:szCs w:val="28"/>
        </w:rPr>
        <w:t xml:space="preserve">.          </w:t>
      </w:r>
    </w:p>
    <w:p w:rsidR="00F52114" w:rsidRPr="00F52114" w:rsidRDefault="00F52114" w:rsidP="00871253">
      <w:pPr>
        <w:pStyle w:val="a3"/>
        <w:numPr>
          <w:ilvl w:val="0"/>
          <w:numId w:val="47"/>
        </w:numPr>
        <w:spacing w:line="360" w:lineRule="auto"/>
        <w:ind w:left="709" w:firstLine="0"/>
        <w:jc w:val="both"/>
        <w:rPr>
          <w:sz w:val="28"/>
          <w:szCs w:val="28"/>
          <w:lang w:val="uk-UA"/>
        </w:rPr>
      </w:pPr>
      <w:r w:rsidRPr="00F52114">
        <w:rPr>
          <w:sz w:val="28"/>
          <w:szCs w:val="28"/>
          <w:lang w:val="uk-UA"/>
        </w:rPr>
        <w:t>ДСТУ ISO 9000:2007 Системи управління якістю. Основні пол</w:t>
      </w:r>
      <w:r w:rsidRPr="00F52114">
        <w:rPr>
          <w:sz w:val="28"/>
          <w:szCs w:val="28"/>
          <w:lang w:val="uk-UA"/>
        </w:rPr>
        <w:t>о</w:t>
      </w:r>
      <w:r w:rsidRPr="00F52114">
        <w:rPr>
          <w:sz w:val="28"/>
          <w:szCs w:val="28"/>
          <w:lang w:val="uk-UA"/>
        </w:rPr>
        <w:t>ження та словник термінів [Електронний ресурс]. – Режим доступу до р</w:t>
      </w:r>
      <w:r w:rsidRPr="00F52114">
        <w:rPr>
          <w:sz w:val="28"/>
          <w:szCs w:val="28"/>
          <w:lang w:val="uk-UA"/>
        </w:rPr>
        <w:t>е</w:t>
      </w:r>
      <w:r w:rsidRPr="00F52114">
        <w:rPr>
          <w:sz w:val="28"/>
          <w:szCs w:val="28"/>
          <w:lang w:val="uk-UA"/>
        </w:rPr>
        <w:t>сурсу: http://document.ua/docs/tdoc14237.php</w:t>
      </w:r>
    </w:p>
    <w:p w:rsidR="00F52114" w:rsidRPr="00F52114" w:rsidRDefault="00F52114" w:rsidP="00871253">
      <w:pPr>
        <w:pStyle w:val="a3"/>
        <w:numPr>
          <w:ilvl w:val="0"/>
          <w:numId w:val="47"/>
        </w:numPr>
        <w:spacing w:line="360" w:lineRule="auto"/>
        <w:ind w:left="709" w:firstLine="0"/>
        <w:jc w:val="both"/>
        <w:rPr>
          <w:sz w:val="28"/>
          <w:szCs w:val="28"/>
          <w:lang w:val="uk-UA"/>
        </w:rPr>
      </w:pPr>
      <w:r w:rsidRPr="00F52114">
        <w:rPr>
          <w:sz w:val="28"/>
          <w:szCs w:val="28"/>
          <w:lang w:val="uk-UA"/>
        </w:rPr>
        <w:t xml:space="preserve">Міжнародний стандарт ISO/IEC 27001 / – [Електронний ресурс]. – Режим доступу: http://www.iso.org 6. Міжнародний стандарт ISO/IEC 27002 / – [Електронний ресурс]. – Режим доступу: http://www.iso.org </w:t>
      </w:r>
    </w:p>
    <w:p w:rsidR="00F52114" w:rsidRPr="00F52114" w:rsidRDefault="00F52114" w:rsidP="00871253">
      <w:pPr>
        <w:pStyle w:val="a3"/>
        <w:numPr>
          <w:ilvl w:val="0"/>
          <w:numId w:val="47"/>
        </w:numPr>
        <w:spacing w:line="360" w:lineRule="auto"/>
        <w:ind w:left="709" w:firstLine="0"/>
        <w:jc w:val="both"/>
        <w:rPr>
          <w:sz w:val="28"/>
          <w:szCs w:val="28"/>
          <w:lang w:val="uk-UA"/>
        </w:rPr>
      </w:pPr>
      <w:r w:rsidRPr="00F52114">
        <w:rPr>
          <w:sz w:val="28"/>
          <w:szCs w:val="28"/>
          <w:lang w:val="uk-UA"/>
        </w:rPr>
        <w:t xml:space="preserve"> Міжнародний стандарт ISO/IEC 27003-27004 / – [Електронний р</w:t>
      </w:r>
      <w:r w:rsidRPr="00F52114">
        <w:rPr>
          <w:sz w:val="28"/>
          <w:szCs w:val="28"/>
          <w:lang w:val="uk-UA"/>
        </w:rPr>
        <w:t>е</w:t>
      </w:r>
      <w:r w:rsidRPr="00F52114">
        <w:rPr>
          <w:sz w:val="28"/>
          <w:szCs w:val="28"/>
          <w:lang w:val="uk-UA"/>
        </w:rPr>
        <w:t xml:space="preserve">сурс]. – Режим доступу: http://www.iso.org </w:t>
      </w:r>
    </w:p>
    <w:p w:rsidR="00F52114" w:rsidRPr="00F52114" w:rsidRDefault="00F52114" w:rsidP="00871253">
      <w:pPr>
        <w:pStyle w:val="a3"/>
        <w:numPr>
          <w:ilvl w:val="0"/>
          <w:numId w:val="47"/>
        </w:numPr>
        <w:spacing w:line="360" w:lineRule="auto"/>
        <w:ind w:left="709" w:firstLine="0"/>
        <w:jc w:val="both"/>
        <w:rPr>
          <w:sz w:val="28"/>
          <w:szCs w:val="28"/>
          <w:lang w:val="uk-UA"/>
        </w:rPr>
      </w:pPr>
      <w:r w:rsidRPr="00F52114">
        <w:rPr>
          <w:sz w:val="28"/>
          <w:szCs w:val="28"/>
          <w:lang w:val="uk-UA"/>
        </w:rPr>
        <w:t xml:space="preserve">Міжнародний стандарт ISO/IEC 27005 / – [Електронний ресурс]. – Режим доступу: http://www.iso.org </w:t>
      </w:r>
    </w:p>
    <w:p w:rsidR="00F52114" w:rsidRPr="00F52114" w:rsidRDefault="00F52114" w:rsidP="00871253">
      <w:pPr>
        <w:pStyle w:val="a3"/>
        <w:numPr>
          <w:ilvl w:val="0"/>
          <w:numId w:val="47"/>
        </w:numPr>
        <w:spacing w:line="360" w:lineRule="auto"/>
        <w:ind w:left="709" w:firstLine="0"/>
        <w:jc w:val="both"/>
        <w:rPr>
          <w:sz w:val="28"/>
          <w:szCs w:val="28"/>
          <w:lang w:val="uk-UA"/>
        </w:rPr>
      </w:pPr>
      <w:r w:rsidRPr="00F52114">
        <w:rPr>
          <w:sz w:val="28"/>
          <w:szCs w:val="28"/>
          <w:lang w:val="uk-UA"/>
        </w:rPr>
        <w:t>Міжнародний стандарт ISO/IEC 27006 / – [Електронний ресурс]. – Режим доступу: http://www.iso.org</w:t>
      </w:r>
    </w:p>
    <w:p w:rsidR="00881BFF"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НД ТЗІ 2.5-005-99 Класифікація автоматизованих систем і станда</w:t>
      </w:r>
      <w:r w:rsidRPr="009C1BA6">
        <w:rPr>
          <w:sz w:val="28"/>
          <w:szCs w:val="28"/>
          <w:lang w:val="uk-UA"/>
        </w:rPr>
        <w:t>р</w:t>
      </w:r>
      <w:r w:rsidRPr="009C1BA6">
        <w:rPr>
          <w:sz w:val="28"/>
          <w:szCs w:val="28"/>
          <w:lang w:val="uk-UA"/>
        </w:rPr>
        <w:t>тні функціональні  профілі захищеності оброблюваної інформації від н</w:t>
      </w:r>
      <w:r w:rsidRPr="009C1BA6">
        <w:rPr>
          <w:sz w:val="28"/>
          <w:szCs w:val="28"/>
          <w:lang w:val="uk-UA"/>
        </w:rPr>
        <w:t>е</w:t>
      </w:r>
      <w:r w:rsidRPr="009C1BA6">
        <w:rPr>
          <w:sz w:val="28"/>
          <w:szCs w:val="28"/>
          <w:lang w:val="uk-UA"/>
        </w:rPr>
        <w:t>санкціонованого доступу</w:t>
      </w:r>
    </w:p>
    <w:p w:rsidR="009C1BA6" w:rsidRPr="00694FA1" w:rsidRDefault="009C1BA6" w:rsidP="00871253">
      <w:pPr>
        <w:pStyle w:val="a3"/>
        <w:numPr>
          <w:ilvl w:val="0"/>
          <w:numId w:val="47"/>
        </w:numPr>
        <w:spacing w:line="360" w:lineRule="auto"/>
        <w:ind w:left="709" w:firstLine="0"/>
        <w:jc w:val="both"/>
        <w:rPr>
          <w:sz w:val="28"/>
          <w:szCs w:val="28"/>
          <w:lang w:val="en-US"/>
        </w:rPr>
      </w:pPr>
      <w:r w:rsidRPr="00694FA1">
        <w:rPr>
          <w:sz w:val="28"/>
          <w:szCs w:val="28"/>
          <w:lang w:val="en-US"/>
        </w:rPr>
        <w:t>Fortinet Security Fabric</w:t>
      </w:r>
      <w:r w:rsidRPr="00694FA1">
        <w:rPr>
          <w:sz w:val="28"/>
          <w:szCs w:val="28"/>
          <w:lang w:val="uk-UA"/>
        </w:rPr>
        <w:t xml:space="preserve"> ― Режим доступа </w:t>
      </w:r>
      <w:hyperlink r:id="rId64" w:history="1">
        <w:r w:rsidRPr="00694FA1">
          <w:rPr>
            <w:sz w:val="28"/>
            <w:szCs w:val="28"/>
            <w:lang w:val="en-US"/>
          </w:rPr>
          <w:t>https://www.fortinet.com/solutions/enterprise-midsize-business/enterprise-security.html</w:t>
        </w:r>
      </w:hyperlink>
      <w:r w:rsidRPr="00694FA1">
        <w:rPr>
          <w:sz w:val="28"/>
          <w:szCs w:val="28"/>
          <w:lang w:val="en-US"/>
        </w:rPr>
        <w:t xml:space="preserve">. </w:t>
      </w:r>
    </w:p>
    <w:p w:rsidR="00694FA1" w:rsidRPr="00694FA1" w:rsidRDefault="00694FA1" w:rsidP="00871253">
      <w:pPr>
        <w:pStyle w:val="a3"/>
        <w:numPr>
          <w:ilvl w:val="0"/>
          <w:numId w:val="47"/>
        </w:numPr>
        <w:spacing w:line="360" w:lineRule="auto"/>
        <w:ind w:left="709" w:firstLine="0"/>
        <w:jc w:val="both"/>
        <w:rPr>
          <w:sz w:val="28"/>
          <w:szCs w:val="28"/>
          <w:lang w:val="en-US"/>
        </w:rPr>
      </w:pPr>
      <w:r>
        <w:rPr>
          <w:sz w:val="28"/>
          <w:szCs w:val="28"/>
          <w:lang w:val="en-US"/>
        </w:rPr>
        <w:t>Fortinet</w:t>
      </w:r>
      <w:r w:rsidRPr="00694FA1">
        <w:rPr>
          <w:sz w:val="28"/>
          <w:szCs w:val="28"/>
          <w:lang w:val="en-US"/>
        </w:rPr>
        <w:t xml:space="preserve"> </w:t>
      </w:r>
      <w:r>
        <w:rPr>
          <w:sz w:val="28"/>
          <w:szCs w:val="28"/>
          <w:lang w:val="en-US"/>
        </w:rPr>
        <w:t>Fortigate</w:t>
      </w:r>
      <w:r w:rsidRPr="00694FA1">
        <w:rPr>
          <w:sz w:val="28"/>
          <w:szCs w:val="28"/>
          <w:lang w:val="en-US"/>
        </w:rPr>
        <w:t xml:space="preserve"> ― Режим доступа </w:t>
      </w:r>
      <w:hyperlink r:id="rId65" w:history="1">
        <w:r w:rsidRPr="00694FA1">
          <w:rPr>
            <w:sz w:val="28"/>
            <w:szCs w:val="28"/>
            <w:lang w:val="en-US"/>
          </w:rPr>
          <w:t xml:space="preserve"> </w:t>
        </w:r>
        <w:hyperlink r:id="rId66" w:history="1">
          <w:r w:rsidRPr="00694FA1">
            <w:rPr>
              <w:sz w:val="28"/>
              <w:szCs w:val="28"/>
              <w:lang w:val="en-US"/>
            </w:rPr>
            <w:t>https://www.fortinet.com/products/next-generation-firewall.html</w:t>
          </w:r>
        </w:hyperlink>
      </w:hyperlink>
      <w:r w:rsidRPr="00694FA1">
        <w:rPr>
          <w:sz w:val="28"/>
          <w:szCs w:val="28"/>
          <w:lang w:val="en-US"/>
        </w:rPr>
        <w:t xml:space="preserve">. </w:t>
      </w:r>
    </w:p>
    <w:p w:rsidR="00694FA1" w:rsidRPr="00694FA1" w:rsidRDefault="00694FA1" w:rsidP="00871253">
      <w:pPr>
        <w:pStyle w:val="a3"/>
        <w:numPr>
          <w:ilvl w:val="0"/>
          <w:numId w:val="47"/>
        </w:numPr>
        <w:spacing w:line="360" w:lineRule="auto"/>
        <w:ind w:left="709" w:firstLine="0"/>
        <w:jc w:val="both"/>
        <w:rPr>
          <w:sz w:val="28"/>
          <w:szCs w:val="28"/>
          <w:lang w:val="en-US"/>
        </w:rPr>
      </w:pPr>
      <w:r>
        <w:rPr>
          <w:sz w:val="28"/>
          <w:szCs w:val="28"/>
          <w:lang w:val="en-US"/>
        </w:rPr>
        <w:t>Fortinet</w:t>
      </w:r>
      <w:r w:rsidRPr="00694FA1">
        <w:rPr>
          <w:sz w:val="28"/>
          <w:szCs w:val="28"/>
          <w:lang w:val="en-US"/>
        </w:rPr>
        <w:t xml:space="preserve"> </w:t>
      </w:r>
      <w:r>
        <w:rPr>
          <w:sz w:val="28"/>
          <w:szCs w:val="28"/>
          <w:lang w:val="en-US"/>
        </w:rPr>
        <w:t>FortiDeceptor</w:t>
      </w:r>
      <w:r w:rsidRPr="00694FA1">
        <w:rPr>
          <w:sz w:val="28"/>
          <w:szCs w:val="28"/>
          <w:lang w:val="en-US"/>
        </w:rPr>
        <w:t xml:space="preserve"> ― Режим доступа </w:t>
      </w:r>
      <w:hyperlink r:id="rId67" w:history="1">
        <w:r w:rsidRPr="00694FA1">
          <w:rPr>
            <w:sz w:val="28"/>
            <w:szCs w:val="28"/>
            <w:lang w:val="en-US"/>
          </w:rPr>
          <w:t>https://www.fortinet.com/products/fortideceptor.html</w:t>
        </w:r>
      </w:hyperlink>
      <w:r w:rsidRPr="00694FA1">
        <w:rPr>
          <w:sz w:val="28"/>
          <w:szCs w:val="28"/>
          <w:lang w:val="en-US"/>
        </w:rPr>
        <w:t xml:space="preserve">. </w:t>
      </w:r>
    </w:p>
    <w:p w:rsidR="00694FA1" w:rsidRPr="00694FA1" w:rsidRDefault="00694FA1" w:rsidP="00871253">
      <w:pPr>
        <w:pStyle w:val="a3"/>
        <w:numPr>
          <w:ilvl w:val="0"/>
          <w:numId w:val="47"/>
        </w:numPr>
        <w:spacing w:line="360" w:lineRule="auto"/>
        <w:ind w:left="709" w:firstLine="0"/>
        <w:jc w:val="both"/>
        <w:rPr>
          <w:sz w:val="28"/>
          <w:szCs w:val="28"/>
          <w:lang w:val="en-US"/>
        </w:rPr>
      </w:pPr>
      <w:r w:rsidRPr="00694FA1">
        <w:rPr>
          <w:sz w:val="28"/>
          <w:szCs w:val="28"/>
          <w:lang w:val="en-US"/>
        </w:rPr>
        <w:lastRenderedPageBreak/>
        <w:t xml:space="preserve">Fortinet FortiSandbox ― Режим доступа </w:t>
      </w:r>
      <w:hyperlink r:id="rId68" w:history="1">
        <w:r w:rsidRPr="00694FA1">
          <w:rPr>
            <w:sz w:val="28"/>
            <w:szCs w:val="28"/>
            <w:lang w:val="en-US"/>
          </w:rPr>
          <w:t>https://www.fortinet.com/products/fortideceptor.html</w:t>
        </w:r>
      </w:hyperlink>
    </w:p>
    <w:p w:rsidR="00881BFF" w:rsidRPr="00694FA1" w:rsidRDefault="00881BFF" w:rsidP="00871253">
      <w:pPr>
        <w:pStyle w:val="a3"/>
        <w:numPr>
          <w:ilvl w:val="0"/>
          <w:numId w:val="47"/>
        </w:numPr>
        <w:spacing w:line="360" w:lineRule="auto"/>
        <w:ind w:left="709" w:firstLine="0"/>
        <w:jc w:val="both"/>
        <w:rPr>
          <w:sz w:val="28"/>
          <w:szCs w:val="28"/>
          <w:lang w:val="uk-UA"/>
        </w:rPr>
      </w:pPr>
      <w:r w:rsidRPr="00694FA1">
        <w:rPr>
          <w:sz w:val="28"/>
          <w:szCs w:val="28"/>
          <w:lang w:val="uk-UA"/>
        </w:rPr>
        <w:t>Ліпкан В.А. Інформаційна безпека України в умовах євроінтеграції: [навчальний посібник] / В. А. Ліпкан, Ю. Є. Максименко, В.М.Желіховський. — К.: КНТ, 2006. — 280 с.</w:t>
      </w: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Богуш В.М., Юдін О.К. Інформаційна безпека держави – К.: «МК-Прес», 2005 – 432с., іл.</w:t>
      </w: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Шаньгин В. Ф. Защита компьютерной информации. Эффективные методы и средства / Шаньгин В. Ф. - М. ДМК Пресс, 2010. - 544 с.</w:t>
      </w: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Диффи У. Первые десять лет криптографии с открытым ключом // ТИИЭР. - 1988. - Т. 76. - № 5. - С. 54-74.</w:t>
      </w: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Захарченко М. В. Асиметричні методи шифрування в телекомун</w:t>
      </w:r>
      <w:r w:rsidRPr="009C1BA6">
        <w:rPr>
          <w:sz w:val="28"/>
          <w:szCs w:val="28"/>
          <w:lang w:val="uk-UA"/>
        </w:rPr>
        <w:t>і</w:t>
      </w:r>
      <w:r w:rsidRPr="009C1BA6">
        <w:rPr>
          <w:sz w:val="28"/>
          <w:szCs w:val="28"/>
          <w:lang w:val="uk-UA"/>
        </w:rPr>
        <w:t>каціях: навч. посіб. / М. В. Захарченко, О. В. Онацький, Л. Г. Йона, Т. М. Шинкарчук. – Одеса: ОНАЗ ім. О. С. Попова, 2011. – 184 с.</w:t>
      </w: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Группы и поля (повторение из теории чисел) [Електронний ресурс]. - Режим доступу: http://docplayer.ru/26528862-18-gruppy-i-polya-povtorenie-iz-teorii-chisel.html</w:t>
      </w: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Жданов О.Н., Золотарев В.В. Методы и средства криптографиче</w:t>
      </w:r>
      <w:r w:rsidRPr="009C1BA6">
        <w:rPr>
          <w:sz w:val="28"/>
          <w:szCs w:val="28"/>
          <w:lang w:val="uk-UA"/>
        </w:rPr>
        <w:t>с</w:t>
      </w:r>
      <w:r w:rsidRPr="009C1BA6">
        <w:rPr>
          <w:sz w:val="28"/>
          <w:szCs w:val="28"/>
          <w:lang w:val="uk-UA"/>
        </w:rPr>
        <w:t>кой защиты информации: Учебное пособие. - Красноярск: СибГАУ, 2007. - 217 с.</w:t>
      </w: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Астахов А.М. Искусство управления информационными рисками / Астахов А.М. – М : ДМК Пресс, 2010. – 314 с.</w:t>
      </w: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Информационная технология. Методы защиты. Менеджмент рисков информационной безопасности : BS ISO/IEC 27005:2008. – К.: 2011. – 70 с.</w:t>
      </w: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Информационная технология. Методы и средства обеспечения бе</w:t>
      </w:r>
      <w:r w:rsidRPr="009C1BA6">
        <w:rPr>
          <w:sz w:val="28"/>
          <w:szCs w:val="28"/>
          <w:lang w:val="uk-UA"/>
        </w:rPr>
        <w:t>з</w:t>
      </w:r>
      <w:r w:rsidRPr="009C1BA6">
        <w:rPr>
          <w:sz w:val="28"/>
          <w:szCs w:val="28"/>
          <w:lang w:val="uk-UA"/>
        </w:rPr>
        <w:t>опасности. Часть 1. Концепция и модели менеджмента безопасности и</w:t>
      </w:r>
      <w:r w:rsidRPr="009C1BA6">
        <w:rPr>
          <w:sz w:val="28"/>
          <w:szCs w:val="28"/>
          <w:lang w:val="uk-UA"/>
        </w:rPr>
        <w:t>н</w:t>
      </w:r>
      <w:r w:rsidRPr="009C1BA6">
        <w:rPr>
          <w:sz w:val="28"/>
          <w:szCs w:val="28"/>
          <w:lang w:val="uk-UA"/>
        </w:rPr>
        <w:t>формационных и телекоммуникационных технологий: ГОСТ Р ИСО/МЭК 13335-1 – 2006. – Введ. 2007.05.31. – М. : ИПК «Издательство станда</w:t>
      </w:r>
      <w:r w:rsidRPr="009C1BA6">
        <w:rPr>
          <w:sz w:val="28"/>
          <w:szCs w:val="28"/>
          <w:lang w:val="uk-UA"/>
        </w:rPr>
        <w:t>р</w:t>
      </w:r>
      <w:r w:rsidRPr="009C1BA6">
        <w:rPr>
          <w:sz w:val="28"/>
          <w:szCs w:val="28"/>
          <w:lang w:val="uk-UA"/>
        </w:rPr>
        <w:t>тов», 2007. – 23 с.</w:t>
      </w: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lastRenderedPageBreak/>
        <w:t>Информационная технология. Уровни целостности систем и пр</w:t>
      </w:r>
      <w:r w:rsidRPr="009C1BA6">
        <w:rPr>
          <w:sz w:val="28"/>
          <w:szCs w:val="28"/>
          <w:lang w:val="uk-UA"/>
        </w:rPr>
        <w:t>о</w:t>
      </w:r>
      <w:r w:rsidRPr="009C1BA6">
        <w:rPr>
          <w:sz w:val="28"/>
          <w:szCs w:val="28"/>
          <w:lang w:val="uk-UA"/>
        </w:rPr>
        <w:t>граммных средств : ГОСТ Р ИСО/МЭК 15026 – 2002. Введ. 2003.06.30. – М.: ИПК «Издательство стандартов», 2003. – 15 с.</w:t>
      </w: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Информационные технологии. Свод правил по управлению защ</w:t>
      </w:r>
      <w:r w:rsidRPr="009C1BA6">
        <w:rPr>
          <w:sz w:val="28"/>
          <w:szCs w:val="28"/>
          <w:lang w:val="uk-UA"/>
        </w:rPr>
        <w:t>и</w:t>
      </w:r>
      <w:r w:rsidRPr="009C1BA6">
        <w:rPr>
          <w:sz w:val="28"/>
          <w:szCs w:val="28"/>
          <w:lang w:val="uk-UA"/>
        </w:rPr>
        <w:t>той информации : ISO/IEC 27002:2005(E) – М. : Компания «Технорм</w:t>
      </w:r>
      <w:r w:rsidRPr="009C1BA6">
        <w:rPr>
          <w:sz w:val="28"/>
          <w:szCs w:val="28"/>
          <w:lang w:val="uk-UA"/>
        </w:rPr>
        <w:t>а</w:t>
      </w:r>
      <w:r w:rsidRPr="009C1BA6">
        <w:rPr>
          <w:sz w:val="28"/>
          <w:szCs w:val="28"/>
          <w:lang w:val="uk-UA"/>
        </w:rPr>
        <w:t xml:space="preserve">тив», 2007. – 117 с. </w:t>
      </w: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Термінологія в галузі захисту інформації в комп’ютерних системах від несанкціонованого доступу [Текст] : НД ТЗІ 1.1-003 – 1999. – Чин. 1999. 04.28. – К. : ДСТСЗІ СБ України, 1999. – 12 с.</w:t>
      </w:r>
    </w:p>
    <w:p w:rsidR="00881BFF"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CMS Information Security Risk Assessment (RA) Methodology / [CENTERS FOR MEDICARE &amp; MEDICAID SERVICES (CMS)] – Baltimore : Centers for Medicare &amp; Medicaid Services, 2002. – 21 p.</w:t>
      </w:r>
    </w:p>
    <w:p w:rsidR="00881BFF"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t>International standard Risk management. Principles and guidelines : ISO/FDIS 31000:2009(E) / International Organization for Standardization // JISC – 2009. – 24 р.</w:t>
      </w:r>
    </w:p>
    <w:p w:rsidR="009C1BA6" w:rsidRDefault="009C1BA6" w:rsidP="00871253">
      <w:pPr>
        <w:pStyle w:val="a3"/>
        <w:numPr>
          <w:ilvl w:val="0"/>
          <w:numId w:val="47"/>
        </w:numPr>
        <w:spacing w:line="360" w:lineRule="auto"/>
        <w:ind w:left="709" w:firstLine="0"/>
        <w:jc w:val="both"/>
        <w:rPr>
          <w:sz w:val="28"/>
          <w:szCs w:val="28"/>
          <w:lang w:val="uk-UA"/>
        </w:rPr>
      </w:pPr>
      <w:r w:rsidRPr="009C1BA6">
        <w:rPr>
          <w:sz w:val="28"/>
          <w:szCs w:val="28"/>
          <w:lang w:val="uk-UA"/>
        </w:rPr>
        <w:t xml:space="preserve">Гуцу С. Ф. Правові основи інформаційної діяльності : навч. посіб. / С. Ф. Гуцу. ― Х. : Нац. аерокосм.  ун-т «Харк. авіац. ін-т», 2009. ― 48 с.  </w:t>
      </w:r>
    </w:p>
    <w:p w:rsidR="009C1BA6" w:rsidRDefault="009C1BA6" w:rsidP="00871253">
      <w:pPr>
        <w:pStyle w:val="a3"/>
        <w:numPr>
          <w:ilvl w:val="0"/>
          <w:numId w:val="47"/>
        </w:numPr>
        <w:spacing w:line="360" w:lineRule="auto"/>
        <w:ind w:left="709" w:firstLine="0"/>
        <w:jc w:val="both"/>
        <w:rPr>
          <w:sz w:val="28"/>
          <w:szCs w:val="28"/>
          <w:lang w:val="uk-UA"/>
        </w:rPr>
      </w:pPr>
      <w:r w:rsidRPr="009C1BA6">
        <w:rPr>
          <w:sz w:val="28"/>
          <w:szCs w:val="28"/>
          <w:lang w:val="uk-UA"/>
        </w:rPr>
        <w:t xml:space="preserve"> Кормич Б. А. Організаційно-правові основи політики інформаці</w:t>
      </w:r>
      <w:r w:rsidRPr="009C1BA6">
        <w:rPr>
          <w:sz w:val="28"/>
          <w:szCs w:val="28"/>
          <w:lang w:val="uk-UA"/>
        </w:rPr>
        <w:t>й</w:t>
      </w:r>
      <w:r w:rsidRPr="009C1BA6">
        <w:rPr>
          <w:sz w:val="28"/>
          <w:szCs w:val="28"/>
          <w:lang w:val="uk-UA"/>
        </w:rPr>
        <w:t xml:space="preserve">ної безпеки України : автореф. дис. на здобуття наук. ступеня докт. юрид. наук : спец. 12.00.07 «Адміністративне право і процес; фінансове право; інформаційне право» / Б. А. Кормич ; Нац. ун-т внутр. справ. ― Х., 2004. ― 42 c. 3. </w:t>
      </w:r>
    </w:p>
    <w:p w:rsidR="009C1BA6" w:rsidRDefault="009C1BA6" w:rsidP="00871253">
      <w:pPr>
        <w:pStyle w:val="a3"/>
        <w:numPr>
          <w:ilvl w:val="0"/>
          <w:numId w:val="47"/>
        </w:numPr>
        <w:spacing w:line="360" w:lineRule="auto"/>
        <w:ind w:left="709" w:firstLine="0"/>
        <w:jc w:val="both"/>
        <w:rPr>
          <w:sz w:val="28"/>
          <w:szCs w:val="28"/>
          <w:lang w:val="uk-UA"/>
        </w:rPr>
      </w:pPr>
      <w:r w:rsidRPr="009C1BA6">
        <w:rPr>
          <w:sz w:val="28"/>
          <w:szCs w:val="28"/>
          <w:lang w:val="uk-UA"/>
        </w:rPr>
        <w:t xml:space="preserve">Марущак А. І. Інформаційно-правові напрями дослідження проблем інформаційної безпеки / А. І. Марущак // Державна безпека України. ― 2011. ― № 21. ― С. 92―95.  </w:t>
      </w:r>
    </w:p>
    <w:p w:rsidR="009C1BA6" w:rsidRDefault="009C1BA6" w:rsidP="00871253">
      <w:pPr>
        <w:pStyle w:val="a3"/>
        <w:numPr>
          <w:ilvl w:val="0"/>
          <w:numId w:val="47"/>
        </w:numPr>
        <w:spacing w:line="360" w:lineRule="auto"/>
        <w:ind w:left="709" w:firstLine="0"/>
        <w:jc w:val="both"/>
        <w:rPr>
          <w:sz w:val="28"/>
          <w:szCs w:val="28"/>
          <w:lang w:val="uk-UA"/>
        </w:rPr>
      </w:pPr>
      <w:r w:rsidRPr="009C1BA6">
        <w:rPr>
          <w:sz w:val="28"/>
          <w:szCs w:val="28"/>
          <w:lang w:val="uk-UA"/>
        </w:rPr>
        <w:t>Сороківська О. А. Інформаційна безпека підприємства : нові загрози та перспективи / О. А. Сороківська, В. Л. Гевко // Вісник Хмельницького національного університету. ― 2010. ― № 2, т. 2. ― С. 32―35.</w:t>
      </w:r>
    </w:p>
    <w:p w:rsidR="009C1BA6" w:rsidRDefault="009C1BA6" w:rsidP="00871253">
      <w:pPr>
        <w:pStyle w:val="a3"/>
        <w:numPr>
          <w:ilvl w:val="0"/>
          <w:numId w:val="47"/>
        </w:numPr>
        <w:spacing w:line="360" w:lineRule="auto"/>
        <w:ind w:left="709" w:firstLine="0"/>
        <w:jc w:val="both"/>
        <w:rPr>
          <w:sz w:val="28"/>
          <w:szCs w:val="28"/>
          <w:lang w:val="uk-UA"/>
        </w:rPr>
      </w:pPr>
      <w:r w:rsidRPr="009C1BA6">
        <w:rPr>
          <w:sz w:val="28"/>
          <w:szCs w:val="28"/>
          <w:lang w:val="uk-UA"/>
        </w:rPr>
        <w:lastRenderedPageBreak/>
        <w:t xml:space="preserve">Кулініч О. А. Структурні чинники економічної безпеки України / О. А. Кулініч // Шлях України до економічної безпеки : матеріали наук.-практ. конф. ― Х. : ХНУВС, 2007. ― С. 59―63. </w:t>
      </w:r>
    </w:p>
    <w:p w:rsidR="009C1BA6" w:rsidRDefault="009C1BA6" w:rsidP="00871253">
      <w:pPr>
        <w:pStyle w:val="a3"/>
        <w:numPr>
          <w:ilvl w:val="0"/>
          <w:numId w:val="47"/>
        </w:numPr>
        <w:spacing w:line="360" w:lineRule="auto"/>
        <w:ind w:left="709" w:firstLine="0"/>
        <w:jc w:val="both"/>
        <w:rPr>
          <w:sz w:val="28"/>
          <w:szCs w:val="28"/>
          <w:lang w:val="uk-UA"/>
        </w:rPr>
      </w:pPr>
      <w:r w:rsidRPr="009C1BA6">
        <w:rPr>
          <w:sz w:val="28"/>
          <w:szCs w:val="28"/>
          <w:lang w:val="uk-UA"/>
        </w:rPr>
        <w:t xml:space="preserve">Живко З. Б. Соціально-економічна безпека : навч. посіб. для самост. вивч. дисц. / З. Б. Живко, М. І. Керницька. ― Львів : Ліга-Прес, 2008. ― 345 с. </w:t>
      </w:r>
    </w:p>
    <w:p w:rsidR="009C1BA6" w:rsidRDefault="009C1BA6" w:rsidP="00871253">
      <w:pPr>
        <w:pStyle w:val="a3"/>
        <w:numPr>
          <w:ilvl w:val="0"/>
          <w:numId w:val="47"/>
        </w:numPr>
        <w:spacing w:line="360" w:lineRule="auto"/>
        <w:ind w:left="709" w:firstLine="0"/>
        <w:jc w:val="both"/>
        <w:rPr>
          <w:sz w:val="28"/>
          <w:szCs w:val="28"/>
          <w:lang w:val="uk-UA"/>
        </w:rPr>
      </w:pPr>
      <w:r w:rsidRPr="009C1BA6">
        <w:rPr>
          <w:sz w:val="28"/>
          <w:szCs w:val="28"/>
          <w:lang w:val="uk-UA"/>
        </w:rPr>
        <w:t xml:space="preserve">Кавун С. В. Жизненный цикл системы экономической безопасности предприятия / С. В. Кавун // Управління розвитком. ― Х. : ХНЕУ, 2008. ― Вип. 6. ― С. 17―21. </w:t>
      </w:r>
    </w:p>
    <w:p w:rsidR="009C1BA6" w:rsidRDefault="009C1BA6" w:rsidP="00871253">
      <w:pPr>
        <w:pStyle w:val="a3"/>
        <w:numPr>
          <w:ilvl w:val="0"/>
          <w:numId w:val="47"/>
        </w:numPr>
        <w:spacing w:line="360" w:lineRule="auto"/>
        <w:ind w:left="709" w:firstLine="0"/>
        <w:jc w:val="both"/>
        <w:rPr>
          <w:sz w:val="28"/>
          <w:szCs w:val="28"/>
          <w:lang w:val="uk-UA"/>
        </w:rPr>
      </w:pPr>
      <w:r w:rsidRPr="009C1BA6">
        <w:rPr>
          <w:sz w:val="28"/>
          <w:szCs w:val="28"/>
          <w:lang w:val="uk-UA"/>
        </w:rPr>
        <w:t xml:space="preserve">Smieliauskas W. Auditing: An International Approach / W. Smieliauskas, K. Bewley. ― McGraw-Hill Ryerson Higher Education, 2006. ― 800 p. </w:t>
      </w:r>
    </w:p>
    <w:p w:rsidR="009C1BA6" w:rsidRDefault="009C1BA6" w:rsidP="00871253">
      <w:pPr>
        <w:pStyle w:val="a3"/>
        <w:numPr>
          <w:ilvl w:val="0"/>
          <w:numId w:val="47"/>
        </w:numPr>
        <w:spacing w:line="360" w:lineRule="auto"/>
        <w:ind w:left="709" w:firstLine="0"/>
        <w:jc w:val="both"/>
        <w:rPr>
          <w:sz w:val="28"/>
          <w:szCs w:val="28"/>
          <w:lang w:val="uk-UA"/>
        </w:rPr>
      </w:pPr>
      <w:r w:rsidRPr="009C1BA6">
        <w:rPr>
          <w:sz w:val="28"/>
          <w:szCs w:val="28"/>
          <w:lang w:val="uk-UA"/>
        </w:rPr>
        <w:t xml:space="preserve">Иванов О. В. Информационная составляющая современных войн / О. В. Иванов // Вестн. Моск. ун-та: сер. 18 : Социология и политология. ― 2004. ― № 4. ― С. 64―70. </w:t>
      </w:r>
    </w:p>
    <w:p w:rsidR="009C1BA6" w:rsidRDefault="009C1BA6" w:rsidP="00871253">
      <w:pPr>
        <w:pStyle w:val="a3"/>
        <w:numPr>
          <w:ilvl w:val="0"/>
          <w:numId w:val="47"/>
        </w:numPr>
        <w:spacing w:line="360" w:lineRule="auto"/>
        <w:ind w:left="709" w:firstLine="0"/>
        <w:jc w:val="both"/>
        <w:rPr>
          <w:sz w:val="28"/>
          <w:szCs w:val="28"/>
          <w:lang w:val="uk-UA"/>
        </w:rPr>
      </w:pPr>
      <w:r w:rsidRPr="009C1BA6">
        <w:rPr>
          <w:sz w:val="28"/>
          <w:szCs w:val="28"/>
          <w:lang w:val="uk-UA"/>
        </w:rPr>
        <w:t>Гришина Н. В. Организация комплексной системы защиты инфо</w:t>
      </w:r>
      <w:r w:rsidRPr="009C1BA6">
        <w:rPr>
          <w:sz w:val="28"/>
          <w:szCs w:val="28"/>
          <w:lang w:val="uk-UA"/>
        </w:rPr>
        <w:t>р</w:t>
      </w:r>
      <w:r w:rsidRPr="009C1BA6">
        <w:rPr>
          <w:sz w:val="28"/>
          <w:szCs w:val="28"/>
          <w:lang w:val="uk-UA"/>
        </w:rPr>
        <w:t xml:space="preserve">мации / Н. В. Гришина. ― М. : Гелиос АРВ. ― 2007. ― 256 с.  </w:t>
      </w:r>
    </w:p>
    <w:p w:rsidR="009C1BA6" w:rsidRDefault="009C1BA6" w:rsidP="00871253">
      <w:pPr>
        <w:pStyle w:val="a3"/>
        <w:numPr>
          <w:ilvl w:val="0"/>
          <w:numId w:val="47"/>
        </w:numPr>
        <w:spacing w:line="360" w:lineRule="auto"/>
        <w:ind w:left="709" w:firstLine="0"/>
        <w:jc w:val="both"/>
        <w:rPr>
          <w:sz w:val="28"/>
          <w:szCs w:val="28"/>
          <w:lang w:val="uk-UA"/>
        </w:rPr>
      </w:pPr>
      <w:r w:rsidRPr="009C1BA6">
        <w:rPr>
          <w:sz w:val="28"/>
          <w:szCs w:val="28"/>
          <w:lang w:val="uk-UA"/>
        </w:rPr>
        <w:t>Голубєв В. О. Інформаційна безпека: проблеми боротьби зі злоч</w:t>
      </w:r>
      <w:r w:rsidRPr="009C1BA6">
        <w:rPr>
          <w:sz w:val="28"/>
          <w:szCs w:val="28"/>
          <w:lang w:val="uk-UA"/>
        </w:rPr>
        <w:t>и</w:t>
      </w:r>
      <w:r w:rsidRPr="009C1BA6">
        <w:rPr>
          <w:sz w:val="28"/>
          <w:szCs w:val="28"/>
          <w:lang w:val="uk-UA"/>
        </w:rPr>
        <w:t xml:space="preserve">нами у сфері </w:t>
      </w:r>
      <w:r w:rsidR="004B0B89">
        <w:rPr>
          <w:sz w:val="28"/>
          <w:szCs w:val="28"/>
          <w:lang w:val="uk-UA"/>
        </w:rPr>
        <w:t>інтеграція</w:t>
      </w:r>
      <w:r w:rsidRPr="009C1BA6">
        <w:rPr>
          <w:sz w:val="28"/>
          <w:szCs w:val="28"/>
          <w:lang w:val="uk-UA"/>
        </w:rPr>
        <w:t xml:space="preserve"> комп’ютерних технологій / В. О. Голубєв, В. Д. Гавловський, В. С. Цимбалюк ; за заг. ред. Р. А. Калюжного. ― Запорі</w:t>
      </w:r>
      <w:r w:rsidRPr="009C1BA6">
        <w:rPr>
          <w:sz w:val="28"/>
          <w:szCs w:val="28"/>
          <w:lang w:val="uk-UA"/>
        </w:rPr>
        <w:t>ж</w:t>
      </w:r>
      <w:r w:rsidRPr="009C1BA6">
        <w:rPr>
          <w:sz w:val="28"/>
          <w:szCs w:val="28"/>
          <w:lang w:val="uk-UA"/>
        </w:rPr>
        <w:t xml:space="preserve">жя : Просвіта, 2001. ― 252 с. </w:t>
      </w:r>
    </w:p>
    <w:p w:rsidR="009C1BA6" w:rsidRDefault="009C1BA6" w:rsidP="00871253">
      <w:pPr>
        <w:pStyle w:val="a3"/>
        <w:numPr>
          <w:ilvl w:val="0"/>
          <w:numId w:val="47"/>
        </w:numPr>
        <w:spacing w:line="360" w:lineRule="auto"/>
        <w:ind w:left="709" w:firstLine="0"/>
        <w:jc w:val="both"/>
        <w:rPr>
          <w:sz w:val="28"/>
          <w:szCs w:val="28"/>
          <w:lang w:val="uk-UA"/>
        </w:rPr>
      </w:pPr>
      <w:r w:rsidRPr="009C1BA6">
        <w:rPr>
          <w:sz w:val="28"/>
          <w:szCs w:val="28"/>
          <w:lang w:val="uk-UA"/>
        </w:rPr>
        <w:t xml:space="preserve">Porter B. Principles of External Auditing / B. Porter, D. Hatherly, Jon Simon. ― [3rd edition]. ― Wiley, 2008. ― 816 p. </w:t>
      </w:r>
    </w:p>
    <w:p w:rsidR="009C1BA6" w:rsidRDefault="009C1BA6" w:rsidP="00871253">
      <w:pPr>
        <w:pStyle w:val="a3"/>
        <w:numPr>
          <w:ilvl w:val="0"/>
          <w:numId w:val="47"/>
        </w:numPr>
        <w:spacing w:line="360" w:lineRule="auto"/>
        <w:ind w:left="709" w:firstLine="0"/>
        <w:jc w:val="both"/>
        <w:rPr>
          <w:sz w:val="28"/>
          <w:szCs w:val="28"/>
          <w:lang w:val="uk-UA"/>
        </w:rPr>
      </w:pPr>
      <w:r w:rsidRPr="009C1BA6">
        <w:rPr>
          <w:sz w:val="28"/>
          <w:szCs w:val="28"/>
          <w:lang w:val="uk-UA"/>
        </w:rPr>
        <w:t xml:space="preserve">Марунич А. В. Захист інформації як основна складова економічної безпеки підприємства / А. В. Марунич // Управління розвитком. ― 2014. ― № 14. ― С. 130―132. </w:t>
      </w:r>
    </w:p>
    <w:p w:rsidR="009C1BA6" w:rsidRDefault="009C1BA6" w:rsidP="00871253">
      <w:pPr>
        <w:pStyle w:val="a3"/>
        <w:numPr>
          <w:ilvl w:val="0"/>
          <w:numId w:val="47"/>
        </w:numPr>
        <w:spacing w:line="360" w:lineRule="auto"/>
        <w:ind w:left="709" w:firstLine="0"/>
        <w:jc w:val="both"/>
        <w:rPr>
          <w:sz w:val="28"/>
          <w:szCs w:val="28"/>
          <w:lang w:val="uk-UA"/>
        </w:rPr>
      </w:pPr>
      <w:r w:rsidRPr="009C1BA6">
        <w:rPr>
          <w:sz w:val="28"/>
          <w:szCs w:val="28"/>
          <w:lang w:val="uk-UA"/>
        </w:rPr>
        <w:t>Гордієнко С. Б. Методи та рекомендації забезпечення інформаці</w:t>
      </w:r>
      <w:r w:rsidRPr="009C1BA6">
        <w:rPr>
          <w:sz w:val="28"/>
          <w:szCs w:val="28"/>
          <w:lang w:val="uk-UA"/>
        </w:rPr>
        <w:t>й</w:t>
      </w:r>
      <w:r w:rsidRPr="009C1BA6">
        <w:rPr>
          <w:sz w:val="28"/>
          <w:szCs w:val="28"/>
          <w:lang w:val="uk-UA"/>
        </w:rPr>
        <w:t xml:space="preserve">ної безпеки консалтингової компанії / С. Б. Гордієнко, О. С. Микитенко, В. Г. Данильчук // Вісник ДУІКТ. ― 2013. ― № 1. ― С. 104―107. </w:t>
      </w:r>
    </w:p>
    <w:p w:rsidR="009C1BA6" w:rsidRDefault="009C1BA6" w:rsidP="00871253">
      <w:pPr>
        <w:pStyle w:val="a3"/>
        <w:numPr>
          <w:ilvl w:val="0"/>
          <w:numId w:val="47"/>
        </w:numPr>
        <w:spacing w:line="360" w:lineRule="auto"/>
        <w:ind w:left="709" w:firstLine="0"/>
        <w:jc w:val="both"/>
        <w:rPr>
          <w:sz w:val="28"/>
          <w:szCs w:val="28"/>
          <w:lang w:val="uk-UA"/>
        </w:rPr>
      </w:pPr>
      <w:r w:rsidRPr="009C1BA6">
        <w:rPr>
          <w:sz w:val="28"/>
          <w:szCs w:val="28"/>
          <w:lang w:val="uk-UA"/>
        </w:rPr>
        <w:lastRenderedPageBreak/>
        <w:t>Ясенев В. Н. Информационная безопасность в экономических си</w:t>
      </w:r>
      <w:r w:rsidRPr="009C1BA6">
        <w:rPr>
          <w:sz w:val="28"/>
          <w:szCs w:val="28"/>
          <w:lang w:val="uk-UA"/>
        </w:rPr>
        <w:t>с</w:t>
      </w:r>
      <w:r w:rsidRPr="009C1BA6">
        <w:rPr>
          <w:sz w:val="28"/>
          <w:szCs w:val="28"/>
          <w:lang w:val="uk-UA"/>
        </w:rPr>
        <w:t xml:space="preserve">темах : учеб. пособ. [Электронный ресурс] / В. Н. Ясенев. ― Н. Новгород : Изд-во ННГУ, 2006. ― Режим доступа : </w:t>
      </w:r>
      <w:hyperlink r:id="rId69" w:history="1">
        <w:r w:rsidRPr="00535618">
          <w:rPr>
            <w:rStyle w:val="ac"/>
            <w:sz w:val="28"/>
            <w:szCs w:val="28"/>
            <w:lang w:val="uk-UA"/>
          </w:rPr>
          <w:t>http://ebib.pp.ua/informatsionnaya-bezopasnost-ekonomicheskih88.html</w:t>
        </w:r>
      </w:hyperlink>
      <w:r w:rsidRPr="009C1BA6">
        <w:rPr>
          <w:sz w:val="28"/>
          <w:szCs w:val="28"/>
          <w:lang w:val="uk-UA"/>
        </w:rPr>
        <w:t xml:space="preserve">. </w:t>
      </w:r>
    </w:p>
    <w:p w:rsidR="009C1BA6" w:rsidRPr="009C1BA6" w:rsidRDefault="009C1BA6" w:rsidP="00871253">
      <w:pPr>
        <w:pStyle w:val="a3"/>
        <w:numPr>
          <w:ilvl w:val="0"/>
          <w:numId w:val="47"/>
        </w:numPr>
        <w:spacing w:line="360" w:lineRule="auto"/>
        <w:ind w:left="709" w:firstLine="0"/>
        <w:jc w:val="both"/>
        <w:rPr>
          <w:sz w:val="28"/>
          <w:szCs w:val="28"/>
          <w:lang w:val="uk-UA"/>
        </w:rPr>
      </w:pPr>
      <w:r w:rsidRPr="009C1BA6">
        <w:rPr>
          <w:sz w:val="28"/>
          <w:szCs w:val="28"/>
          <w:lang w:val="uk-UA"/>
        </w:rPr>
        <w:t>Захаркін О. О. Інформаційні системи та технології у фінансових установах : конспект лекцій [Електронний ресурс] / О. О. Захаркін, М. Ю. Абрамчук, М. А. Деркач. ― Суми : Вид-во СумДУ, 2007. ― 80 с. ― Р</w:t>
      </w:r>
      <w:r w:rsidRPr="009C1BA6">
        <w:rPr>
          <w:sz w:val="28"/>
          <w:szCs w:val="28"/>
          <w:lang w:val="uk-UA"/>
        </w:rPr>
        <w:t>е</w:t>
      </w:r>
      <w:r w:rsidRPr="009C1BA6">
        <w:rPr>
          <w:sz w:val="28"/>
          <w:szCs w:val="28"/>
          <w:lang w:val="uk-UA"/>
        </w:rPr>
        <w:t>жим доступу : http://elkniga.info/book_188.html.</w:t>
      </w:r>
    </w:p>
    <w:p w:rsidR="006965FA" w:rsidRPr="009C1BA6" w:rsidRDefault="00881BFF" w:rsidP="00871253">
      <w:pPr>
        <w:pStyle w:val="a3"/>
        <w:numPr>
          <w:ilvl w:val="0"/>
          <w:numId w:val="47"/>
        </w:numPr>
        <w:spacing w:line="360" w:lineRule="auto"/>
        <w:ind w:left="709" w:firstLine="0"/>
        <w:jc w:val="both"/>
        <w:rPr>
          <w:sz w:val="28"/>
          <w:szCs w:val="28"/>
          <w:lang w:val="uk-UA"/>
        </w:rPr>
      </w:pPr>
      <w:r w:rsidRPr="009C1BA6">
        <w:rPr>
          <w:sz w:val="28"/>
          <w:szCs w:val="28"/>
          <w:lang w:val="uk-UA"/>
        </w:rPr>
        <w:br w:type="page"/>
      </w:r>
    </w:p>
    <w:p w:rsidR="000635FF" w:rsidRDefault="000635FF" w:rsidP="00871253">
      <w:pPr>
        <w:pStyle w:val="3"/>
        <w:jc w:val="right"/>
      </w:pPr>
      <w:bookmarkStart w:id="59" w:name="_Toc30434095"/>
      <w:r w:rsidRPr="00694FA1">
        <w:lastRenderedPageBreak/>
        <w:t>Додаток А</w:t>
      </w:r>
      <w:bookmarkEnd w:id="59"/>
    </w:p>
    <w:p w:rsidR="00694FA1" w:rsidRDefault="00694FA1" w:rsidP="00871253">
      <w:pPr>
        <w:jc w:val="right"/>
        <w:rPr>
          <w:b/>
          <w:sz w:val="28"/>
          <w:szCs w:val="28"/>
        </w:rPr>
      </w:pPr>
    </w:p>
    <w:p w:rsidR="00694FA1" w:rsidRDefault="00694FA1" w:rsidP="00871253">
      <w:pPr>
        <w:jc w:val="center"/>
        <w:rPr>
          <w:b/>
          <w:sz w:val="28"/>
          <w:szCs w:val="28"/>
          <w:lang w:val="uk-UA"/>
        </w:rPr>
      </w:pPr>
      <w:r>
        <w:rPr>
          <w:b/>
          <w:sz w:val="28"/>
          <w:szCs w:val="28"/>
          <w:lang w:val="uk-UA"/>
        </w:rPr>
        <w:t>ПРОГРАМНИЙ КОД АВТОМАТИЗАЦІЇ ДОДАВАННЯ ПОЛІТИК БЕ</w:t>
      </w:r>
      <w:r>
        <w:rPr>
          <w:b/>
          <w:sz w:val="28"/>
          <w:szCs w:val="28"/>
          <w:lang w:val="uk-UA"/>
        </w:rPr>
        <w:t>З</w:t>
      </w:r>
      <w:r>
        <w:rPr>
          <w:b/>
          <w:sz w:val="28"/>
          <w:szCs w:val="28"/>
          <w:lang w:val="uk-UA"/>
        </w:rPr>
        <w:t>ПЕКИ</w:t>
      </w:r>
    </w:p>
    <w:p w:rsidR="00694FA1" w:rsidRPr="00694FA1" w:rsidRDefault="00694FA1" w:rsidP="00871253">
      <w:pPr>
        <w:jc w:val="center"/>
        <w:rPr>
          <w:b/>
          <w:sz w:val="28"/>
          <w:szCs w:val="28"/>
          <w:lang w:val="uk-UA"/>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938"/>
      </w:tblGrid>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import requests, json, sys</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 Функції</w:t>
            </w:r>
          </w:p>
          <w:p w:rsidR="000635FF" w:rsidRPr="00694FA1" w:rsidRDefault="000635FF" w:rsidP="00871253">
            <w:pPr>
              <w:jc w:val="both"/>
              <w:rPr>
                <w:sz w:val="28"/>
                <w:szCs w:val="28"/>
              </w:rPr>
            </w:pP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def api_request(method, params=None):</w:t>
            </w: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 xml:space="preserve">    'requests methods to api_url and prints the result in json decoded format'</w:t>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 xml:space="preserve">    r = s.get(api_url + method, verify=False)</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 xml:space="preserve">    </w:t>
            </w:r>
            <w:r w:rsidRPr="00694FA1">
              <w:rPr>
                <w:sz w:val="28"/>
                <w:szCs w:val="28"/>
              </w:rPr>
              <w:t>return r</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p>
          <w:p w:rsidR="000635FF" w:rsidRPr="00694FA1" w:rsidRDefault="000635FF" w:rsidP="00871253">
            <w:pPr>
              <w:jc w:val="both"/>
              <w:rPr>
                <w:sz w:val="28"/>
                <w:szCs w:val="28"/>
              </w:rPr>
            </w:pP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def api_post(method, params=None, data=None):</w:t>
            </w: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 xml:space="preserve">    'post to api_url in json encoded format'</w:t>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 xml:space="preserve">    r = s.post(api_url + method, params=params, data=repr(data), verify=False)</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 xml:space="preserve">    </w:t>
            </w:r>
            <w:r w:rsidRPr="00694FA1">
              <w:rPr>
                <w:sz w:val="28"/>
                <w:szCs w:val="28"/>
              </w:rPr>
              <w:t>return r</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p>
          <w:p w:rsidR="000635FF" w:rsidRPr="00694FA1" w:rsidRDefault="000635FF" w:rsidP="00871253">
            <w:pPr>
              <w:jc w:val="both"/>
              <w:rPr>
                <w:sz w:val="28"/>
                <w:szCs w:val="28"/>
              </w:rPr>
            </w:pP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def add_to_group(Address,grp_name):</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94FA1">
              <w:rPr>
                <w:sz w:val="28"/>
                <w:szCs w:val="28"/>
              </w:rPr>
              <w:t>#check for group membership</w:t>
            </w: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t>member = 0</w:t>
            </w: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b/>
              <w:t>r = api_request('cmdb/firewall/addrgrp/'+grp_name)</w:t>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b/>
              <w:t>if r.status_code == requests.codes.ok:</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728D8">
              <w:rPr>
                <w:sz w:val="28"/>
                <w:szCs w:val="28"/>
                <w:lang w:val="en-US"/>
              </w:rPr>
              <w:tab/>
            </w:r>
            <w:r w:rsidRPr="00694FA1">
              <w:rPr>
                <w:sz w:val="28"/>
                <w:szCs w:val="28"/>
              </w:rPr>
              <w:t>members = r.json()</w:t>
            </w: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b/>
            </w:r>
            <w:r w:rsidRPr="006728D8">
              <w:rPr>
                <w:sz w:val="28"/>
                <w:szCs w:val="28"/>
                <w:lang w:val="en-US"/>
              </w:rPr>
              <w:tab/>
              <w:t>for results in members['results']:</w:t>
            </w: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b/>
            </w:r>
            <w:r w:rsidRPr="006728D8">
              <w:rPr>
                <w:sz w:val="28"/>
                <w:szCs w:val="28"/>
                <w:lang w:val="en-US"/>
              </w:rPr>
              <w:tab/>
            </w:r>
            <w:r w:rsidRPr="006728D8">
              <w:rPr>
                <w:sz w:val="28"/>
                <w:szCs w:val="28"/>
                <w:lang w:val="en-US"/>
              </w:rPr>
              <w:tab/>
              <w:t>for m in results['member']:</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728D8">
              <w:rPr>
                <w:sz w:val="28"/>
                <w:szCs w:val="28"/>
                <w:lang w:val="en-US"/>
              </w:rPr>
              <w:tab/>
            </w:r>
            <w:r w:rsidRPr="006728D8">
              <w:rPr>
                <w:sz w:val="28"/>
                <w:szCs w:val="28"/>
                <w:lang w:val="en-US"/>
              </w:rPr>
              <w:tab/>
            </w:r>
            <w:r w:rsidRPr="006728D8">
              <w:rPr>
                <w:sz w:val="28"/>
                <w:szCs w:val="28"/>
                <w:lang w:val="en-US"/>
              </w:rPr>
              <w:tab/>
            </w:r>
            <w:r w:rsidRPr="00694FA1">
              <w:rPr>
                <w:sz w:val="28"/>
                <w:szCs w:val="28"/>
              </w:rPr>
              <w:t>if m['name'] == Address:</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print 'Member of group'</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member = 1</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break</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if member == 0:</w:t>
            </w: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b/>
            </w:r>
            <w:r w:rsidRPr="006728D8">
              <w:rPr>
                <w:sz w:val="28"/>
                <w:szCs w:val="28"/>
                <w:lang w:val="en-US"/>
              </w:rPr>
              <w:tab/>
            </w:r>
            <w:r w:rsidRPr="006728D8">
              <w:rPr>
                <w:sz w:val="28"/>
                <w:szCs w:val="28"/>
                <w:lang w:val="en-US"/>
              </w:rPr>
              <w:tab/>
              <w:t>print 'Not member of group'</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728D8">
              <w:rPr>
                <w:sz w:val="28"/>
                <w:szCs w:val="28"/>
                <w:lang w:val="en-US"/>
              </w:rPr>
              <w:tab/>
            </w:r>
            <w:r w:rsidRPr="006728D8">
              <w:rPr>
                <w:sz w:val="28"/>
                <w:szCs w:val="28"/>
                <w:lang w:val="en-US"/>
              </w:rPr>
              <w:tab/>
            </w:r>
            <w:r w:rsidRPr="00694FA1">
              <w:rPr>
                <w:sz w:val="28"/>
                <w:szCs w:val="28"/>
              </w:rPr>
              <w:t>print 'Adding to group'</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t>payload = [</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'name':Address,</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'q_origin_key':Address,</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'uuid':uuid,</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'subnet':subnet</w:t>
            </w:r>
          </w:p>
        </w:tc>
      </w:tr>
      <w:tr w:rsidR="000635FF" w:rsidRPr="00694FA1" w:rsidTr="000635FF">
        <w:tc>
          <w:tcPr>
            <w:tcW w:w="0" w:type="auto"/>
            <w:shd w:val="clear" w:color="auto" w:fill="FFFFFF"/>
            <w:tcMar>
              <w:top w:w="0" w:type="dxa"/>
              <w:left w:w="150" w:type="dxa"/>
              <w:bottom w:w="0" w:type="dxa"/>
              <w:right w:w="150" w:type="dxa"/>
            </w:tcMar>
            <w:hideMark/>
          </w:tcPr>
          <w:p w:rsidR="00694FA1" w:rsidRPr="00694FA1" w:rsidRDefault="00694FA1" w:rsidP="00871253">
            <w:pPr>
              <w:jc w:val="right"/>
              <w:rPr>
                <w:b/>
                <w:sz w:val="28"/>
                <w:szCs w:val="28"/>
                <w:lang w:val="uk-UA"/>
              </w:rPr>
            </w:pPr>
            <w:r w:rsidRPr="00694FA1">
              <w:rPr>
                <w:b/>
                <w:sz w:val="28"/>
                <w:szCs w:val="28"/>
                <w:lang w:val="uk-UA"/>
              </w:rPr>
              <w:lastRenderedPageBreak/>
              <w:t>Продовження додатку А</w:t>
            </w:r>
          </w:p>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t>print payload</w:t>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94FA1">
              <w:rPr>
                <w:sz w:val="28"/>
                <w:szCs w:val="28"/>
              </w:rPr>
              <w:tab/>
            </w:r>
            <w:r w:rsidRPr="00694FA1">
              <w:rPr>
                <w:sz w:val="28"/>
                <w:szCs w:val="28"/>
              </w:rPr>
              <w:tab/>
            </w:r>
            <w:r w:rsidRPr="00694FA1">
              <w:rPr>
                <w:sz w:val="28"/>
                <w:szCs w:val="28"/>
              </w:rPr>
              <w:tab/>
            </w:r>
            <w:r w:rsidRPr="006728D8">
              <w:rPr>
                <w:sz w:val="28"/>
                <w:szCs w:val="28"/>
                <w:lang w:val="en-US"/>
              </w:rPr>
              <w:t>r = api_post('cmdb/firewall/addrgrp', params={'vdom':vdom, 'name':grp_name, 'mkey':grp_name, 'addrgrp-member':payload})</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728D8">
              <w:rPr>
                <w:sz w:val="28"/>
                <w:szCs w:val="28"/>
                <w:lang w:val="en-US"/>
              </w:rPr>
              <w:tab/>
            </w:r>
            <w:r w:rsidRPr="006728D8">
              <w:rPr>
                <w:sz w:val="28"/>
                <w:szCs w:val="28"/>
                <w:lang w:val="en-US"/>
              </w:rPr>
              <w:tab/>
            </w:r>
            <w:r w:rsidRPr="00694FA1">
              <w:rPr>
                <w:sz w:val="28"/>
                <w:szCs w:val="28"/>
              </w:rPr>
              <w:t>print r.status_code</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t>else:</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print 'Error getting group'</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def get_group(Address,grp_name,vdom):</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94FA1">
              <w:rPr>
                <w:sz w:val="28"/>
                <w:szCs w:val="28"/>
              </w:rPr>
              <w:t>member = []</w:t>
            </w: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b/>
              <w:t>r = api_request('cmdb/firewall/addrgrp/'+grp_name)</w:t>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b/>
              <w:t>if r.status_code == requests.codes.ok:</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728D8">
              <w:rPr>
                <w:sz w:val="28"/>
                <w:szCs w:val="28"/>
                <w:lang w:val="en-US"/>
              </w:rPr>
              <w:tab/>
            </w:r>
            <w:r w:rsidRPr="00694FA1">
              <w:rPr>
                <w:sz w:val="28"/>
                <w:szCs w:val="28"/>
              </w:rPr>
              <w:t>results = r.json()</w:t>
            </w: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b/>
            </w:r>
            <w:r w:rsidRPr="006728D8">
              <w:rPr>
                <w:sz w:val="28"/>
                <w:szCs w:val="28"/>
                <w:lang w:val="en-US"/>
              </w:rPr>
              <w:tab/>
              <w:t>for result in results['results']:</w:t>
            </w: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b/>
            </w:r>
            <w:r w:rsidRPr="006728D8">
              <w:rPr>
                <w:sz w:val="28"/>
                <w:szCs w:val="28"/>
                <w:lang w:val="en-US"/>
              </w:rPr>
              <w:tab/>
            </w:r>
            <w:r w:rsidRPr="006728D8">
              <w:rPr>
                <w:sz w:val="28"/>
                <w:szCs w:val="28"/>
                <w:lang w:val="en-US"/>
              </w:rPr>
              <w:tab/>
              <w:t>for r in result['member']:</w:t>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b/>
            </w:r>
            <w:r w:rsidRPr="006728D8">
              <w:rPr>
                <w:sz w:val="28"/>
                <w:szCs w:val="28"/>
                <w:lang w:val="en-US"/>
              </w:rPr>
              <w:tab/>
            </w:r>
            <w:r w:rsidRPr="006728D8">
              <w:rPr>
                <w:sz w:val="28"/>
                <w:szCs w:val="28"/>
                <w:lang w:val="en-US"/>
              </w:rPr>
              <w:tab/>
            </w:r>
            <w:r w:rsidRPr="006728D8">
              <w:rPr>
                <w:sz w:val="28"/>
                <w:szCs w:val="28"/>
                <w:lang w:val="en-US"/>
              </w:rPr>
              <w:tab/>
              <w:t>member.append({'name':r['name']})</w:t>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b/>
            </w:r>
            <w:r w:rsidRPr="006728D8">
              <w:rPr>
                <w:sz w:val="28"/>
                <w:szCs w:val="28"/>
                <w:lang w:val="en-US"/>
              </w:rPr>
              <w:tab/>
            </w:r>
            <w:r w:rsidRPr="006728D8">
              <w:rPr>
                <w:sz w:val="28"/>
                <w:szCs w:val="28"/>
                <w:lang w:val="en-US"/>
              </w:rPr>
              <w:tab/>
            </w:r>
            <w:r w:rsidRPr="006728D8">
              <w:rPr>
                <w:sz w:val="28"/>
                <w:szCs w:val="28"/>
                <w:lang w:val="en-US"/>
              </w:rPr>
              <w:tab/>
            </w:r>
            <w:r w:rsidRPr="006728D8">
              <w:rPr>
                <w:sz w:val="28"/>
                <w:szCs w:val="28"/>
                <w:lang w:val="en-US"/>
              </w:rPr>
              <w:tab/>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728D8">
              <w:rPr>
                <w:sz w:val="28"/>
                <w:szCs w:val="28"/>
                <w:lang w:val="en-US"/>
              </w:rPr>
              <w:tab/>
            </w:r>
            <w:r w:rsidRPr="00694FA1">
              <w:rPr>
                <w:sz w:val="28"/>
                <w:szCs w:val="28"/>
              </w:rPr>
              <w:t>member.append</w:t>
            </w:r>
            <w:proofErr w:type="gramStart"/>
            <w:r w:rsidRPr="00694FA1">
              <w:rPr>
                <w:sz w:val="28"/>
                <w:szCs w:val="28"/>
              </w:rPr>
              <w:t xml:space="preserve">( </w:t>
            </w:r>
            <w:proofErr w:type="gramEnd"/>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'name':Address,</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payload = json.dumps(member)</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 payload = {'json':</w:t>
            </w: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 {</w:t>
            </w: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 'name':'all'</w:t>
            </w: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 },</w:t>
            </w: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 {</w:t>
            </w: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 'name':Address</w:t>
            </w: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 }</w:t>
            </w: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t># }</w:t>
            </w: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print payload</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payload = str(payload)</w:t>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94FA1">
              <w:rPr>
                <w:sz w:val="28"/>
                <w:szCs w:val="28"/>
              </w:rPr>
              <w:tab/>
            </w:r>
            <w:r w:rsidRPr="00694FA1">
              <w:rPr>
                <w:sz w:val="28"/>
                <w:szCs w:val="28"/>
              </w:rPr>
              <w:tab/>
            </w:r>
            <w:r w:rsidRPr="006728D8">
              <w:rPr>
                <w:sz w:val="28"/>
                <w:szCs w:val="28"/>
                <w:lang w:val="en-US"/>
              </w:rPr>
              <w:t>payload = '{\'vdom\':'+vdom+', { json : ' + payload.replace('\"','\'') + '}'</w:t>
            </w:r>
          </w:p>
        </w:tc>
      </w:tr>
      <w:tr w:rsidR="000635FF" w:rsidRPr="00694FA1" w:rsidTr="000635FF">
        <w:tc>
          <w:tcPr>
            <w:tcW w:w="0" w:type="auto"/>
            <w:shd w:val="clear" w:color="auto" w:fill="FFFFFF"/>
            <w:tcMar>
              <w:top w:w="0" w:type="dxa"/>
              <w:left w:w="150" w:type="dxa"/>
              <w:bottom w:w="0" w:type="dxa"/>
              <w:right w:w="150" w:type="dxa"/>
            </w:tcMar>
            <w:hideMark/>
          </w:tcPr>
          <w:p w:rsidR="00694FA1" w:rsidRPr="00694FA1" w:rsidRDefault="00694FA1" w:rsidP="00871253">
            <w:pPr>
              <w:jc w:val="right"/>
              <w:rPr>
                <w:b/>
                <w:sz w:val="28"/>
                <w:szCs w:val="28"/>
                <w:lang w:val="uk-UA"/>
              </w:rPr>
            </w:pPr>
            <w:r w:rsidRPr="00694FA1">
              <w:rPr>
                <w:b/>
                <w:sz w:val="28"/>
                <w:szCs w:val="28"/>
                <w:lang w:val="uk-UA"/>
              </w:rPr>
              <w:lastRenderedPageBreak/>
              <w:t>Продовження додатку А</w:t>
            </w:r>
          </w:p>
          <w:p w:rsidR="00694FA1" w:rsidRDefault="000635FF" w:rsidP="00871253">
            <w:pPr>
              <w:jc w:val="both"/>
              <w:rPr>
                <w:sz w:val="28"/>
                <w:szCs w:val="28"/>
              </w:rPr>
            </w:pPr>
            <w:r w:rsidRPr="00694FA1">
              <w:rPr>
                <w:sz w:val="28"/>
                <w:szCs w:val="28"/>
              </w:rPr>
              <w:tab/>
            </w:r>
          </w:p>
          <w:p w:rsidR="000635FF" w:rsidRPr="00694FA1" w:rsidRDefault="000635FF" w:rsidP="00871253">
            <w:pPr>
              <w:jc w:val="both"/>
              <w:rPr>
                <w:sz w:val="28"/>
                <w:szCs w:val="28"/>
              </w:rPr>
            </w:pPr>
            <w:r w:rsidRPr="00694FA1">
              <w:rPr>
                <w:sz w:val="28"/>
                <w:szCs w:val="28"/>
              </w:rPr>
              <w:tab/>
              <w:t>print payload</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94FA1">
              <w:rPr>
                <w:sz w:val="28"/>
                <w:szCs w:val="28"/>
              </w:rPr>
              <w:tab/>
            </w:r>
            <w:r w:rsidRPr="00694FA1">
              <w:rPr>
                <w:sz w:val="28"/>
                <w:szCs w:val="28"/>
              </w:rPr>
              <w:tab/>
            </w:r>
            <w:r w:rsidRPr="006728D8">
              <w:rPr>
                <w:sz w:val="28"/>
                <w:szCs w:val="28"/>
                <w:lang w:val="en-US"/>
              </w:rPr>
              <w:t>r = api_post('cmdb/firewall/addrgrp'+grp_name, params={'vdom':vdom}, data=payload)</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728D8">
              <w:rPr>
                <w:sz w:val="28"/>
                <w:szCs w:val="28"/>
                <w:lang w:val="en-US"/>
              </w:rPr>
              <w:tab/>
            </w:r>
            <w:r w:rsidRPr="00694FA1">
              <w:rPr>
                <w:sz w:val="28"/>
                <w:szCs w:val="28"/>
              </w:rPr>
              <w:t>print r.status_code</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#if member == 0:</w:t>
            </w: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w:t>
            </w:r>
            <w:r w:rsidRPr="00694FA1">
              <w:rPr>
                <w:sz w:val="28"/>
                <w:szCs w:val="28"/>
              </w:rPr>
              <w:tab/>
              <w:t>print 'Not member of group'</w:t>
            </w: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w:t>
            </w:r>
            <w:r w:rsidRPr="00694FA1">
              <w:rPr>
                <w:sz w:val="28"/>
                <w:szCs w:val="28"/>
              </w:rPr>
              <w:tab/>
              <w:t>print 'Adding to group'</w:t>
            </w: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w:t>
            </w:r>
            <w:r w:rsidRPr="00694FA1">
              <w:rPr>
                <w:sz w:val="28"/>
                <w:szCs w:val="28"/>
              </w:rPr>
              <w:tab/>
              <w:t>payload = members</w:t>
            </w: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w:t>
            </w:r>
            <w:r w:rsidRPr="00694FA1">
              <w:rPr>
                <w:sz w:val="28"/>
                <w:szCs w:val="28"/>
              </w:rPr>
              <w:tab/>
              <w:t>print payload</w:t>
            </w:r>
          </w:p>
          <w:p w:rsidR="000635FF" w:rsidRPr="00694FA1" w:rsidRDefault="000635FF" w:rsidP="00871253">
            <w:pPr>
              <w:jc w:val="both"/>
              <w:rPr>
                <w:sz w:val="28"/>
                <w:szCs w:val="28"/>
              </w:rPr>
            </w:pP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94FA1">
              <w:rPr>
                <w:sz w:val="28"/>
                <w:szCs w:val="28"/>
              </w:rPr>
              <w:tab/>
            </w:r>
            <w:r w:rsidRPr="00694FA1">
              <w:rPr>
                <w:sz w:val="28"/>
                <w:szCs w:val="28"/>
              </w:rPr>
              <w:tab/>
            </w:r>
            <w:r w:rsidRPr="006728D8">
              <w:rPr>
                <w:sz w:val="28"/>
                <w:szCs w:val="28"/>
                <w:lang w:val="en-US"/>
              </w:rPr>
              <w:t>#</w:t>
            </w:r>
            <w:r w:rsidRPr="006728D8">
              <w:rPr>
                <w:sz w:val="28"/>
                <w:szCs w:val="28"/>
                <w:lang w:val="en-US"/>
              </w:rPr>
              <w:tab/>
              <w:t>r = api_post('cmdb/firewall/addrgrp', params={'vdom':vdom, 'name':grp_name}, data=payload)</w:t>
            </w:r>
          </w:p>
          <w:p w:rsidR="000635FF" w:rsidRPr="006728D8" w:rsidRDefault="000635FF" w:rsidP="00871253">
            <w:pPr>
              <w:jc w:val="both"/>
              <w:rPr>
                <w:sz w:val="28"/>
                <w:szCs w:val="28"/>
                <w:lang w:val="en-US"/>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728D8">
              <w:rPr>
                <w:sz w:val="28"/>
                <w:szCs w:val="28"/>
                <w:lang w:val="en-US"/>
              </w:rPr>
              <w:tab/>
            </w:r>
            <w:r w:rsidRPr="00694FA1">
              <w:rPr>
                <w:sz w:val="28"/>
                <w:szCs w:val="28"/>
              </w:rPr>
              <w:t>#</w:t>
            </w:r>
            <w:r w:rsidRPr="00694FA1">
              <w:rPr>
                <w:sz w:val="28"/>
                <w:szCs w:val="28"/>
              </w:rPr>
              <w:tab/>
              <w:t>print r.status_code</w:t>
            </w: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t>else:</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print 'Error getting group'</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def add_to_Policy(Address,Direction,PolicyID):</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94FA1">
              <w:rPr>
                <w:sz w:val="28"/>
                <w:szCs w:val="28"/>
              </w:rPr>
              <w:t>added = 0</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t>if Direction == 'Source':</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Direction = 'srcaddr'</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t>elif Direction == 'Destination':</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Direction = 'dstaddr'</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t>else:</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print 'Invalid parameter'</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return</w:t>
            </w: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b/>
              <w:t>r = api_request('cmdb/firewall/policy/'+PolicyID)</w:t>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b/>
              <w:t>if r.status_code == requests.codes.ok:</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728D8">
              <w:rPr>
                <w:sz w:val="28"/>
                <w:szCs w:val="28"/>
                <w:lang w:val="en-US"/>
              </w:rPr>
              <w:tab/>
            </w:r>
            <w:r w:rsidRPr="00694FA1">
              <w:rPr>
                <w:sz w:val="28"/>
                <w:szCs w:val="28"/>
              </w:rPr>
              <w:t>members = r.json()</w:t>
            </w: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b/>
            </w:r>
            <w:r w:rsidRPr="006728D8">
              <w:rPr>
                <w:sz w:val="28"/>
                <w:szCs w:val="28"/>
                <w:lang w:val="en-US"/>
              </w:rPr>
              <w:tab/>
              <w:t>for results in members['results']:</w:t>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b/>
            </w:r>
            <w:r w:rsidRPr="006728D8">
              <w:rPr>
                <w:sz w:val="28"/>
                <w:szCs w:val="28"/>
                <w:lang w:val="en-US"/>
              </w:rPr>
              <w:tab/>
            </w:r>
            <w:r w:rsidRPr="006728D8">
              <w:rPr>
                <w:sz w:val="28"/>
                <w:szCs w:val="28"/>
                <w:lang w:val="en-US"/>
              </w:rPr>
              <w:tab/>
              <w:t>for d in results[Direction]:</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728D8">
              <w:rPr>
                <w:sz w:val="28"/>
                <w:szCs w:val="28"/>
                <w:lang w:val="en-US"/>
              </w:rPr>
              <w:tab/>
            </w:r>
            <w:r w:rsidRPr="006728D8">
              <w:rPr>
                <w:sz w:val="28"/>
                <w:szCs w:val="28"/>
                <w:lang w:val="en-US"/>
              </w:rPr>
              <w:tab/>
            </w:r>
            <w:r w:rsidRPr="006728D8">
              <w:rPr>
                <w:sz w:val="28"/>
                <w:szCs w:val="28"/>
                <w:lang w:val="en-US"/>
              </w:rPr>
              <w:tab/>
            </w:r>
            <w:r w:rsidRPr="00694FA1">
              <w:rPr>
                <w:sz w:val="28"/>
                <w:szCs w:val="28"/>
              </w:rPr>
              <w:t>if d['name'] == Address:</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print 'Added to Policy'</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added = 1</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break</w:t>
            </w:r>
          </w:p>
        </w:tc>
      </w:tr>
      <w:tr w:rsidR="000635FF" w:rsidRPr="00694FA1" w:rsidTr="000635FF">
        <w:tc>
          <w:tcPr>
            <w:tcW w:w="0" w:type="auto"/>
            <w:shd w:val="clear" w:color="auto" w:fill="FFFFFF"/>
            <w:tcMar>
              <w:top w:w="0" w:type="dxa"/>
              <w:left w:w="150" w:type="dxa"/>
              <w:bottom w:w="0" w:type="dxa"/>
              <w:right w:w="150" w:type="dxa"/>
            </w:tcMar>
            <w:hideMark/>
          </w:tcPr>
          <w:p w:rsidR="00694FA1" w:rsidRPr="00694FA1" w:rsidRDefault="000635FF" w:rsidP="00871253">
            <w:pPr>
              <w:jc w:val="right"/>
              <w:rPr>
                <w:b/>
                <w:sz w:val="28"/>
                <w:szCs w:val="28"/>
                <w:lang w:val="uk-UA"/>
              </w:rPr>
            </w:pPr>
            <w:r w:rsidRPr="00694FA1">
              <w:rPr>
                <w:sz w:val="28"/>
                <w:szCs w:val="28"/>
              </w:rPr>
              <w:lastRenderedPageBreak/>
              <w:tab/>
            </w:r>
            <w:r w:rsidRPr="00694FA1">
              <w:rPr>
                <w:sz w:val="28"/>
                <w:szCs w:val="28"/>
              </w:rPr>
              <w:tab/>
            </w:r>
            <w:r w:rsidR="00694FA1" w:rsidRPr="00694FA1">
              <w:rPr>
                <w:b/>
                <w:sz w:val="28"/>
                <w:szCs w:val="28"/>
                <w:lang w:val="uk-UA"/>
              </w:rPr>
              <w:t>Продовження додатку А</w:t>
            </w:r>
          </w:p>
          <w:p w:rsidR="000635FF" w:rsidRPr="00694FA1" w:rsidRDefault="000635FF" w:rsidP="00871253">
            <w:pPr>
              <w:jc w:val="both"/>
              <w:rPr>
                <w:sz w:val="28"/>
                <w:szCs w:val="28"/>
              </w:rPr>
            </w:pPr>
            <w:r w:rsidRPr="00694FA1">
              <w:rPr>
                <w:sz w:val="28"/>
                <w:szCs w:val="28"/>
              </w:rPr>
              <w:t>if added == 0:</w:t>
            </w: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94FA1">
              <w:rPr>
                <w:sz w:val="28"/>
                <w:szCs w:val="28"/>
              </w:rPr>
              <w:tab/>
            </w:r>
            <w:r w:rsidRPr="00694FA1">
              <w:rPr>
                <w:sz w:val="28"/>
                <w:szCs w:val="28"/>
              </w:rPr>
              <w:tab/>
            </w:r>
            <w:r w:rsidRPr="00694FA1">
              <w:rPr>
                <w:sz w:val="28"/>
                <w:szCs w:val="28"/>
              </w:rPr>
              <w:tab/>
            </w:r>
            <w:r w:rsidRPr="006728D8">
              <w:rPr>
                <w:sz w:val="28"/>
                <w:szCs w:val="28"/>
                <w:lang w:val="en-US"/>
              </w:rPr>
              <w:t>print 'Not added to policy'</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728D8">
              <w:rPr>
                <w:sz w:val="28"/>
                <w:szCs w:val="28"/>
                <w:lang w:val="en-US"/>
              </w:rPr>
              <w:tab/>
            </w:r>
            <w:r w:rsidRPr="006728D8">
              <w:rPr>
                <w:sz w:val="28"/>
                <w:szCs w:val="28"/>
                <w:lang w:val="en-US"/>
              </w:rPr>
              <w:tab/>
            </w:r>
            <w:r w:rsidRPr="00694FA1">
              <w:rPr>
                <w:sz w:val="28"/>
                <w:szCs w:val="28"/>
              </w:rPr>
              <w:t>print 'Adding to policy'</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t>payload = {'dstaddr':</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'name':Address,</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'q_origin_key':Address</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t>print payload</w:t>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94FA1">
              <w:rPr>
                <w:sz w:val="28"/>
                <w:szCs w:val="28"/>
              </w:rPr>
              <w:tab/>
            </w:r>
            <w:r w:rsidRPr="00694FA1">
              <w:rPr>
                <w:sz w:val="28"/>
                <w:szCs w:val="28"/>
              </w:rPr>
              <w:tab/>
            </w:r>
            <w:r w:rsidRPr="00694FA1">
              <w:rPr>
                <w:sz w:val="28"/>
                <w:szCs w:val="28"/>
              </w:rPr>
              <w:tab/>
            </w:r>
            <w:r w:rsidRPr="006728D8">
              <w:rPr>
                <w:sz w:val="28"/>
                <w:szCs w:val="28"/>
                <w:lang w:val="en-US"/>
              </w:rPr>
              <w:t>r = api_post('cmdb/firewall/policy'+PolicyID, params={'vdom':vdom}, data=payload)</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728D8">
              <w:rPr>
                <w:sz w:val="28"/>
                <w:szCs w:val="28"/>
                <w:lang w:val="en-US"/>
              </w:rPr>
              <w:tab/>
            </w:r>
            <w:r w:rsidRPr="006728D8">
              <w:rPr>
                <w:sz w:val="28"/>
                <w:szCs w:val="28"/>
                <w:lang w:val="en-US"/>
              </w:rPr>
              <w:tab/>
            </w:r>
            <w:r w:rsidRPr="00694FA1">
              <w:rPr>
                <w:sz w:val="28"/>
                <w:szCs w:val="28"/>
              </w:rPr>
              <w:t>print r.status_code</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def add_Address_Object(Address):</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94FA1">
              <w:rPr>
                <w:sz w:val="28"/>
                <w:szCs w:val="28"/>
              </w:rPr>
              <w:t>global uuid</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t>global subnet</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t>#Check address exists</w:t>
            </w:r>
          </w:p>
          <w:p w:rsidR="000635FF" w:rsidRPr="00694FA1" w:rsidRDefault="000635FF" w:rsidP="00871253">
            <w:pPr>
              <w:jc w:val="both"/>
              <w:rPr>
                <w:sz w:val="28"/>
                <w:szCs w:val="28"/>
              </w:rPr>
            </w:pP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b/>
              <w:t>print 'Check if Address exists\n'</w:t>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b/>
              <w:t>r = api_request('cmdb/firewall/address/' + IPAddr)</w:t>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b/>
              <w:t>if r.status_code == requests.codes.ok:</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728D8">
              <w:rPr>
                <w:sz w:val="28"/>
                <w:szCs w:val="28"/>
                <w:lang w:val="en-US"/>
              </w:rPr>
              <w:tab/>
            </w:r>
            <w:r w:rsidRPr="00694FA1">
              <w:rPr>
                <w:sz w:val="28"/>
                <w:szCs w:val="28"/>
              </w:rPr>
              <w:t>print 'Object Already exists'</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print</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t>else:</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print 'Object creation'</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payload = {'json':</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'name':IPAddr,</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'subnet':IPAddr +'/32'</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r>
            <w:r w:rsidRPr="00694FA1">
              <w:rPr>
                <w:sz w:val="28"/>
                <w:szCs w:val="28"/>
              </w:rPr>
              <w:tab/>
              <w:t>}</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r w:rsidRPr="00694FA1">
              <w:rPr>
                <w:sz w:val="28"/>
                <w:szCs w:val="28"/>
              </w:rPr>
              <w:tab/>
              <w:t>}</w:t>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94FA1">
              <w:rPr>
                <w:sz w:val="28"/>
                <w:szCs w:val="28"/>
              </w:rPr>
              <w:tab/>
            </w:r>
            <w:r w:rsidRPr="00694FA1">
              <w:rPr>
                <w:sz w:val="28"/>
                <w:szCs w:val="28"/>
              </w:rPr>
              <w:tab/>
            </w:r>
            <w:r w:rsidRPr="006728D8">
              <w:rPr>
                <w:sz w:val="28"/>
                <w:szCs w:val="28"/>
                <w:lang w:val="en-US"/>
              </w:rPr>
              <w:t>r = api_post('cmdb/firewall/address', params={'vdom':vdom}, d</w:t>
            </w:r>
            <w:r w:rsidRPr="006728D8">
              <w:rPr>
                <w:sz w:val="28"/>
                <w:szCs w:val="28"/>
                <w:lang w:val="en-US"/>
              </w:rPr>
              <w:t>a</w:t>
            </w:r>
            <w:r w:rsidRPr="006728D8">
              <w:rPr>
                <w:sz w:val="28"/>
                <w:szCs w:val="28"/>
                <w:lang w:val="en-US"/>
              </w:rPr>
              <w:t>ta=payload)</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728D8">
              <w:rPr>
                <w:sz w:val="28"/>
                <w:szCs w:val="28"/>
                <w:lang w:val="en-US"/>
              </w:rPr>
              <w:tab/>
            </w:r>
            <w:r w:rsidRPr="00694FA1">
              <w:rPr>
                <w:sz w:val="28"/>
                <w:szCs w:val="28"/>
              </w:rPr>
              <w:t>print r.status_code</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b/>
              <w:t>r = api_request('cmdb/firewall/address/' + IPAddr)</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94FA1">
              <w:rPr>
                <w:sz w:val="28"/>
                <w:szCs w:val="28"/>
              </w:rPr>
              <w:t>results = r.json()</w:t>
            </w: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b/>
              <w:t>for result in results['results']:</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728D8">
              <w:rPr>
                <w:sz w:val="28"/>
                <w:szCs w:val="28"/>
                <w:lang w:val="en-US"/>
              </w:rPr>
              <w:tab/>
            </w:r>
            <w:r w:rsidRPr="00694FA1">
              <w:rPr>
                <w:sz w:val="28"/>
                <w:szCs w:val="28"/>
              </w:rPr>
              <w:t>uuid = result['uuid']</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subnet = result['subnet']</w:t>
            </w:r>
          </w:p>
        </w:tc>
      </w:tr>
      <w:tr w:rsidR="000635FF" w:rsidRPr="00694FA1" w:rsidTr="000635FF">
        <w:tc>
          <w:tcPr>
            <w:tcW w:w="0" w:type="auto"/>
            <w:shd w:val="clear" w:color="auto" w:fill="FFFFFF"/>
            <w:tcMar>
              <w:top w:w="0" w:type="dxa"/>
              <w:left w:w="150" w:type="dxa"/>
              <w:bottom w:w="0" w:type="dxa"/>
              <w:right w:w="150" w:type="dxa"/>
            </w:tcMar>
            <w:hideMark/>
          </w:tcPr>
          <w:p w:rsidR="00694FA1" w:rsidRPr="00694FA1" w:rsidRDefault="000635FF" w:rsidP="00871253">
            <w:pPr>
              <w:jc w:val="right"/>
              <w:rPr>
                <w:b/>
                <w:sz w:val="28"/>
                <w:szCs w:val="28"/>
                <w:lang w:val="uk-UA"/>
              </w:rPr>
            </w:pPr>
            <w:r w:rsidRPr="00694FA1">
              <w:rPr>
                <w:sz w:val="28"/>
                <w:szCs w:val="28"/>
              </w:rPr>
              <w:lastRenderedPageBreak/>
              <w:tab/>
            </w:r>
            <w:r w:rsidRPr="00694FA1">
              <w:rPr>
                <w:sz w:val="28"/>
                <w:szCs w:val="28"/>
              </w:rPr>
              <w:tab/>
            </w:r>
            <w:r w:rsidR="00694FA1" w:rsidRPr="00694FA1">
              <w:rPr>
                <w:b/>
                <w:sz w:val="28"/>
                <w:szCs w:val="28"/>
                <w:lang w:val="uk-UA"/>
              </w:rPr>
              <w:t>Продовження додатку А</w:t>
            </w: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#Головна функція</w:t>
            </w: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p>
          <w:p w:rsidR="000635FF" w:rsidRPr="00694FA1" w:rsidRDefault="000635FF" w:rsidP="00871253">
            <w:pPr>
              <w:jc w:val="both"/>
              <w:rPr>
                <w:sz w:val="28"/>
                <w:szCs w:val="28"/>
              </w:rPr>
            </w:pP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cli_usage = '\nUsage: Please specify FortiGate IP Address, VDOM (default to root if not specified), User, Pass and IP to add\n'</w:t>
            </w: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p>
          <w:p w:rsidR="000635FF" w:rsidRPr="006728D8" w:rsidRDefault="000635FF" w:rsidP="00871253">
            <w:pPr>
              <w:jc w:val="both"/>
              <w:rPr>
                <w:sz w:val="28"/>
                <w:szCs w:val="28"/>
                <w:lang w:val="en-US"/>
              </w:rPr>
            </w:pP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if __name__ == '__main__':</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94FA1">
              <w:rPr>
                <w:sz w:val="28"/>
                <w:szCs w:val="28"/>
              </w:rPr>
              <w:t>if len(sys.argv) == 6:</w:t>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b/>
            </w:r>
            <w:r w:rsidRPr="006728D8">
              <w:rPr>
                <w:sz w:val="28"/>
                <w:szCs w:val="28"/>
                <w:lang w:val="en-US"/>
              </w:rPr>
              <w:tab/>
              <w:t>FGHost = 'http://' + sys.argv[1]</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728D8">
              <w:rPr>
                <w:sz w:val="28"/>
                <w:szCs w:val="28"/>
                <w:lang w:val="en-US"/>
              </w:rPr>
              <w:tab/>
            </w:r>
            <w:r w:rsidRPr="00694FA1">
              <w:rPr>
                <w:sz w:val="28"/>
                <w:szCs w:val="28"/>
              </w:rPr>
              <w:t>vdom = sys.argv[2]</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api_user = sys.argv[3]</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api_pass = sys.argv[4]</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IPAddr = sys.argv[5]</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t>else:</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if len(sys.argv) == 5:</w:t>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b/>
            </w:r>
            <w:r w:rsidRPr="006728D8">
              <w:rPr>
                <w:sz w:val="28"/>
                <w:szCs w:val="28"/>
                <w:lang w:val="en-US"/>
              </w:rPr>
              <w:tab/>
            </w:r>
            <w:r w:rsidRPr="006728D8">
              <w:rPr>
                <w:sz w:val="28"/>
                <w:szCs w:val="28"/>
                <w:lang w:val="en-US"/>
              </w:rPr>
              <w:tab/>
              <w:t>FGHost = 'http://' + sys.argv[1]</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728D8">
              <w:rPr>
                <w:sz w:val="28"/>
                <w:szCs w:val="28"/>
                <w:lang w:val="en-US"/>
              </w:rPr>
              <w:tab/>
            </w:r>
            <w:r w:rsidRPr="006728D8">
              <w:rPr>
                <w:sz w:val="28"/>
                <w:szCs w:val="28"/>
                <w:lang w:val="en-US"/>
              </w:rPr>
              <w:tab/>
            </w:r>
            <w:r w:rsidRPr="00694FA1">
              <w:rPr>
                <w:sz w:val="28"/>
                <w:szCs w:val="28"/>
              </w:rPr>
              <w:t>vdom = 'root'</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t>api_user = sys.argv[2]</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t>api_pass = sys.argv[3]</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t>IPAddr = sys.argv[4]</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else:</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t xml:space="preserve">print cli_usage </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t>exit()</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r>
            <w:r w:rsidRPr="00694FA1">
              <w:rPr>
                <w:sz w:val="28"/>
                <w:szCs w:val="28"/>
              </w:rPr>
              <w:tab/>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 Визначення urL</w:t>
            </w:r>
          </w:p>
          <w:p w:rsidR="000635FF" w:rsidRPr="00694FA1" w:rsidRDefault="000635FF" w:rsidP="00871253">
            <w:pPr>
              <w:jc w:val="both"/>
              <w:rPr>
                <w:sz w:val="28"/>
                <w:szCs w:val="28"/>
              </w:rPr>
            </w:pP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login_url = FGHost + '/logincheck'</w:t>
            </w: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logout_url = FGHost + '/logout'</w:t>
            </w: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api_url = FGHost + '/api/v2/'</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uuid=''</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subnet=''</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694FA1" w:rsidRPr="00694FA1" w:rsidRDefault="00694FA1" w:rsidP="00871253">
            <w:pPr>
              <w:jc w:val="right"/>
              <w:rPr>
                <w:b/>
                <w:sz w:val="28"/>
                <w:szCs w:val="28"/>
                <w:lang w:val="uk-UA"/>
              </w:rPr>
            </w:pPr>
            <w:r w:rsidRPr="00694FA1">
              <w:rPr>
                <w:b/>
                <w:sz w:val="28"/>
                <w:szCs w:val="28"/>
                <w:lang w:val="uk-UA"/>
              </w:rPr>
              <w:lastRenderedPageBreak/>
              <w:t>Продовження додатку А</w:t>
            </w:r>
          </w:p>
          <w:p w:rsidR="000635FF" w:rsidRPr="00694FA1" w:rsidRDefault="000635FF" w:rsidP="00871253">
            <w:pPr>
              <w:jc w:val="both"/>
              <w:rPr>
                <w:sz w:val="28"/>
                <w:szCs w:val="28"/>
              </w:rPr>
            </w:pP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 Початок сесії</w:t>
            </w: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s = requests.Session()</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lang w:val="en-US"/>
              </w:rPr>
            </w:pPr>
            <w:r w:rsidRPr="00694FA1">
              <w:rPr>
                <w:sz w:val="28"/>
                <w:szCs w:val="28"/>
              </w:rPr>
              <w:t># Login</w:t>
            </w:r>
            <w:r w:rsidR="00694FA1">
              <w:rPr>
                <w:sz w:val="28"/>
                <w:szCs w:val="28"/>
                <w:lang w:val="uk-UA"/>
              </w:rPr>
              <w:t xml:space="preserve"> </w:t>
            </w:r>
            <w:r w:rsidR="00694FA1">
              <w:rPr>
                <w:sz w:val="28"/>
                <w:szCs w:val="28"/>
                <w:lang w:val="en-US"/>
              </w:rPr>
              <w:t>admin &amp;&amp; Password Sydorov</w:t>
            </w: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lang w:val="uk-UA"/>
              </w:rPr>
            </w:pPr>
          </w:p>
          <w:p w:rsidR="000635FF" w:rsidRPr="00694FA1" w:rsidRDefault="000635FF" w:rsidP="00871253">
            <w:pPr>
              <w:jc w:val="both"/>
              <w:rPr>
                <w:sz w:val="28"/>
                <w:szCs w:val="28"/>
              </w:rPr>
            </w:pP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payload = {'username':api_user, 'secretkey':api_pass}</w:t>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r = s.post(login_url, data=payload, verify=False)</w:t>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p>
          <w:p w:rsidR="000635FF" w:rsidRPr="006728D8" w:rsidRDefault="000635FF" w:rsidP="00871253">
            <w:pPr>
              <w:jc w:val="both"/>
              <w:rPr>
                <w:sz w:val="28"/>
                <w:szCs w:val="28"/>
                <w:lang w:val="en-US"/>
              </w:rPr>
            </w:pP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print 'login status:', r.status_code</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print r.text</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print s.cookies['ccsrftoken']</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p>
          <w:p w:rsidR="000635FF" w:rsidRPr="00694FA1" w:rsidRDefault="000635FF" w:rsidP="00871253">
            <w:pPr>
              <w:jc w:val="both"/>
              <w:rPr>
                <w:sz w:val="28"/>
                <w:szCs w:val="28"/>
              </w:rPr>
            </w:pP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for cookie in s.cookies:</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94FA1">
              <w:rPr>
                <w:sz w:val="28"/>
                <w:szCs w:val="28"/>
              </w:rPr>
              <w:t>if cookie.name == 'ccsrftoken':</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ab/>
            </w:r>
            <w:r w:rsidRPr="00694FA1">
              <w:rPr>
                <w:sz w:val="28"/>
                <w:szCs w:val="28"/>
              </w:rPr>
              <w:tab/>
              <w:t>csrftoken = cookie.value[1:-1]</w:t>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b/>
            </w:r>
            <w:r w:rsidRPr="006728D8">
              <w:rPr>
                <w:sz w:val="28"/>
                <w:szCs w:val="28"/>
                <w:lang w:val="en-US"/>
              </w:rPr>
              <w:tab/>
              <w:t>s.headers.update({'X-CSRFTOKEN': csrftoken})</w:t>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 xml:space="preserve">        </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#csrftoken = s.cookies['ccsrftoken']</w:t>
            </w:r>
          </w:p>
          <w:p w:rsidR="000635FF" w:rsidRPr="00694FA1" w:rsidRDefault="000635FF" w:rsidP="00871253">
            <w:pPr>
              <w:jc w:val="both"/>
              <w:rPr>
                <w:sz w:val="28"/>
                <w:szCs w:val="28"/>
              </w:rPr>
            </w:pP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#s.headers.update({'X-CSRFTOKEN': csrftoken})</w:t>
            </w:r>
          </w:p>
          <w:p w:rsidR="000635FF" w:rsidRPr="006728D8" w:rsidRDefault="000635FF" w:rsidP="00871253">
            <w:pPr>
              <w:jc w:val="both"/>
              <w:rPr>
                <w:sz w:val="28"/>
                <w:szCs w:val="28"/>
                <w:lang w:val="en-US"/>
              </w:rPr>
            </w:pP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p>
          <w:p w:rsidR="000635FF" w:rsidRPr="006728D8" w:rsidRDefault="000635FF" w:rsidP="00871253">
            <w:pPr>
              <w:jc w:val="both"/>
              <w:rPr>
                <w:sz w:val="28"/>
                <w:szCs w:val="28"/>
                <w:lang w:val="en-US"/>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 Виклики</w:t>
            </w:r>
          </w:p>
          <w:p w:rsidR="000635FF" w:rsidRPr="00694FA1" w:rsidRDefault="000635FF" w:rsidP="00871253">
            <w:pPr>
              <w:jc w:val="both"/>
              <w:rPr>
                <w:sz w:val="28"/>
                <w:szCs w:val="28"/>
              </w:rPr>
            </w:pP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#api_request('monitor/system/interface?interface_name=port1')</w:t>
            </w:r>
          </w:p>
          <w:p w:rsidR="000635FF" w:rsidRPr="006728D8" w:rsidRDefault="000635FF" w:rsidP="00871253">
            <w:pPr>
              <w:jc w:val="both"/>
              <w:rPr>
                <w:sz w:val="28"/>
                <w:szCs w:val="28"/>
                <w:lang w:val="en-US"/>
              </w:rPr>
            </w:pP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#api_request('monitor/system/interface/')</w:t>
            </w:r>
          </w:p>
          <w:p w:rsidR="000635FF" w:rsidRPr="006728D8" w:rsidRDefault="000635FF" w:rsidP="00871253">
            <w:pPr>
              <w:jc w:val="both"/>
              <w:rPr>
                <w:sz w:val="28"/>
                <w:szCs w:val="28"/>
                <w:lang w:val="en-US"/>
              </w:rPr>
            </w:pP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#api_request('monitor/system/firmware')</w:t>
            </w:r>
          </w:p>
          <w:p w:rsidR="000635FF" w:rsidRPr="006728D8" w:rsidRDefault="000635FF" w:rsidP="00871253">
            <w:pPr>
              <w:jc w:val="both"/>
              <w:rPr>
                <w:sz w:val="28"/>
                <w:szCs w:val="28"/>
                <w:lang w:val="en-US"/>
              </w:rPr>
            </w:pP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p>
          <w:p w:rsidR="000635FF" w:rsidRPr="006728D8" w:rsidRDefault="000635FF" w:rsidP="00871253">
            <w:pPr>
              <w:jc w:val="both"/>
              <w:rPr>
                <w:sz w:val="28"/>
                <w:szCs w:val="28"/>
                <w:lang w:val="en-US"/>
              </w:rPr>
            </w:pPr>
          </w:p>
        </w:tc>
      </w:tr>
      <w:tr w:rsidR="000635FF" w:rsidRPr="00694FA1" w:rsidTr="000635FF">
        <w:tc>
          <w:tcPr>
            <w:tcW w:w="0" w:type="auto"/>
            <w:shd w:val="clear" w:color="auto" w:fill="FFFFFF"/>
            <w:tcMar>
              <w:top w:w="0" w:type="dxa"/>
              <w:left w:w="150" w:type="dxa"/>
              <w:bottom w:w="0" w:type="dxa"/>
              <w:right w:w="150" w:type="dxa"/>
            </w:tcMar>
            <w:hideMark/>
          </w:tcPr>
          <w:p w:rsidR="00694FA1" w:rsidRPr="00694FA1" w:rsidRDefault="00694FA1" w:rsidP="00871253">
            <w:pPr>
              <w:jc w:val="right"/>
              <w:rPr>
                <w:b/>
                <w:sz w:val="28"/>
                <w:szCs w:val="28"/>
                <w:lang w:val="uk-UA"/>
              </w:rPr>
            </w:pPr>
            <w:r w:rsidRPr="00694FA1">
              <w:rPr>
                <w:b/>
                <w:sz w:val="28"/>
                <w:szCs w:val="28"/>
                <w:lang w:val="uk-UA"/>
              </w:rPr>
              <w:lastRenderedPageBreak/>
              <w:t>Продовження додатку А</w:t>
            </w:r>
          </w:p>
          <w:p w:rsidR="000635FF" w:rsidRPr="00694FA1" w:rsidRDefault="000635FF" w:rsidP="00871253">
            <w:pPr>
              <w:jc w:val="both"/>
              <w:rPr>
                <w:sz w:val="28"/>
                <w:szCs w:val="28"/>
                <w:lang w:val="en-US"/>
              </w:rPr>
            </w:pPr>
            <w:r w:rsidRPr="00694FA1">
              <w:rPr>
                <w:sz w:val="28"/>
                <w:szCs w:val="28"/>
                <w:lang w:val="en-US"/>
              </w:rPr>
              <w:t>add_Address_Object(IPAddr)</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#print uuid</w:t>
            </w:r>
          </w:p>
          <w:p w:rsidR="000635FF" w:rsidRPr="00694FA1" w:rsidRDefault="000635FF" w:rsidP="00871253">
            <w:pPr>
              <w:jc w:val="both"/>
              <w:rPr>
                <w:sz w:val="28"/>
                <w:szCs w:val="28"/>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#Мережі</w:t>
            </w:r>
          </w:p>
          <w:p w:rsidR="000635FF" w:rsidRPr="00694FA1" w:rsidRDefault="000635FF" w:rsidP="00871253">
            <w:pPr>
              <w:jc w:val="both"/>
              <w:rPr>
                <w:sz w:val="28"/>
                <w:szCs w:val="28"/>
              </w:rPr>
            </w:pP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#add_to_group(IPAddr,'Block')</w:t>
            </w:r>
          </w:p>
          <w:p w:rsidR="000635FF" w:rsidRPr="006728D8" w:rsidRDefault="000635FF" w:rsidP="00871253">
            <w:pPr>
              <w:jc w:val="both"/>
              <w:rPr>
                <w:sz w:val="28"/>
                <w:szCs w:val="28"/>
                <w:lang w:val="en-US"/>
              </w:rPr>
            </w:pP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get_group(IPAddr,'test',vdom)</w:t>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#add_to_Policy(IPAddr,'Destination','1')</w:t>
            </w:r>
          </w:p>
          <w:p w:rsidR="000635FF" w:rsidRPr="006728D8" w:rsidRDefault="000635FF" w:rsidP="00871253">
            <w:pPr>
              <w:jc w:val="both"/>
              <w:rPr>
                <w:sz w:val="28"/>
                <w:szCs w:val="28"/>
                <w:lang w:val="en-US"/>
              </w:rPr>
            </w:pP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p>
          <w:p w:rsidR="000635FF" w:rsidRPr="006728D8" w:rsidRDefault="000635FF" w:rsidP="00871253">
            <w:pPr>
              <w:jc w:val="both"/>
              <w:rPr>
                <w:sz w:val="28"/>
                <w:szCs w:val="28"/>
                <w:lang w:val="en-US"/>
              </w:rPr>
            </w:pP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 Вихід</w:t>
            </w:r>
          </w:p>
          <w:p w:rsidR="000635FF" w:rsidRPr="00694FA1" w:rsidRDefault="000635FF" w:rsidP="00871253">
            <w:pPr>
              <w:jc w:val="both"/>
              <w:rPr>
                <w:sz w:val="28"/>
                <w:szCs w:val="28"/>
              </w:rPr>
            </w:pPr>
          </w:p>
        </w:tc>
      </w:tr>
      <w:tr w:rsidR="000635FF" w:rsidRPr="006728D8"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r = s.get(logout_url)</w:t>
            </w:r>
          </w:p>
        </w:tc>
      </w:tr>
      <w:tr w:rsidR="000635FF" w:rsidRPr="00092824" w:rsidTr="000635FF">
        <w:tc>
          <w:tcPr>
            <w:tcW w:w="0" w:type="auto"/>
            <w:shd w:val="clear" w:color="auto" w:fill="FFFFFF"/>
            <w:tcMar>
              <w:top w:w="0" w:type="dxa"/>
              <w:left w:w="150" w:type="dxa"/>
              <w:bottom w:w="0" w:type="dxa"/>
              <w:right w:w="150" w:type="dxa"/>
            </w:tcMar>
            <w:hideMark/>
          </w:tcPr>
          <w:p w:rsidR="000635FF" w:rsidRPr="006728D8" w:rsidRDefault="000635FF" w:rsidP="00871253">
            <w:pPr>
              <w:jc w:val="both"/>
              <w:rPr>
                <w:sz w:val="28"/>
                <w:szCs w:val="28"/>
                <w:lang w:val="en-US"/>
              </w:rPr>
            </w:pPr>
            <w:r w:rsidRPr="006728D8">
              <w:rPr>
                <w:sz w:val="28"/>
                <w:szCs w:val="28"/>
                <w:lang w:val="en-US"/>
              </w:rPr>
              <w:t>if r.status_code == requests.codes.ok:</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728D8">
              <w:rPr>
                <w:sz w:val="28"/>
                <w:szCs w:val="28"/>
                <w:lang w:val="en-US"/>
              </w:rPr>
              <w:tab/>
            </w:r>
            <w:r w:rsidRPr="00694FA1">
              <w:rPr>
                <w:sz w:val="28"/>
                <w:szCs w:val="28"/>
              </w:rPr>
              <w:t>print 'Successfuly logged out'</w:t>
            </w:r>
          </w:p>
        </w:tc>
      </w:tr>
      <w:tr w:rsidR="000635FF" w:rsidRPr="00694FA1" w:rsidTr="000635FF">
        <w:tc>
          <w:tcPr>
            <w:tcW w:w="0" w:type="auto"/>
            <w:shd w:val="clear" w:color="auto" w:fill="FFFFFF"/>
            <w:tcMar>
              <w:top w:w="0" w:type="dxa"/>
              <w:left w:w="150" w:type="dxa"/>
              <w:bottom w:w="0" w:type="dxa"/>
              <w:right w:w="150" w:type="dxa"/>
            </w:tcMar>
            <w:hideMark/>
          </w:tcPr>
          <w:p w:rsidR="000635FF" w:rsidRPr="00694FA1" w:rsidRDefault="000635FF" w:rsidP="00871253">
            <w:pPr>
              <w:jc w:val="both"/>
              <w:rPr>
                <w:sz w:val="28"/>
                <w:szCs w:val="28"/>
              </w:rPr>
            </w:pPr>
            <w:r w:rsidRPr="00694FA1">
              <w:rPr>
                <w:sz w:val="28"/>
                <w:szCs w:val="28"/>
              </w:rPr>
              <w:t>s.close()</w:t>
            </w:r>
          </w:p>
          <w:p w:rsidR="000635FF" w:rsidRPr="00694FA1" w:rsidRDefault="000635FF" w:rsidP="00871253">
            <w:pPr>
              <w:jc w:val="both"/>
              <w:rPr>
                <w:sz w:val="28"/>
                <w:szCs w:val="28"/>
              </w:rPr>
            </w:pPr>
          </w:p>
          <w:p w:rsidR="000635FF" w:rsidRPr="00694FA1" w:rsidRDefault="000635FF" w:rsidP="00871253">
            <w:pPr>
              <w:jc w:val="both"/>
              <w:rPr>
                <w:sz w:val="28"/>
                <w:szCs w:val="28"/>
              </w:rPr>
            </w:pPr>
          </w:p>
        </w:tc>
      </w:tr>
    </w:tbl>
    <w:p w:rsidR="00694FA1" w:rsidRDefault="00694FA1" w:rsidP="00871253">
      <w:pPr>
        <w:jc w:val="both"/>
        <w:rPr>
          <w:sz w:val="28"/>
          <w:szCs w:val="28"/>
        </w:rPr>
      </w:pPr>
    </w:p>
    <w:p w:rsidR="00694FA1" w:rsidRDefault="00694FA1" w:rsidP="00871253">
      <w:pPr>
        <w:jc w:val="both"/>
        <w:rPr>
          <w:sz w:val="28"/>
          <w:szCs w:val="28"/>
        </w:rPr>
      </w:pPr>
      <w:r>
        <w:rPr>
          <w:sz w:val="28"/>
          <w:szCs w:val="28"/>
        </w:rPr>
        <w:br w:type="page"/>
      </w:r>
    </w:p>
    <w:p w:rsidR="000635FF" w:rsidRDefault="00694FA1" w:rsidP="00871253">
      <w:pPr>
        <w:jc w:val="right"/>
        <w:rPr>
          <w:b/>
          <w:sz w:val="28"/>
          <w:szCs w:val="28"/>
          <w:lang w:val="uk-UA"/>
        </w:rPr>
      </w:pPr>
      <w:r w:rsidRPr="00694FA1">
        <w:rPr>
          <w:b/>
          <w:sz w:val="28"/>
          <w:szCs w:val="28"/>
          <w:lang w:val="uk-UA"/>
        </w:rPr>
        <w:lastRenderedPageBreak/>
        <w:t>Додаток Б</w:t>
      </w:r>
    </w:p>
    <w:p w:rsidR="00694FA1" w:rsidRDefault="00694FA1" w:rsidP="00871253">
      <w:pPr>
        <w:jc w:val="right"/>
        <w:rPr>
          <w:b/>
          <w:sz w:val="28"/>
          <w:szCs w:val="28"/>
          <w:lang w:val="uk-UA"/>
        </w:rPr>
      </w:pPr>
    </w:p>
    <w:p w:rsidR="00694FA1" w:rsidRPr="00694FA1" w:rsidRDefault="00694FA1" w:rsidP="00871253">
      <w:pPr>
        <w:jc w:val="center"/>
        <w:rPr>
          <w:b/>
          <w:sz w:val="28"/>
          <w:szCs w:val="28"/>
          <w:lang w:val="uk-UA"/>
        </w:rPr>
      </w:pPr>
    </w:p>
    <w:sectPr w:rsidR="00694FA1" w:rsidRPr="00694FA1" w:rsidSect="00E63FDC">
      <w:footerReference w:type="default" r:id="rId7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FCC" w:rsidRDefault="000E2FCC" w:rsidP="005642F0">
      <w:r>
        <w:separator/>
      </w:r>
    </w:p>
  </w:endnote>
  <w:endnote w:type="continuationSeparator" w:id="0">
    <w:p w:rsidR="000E2FCC" w:rsidRDefault="000E2FCC" w:rsidP="00564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61523"/>
      <w:docPartObj>
        <w:docPartGallery w:val="Page Numbers (Bottom of Page)"/>
        <w:docPartUnique/>
      </w:docPartObj>
    </w:sdtPr>
    <w:sdtEndPr/>
    <w:sdtContent>
      <w:p w:rsidR="0082313A" w:rsidRDefault="0082313A">
        <w:pPr>
          <w:pStyle w:val="af4"/>
          <w:jc w:val="right"/>
        </w:pPr>
        <w:r>
          <w:fldChar w:fldCharType="begin"/>
        </w:r>
        <w:r>
          <w:instrText xml:space="preserve"> PAGE   \* MERGEFORMAT </w:instrText>
        </w:r>
        <w:r>
          <w:fldChar w:fldCharType="separate"/>
        </w:r>
        <w:r w:rsidR="00092824">
          <w:rPr>
            <w:noProof/>
          </w:rPr>
          <w:t>107</w:t>
        </w:r>
        <w:r>
          <w:rPr>
            <w:noProof/>
          </w:rPr>
          <w:fldChar w:fldCharType="end"/>
        </w:r>
      </w:p>
    </w:sdtContent>
  </w:sdt>
  <w:p w:rsidR="0082313A" w:rsidRDefault="0082313A">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FCC" w:rsidRDefault="000E2FCC" w:rsidP="005642F0">
      <w:r>
        <w:separator/>
      </w:r>
    </w:p>
  </w:footnote>
  <w:footnote w:type="continuationSeparator" w:id="0">
    <w:p w:rsidR="000E2FCC" w:rsidRDefault="000E2FCC" w:rsidP="005642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5F50"/>
    <w:multiLevelType w:val="multilevel"/>
    <w:tmpl w:val="A67C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182CDF"/>
    <w:multiLevelType w:val="multilevel"/>
    <w:tmpl w:val="30827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6D6665"/>
    <w:multiLevelType w:val="multilevel"/>
    <w:tmpl w:val="F2647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2A1ED5"/>
    <w:multiLevelType w:val="hybridMultilevel"/>
    <w:tmpl w:val="F9DAA34E"/>
    <w:lvl w:ilvl="0" w:tplc="0419000F">
      <w:start w:val="1"/>
      <w:numFmt w:val="decimal"/>
      <w:lvlText w:val="%1."/>
      <w:lvlJc w:val="left"/>
      <w:pPr>
        <w:ind w:left="7874"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
    <w:nsid w:val="04945909"/>
    <w:multiLevelType w:val="hybridMultilevel"/>
    <w:tmpl w:val="0D34CE5C"/>
    <w:lvl w:ilvl="0" w:tplc="0419000F">
      <w:start w:val="1"/>
      <w:numFmt w:val="decimal"/>
      <w:lvlText w:val="%1."/>
      <w:lvlJc w:val="left"/>
      <w:pPr>
        <w:ind w:left="7874"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0A301095"/>
    <w:multiLevelType w:val="hybridMultilevel"/>
    <w:tmpl w:val="A408424C"/>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6">
    <w:nsid w:val="0DD41D84"/>
    <w:multiLevelType w:val="multilevel"/>
    <w:tmpl w:val="3236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4B4520"/>
    <w:multiLevelType w:val="hybridMultilevel"/>
    <w:tmpl w:val="2EBE752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8">
    <w:nsid w:val="166B416F"/>
    <w:multiLevelType w:val="hybridMultilevel"/>
    <w:tmpl w:val="EABE0ACE"/>
    <w:lvl w:ilvl="0" w:tplc="2000000F">
      <w:start w:val="1"/>
      <w:numFmt w:val="decimal"/>
      <w:lvlText w:val="%1."/>
      <w:lvlJc w:val="left"/>
      <w:pPr>
        <w:ind w:left="1428" w:hanging="360"/>
      </w:pPr>
    </w:lvl>
    <w:lvl w:ilvl="1" w:tplc="20000019" w:tentative="1">
      <w:start w:val="1"/>
      <w:numFmt w:val="lowerLetter"/>
      <w:lvlText w:val="%2."/>
      <w:lvlJc w:val="left"/>
      <w:pPr>
        <w:ind w:left="2148" w:hanging="360"/>
      </w:pPr>
    </w:lvl>
    <w:lvl w:ilvl="2" w:tplc="2000001B" w:tentative="1">
      <w:start w:val="1"/>
      <w:numFmt w:val="lowerRoman"/>
      <w:lvlText w:val="%3."/>
      <w:lvlJc w:val="right"/>
      <w:pPr>
        <w:ind w:left="2868" w:hanging="180"/>
      </w:pPr>
    </w:lvl>
    <w:lvl w:ilvl="3" w:tplc="2000000F" w:tentative="1">
      <w:start w:val="1"/>
      <w:numFmt w:val="decimal"/>
      <w:lvlText w:val="%4."/>
      <w:lvlJc w:val="left"/>
      <w:pPr>
        <w:ind w:left="3588" w:hanging="360"/>
      </w:pPr>
    </w:lvl>
    <w:lvl w:ilvl="4" w:tplc="20000019" w:tentative="1">
      <w:start w:val="1"/>
      <w:numFmt w:val="lowerLetter"/>
      <w:lvlText w:val="%5."/>
      <w:lvlJc w:val="left"/>
      <w:pPr>
        <w:ind w:left="4308" w:hanging="360"/>
      </w:pPr>
    </w:lvl>
    <w:lvl w:ilvl="5" w:tplc="2000001B" w:tentative="1">
      <w:start w:val="1"/>
      <w:numFmt w:val="lowerRoman"/>
      <w:lvlText w:val="%6."/>
      <w:lvlJc w:val="right"/>
      <w:pPr>
        <w:ind w:left="5028" w:hanging="180"/>
      </w:pPr>
    </w:lvl>
    <w:lvl w:ilvl="6" w:tplc="2000000F" w:tentative="1">
      <w:start w:val="1"/>
      <w:numFmt w:val="decimal"/>
      <w:lvlText w:val="%7."/>
      <w:lvlJc w:val="left"/>
      <w:pPr>
        <w:ind w:left="5748" w:hanging="360"/>
      </w:pPr>
    </w:lvl>
    <w:lvl w:ilvl="7" w:tplc="20000019" w:tentative="1">
      <w:start w:val="1"/>
      <w:numFmt w:val="lowerLetter"/>
      <w:lvlText w:val="%8."/>
      <w:lvlJc w:val="left"/>
      <w:pPr>
        <w:ind w:left="6468" w:hanging="360"/>
      </w:pPr>
    </w:lvl>
    <w:lvl w:ilvl="8" w:tplc="2000001B" w:tentative="1">
      <w:start w:val="1"/>
      <w:numFmt w:val="lowerRoman"/>
      <w:lvlText w:val="%9."/>
      <w:lvlJc w:val="right"/>
      <w:pPr>
        <w:ind w:left="7188" w:hanging="180"/>
      </w:pPr>
    </w:lvl>
  </w:abstractNum>
  <w:abstractNum w:abstractNumId="9">
    <w:nsid w:val="1749115E"/>
    <w:multiLevelType w:val="hybridMultilevel"/>
    <w:tmpl w:val="D03ABD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19101E29"/>
    <w:multiLevelType w:val="hybridMultilevel"/>
    <w:tmpl w:val="350A0CDE"/>
    <w:lvl w:ilvl="0" w:tplc="5420D314">
      <w:start w:val="1"/>
      <w:numFmt w:val="decimal"/>
      <w:lvlText w:val="%1."/>
      <w:lvlJc w:val="left"/>
      <w:pPr>
        <w:ind w:left="-491" w:hanging="360"/>
      </w:pPr>
      <w:rPr>
        <w:rFonts w:cs="Times New Roman" w:hint="default"/>
      </w:rPr>
    </w:lvl>
    <w:lvl w:ilvl="1" w:tplc="04190019" w:tentative="1">
      <w:start w:val="1"/>
      <w:numFmt w:val="lowerLetter"/>
      <w:lvlText w:val="%2."/>
      <w:lvlJc w:val="left"/>
      <w:pPr>
        <w:ind w:left="229" w:hanging="360"/>
      </w:pPr>
      <w:rPr>
        <w:rFonts w:cs="Times New Roman"/>
      </w:rPr>
    </w:lvl>
    <w:lvl w:ilvl="2" w:tplc="0419001B" w:tentative="1">
      <w:start w:val="1"/>
      <w:numFmt w:val="lowerRoman"/>
      <w:lvlText w:val="%3."/>
      <w:lvlJc w:val="right"/>
      <w:pPr>
        <w:ind w:left="949" w:hanging="180"/>
      </w:pPr>
      <w:rPr>
        <w:rFonts w:cs="Times New Roman"/>
      </w:rPr>
    </w:lvl>
    <w:lvl w:ilvl="3" w:tplc="0419000F" w:tentative="1">
      <w:start w:val="1"/>
      <w:numFmt w:val="decimal"/>
      <w:lvlText w:val="%4."/>
      <w:lvlJc w:val="left"/>
      <w:pPr>
        <w:ind w:left="1669" w:hanging="360"/>
      </w:pPr>
      <w:rPr>
        <w:rFonts w:cs="Times New Roman"/>
      </w:rPr>
    </w:lvl>
    <w:lvl w:ilvl="4" w:tplc="04190019" w:tentative="1">
      <w:start w:val="1"/>
      <w:numFmt w:val="lowerLetter"/>
      <w:lvlText w:val="%5."/>
      <w:lvlJc w:val="left"/>
      <w:pPr>
        <w:ind w:left="2389" w:hanging="360"/>
      </w:pPr>
      <w:rPr>
        <w:rFonts w:cs="Times New Roman"/>
      </w:rPr>
    </w:lvl>
    <w:lvl w:ilvl="5" w:tplc="0419001B" w:tentative="1">
      <w:start w:val="1"/>
      <w:numFmt w:val="lowerRoman"/>
      <w:lvlText w:val="%6."/>
      <w:lvlJc w:val="right"/>
      <w:pPr>
        <w:ind w:left="3109" w:hanging="180"/>
      </w:pPr>
      <w:rPr>
        <w:rFonts w:cs="Times New Roman"/>
      </w:rPr>
    </w:lvl>
    <w:lvl w:ilvl="6" w:tplc="0419000F" w:tentative="1">
      <w:start w:val="1"/>
      <w:numFmt w:val="decimal"/>
      <w:lvlText w:val="%7."/>
      <w:lvlJc w:val="left"/>
      <w:pPr>
        <w:ind w:left="3829" w:hanging="360"/>
      </w:pPr>
      <w:rPr>
        <w:rFonts w:cs="Times New Roman"/>
      </w:rPr>
    </w:lvl>
    <w:lvl w:ilvl="7" w:tplc="04190019" w:tentative="1">
      <w:start w:val="1"/>
      <w:numFmt w:val="lowerLetter"/>
      <w:lvlText w:val="%8."/>
      <w:lvlJc w:val="left"/>
      <w:pPr>
        <w:ind w:left="4549" w:hanging="360"/>
      </w:pPr>
      <w:rPr>
        <w:rFonts w:cs="Times New Roman"/>
      </w:rPr>
    </w:lvl>
    <w:lvl w:ilvl="8" w:tplc="0419001B" w:tentative="1">
      <w:start w:val="1"/>
      <w:numFmt w:val="lowerRoman"/>
      <w:lvlText w:val="%9."/>
      <w:lvlJc w:val="right"/>
      <w:pPr>
        <w:ind w:left="5269" w:hanging="180"/>
      </w:pPr>
      <w:rPr>
        <w:rFonts w:cs="Times New Roman"/>
      </w:rPr>
    </w:lvl>
  </w:abstractNum>
  <w:abstractNum w:abstractNumId="11">
    <w:nsid w:val="1C5F1066"/>
    <w:multiLevelType w:val="multilevel"/>
    <w:tmpl w:val="CBB211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C57246"/>
    <w:multiLevelType w:val="multilevel"/>
    <w:tmpl w:val="49A2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B613B0"/>
    <w:multiLevelType w:val="multilevel"/>
    <w:tmpl w:val="07442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F44A82"/>
    <w:multiLevelType w:val="hybridMultilevel"/>
    <w:tmpl w:val="B9A6C4D6"/>
    <w:lvl w:ilvl="0" w:tplc="0419000F">
      <w:start w:val="1"/>
      <w:numFmt w:val="decimal"/>
      <w:lvlText w:val="%1."/>
      <w:lvlJc w:val="left"/>
      <w:pPr>
        <w:ind w:left="7874"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1EB54145"/>
    <w:multiLevelType w:val="hybridMultilevel"/>
    <w:tmpl w:val="4726F1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1ED92EE0"/>
    <w:multiLevelType w:val="hybridMultilevel"/>
    <w:tmpl w:val="2362DD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nsid w:val="1FA82511"/>
    <w:multiLevelType w:val="hybridMultilevel"/>
    <w:tmpl w:val="079E8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23F02E0"/>
    <w:multiLevelType w:val="hybridMultilevel"/>
    <w:tmpl w:val="032289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nsid w:val="27E669DC"/>
    <w:multiLevelType w:val="hybridMultilevel"/>
    <w:tmpl w:val="132CC084"/>
    <w:lvl w:ilvl="0" w:tplc="20000001">
      <w:start w:val="1"/>
      <w:numFmt w:val="bullet"/>
      <w:lvlText w:val=""/>
      <w:lvlJc w:val="left"/>
      <w:pPr>
        <w:ind w:left="720" w:hanging="360"/>
      </w:pPr>
      <w:rPr>
        <w:rFonts w:ascii="Symbol" w:hAnsi="Symbol" w:hint="default"/>
      </w:rPr>
    </w:lvl>
    <w:lvl w:ilvl="1" w:tplc="0CB4AEF6">
      <w:numFmt w:val="bullet"/>
      <w:lvlText w:val="•"/>
      <w:lvlJc w:val="left"/>
      <w:pPr>
        <w:ind w:left="1440" w:hanging="360"/>
      </w:pPr>
      <w:rPr>
        <w:rFonts w:ascii="Times New Roman" w:eastAsia="Times New Roman"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nsid w:val="2A9F4E5E"/>
    <w:multiLevelType w:val="multilevel"/>
    <w:tmpl w:val="83E6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B017671"/>
    <w:multiLevelType w:val="multilevel"/>
    <w:tmpl w:val="612A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BA4753B"/>
    <w:multiLevelType w:val="hybridMultilevel"/>
    <w:tmpl w:val="578034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nsid w:val="32940BAB"/>
    <w:multiLevelType w:val="hybridMultilevel"/>
    <w:tmpl w:val="8AC669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nsid w:val="354839CE"/>
    <w:multiLevelType w:val="hybridMultilevel"/>
    <w:tmpl w:val="901CF4A4"/>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5">
    <w:nsid w:val="367037EC"/>
    <w:multiLevelType w:val="hybridMultilevel"/>
    <w:tmpl w:val="3BFCB036"/>
    <w:lvl w:ilvl="0" w:tplc="0419000F">
      <w:start w:val="1"/>
      <w:numFmt w:val="decimal"/>
      <w:lvlText w:val="%1."/>
      <w:lvlJc w:val="left"/>
      <w:pPr>
        <w:ind w:left="7874"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nsid w:val="380675B0"/>
    <w:multiLevelType w:val="hybridMultilevel"/>
    <w:tmpl w:val="3EAC976C"/>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7">
    <w:nsid w:val="3A8B3206"/>
    <w:multiLevelType w:val="hybridMultilevel"/>
    <w:tmpl w:val="BFE06E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nsid w:val="3C8330FF"/>
    <w:multiLevelType w:val="hybridMultilevel"/>
    <w:tmpl w:val="87C410CC"/>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29">
    <w:nsid w:val="3D5945E4"/>
    <w:multiLevelType w:val="hybridMultilevel"/>
    <w:tmpl w:val="222659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nsid w:val="400B1F3E"/>
    <w:multiLevelType w:val="hybridMultilevel"/>
    <w:tmpl w:val="738070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nsid w:val="403A33A5"/>
    <w:multiLevelType w:val="hybridMultilevel"/>
    <w:tmpl w:val="1416DC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nsid w:val="42254212"/>
    <w:multiLevelType w:val="hybridMultilevel"/>
    <w:tmpl w:val="DA0A6F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nsid w:val="42C94FB0"/>
    <w:multiLevelType w:val="multilevel"/>
    <w:tmpl w:val="8C645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2CB1F82"/>
    <w:multiLevelType w:val="multilevel"/>
    <w:tmpl w:val="5F84B2FE"/>
    <w:lvl w:ilvl="0">
      <w:start w:val="1"/>
      <w:numFmt w:val="decimal"/>
      <w:lvlText w:val="%1."/>
      <w:lvlJc w:val="left"/>
      <w:pPr>
        <w:tabs>
          <w:tab w:val="num" w:pos="927"/>
        </w:tabs>
        <w:ind w:left="927" w:hanging="360"/>
      </w:pPr>
      <w:rPr>
        <w:b w:val="0"/>
        <w:sz w:val="28"/>
      </w:rPr>
    </w:lvl>
    <w:lvl w:ilvl="1">
      <w:start w:val="1"/>
      <w:numFmt w:val="bullet"/>
      <w:lvlText w:val=""/>
      <w:lvlJc w:val="left"/>
      <w:pPr>
        <w:tabs>
          <w:tab w:val="num" w:pos="1647"/>
        </w:tabs>
        <w:ind w:left="1647" w:hanging="360"/>
      </w:pPr>
      <w:rPr>
        <w:rFonts w:ascii="Symbol" w:hAnsi="Symbol" w:cs="Symbol" w:hint="default"/>
      </w:rPr>
    </w:lvl>
    <w:lvl w:ilvl="2">
      <w:start w:val="1"/>
      <w:numFmt w:val="decimal"/>
      <w:lvlText w:val="%3."/>
      <w:lvlJc w:val="left"/>
      <w:pPr>
        <w:tabs>
          <w:tab w:val="num" w:pos="2547"/>
        </w:tabs>
        <w:ind w:left="2547" w:hanging="360"/>
      </w:pPr>
      <w:rPr>
        <w:b/>
      </w:r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35">
    <w:nsid w:val="453F4D6C"/>
    <w:multiLevelType w:val="hybridMultilevel"/>
    <w:tmpl w:val="D81A1B4E"/>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36">
    <w:nsid w:val="457C6433"/>
    <w:multiLevelType w:val="hybridMultilevel"/>
    <w:tmpl w:val="7C763F98"/>
    <w:lvl w:ilvl="0" w:tplc="20000001">
      <w:start w:val="1"/>
      <w:numFmt w:val="bullet"/>
      <w:lvlText w:val=""/>
      <w:lvlJc w:val="left"/>
      <w:pPr>
        <w:ind w:left="1425" w:hanging="360"/>
      </w:pPr>
      <w:rPr>
        <w:rFonts w:ascii="Symbol" w:hAnsi="Symbol" w:hint="default"/>
      </w:rPr>
    </w:lvl>
    <w:lvl w:ilvl="1" w:tplc="20000003" w:tentative="1">
      <w:start w:val="1"/>
      <w:numFmt w:val="bullet"/>
      <w:lvlText w:val="o"/>
      <w:lvlJc w:val="left"/>
      <w:pPr>
        <w:ind w:left="2145" w:hanging="360"/>
      </w:pPr>
      <w:rPr>
        <w:rFonts w:ascii="Courier New" w:hAnsi="Courier New" w:cs="Courier New" w:hint="default"/>
      </w:rPr>
    </w:lvl>
    <w:lvl w:ilvl="2" w:tplc="20000005" w:tentative="1">
      <w:start w:val="1"/>
      <w:numFmt w:val="bullet"/>
      <w:lvlText w:val=""/>
      <w:lvlJc w:val="left"/>
      <w:pPr>
        <w:ind w:left="2865" w:hanging="360"/>
      </w:pPr>
      <w:rPr>
        <w:rFonts w:ascii="Wingdings" w:hAnsi="Wingdings" w:hint="default"/>
      </w:rPr>
    </w:lvl>
    <w:lvl w:ilvl="3" w:tplc="20000001" w:tentative="1">
      <w:start w:val="1"/>
      <w:numFmt w:val="bullet"/>
      <w:lvlText w:val=""/>
      <w:lvlJc w:val="left"/>
      <w:pPr>
        <w:ind w:left="3585" w:hanging="360"/>
      </w:pPr>
      <w:rPr>
        <w:rFonts w:ascii="Symbol" w:hAnsi="Symbol" w:hint="default"/>
      </w:rPr>
    </w:lvl>
    <w:lvl w:ilvl="4" w:tplc="20000003" w:tentative="1">
      <w:start w:val="1"/>
      <w:numFmt w:val="bullet"/>
      <w:lvlText w:val="o"/>
      <w:lvlJc w:val="left"/>
      <w:pPr>
        <w:ind w:left="4305" w:hanging="360"/>
      </w:pPr>
      <w:rPr>
        <w:rFonts w:ascii="Courier New" w:hAnsi="Courier New" w:cs="Courier New" w:hint="default"/>
      </w:rPr>
    </w:lvl>
    <w:lvl w:ilvl="5" w:tplc="20000005" w:tentative="1">
      <w:start w:val="1"/>
      <w:numFmt w:val="bullet"/>
      <w:lvlText w:val=""/>
      <w:lvlJc w:val="left"/>
      <w:pPr>
        <w:ind w:left="5025" w:hanging="360"/>
      </w:pPr>
      <w:rPr>
        <w:rFonts w:ascii="Wingdings" w:hAnsi="Wingdings" w:hint="default"/>
      </w:rPr>
    </w:lvl>
    <w:lvl w:ilvl="6" w:tplc="20000001" w:tentative="1">
      <w:start w:val="1"/>
      <w:numFmt w:val="bullet"/>
      <w:lvlText w:val=""/>
      <w:lvlJc w:val="left"/>
      <w:pPr>
        <w:ind w:left="5745" w:hanging="360"/>
      </w:pPr>
      <w:rPr>
        <w:rFonts w:ascii="Symbol" w:hAnsi="Symbol" w:hint="default"/>
      </w:rPr>
    </w:lvl>
    <w:lvl w:ilvl="7" w:tplc="20000003" w:tentative="1">
      <w:start w:val="1"/>
      <w:numFmt w:val="bullet"/>
      <w:lvlText w:val="o"/>
      <w:lvlJc w:val="left"/>
      <w:pPr>
        <w:ind w:left="6465" w:hanging="360"/>
      </w:pPr>
      <w:rPr>
        <w:rFonts w:ascii="Courier New" w:hAnsi="Courier New" w:cs="Courier New" w:hint="default"/>
      </w:rPr>
    </w:lvl>
    <w:lvl w:ilvl="8" w:tplc="20000005" w:tentative="1">
      <w:start w:val="1"/>
      <w:numFmt w:val="bullet"/>
      <w:lvlText w:val=""/>
      <w:lvlJc w:val="left"/>
      <w:pPr>
        <w:ind w:left="7185" w:hanging="360"/>
      </w:pPr>
      <w:rPr>
        <w:rFonts w:ascii="Wingdings" w:hAnsi="Wingdings" w:hint="default"/>
      </w:rPr>
    </w:lvl>
  </w:abstractNum>
  <w:abstractNum w:abstractNumId="37">
    <w:nsid w:val="45AD3F49"/>
    <w:multiLevelType w:val="hybridMultilevel"/>
    <w:tmpl w:val="77F8E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9AB78EF"/>
    <w:multiLevelType w:val="hybridMultilevel"/>
    <w:tmpl w:val="2F02C4CA"/>
    <w:lvl w:ilvl="0" w:tplc="04190011">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A002366"/>
    <w:multiLevelType w:val="hybridMultilevel"/>
    <w:tmpl w:val="28860A5C"/>
    <w:lvl w:ilvl="0" w:tplc="CBE6D724">
      <w:start w:val="1"/>
      <w:numFmt w:val="bullet"/>
      <w:lvlText w:val="-"/>
      <w:lvlJc w:val="left"/>
      <w:pPr>
        <w:ind w:left="435" w:hanging="360"/>
      </w:pPr>
      <w:rPr>
        <w:rFonts w:ascii="Times New Roman" w:eastAsia="Times New Roman" w:hAnsi="Times New Roman" w:cs="Times New Roman" w:hint="default"/>
        <w:b w:val="0"/>
        <w:i w:val="0"/>
        <w:u w:val="none"/>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40">
    <w:nsid w:val="4C994C5A"/>
    <w:multiLevelType w:val="multilevel"/>
    <w:tmpl w:val="9F1E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D7A1016"/>
    <w:multiLevelType w:val="hybridMultilevel"/>
    <w:tmpl w:val="F98C06A2"/>
    <w:lvl w:ilvl="0" w:tplc="04190001">
      <w:start w:val="1"/>
      <w:numFmt w:val="bullet"/>
      <w:lvlText w:val=""/>
      <w:lvlJc w:val="left"/>
      <w:pPr>
        <w:ind w:left="1296" w:hanging="360"/>
      </w:pPr>
      <w:rPr>
        <w:rFonts w:ascii="Symbol" w:hAnsi="Symbol" w:hint="default"/>
      </w:rPr>
    </w:lvl>
    <w:lvl w:ilvl="1" w:tplc="04190003" w:tentative="1">
      <w:start w:val="1"/>
      <w:numFmt w:val="bullet"/>
      <w:lvlText w:val="o"/>
      <w:lvlJc w:val="left"/>
      <w:pPr>
        <w:ind w:left="2016" w:hanging="360"/>
      </w:pPr>
      <w:rPr>
        <w:rFonts w:ascii="Courier New" w:hAnsi="Courier New" w:cs="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cs="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cs="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42">
    <w:nsid w:val="5CF9778E"/>
    <w:multiLevelType w:val="multilevel"/>
    <w:tmpl w:val="B75A67CC"/>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5EED037E"/>
    <w:multiLevelType w:val="multilevel"/>
    <w:tmpl w:val="57BAE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F767FF9"/>
    <w:multiLevelType w:val="multilevel"/>
    <w:tmpl w:val="98B4B9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0A1526B"/>
    <w:multiLevelType w:val="hybridMultilevel"/>
    <w:tmpl w:val="3FF624B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6">
    <w:nsid w:val="682F1AC5"/>
    <w:multiLevelType w:val="multilevel"/>
    <w:tmpl w:val="7B7E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FAB36E2"/>
    <w:multiLevelType w:val="multilevel"/>
    <w:tmpl w:val="94AC2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C867830"/>
    <w:multiLevelType w:val="hybridMultilevel"/>
    <w:tmpl w:val="9D6EF2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D1B5B22"/>
    <w:multiLevelType w:val="hybridMultilevel"/>
    <w:tmpl w:val="F9D06A6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39"/>
  </w:num>
  <w:num w:numId="2">
    <w:abstractNumId w:val="34"/>
  </w:num>
  <w:num w:numId="3">
    <w:abstractNumId w:val="38"/>
  </w:num>
  <w:num w:numId="4">
    <w:abstractNumId w:val="42"/>
  </w:num>
  <w:num w:numId="5">
    <w:abstractNumId w:val="6"/>
  </w:num>
  <w:num w:numId="6">
    <w:abstractNumId w:val="47"/>
  </w:num>
  <w:num w:numId="7">
    <w:abstractNumId w:val="40"/>
  </w:num>
  <w:num w:numId="8">
    <w:abstractNumId w:val="1"/>
  </w:num>
  <w:num w:numId="9">
    <w:abstractNumId w:val="0"/>
  </w:num>
  <w:num w:numId="10">
    <w:abstractNumId w:val="44"/>
  </w:num>
  <w:num w:numId="11">
    <w:abstractNumId w:val="33"/>
  </w:num>
  <w:num w:numId="12">
    <w:abstractNumId w:val="21"/>
  </w:num>
  <w:num w:numId="13">
    <w:abstractNumId w:val="20"/>
  </w:num>
  <w:num w:numId="14">
    <w:abstractNumId w:val="13"/>
  </w:num>
  <w:num w:numId="15">
    <w:abstractNumId w:val="12"/>
  </w:num>
  <w:num w:numId="16">
    <w:abstractNumId w:val="46"/>
  </w:num>
  <w:num w:numId="17">
    <w:abstractNumId w:val="43"/>
  </w:num>
  <w:num w:numId="18">
    <w:abstractNumId w:val="11"/>
  </w:num>
  <w:num w:numId="19">
    <w:abstractNumId w:val="22"/>
  </w:num>
  <w:num w:numId="20">
    <w:abstractNumId w:val="48"/>
  </w:num>
  <w:num w:numId="21">
    <w:abstractNumId w:val="17"/>
  </w:num>
  <w:num w:numId="22">
    <w:abstractNumId w:val="37"/>
  </w:num>
  <w:num w:numId="23">
    <w:abstractNumId w:val="2"/>
  </w:num>
  <w:num w:numId="24">
    <w:abstractNumId w:val="41"/>
  </w:num>
  <w:num w:numId="25">
    <w:abstractNumId w:val="18"/>
  </w:num>
  <w:num w:numId="26">
    <w:abstractNumId w:val="23"/>
  </w:num>
  <w:num w:numId="27">
    <w:abstractNumId w:val="19"/>
  </w:num>
  <w:num w:numId="28">
    <w:abstractNumId w:val="45"/>
  </w:num>
  <w:num w:numId="29">
    <w:abstractNumId w:val="24"/>
  </w:num>
  <w:num w:numId="30">
    <w:abstractNumId w:val="36"/>
  </w:num>
  <w:num w:numId="31">
    <w:abstractNumId w:val="28"/>
  </w:num>
  <w:num w:numId="32">
    <w:abstractNumId w:val="10"/>
  </w:num>
  <w:num w:numId="33">
    <w:abstractNumId w:val="7"/>
  </w:num>
  <w:num w:numId="34">
    <w:abstractNumId w:val="5"/>
  </w:num>
  <w:num w:numId="35">
    <w:abstractNumId w:val="16"/>
  </w:num>
  <w:num w:numId="36">
    <w:abstractNumId w:val="27"/>
  </w:num>
  <w:num w:numId="37">
    <w:abstractNumId w:val="35"/>
  </w:num>
  <w:num w:numId="38">
    <w:abstractNumId w:val="30"/>
  </w:num>
  <w:num w:numId="39">
    <w:abstractNumId w:val="49"/>
  </w:num>
  <w:num w:numId="40">
    <w:abstractNumId w:val="9"/>
  </w:num>
  <w:num w:numId="41">
    <w:abstractNumId w:val="8"/>
  </w:num>
  <w:num w:numId="42">
    <w:abstractNumId w:val="29"/>
  </w:num>
  <w:num w:numId="43">
    <w:abstractNumId w:val="14"/>
  </w:num>
  <w:num w:numId="44">
    <w:abstractNumId w:val="15"/>
  </w:num>
  <w:num w:numId="45">
    <w:abstractNumId w:val="4"/>
  </w:num>
  <w:num w:numId="46">
    <w:abstractNumId w:val="3"/>
  </w:num>
  <w:num w:numId="47">
    <w:abstractNumId w:val="25"/>
  </w:num>
  <w:num w:numId="48">
    <w:abstractNumId w:val="26"/>
  </w:num>
  <w:num w:numId="49">
    <w:abstractNumId w:val="31"/>
  </w:num>
  <w:num w:numId="50">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autoHyphenation/>
  <w:drawingGridHorizontalSpacing w:val="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D2E"/>
    <w:rsid w:val="0000236F"/>
    <w:rsid w:val="000054A4"/>
    <w:rsid w:val="00010697"/>
    <w:rsid w:val="000157FE"/>
    <w:rsid w:val="000267DF"/>
    <w:rsid w:val="00035E87"/>
    <w:rsid w:val="00045DB9"/>
    <w:rsid w:val="00052D6A"/>
    <w:rsid w:val="0006247F"/>
    <w:rsid w:val="000635FF"/>
    <w:rsid w:val="00073ED1"/>
    <w:rsid w:val="00076648"/>
    <w:rsid w:val="0009105A"/>
    <w:rsid w:val="00092824"/>
    <w:rsid w:val="00093893"/>
    <w:rsid w:val="000963F3"/>
    <w:rsid w:val="000A0120"/>
    <w:rsid w:val="000A50A8"/>
    <w:rsid w:val="000B2F64"/>
    <w:rsid w:val="000B4D76"/>
    <w:rsid w:val="000D2FE0"/>
    <w:rsid w:val="000D5523"/>
    <w:rsid w:val="000E2FCC"/>
    <w:rsid w:val="000E4334"/>
    <w:rsid w:val="000E4AE6"/>
    <w:rsid w:val="000F39B7"/>
    <w:rsid w:val="0010233A"/>
    <w:rsid w:val="00103EEB"/>
    <w:rsid w:val="00112A7F"/>
    <w:rsid w:val="00133492"/>
    <w:rsid w:val="00136C02"/>
    <w:rsid w:val="001512D0"/>
    <w:rsid w:val="0015249D"/>
    <w:rsid w:val="00157C91"/>
    <w:rsid w:val="00160C0C"/>
    <w:rsid w:val="0016734F"/>
    <w:rsid w:val="00171FCB"/>
    <w:rsid w:val="0017772C"/>
    <w:rsid w:val="00182495"/>
    <w:rsid w:val="001830FF"/>
    <w:rsid w:val="00186307"/>
    <w:rsid w:val="001874E8"/>
    <w:rsid w:val="001A3F87"/>
    <w:rsid w:val="001B0457"/>
    <w:rsid w:val="001C1205"/>
    <w:rsid w:val="001C4BBC"/>
    <w:rsid w:val="001F7589"/>
    <w:rsid w:val="002177C7"/>
    <w:rsid w:val="002213F4"/>
    <w:rsid w:val="00225C13"/>
    <w:rsid w:val="002355B2"/>
    <w:rsid w:val="0024182C"/>
    <w:rsid w:val="002526BC"/>
    <w:rsid w:val="0025418E"/>
    <w:rsid w:val="00256FBF"/>
    <w:rsid w:val="00260B90"/>
    <w:rsid w:val="002637F3"/>
    <w:rsid w:val="00270F49"/>
    <w:rsid w:val="002816A5"/>
    <w:rsid w:val="00286E02"/>
    <w:rsid w:val="00292AFD"/>
    <w:rsid w:val="002934AD"/>
    <w:rsid w:val="00293715"/>
    <w:rsid w:val="00293C85"/>
    <w:rsid w:val="00294166"/>
    <w:rsid w:val="002A3473"/>
    <w:rsid w:val="002A64E3"/>
    <w:rsid w:val="002B73C1"/>
    <w:rsid w:val="002C1C4A"/>
    <w:rsid w:val="002C2313"/>
    <w:rsid w:val="002D0D18"/>
    <w:rsid w:val="002F0D5B"/>
    <w:rsid w:val="002F384A"/>
    <w:rsid w:val="00305B0E"/>
    <w:rsid w:val="00352564"/>
    <w:rsid w:val="0037165C"/>
    <w:rsid w:val="003736C5"/>
    <w:rsid w:val="003747F3"/>
    <w:rsid w:val="00376424"/>
    <w:rsid w:val="0037771F"/>
    <w:rsid w:val="00381B4A"/>
    <w:rsid w:val="00383A54"/>
    <w:rsid w:val="003B3B4C"/>
    <w:rsid w:val="003B4298"/>
    <w:rsid w:val="00405F82"/>
    <w:rsid w:val="00410920"/>
    <w:rsid w:val="00413248"/>
    <w:rsid w:val="004138D2"/>
    <w:rsid w:val="004234B8"/>
    <w:rsid w:val="00433FF3"/>
    <w:rsid w:val="00437219"/>
    <w:rsid w:val="0045674B"/>
    <w:rsid w:val="00457882"/>
    <w:rsid w:val="0046247E"/>
    <w:rsid w:val="00463810"/>
    <w:rsid w:val="004743BA"/>
    <w:rsid w:val="004826CA"/>
    <w:rsid w:val="00491EE1"/>
    <w:rsid w:val="00494472"/>
    <w:rsid w:val="004A3A8D"/>
    <w:rsid w:val="004B0B89"/>
    <w:rsid w:val="004C01D4"/>
    <w:rsid w:val="004C13A1"/>
    <w:rsid w:val="004C24EB"/>
    <w:rsid w:val="004D163B"/>
    <w:rsid w:val="004D55D5"/>
    <w:rsid w:val="004E0722"/>
    <w:rsid w:val="004F6CEF"/>
    <w:rsid w:val="00511979"/>
    <w:rsid w:val="00515CC3"/>
    <w:rsid w:val="00520179"/>
    <w:rsid w:val="005313F7"/>
    <w:rsid w:val="00533B7D"/>
    <w:rsid w:val="00543C46"/>
    <w:rsid w:val="00545B92"/>
    <w:rsid w:val="00551218"/>
    <w:rsid w:val="005527E6"/>
    <w:rsid w:val="00557E57"/>
    <w:rsid w:val="005642F0"/>
    <w:rsid w:val="00580E5A"/>
    <w:rsid w:val="00584F5B"/>
    <w:rsid w:val="00587684"/>
    <w:rsid w:val="00595672"/>
    <w:rsid w:val="005956AE"/>
    <w:rsid w:val="005A1051"/>
    <w:rsid w:val="005A2076"/>
    <w:rsid w:val="005A39B1"/>
    <w:rsid w:val="005B00E7"/>
    <w:rsid w:val="005C1C2C"/>
    <w:rsid w:val="005C42DB"/>
    <w:rsid w:val="005D7762"/>
    <w:rsid w:val="005E375B"/>
    <w:rsid w:val="0062374E"/>
    <w:rsid w:val="00627D75"/>
    <w:rsid w:val="006344FE"/>
    <w:rsid w:val="00643FB5"/>
    <w:rsid w:val="0064561B"/>
    <w:rsid w:val="0064584A"/>
    <w:rsid w:val="0064591E"/>
    <w:rsid w:val="006518D1"/>
    <w:rsid w:val="00651D6B"/>
    <w:rsid w:val="0065298B"/>
    <w:rsid w:val="00652B94"/>
    <w:rsid w:val="0065782F"/>
    <w:rsid w:val="00664626"/>
    <w:rsid w:val="0066471D"/>
    <w:rsid w:val="00667395"/>
    <w:rsid w:val="006728D8"/>
    <w:rsid w:val="006775B4"/>
    <w:rsid w:val="00680DE0"/>
    <w:rsid w:val="00683212"/>
    <w:rsid w:val="00683E1E"/>
    <w:rsid w:val="00694FA1"/>
    <w:rsid w:val="006965FA"/>
    <w:rsid w:val="006A4F9F"/>
    <w:rsid w:val="006A622C"/>
    <w:rsid w:val="006B07E4"/>
    <w:rsid w:val="006B347B"/>
    <w:rsid w:val="006C609D"/>
    <w:rsid w:val="006C75D8"/>
    <w:rsid w:val="006D51AA"/>
    <w:rsid w:val="006F1526"/>
    <w:rsid w:val="006F1C35"/>
    <w:rsid w:val="007063D0"/>
    <w:rsid w:val="0072126C"/>
    <w:rsid w:val="00723862"/>
    <w:rsid w:val="00726803"/>
    <w:rsid w:val="00767EC1"/>
    <w:rsid w:val="007809D5"/>
    <w:rsid w:val="00784D2E"/>
    <w:rsid w:val="00784F41"/>
    <w:rsid w:val="007924AC"/>
    <w:rsid w:val="00793BD8"/>
    <w:rsid w:val="00794412"/>
    <w:rsid w:val="007A59DF"/>
    <w:rsid w:val="007A7876"/>
    <w:rsid w:val="007B2D27"/>
    <w:rsid w:val="007B64C2"/>
    <w:rsid w:val="007C27FE"/>
    <w:rsid w:val="007C52F5"/>
    <w:rsid w:val="007E2F4A"/>
    <w:rsid w:val="007F0703"/>
    <w:rsid w:val="007F27ED"/>
    <w:rsid w:val="00804D4A"/>
    <w:rsid w:val="00813BBC"/>
    <w:rsid w:val="00822F29"/>
    <w:rsid w:val="0082313A"/>
    <w:rsid w:val="00827EA5"/>
    <w:rsid w:val="00837CE3"/>
    <w:rsid w:val="0085016A"/>
    <w:rsid w:val="008504E0"/>
    <w:rsid w:val="00855E8D"/>
    <w:rsid w:val="00871253"/>
    <w:rsid w:val="00871C68"/>
    <w:rsid w:val="00873C68"/>
    <w:rsid w:val="00880D11"/>
    <w:rsid w:val="00881BFF"/>
    <w:rsid w:val="00883018"/>
    <w:rsid w:val="00885B6A"/>
    <w:rsid w:val="00886E89"/>
    <w:rsid w:val="0089435C"/>
    <w:rsid w:val="008A1D84"/>
    <w:rsid w:val="008A2246"/>
    <w:rsid w:val="008A409F"/>
    <w:rsid w:val="008B49AD"/>
    <w:rsid w:val="008C0C15"/>
    <w:rsid w:val="008C101D"/>
    <w:rsid w:val="008C6700"/>
    <w:rsid w:val="008D3594"/>
    <w:rsid w:val="008E58F2"/>
    <w:rsid w:val="008F122F"/>
    <w:rsid w:val="008F5C5B"/>
    <w:rsid w:val="008F6B49"/>
    <w:rsid w:val="008F6FE4"/>
    <w:rsid w:val="008F77BB"/>
    <w:rsid w:val="009168AB"/>
    <w:rsid w:val="00916FC7"/>
    <w:rsid w:val="0092392E"/>
    <w:rsid w:val="00925B4D"/>
    <w:rsid w:val="0092623E"/>
    <w:rsid w:val="00930965"/>
    <w:rsid w:val="009323B1"/>
    <w:rsid w:val="009338B6"/>
    <w:rsid w:val="00940461"/>
    <w:rsid w:val="00946FE9"/>
    <w:rsid w:val="00951D93"/>
    <w:rsid w:val="00957D6B"/>
    <w:rsid w:val="00961076"/>
    <w:rsid w:val="009676F0"/>
    <w:rsid w:val="00974C9C"/>
    <w:rsid w:val="009B446E"/>
    <w:rsid w:val="009C1BA6"/>
    <w:rsid w:val="009C231E"/>
    <w:rsid w:val="009C4E52"/>
    <w:rsid w:val="009F799E"/>
    <w:rsid w:val="00A16D56"/>
    <w:rsid w:val="00A255D1"/>
    <w:rsid w:val="00A27513"/>
    <w:rsid w:val="00A4577B"/>
    <w:rsid w:val="00A5556B"/>
    <w:rsid w:val="00A631EE"/>
    <w:rsid w:val="00A721E4"/>
    <w:rsid w:val="00A7304F"/>
    <w:rsid w:val="00A7435D"/>
    <w:rsid w:val="00A812E7"/>
    <w:rsid w:val="00A9397C"/>
    <w:rsid w:val="00A976C7"/>
    <w:rsid w:val="00AA71B5"/>
    <w:rsid w:val="00AB0F6B"/>
    <w:rsid w:val="00AB44BD"/>
    <w:rsid w:val="00AB4B0C"/>
    <w:rsid w:val="00AC51FC"/>
    <w:rsid w:val="00AD6C26"/>
    <w:rsid w:val="00AE3321"/>
    <w:rsid w:val="00AF28E0"/>
    <w:rsid w:val="00B017ED"/>
    <w:rsid w:val="00B02EC0"/>
    <w:rsid w:val="00B12C43"/>
    <w:rsid w:val="00B2218E"/>
    <w:rsid w:val="00B27984"/>
    <w:rsid w:val="00B3612B"/>
    <w:rsid w:val="00B41759"/>
    <w:rsid w:val="00B5252D"/>
    <w:rsid w:val="00B53CB5"/>
    <w:rsid w:val="00B55006"/>
    <w:rsid w:val="00B6056D"/>
    <w:rsid w:val="00B61415"/>
    <w:rsid w:val="00BA1F15"/>
    <w:rsid w:val="00BB2CBF"/>
    <w:rsid w:val="00BB5D65"/>
    <w:rsid w:val="00BB6FCB"/>
    <w:rsid w:val="00BD0AF9"/>
    <w:rsid w:val="00BD1599"/>
    <w:rsid w:val="00BD179A"/>
    <w:rsid w:val="00BD1DEA"/>
    <w:rsid w:val="00BD282C"/>
    <w:rsid w:val="00BD4381"/>
    <w:rsid w:val="00BE7307"/>
    <w:rsid w:val="00C0716E"/>
    <w:rsid w:val="00C073F6"/>
    <w:rsid w:val="00C2507F"/>
    <w:rsid w:val="00C270B0"/>
    <w:rsid w:val="00C27F25"/>
    <w:rsid w:val="00C35383"/>
    <w:rsid w:val="00C36928"/>
    <w:rsid w:val="00C41793"/>
    <w:rsid w:val="00C47653"/>
    <w:rsid w:val="00C538CF"/>
    <w:rsid w:val="00C561ED"/>
    <w:rsid w:val="00C603D7"/>
    <w:rsid w:val="00C61158"/>
    <w:rsid w:val="00C650AC"/>
    <w:rsid w:val="00C65308"/>
    <w:rsid w:val="00C80099"/>
    <w:rsid w:val="00C8291D"/>
    <w:rsid w:val="00C829D3"/>
    <w:rsid w:val="00C83E4E"/>
    <w:rsid w:val="00C97DE8"/>
    <w:rsid w:val="00CA5015"/>
    <w:rsid w:val="00CA6905"/>
    <w:rsid w:val="00CB3F12"/>
    <w:rsid w:val="00CB4241"/>
    <w:rsid w:val="00CB5024"/>
    <w:rsid w:val="00CC0726"/>
    <w:rsid w:val="00CC456C"/>
    <w:rsid w:val="00CF1BAF"/>
    <w:rsid w:val="00CF23F9"/>
    <w:rsid w:val="00CF468D"/>
    <w:rsid w:val="00D0291B"/>
    <w:rsid w:val="00D02A85"/>
    <w:rsid w:val="00D23738"/>
    <w:rsid w:val="00D34D88"/>
    <w:rsid w:val="00D3588F"/>
    <w:rsid w:val="00D411C2"/>
    <w:rsid w:val="00D529CA"/>
    <w:rsid w:val="00D52E91"/>
    <w:rsid w:val="00D54B55"/>
    <w:rsid w:val="00D60481"/>
    <w:rsid w:val="00D64831"/>
    <w:rsid w:val="00D70FCA"/>
    <w:rsid w:val="00D71608"/>
    <w:rsid w:val="00D923CF"/>
    <w:rsid w:val="00D97052"/>
    <w:rsid w:val="00D97D55"/>
    <w:rsid w:val="00DA5905"/>
    <w:rsid w:val="00DB15B1"/>
    <w:rsid w:val="00DB5839"/>
    <w:rsid w:val="00DC116B"/>
    <w:rsid w:val="00DC7F32"/>
    <w:rsid w:val="00DE26B2"/>
    <w:rsid w:val="00DE43A7"/>
    <w:rsid w:val="00DE4414"/>
    <w:rsid w:val="00DE6B23"/>
    <w:rsid w:val="00DE71DC"/>
    <w:rsid w:val="00DF0220"/>
    <w:rsid w:val="00DF15E9"/>
    <w:rsid w:val="00DF5E0F"/>
    <w:rsid w:val="00E05D9B"/>
    <w:rsid w:val="00E107C9"/>
    <w:rsid w:val="00E143AF"/>
    <w:rsid w:val="00E1499C"/>
    <w:rsid w:val="00E17288"/>
    <w:rsid w:val="00E206F8"/>
    <w:rsid w:val="00E21340"/>
    <w:rsid w:val="00E33AB5"/>
    <w:rsid w:val="00E33B90"/>
    <w:rsid w:val="00E3797F"/>
    <w:rsid w:val="00E405A0"/>
    <w:rsid w:val="00E470FB"/>
    <w:rsid w:val="00E4787E"/>
    <w:rsid w:val="00E63FDC"/>
    <w:rsid w:val="00E64D0D"/>
    <w:rsid w:val="00E662B9"/>
    <w:rsid w:val="00E72C37"/>
    <w:rsid w:val="00E77968"/>
    <w:rsid w:val="00E93ABC"/>
    <w:rsid w:val="00EB4F4F"/>
    <w:rsid w:val="00EC0F38"/>
    <w:rsid w:val="00EC1D45"/>
    <w:rsid w:val="00EE057D"/>
    <w:rsid w:val="00EE3BD2"/>
    <w:rsid w:val="00EF5A66"/>
    <w:rsid w:val="00EF5CDC"/>
    <w:rsid w:val="00EF5EA5"/>
    <w:rsid w:val="00EF6635"/>
    <w:rsid w:val="00EF764A"/>
    <w:rsid w:val="00F26573"/>
    <w:rsid w:val="00F271E4"/>
    <w:rsid w:val="00F27E28"/>
    <w:rsid w:val="00F361CD"/>
    <w:rsid w:val="00F40C24"/>
    <w:rsid w:val="00F42FCF"/>
    <w:rsid w:val="00F52114"/>
    <w:rsid w:val="00F63B2E"/>
    <w:rsid w:val="00F717ED"/>
    <w:rsid w:val="00F738FC"/>
    <w:rsid w:val="00F74069"/>
    <w:rsid w:val="00F87732"/>
    <w:rsid w:val="00F94477"/>
    <w:rsid w:val="00FA1C7A"/>
    <w:rsid w:val="00FB238B"/>
    <w:rsid w:val="00FB32E2"/>
    <w:rsid w:val="00FC513B"/>
    <w:rsid w:val="00FD575D"/>
    <w:rsid w:val="00FF603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4D2E"/>
    <w:pPr>
      <w:jc w:val="left"/>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642F0"/>
    <w:pPr>
      <w:keepNext/>
      <w:keepLines/>
      <w:spacing w:before="480"/>
      <w:outlineLvl w:val="0"/>
    </w:pPr>
    <w:rPr>
      <w:rFonts w:eastAsiaTheme="majorEastAsia" w:cstheme="majorBidi"/>
      <w:b/>
      <w:bCs/>
      <w:color w:val="000000" w:themeColor="text1"/>
      <w:sz w:val="28"/>
      <w:szCs w:val="28"/>
    </w:rPr>
  </w:style>
  <w:style w:type="paragraph" w:styleId="2">
    <w:name w:val="heading 2"/>
    <w:basedOn w:val="a"/>
    <w:next w:val="a"/>
    <w:link w:val="20"/>
    <w:uiPriority w:val="9"/>
    <w:unhideWhenUsed/>
    <w:qFormat/>
    <w:rsid w:val="00DE43A7"/>
    <w:pPr>
      <w:keepNext/>
      <w:keepLines/>
      <w:spacing w:before="80"/>
      <w:outlineLvl w:val="1"/>
    </w:pPr>
    <w:rPr>
      <w:rFonts w:eastAsiaTheme="majorEastAsia" w:cstheme="majorBidi"/>
      <w:b/>
      <w:bCs/>
      <w:color w:val="000000" w:themeColor="text1"/>
      <w:sz w:val="28"/>
      <w:szCs w:val="26"/>
    </w:rPr>
  </w:style>
  <w:style w:type="paragraph" w:styleId="3">
    <w:name w:val="heading 3"/>
    <w:basedOn w:val="a"/>
    <w:next w:val="a"/>
    <w:link w:val="30"/>
    <w:uiPriority w:val="9"/>
    <w:unhideWhenUsed/>
    <w:qFormat/>
    <w:rsid w:val="00DE43A7"/>
    <w:pPr>
      <w:keepNext/>
      <w:keepLines/>
      <w:spacing w:line="276" w:lineRule="auto"/>
      <w:outlineLvl w:val="2"/>
    </w:pPr>
    <w:rPr>
      <w:rFonts w:eastAsiaTheme="majorEastAsia" w:cstheme="majorBidi"/>
      <w:b/>
      <w:bCs/>
      <w:color w:val="000000" w:themeColor="text1"/>
      <w:sz w:val="28"/>
      <w:szCs w:val="22"/>
      <w:lang w:eastAsia="en-US"/>
    </w:rPr>
  </w:style>
  <w:style w:type="paragraph" w:styleId="5">
    <w:name w:val="heading 5"/>
    <w:basedOn w:val="a"/>
    <w:next w:val="a"/>
    <w:link w:val="50"/>
    <w:uiPriority w:val="9"/>
    <w:semiHidden/>
    <w:unhideWhenUsed/>
    <w:qFormat/>
    <w:rsid w:val="00E72C37"/>
    <w:pPr>
      <w:keepNext/>
      <w:keepLines/>
      <w:spacing w:before="40" w:line="259" w:lineRule="auto"/>
      <w:outlineLvl w:val="4"/>
    </w:pPr>
    <w:rPr>
      <w:rFonts w:asciiTheme="majorHAnsi" w:eastAsiaTheme="majorEastAsia" w:hAnsiTheme="majorHAnsi" w:cstheme="majorBidi"/>
      <w:color w:val="A5A5A5" w:themeColor="accent1" w:themeShade="BF"/>
      <w:sz w:val="22"/>
      <w:szCs w:val="22"/>
      <w:lang w:eastAsia="en-US"/>
    </w:rPr>
  </w:style>
  <w:style w:type="paragraph" w:styleId="7">
    <w:name w:val="heading 7"/>
    <w:basedOn w:val="a"/>
    <w:next w:val="a"/>
    <w:link w:val="70"/>
    <w:qFormat/>
    <w:rsid w:val="00171FCB"/>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42F0"/>
    <w:rPr>
      <w:rFonts w:ascii="Times New Roman" w:eastAsiaTheme="majorEastAsia" w:hAnsi="Times New Roman" w:cstheme="majorBidi"/>
      <w:b/>
      <w:bCs/>
      <w:color w:val="000000" w:themeColor="text1"/>
      <w:sz w:val="28"/>
      <w:szCs w:val="28"/>
      <w:lang w:eastAsia="ru-RU"/>
    </w:rPr>
  </w:style>
  <w:style w:type="character" w:customStyle="1" w:styleId="20">
    <w:name w:val="Заголовок 2 Знак"/>
    <w:basedOn w:val="a0"/>
    <w:link w:val="2"/>
    <w:uiPriority w:val="9"/>
    <w:rsid w:val="00DE43A7"/>
    <w:rPr>
      <w:rFonts w:ascii="Times New Roman" w:eastAsiaTheme="majorEastAsia" w:hAnsi="Times New Roman" w:cstheme="majorBidi"/>
      <w:b/>
      <w:bCs/>
      <w:color w:val="000000" w:themeColor="text1"/>
      <w:sz w:val="28"/>
      <w:szCs w:val="26"/>
      <w:lang w:eastAsia="ru-RU"/>
    </w:rPr>
  </w:style>
  <w:style w:type="character" w:customStyle="1" w:styleId="30">
    <w:name w:val="Заголовок 3 Знак"/>
    <w:basedOn w:val="a0"/>
    <w:link w:val="3"/>
    <w:uiPriority w:val="9"/>
    <w:rsid w:val="00DE43A7"/>
    <w:rPr>
      <w:rFonts w:ascii="Times New Roman" w:eastAsiaTheme="majorEastAsia" w:hAnsi="Times New Roman" w:cstheme="majorBidi"/>
      <w:b/>
      <w:bCs/>
      <w:color w:val="000000" w:themeColor="text1"/>
      <w:sz w:val="28"/>
    </w:rPr>
  </w:style>
  <w:style w:type="character" w:customStyle="1" w:styleId="50">
    <w:name w:val="Заголовок 5 Знак"/>
    <w:basedOn w:val="a0"/>
    <w:link w:val="5"/>
    <w:uiPriority w:val="9"/>
    <w:semiHidden/>
    <w:rsid w:val="00E72C37"/>
    <w:rPr>
      <w:rFonts w:asciiTheme="majorHAnsi" w:eastAsiaTheme="majorEastAsia" w:hAnsiTheme="majorHAnsi" w:cstheme="majorBidi"/>
      <w:color w:val="A5A5A5" w:themeColor="accent1" w:themeShade="BF"/>
    </w:rPr>
  </w:style>
  <w:style w:type="character" w:customStyle="1" w:styleId="70">
    <w:name w:val="Заголовок 7 Знак"/>
    <w:basedOn w:val="a0"/>
    <w:link w:val="7"/>
    <w:rsid w:val="00171FCB"/>
    <w:rPr>
      <w:rFonts w:ascii="Times New Roman" w:eastAsia="Times New Roman" w:hAnsi="Times New Roman" w:cs="Times New Roman"/>
      <w:sz w:val="24"/>
      <w:szCs w:val="24"/>
      <w:lang w:eastAsia="ru-RU"/>
    </w:rPr>
  </w:style>
  <w:style w:type="paragraph" w:styleId="a3">
    <w:name w:val="List Paragraph"/>
    <w:basedOn w:val="a"/>
    <w:uiPriority w:val="34"/>
    <w:qFormat/>
    <w:rsid w:val="00F26573"/>
    <w:pPr>
      <w:ind w:left="720"/>
      <w:contextualSpacing/>
    </w:pPr>
  </w:style>
  <w:style w:type="paragraph" w:styleId="a4">
    <w:name w:val="Body Text"/>
    <w:basedOn w:val="a"/>
    <w:link w:val="a5"/>
    <w:rsid w:val="00784D2E"/>
    <w:pPr>
      <w:spacing w:after="120"/>
    </w:pPr>
  </w:style>
  <w:style w:type="character" w:customStyle="1" w:styleId="a5">
    <w:name w:val="Основной текст Знак"/>
    <w:basedOn w:val="a0"/>
    <w:link w:val="a4"/>
    <w:rsid w:val="00784D2E"/>
    <w:rPr>
      <w:rFonts w:ascii="Times New Roman" w:eastAsia="Times New Roman" w:hAnsi="Times New Roman" w:cs="Times New Roman"/>
      <w:sz w:val="24"/>
      <w:szCs w:val="24"/>
      <w:lang w:eastAsia="ru-RU"/>
    </w:rPr>
  </w:style>
  <w:style w:type="paragraph" w:styleId="a6">
    <w:name w:val="Body Text Indent"/>
    <w:basedOn w:val="a"/>
    <w:link w:val="a7"/>
    <w:rsid w:val="00784D2E"/>
    <w:pPr>
      <w:spacing w:after="120"/>
      <w:ind w:left="283"/>
    </w:pPr>
  </w:style>
  <w:style w:type="character" w:customStyle="1" w:styleId="a7">
    <w:name w:val="Основной текст с отступом Знак"/>
    <w:basedOn w:val="a0"/>
    <w:link w:val="a6"/>
    <w:rsid w:val="00784D2E"/>
    <w:rPr>
      <w:rFonts w:ascii="Times New Roman" w:eastAsia="Times New Roman" w:hAnsi="Times New Roman" w:cs="Times New Roman"/>
      <w:sz w:val="24"/>
      <w:szCs w:val="24"/>
      <w:lang w:eastAsia="ru-RU"/>
    </w:rPr>
  </w:style>
  <w:style w:type="paragraph" w:styleId="a8">
    <w:name w:val="Title"/>
    <w:basedOn w:val="a"/>
    <w:link w:val="a9"/>
    <w:qFormat/>
    <w:rsid w:val="00784D2E"/>
    <w:pPr>
      <w:jc w:val="center"/>
    </w:pPr>
    <w:rPr>
      <w:rFonts w:ascii="Arial" w:hAnsi="Arial"/>
      <w:b/>
      <w:sz w:val="36"/>
      <w:szCs w:val="20"/>
      <w:lang w:val="uk-UA"/>
    </w:rPr>
  </w:style>
  <w:style w:type="character" w:customStyle="1" w:styleId="a9">
    <w:name w:val="Название Знак"/>
    <w:basedOn w:val="a0"/>
    <w:link w:val="a8"/>
    <w:rsid w:val="00784D2E"/>
    <w:rPr>
      <w:rFonts w:ascii="Arial" w:eastAsia="Times New Roman" w:hAnsi="Arial" w:cs="Times New Roman"/>
      <w:b/>
      <w:sz w:val="36"/>
      <w:szCs w:val="20"/>
      <w:lang w:val="uk-UA" w:eastAsia="ru-RU"/>
    </w:rPr>
  </w:style>
  <w:style w:type="paragraph" w:styleId="aa">
    <w:name w:val="Subtitle"/>
    <w:basedOn w:val="a"/>
    <w:link w:val="ab"/>
    <w:qFormat/>
    <w:rsid w:val="00784D2E"/>
    <w:pPr>
      <w:jc w:val="center"/>
    </w:pPr>
    <w:rPr>
      <w:rFonts w:ascii="Arial" w:hAnsi="Arial"/>
      <w:sz w:val="32"/>
      <w:szCs w:val="20"/>
      <w:lang w:val="uk-UA"/>
    </w:rPr>
  </w:style>
  <w:style w:type="character" w:customStyle="1" w:styleId="ab">
    <w:name w:val="Подзаголовок Знак"/>
    <w:basedOn w:val="a0"/>
    <w:link w:val="aa"/>
    <w:rsid w:val="00784D2E"/>
    <w:rPr>
      <w:rFonts w:ascii="Arial" w:eastAsia="Times New Roman" w:hAnsi="Arial" w:cs="Times New Roman"/>
      <w:sz w:val="32"/>
      <w:szCs w:val="20"/>
      <w:lang w:val="uk-UA" w:eastAsia="ru-RU"/>
    </w:rPr>
  </w:style>
  <w:style w:type="paragraph" w:styleId="31">
    <w:name w:val="Body Text Indent 3"/>
    <w:basedOn w:val="a"/>
    <w:link w:val="32"/>
    <w:qFormat/>
    <w:rsid w:val="004D163B"/>
    <w:pPr>
      <w:spacing w:after="120"/>
      <w:ind w:left="283"/>
    </w:pPr>
    <w:rPr>
      <w:sz w:val="16"/>
      <w:szCs w:val="16"/>
    </w:rPr>
  </w:style>
  <w:style w:type="character" w:customStyle="1" w:styleId="32">
    <w:name w:val="Основной текст с отступом 3 Знак"/>
    <w:basedOn w:val="a0"/>
    <w:link w:val="31"/>
    <w:rsid w:val="004D163B"/>
    <w:rPr>
      <w:rFonts w:ascii="Times New Roman" w:eastAsia="Times New Roman" w:hAnsi="Times New Roman" w:cs="Times New Roman"/>
      <w:sz w:val="16"/>
      <w:szCs w:val="16"/>
      <w:lang w:eastAsia="ru-RU"/>
    </w:rPr>
  </w:style>
  <w:style w:type="character" w:styleId="ac">
    <w:name w:val="Hyperlink"/>
    <w:basedOn w:val="a0"/>
    <w:uiPriority w:val="99"/>
    <w:rsid w:val="004D163B"/>
    <w:rPr>
      <w:color w:val="0000FF"/>
      <w:u w:val="single"/>
    </w:rPr>
  </w:style>
  <w:style w:type="table" w:styleId="ad">
    <w:name w:val="Table Grid"/>
    <w:basedOn w:val="a1"/>
    <w:uiPriority w:val="39"/>
    <w:rsid w:val="001B0457"/>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ТЗ_ТекстТабл"/>
    <w:basedOn w:val="a"/>
    <w:rsid w:val="007A59DF"/>
    <w:pPr>
      <w:jc w:val="both"/>
    </w:pPr>
    <w:rPr>
      <w:rFonts w:ascii="Calibri" w:hAnsi="Calibri"/>
      <w:lang w:val="uk-UA" w:eastAsia="en-US" w:bidi="en-US"/>
    </w:rPr>
  </w:style>
  <w:style w:type="paragraph" w:customStyle="1" w:styleId="1011">
    <w:name w:val="Стиль Стиль ТЗ_Перелік + 10 пт + 11 пт"/>
    <w:basedOn w:val="a"/>
    <w:rsid w:val="007A59DF"/>
    <w:pPr>
      <w:tabs>
        <w:tab w:val="num" w:pos="1104"/>
      </w:tabs>
      <w:spacing w:after="40"/>
      <w:ind w:left="1104" w:hanging="360"/>
      <w:jc w:val="both"/>
    </w:pPr>
    <w:rPr>
      <w:rFonts w:ascii="Calibri" w:hAnsi="Calibri"/>
      <w:sz w:val="22"/>
      <w:szCs w:val="22"/>
      <w:lang w:val="uk-UA" w:eastAsia="en-US"/>
    </w:rPr>
  </w:style>
  <w:style w:type="paragraph" w:customStyle="1" w:styleId="BodyTextIndent21">
    <w:name w:val="Body Text Indent 21"/>
    <w:basedOn w:val="a"/>
    <w:rsid w:val="007A59DF"/>
    <w:pPr>
      <w:widowControl w:val="0"/>
      <w:tabs>
        <w:tab w:val="left" w:pos="0"/>
      </w:tabs>
      <w:autoSpaceDE w:val="0"/>
      <w:autoSpaceDN w:val="0"/>
      <w:ind w:firstLine="567"/>
      <w:jc w:val="both"/>
    </w:pPr>
    <w:rPr>
      <w:lang w:val="uk-UA"/>
    </w:rPr>
  </w:style>
  <w:style w:type="paragraph" w:styleId="af">
    <w:name w:val="Balloon Text"/>
    <w:basedOn w:val="a"/>
    <w:link w:val="af0"/>
    <w:rsid w:val="007A59DF"/>
    <w:rPr>
      <w:rFonts w:ascii="Tahoma" w:hAnsi="Tahoma" w:cs="Tahoma"/>
      <w:sz w:val="16"/>
      <w:szCs w:val="16"/>
    </w:rPr>
  </w:style>
  <w:style w:type="character" w:customStyle="1" w:styleId="af0">
    <w:name w:val="Текст выноски Знак"/>
    <w:basedOn w:val="a0"/>
    <w:link w:val="af"/>
    <w:rsid w:val="007A59DF"/>
    <w:rPr>
      <w:rFonts w:ascii="Tahoma" w:eastAsia="Times New Roman" w:hAnsi="Tahoma" w:cs="Tahoma"/>
      <w:sz w:val="16"/>
      <w:szCs w:val="16"/>
      <w:lang w:eastAsia="ru-RU"/>
    </w:rPr>
  </w:style>
  <w:style w:type="paragraph" w:styleId="af1">
    <w:name w:val="No Spacing"/>
    <w:uiPriority w:val="1"/>
    <w:qFormat/>
    <w:rsid w:val="007A59DF"/>
    <w:pPr>
      <w:jc w:val="left"/>
    </w:pPr>
    <w:rPr>
      <w:rFonts w:ascii="Times New Roman" w:eastAsia="Times New Roman" w:hAnsi="Times New Roman" w:cs="Times New Roman"/>
      <w:sz w:val="24"/>
      <w:szCs w:val="24"/>
      <w:lang w:eastAsia="ru-RU"/>
    </w:rPr>
  </w:style>
  <w:style w:type="paragraph" w:styleId="af2">
    <w:name w:val="header"/>
    <w:basedOn w:val="a"/>
    <w:link w:val="af3"/>
    <w:uiPriority w:val="99"/>
    <w:unhideWhenUsed/>
    <w:rsid w:val="005642F0"/>
    <w:pPr>
      <w:tabs>
        <w:tab w:val="center" w:pos="4677"/>
        <w:tab w:val="right" w:pos="9355"/>
      </w:tabs>
    </w:pPr>
  </w:style>
  <w:style w:type="character" w:customStyle="1" w:styleId="af3">
    <w:name w:val="Верхний колонтитул Знак"/>
    <w:basedOn w:val="a0"/>
    <w:link w:val="af2"/>
    <w:uiPriority w:val="99"/>
    <w:rsid w:val="005642F0"/>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5642F0"/>
    <w:pPr>
      <w:tabs>
        <w:tab w:val="center" w:pos="4677"/>
        <w:tab w:val="right" w:pos="9355"/>
      </w:tabs>
    </w:pPr>
  </w:style>
  <w:style w:type="character" w:customStyle="1" w:styleId="af5">
    <w:name w:val="Нижний колонтитул Знак"/>
    <w:basedOn w:val="a0"/>
    <w:link w:val="af4"/>
    <w:uiPriority w:val="99"/>
    <w:rsid w:val="005642F0"/>
    <w:rPr>
      <w:rFonts w:ascii="Times New Roman" w:eastAsia="Times New Roman" w:hAnsi="Times New Roman" w:cs="Times New Roman"/>
      <w:sz w:val="24"/>
      <w:szCs w:val="24"/>
      <w:lang w:eastAsia="ru-RU"/>
    </w:rPr>
  </w:style>
  <w:style w:type="paragraph" w:styleId="af6">
    <w:name w:val="TOC Heading"/>
    <w:basedOn w:val="1"/>
    <w:next w:val="a"/>
    <w:uiPriority w:val="39"/>
    <w:semiHidden/>
    <w:unhideWhenUsed/>
    <w:qFormat/>
    <w:rsid w:val="0066471D"/>
    <w:pPr>
      <w:spacing w:line="276" w:lineRule="auto"/>
      <w:outlineLvl w:val="9"/>
    </w:pPr>
    <w:rPr>
      <w:rFonts w:asciiTheme="majorHAnsi" w:hAnsiTheme="majorHAnsi"/>
      <w:color w:val="A5A5A5" w:themeColor="accent1" w:themeShade="BF"/>
      <w:lang w:eastAsia="en-US"/>
    </w:rPr>
  </w:style>
  <w:style w:type="paragraph" w:styleId="11">
    <w:name w:val="toc 1"/>
    <w:basedOn w:val="a"/>
    <w:next w:val="a"/>
    <w:autoRedefine/>
    <w:uiPriority w:val="39"/>
    <w:unhideWhenUsed/>
    <w:rsid w:val="002A64E3"/>
    <w:pPr>
      <w:tabs>
        <w:tab w:val="right" w:leader="dot" w:pos="10195"/>
      </w:tabs>
      <w:spacing w:after="100"/>
      <w:jc w:val="both"/>
    </w:pPr>
    <w:rPr>
      <w:noProof/>
      <w:color w:val="000000" w:themeColor="text1"/>
      <w:sz w:val="28"/>
      <w:lang w:val="uk-UA"/>
    </w:rPr>
  </w:style>
  <w:style w:type="paragraph" w:styleId="21">
    <w:name w:val="toc 2"/>
    <w:basedOn w:val="a"/>
    <w:next w:val="a"/>
    <w:autoRedefine/>
    <w:uiPriority w:val="39"/>
    <w:unhideWhenUsed/>
    <w:rsid w:val="0066471D"/>
    <w:pPr>
      <w:spacing w:after="100"/>
      <w:ind w:left="240"/>
    </w:pPr>
  </w:style>
  <w:style w:type="paragraph" w:styleId="33">
    <w:name w:val="toc 3"/>
    <w:basedOn w:val="a"/>
    <w:next w:val="a"/>
    <w:autoRedefine/>
    <w:uiPriority w:val="39"/>
    <w:unhideWhenUsed/>
    <w:rsid w:val="0066471D"/>
    <w:pPr>
      <w:spacing w:after="100"/>
      <w:ind w:left="480"/>
    </w:pPr>
  </w:style>
  <w:style w:type="character" w:customStyle="1" w:styleId="wikidata-snak">
    <w:name w:val="wikidata-snak"/>
    <w:basedOn w:val="a0"/>
    <w:rsid w:val="005956AE"/>
  </w:style>
  <w:style w:type="character" w:customStyle="1" w:styleId="no-wikidata">
    <w:name w:val="no-wikidata"/>
    <w:basedOn w:val="a0"/>
    <w:rsid w:val="005956AE"/>
  </w:style>
  <w:style w:type="character" w:customStyle="1" w:styleId="plainlinks">
    <w:name w:val="plainlinks"/>
    <w:basedOn w:val="a0"/>
    <w:rsid w:val="005956AE"/>
  </w:style>
  <w:style w:type="paragraph" w:styleId="af7">
    <w:name w:val="Normal (Web)"/>
    <w:basedOn w:val="a"/>
    <w:uiPriority w:val="99"/>
    <w:unhideWhenUsed/>
    <w:rsid w:val="005956AE"/>
    <w:pPr>
      <w:spacing w:before="100" w:beforeAutospacing="1" w:after="100" w:afterAutospacing="1"/>
    </w:pPr>
    <w:rPr>
      <w:lang w:val="en-US" w:eastAsia="en-US"/>
    </w:rPr>
  </w:style>
  <w:style w:type="character" w:styleId="af8">
    <w:name w:val="Emphasis"/>
    <w:basedOn w:val="a0"/>
    <w:uiPriority w:val="20"/>
    <w:qFormat/>
    <w:rsid w:val="00352564"/>
    <w:rPr>
      <w:i/>
      <w:iCs/>
    </w:rPr>
  </w:style>
  <w:style w:type="character" w:customStyle="1" w:styleId="mw-headline">
    <w:name w:val="mw-headline"/>
    <w:basedOn w:val="a0"/>
    <w:rsid w:val="00352564"/>
  </w:style>
  <w:style w:type="character" w:customStyle="1" w:styleId="mw-editsection">
    <w:name w:val="mw-editsection"/>
    <w:basedOn w:val="a0"/>
    <w:rsid w:val="00352564"/>
  </w:style>
  <w:style w:type="character" w:customStyle="1" w:styleId="mw-editsection-bracket">
    <w:name w:val="mw-editsection-bracket"/>
    <w:basedOn w:val="a0"/>
    <w:rsid w:val="00352564"/>
  </w:style>
  <w:style w:type="character" w:customStyle="1" w:styleId="mw-editsection-divider">
    <w:name w:val="mw-editsection-divider"/>
    <w:basedOn w:val="a0"/>
    <w:rsid w:val="00352564"/>
  </w:style>
  <w:style w:type="character" w:styleId="af9">
    <w:name w:val="Strong"/>
    <w:basedOn w:val="a0"/>
    <w:uiPriority w:val="22"/>
    <w:qFormat/>
    <w:rsid w:val="0015249D"/>
    <w:rPr>
      <w:b/>
      <w:bCs/>
    </w:rPr>
  </w:style>
  <w:style w:type="character" w:customStyle="1" w:styleId="co1">
    <w:name w:val="co1"/>
    <w:basedOn w:val="a0"/>
    <w:rsid w:val="002934AD"/>
  </w:style>
  <w:style w:type="character" w:customStyle="1" w:styleId="nu0">
    <w:name w:val="nu0"/>
    <w:basedOn w:val="a0"/>
    <w:rsid w:val="002934AD"/>
  </w:style>
  <w:style w:type="character" w:customStyle="1" w:styleId="br0">
    <w:name w:val="br0"/>
    <w:basedOn w:val="a0"/>
    <w:rsid w:val="002934AD"/>
  </w:style>
  <w:style w:type="paragraph" w:customStyle="1" w:styleId="papertitle">
    <w:name w:val="paper title"/>
    <w:uiPriority w:val="99"/>
    <w:rsid w:val="00BB2CBF"/>
    <w:pPr>
      <w:spacing w:after="120"/>
      <w:jc w:val="center"/>
    </w:pPr>
    <w:rPr>
      <w:rFonts w:ascii="Times New Roman" w:eastAsia="Times New Roman" w:hAnsi="Times New Roman" w:cs="Times New Roman"/>
      <w:bCs/>
      <w:noProof/>
      <w:sz w:val="48"/>
      <w:szCs w:val="48"/>
      <w:lang w:val="en-US"/>
    </w:rPr>
  </w:style>
  <w:style w:type="paragraph" w:styleId="HTML">
    <w:name w:val="HTML Preformatted"/>
    <w:basedOn w:val="a"/>
    <w:link w:val="HTML0"/>
    <w:uiPriority w:val="99"/>
    <w:semiHidden/>
    <w:unhideWhenUsed/>
    <w:rsid w:val="002F3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UA" w:eastAsia="ru-UA"/>
    </w:rPr>
  </w:style>
  <w:style w:type="character" w:customStyle="1" w:styleId="HTML0">
    <w:name w:val="Стандартный HTML Знак"/>
    <w:basedOn w:val="a0"/>
    <w:link w:val="HTML"/>
    <w:uiPriority w:val="99"/>
    <w:semiHidden/>
    <w:rsid w:val="002F384A"/>
    <w:rPr>
      <w:rFonts w:ascii="Courier New" w:eastAsia="Times New Roman" w:hAnsi="Courier New" w:cs="Courier New"/>
      <w:sz w:val="20"/>
      <w:szCs w:val="20"/>
      <w:lang w:val="ru-UA" w:eastAsia="ru-UA"/>
    </w:rPr>
  </w:style>
  <w:style w:type="paragraph" w:styleId="afa">
    <w:name w:val="Plain Text"/>
    <w:basedOn w:val="a"/>
    <w:link w:val="afb"/>
    <w:rsid w:val="00AB0F6B"/>
    <w:rPr>
      <w:rFonts w:ascii="Courier New" w:hAnsi="Courier New"/>
      <w:sz w:val="20"/>
      <w:lang w:val="x-none" w:eastAsia="x-none"/>
    </w:rPr>
  </w:style>
  <w:style w:type="character" w:customStyle="1" w:styleId="afb">
    <w:name w:val="Текст Знак"/>
    <w:basedOn w:val="a0"/>
    <w:link w:val="afa"/>
    <w:rsid w:val="00AB0F6B"/>
    <w:rPr>
      <w:rFonts w:ascii="Courier New" w:eastAsia="Times New Roman" w:hAnsi="Courier New" w:cs="Times New Roman"/>
      <w:sz w:val="20"/>
      <w:szCs w:val="24"/>
      <w:lang w:val="x-none" w:eastAsia="x-none"/>
    </w:rPr>
  </w:style>
  <w:style w:type="character" w:customStyle="1" w:styleId="UnresolvedMention">
    <w:name w:val="Unresolved Mention"/>
    <w:basedOn w:val="a0"/>
    <w:uiPriority w:val="99"/>
    <w:semiHidden/>
    <w:unhideWhenUsed/>
    <w:rsid w:val="009C1BA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4D2E"/>
    <w:pPr>
      <w:jc w:val="left"/>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642F0"/>
    <w:pPr>
      <w:keepNext/>
      <w:keepLines/>
      <w:spacing w:before="480"/>
      <w:outlineLvl w:val="0"/>
    </w:pPr>
    <w:rPr>
      <w:rFonts w:eastAsiaTheme="majorEastAsia" w:cstheme="majorBidi"/>
      <w:b/>
      <w:bCs/>
      <w:color w:val="000000" w:themeColor="text1"/>
      <w:sz w:val="28"/>
      <w:szCs w:val="28"/>
    </w:rPr>
  </w:style>
  <w:style w:type="paragraph" w:styleId="2">
    <w:name w:val="heading 2"/>
    <w:basedOn w:val="a"/>
    <w:next w:val="a"/>
    <w:link w:val="20"/>
    <w:uiPriority w:val="9"/>
    <w:unhideWhenUsed/>
    <w:qFormat/>
    <w:rsid w:val="00DE43A7"/>
    <w:pPr>
      <w:keepNext/>
      <w:keepLines/>
      <w:spacing w:before="80"/>
      <w:outlineLvl w:val="1"/>
    </w:pPr>
    <w:rPr>
      <w:rFonts w:eastAsiaTheme="majorEastAsia" w:cstheme="majorBidi"/>
      <w:b/>
      <w:bCs/>
      <w:color w:val="000000" w:themeColor="text1"/>
      <w:sz w:val="28"/>
      <w:szCs w:val="26"/>
    </w:rPr>
  </w:style>
  <w:style w:type="paragraph" w:styleId="3">
    <w:name w:val="heading 3"/>
    <w:basedOn w:val="a"/>
    <w:next w:val="a"/>
    <w:link w:val="30"/>
    <w:uiPriority w:val="9"/>
    <w:unhideWhenUsed/>
    <w:qFormat/>
    <w:rsid w:val="00DE43A7"/>
    <w:pPr>
      <w:keepNext/>
      <w:keepLines/>
      <w:spacing w:line="276" w:lineRule="auto"/>
      <w:outlineLvl w:val="2"/>
    </w:pPr>
    <w:rPr>
      <w:rFonts w:eastAsiaTheme="majorEastAsia" w:cstheme="majorBidi"/>
      <w:b/>
      <w:bCs/>
      <w:color w:val="000000" w:themeColor="text1"/>
      <w:sz w:val="28"/>
      <w:szCs w:val="22"/>
      <w:lang w:eastAsia="en-US"/>
    </w:rPr>
  </w:style>
  <w:style w:type="paragraph" w:styleId="5">
    <w:name w:val="heading 5"/>
    <w:basedOn w:val="a"/>
    <w:next w:val="a"/>
    <w:link w:val="50"/>
    <w:uiPriority w:val="9"/>
    <w:semiHidden/>
    <w:unhideWhenUsed/>
    <w:qFormat/>
    <w:rsid w:val="00E72C37"/>
    <w:pPr>
      <w:keepNext/>
      <w:keepLines/>
      <w:spacing w:before="40" w:line="259" w:lineRule="auto"/>
      <w:outlineLvl w:val="4"/>
    </w:pPr>
    <w:rPr>
      <w:rFonts w:asciiTheme="majorHAnsi" w:eastAsiaTheme="majorEastAsia" w:hAnsiTheme="majorHAnsi" w:cstheme="majorBidi"/>
      <w:color w:val="A5A5A5" w:themeColor="accent1" w:themeShade="BF"/>
      <w:sz w:val="22"/>
      <w:szCs w:val="22"/>
      <w:lang w:eastAsia="en-US"/>
    </w:rPr>
  </w:style>
  <w:style w:type="paragraph" w:styleId="7">
    <w:name w:val="heading 7"/>
    <w:basedOn w:val="a"/>
    <w:next w:val="a"/>
    <w:link w:val="70"/>
    <w:qFormat/>
    <w:rsid w:val="00171FCB"/>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42F0"/>
    <w:rPr>
      <w:rFonts w:ascii="Times New Roman" w:eastAsiaTheme="majorEastAsia" w:hAnsi="Times New Roman" w:cstheme="majorBidi"/>
      <w:b/>
      <w:bCs/>
      <w:color w:val="000000" w:themeColor="text1"/>
      <w:sz w:val="28"/>
      <w:szCs w:val="28"/>
      <w:lang w:eastAsia="ru-RU"/>
    </w:rPr>
  </w:style>
  <w:style w:type="character" w:customStyle="1" w:styleId="20">
    <w:name w:val="Заголовок 2 Знак"/>
    <w:basedOn w:val="a0"/>
    <w:link w:val="2"/>
    <w:uiPriority w:val="9"/>
    <w:rsid w:val="00DE43A7"/>
    <w:rPr>
      <w:rFonts w:ascii="Times New Roman" w:eastAsiaTheme="majorEastAsia" w:hAnsi="Times New Roman" w:cstheme="majorBidi"/>
      <w:b/>
      <w:bCs/>
      <w:color w:val="000000" w:themeColor="text1"/>
      <w:sz w:val="28"/>
      <w:szCs w:val="26"/>
      <w:lang w:eastAsia="ru-RU"/>
    </w:rPr>
  </w:style>
  <w:style w:type="character" w:customStyle="1" w:styleId="30">
    <w:name w:val="Заголовок 3 Знак"/>
    <w:basedOn w:val="a0"/>
    <w:link w:val="3"/>
    <w:uiPriority w:val="9"/>
    <w:rsid w:val="00DE43A7"/>
    <w:rPr>
      <w:rFonts w:ascii="Times New Roman" w:eastAsiaTheme="majorEastAsia" w:hAnsi="Times New Roman" w:cstheme="majorBidi"/>
      <w:b/>
      <w:bCs/>
      <w:color w:val="000000" w:themeColor="text1"/>
      <w:sz w:val="28"/>
    </w:rPr>
  </w:style>
  <w:style w:type="character" w:customStyle="1" w:styleId="50">
    <w:name w:val="Заголовок 5 Знак"/>
    <w:basedOn w:val="a0"/>
    <w:link w:val="5"/>
    <w:uiPriority w:val="9"/>
    <w:semiHidden/>
    <w:rsid w:val="00E72C37"/>
    <w:rPr>
      <w:rFonts w:asciiTheme="majorHAnsi" w:eastAsiaTheme="majorEastAsia" w:hAnsiTheme="majorHAnsi" w:cstheme="majorBidi"/>
      <w:color w:val="A5A5A5" w:themeColor="accent1" w:themeShade="BF"/>
    </w:rPr>
  </w:style>
  <w:style w:type="character" w:customStyle="1" w:styleId="70">
    <w:name w:val="Заголовок 7 Знак"/>
    <w:basedOn w:val="a0"/>
    <w:link w:val="7"/>
    <w:rsid w:val="00171FCB"/>
    <w:rPr>
      <w:rFonts w:ascii="Times New Roman" w:eastAsia="Times New Roman" w:hAnsi="Times New Roman" w:cs="Times New Roman"/>
      <w:sz w:val="24"/>
      <w:szCs w:val="24"/>
      <w:lang w:eastAsia="ru-RU"/>
    </w:rPr>
  </w:style>
  <w:style w:type="paragraph" w:styleId="a3">
    <w:name w:val="List Paragraph"/>
    <w:basedOn w:val="a"/>
    <w:uiPriority w:val="34"/>
    <w:qFormat/>
    <w:rsid w:val="00F26573"/>
    <w:pPr>
      <w:ind w:left="720"/>
      <w:contextualSpacing/>
    </w:pPr>
  </w:style>
  <w:style w:type="paragraph" w:styleId="a4">
    <w:name w:val="Body Text"/>
    <w:basedOn w:val="a"/>
    <w:link w:val="a5"/>
    <w:rsid w:val="00784D2E"/>
    <w:pPr>
      <w:spacing w:after="120"/>
    </w:pPr>
  </w:style>
  <w:style w:type="character" w:customStyle="1" w:styleId="a5">
    <w:name w:val="Основной текст Знак"/>
    <w:basedOn w:val="a0"/>
    <w:link w:val="a4"/>
    <w:rsid w:val="00784D2E"/>
    <w:rPr>
      <w:rFonts w:ascii="Times New Roman" w:eastAsia="Times New Roman" w:hAnsi="Times New Roman" w:cs="Times New Roman"/>
      <w:sz w:val="24"/>
      <w:szCs w:val="24"/>
      <w:lang w:eastAsia="ru-RU"/>
    </w:rPr>
  </w:style>
  <w:style w:type="paragraph" w:styleId="a6">
    <w:name w:val="Body Text Indent"/>
    <w:basedOn w:val="a"/>
    <w:link w:val="a7"/>
    <w:rsid w:val="00784D2E"/>
    <w:pPr>
      <w:spacing w:after="120"/>
      <w:ind w:left="283"/>
    </w:pPr>
  </w:style>
  <w:style w:type="character" w:customStyle="1" w:styleId="a7">
    <w:name w:val="Основной текст с отступом Знак"/>
    <w:basedOn w:val="a0"/>
    <w:link w:val="a6"/>
    <w:rsid w:val="00784D2E"/>
    <w:rPr>
      <w:rFonts w:ascii="Times New Roman" w:eastAsia="Times New Roman" w:hAnsi="Times New Roman" w:cs="Times New Roman"/>
      <w:sz w:val="24"/>
      <w:szCs w:val="24"/>
      <w:lang w:eastAsia="ru-RU"/>
    </w:rPr>
  </w:style>
  <w:style w:type="paragraph" w:styleId="a8">
    <w:name w:val="Title"/>
    <w:basedOn w:val="a"/>
    <w:link w:val="a9"/>
    <w:qFormat/>
    <w:rsid w:val="00784D2E"/>
    <w:pPr>
      <w:jc w:val="center"/>
    </w:pPr>
    <w:rPr>
      <w:rFonts w:ascii="Arial" w:hAnsi="Arial"/>
      <w:b/>
      <w:sz w:val="36"/>
      <w:szCs w:val="20"/>
      <w:lang w:val="uk-UA"/>
    </w:rPr>
  </w:style>
  <w:style w:type="character" w:customStyle="1" w:styleId="a9">
    <w:name w:val="Название Знак"/>
    <w:basedOn w:val="a0"/>
    <w:link w:val="a8"/>
    <w:rsid w:val="00784D2E"/>
    <w:rPr>
      <w:rFonts w:ascii="Arial" w:eastAsia="Times New Roman" w:hAnsi="Arial" w:cs="Times New Roman"/>
      <w:b/>
      <w:sz w:val="36"/>
      <w:szCs w:val="20"/>
      <w:lang w:val="uk-UA" w:eastAsia="ru-RU"/>
    </w:rPr>
  </w:style>
  <w:style w:type="paragraph" w:styleId="aa">
    <w:name w:val="Subtitle"/>
    <w:basedOn w:val="a"/>
    <w:link w:val="ab"/>
    <w:qFormat/>
    <w:rsid w:val="00784D2E"/>
    <w:pPr>
      <w:jc w:val="center"/>
    </w:pPr>
    <w:rPr>
      <w:rFonts w:ascii="Arial" w:hAnsi="Arial"/>
      <w:sz w:val="32"/>
      <w:szCs w:val="20"/>
      <w:lang w:val="uk-UA"/>
    </w:rPr>
  </w:style>
  <w:style w:type="character" w:customStyle="1" w:styleId="ab">
    <w:name w:val="Подзаголовок Знак"/>
    <w:basedOn w:val="a0"/>
    <w:link w:val="aa"/>
    <w:rsid w:val="00784D2E"/>
    <w:rPr>
      <w:rFonts w:ascii="Arial" w:eastAsia="Times New Roman" w:hAnsi="Arial" w:cs="Times New Roman"/>
      <w:sz w:val="32"/>
      <w:szCs w:val="20"/>
      <w:lang w:val="uk-UA" w:eastAsia="ru-RU"/>
    </w:rPr>
  </w:style>
  <w:style w:type="paragraph" w:styleId="31">
    <w:name w:val="Body Text Indent 3"/>
    <w:basedOn w:val="a"/>
    <w:link w:val="32"/>
    <w:qFormat/>
    <w:rsid w:val="004D163B"/>
    <w:pPr>
      <w:spacing w:after="120"/>
      <w:ind w:left="283"/>
    </w:pPr>
    <w:rPr>
      <w:sz w:val="16"/>
      <w:szCs w:val="16"/>
    </w:rPr>
  </w:style>
  <w:style w:type="character" w:customStyle="1" w:styleId="32">
    <w:name w:val="Основной текст с отступом 3 Знак"/>
    <w:basedOn w:val="a0"/>
    <w:link w:val="31"/>
    <w:rsid w:val="004D163B"/>
    <w:rPr>
      <w:rFonts w:ascii="Times New Roman" w:eastAsia="Times New Roman" w:hAnsi="Times New Roman" w:cs="Times New Roman"/>
      <w:sz w:val="16"/>
      <w:szCs w:val="16"/>
      <w:lang w:eastAsia="ru-RU"/>
    </w:rPr>
  </w:style>
  <w:style w:type="character" w:styleId="ac">
    <w:name w:val="Hyperlink"/>
    <w:basedOn w:val="a0"/>
    <w:uiPriority w:val="99"/>
    <w:rsid w:val="004D163B"/>
    <w:rPr>
      <w:color w:val="0000FF"/>
      <w:u w:val="single"/>
    </w:rPr>
  </w:style>
  <w:style w:type="table" w:styleId="ad">
    <w:name w:val="Table Grid"/>
    <w:basedOn w:val="a1"/>
    <w:uiPriority w:val="39"/>
    <w:rsid w:val="001B0457"/>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ТЗ_ТекстТабл"/>
    <w:basedOn w:val="a"/>
    <w:rsid w:val="007A59DF"/>
    <w:pPr>
      <w:jc w:val="both"/>
    </w:pPr>
    <w:rPr>
      <w:rFonts w:ascii="Calibri" w:hAnsi="Calibri"/>
      <w:lang w:val="uk-UA" w:eastAsia="en-US" w:bidi="en-US"/>
    </w:rPr>
  </w:style>
  <w:style w:type="paragraph" w:customStyle="1" w:styleId="1011">
    <w:name w:val="Стиль Стиль ТЗ_Перелік + 10 пт + 11 пт"/>
    <w:basedOn w:val="a"/>
    <w:rsid w:val="007A59DF"/>
    <w:pPr>
      <w:tabs>
        <w:tab w:val="num" w:pos="1104"/>
      </w:tabs>
      <w:spacing w:after="40"/>
      <w:ind w:left="1104" w:hanging="360"/>
      <w:jc w:val="both"/>
    </w:pPr>
    <w:rPr>
      <w:rFonts w:ascii="Calibri" w:hAnsi="Calibri"/>
      <w:sz w:val="22"/>
      <w:szCs w:val="22"/>
      <w:lang w:val="uk-UA" w:eastAsia="en-US"/>
    </w:rPr>
  </w:style>
  <w:style w:type="paragraph" w:customStyle="1" w:styleId="BodyTextIndent21">
    <w:name w:val="Body Text Indent 21"/>
    <w:basedOn w:val="a"/>
    <w:rsid w:val="007A59DF"/>
    <w:pPr>
      <w:widowControl w:val="0"/>
      <w:tabs>
        <w:tab w:val="left" w:pos="0"/>
      </w:tabs>
      <w:autoSpaceDE w:val="0"/>
      <w:autoSpaceDN w:val="0"/>
      <w:ind w:firstLine="567"/>
      <w:jc w:val="both"/>
    </w:pPr>
    <w:rPr>
      <w:lang w:val="uk-UA"/>
    </w:rPr>
  </w:style>
  <w:style w:type="paragraph" w:styleId="af">
    <w:name w:val="Balloon Text"/>
    <w:basedOn w:val="a"/>
    <w:link w:val="af0"/>
    <w:rsid w:val="007A59DF"/>
    <w:rPr>
      <w:rFonts w:ascii="Tahoma" w:hAnsi="Tahoma" w:cs="Tahoma"/>
      <w:sz w:val="16"/>
      <w:szCs w:val="16"/>
    </w:rPr>
  </w:style>
  <w:style w:type="character" w:customStyle="1" w:styleId="af0">
    <w:name w:val="Текст выноски Знак"/>
    <w:basedOn w:val="a0"/>
    <w:link w:val="af"/>
    <w:rsid w:val="007A59DF"/>
    <w:rPr>
      <w:rFonts w:ascii="Tahoma" w:eastAsia="Times New Roman" w:hAnsi="Tahoma" w:cs="Tahoma"/>
      <w:sz w:val="16"/>
      <w:szCs w:val="16"/>
      <w:lang w:eastAsia="ru-RU"/>
    </w:rPr>
  </w:style>
  <w:style w:type="paragraph" w:styleId="af1">
    <w:name w:val="No Spacing"/>
    <w:uiPriority w:val="1"/>
    <w:qFormat/>
    <w:rsid w:val="007A59DF"/>
    <w:pPr>
      <w:jc w:val="left"/>
    </w:pPr>
    <w:rPr>
      <w:rFonts w:ascii="Times New Roman" w:eastAsia="Times New Roman" w:hAnsi="Times New Roman" w:cs="Times New Roman"/>
      <w:sz w:val="24"/>
      <w:szCs w:val="24"/>
      <w:lang w:eastAsia="ru-RU"/>
    </w:rPr>
  </w:style>
  <w:style w:type="paragraph" w:styleId="af2">
    <w:name w:val="header"/>
    <w:basedOn w:val="a"/>
    <w:link w:val="af3"/>
    <w:uiPriority w:val="99"/>
    <w:unhideWhenUsed/>
    <w:rsid w:val="005642F0"/>
    <w:pPr>
      <w:tabs>
        <w:tab w:val="center" w:pos="4677"/>
        <w:tab w:val="right" w:pos="9355"/>
      </w:tabs>
    </w:pPr>
  </w:style>
  <w:style w:type="character" w:customStyle="1" w:styleId="af3">
    <w:name w:val="Верхний колонтитул Знак"/>
    <w:basedOn w:val="a0"/>
    <w:link w:val="af2"/>
    <w:uiPriority w:val="99"/>
    <w:rsid w:val="005642F0"/>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5642F0"/>
    <w:pPr>
      <w:tabs>
        <w:tab w:val="center" w:pos="4677"/>
        <w:tab w:val="right" w:pos="9355"/>
      </w:tabs>
    </w:pPr>
  </w:style>
  <w:style w:type="character" w:customStyle="1" w:styleId="af5">
    <w:name w:val="Нижний колонтитул Знак"/>
    <w:basedOn w:val="a0"/>
    <w:link w:val="af4"/>
    <w:uiPriority w:val="99"/>
    <w:rsid w:val="005642F0"/>
    <w:rPr>
      <w:rFonts w:ascii="Times New Roman" w:eastAsia="Times New Roman" w:hAnsi="Times New Roman" w:cs="Times New Roman"/>
      <w:sz w:val="24"/>
      <w:szCs w:val="24"/>
      <w:lang w:eastAsia="ru-RU"/>
    </w:rPr>
  </w:style>
  <w:style w:type="paragraph" w:styleId="af6">
    <w:name w:val="TOC Heading"/>
    <w:basedOn w:val="1"/>
    <w:next w:val="a"/>
    <w:uiPriority w:val="39"/>
    <w:semiHidden/>
    <w:unhideWhenUsed/>
    <w:qFormat/>
    <w:rsid w:val="0066471D"/>
    <w:pPr>
      <w:spacing w:line="276" w:lineRule="auto"/>
      <w:outlineLvl w:val="9"/>
    </w:pPr>
    <w:rPr>
      <w:rFonts w:asciiTheme="majorHAnsi" w:hAnsiTheme="majorHAnsi"/>
      <w:color w:val="A5A5A5" w:themeColor="accent1" w:themeShade="BF"/>
      <w:lang w:eastAsia="en-US"/>
    </w:rPr>
  </w:style>
  <w:style w:type="paragraph" w:styleId="11">
    <w:name w:val="toc 1"/>
    <w:basedOn w:val="a"/>
    <w:next w:val="a"/>
    <w:autoRedefine/>
    <w:uiPriority w:val="39"/>
    <w:unhideWhenUsed/>
    <w:rsid w:val="002A64E3"/>
    <w:pPr>
      <w:tabs>
        <w:tab w:val="right" w:leader="dot" w:pos="10195"/>
      </w:tabs>
      <w:spacing w:after="100"/>
      <w:jc w:val="both"/>
    </w:pPr>
    <w:rPr>
      <w:noProof/>
      <w:color w:val="000000" w:themeColor="text1"/>
      <w:sz w:val="28"/>
      <w:lang w:val="uk-UA"/>
    </w:rPr>
  </w:style>
  <w:style w:type="paragraph" w:styleId="21">
    <w:name w:val="toc 2"/>
    <w:basedOn w:val="a"/>
    <w:next w:val="a"/>
    <w:autoRedefine/>
    <w:uiPriority w:val="39"/>
    <w:unhideWhenUsed/>
    <w:rsid w:val="0066471D"/>
    <w:pPr>
      <w:spacing w:after="100"/>
      <w:ind w:left="240"/>
    </w:pPr>
  </w:style>
  <w:style w:type="paragraph" w:styleId="33">
    <w:name w:val="toc 3"/>
    <w:basedOn w:val="a"/>
    <w:next w:val="a"/>
    <w:autoRedefine/>
    <w:uiPriority w:val="39"/>
    <w:unhideWhenUsed/>
    <w:rsid w:val="0066471D"/>
    <w:pPr>
      <w:spacing w:after="100"/>
      <w:ind w:left="480"/>
    </w:pPr>
  </w:style>
  <w:style w:type="character" w:customStyle="1" w:styleId="wikidata-snak">
    <w:name w:val="wikidata-snak"/>
    <w:basedOn w:val="a0"/>
    <w:rsid w:val="005956AE"/>
  </w:style>
  <w:style w:type="character" w:customStyle="1" w:styleId="no-wikidata">
    <w:name w:val="no-wikidata"/>
    <w:basedOn w:val="a0"/>
    <w:rsid w:val="005956AE"/>
  </w:style>
  <w:style w:type="character" w:customStyle="1" w:styleId="plainlinks">
    <w:name w:val="plainlinks"/>
    <w:basedOn w:val="a0"/>
    <w:rsid w:val="005956AE"/>
  </w:style>
  <w:style w:type="paragraph" w:styleId="af7">
    <w:name w:val="Normal (Web)"/>
    <w:basedOn w:val="a"/>
    <w:uiPriority w:val="99"/>
    <w:unhideWhenUsed/>
    <w:rsid w:val="005956AE"/>
    <w:pPr>
      <w:spacing w:before="100" w:beforeAutospacing="1" w:after="100" w:afterAutospacing="1"/>
    </w:pPr>
    <w:rPr>
      <w:lang w:val="en-US" w:eastAsia="en-US"/>
    </w:rPr>
  </w:style>
  <w:style w:type="character" w:styleId="af8">
    <w:name w:val="Emphasis"/>
    <w:basedOn w:val="a0"/>
    <w:uiPriority w:val="20"/>
    <w:qFormat/>
    <w:rsid w:val="00352564"/>
    <w:rPr>
      <w:i/>
      <w:iCs/>
    </w:rPr>
  </w:style>
  <w:style w:type="character" w:customStyle="1" w:styleId="mw-headline">
    <w:name w:val="mw-headline"/>
    <w:basedOn w:val="a0"/>
    <w:rsid w:val="00352564"/>
  </w:style>
  <w:style w:type="character" w:customStyle="1" w:styleId="mw-editsection">
    <w:name w:val="mw-editsection"/>
    <w:basedOn w:val="a0"/>
    <w:rsid w:val="00352564"/>
  </w:style>
  <w:style w:type="character" w:customStyle="1" w:styleId="mw-editsection-bracket">
    <w:name w:val="mw-editsection-bracket"/>
    <w:basedOn w:val="a0"/>
    <w:rsid w:val="00352564"/>
  </w:style>
  <w:style w:type="character" w:customStyle="1" w:styleId="mw-editsection-divider">
    <w:name w:val="mw-editsection-divider"/>
    <w:basedOn w:val="a0"/>
    <w:rsid w:val="00352564"/>
  </w:style>
  <w:style w:type="character" w:styleId="af9">
    <w:name w:val="Strong"/>
    <w:basedOn w:val="a0"/>
    <w:uiPriority w:val="22"/>
    <w:qFormat/>
    <w:rsid w:val="0015249D"/>
    <w:rPr>
      <w:b/>
      <w:bCs/>
    </w:rPr>
  </w:style>
  <w:style w:type="character" w:customStyle="1" w:styleId="co1">
    <w:name w:val="co1"/>
    <w:basedOn w:val="a0"/>
    <w:rsid w:val="002934AD"/>
  </w:style>
  <w:style w:type="character" w:customStyle="1" w:styleId="nu0">
    <w:name w:val="nu0"/>
    <w:basedOn w:val="a0"/>
    <w:rsid w:val="002934AD"/>
  </w:style>
  <w:style w:type="character" w:customStyle="1" w:styleId="br0">
    <w:name w:val="br0"/>
    <w:basedOn w:val="a0"/>
    <w:rsid w:val="002934AD"/>
  </w:style>
  <w:style w:type="paragraph" w:customStyle="1" w:styleId="papertitle">
    <w:name w:val="paper title"/>
    <w:uiPriority w:val="99"/>
    <w:rsid w:val="00BB2CBF"/>
    <w:pPr>
      <w:spacing w:after="120"/>
      <w:jc w:val="center"/>
    </w:pPr>
    <w:rPr>
      <w:rFonts w:ascii="Times New Roman" w:eastAsia="Times New Roman" w:hAnsi="Times New Roman" w:cs="Times New Roman"/>
      <w:bCs/>
      <w:noProof/>
      <w:sz w:val="48"/>
      <w:szCs w:val="48"/>
      <w:lang w:val="en-US"/>
    </w:rPr>
  </w:style>
  <w:style w:type="paragraph" w:styleId="HTML">
    <w:name w:val="HTML Preformatted"/>
    <w:basedOn w:val="a"/>
    <w:link w:val="HTML0"/>
    <w:uiPriority w:val="99"/>
    <w:semiHidden/>
    <w:unhideWhenUsed/>
    <w:rsid w:val="002F3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UA" w:eastAsia="ru-UA"/>
    </w:rPr>
  </w:style>
  <w:style w:type="character" w:customStyle="1" w:styleId="HTML0">
    <w:name w:val="Стандартный HTML Знак"/>
    <w:basedOn w:val="a0"/>
    <w:link w:val="HTML"/>
    <w:uiPriority w:val="99"/>
    <w:semiHidden/>
    <w:rsid w:val="002F384A"/>
    <w:rPr>
      <w:rFonts w:ascii="Courier New" w:eastAsia="Times New Roman" w:hAnsi="Courier New" w:cs="Courier New"/>
      <w:sz w:val="20"/>
      <w:szCs w:val="20"/>
      <w:lang w:val="ru-UA" w:eastAsia="ru-UA"/>
    </w:rPr>
  </w:style>
  <w:style w:type="paragraph" w:styleId="afa">
    <w:name w:val="Plain Text"/>
    <w:basedOn w:val="a"/>
    <w:link w:val="afb"/>
    <w:rsid w:val="00AB0F6B"/>
    <w:rPr>
      <w:rFonts w:ascii="Courier New" w:hAnsi="Courier New"/>
      <w:sz w:val="20"/>
      <w:lang w:val="x-none" w:eastAsia="x-none"/>
    </w:rPr>
  </w:style>
  <w:style w:type="character" w:customStyle="1" w:styleId="afb">
    <w:name w:val="Текст Знак"/>
    <w:basedOn w:val="a0"/>
    <w:link w:val="afa"/>
    <w:rsid w:val="00AB0F6B"/>
    <w:rPr>
      <w:rFonts w:ascii="Courier New" w:eastAsia="Times New Roman" w:hAnsi="Courier New" w:cs="Times New Roman"/>
      <w:sz w:val="20"/>
      <w:szCs w:val="24"/>
      <w:lang w:val="x-none" w:eastAsia="x-none"/>
    </w:rPr>
  </w:style>
  <w:style w:type="character" w:customStyle="1" w:styleId="UnresolvedMention">
    <w:name w:val="Unresolved Mention"/>
    <w:basedOn w:val="a0"/>
    <w:uiPriority w:val="99"/>
    <w:semiHidden/>
    <w:unhideWhenUsed/>
    <w:rsid w:val="009C1B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68375">
      <w:bodyDiv w:val="1"/>
      <w:marLeft w:val="0"/>
      <w:marRight w:val="0"/>
      <w:marTop w:val="0"/>
      <w:marBottom w:val="0"/>
      <w:divBdr>
        <w:top w:val="none" w:sz="0" w:space="0" w:color="auto"/>
        <w:left w:val="none" w:sz="0" w:space="0" w:color="auto"/>
        <w:bottom w:val="none" w:sz="0" w:space="0" w:color="auto"/>
        <w:right w:val="none" w:sz="0" w:space="0" w:color="auto"/>
      </w:divBdr>
      <w:divsChild>
        <w:div w:id="2093626673">
          <w:marLeft w:val="0"/>
          <w:marRight w:val="0"/>
          <w:marTop w:val="0"/>
          <w:marBottom w:val="0"/>
          <w:divBdr>
            <w:top w:val="none" w:sz="0" w:space="0" w:color="auto"/>
            <w:left w:val="none" w:sz="0" w:space="0" w:color="auto"/>
            <w:bottom w:val="none" w:sz="0" w:space="0" w:color="auto"/>
            <w:right w:val="none" w:sz="0" w:space="0" w:color="auto"/>
          </w:divBdr>
          <w:divsChild>
            <w:div w:id="1400787563">
              <w:marLeft w:val="0"/>
              <w:marRight w:val="0"/>
              <w:marTop w:val="0"/>
              <w:marBottom w:val="0"/>
              <w:divBdr>
                <w:top w:val="none" w:sz="0" w:space="0" w:color="auto"/>
                <w:left w:val="none" w:sz="0" w:space="0" w:color="auto"/>
                <w:bottom w:val="none" w:sz="0" w:space="0" w:color="auto"/>
                <w:right w:val="none" w:sz="0" w:space="0" w:color="auto"/>
              </w:divBdr>
              <w:divsChild>
                <w:div w:id="202932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541170">
          <w:marLeft w:val="0"/>
          <w:marRight w:val="0"/>
          <w:marTop w:val="0"/>
          <w:marBottom w:val="0"/>
          <w:divBdr>
            <w:top w:val="none" w:sz="0" w:space="0" w:color="auto"/>
            <w:left w:val="none" w:sz="0" w:space="0" w:color="auto"/>
            <w:bottom w:val="none" w:sz="0" w:space="0" w:color="auto"/>
            <w:right w:val="none" w:sz="0" w:space="0" w:color="auto"/>
          </w:divBdr>
        </w:div>
      </w:divsChild>
    </w:div>
    <w:div w:id="170678641">
      <w:bodyDiv w:val="1"/>
      <w:marLeft w:val="0"/>
      <w:marRight w:val="0"/>
      <w:marTop w:val="0"/>
      <w:marBottom w:val="0"/>
      <w:divBdr>
        <w:top w:val="none" w:sz="0" w:space="0" w:color="auto"/>
        <w:left w:val="none" w:sz="0" w:space="0" w:color="auto"/>
        <w:bottom w:val="none" w:sz="0" w:space="0" w:color="auto"/>
        <w:right w:val="none" w:sz="0" w:space="0" w:color="auto"/>
      </w:divBdr>
    </w:div>
    <w:div w:id="211966025">
      <w:bodyDiv w:val="1"/>
      <w:marLeft w:val="0"/>
      <w:marRight w:val="0"/>
      <w:marTop w:val="0"/>
      <w:marBottom w:val="0"/>
      <w:divBdr>
        <w:top w:val="none" w:sz="0" w:space="0" w:color="auto"/>
        <w:left w:val="none" w:sz="0" w:space="0" w:color="auto"/>
        <w:bottom w:val="none" w:sz="0" w:space="0" w:color="auto"/>
        <w:right w:val="none" w:sz="0" w:space="0" w:color="auto"/>
      </w:divBdr>
    </w:div>
    <w:div w:id="555513698">
      <w:bodyDiv w:val="1"/>
      <w:marLeft w:val="0"/>
      <w:marRight w:val="0"/>
      <w:marTop w:val="0"/>
      <w:marBottom w:val="0"/>
      <w:divBdr>
        <w:top w:val="none" w:sz="0" w:space="0" w:color="auto"/>
        <w:left w:val="none" w:sz="0" w:space="0" w:color="auto"/>
        <w:bottom w:val="none" w:sz="0" w:space="0" w:color="auto"/>
        <w:right w:val="none" w:sz="0" w:space="0" w:color="auto"/>
      </w:divBdr>
      <w:divsChild>
        <w:div w:id="2056536246">
          <w:marLeft w:val="0"/>
          <w:marRight w:val="0"/>
          <w:marTop w:val="0"/>
          <w:marBottom w:val="0"/>
          <w:divBdr>
            <w:top w:val="none" w:sz="0" w:space="0" w:color="auto"/>
            <w:left w:val="none" w:sz="0" w:space="0" w:color="auto"/>
            <w:bottom w:val="none" w:sz="0" w:space="0" w:color="auto"/>
            <w:right w:val="none" w:sz="0" w:space="0" w:color="auto"/>
          </w:divBdr>
          <w:divsChild>
            <w:div w:id="1849126993">
              <w:marLeft w:val="0"/>
              <w:marRight w:val="0"/>
              <w:marTop w:val="0"/>
              <w:marBottom w:val="0"/>
              <w:divBdr>
                <w:top w:val="none" w:sz="0" w:space="0" w:color="auto"/>
                <w:left w:val="none" w:sz="0" w:space="0" w:color="auto"/>
                <w:bottom w:val="none" w:sz="0" w:space="0" w:color="auto"/>
                <w:right w:val="none" w:sz="0" w:space="0" w:color="auto"/>
              </w:divBdr>
              <w:divsChild>
                <w:div w:id="507208580">
                  <w:marLeft w:val="0"/>
                  <w:marRight w:val="0"/>
                  <w:marTop w:val="0"/>
                  <w:marBottom w:val="0"/>
                  <w:divBdr>
                    <w:top w:val="none" w:sz="0" w:space="0" w:color="auto"/>
                    <w:left w:val="none" w:sz="0" w:space="0" w:color="auto"/>
                    <w:bottom w:val="none" w:sz="0" w:space="0" w:color="auto"/>
                    <w:right w:val="none" w:sz="0" w:space="0" w:color="auto"/>
                  </w:divBdr>
                  <w:divsChild>
                    <w:div w:id="753746887">
                      <w:marLeft w:val="0"/>
                      <w:marRight w:val="0"/>
                      <w:marTop w:val="0"/>
                      <w:marBottom w:val="0"/>
                      <w:divBdr>
                        <w:top w:val="none" w:sz="0" w:space="0" w:color="auto"/>
                        <w:left w:val="none" w:sz="0" w:space="0" w:color="auto"/>
                        <w:bottom w:val="none" w:sz="0" w:space="0" w:color="auto"/>
                        <w:right w:val="dotted" w:sz="6" w:space="3" w:color="C0C0C0"/>
                      </w:divBdr>
                    </w:div>
                    <w:div w:id="686322855">
                      <w:marLeft w:val="0"/>
                      <w:marRight w:val="0"/>
                      <w:marTop w:val="0"/>
                      <w:marBottom w:val="0"/>
                      <w:divBdr>
                        <w:top w:val="none" w:sz="0" w:space="0" w:color="auto"/>
                        <w:left w:val="none" w:sz="0" w:space="0" w:color="auto"/>
                        <w:bottom w:val="none" w:sz="0" w:space="0" w:color="auto"/>
                        <w:right w:val="dotted" w:sz="6" w:space="3" w:color="C0C0C0"/>
                      </w:divBdr>
                      <w:divsChild>
                        <w:div w:id="1233152148">
                          <w:marLeft w:val="0"/>
                          <w:marRight w:val="0"/>
                          <w:marTop w:val="0"/>
                          <w:marBottom w:val="0"/>
                          <w:divBdr>
                            <w:top w:val="none" w:sz="0" w:space="0" w:color="auto"/>
                            <w:left w:val="none" w:sz="0" w:space="0" w:color="auto"/>
                            <w:bottom w:val="none" w:sz="0" w:space="0" w:color="auto"/>
                            <w:right w:val="none" w:sz="0" w:space="0" w:color="auto"/>
                          </w:divBdr>
                        </w:div>
                      </w:divsChild>
                    </w:div>
                    <w:div w:id="595135439">
                      <w:marLeft w:val="0"/>
                      <w:marRight w:val="0"/>
                      <w:marTop w:val="0"/>
                      <w:marBottom w:val="0"/>
                      <w:divBdr>
                        <w:top w:val="none" w:sz="0" w:space="0" w:color="auto"/>
                        <w:left w:val="none" w:sz="0" w:space="0" w:color="auto"/>
                        <w:bottom w:val="none" w:sz="0" w:space="0" w:color="auto"/>
                        <w:right w:val="dotted" w:sz="6" w:space="3" w:color="C0C0C0"/>
                      </w:divBdr>
                      <w:divsChild>
                        <w:div w:id="1202129344">
                          <w:marLeft w:val="0"/>
                          <w:marRight w:val="0"/>
                          <w:marTop w:val="0"/>
                          <w:marBottom w:val="0"/>
                          <w:divBdr>
                            <w:top w:val="none" w:sz="0" w:space="0" w:color="auto"/>
                            <w:left w:val="none" w:sz="0" w:space="0" w:color="auto"/>
                            <w:bottom w:val="none" w:sz="0" w:space="0" w:color="auto"/>
                            <w:right w:val="none" w:sz="0" w:space="0" w:color="auto"/>
                          </w:divBdr>
                        </w:div>
                      </w:divsChild>
                    </w:div>
                    <w:div w:id="348872326">
                      <w:marLeft w:val="0"/>
                      <w:marRight w:val="0"/>
                      <w:marTop w:val="0"/>
                      <w:marBottom w:val="0"/>
                      <w:divBdr>
                        <w:top w:val="none" w:sz="0" w:space="0" w:color="auto"/>
                        <w:left w:val="none" w:sz="0" w:space="0" w:color="auto"/>
                        <w:bottom w:val="none" w:sz="0" w:space="0" w:color="auto"/>
                        <w:right w:val="dotted" w:sz="6" w:space="3" w:color="C0C0C0"/>
                      </w:divBdr>
                      <w:divsChild>
                        <w:div w:id="112599420">
                          <w:marLeft w:val="0"/>
                          <w:marRight w:val="0"/>
                          <w:marTop w:val="0"/>
                          <w:marBottom w:val="0"/>
                          <w:divBdr>
                            <w:top w:val="none" w:sz="0" w:space="0" w:color="auto"/>
                            <w:left w:val="none" w:sz="0" w:space="0" w:color="auto"/>
                            <w:bottom w:val="none" w:sz="0" w:space="0" w:color="auto"/>
                            <w:right w:val="none" w:sz="0" w:space="0" w:color="auto"/>
                          </w:divBdr>
                        </w:div>
                      </w:divsChild>
                    </w:div>
                    <w:div w:id="2099518461">
                      <w:marLeft w:val="0"/>
                      <w:marRight w:val="0"/>
                      <w:marTop w:val="0"/>
                      <w:marBottom w:val="0"/>
                      <w:divBdr>
                        <w:top w:val="none" w:sz="0" w:space="0" w:color="auto"/>
                        <w:left w:val="none" w:sz="0" w:space="0" w:color="auto"/>
                        <w:bottom w:val="none" w:sz="0" w:space="0" w:color="auto"/>
                        <w:right w:val="dotted" w:sz="6" w:space="3" w:color="C0C0C0"/>
                      </w:divBdr>
                      <w:divsChild>
                        <w:div w:id="1755663458">
                          <w:marLeft w:val="0"/>
                          <w:marRight w:val="0"/>
                          <w:marTop w:val="0"/>
                          <w:marBottom w:val="0"/>
                          <w:divBdr>
                            <w:top w:val="none" w:sz="0" w:space="0" w:color="auto"/>
                            <w:left w:val="none" w:sz="0" w:space="0" w:color="auto"/>
                            <w:bottom w:val="none" w:sz="0" w:space="0" w:color="auto"/>
                            <w:right w:val="none" w:sz="0" w:space="0" w:color="auto"/>
                          </w:divBdr>
                        </w:div>
                      </w:divsChild>
                    </w:div>
                    <w:div w:id="79182052">
                      <w:marLeft w:val="0"/>
                      <w:marRight w:val="0"/>
                      <w:marTop w:val="0"/>
                      <w:marBottom w:val="0"/>
                      <w:divBdr>
                        <w:top w:val="none" w:sz="0" w:space="0" w:color="auto"/>
                        <w:left w:val="none" w:sz="0" w:space="0" w:color="auto"/>
                        <w:bottom w:val="none" w:sz="0" w:space="0" w:color="auto"/>
                        <w:right w:val="dotted" w:sz="6" w:space="3" w:color="C0C0C0"/>
                      </w:divBdr>
                      <w:divsChild>
                        <w:div w:id="2124493721">
                          <w:marLeft w:val="0"/>
                          <w:marRight w:val="0"/>
                          <w:marTop w:val="0"/>
                          <w:marBottom w:val="0"/>
                          <w:divBdr>
                            <w:top w:val="none" w:sz="0" w:space="0" w:color="auto"/>
                            <w:left w:val="none" w:sz="0" w:space="0" w:color="auto"/>
                            <w:bottom w:val="none" w:sz="0" w:space="0" w:color="auto"/>
                            <w:right w:val="none" w:sz="0" w:space="0" w:color="auto"/>
                          </w:divBdr>
                          <w:divsChild>
                            <w:div w:id="13407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863865">
      <w:bodyDiv w:val="1"/>
      <w:marLeft w:val="0"/>
      <w:marRight w:val="0"/>
      <w:marTop w:val="0"/>
      <w:marBottom w:val="0"/>
      <w:divBdr>
        <w:top w:val="none" w:sz="0" w:space="0" w:color="auto"/>
        <w:left w:val="none" w:sz="0" w:space="0" w:color="auto"/>
        <w:bottom w:val="none" w:sz="0" w:space="0" w:color="auto"/>
        <w:right w:val="none" w:sz="0" w:space="0" w:color="auto"/>
      </w:divBdr>
    </w:div>
    <w:div w:id="705452953">
      <w:bodyDiv w:val="1"/>
      <w:marLeft w:val="0"/>
      <w:marRight w:val="0"/>
      <w:marTop w:val="0"/>
      <w:marBottom w:val="0"/>
      <w:divBdr>
        <w:top w:val="none" w:sz="0" w:space="0" w:color="auto"/>
        <w:left w:val="none" w:sz="0" w:space="0" w:color="auto"/>
        <w:bottom w:val="none" w:sz="0" w:space="0" w:color="auto"/>
        <w:right w:val="none" w:sz="0" w:space="0" w:color="auto"/>
      </w:divBdr>
    </w:div>
    <w:div w:id="879514536">
      <w:bodyDiv w:val="1"/>
      <w:marLeft w:val="0"/>
      <w:marRight w:val="0"/>
      <w:marTop w:val="0"/>
      <w:marBottom w:val="0"/>
      <w:divBdr>
        <w:top w:val="none" w:sz="0" w:space="0" w:color="auto"/>
        <w:left w:val="none" w:sz="0" w:space="0" w:color="auto"/>
        <w:bottom w:val="none" w:sz="0" w:space="0" w:color="auto"/>
        <w:right w:val="none" w:sz="0" w:space="0" w:color="auto"/>
      </w:divBdr>
    </w:div>
    <w:div w:id="1040280987">
      <w:bodyDiv w:val="1"/>
      <w:marLeft w:val="0"/>
      <w:marRight w:val="0"/>
      <w:marTop w:val="0"/>
      <w:marBottom w:val="0"/>
      <w:divBdr>
        <w:top w:val="none" w:sz="0" w:space="0" w:color="auto"/>
        <w:left w:val="none" w:sz="0" w:space="0" w:color="auto"/>
        <w:bottom w:val="none" w:sz="0" w:space="0" w:color="auto"/>
        <w:right w:val="none" w:sz="0" w:space="0" w:color="auto"/>
      </w:divBdr>
    </w:div>
    <w:div w:id="1116755054">
      <w:bodyDiv w:val="1"/>
      <w:marLeft w:val="0"/>
      <w:marRight w:val="0"/>
      <w:marTop w:val="0"/>
      <w:marBottom w:val="0"/>
      <w:divBdr>
        <w:top w:val="none" w:sz="0" w:space="0" w:color="auto"/>
        <w:left w:val="none" w:sz="0" w:space="0" w:color="auto"/>
        <w:bottom w:val="none" w:sz="0" w:space="0" w:color="auto"/>
        <w:right w:val="none" w:sz="0" w:space="0" w:color="auto"/>
      </w:divBdr>
    </w:div>
    <w:div w:id="1159813150">
      <w:bodyDiv w:val="1"/>
      <w:marLeft w:val="0"/>
      <w:marRight w:val="0"/>
      <w:marTop w:val="0"/>
      <w:marBottom w:val="0"/>
      <w:divBdr>
        <w:top w:val="none" w:sz="0" w:space="0" w:color="auto"/>
        <w:left w:val="none" w:sz="0" w:space="0" w:color="auto"/>
        <w:bottom w:val="none" w:sz="0" w:space="0" w:color="auto"/>
        <w:right w:val="none" w:sz="0" w:space="0" w:color="auto"/>
      </w:divBdr>
    </w:div>
    <w:div w:id="1193105100">
      <w:bodyDiv w:val="1"/>
      <w:marLeft w:val="0"/>
      <w:marRight w:val="0"/>
      <w:marTop w:val="0"/>
      <w:marBottom w:val="0"/>
      <w:divBdr>
        <w:top w:val="none" w:sz="0" w:space="0" w:color="auto"/>
        <w:left w:val="none" w:sz="0" w:space="0" w:color="auto"/>
        <w:bottom w:val="none" w:sz="0" w:space="0" w:color="auto"/>
        <w:right w:val="none" w:sz="0" w:space="0" w:color="auto"/>
      </w:divBdr>
    </w:div>
    <w:div w:id="1225987317">
      <w:bodyDiv w:val="1"/>
      <w:marLeft w:val="0"/>
      <w:marRight w:val="0"/>
      <w:marTop w:val="0"/>
      <w:marBottom w:val="0"/>
      <w:divBdr>
        <w:top w:val="none" w:sz="0" w:space="0" w:color="auto"/>
        <w:left w:val="none" w:sz="0" w:space="0" w:color="auto"/>
        <w:bottom w:val="none" w:sz="0" w:space="0" w:color="auto"/>
        <w:right w:val="none" w:sz="0" w:space="0" w:color="auto"/>
      </w:divBdr>
    </w:div>
    <w:div w:id="1267149917">
      <w:bodyDiv w:val="1"/>
      <w:marLeft w:val="0"/>
      <w:marRight w:val="0"/>
      <w:marTop w:val="0"/>
      <w:marBottom w:val="0"/>
      <w:divBdr>
        <w:top w:val="none" w:sz="0" w:space="0" w:color="auto"/>
        <w:left w:val="none" w:sz="0" w:space="0" w:color="auto"/>
        <w:bottom w:val="none" w:sz="0" w:space="0" w:color="auto"/>
        <w:right w:val="none" w:sz="0" w:space="0" w:color="auto"/>
      </w:divBdr>
    </w:div>
    <w:div w:id="1297754655">
      <w:bodyDiv w:val="1"/>
      <w:marLeft w:val="0"/>
      <w:marRight w:val="0"/>
      <w:marTop w:val="0"/>
      <w:marBottom w:val="0"/>
      <w:divBdr>
        <w:top w:val="none" w:sz="0" w:space="0" w:color="auto"/>
        <w:left w:val="none" w:sz="0" w:space="0" w:color="auto"/>
        <w:bottom w:val="none" w:sz="0" w:space="0" w:color="auto"/>
        <w:right w:val="none" w:sz="0" w:space="0" w:color="auto"/>
      </w:divBdr>
    </w:div>
    <w:div w:id="1359307359">
      <w:bodyDiv w:val="1"/>
      <w:marLeft w:val="0"/>
      <w:marRight w:val="0"/>
      <w:marTop w:val="0"/>
      <w:marBottom w:val="0"/>
      <w:divBdr>
        <w:top w:val="none" w:sz="0" w:space="0" w:color="auto"/>
        <w:left w:val="none" w:sz="0" w:space="0" w:color="auto"/>
        <w:bottom w:val="none" w:sz="0" w:space="0" w:color="auto"/>
        <w:right w:val="none" w:sz="0" w:space="0" w:color="auto"/>
      </w:divBdr>
    </w:div>
    <w:div w:id="1477840541">
      <w:bodyDiv w:val="1"/>
      <w:marLeft w:val="0"/>
      <w:marRight w:val="0"/>
      <w:marTop w:val="0"/>
      <w:marBottom w:val="0"/>
      <w:divBdr>
        <w:top w:val="none" w:sz="0" w:space="0" w:color="auto"/>
        <w:left w:val="none" w:sz="0" w:space="0" w:color="auto"/>
        <w:bottom w:val="none" w:sz="0" w:space="0" w:color="auto"/>
        <w:right w:val="none" w:sz="0" w:space="0" w:color="auto"/>
      </w:divBdr>
    </w:div>
    <w:div w:id="1494447388">
      <w:bodyDiv w:val="1"/>
      <w:marLeft w:val="0"/>
      <w:marRight w:val="0"/>
      <w:marTop w:val="0"/>
      <w:marBottom w:val="0"/>
      <w:divBdr>
        <w:top w:val="none" w:sz="0" w:space="0" w:color="auto"/>
        <w:left w:val="none" w:sz="0" w:space="0" w:color="auto"/>
        <w:bottom w:val="none" w:sz="0" w:space="0" w:color="auto"/>
        <w:right w:val="none" w:sz="0" w:space="0" w:color="auto"/>
      </w:divBdr>
    </w:div>
    <w:div w:id="1517841813">
      <w:bodyDiv w:val="1"/>
      <w:marLeft w:val="0"/>
      <w:marRight w:val="0"/>
      <w:marTop w:val="0"/>
      <w:marBottom w:val="0"/>
      <w:divBdr>
        <w:top w:val="none" w:sz="0" w:space="0" w:color="auto"/>
        <w:left w:val="none" w:sz="0" w:space="0" w:color="auto"/>
        <w:bottom w:val="none" w:sz="0" w:space="0" w:color="auto"/>
        <w:right w:val="none" w:sz="0" w:space="0" w:color="auto"/>
      </w:divBdr>
    </w:div>
    <w:div w:id="1568030591">
      <w:bodyDiv w:val="1"/>
      <w:marLeft w:val="0"/>
      <w:marRight w:val="0"/>
      <w:marTop w:val="0"/>
      <w:marBottom w:val="0"/>
      <w:divBdr>
        <w:top w:val="none" w:sz="0" w:space="0" w:color="auto"/>
        <w:left w:val="none" w:sz="0" w:space="0" w:color="auto"/>
        <w:bottom w:val="none" w:sz="0" w:space="0" w:color="auto"/>
        <w:right w:val="none" w:sz="0" w:space="0" w:color="auto"/>
      </w:divBdr>
    </w:div>
    <w:div w:id="1667972274">
      <w:bodyDiv w:val="1"/>
      <w:marLeft w:val="0"/>
      <w:marRight w:val="0"/>
      <w:marTop w:val="0"/>
      <w:marBottom w:val="0"/>
      <w:divBdr>
        <w:top w:val="none" w:sz="0" w:space="0" w:color="auto"/>
        <w:left w:val="none" w:sz="0" w:space="0" w:color="auto"/>
        <w:bottom w:val="none" w:sz="0" w:space="0" w:color="auto"/>
        <w:right w:val="none" w:sz="0" w:space="0" w:color="auto"/>
      </w:divBdr>
    </w:div>
    <w:div w:id="1732925753">
      <w:bodyDiv w:val="1"/>
      <w:marLeft w:val="0"/>
      <w:marRight w:val="0"/>
      <w:marTop w:val="0"/>
      <w:marBottom w:val="0"/>
      <w:divBdr>
        <w:top w:val="none" w:sz="0" w:space="0" w:color="auto"/>
        <w:left w:val="none" w:sz="0" w:space="0" w:color="auto"/>
        <w:bottom w:val="none" w:sz="0" w:space="0" w:color="auto"/>
        <w:right w:val="none" w:sz="0" w:space="0" w:color="auto"/>
      </w:divBdr>
      <w:divsChild>
        <w:div w:id="1549297469">
          <w:marLeft w:val="0"/>
          <w:marRight w:val="0"/>
          <w:marTop w:val="0"/>
          <w:marBottom w:val="0"/>
          <w:divBdr>
            <w:top w:val="none" w:sz="0" w:space="0" w:color="auto"/>
            <w:left w:val="none" w:sz="0" w:space="0" w:color="auto"/>
            <w:bottom w:val="none" w:sz="0" w:space="0" w:color="auto"/>
            <w:right w:val="none" w:sz="0" w:space="0" w:color="auto"/>
          </w:divBdr>
        </w:div>
        <w:div w:id="338315653">
          <w:marLeft w:val="0"/>
          <w:marRight w:val="0"/>
          <w:marTop w:val="0"/>
          <w:marBottom w:val="0"/>
          <w:divBdr>
            <w:top w:val="none" w:sz="0" w:space="0" w:color="auto"/>
            <w:left w:val="none" w:sz="0" w:space="0" w:color="auto"/>
            <w:bottom w:val="none" w:sz="0" w:space="0" w:color="auto"/>
            <w:right w:val="none" w:sz="0" w:space="0" w:color="auto"/>
          </w:divBdr>
        </w:div>
        <w:div w:id="1445031900">
          <w:marLeft w:val="0"/>
          <w:marRight w:val="0"/>
          <w:marTop w:val="0"/>
          <w:marBottom w:val="0"/>
          <w:divBdr>
            <w:top w:val="none" w:sz="0" w:space="0" w:color="auto"/>
            <w:left w:val="none" w:sz="0" w:space="0" w:color="auto"/>
            <w:bottom w:val="none" w:sz="0" w:space="0" w:color="auto"/>
            <w:right w:val="none" w:sz="0" w:space="0" w:color="auto"/>
          </w:divBdr>
        </w:div>
      </w:divsChild>
    </w:div>
    <w:div w:id="1782451088">
      <w:bodyDiv w:val="1"/>
      <w:marLeft w:val="0"/>
      <w:marRight w:val="0"/>
      <w:marTop w:val="0"/>
      <w:marBottom w:val="0"/>
      <w:divBdr>
        <w:top w:val="none" w:sz="0" w:space="0" w:color="auto"/>
        <w:left w:val="none" w:sz="0" w:space="0" w:color="auto"/>
        <w:bottom w:val="none" w:sz="0" w:space="0" w:color="auto"/>
        <w:right w:val="none" w:sz="0" w:space="0" w:color="auto"/>
      </w:divBdr>
    </w:div>
    <w:div w:id="1818839917">
      <w:bodyDiv w:val="1"/>
      <w:marLeft w:val="0"/>
      <w:marRight w:val="0"/>
      <w:marTop w:val="0"/>
      <w:marBottom w:val="0"/>
      <w:divBdr>
        <w:top w:val="none" w:sz="0" w:space="0" w:color="auto"/>
        <w:left w:val="none" w:sz="0" w:space="0" w:color="auto"/>
        <w:bottom w:val="none" w:sz="0" w:space="0" w:color="auto"/>
        <w:right w:val="none" w:sz="0" w:space="0" w:color="auto"/>
      </w:divBdr>
    </w:div>
    <w:div w:id="1836988656">
      <w:bodyDiv w:val="1"/>
      <w:marLeft w:val="0"/>
      <w:marRight w:val="0"/>
      <w:marTop w:val="0"/>
      <w:marBottom w:val="0"/>
      <w:divBdr>
        <w:top w:val="none" w:sz="0" w:space="0" w:color="auto"/>
        <w:left w:val="none" w:sz="0" w:space="0" w:color="auto"/>
        <w:bottom w:val="none" w:sz="0" w:space="0" w:color="auto"/>
        <w:right w:val="none" w:sz="0" w:space="0" w:color="auto"/>
      </w:divBdr>
    </w:div>
    <w:div w:id="1908876299">
      <w:bodyDiv w:val="1"/>
      <w:marLeft w:val="0"/>
      <w:marRight w:val="0"/>
      <w:marTop w:val="0"/>
      <w:marBottom w:val="0"/>
      <w:divBdr>
        <w:top w:val="none" w:sz="0" w:space="0" w:color="auto"/>
        <w:left w:val="none" w:sz="0" w:space="0" w:color="auto"/>
        <w:bottom w:val="none" w:sz="0" w:space="0" w:color="auto"/>
        <w:right w:val="none" w:sz="0" w:space="0" w:color="auto"/>
      </w:divBdr>
      <w:divsChild>
        <w:div w:id="442919897">
          <w:marLeft w:val="0"/>
          <w:marRight w:val="0"/>
          <w:marTop w:val="0"/>
          <w:marBottom w:val="0"/>
          <w:divBdr>
            <w:top w:val="none" w:sz="0" w:space="0" w:color="auto"/>
            <w:left w:val="none" w:sz="0" w:space="0" w:color="auto"/>
            <w:bottom w:val="none" w:sz="0" w:space="0" w:color="auto"/>
            <w:right w:val="none" w:sz="0" w:space="0" w:color="auto"/>
          </w:divBdr>
        </w:div>
        <w:div w:id="846942539">
          <w:marLeft w:val="0"/>
          <w:marRight w:val="0"/>
          <w:marTop w:val="0"/>
          <w:marBottom w:val="0"/>
          <w:divBdr>
            <w:top w:val="none" w:sz="0" w:space="0" w:color="auto"/>
            <w:left w:val="none" w:sz="0" w:space="0" w:color="auto"/>
            <w:bottom w:val="none" w:sz="0" w:space="0" w:color="auto"/>
            <w:right w:val="none" w:sz="0" w:space="0" w:color="auto"/>
          </w:divBdr>
        </w:div>
        <w:div w:id="451288443">
          <w:marLeft w:val="0"/>
          <w:marRight w:val="0"/>
          <w:marTop w:val="0"/>
          <w:marBottom w:val="0"/>
          <w:divBdr>
            <w:top w:val="none" w:sz="0" w:space="0" w:color="auto"/>
            <w:left w:val="none" w:sz="0" w:space="0" w:color="auto"/>
            <w:bottom w:val="none" w:sz="0" w:space="0" w:color="auto"/>
            <w:right w:val="none" w:sz="0" w:space="0" w:color="auto"/>
          </w:divBdr>
        </w:div>
        <w:div w:id="1599950202">
          <w:marLeft w:val="0"/>
          <w:marRight w:val="0"/>
          <w:marTop w:val="0"/>
          <w:marBottom w:val="0"/>
          <w:divBdr>
            <w:top w:val="none" w:sz="0" w:space="0" w:color="auto"/>
            <w:left w:val="none" w:sz="0" w:space="0" w:color="auto"/>
            <w:bottom w:val="none" w:sz="0" w:space="0" w:color="auto"/>
            <w:right w:val="none" w:sz="0" w:space="0" w:color="auto"/>
          </w:divBdr>
        </w:div>
        <w:div w:id="958726292">
          <w:marLeft w:val="0"/>
          <w:marRight w:val="0"/>
          <w:marTop w:val="0"/>
          <w:marBottom w:val="0"/>
          <w:divBdr>
            <w:top w:val="none" w:sz="0" w:space="0" w:color="auto"/>
            <w:left w:val="none" w:sz="0" w:space="0" w:color="auto"/>
            <w:bottom w:val="none" w:sz="0" w:space="0" w:color="auto"/>
            <w:right w:val="none" w:sz="0" w:space="0" w:color="auto"/>
          </w:divBdr>
        </w:div>
        <w:div w:id="569463244">
          <w:marLeft w:val="0"/>
          <w:marRight w:val="0"/>
          <w:marTop w:val="0"/>
          <w:marBottom w:val="0"/>
          <w:divBdr>
            <w:top w:val="none" w:sz="0" w:space="0" w:color="auto"/>
            <w:left w:val="none" w:sz="0" w:space="0" w:color="auto"/>
            <w:bottom w:val="none" w:sz="0" w:space="0" w:color="auto"/>
            <w:right w:val="none" w:sz="0" w:space="0" w:color="auto"/>
          </w:divBdr>
        </w:div>
        <w:div w:id="2076081709">
          <w:marLeft w:val="0"/>
          <w:marRight w:val="0"/>
          <w:marTop w:val="0"/>
          <w:marBottom w:val="0"/>
          <w:divBdr>
            <w:top w:val="none" w:sz="0" w:space="0" w:color="auto"/>
            <w:left w:val="none" w:sz="0" w:space="0" w:color="auto"/>
            <w:bottom w:val="none" w:sz="0" w:space="0" w:color="auto"/>
            <w:right w:val="none" w:sz="0" w:space="0" w:color="auto"/>
          </w:divBdr>
        </w:div>
        <w:div w:id="700789708">
          <w:marLeft w:val="0"/>
          <w:marRight w:val="0"/>
          <w:marTop w:val="0"/>
          <w:marBottom w:val="0"/>
          <w:divBdr>
            <w:top w:val="none" w:sz="0" w:space="0" w:color="auto"/>
            <w:left w:val="none" w:sz="0" w:space="0" w:color="auto"/>
            <w:bottom w:val="none" w:sz="0" w:space="0" w:color="auto"/>
            <w:right w:val="none" w:sz="0" w:space="0" w:color="auto"/>
          </w:divBdr>
        </w:div>
        <w:div w:id="1241603968">
          <w:marLeft w:val="0"/>
          <w:marRight w:val="0"/>
          <w:marTop w:val="0"/>
          <w:marBottom w:val="0"/>
          <w:divBdr>
            <w:top w:val="none" w:sz="0" w:space="0" w:color="auto"/>
            <w:left w:val="none" w:sz="0" w:space="0" w:color="auto"/>
            <w:bottom w:val="none" w:sz="0" w:space="0" w:color="auto"/>
            <w:right w:val="none" w:sz="0" w:space="0" w:color="auto"/>
          </w:divBdr>
        </w:div>
        <w:div w:id="569926071">
          <w:marLeft w:val="0"/>
          <w:marRight w:val="0"/>
          <w:marTop w:val="0"/>
          <w:marBottom w:val="0"/>
          <w:divBdr>
            <w:top w:val="none" w:sz="0" w:space="0" w:color="auto"/>
            <w:left w:val="none" w:sz="0" w:space="0" w:color="auto"/>
            <w:bottom w:val="none" w:sz="0" w:space="0" w:color="auto"/>
            <w:right w:val="none" w:sz="0" w:space="0" w:color="auto"/>
          </w:divBdr>
        </w:div>
        <w:div w:id="1654213293">
          <w:marLeft w:val="0"/>
          <w:marRight w:val="0"/>
          <w:marTop w:val="0"/>
          <w:marBottom w:val="0"/>
          <w:divBdr>
            <w:top w:val="none" w:sz="0" w:space="0" w:color="auto"/>
            <w:left w:val="none" w:sz="0" w:space="0" w:color="auto"/>
            <w:bottom w:val="none" w:sz="0" w:space="0" w:color="auto"/>
            <w:right w:val="none" w:sz="0" w:space="0" w:color="auto"/>
          </w:divBdr>
        </w:div>
        <w:div w:id="1164929287">
          <w:marLeft w:val="0"/>
          <w:marRight w:val="0"/>
          <w:marTop w:val="0"/>
          <w:marBottom w:val="0"/>
          <w:divBdr>
            <w:top w:val="none" w:sz="0" w:space="0" w:color="auto"/>
            <w:left w:val="none" w:sz="0" w:space="0" w:color="auto"/>
            <w:bottom w:val="none" w:sz="0" w:space="0" w:color="auto"/>
            <w:right w:val="none" w:sz="0" w:space="0" w:color="auto"/>
          </w:divBdr>
        </w:div>
        <w:div w:id="2067869731">
          <w:marLeft w:val="0"/>
          <w:marRight w:val="0"/>
          <w:marTop w:val="0"/>
          <w:marBottom w:val="0"/>
          <w:divBdr>
            <w:top w:val="none" w:sz="0" w:space="0" w:color="auto"/>
            <w:left w:val="none" w:sz="0" w:space="0" w:color="auto"/>
            <w:bottom w:val="none" w:sz="0" w:space="0" w:color="auto"/>
            <w:right w:val="none" w:sz="0" w:space="0" w:color="auto"/>
          </w:divBdr>
        </w:div>
        <w:div w:id="1881867263">
          <w:marLeft w:val="0"/>
          <w:marRight w:val="0"/>
          <w:marTop w:val="0"/>
          <w:marBottom w:val="0"/>
          <w:divBdr>
            <w:top w:val="none" w:sz="0" w:space="0" w:color="auto"/>
            <w:left w:val="none" w:sz="0" w:space="0" w:color="auto"/>
            <w:bottom w:val="none" w:sz="0" w:space="0" w:color="auto"/>
            <w:right w:val="none" w:sz="0" w:space="0" w:color="auto"/>
          </w:divBdr>
        </w:div>
        <w:div w:id="956445732">
          <w:marLeft w:val="0"/>
          <w:marRight w:val="0"/>
          <w:marTop w:val="0"/>
          <w:marBottom w:val="0"/>
          <w:divBdr>
            <w:top w:val="none" w:sz="0" w:space="0" w:color="auto"/>
            <w:left w:val="none" w:sz="0" w:space="0" w:color="auto"/>
            <w:bottom w:val="none" w:sz="0" w:space="0" w:color="auto"/>
            <w:right w:val="none" w:sz="0" w:space="0" w:color="auto"/>
          </w:divBdr>
        </w:div>
        <w:div w:id="254285806">
          <w:marLeft w:val="0"/>
          <w:marRight w:val="0"/>
          <w:marTop w:val="0"/>
          <w:marBottom w:val="0"/>
          <w:divBdr>
            <w:top w:val="none" w:sz="0" w:space="0" w:color="auto"/>
            <w:left w:val="none" w:sz="0" w:space="0" w:color="auto"/>
            <w:bottom w:val="none" w:sz="0" w:space="0" w:color="auto"/>
            <w:right w:val="none" w:sz="0" w:space="0" w:color="auto"/>
          </w:divBdr>
        </w:div>
        <w:div w:id="969172455">
          <w:marLeft w:val="0"/>
          <w:marRight w:val="0"/>
          <w:marTop w:val="0"/>
          <w:marBottom w:val="0"/>
          <w:divBdr>
            <w:top w:val="none" w:sz="0" w:space="0" w:color="auto"/>
            <w:left w:val="none" w:sz="0" w:space="0" w:color="auto"/>
            <w:bottom w:val="none" w:sz="0" w:space="0" w:color="auto"/>
            <w:right w:val="none" w:sz="0" w:space="0" w:color="auto"/>
          </w:divBdr>
        </w:div>
      </w:divsChild>
    </w:div>
    <w:div w:id="1916746352">
      <w:bodyDiv w:val="1"/>
      <w:marLeft w:val="0"/>
      <w:marRight w:val="0"/>
      <w:marTop w:val="0"/>
      <w:marBottom w:val="0"/>
      <w:divBdr>
        <w:top w:val="none" w:sz="0" w:space="0" w:color="auto"/>
        <w:left w:val="none" w:sz="0" w:space="0" w:color="auto"/>
        <w:bottom w:val="none" w:sz="0" w:space="0" w:color="auto"/>
        <w:right w:val="none" w:sz="0" w:space="0" w:color="auto"/>
      </w:divBdr>
    </w:div>
    <w:div w:id="1987971184">
      <w:bodyDiv w:val="1"/>
      <w:marLeft w:val="0"/>
      <w:marRight w:val="0"/>
      <w:marTop w:val="0"/>
      <w:marBottom w:val="0"/>
      <w:divBdr>
        <w:top w:val="none" w:sz="0" w:space="0" w:color="auto"/>
        <w:left w:val="none" w:sz="0" w:space="0" w:color="auto"/>
        <w:bottom w:val="none" w:sz="0" w:space="0" w:color="auto"/>
        <w:right w:val="none" w:sz="0" w:space="0" w:color="auto"/>
      </w:divBdr>
    </w:div>
    <w:div w:id="1988365012">
      <w:bodyDiv w:val="1"/>
      <w:marLeft w:val="0"/>
      <w:marRight w:val="0"/>
      <w:marTop w:val="0"/>
      <w:marBottom w:val="0"/>
      <w:divBdr>
        <w:top w:val="none" w:sz="0" w:space="0" w:color="auto"/>
        <w:left w:val="none" w:sz="0" w:space="0" w:color="auto"/>
        <w:bottom w:val="none" w:sz="0" w:space="0" w:color="auto"/>
        <w:right w:val="none" w:sz="0" w:space="0" w:color="auto"/>
      </w:divBdr>
    </w:div>
    <w:div w:id="2060400569">
      <w:bodyDiv w:val="1"/>
      <w:marLeft w:val="0"/>
      <w:marRight w:val="0"/>
      <w:marTop w:val="0"/>
      <w:marBottom w:val="0"/>
      <w:divBdr>
        <w:top w:val="none" w:sz="0" w:space="0" w:color="auto"/>
        <w:left w:val="none" w:sz="0" w:space="0" w:color="auto"/>
        <w:bottom w:val="none" w:sz="0" w:space="0" w:color="auto"/>
        <w:right w:val="none" w:sz="0" w:space="0" w:color="auto"/>
      </w:divBdr>
    </w:div>
    <w:div w:id="212907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hyperlink" Target="https://uk.wikipedia.org/wiki/Linux" TargetMode="External"/><Relationship Id="rId39" Type="http://schemas.openxmlformats.org/officeDocument/2006/relationships/image" Target="media/image19.png"/><Relationship Id="rId21" Type="http://schemas.openxmlformats.org/officeDocument/2006/relationships/hyperlink" Target="https://uk.wikipedia.org/wiki/X86"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hyperlink" Target="http://online.budstandart.com/ua/catalog/docpage.html?id_doc=69135" TargetMode="External"/><Relationship Id="rId68" Type="http://schemas.openxmlformats.org/officeDocument/2006/relationships/hyperlink" Target="https://www.fortinet.com/products/fortideceptor.html"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uk.wikipedia.org/wiki/EM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uk.wikipedia.org/wiki/%D0%92%D1%96%D1%80%D1%82%D1%83%D0%B0%D0%BB%D1%8C%D0%BD%D0%B0_%D0%BC%D0%B0%D1%88%D0%B8%D0%BD%D0%B0"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hyperlink" Target="https://www.fortinet.com/products/next-generation-firewall.html"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uk.wikipedia.org/wiki/%D0%9E%D0%BF%D0%B5%D1%80%D0%B0%D1%86%D1%96%D0%B9%D0%BD%D0%B0_%D1%81%D0%B8%D1%81%D1%82%D0%B5%D0%BC%D0%B0" TargetMode="External"/><Relationship Id="rId28" Type="http://schemas.openxmlformats.org/officeDocument/2006/relationships/hyperlink" Target="https://uk.wikipedia.org/wiki/MS-DOS" TargetMode="Externa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hyperlink" Target="https://uk.wikipedia.org/wiki/%D0%93%D1%96%D0%BF%D0%B5%D1%80%D0%B2%D1%96%D0%B7%D0%BE%D1%80"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yperlink" Target="https://www.fortinet.com/solutions/enterprise-midsize-business/enterprise-security.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uk.wikipedia.org/wiki/AMD64" TargetMode="External"/><Relationship Id="rId27" Type="http://schemas.openxmlformats.org/officeDocument/2006/relationships/hyperlink" Target="https://uk.wikipedia.org/wiki/BSD" TargetMode="External"/><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yperlink" Target="https://www.fortinet.com/solutions/enterprise-midsize-business/enterprise-security.html" TargetMode="External"/><Relationship Id="rId69" Type="http://schemas.openxmlformats.org/officeDocument/2006/relationships/hyperlink" Target="http://ebib.pp.ua/informatsionnaya-bezopasnost-ekonomicheskih88.html" TargetMode="Externa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package" Target="embeddings/Microsoft_Visio_Drawing1.vsdx"/><Relationship Id="rId17" Type="http://schemas.openxmlformats.org/officeDocument/2006/relationships/image" Target="media/image8.png"/><Relationship Id="rId25" Type="http://schemas.openxmlformats.org/officeDocument/2006/relationships/hyperlink" Target="https://uk.wikipedia.org/wiki/Microsoft_Windows"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hyperlink" Target="https://www.fortinet.com/products/fortideceptor.html" TargetMode="External"/><Relationship Id="rId20" Type="http://schemas.openxmlformats.org/officeDocument/2006/relationships/hyperlink" Target="https://uk.wikipedia.org/wiki/VMware"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jpeg"/><Relationship Id="rId70" Type="http://schemas.openxmlformats.org/officeDocument/2006/relationships/footer" Target="footer1.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CA959A-CBEB-4644-9AD8-7402BCA2C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22521</Words>
  <Characters>128374</Characters>
  <Application>Microsoft Office Word</Application>
  <DocSecurity>0</DocSecurity>
  <Lines>1069</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НАУ</Company>
  <LinksUpToDate>false</LinksUpToDate>
  <CharactersWithSpaces>150594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Дима</dc:creator>
  <cp:lastModifiedBy>1</cp:lastModifiedBy>
  <cp:revision>2</cp:revision>
  <dcterms:created xsi:type="dcterms:W3CDTF">2020-03-20T15:15:00Z</dcterms:created>
  <dcterms:modified xsi:type="dcterms:W3CDTF">2020-03-20T15:15:00Z</dcterms:modified>
</cp:coreProperties>
</file>