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2027A" w14:textId="77777777" w:rsidR="004904D6" w:rsidRPr="00B2017C" w:rsidRDefault="004904D6" w:rsidP="00F64BA9">
      <w:pPr>
        <w:pStyle w:val="Default"/>
        <w:spacing w:after="100" w:line="360" w:lineRule="auto"/>
      </w:pPr>
    </w:p>
    <w:p w14:paraId="280A2866" w14:textId="77777777" w:rsidR="00710BB1" w:rsidRDefault="00710BB1" w:rsidP="00710BB1">
      <w:pPr>
        <w:jc w:val="center"/>
        <w:rPr>
          <w:b/>
          <w:sz w:val="32"/>
        </w:rPr>
      </w:pPr>
      <w:r>
        <w:rPr>
          <w:b/>
          <w:sz w:val="32"/>
        </w:rPr>
        <w:t>МІНІСТЕРСТВО ОСВІТИ І НАУКИ УКРАЇНИ</w:t>
      </w:r>
    </w:p>
    <w:p w14:paraId="28BC8D39" w14:textId="77777777" w:rsidR="00710BB1" w:rsidRDefault="00710BB1" w:rsidP="00710BB1">
      <w:pPr>
        <w:jc w:val="center"/>
        <w:rPr>
          <w:b/>
          <w:sz w:val="28"/>
        </w:rPr>
      </w:pPr>
      <w:r>
        <w:rPr>
          <w:b/>
          <w:sz w:val="28"/>
        </w:rPr>
        <w:t>НАЦІОНАЛЬНИЙ АВІАЦІЙНИЙ УНІВЕРСИТЕТ</w:t>
      </w:r>
    </w:p>
    <w:p w14:paraId="64829813" w14:textId="77777777" w:rsidR="00710BB1" w:rsidRDefault="00710BB1" w:rsidP="00710BB1">
      <w:pPr>
        <w:jc w:val="center"/>
        <w:rPr>
          <w:b/>
          <w:sz w:val="28"/>
        </w:rPr>
      </w:pPr>
      <w:r>
        <w:rPr>
          <w:b/>
          <w:sz w:val="28"/>
        </w:rPr>
        <w:t xml:space="preserve"> ФАКУЛЬТЕТ АЕРОНАВІГАЦІЇ, ЕЛЕКТРОНІКИ ТА ТЕЛЕКОМУНІКАЦІЙ</w:t>
      </w:r>
    </w:p>
    <w:p w14:paraId="0110FEFA" w14:textId="77777777" w:rsidR="00710BB1" w:rsidRDefault="00710BB1" w:rsidP="00710BB1">
      <w:pPr>
        <w:jc w:val="center"/>
        <w:rPr>
          <w:b/>
          <w:sz w:val="28"/>
        </w:rPr>
      </w:pPr>
    </w:p>
    <w:p w14:paraId="041269C8" w14:textId="77777777" w:rsidR="00710BB1" w:rsidRDefault="00710BB1" w:rsidP="00710BB1">
      <w:pPr>
        <w:jc w:val="center"/>
        <w:rPr>
          <w:b/>
        </w:rPr>
      </w:pPr>
      <w:r>
        <w:rPr>
          <w:b/>
        </w:rPr>
        <w:t xml:space="preserve">КАФЕДРА АЕРОНАВІГАЦІЙНИХ СИСТЕМ </w:t>
      </w:r>
    </w:p>
    <w:p w14:paraId="5170D088" w14:textId="77777777" w:rsidR="00710BB1" w:rsidRDefault="00710BB1" w:rsidP="00710BB1">
      <w:pPr>
        <w:jc w:val="right"/>
        <w:rPr>
          <w:b/>
        </w:rPr>
      </w:pPr>
    </w:p>
    <w:p w14:paraId="6FFCE38D" w14:textId="77777777" w:rsidR="00710BB1" w:rsidRDefault="00710BB1" w:rsidP="00710BB1">
      <w:pPr>
        <w:jc w:val="right"/>
        <w:rPr>
          <w:b/>
        </w:rPr>
      </w:pPr>
      <w:r>
        <w:rPr>
          <w:b/>
        </w:rPr>
        <w:t xml:space="preserve">ДОПУСТИТИ ДО ЗАХИСТУ </w:t>
      </w:r>
    </w:p>
    <w:p w14:paraId="53B2999F" w14:textId="77777777" w:rsidR="00710BB1" w:rsidRDefault="00710BB1" w:rsidP="00710BB1">
      <w:pPr>
        <w:jc w:val="center"/>
      </w:pPr>
      <w:r>
        <w:t xml:space="preserve">                                                                                             Завідувач кафедри </w:t>
      </w:r>
    </w:p>
    <w:p w14:paraId="05BC5D47" w14:textId="77777777" w:rsidR="00710BB1" w:rsidRDefault="00710BB1" w:rsidP="00710BB1">
      <w:pPr>
        <w:jc w:val="center"/>
      </w:pPr>
      <w:r>
        <w:t xml:space="preserve">                                                                                                   д-р. техн. наук, проф.</w:t>
      </w:r>
    </w:p>
    <w:p w14:paraId="26533194" w14:textId="77777777" w:rsidR="00710BB1" w:rsidRDefault="00710BB1" w:rsidP="00710BB1">
      <w:pPr>
        <w:jc w:val="right"/>
      </w:pPr>
      <w:r>
        <w:rPr>
          <w:noProof/>
        </w:rPr>
        <mc:AlternateContent>
          <mc:Choice Requires="wps">
            <w:drawing>
              <wp:anchor distT="0" distB="0" distL="114300" distR="114300" simplePos="0" relativeHeight="251739136" behindDoc="0" locked="0" layoutInCell="1" allowOverlap="1" wp14:anchorId="43145FB5" wp14:editId="7FA88A5E">
                <wp:simplePos x="0" y="0"/>
                <wp:positionH relativeFrom="column">
                  <wp:posOffset>4260215</wp:posOffset>
                </wp:positionH>
                <wp:positionV relativeFrom="paragraph">
                  <wp:posOffset>136525</wp:posOffset>
                </wp:positionV>
                <wp:extent cx="1035050" cy="6350"/>
                <wp:effectExtent l="0" t="0" r="12700" b="317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5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D59BC6" id="Прямая соединительная линия 24"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5pt,10.75pt" to="416.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" strokecolor="black [3040]">
                <o:lock v:ext="edit" shapetype="f"/>
              </v:line>
            </w:pict>
          </mc:Fallback>
        </mc:AlternateContent>
      </w:r>
      <w:r>
        <w:t>В. Ю. Ларін</w:t>
      </w:r>
    </w:p>
    <w:p w14:paraId="60A1CADD" w14:textId="77777777" w:rsidR="00710BB1" w:rsidRDefault="00710BB1" w:rsidP="00710BB1">
      <w:pPr>
        <w:tabs>
          <w:tab w:val="center" w:pos="4844"/>
          <w:tab w:val="left" w:pos="8640"/>
        </w:tabs>
      </w:pPr>
      <w:r>
        <w:rPr>
          <w:noProof/>
        </w:rPr>
        <mc:AlternateContent>
          <mc:Choice Requires="wps">
            <w:drawing>
              <wp:anchor distT="0" distB="0" distL="114300" distR="114300" simplePos="0" relativeHeight="251740160" behindDoc="0" locked="0" layoutInCell="1" allowOverlap="1" wp14:anchorId="7FD13114" wp14:editId="1754D310">
                <wp:simplePos x="0" y="0"/>
                <wp:positionH relativeFrom="column">
                  <wp:posOffset>4304665</wp:posOffset>
                </wp:positionH>
                <wp:positionV relativeFrom="paragraph">
                  <wp:posOffset>138430</wp:posOffset>
                </wp:positionV>
                <wp:extent cx="228600" cy="6350"/>
                <wp:effectExtent l="0" t="0" r="19050" b="317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286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A73F84" id="Прямая соединительная линия 25" o:spid="_x0000_s1026" style="position:absolute;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95pt,10.9pt" to="356.9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" strokecolor="black [3040]">
                <o:lock v:ext="edit" shapetype="f"/>
              </v:line>
            </w:pict>
          </mc:Fallback>
        </mc:AlternateContent>
      </w:r>
      <w:r>
        <w:rPr>
          <w:noProof/>
        </w:rPr>
        <mc:AlternateContent>
          <mc:Choice Requires="wps">
            <w:drawing>
              <wp:anchor distT="0" distB="0" distL="114300" distR="114300" simplePos="0" relativeHeight="251741184" behindDoc="0" locked="0" layoutInCell="1" allowOverlap="1" wp14:anchorId="2C31DDF6" wp14:editId="101CF558">
                <wp:simplePos x="0" y="0"/>
                <wp:positionH relativeFrom="column">
                  <wp:posOffset>4647565</wp:posOffset>
                </wp:positionH>
                <wp:positionV relativeFrom="paragraph">
                  <wp:posOffset>132080</wp:posOffset>
                </wp:positionV>
                <wp:extent cx="812800" cy="6350"/>
                <wp:effectExtent l="0" t="0" r="25400" b="317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8128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904D98" id="Прямая соединительная линия 8" o:spid="_x0000_s1026" style="position:absolute;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95pt,10.4pt" to="429.9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" strokecolor="black [3040]">
                <o:lock v:ext="edit" shapetype="f"/>
              </v:line>
            </w:pict>
          </mc:Fallback>
        </mc:AlternateContent>
      </w:r>
      <w:r>
        <w:tab/>
        <w:t xml:space="preserve">                                                                       «     »</w:t>
      </w:r>
      <w:r>
        <w:tab/>
        <w:t>2020 р.</w:t>
      </w:r>
    </w:p>
    <w:p w14:paraId="39F060CB" w14:textId="77777777" w:rsidR="00710BB1" w:rsidRDefault="00710BB1" w:rsidP="00710BB1">
      <w:pPr>
        <w:tabs>
          <w:tab w:val="center" w:pos="4844"/>
          <w:tab w:val="left" w:pos="8640"/>
        </w:tabs>
      </w:pPr>
    </w:p>
    <w:p w14:paraId="55BE23C9" w14:textId="77777777" w:rsidR="00710BB1" w:rsidRDefault="00710BB1" w:rsidP="00710BB1">
      <w:pPr>
        <w:tabs>
          <w:tab w:val="center" w:pos="4844"/>
          <w:tab w:val="left" w:pos="8640"/>
        </w:tabs>
        <w:jc w:val="center"/>
        <w:rPr>
          <w:b/>
          <w:sz w:val="28"/>
        </w:rPr>
      </w:pPr>
      <w:r>
        <w:rPr>
          <w:b/>
          <w:sz w:val="28"/>
        </w:rPr>
        <w:t>ДИПЛОМНА РОБОТА</w:t>
      </w:r>
    </w:p>
    <w:p w14:paraId="7A6FC044" w14:textId="77777777" w:rsidR="00710BB1" w:rsidRDefault="00710BB1" w:rsidP="00710BB1">
      <w:pPr>
        <w:tabs>
          <w:tab w:val="center" w:pos="4844"/>
          <w:tab w:val="left" w:pos="8640"/>
        </w:tabs>
        <w:jc w:val="center"/>
        <w:rPr>
          <w:b/>
          <w:sz w:val="28"/>
        </w:rPr>
      </w:pPr>
      <w:r>
        <w:rPr>
          <w:b/>
          <w:sz w:val="28"/>
        </w:rPr>
        <w:t>(ПОЯСНЮВАЛЬНА ЗАПИСКА)</w:t>
      </w:r>
    </w:p>
    <w:p w14:paraId="2C2FE046" w14:textId="77777777" w:rsidR="00710BB1" w:rsidRDefault="00710BB1" w:rsidP="00710BB1">
      <w:pPr>
        <w:tabs>
          <w:tab w:val="center" w:pos="4844"/>
          <w:tab w:val="left" w:pos="8640"/>
        </w:tabs>
        <w:jc w:val="center"/>
        <w:rPr>
          <w:sz w:val="28"/>
        </w:rPr>
      </w:pPr>
      <w:r>
        <w:rPr>
          <w:sz w:val="28"/>
        </w:rPr>
        <w:t>ВИПУСКНИКА ОСВІТНЬОГО СТУПЕНЯ МАГІСТРА</w:t>
      </w:r>
    </w:p>
    <w:p w14:paraId="43BBA2BD" w14:textId="77777777" w:rsidR="00710BB1" w:rsidRDefault="00710BB1" w:rsidP="00710BB1">
      <w:pPr>
        <w:tabs>
          <w:tab w:val="center" w:pos="4844"/>
          <w:tab w:val="left" w:pos="8640"/>
        </w:tabs>
        <w:jc w:val="center"/>
      </w:pPr>
      <w:r>
        <w:t>ЗА ОСВІТНЬО-ПРОФЕСІЙНОЮ ПРОГРАМОЮ</w:t>
      </w:r>
    </w:p>
    <w:p w14:paraId="105F072D" w14:textId="77777777" w:rsidR="00710BB1" w:rsidRDefault="00710BB1" w:rsidP="00710BB1">
      <w:pPr>
        <w:tabs>
          <w:tab w:val="center" w:pos="4844"/>
          <w:tab w:val="left" w:pos="8640"/>
        </w:tabs>
        <w:jc w:val="center"/>
      </w:pPr>
      <w:r>
        <w:t>«БЕСПІЛОТНІ АВІАЦІЙНІ КОМПЛЕКСИ»</w:t>
      </w:r>
    </w:p>
    <w:p w14:paraId="28A30D02" w14:textId="77777777" w:rsidR="00710BB1" w:rsidRDefault="00710BB1" w:rsidP="00710BB1">
      <w:pPr>
        <w:tabs>
          <w:tab w:val="center" w:pos="4844"/>
          <w:tab w:val="left" w:pos="8640"/>
        </w:tabs>
        <w:jc w:val="center"/>
      </w:pPr>
    </w:p>
    <w:p w14:paraId="1236E065" w14:textId="436E4213" w:rsidR="00710BB1" w:rsidRDefault="00710BB1" w:rsidP="00710BB1">
      <w:pPr>
        <w:tabs>
          <w:tab w:val="center" w:pos="4844"/>
          <w:tab w:val="left" w:pos="8640"/>
        </w:tabs>
        <w:jc w:val="center"/>
        <w:rPr>
          <w:b/>
          <w:color w:val="222222"/>
          <w:szCs w:val="28"/>
          <w:shd w:val="clear" w:color="auto" w:fill="FFFFFF"/>
        </w:rPr>
      </w:pPr>
      <w:r>
        <w:rPr>
          <w:b/>
        </w:rPr>
        <w:t>Тема:</w:t>
      </w:r>
      <w:r>
        <w:rPr>
          <w:color w:val="222222"/>
          <w:sz w:val="28"/>
          <w:szCs w:val="28"/>
          <w:shd w:val="clear" w:color="auto" w:fill="FFFFFF"/>
        </w:rPr>
        <w:t xml:space="preserve"> </w:t>
      </w:r>
      <w:r w:rsidR="003361F1" w:rsidRPr="00B2017C">
        <w:rPr>
          <w:rFonts w:eastAsia="Times"/>
          <w:sz w:val="28"/>
          <w:szCs w:val="28"/>
        </w:rPr>
        <w:t xml:space="preserve">Багатокритеріальне оцінювання </w:t>
      </w:r>
      <w:r w:rsidR="003361F1" w:rsidRPr="00B2017C">
        <w:rPr>
          <w:sz w:val="28"/>
          <w:szCs w:val="28"/>
        </w:rPr>
        <w:t>ефективності виконання авіаційних хімічних робіт літальними апаратами в колективному повітряному просторі</w:t>
      </w:r>
    </w:p>
    <w:p w14:paraId="5E4B2DEC" w14:textId="77777777" w:rsidR="00710BB1" w:rsidRDefault="00710BB1" w:rsidP="00710BB1">
      <w:pPr>
        <w:tabs>
          <w:tab w:val="center" w:pos="4844"/>
          <w:tab w:val="left" w:pos="8640"/>
        </w:tabs>
        <w:jc w:val="center"/>
        <w:rPr>
          <w:b/>
          <w:color w:val="222222"/>
          <w:szCs w:val="28"/>
          <w:shd w:val="clear" w:color="auto" w:fill="FFFFFF"/>
        </w:rPr>
      </w:pPr>
    </w:p>
    <w:p w14:paraId="4F851838" w14:textId="77777777" w:rsidR="00710BB1" w:rsidRDefault="00710BB1" w:rsidP="00710BB1">
      <w:pPr>
        <w:tabs>
          <w:tab w:val="center" w:pos="1380"/>
          <w:tab w:val="center" w:pos="7890"/>
        </w:tabs>
        <w:spacing w:after="1" w:line="266" w:lineRule="auto"/>
        <w:rPr>
          <w:b/>
        </w:rPr>
      </w:pPr>
    </w:p>
    <w:p w14:paraId="052DAF86" w14:textId="6AA2B7A4" w:rsidR="00710BB1" w:rsidRPr="00710BB1" w:rsidRDefault="00710BB1" w:rsidP="00710BB1">
      <w:pPr>
        <w:tabs>
          <w:tab w:val="center" w:pos="1380"/>
          <w:tab w:val="center" w:pos="7890"/>
        </w:tabs>
        <w:spacing w:after="1" w:line="266" w:lineRule="auto"/>
        <w:rPr>
          <w:b/>
        </w:rPr>
      </w:pPr>
      <w:r>
        <w:rPr>
          <w:b/>
        </w:rPr>
        <w:t>Виконала:</w:t>
      </w:r>
      <w:r>
        <w:rPr>
          <w:b/>
          <w:i/>
        </w:rPr>
        <w:t xml:space="preserve"> </w:t>
      </w:r>
      <w:r>
        <w:rPr>
          <w:b/>
          <w:i/>
        </w:rPr>
        <w:tab/>
      </w:r>
      <w:r>
        <w:rPr>
          <w:b/>
        </w:rPr>
        <w:t xml:space="preserve">                                                                                            __________ А.В. Білоніжко  </w:t>
      </w:r>
    </w:p>
    <w:p w14:paraId="44B353AA" w14:textId="77777777" w:rsidR="00710BB1" w:rsidRDefault="00710BB1" w:rsidP="00710BB1">
      <w:pPr>
        <w:spacing w:after="22"/>
        <w:ind w:left="816"/>
      </w:pPr>
      <w:r>
        <w:rPr>
          <w:b/>
        </w:rPr>
        <w:t xml:space="preserve"> </w:t>
      </w:r>
      <w:r>
        <w:rPr>
          <w:b/>
        </w:rPr>
        <w:tab/>
        <w:t xml:space="preserve"> </w:t>
      </w:r>
    </w:p>
    <w:p w14:paraId="2E9D6C23" w14:textId="77777777" w:rsidR="00710BB1" w:rsidRDefault="00710BB1" w:rsidP="00710BB1">
      <w:pPr>
        <w:tabs>
          <w:tab w:val="center" w:pos="2702"/>
          <w:tab w:val="center" w:pos="8025"/>
        </w:tabs>
        <w:spacing w:after="265" w:line="266" w:lineRule="auto"/>
      </w:pPr>
      <w:r>
        <w:rPr>
          <w:b/>
        </w:rPr>
        <w:t xml:space="preserve">Керівник: д-р техн. наук, проф. </w:t>
      </w:r>
      <w:r>
        <w:rPr>
          <w:b/>
        </w:rPr>
        <w:tab/>
      </w:r>
      <w:r>
        <w:t xml:space="preserve">      </w:t>
      </w:r>
      <w:r>
        <w:rPr>
          <w:b/>
        </w:rPr>
        <w:t>__________</w:t>
      </w:r>
      <w:r>
        <w:t xml:space="preserve"> </w:t>
      </w:r>
      <w:r>
        <w:rPr>
          <w:b/>
        </w:rPr>
        <w:t xml:space="preserve">Т.Ф. Шмельова </w:t>
      </w:r>
    </w:p>
    <w:p w14:paraId="684A4A36" w14:textId="4F7E0FFB" w:rsidR="00710BB1" w:rsidRPr="006C5FE5" w:rsidRDefault="00710BB1" w:rsidP="00710BB1">
      <w:pPr>
        <w:tabs>
          <w:tab w:val="center" w:pos="1793"/>
          <w:tab w:val="center" w:pos="8018"/>
        </w:tabs>
        <w:spacing w:after="1" w:line="266" w:lineRule="auto"/>
      </w:pPr>
      <w:r>
        <w:rPr>
          <w:b/>
        </w:rPr>
        <w:t xml:space="preserve">Нормоконтролер </w:t>
      </w:r>
      <w:r>
        <w:rPr>
          <w:b/>
        </w:rPr>
        <w:tab/>
        <w:t xml:space="preserve">                                                                               _________</w:t>
      </w:r>
      <w:r>
        <w:t xml:space="preserve"> </w:t>
      </w:r>
      <w:r>
        <w:rPr>
          <w:b/>
        </w:rPr>
        <w:t>Т.Ф. Шмельова</w:t>
      </w:r>
      <w:r>
        <w:t xml:space="preserve"> </w:t>
      </w:r>
    </w:p>
    <w:p w14:paraId="050DEF1C" w14:textId="77777777" w:rsidR="00710BB1" w:rsidRDefault="00710BB1" w:rsidP="00710BB1">
      <w:pPr>
        <w:tabs>
          <w:tab w:val="left" w:pos="3900"/>
        </w:tabs>
      </w:pPr>
      <w:r>
        <w:tab/>
      </w:r>
    </w:p>
    <w:p w14:paraId="7F6BECF2" w14:textId="77777777" w:rsidR="00710BB1" w:rsidRDefault="00710BB1" w:rsidP="00710BB1">
      <w:pPr>
        <w:tabs>
          <w:tab w:val="left" w:pos="3900"/>
        </w:tabs>
      </w:pPr>
    </w:p>
    <w:p w14:paraId="6A6E0AAE" w14:textId="77777777" w:rsidR="00710BB1" w:rsidRDefault="00710BB1" w:rsidP="00710BB1">
      <w:pPr>
        <w:tabs>
          <w:tab w:val="left" w:pos="3900"/>
        </w:tabs>
      </w:pPr>
    </w:p>
    <w:p w14:paraId="1A9C9E57" w14:textId="77777777" w:rsidR="00710BB1" w:rsidRDefault="00710BB1" w:rsidP="00710BB1">
      <w:pPr>
        <w:tabs>
          <w:tab w:val="left" w:pos="3900"/>
        </w:tabs>
      </w:pPr>
    </w:p>
    <w:p w14:paraId="565F86E3" w14:textId="13AF7D8E" w:rsidR="003361F1" w:rsidRPr="002765AF" w:rsidRDefault="00710BB1" w:rsidP="002765AF">
      <w:pPr>
        <w:tabs>
          <w:tab w:val="left" w:pos="3900"/>
        </w:tabs>
        <w:jc w:val="center"/>
        <w:rPr>
          <w:b/>
        </w:rPr>
      </w:pPr>
      <w:r>
        <w:rPr>
          <w:b/>
        </w:rPr>
        <w:t>Київ, 2020</w:t>
      </w:r>
      <w:bookmarkStart w:id="0" w:name="_GoBack"/>
      <w:bookmarkEnd w:id="0"/>
    </w:p>
    <w:p w14:paraId="177E641E" w14:textId="709910BC" w:rsidR="00F64BA9" w:rsidRPr="00B2017C" w:rsidRDefault="00796A9A" w:rsidP="0055506F">
      <w:pPr>
        <w:pStyle w:val="Default"/>
        <w:spacing w:after="100" w:line="360" w:lineRule="auto"/>
        <w:jc w:val="center"/>
        <w:rPr>
          <w:sz w:val="28"/>
          <w:szCs w:val="28"/>
        </w:rPr>
      </w:pPr>
      <w:r w:rsidRPr="00B2017C">
        <w:rPr>
          <w:sz w:val="28"/>
          <w:szCs w:val="28"/>
        </w:rPr>
        <w:lastRenderedPageBreak/>
        <w:t>НАЦІ</w:t>
      </w:r>
      <w:r w:rsidR="00F64BA9" w:rsidRPr="00B2017C">
        <w:rPr>
          <w:sz w:val="28"/>
          <w:szCs w:val="28"/>
        </w:rPr>
        <w:t>ОНАЛЬНИЙ АВІАЦІЙНИЙ УНІВЕРСИТЕТ</w:t>
      </w:r>
    </w:p>
    <w:p w14:paraId="18F60161" w14:textId="4087DBBC" w:rsidR="00796A9A" w:rsidRPr="00B2017C" w:rsidRDefault="003D1E36" w:rsidP="00F64BA9">
      <w:pPr>
        <w:pStyle w:val="Default"/>
        <w:spacing w:after="100" w:line="360" w:lineRule="auto"/>
        <w:rPr>
          <w:sz w:val="28"/>
          <w:szCs w:val="28"/>
        </w:rPr>
      </w:pPr>
      <w:r>
        <w:rPr>
          <w:sz w:val="28"/>
          <w:szCs w:val="28"/>
        </w:rPr>
        <w:t>Факультет</w:t>
      </w:r>
      <w:r w:rsidR="00796A9A" w:rsidRPr="00B2017C">
        <w:rPr>
          <w:sz w:val="28"/>
          <w:szCs w:val="28"/>
        </w:rPr>
        <w:t xml:space="preserve"> Аеронавігації, Електроніки та Телекомунікацій </w:t>
      </w:r>
    </w:p>
    <w:p w14:paraId="309F98E4" w14:textId="77777777" w:rsidR="00796A9A" w:rsidRPr="00B2017C" w:rsidRDefault="00796A9A" w:rsidP="00F64BA9">
      <w:pPr>
        <w:pStyle w:val="Default"/>
        <w:spacing w:after="100" w:line="360" w:lineRule="auto"/>
        <w:rPr>
          <w:sz w:val="28"/>
          <w:szCs w:val="28"/>
        </w:rPr>
      </w:pPr>
      <w:r w:rsidRPr="00B2017C">
        <w:rPr>
          <w:sz w:val="28"/>
          <w:szCs w:val="28"/>
        </w:rPr>
        <w:t xml:space="preserve">Кафедра Аеронавігаційних Систем </w:t>
      </w:r>
    </w:p>
    <w:p w14:paraId="50356A0B" w14:textId="2C35BBF0" w:rsidR="008F38D0" w:rsidRPr="00B2017C" w:rsidRDefault="00796A9A" w:rsidP="00F64BA9">
      <w:pPr>
        <w:pStyle w:val="Default"/>
        <w:spacing w:after="100" w:line="360" w:lineRule="auto"/>
        <w:rPr>
          <w:sz w:val="28"/>
          <w:szCs w:val="28"/>
        </w:rPr>
      </w:pPr>
      <w:r w:rsidRPr="00B2017C">
        <w:rPr>
          <w:sz w:val="28"/>
          <w:szCs w:val="28"/>
        </w:rPr>
        <w:t>Спeціальніс</w:t>
      </w:r>
      <w:r w:rsidR="002917ED" w:rsidRPr="00B2017C">
        <w:rPr>
          <w:sz w:val="28"/>
          <w:szCs w:val="28"/>
        </w:rPr>
        <w:t xml:space="preserve">ть: 272 «Авіаційний транспорт» </w:t>
      </w:r>
    </w:p>
    <w:p w14:paraId="0BBBA37D" w14:textId="77777777" w:rsidR="00FD7ED6" w:rsidRPr="00B2017C" w:rsidRDefault="00FD7ED6" w:rsidP="00F64BA9">
      <w:pPr>
        <w:pStyle w:val="Default"/>
        <w:spacing w:after="100" w:line="360" w:lineRule="auto"/>
        <w:rPr>
          <w:sz w:val="28"/>
          <w:szCs w:val="28"/>
        </w:rPr>
      </w:pPr>
    </w:p>
    <w:p w14:paraId="152FA3E9" w14:textId="5FAFD0D9" w:rsidR="008F38D0" w:rsidRPr="00B2017C" w:rsidRDefault="00796A9A" w:rsidP="00F64BA9">
      <w:pPr>
        <w:pStyle w:val="Default"/>
        <w:spacing w:after="100" w:line="360" w:lineRule="auto"/>
        <w:jc w:val="right"/>
        <w:rPr>
          <w:sz w:val="28"/>
          <w:szCs w:val="28"/>
        </w:rPr>
      </w:pPr>
      <w:r w:rsidRPr="00B2017C">
        <w:rPr>
          <w:sz w:val="28"/>
          <w:szCs w:val="28"/>
        </w:rPr>
        <w:t xml:space="preserve">ЗАТВЕРДЖУЮ </w:t>
      </w:r>
    </w:p>
    <w:p w14:paraId="1AEFC219" w14:textId="77777777" w:rsidR="00796A9A" w:rsidRPr="00B2017C" w:rsidRDefault="00796A9A" w:rsidP="00F64BA9">
      <w:pPr>
        <w:pStyle w:val="Default"/>
        <w:spacing w:after="100" w:line="360" w:lineRule="auto"/>
        <w:jc w:val="right"/>
        <w:rPr>
          <w:sz w:val="28"/>
          <w:szCs w:val="28"/>
        </w:rPr>
      </w:pPr>
      <w:r w:rsidRPr="00B2017C">
        <w:rPr>
          <w:sz w:val="28"/>
          <w:szCs w:val="28"/>
        </w:rPr>
        <w:t xml:space="preserve">Завідувач кафедри </w:t>
      </w:r>
    </w:p>
    <w:p w14:paraId="7AF5ECC7" w14:textId="77777777" w:rsidR="00796A9A" w:rsidRPr="00B2017C" w:rsidRDefault="00796A9A" w:rsidP="00F64BA9">
      <w:pPr>
        <w:pStyle w:val="Default"/>
        <w:spacing w:after="100" w:line="360" w:lineRule="auto"/>
        <w:jc w:val="right"/>
        <w:rPr>
          <w:sz w:val="28"/>
          <w:szCs w:val="28"/>
        </w:rPr>
      </w:pPr>
      <w:r w:rsidRPr="00B2017C">
        <w:rPr>
          <w:sz w:val="28"/>
          <w:szCs w:val="28"/>
        </w:rPr>
        <w:t xml:space="preserve">_____________Ларін В.Ю. </w:t>
      </w:r>
    </w:p>
    <w:p w14:paraId="6A72A4D0" w14:textId="782B4F4A" w:rsidR="00F64BA9" w:rsidRPr="00B2017C" w:rsidRDefault="00C52F33" w:rsidP="00F64BA9">
      <w:pPr>
        <w:spacing w:after="100" w:line="360" w:lineRule="auto"/>
        <w:jc w:val="right"/>
        <w:rPr>
          <w:sz w:val="28"/>
          <w:szCs w:val="28"/>
        </w:rPr>
      </w:pPr>
      <w:r>
        <w:rPr>
          <w:sz w:val="28"/>
          <w:szCs w:val="28"/>
        </w:rPr>
        <w:t>«__» ______________20</w:t>
      </w:r>
      <w:r>
        <w:rPr>
          <w:sz w:val="28"/>
          <w:szCs w:val="28"/>
          <w:lang w:val="ru-RU"/>
        </w:rPr>
        <w:t>19</w:t>
      </w:r>
      <w:r w:rsidR="00796A9A" w:rsidRPr="00B2017C">
        <w:rPr>
          <w:sz w:val="28"/>
          <w:szCs w:val="28"/>
        </w:rPr>
        <w:t>р.</w:t>
      </w:r>
    </w:p>
    <w:p w14:paraId="387BA942" w14:textId="77777777" w:rsidR="00FD7ED6" w:rsidRPr="00B2017C" w:rsidRDefault="00FD7ED6" w:rsidP="00F64BA9">
      <w:pPr>
        <w:pStyle w:val="Default"/>
        <w:spacing w:after="100" w:line="360" w:lineRule="auto"/>
        <w:jc w:val="center"/>
        <w:rPr>
          <w:b/>
          <w:bCs/>
          <w:sz w:val="28"/>
          <w:szCs w:val="28"/>
        </w:rPr>
      </w:pPr>
    </w:p>
    <w:p w14:paraId="3BBE19BF" w14:textId="127A3764" w:rsidR="00057C7B" w:rsidRPr="00B2017C" w:rsidRDefault="00057C7B" w:rsidP="00F64BA9">
      <w:pPr>
        <w:pStyle w:val="Default"/>
        <w:spacing w:after="100" w:line="360" w:lineRule="auto"/>
        <w:jc w:val="center"/>
        <w:rPr>
          <w:sz w:val="28"/>
          <w:szCs w:val="28"/>
        </w:rPr>
      </w:pPr>
      <w:r w:rsidRPr="00B2017C">
        <w:rPr>
          <w:b/>
          <w:bCs/>
          <w:sz w:val="28"/>
          <w:szCs w:val="28"/>
        </w:rPr>
        <w:t>ЗАВДАННЯ</w:t>
      </w:r>
    </w:p>
    <w:p w14:paraId="06EE7E6B" w14:textId="75ABBF8E" w:rsidR="00057C7B" w:rsidRPr="00B2017C" w:rsidRDefault="00057C7B" w:rsidP="00F64BA9">
      <w:pPr>
        <w:pStyle w:val="Default"/>
        <w:spacing w:after="100" w:line="360" w:lineRule="auto"/>
        <w:jc w:val="center"/>
        <w:rPr>
          <w:sz w:val="28"/>
          <w:szCs w:val="28"/>
        </w:rPr>
      </w:pPr>
      <w:r w:rsidRPr="00B2017C">
        <w:rPr>
          <w:b/>
          <w:bCs/>
          <w:sz w:val="28"/>
          <w:szCs w:val="28"/>
        </w:rPr>
        <w:t>на виконання дипломної роботи</w:t>
      </w:r>
    </w:p>
    <w:p w14:paraId="06569FC6" w14:textId="62E1D282" w:rsidR="00B531B7" w:rsidRPr="00B2017C" w:rsidRDefault="00057C7B" w:rsidP="00FD7ED6">
      <w:pPr>
        <w:pStyle w:val="Default"/>
        <w:spacing w:after="100" w:line="360" w:lineRule="auto"/>
        <w:jc w:val="center"/>
        <w:rPr>
          <w:sz w:val="28"/>
          <w:szCs w:val="28"/>
        </w:rPr>
      </w:pPr>
      <w:r w:rsidRPr="00B2017C">
        <w:rPr>
          <w:sz w:val="28"/>
          <w:szCs w:val="28"/>
        </w:rPr>
        <w:t>Білоніжко Анастасії Валеріївни</w:t>
      </w:r>
    </w:p>
    <w:p w14:paraId="415FC37C" w14:textId="236E2BB3" w:rsidR="00057C7B" w:rsidRPr="00B2017C" w:rsidRDefault="00057C7B" w:rsidP="00F64BA9">
      <w:pPr>
        <w:pStyle w:val="Default"/>
        <w:spacing w:after="100" w:line="360" w:lineRule="auto"/>
        <w:jc w:val="both"/>
        <w:rPr>
          <w:sz w:val="28"/>
          <w:szCs w:val="28"/>
        </w:rPr>
      </w:pPr>
      <w:r w:rsidRPr="00B2017C">
        <w:rPr>
          <w:sz w:val="28"/>
          <w:szCs w:val="28"/>
        </w:rPr>
        <w:t>1. Тема дипломної роботи «</w:t>
      </w:r>
      <w:r w:rsidRPr="00B2017C">
        <w:rPr>
          <w:rFonts w:eastAsia="Times"/>
          <w:sz w:val="28"/>
          <w:szCs w:val="28"/>
        </w:rPr>
        <w:t xml:space="preserve">Багатокритеріальне оцінювання </w:t>
      </w:r>
      <w:r w:rsidRPr="00B2017C">
        <w:rPr>
          <w:sz w:val="28"/>
          <w:szCs w:val="28"/>
        </w:rPr>
        <w:t xml:space="preserve">ефективності виконання авіаційних хімічних робіт літальними апаратами в колективному повітряному просторі» затверджена наказом ректора від 11 жовтня 2019 р. № 2600/ст. </w:t>
      </w:r>
    </w:p>
    <w:p w14:paraId="11DB37F4" w14:textId="054325FD" w:rsidR="00057C7B" w:rsidRPr="00B2017C" w:rsidRDefault="00057C7B" w:rsidP="00F64BA9">
      <w:pPr>
        <w:pStyle w:val="Default"/>
        <w:spacing w:after="100" w:line="360" w:lineRule="auto"/>
        <w:jc w:val="both"/>
        <w:rPr>
          <w:sz w:val="28"/>
          <w:szCs w:val="28"/>
        </w:rPr>
      </w:pPr>
      <w:r w:rsidRPr="00B2017C">
        <w:rPr>
          <w:sz w:val="28"/>
          <w:szCs w:val="28"/>
        </w:rPr>
        <w:t xml:space="preserve">2. Термін виконання роботи: з 11.10.2019 по 27.01.2020. </w:t>
      </w:r>
    </w:p>
    <w:p w14:paraId="21FE3F32" w14:textId="77777777" w:rsidR="00057C7B" w:rsidRPr="00B2017C" w:rsidRDefault="00057C7B" w:rsidP="00F64BA9">
      <w:pPr>
        <w:pStyle w:val="Default"/>
        <w:spacing w:after="100" w:line="360" w:lineRule="auto"/>
        <w:jc w:val="both"/>
        <w:rPr>
          <w:sz w:val="28"/>
          <w:szCs w:val="28"/>
        </w:rPr>
      </w:pPr>
      <w:r w:rsidRPr="00B2017C">
        <w:rPr>
          <w:sz w:val="28"/>
          <w:szCs w:val="28"/>
        </w:rPr>
        <w:t xml:space="preserve">3. Вихідні дані до роботи: дані організацій EUROCONTROL, ICAO, УКРЕРОРУХ. </w:t>
      </w:r>
    </w:p>
    <w:p w14:paraId="31CB1371" w14:textId="63316213" w:rsidR="00057C7B" w:rsidRPr="00B2017C" w:rsidRDefault="00057C7B" w:rsidP="00F64BA9">
      <w:pPr>
        <w:pStyle w:val="Default"/>
        <w:spacing w:after="100" w:line="360" w:lineRule="auto"/>
        <w:jc w:val="both"/>
        <w:rPr>
          <w:sz w:val="28"/>
          <w:szCs w:val="28"/>
        </w:rPr>
      </w:pPr>
      <w:r w:rsidRPr="00B2017C">
        <w:rPr>
          <w:sz w:val="28"/>
          <w:szCs w:val="28"/>
        </w:rPr>
        <w:t>4. Зміст пояснювальної записки: Визначення ефективності виконання авіаційних хімічних робіт літальними апаратами в колективному повітряному просторі. Дослідження критеріїв оцінювання та доцільності їх застосування при вик</w:t>
      </w:r>
      <w:r w:rsidR="00664897" w:rsidRPr="00B2017C">
        <w:rPr>
          <w:sz w:val="28"/>
          <w:szCs w:val="28"/>
        </w:rPr>
        <w:t>о</w:t>
      </w:r>
      <w:r w:rsidRPr="00B2017C">
        <w:rPr>
          <w:sz w:val="28"/>
          <w:szCs w:val="28"/>
        </w:rPr>
        <w:t xml:space="preserve">нанні авіахімічних робіт. </w:t>
      </w:r>
    </w:p>
    <w:p w14:paraId="372B81AC" w14:textId="091FE4C9" w:rsidR="007D0CBD" w:rsidRPr="00B2017C" w:rsidRDefault="00057C7B" w:rsidP="00F64BA9">
      <w:pPr>
        <w:spacing w:after="100" w:line="360" w:lineRule="auto"/>
        <w:jc w:val="both"/>
        <w:rPr>
          <w:sz w:val="28"/>
          <w:szCs w:val="28"/>
        </w:rPr>
      </w:pPr>
      <w:r w:rsidRPr="00B2017C">
        <w:rPr>
          <w:sz w:val="28"/>
          <w:szCs w:val="28"/>
        </w:rPr>
        <w:t>5. Перелік обов'язкового графічного (ілюстративного) матеріалу: графіки результатів даних, таблиці, формули.</w:t>
      </w:r>
    </w:p>
    <w:p w14:paraId="6B83EB25" w14:textId="77777777" w:rsidR="00D57CA6" w:rsidRPr="00B2017C" w:rsidRDefault="00D57CA6" w:rsidP="00F64BA9">
      <w:pPr>
        <w:spacing w:after="100" w:line="360" w:lineRule="auto"/>
        <w:jc w:val="both"/>
        <w:rPr>
          <w:sz w:val="28"/>
          <w:szCs w:val="28"/>
        </w:rPr>
      </w:pPr>
    </w:p>
    <w:p w14:paraId="3B1C69BD" w14:textId="66D3888C" w:rsidR="004904D6" w:rsidRPr="00B2017C" w:rsidRDefault="007D0CBD" w:rsidP="00F64BA9">
      <w:pPr>
        <w:spacing w:after="100" w:line="360" w:lineRule="auto"/>
        <w:jc w:val="both"/>
        <w:rPr>
          <w:b/>
          <w:bCs/>
          <w:sz w:val="32"/>
          <w:szCs w:val="32"/>
        </w:rPr>
      </w:pPr>
      <w:r w:rsidRPr="00B2017C">
        <w:rPr>
          <w:sz w:val="28"/>
          <w:szCs w:val="28"/>
        </w:rPr>
        <w:t>6.   Календарний план-графік</w:t>
      </w:r>
    </w:p>
    <w:tbl>
      <w:tblPr>
        <w:tblStyle w:val="ad"/>
        <w:tblW w:w="0" w:type="auto"/>
        <w:tblLayout w:type="fixed"/>
        <w:tblLook w:val="04A0" w:firstRow="1" w:lastRow="0" w:firstColumn="1" w:lastColumn="0" w:noHBand="0" w:noVBand="1"/>
      </w:tblPr>
      <w:tblGrid>
        <w:gridCol w:w="2360"/>
        <w:gridCol w:w="3305"/>
        <w:gridCol w:w="2410"/>
        <w:gridCol w:w="1503"/>
      </w:tblGrid>
      <w:tr w:rsidR="00664897" w:rsidRPr="00B2017C" w14:paraId="1A05121C" w14:textId="77777777" w:rsidTr="003A5B0E">
        <w:trPr>
          <w:trHeight w:val="1265"/>
        </w:trPr>
        <w:tc>
          <w:tcPr>
            <w:tcW w:w="2360" w:type="dxa"/>
          </w:tcPr>
          <w:p w14:paraId="6FB9ABD8" w14:textId="27F898AF" w:rsidR="00664897" w:rsidRPr="00B2017C" w:rsidRDefault="00664897" w:rsidP="00F64BA9">
            <w:pPr>
              <w:spacing w:after="100" w:line="360" w:lineRule="auto"/>
              <w:jc w:val="center"/>
              <w:rPr>
                <w:bCs/>
                <w:sz w:val="28"/>
                <w:szCs w:val="28"/>
              </w:rPr>
            </w:pPr>
            <w:r w:rsidRPr="00B2017C">
              <w:rPr>
                <w:bCs/>
                <w:sz w:val="28"/>
                <w:szCs w:val="28"/>
              </w:rPr>
              <w:t>№</w:t>
            </w:r>
          </w:p>
        </w:tc>
        <w:tc>
          <w:tcPr>
            <w:tcW w:w="3305" w:type="dxa"/>
          </w:tcPr>
          <w:p w14:paraId="41026EFC" w14:textId="24B347F9" w:rsidR="00664897" w:rsidRPr="00B2017C" w:rsidRDefault="00200E4F" w:rsidP="00F64BA9">
            <w:pPr>
              <w:spacing w:after="100" w:line="360" w:lineRule="auto"/>
              <w:jc w:val="center"/>
              <w:rPr>
                <w:bCs/>
                <w:sz w:val="28"/>
                <w:szCs w:val="28"/>
              </w:rPr>
            </w:pPr>
            <w:r w:rsidRPr="00B2017C">
              <w:rPr>
                <w:bCs/>
                <w:sz w:val="28"/>
                <w:szCs w:val="28"/>
              </w:rPr>
              <w:t>Завдання</w:t>
            </w:r>
          </w:p>
        </w:tc>
        <w:tc>
          <w:tcPr>
            <w:tcW w:w="2410" w:type="dxa"/>
          </w:tcPr>
          <w:p w14:paraId="15689A95" w14:textId="0CDCE6C3" w:rsidR="00664897" w:rsidRPr="00B2017C" w:rsidRDefault="00200E4F" w:rsidP="00F64BA9">
            <w:pPr>
              <w:spacing w:after="100" w:line="360" w:lineRule="auto"/>
              <w:jc w:val="center"/>
              <w:rPr>
                <w:bCs/>
                <w:sz w:val="28"/>
                <w:szCs w:val="28"/>
              </w:rPr>
            </w:pPr>
            <w:r w:rsidRPr="00B2017C">
              <w:rPr>
                <w:bCs/>
                <w:sz w:val="28"/>
                <w:szCs w:val="28"/>
              </w:rPr>
              <w:t>Термін виконання</w:t>
            </w:r>
          </w:p>
        </w:tc>
        <w:tc>
          <w:tcPr>
            <w:tcW w:w="1503" w:type="dxa"/>
          </w:tcPr>
          <w:p w14:paraId="68FF0238" w14:textId="118D8F60" w:rsidR="00664897" w:rsidRPr="00B2017C" w:rsidRDefault="00200E4F" w:rsidP="00F64BA9">
            <w:pPr>
              <w:spacing w:after="100" w:line="360" w:lineRule="auto"/>
              <w:jc w:val="center"/>
              <w:rPr>
                <w:bCs/>
                <w:sz w:val="28"/>
                <w:szCs w:val="28"/>
              </w:rPr>
            </w:pPr>
            <w:r w:rsidRPr="00B2017C">
              <w:rPr>
                <w:bCs/>
                <w:sz w:val="28"/>
                <w:szCs w:val="28"/>
              </w:rPr>
              <w:t>Відмітка про виконання</w:t>
            </w:r>
          </w:p>
        </w:tc>
      </w:tr>
      <w:tr w:rsidR="00664897" w:rsidRPr="00B2017C" w14:paraId="1360AA39" w14:textId="77777777" w:rsidTr="003A5B0E">
        <w:trPr>
          <w:trHeight w:val="1655"/>
        </w:trPr>
        <w:tc>
          <w:tcPr>
            <w:tcW w:w="2360" w:type="dxa"/>
          </w:tcPr>
          <w:p w14:paraId="4F948800" w14:textId="07063C48" w:rsidR="00664897" w:rsidRPr="00B2017C" w:rsidRDefault="00664897" w:rsidP="00F64BA9">
            <w:pPr>
              <w:spacing w:after="100" w:line="360" w:lineRule="auto"/>
              <w:jc w:val="center"/>
              <w:rPr>
                <w:bCs/>
                <w:sz w:val="28"/>
                <w:szCs w:val="28"/>
              </w:rPr>
            </w:pPr>
            <w:r w:rsidRPr="00B2017C">
              <w:rPr>
                <w:bCs/>
                <w:sz w:val="28"/>
                <w:szCs w:val="28"/>
              </w:rPr>
              <w:t>1</w:t>
            </w:r>
          </w:p>
        </w:tc>
        <w:tc>
          <w:tcPr>
            <w:tcW w:w="3305" w:type="dxa"/>
          </w:tcPr>
          <w:p w14:paraId="2071CF2B" w14:textId="713AAFCF" w:rsidR="00664897" w:rsidRPr="00B2017C" w:rsidRDefault="00200E4F" w:rsidP="00F64BA9">
            <w:pPr>
              <w:spacing w:after="100" w:line="360" w:lineRule="auto"/>
              <w:jc w:val="center"/>
              <w:rPr>
                <w:bCs/>
                <w:sz w:val="28"/>
                <w:szCs w:val="28"/>
              </w:rPr>
            </w:pPr>
            <w:r w:rsidRPr="00B2017C">
              <w:rPr>
                <w:bCs/>
                <w:sz w:val="28"/>
                <w:szCs w:val="28"/>
              </w:rPr>
              <w:t>Підготовка та написання розділу 1 «</w:t>
            </w:r>
            <w:r w:rsidR="002917ED" w:rsidRPr="00B2017C">
              <w:rPr>
                <w:bCs/>
                <w:sz w:val="28"/>
                <w:szCs w:val="28"/>
              </w:rPr>
              <w:t xml:space="preserve">Огляд </w:t>
            </w:r>
            <w:r w:rsidR="00E7498C" w:rsidRPr="00B2017C">
              <w:rPr>
                <w:bCs/>
                <w:sz w:val="28"/>
                <w:szCs w:val="28"/>
              </w:rPr>
              <w:t>літальних апаратів при виконанні авіахімічних робіт</w:t>
            </w:r>
            <w:r w:rsidRPr="00B2017C">
              <w:rPr>
                <w:bCs/>
                <w:sz w:val="28"/>
                <w:szCs w:val="28"/>
              </w:rPr>
              <w:t>»</w:t>
            </w:r>
          </w:p>
        </w:tc>
        <w:tc>
          <w:tcPr>
            <w:tcW w:w="2410" w:type="dxa"/>
          </w:tcPr>
          <w:p w14:paraId="108515AD" w14:textId="77777777" w:rsidR="005B66E5" w:rsidRPr="00B2017C" w:rsidRDefault="005B66E5" w:rsidP="00F64BA9">
            <w:pPr>
              <w:pStyle w:val="Default"/>
              <w:spacing w:after="100" w:line="360" w:lineRule="auto"/>
              <w:jc w:val="center"/>
              <w:rPr>
                <w:sz w:val="28"/>
                <w:szCs w:val="28"/>
              </w:rPr>
            </w:pPr>
          </w:p>
          <w:p w14:paraId="736F510B" w14:textId="1A55753E" w:rsidR="005B66E5" w:rsidRPr="00B2017C" w:rsidRDefault="005B66E5" w:rsidP="00F64BA9">
            <w:pPr>
              <w:pStyle w:val="Default"/>
              <w:spacing w:after="100" w:line="360" w:lineRule="auto"/>
              <w:rPr>
                <w:sz w:val="28"/>
                <w:szCs w:val="28"/>
              </w:rPr>
            </w:pPr>
            <w:r w:rsidRPr="00B2017C">
              <w:rPr>
                <w:sz w:val="28"/>
                <w:szCs w:val="28"/>
              </w:rPr>
              <w:t xml:space="preserve">16.11.19-16.11.19 </w:t>
            </w:r>
          </w:p>
          <w:p w14:paraId="720C32AC" w14:textId="77777777" w:rsidR="00664897" w:rsidRPr="00B2017C" w:rsidRDefault="00664897" w:rsidP="00F64BA9">
            <w:pPr>
              <w:spacing w:after="100" w:line="360" w:lineRule="auto"/>
              <w:jc w:val="center"/>
              <w:rPr>
                <w:b/>
                <w:bCs/>
                <w:sz w:val="28"/>
                <w:szCs w:val="28"/>
              </w:rPr>
            </w:pPr>
          </w:p>
        </w:tc>
        <w:tc>
          <w:tcPr>
            <w:tcW w:w="1503" w:type="dxa"/>
          </w:tcPr>
          <w:p w14:paraId="0B773EC6" w14:textId="77777777" w:rsidR="00254B3C" w:rsidRPr="00B2017C" w:rsidRDefault="00254B3C" w:rsidP="00F64BA9">
            <w:pPr>
              <w:spacing w:after="100" w:line="360" w:lineRule="auto"/>
              <w:jc w:val="center"/>
              <w:rPr>
                <w:bCs/>
                <w:sz w:val="28"/>
                <w:szCs w:val="28"/>
              </w:rPr>
            </w:pPr>
          </w:p>
          <w:p w14:paraId="5900EBBD" w14:textId="5B7F7C13" w:rsidR="00664897" w:rsidRPr="00B2017C" w:rsidRDefault="00200E4F" w:rsidP="00F64BA9">
            <w:pPr>
              <w:spacing w:after="100" w:line="360" w:lineRule="auto"/>
              <w:rPr>
                <w:bCs/>
                <w:sz w:val="28"/>
                <w:szCs w:val="28"/>
              </w:rPr>
            </w:pPr>
            <w:r w:rsidRPr="00B2017C">
              <w:rPr>
                <w:bCs/>
                <w:sz w:val="28"/>
                <w:szCs w:val="28"/>
              </w:rPr>
              <w:t>Виконано</w:t>
            </w:r>
          </w:p>
        </w:tc>
      </w:tr>
      <w:tr w:rsidR="00664897" w:rsidRPr="00B2017C" w14:paraId="673CAC09" w14:textId="77777777" w:rsidTr="003A5B0E">
        <w:trPr>
          <w:trHeight w:val="1283"/>
        </w:trPr>
        <w:tc>
          <w:tcPr>
            <w:tcW w:w="2360" w:type="dxa"/>
          </w:tcPr>
          <w:p w14:paraId="7E6F0A25" w14:textId="15434D4E" w:rsidR="00664897" w:rsidRPr="00B2017C" w:rsidRDefault="00664897" w:rsidP="00F64BA9">
            <w:pPr>
              <w:spacing w:after="100" w:line="360" w:lineRule="auto"/>
              <w:jc w:val="center"/>
              <w:rPr>
                <w:bCs/>
                <w:sz w:val="28"/>
                <w:szCs w:val="28"/>
              </w:rPr>
            </w:pPr>
            <w:r w:rsidRPr="00B2017C">
              <w:rPr>
                <w:bCs/>
                <w:sz w:val="28"/>
                <w:szCs w:val="28"/>
              </w:rPr>
              <w:t>2</w:t>
            </w:r>
          </w:p>
        </w:tc>
        <w:tc>
          <w:tcPr>
            <w:tcW w:w="3305" w:type="dxa"/>
          </w:tcPr>
          <w:p w14:paraId="04E52B8D" w14:textId="61041B06" w:rsidR="00664897" w:rsidRPr="00B2017C" w:rsidRDefault="00200E4F" w:rsidP="00F64BA9">
            <w:pPr>
              <w:spacing w:after="100" w:line="360" w:lineRule="auto"/>
              <w:jc w:val="center"/>
              <w:rPr>
                <w:bCs/>
                <w:sz w:val="28"/>
                <w:szCs w:val="28"/>
              </w:rPr>
            </w:pPr>
            <w:r w:rsidRPr="00B2017C">
              <w:rPr>
                <w:bCs/>
                <w:sz w:val="28"/>
                <w:szCs w:val="28"/>
              </w:rPr>
              <w:t>Підготовка та написання розділу 2 «</w:t>
            </w:r>
            <w:r w:rsidR="0026269F" w:rsidRPr="00B2017C">
              <w:rPr>
                <w:bCs/>
                <w:sz w:val="28"/>
                <w:szCs w:val="28"/>
              </w:rPr>
              <w:t>Технічне завдання для магістерської роботи</w:t>
            </w:r>
            <w:r w:rsidRPr="00B2017C">
              <w:rPr>
                <w:bCs/>
                <w:sz w:val="28"/>
                <w:szCs w:val="28"/>
              </w:rPr>
              <w:t>»</w:t>
            </w:r>
          </w:p>
        </w:tc>
        <w:tc>
          <w:tcPr>
            <w:tcW w:w="2410" w:type="dxa"/>
          </w:tcPr>
          <w:p w14:paraId="17A37ED4" w14:textId="77777777" w:rsidR="00664897" w:rsidRPr="00B2017C" w:rsidRDefault="00664897" w:rsidP="00F64BA9">
            <w:pPr>
              <w:spacing w:after="100" w:line="360" w:lineRule="auto"/>
              <w:jc w:val="center"/>
              <w:rPr>
                <w:b/>
                <w:bCs/>
                <w:sz w:val="28"/>
                <w:szCs w:val="28"/>
              </w:rPr>
            </w:pPr>
          </w:p>
          <w:p w14:paraId="0AF7E4CC" w14:textId="28B1A989" w:rsidR="005B66E5" w:rsidRPr="00B2017C" w:rsidRDefault="005B66E5" w:rsidP="00F64BA9">
            <w:pPr>
              <w:pStyle w:val="Default"/>
              <w:spacing w:after="100" w:line="360" w:lineRule="auto"/>
              <w:rPr>
                <w:sz w:val="28"/>
                <w:szCs w:val="28"/>
              </w:rPr>
            </w:pPr>
            <w:r w:rsidRPr="00B2017C">
              <w:rPr>
                <w:sz w:val="28"/>
                <w:szCs w:val="28"/>
              </w:rPr>
              <w:t>17.11.19-18.11.19</w:t>
            </w:r>
          </w:p>
          <w:p w14:paraId="66C4684F" w14:textId="77777777" w:rsidR="005B66E5" w:rsidRPr="00B2017C" w:rsidRDefault="005B66E5" w:rsidP="00F64BA9">
            <w:pPr>
              <w:spacing w:after="100" w:line="360" w:lineRule="auto"/>
              <w:jc w:val="center"/>
              <w:rPr>
                <w:b/>
                <w:bCs/>
                <w:sz w:val="28"/>
                <w:szCs w:val="28"/>
              </w:rPr>
            </w:pPr>
          </w:p>
        </w:tc>
        <w:tc>
          <w:tcPr>
            <w:tcW w:w="1503" w:type="dxa"/>
          </w:tcPr>
          <w:p w14:paraId="3C4974CB" w14:textId="77777777" w:rsidR="00254B3C" w:rsidRPr="00B2017C" w:rsidRDefault="00254B3C" w:rsidP="00F64BA9">
            <w:pPr>
              <w:spacing w:after="100" w:line="360" w:lineRule="auto"/>
              <w:jc w:val="center"/>
              <w:rPr>
                <w:bCs/>
                <w:sz w:val="28"/>
                <w:szCs w:val="28"/>
              </w:rPr>
            </w:pPr>
          </w:p>
          <w:p w14:paraId="17E27F5C" w14:textId="42C1A7F7" w:rsidR="00664897" w:rsidRPr="00B2017C" w:rsidRDefault="00200E4F" w:rsidP="00F64BA9">
            <w:pPr>
              <w:spacing w:after="100" w:line="360" w:lineRule="auto"/>
              <w:rPr>
                <w:bCs/>
                <w:sz w:val="28"/>
                <w:szCs w:val="28"/>
              </w:rPr>
            </w:pPr>
            <w:r w:rsidRPr="00B2017C">
              <w:rPr>
                <w:bCs/>
                <w:sz w:val="28"/>
                <w:szCs w:val="28"/>
              </w:rPr>
              <w:t>Виконано</w:t>
            </w:r>
          </w:p>
        </w:tc>
      </w:tr>
      <w:tr w:rsidR="00664897" w:rsidRPr="00B2017C" w14:paraId="5AF33BC7" w14:textId="77777777" w:rsidTr="003A5B0E">
        <w:trPr>
          <w:trHeight w:val="1673"/>
        </w:trPr>
        <w:tc>
          <w:tcPr>
            <w:tcW w:w="2360" w:type="dxa"/>
          </w:tcPr>
          <w:p w14:paraId="1DA0B747" w14:textId="51F97730" w:rsidR="00664897" w:rsidRPr="00B2017C" w:rsidRDefault="00664897" w:rsidP="00F64BA9">
            <w:pPr>
              <w:spacing w:after="100" w:line="360" w:lineRule="auto"/>
              <w:jc w:val="center"/>
              <w:rPr>
                <w:bCs/>
                <w:sz w:val="28"/>
                <w:szCs w:val="28"/>
              </w:rPr>
            </w:pPr>
            <w:r w:rsidRPr="00B2017C">
              <w:rPr>
                <w:bCs/>
                <w:sz w:val="28"/>
                <w:szCs w:val="28"/>
              </w:rPr>
              <w:t>3</w:t>
            </w:r>
          </w:p>
        </w:tc>
        <w:tc>
          <w:tcPr>
            <w:tcW w:w="3305" w:type="dxa"/>
          </w:tcPr>
          <w:p w14:paraId="39A3E8BF" w14:textId="7040FC06" w:rsidR="00664897" w:rsidRPr="00B2017C" w:rsidRDefault="00200E4F" w:rsidP="00F64BA9">
            <w:pPr>
              <w:spacing w:after="100" w:line="360" w:lineRule="auto"/>
              <w:jc w:val="center"/>
              <w:rPr>
                <w:bCs/>
                <w:sz w:val="28"/>
                <w:szCs w:val="28"/>
              </w:rPr>
            </w:pPr>
            <w:r w:rsidRPr="00B2017C">
              <w:rPr>
                <w:bCs/>
                <w:sz w:val="28"/>
                <w:szCs w:val="28"/>
              </w:rPr>
              <w:t>Підготовка та написання розділу 3 «</w:t>
            </w:r>
            <w:r w:rsidR="008E7FD2" w:rsidRPr="00B2017C">
              <w:rPr>
                <w:bCs/>
                <w:sz w:val="28"/>
                <w:szCs w:val="28"/>
              </w:rPr>
              <w:t>Методи прийняття рішень в умовах невизначеності</w:t>
            </w:r>
            <w:r w:rsidRPr="00B2017C">
              <w:rPr>
                <w:bCs/>
                <w:sz w:val="28"/>
                <w:szCs w:val="28"/>
              </w:rPr>
              <w:t>»</w:t>
            </w:r>
          </w:p>
        </w:tc>
        <w:tc>
          <w:tcPr>
            <w:tcW w:w="2410" w:type="dxa"/>
          </w:tcPr>
          <w:p w14:paraId="21E1633C" w14:textId="77777777" w:rsidR="00664897" w:rsidRPr="00B2017C" w:rsidRDefault="00664897" w:rsidP="00F64BA9">
            <w:pPr>
              <w:spacing w:after="100" w:line="360" w:lineRule="auto"/>
              <w:jc w:val="center"/>
              <w:rPr>
                <w:b/>
                <w:bCs/>
                <w:sz w:val="28"/>
                <w:szCs w:val="28"/>
              </w:rPr>
            </w:pPr>
          </w:p>
          <w:p w14:paraId="69D412F5" w14:textId="1651FC91" w:rsidR="005B66E5" w:rsidRPr="00B2017C" w:rsidRDefault="005B66E5" w:rsidP="00F64BA9">
            <w:pPr>
              <w:pStyle w:val="Default"/>
              <w:spacing w:after="100" w:line="360" w:lineRule="auto"/>
              <w:rPr>
                <w:sz w:val="28"/>
                <w:szCs w:val="28"/>
              </w:rPr>
            </w:pPr>
            <w:r w:rsidRPr="00B2017C">
              <w:rPr>
                <w:sz w:val="28"/>
                <w:szCs w:val="28"/>
              </w:rPr>
              <w:t xml:space="preserve">18.11.19-20.11.19 </w:t>
            </w:r>
          </w:p>
          <w:p w14:paraId="6024CBF0" w14:textId="77777777" w:rsidR="005B66E5" w:rsidRPr="00B2017C" w:rsidRDefault="005B66E5" w:rsidP="00F64BA9">
            <w:pPr>
              <w:spacing w:after="100" w:line="360" w:lineRule="auto"/>
              <w:rPr>
                <w:b/>
                <w:bCs/>
                <w:sz w:val="28"/>
                <w:szCs w:val="28"/>
              </w:rPr>
            </w:pPr>
          </w:p>
        </w:tc>
        <w:tc>
          <w:tcPr>
            <w:tcW w:w="1503" w:type="dxa"/>
          </w:tcPr>
          <w:p w14:paraId="37F82B58" w14:textId="77777777" w:rsidR="00374228" w:rsidRPr="00B2017C" w:rsidRDefault="00374228" w:rsidP="00F64BA9">
            <w:pPr>
              <w:spacing w:after="100" w:line="360" w:lineRule="auto"/>
              <w:jc w:val="center"/>
              <w:rPr>
                <w:bCs/>
                <w:sz w:val="28"/>
                <w:szCs w:val="28"/>
              </w:rPr>
            </w:pPr>
          </w:p>
          <w:p w14:paraId="7EB0AD3F" w14:textId="6253174C" w:rsidR="00664897" w:rsidRPr="00B2017C" w:rsidRDefault="00200E4F" w:rsidP="00F64BA9">
            <w:pPr>
              <w:spacing w:after="100" w:line="360" w:lineRule="auto"/>
              <w:rPr>
                <w:bCs/>
                <w:sz w:val="28"/>
                <w:szCs w:val="28"/>
              </w:rPr>
            </w:pPr>
            <w:r w:rsidRPr="00B2017C">
              <w:rPr>
                <w:bCs/>
                <w:sz w:val="28"/>
                <w:szCs w:val="28"/>
              </w:rPr>
              <w:t>Виконано</w:t>
            </w:r>
          </w:p>
        </w:tc>
      </w:tr>
      <w:tr w:rsidR="00664897" w:rsidRPr="00B2017C" w14:paraId="6956852A" w14:textId="77777777" w:rsidTr="003A5B0E">
        <w:trPr>
          <w:trHeight w:val="2264"/>
        </w:trPr>
        <w:tc>
          <w:tcPr>
            <w:tcW w:w="2360" w:type="dxa"/>
          </w:tcPr>
          <w:p w14:paraId="40491EBB" w14:textId="6A5E3BB6" w:rsidR="00664897" w:rsidRPr="00B2017C" w:rsidRDefault="00664897" w:rsidP="00F64BA9">
            <w:pPr>
              <w:spacing w:after="100" w:line="360" w:lineRule="auto"/>
              <w:jc w:val="center"/>
              <w:rPr>
                <w:bCs/>
                <w:sz w:val="28"/>
                <w:szCs w:val="28"/>
              </w:rPr>
            </w:pPr>
            <w:r w:rsidRPr="00B2017C">
              <w:rPr>
                <w:bCs/>
                <w:sz w:val="28"/>
                <w:szCs w:val="28"/>
              </w:rPr>
              <w:t>4</w:t>
            </w:r>
          </w:p>
        </w:tc>
        <w:tc>
          <w:tcPr>
            <w:tcW w:w="3305" w:type="dxa"/>
          </w:tcPr>
          <w:p w14:paraId="502CB2D1" w14:textId="151B243F" w:rsidR="00664897" w:rsidRPr="00B2017C" w:rsidRDefault="00200E4F" w:rsidP="00F64BA9">
            <w:pPr>
              <w:spacing w:after="100" w:line="360" w:lineRule="auto"/>
              <w:jc w:val="center"/>
              <w:rPr>
                <w:bCs/>
                <w:sz w:val="28"/>
                <w:szCs w:val="28"/>
              </w:rPr>
            </w:pPr>
            <w:r w:rsidRPr="00B2017C">
              <w:rPr>
                <w:bCs/>
                <w:sz w:val="28"/>
                <w:szCs w:val="28"/>
              </w:rPr>
              <w:t>Підготовка та написання розділу 4 «</w:t>
            </w:r>
            <w:r w:rsidR="008E7FD2" w:rsidRPr="00B2017C">
              <w:rPr>
                <w:bCs/>
                <w:sz w:val="28"/>
                <w:szCs w:val="28"/>
              </w:rPr>
              <w:t>Визначення оптимального варіанту проведення авіахімічних робіт в колективному повітряному просторі</w:t>
            </w:r>
            <w:r w:rsidRPr="00B2017C">
              <w:rPr>
                <w:bCs/>
                <w:sz w:val="28"/>
                <w:szCs w:val="28"/>
              </w:rPr>
              <w:t>»</w:t>
            </w:r>
          </w:p>
        </w:tc>
        <w:tc>
          <w:tcPr>
            <w:tcW w:w="2410" w:type="dxa"/>
          </w:tcPr>
          <w:p w14:paraId="63652AD6" w14:textId="77777777" w:rsidR="00664897" w:rsidRPr="00B2017C" w:rsidRDefault="00664897" w:rsidP="00F64BA9">
            <w:pPr>
              <w:spacing w:after="100" w:line="360" w:lineRule="auto"/>
              <w:jc w:val="center"/>
              <w:rPr>
                <w:b/>
                <w:bCs/>
                <w:sz w:val="28"/>
                <w:szCs w:val="28"/>
              </w:rPr>
            </w:pPr>
          </w:p>
          <w:p w14:paraId="65D88E16" w14:textId="77777777" w:rsidR="003A5B0E" w:rsidRPr="00B2017C" w:rsidRDefault="003A5B0E" w:rsidP="00F64BA9">
            <w:pPr>
              <w:pStyle w:val="Default"/>
              <w:spacing w:after="100" w:line="360" w:lineRule="auto"/>
              <w:rPr>
                <w:b/>
                <w:bCs/>
                <w:color w:val="auto"/>
                <w:sz w:val="28"/>
                <w:szCs w:val="28"/>
              </w:rPr>
            </w:pPr>
          </w:p>
          <w:p w14:paraId="4280E3AC" w14:textId="7682B481" w:rsidR="005B66E5" w:rsidRPr="00B2017C" w:rsidRDefault="005B66E5" w:rsidP="00F64BA9">
            <w:pPr>
              <w:pStyle w:val="Default"/>
              <w:spacing w:after="100" w:line="360" w:lineRule="auto"/>
              <w:rPr>
                <w:sz w:val="28"/>
                <w:szCs w:val="28"/>
              </w:rPr>
            </w:pPr>
            <w:r w:rsidRPr="00B2017C">
              <w:rPr>
                <w:sz w:val="28"/>
                <w:szCs w:val="28"/>
              </w:rPr>
              <w:t xml:space="preserve">20.11.19-20.11.19 </w:t>
            </w:r>
          </w:p>
          <w:p w14:paraId="5DD4CF52" w14:textId="77777777" w:rsidR="005B66E5" w:rsidRPr="00B2017C" w:rsidRDefault="005B66E5" w:rsidP="00F64BA9">
            <w:pPr>
              <w:spacing w:after="100" w:line="360" w:lineRule="auto"/>
              <w:jc w:val="center"/>
              <w:rPr>
                <w:b/>
                <w:bCs/>
                <w:sz w:val="28"/>
                <w:szCs w:val="28"/>
              </w:rPr>
            </w:pPr>
          </w:p>
        </w:tc>
        <w:tc>
          <w:tcPr>
            <w:tcW w:w="1503" w:type="dxa"/>
          </w:tcPr>
          <w:p w14:paraId="156D02D4" w14:textId="77777777" w:rsidR="00374228" w:rsidRPr="00B2017C" w:rsidRDefault="00374228" w:rsidP="00F64BA9">
            <w:pPr>
              <w:spacing w:after="100" w:line="360" w:lineRule="auto"/>
              <w:jc w:val="center"/>
              <w:rPr>
                <w:bCs/>
                <w:sz w:val="28"/>
                <w:szCs w:val="28"/>
              </w:rPr>
            </w:pPr>
          </w:p>
          <w:p w14:paraId="121239FD" w14:textId="77777777" w:rsidR="00374228" w:rsidRPr="00B2017C" w:rsidRDefault="00374228" w:rsidP="00F64BA9">
            <w:pPr>
              <w:spacing w:after="100" w:line="360" w:lineRule="auto"/>
              <w:jc w:val="center"/>
              <w:rPr>
                <w:bCs/>
                <w:sz w:val="28"/>
                <w:szCs w:val="28"/>
              </w:rPr>
            </w:pPr>
          </w:p>
          <w:p w14:paraId="48225CFF" w14:textId="0F53A0F1" w:rsidR="00664897" w:rsidRPr="00B2017C" w:rsidRDefault="00200E4F" w:rsidP="00F64BA9">
            <w:pPr>
              <w:spacing w:after="100" w:line="360" w:lineRule="auto"/>
              <w:rPr>
                <w:bCs/>
                <w:sz w:val="28"/>
                <w:szCs w:val="28"/>
              </w:rPr>
            </w:pPr>
            <w:r w:rsidRPr="00B2017C">
              <w:rPr>
                <w:bCs/>
                <w:sz w:val="28"/>
                <w:szCs w:val="28"/>
              </w:rPr>
              <w:t>Виконано</w:t>
            </w:r>
          </w:p>
        </w:tc>
      </w:tr>
      <w:tr w:rsidR="00664897" w:rsidRPr="00B2017C" w14:paraId="49191B19" w14:textId="77777777" w:rsidTr="003A5B0E">
        <w:trPr>
          <w:trHeight w:val="1180"/>
        </w:trPr>
        <w:tc>
          <w:tcPr>
            <w:tcW w:w="2360" w:type="dxa"/>
          </w:tcPr>
          <w:p w14:paraId="373F96FE" w14:textId="3C2595B3" w:rsidR="00664897" w:rsidRPr="00B2017C" w:rsidRDefault="00664897" w:rsidP="00F64BA9">
            <w:pPr>
              <w:spacing w:after="100" w:line="360" w:lineRule="auto"/>
              <w:jc w:val="center"/>
              <w:rPr>
                <w:bCs/>
                <w:sz w:val="28"/>
                <w:szCs w:val="28"/>
              </w:rPr>
            </w:pPr>
            <w:r w:rsidRPr="00B2017C">
              <w:rPr>
                <w:bCs/>
                <w:sz w:val="28"/>
                <w:szCs w:val="28"/>
              </w:rPr>
              <w:t>5</w:t>
            </w:r>
          </w:p>
        </w:tc>
        <w:tc>
          <w:tcPr>
            <w:tcW w:w="3305" w:type="dxa"/>
          </w:tcPr>
          <w:p w14:paraId="1D9055FB" w14:textId="3F434D57" w:rsidR="00664897" w:rsidRPr="00B2017C" w:rsidRDefault="00200E4F" w:rsidP="00F64BA9">
            <w:pPr>
              <w:spacing w:after="100" w:line="360" w:lineRule="auto"/>
              <w:jc w:val="center"/>
              <w:rPr>
                <w:bCs/>
                <w:sz w:val="28"/>
                <w:szCs w:val="28"/>
              </w:rPr>
            </w:pPr>
            <w:r w:rsidRPr="00B2017C">
              <w:rPr>
                <w:bCs/>
                <w:sz w:val="28"/>
                <w:szCs w:val="28"/>
              </w:rPr>
              <w:t>Підготовка та написання розділу 5 «</w:t>
            </w:r>
            <w:r w:rsidR="005B66E5" w:rsidRPr="00B2017C">
              <w:rPr>
                <w:bCs/>
                <w:sz w:val="28"/>
                <w:szCs w:val="28"/>
              </w:rPr>
              <w:t>Підготовка презентації та доповіді</w:t>
            </w:r>
            <w:r w:rsidRPr="00B2017C">
              <w:rPr>
                <w:bCs/>
                <w:sz w:val="28"/>
                <w:szCs w:val="28"/>
              </w:rPr>
              <w:t>»</w:t>
            </w:r>
          </w:p>
        </w:tc>
        <w:tc>
          <w:tcPr>
            <w:tcW w:w="2410" w:type="dxa"/>
          </w:tcPr>
          <w:p w14:paraId="1D2515BC" w14:textId="77777777" w:rsidR="00664897" w:rsidRPr="00B2017C" w:rsidRDefault="00664897" w:rsidP="00F64BA9">
            <w:pPr>
              <w:spacing w:after="100" w:line="360" w:lineRule="auto"/>
              <w:jc w:val="center"/>
              <w:rPr>
                <w:b/>
                <w:bCs/>
                <w:sz w:val="28"/>
                <w:szCs w:val="28"/>
              </w:rPr>
            </w:pPr>
          </w:p>
          <w:p w14:paraId="468FCC02" w14:textId="24F56DD1" w:rsidR="005B66E5" w:rsidRPr="00B2017C" w:rsidRDefault="0079090B" w:rsidP="00F64BA9">
            <w:pPr>
              <w:pStyle w:val="Default"/>
              <w:spacing w:after="100" w:line="360" w:lineRule="auto"/>
              <w:rPr>
                <w:sz w:val="28"/>
                <w:szCs w:val="28"/>
              </w:rPr>
            </w:pPr>
            <w:r w:rsidRPr="00B2017C">
              <w:rPr>
                <w:sz w:val="28"/>
                <w:szCs w:val="28"/>
              </w:rPr>
              <w:t>15.01.</w:t>
            </w:r>
            <w:r w:rsidRPr="00B2017C">
              <w:rPr>
                <w:sz w:val="28"/>
                <w:szCs w:val="28"/>
                <w:lang w:val="ru-RU"/>
              </w:rPr>
              <w:t>20</w:t>
            </w:r>
            <w:r w:rsidRPr="00B2017C">
              <w:rPr>
                <w:sz w:val="28"/>
                <w:szCs w:val="28"/>
              </w:rPr>
              <w:t>-27.01.</w:t>
            </w:r>
            <w:r w:rsidRPr="00B2017C">
              <w:rPr>
                <w:sz w:val="28"/>
                <w:szCs w:val="28"/>
                <w:lang w:val="ru-RU"/>
              </w:rPr>
              <w:t>20</w:t>
            </w:r>
            <w:r w:rsidR="005B66E5" w:rsidRPr="00B2017C">
              <w:rPr>
                <w:sz w:val="28"/>
                <w:szCs w:val="28"/>
              </w:rPr>
              <w:t xml:space="preserve"> </w:t>
            </w:r>
          </w:p>
          <w:p w14:paraId="453F5181" w14:textId="77777777" w:rsidR="005B66E5" w:rsidRPr="00B2017C" w:rsidRDefault="005B66E5" w:rsidP="00F64BA9">
            <w:pPr>
              <w:spacing w:after="100" w:line="360" w:lineRule="auto"/>
              <w:jc w:val="center"/>
              <w:rPr>
                <w:b/>
                <w:bCs/>
                <w:sz w:val="28"/>
                <w:szCs w:val="28"/>
              </w:rPr>
            </w:pPr>
          </w:p>
        </w:tc>
        <w:tc>
          <w:tcPr>
            <w:tcW w:w="1503" w:type="dxa"/>
          </w:tcPr>
          <w:p w14:paraId="29145A77" w14:textId="77777777" w:rsidR="00374228" w:rsidRPr="00B2017C" w:rsidRDefault="00374228" w:rsidP="00F64BA9">
            <w:pPr>
              <w:spacing w:after="100" w:line="360" w:lineRule="auto"/>
              <w:jc w:val="center"/>
              <w:rPr>
                <w:bCs/>
                <w:sz w:val="28"/>
                <w:szCs w:val="28"/>
              </w:rPr>
            </w:pPr>
          </w:p>
          <w:p w14:paraId="29269B1B" w14:textId="29331330" w:rsidR="00664897" w:rsidRPr="00B2017C" w:rsidRDefault="00264C5E" w:rsidP="00F64BA9">
            <w:pPr>
              <w:spacing w:after="100" w:line="360" w:lineRule="auto"/>
              <w:rPr>
                <w:bCs/>
                <w:sz w:val="28"/>
                <w:szCs w:val="28"/>
              </w:rPr>
            </w:pPr>
            <w:r w:rsidRPr="00B2017C">
              <w:rPr>
                <w:bCs/>
                <w:sz w:val="28"/>
                <w:szCs w:val="28"/>
              </w:rPr>
              <w:t xml:space="preserve"> </w:t>
            </w:r>
            <w:r w:rsidR="00200E4F" w:rsidRPr="00B2017C">
              <w:rPr>
                <w:bCs/>
                <w:sz w:val="28"/>
                <w:szCs w:val="28"/>
              </w:rPr>
              <w:t>Виконано</w:t>
            </w:r>
          </w:p>
        </w:tc>
      </w:tr>
    </w:tbl>
    <w:p w14:paraId="3FCFDAED" w14:textId="77777777" w:rsidR="003A5B0E" w:rsidRPr="00B2017C" w:rsidRDefault="003A5B0E" w:rsidP="00F64BA9">
      <w:pPr>
        <w:pStyle w:val="Default"/>
        <w:spacing w:after="100" w:line="360" w:lineRule="auto"/>
        <w:rPr>
          <w:sz w:val="28"/>
          <w:szCs w:val="28"/>
        </w:rPr>
      </w:pPr>
    </w:p>
    <w:p w14:paraId="08B6B9B3" w14:textId="58B2817E" w:rsidR="007D0CBD" w:rsidRPr="00B2017C" w:rsidRDefault="007D0CBD" w:rsidP="00F64BA9">
      <w:pPr>
        <w:pStyle w:val="Default"/>
        <w:spacing w:after="100" w:line="360" w:lineRule="auto"/>
        <w:rPr>
          <w:sz w:val="28"/>
          <w:szCs w:val="28"/>
        </w:rPr>
      </w:pPr>
      <w:r w:rsidRPr="00B2017C">
        <w:rPr>
          <w:sz w:val="28"/>
          <w:szCs w:val="28"/>
        </w:rPr>
        <w:lastRenderedPageBreak/>
        <w:t xml:space="preserve">7. Дата видачі завдання: « 11 » жовтня 2019 р. </w:t>
      </w:r>
    </w:p>
    <w:p w14:paraId="563C422F" w14:textId="77777777" w:rsidR="007D0CBD" w:rsidRPr="00B2017C" w:rsidRDefault="007D0CBD" w:rsidP="00F64BA9">
      <w:pPr>
        <w:pStyle w:val="Default"/>
        <w:spacing w:after="100" w:line="360" w:lineRule="auto"/>
        <w:rPr>
          <w:sz w:val="28"/>
          <w:szCs w:val="28"/>
        </w:rPr>
      </w:pPr>
    </w:p>
    <w:p w14:paraId="27C63463" w14:textId="3EE0CB19" w:rsidR="007A7865" w:rsidRPr="00B2017C" w:rsidRDefault="007D0CBD" w:rsidP="00F64BA9">
      <w:pPr>
        <w:pStyle w:val="Default"/>
        <w:spacing w:after="100" w:line="360" w:lineRule="auto"/>
        <w:rPr>
          <w:sz w:val="28"/>
          <w:szCs w:val="28"/>
          <w:u w:val="single"/>
        </w:rPr>
      </w:pPr>
      <w:r w:rsidRPr="00B2017C">
        <w:rPr>
          <w:sz w:val="28"/>
          <w:szCs w:val="28"/>
          <w:u w:val="single"/>
        </w:rPr>
        <w:t xml:space="preserve">Керівник дипломної роботи </w:t>
      </w:r>
      <w:r w:rsidR="007A7865" w:rsidRPr="00B2017C">
        <w:rPr>
          <w:sz w:val="28"/>
          <w:szCs w:val="28"/>
          <w:u w:val="single"/>
        </w:rPr>
        <w:t xml:space="preserve">         </w:t>
      </w:r>
      <w:r w:rsidR="00871E7B" w:rsidRPr="00B2017C">
        <w:rPr>
          <w:sz w:val="28"/>
          <w:szCs w:val="28"/>
          <w:u w:val="single"/>
        </w:rPr>
        <w:t xml:space="preserve">                              </w:t>
      </w:r>
      <w:r w:rsidRPr="00B2017C">
        <w:rPr>
          <w:sz w:val="28"/>
          <w:szCs w:val="28"/>
          <w:u w:val="single"/>
        </w:rPr>
        <w:t xml:space="preserve">Шмельова Тетяна Федорівна </w:t>
      </w:r>
    </w:p>
    <w:p w14:paraId="1BD950A0" w14:textId="5E86EBAB" w:rsidR="007D0CBD" w:rsidRPr="00B2017C" w:rsidRDefault="007D0CBD" w:rsidP="00F64BA9">
      <w:pPr>
        <w:pStyle w:val="Default"/>
        <w:spacing w:after="100" w:line="360" w:lineRule="auto"/>
        <w:jc w:val="center"/>
        <w:rPr>
          <w:sz w:val="18"/>
          <w:szCs w:val="18"/>
        </w:rPr>
      </w:pPr>
      <w:r w:rsidRPr="00B2017C">
        <w:rPr>
          <w:sz w:val="18"/>
          <w:szCs w:val="18"/>
        </w:rPr>
        <w:t>(підпис керівника) (П.І.Б.)</w:t>
      </w:r>
    </w:p>
    <w:p w14:paraId="5AC7F669" w14:textId="77777777" w:rsidR="007A7865" w:rsidRPr="00B2017C" w:rsidRDefault="007A7865" w:rsidP="00F64BA9">
      <w:pPr>
        <w:pStyle w:val="Default"/>
        <w:spacing w:after="100" w:line="360" w:lineRule="auto"/>
        <w:jc w:val="center"/>
        <w:rPr>
          <w:sz w:val="18"/>
          <w:szCs w:val="18"/>
        </w:rPr>
      </w:pPr>
    </w:p>
    <w:p w14:paraId="79D4900E" w14:textId="53CCEAC8" w:rsidR="007A7865" w:rsidRPr="00B2017C" w:rsidRDefault="007D0CBD" w:rsidP="00F64BA9">
      <w:pPr>
        <w:pStyle w:val="Default"/>
        <w:spacing w:after="100" w:line="360" w:lineRule="auto"/>
        <w:rPr>
          <w:sz w:val="28"/>
          <w:szCs w:val="28"/>
          <w:u w:val="single"/>
        </w:rPr>
      </w:pPr>
      <w:r w:rsidRPr="00B2017C">
        <w:rPr>
          <w:sz w:val="28"/>
          <w:szCs w:val="28"/>
          <w:u w:val="single"/>
        </w:rPr>
        <w:t xml:space="preserve">Завдання прийняв до виконання </w:t>
      </w:r>
      <w:r w:rsidR="00871E7B" w:rsidRPr="00B2017C">
        <w:rPr>
          <w:sz w:val="28"/>
          <w:szCs w:val="28"/>
          <w:u w:val="single"/>
        </w:rPr>
        <w:t xml:space="preserve">                           </w:t>
      </w:r>
      <w:r w:rsidRPr="00B2017C">
        <w:rPr>
          <w:sz w:val="28"/>
          <w:szCs w:val="28"/>
          <w:u w:val="single"/>
        </w:rPr>
        <w:t>Білоніжко Анастасія Валеріївна</w:t>
      </w:r>
    </w:p>
    <w:p w14:paraId="1B429715" w14:textId="698E2157" w:rsidR="004904D6" w:rsidRPr="00B2017C" w:rsidRDefault="007D0CBD" w:rsidP="00F64BA9">
      <w:pPr>
        <w:spacing w:after="100" w:line="360" w:lineRule="auto"/>
        <w:jc w:val="center"/>
        <w:rPr>
          <w:b/>
          <w:bCs/>
          <w:sz w:val="32"/>
          <w:szCs w:val="32"/>
        </w:rPr>
      </w:pPr>
      <w:r w:rsidRPr="00B2017C">
        <w:rPr>
          <w:sz w:val="18"/>
          <w:szCs w:val="18"/>
        </w:rPr>
        <w:t>(підпис студента) (П.І.Б.)</w:t>
      </w:r>
    </w:p>
    <w:p w14:paraId="5C2A3ECC" w14:textId="77777777" w:rsidR="00F64BA9" w:rsidRPr="00B2017C" w:rsidRDefault="00F64BA9" w:rsidP="00F64BA9">
      <w:pPr>
        <w:spacing w:after="100" w:line="360" w:lineRule="auto"/>
        <w:jc w:val="center"/>
      </w:pPr>
    </w:p>
    <w:p w14:paraId="5BB7ED14" w14:textId="77777777" w:rsidR="00F64BA9" w:rsidRPr="00B2017C" w:rsidRDefault="00F64BA9" w:rsidP="00F64BA9">
      <w:pPr>
        <w:spacing w:after="100" w:line="360" w:lineRule="auto"/>
        <w:jc w:val="center"/>
      </w:pPr>
    </w:p>
    <w:p w14:paraId="3A0EF15B" w14:textId="77777777" w:rsidR="00F64BA9" w:rsidRPr="00B2017C" w:rsidRDefault="00F64BA9" w:rsidP="00F64BA9">
      <w:pPr>
        <w:spacing w:after="100" w:line="360" w:lineRule="auto"/>
        <w:jc w:val="center"/>
      </w:pPr>
    </w:p>
    <w:p w14:paraId="6A4E08C5" w14:textId="77777777" w:rsidR="00F64BA9" w:rsidRPr="00B2017C" w:rsidRDefault="00F64BA9" w:rsidP="00F64BA9">
      <w:pPr>
        <w:spacing w:after="100" w:line="360" w:lineRule="auto"/>
        <w:jc w:val="center"/>
      </w:pPr>
    </w:p>
    <w:p w14:paraId="4EB3702A" w14:textId="77777777" w:rsidR="00F64BA9" w:rsidRPr="00B2017C" w:rsidRDefault="00F64BA9" w:rsidP="00F64BA9">
      <w:pPr>
        <w:spacing w:after="100" w:line="360" w:lineRule="auto"/>
        <w:jc w:val="center"/>
      </w:pPr>
    </w:p>
    <w:p w14:paraId="54E2EC19" w14:textId="77777777" w:rsidR="00F64BA9" w:rsidRPr="00B2017C" w:rsidRDefault="00F64BA9" w:rsidP="00F64BA9">
      <w:pPr>
        <w:spacing w:after="100" w:line="360" w:lineRule="auto"/>
        <w:jc w:val="center"/>
      </w:pPr>
    </w:p>
    <w:p w14:paraId="20886A0E" w14:textId="77777777" w:rsidR="00F64BA9" w:rsidRPr="00B2017C" w:rsidRDefault="00F64BA9" w:rsidP="00F64BA9">
      <w:pPr>
        <w:spacing w:after="100" w:line="360" w:lineRule="auto"/>
        <w:jc w:val="center"/>
      </w:pPr>
    </w:p>
    <w:p w14:paraId="2C594EF0" w14:textId="77777777" w:rsidR="00F64BA9" w:rsidRPr="00B2017C" w:rsidRDefault="00F64BA9" w:rsidP="00F64BA9">
      <w:pPr>
        <w:spacing w:after="100" w:line="360" w:lineRule="auto"/>
        <w:jc w:val="center"/>
      </w:pPr>
    </w:p>
    <w:p w14:paraId="79361B56" w14:textId="77777777" w:rsidR="00F64BA9" w:rsidRPr="00B2017C" w:rsidRDefault="00F64BA9" w:rsidP="00F64BA9">
      <w:pPr>
        <w:spacing w:after="100" w:line="360" w:lineRule="auto"/>
        <w:jc w:val="center"/>
      </w:pPr>
    </w:p>
    <w:p w14:paraId="2BC39D64" w14:textId="77777777" w:rsidR="00F64BA9" w:rsidRPr="00B2017C" w:rsidRDefault="00F64BA9" w:rsidP="00F64BA9">
      <w:pPr>
        <w:spacing w:after="100" w:line="360" w:lineRule="auto"/>
        <w:jc w:val="center"/>
      </w:pPr>
    </w:p>
    <w:p w14:paraId="0A79D594" w14:textId="77777777" w:rsidR="00F64BA9" w:rsidRPr="00B2017C" w:rsidRDefault="00F64BA9" w:rsidP="00F64BA9">
      <w:pPr>
        <w:spacing w:after="100" w:line="360" w:lineRule="auto"/>
        <w:jc w:val="center"/>
      </w:pPr>
    </w:p>
    <w:p w14:paraId="7F0356D8" w14:textId="77777777" w:rsidR="00F64BA9" w:rsidRPr="00B2017C" w:rsidRDefault="00F64BA9" w:rsidP="00F64BA9">
      <w:pPr>
        <w:spacing w:after="100" w:line="360" w:lineRule="auto"/>
        <w:jc w:val="center"/>
      </w:pPr>
    </w:p>
    <w:p w14:paraId="3E2792A2" w14:textId="77777777" w:rsidR="00F64BA9" w:rsidRPr="00B2017C" w:rsidRDefault="00F64BA9" w:rsidP="00F64BA9">
      <w:pPr>
        <w:spacing w:after="100" w:line="360" w:lineRule="auto"/>
        <w:jc w:val="center"/>
      </w:pPr>
    </w:p>
    <w:p w14:paraId="0F311590" w14:textId="77777777" w:rsidR="00F64BA9" w:rsidRPr="00B2017C" w:rsidRDefault="00F64BA9" w:rsidP="00F64BA9">
      <w:pPr>
        <w:spacing w:after="100" w:line="360" w:lineRule="auto"/>
        <w:jc w:val="center"/>
      </w:pPr>
    </w:p>
    <w:p w14:paraId="6914FE71" w14:textId="77777777" w:rsidR="00F64BA9" w:rsidRPr="00B2017C" w:rsidRDefault="00F64BA9" w:rsidP="00F64BA9">
      <w:pPr>
        <w:spacing w:after="100" w:line="360" w:lineRule="auto"/>
        <w:jc w:val="center"/>
      </w:pPr>
    </w:p>
    <w:p w14:paraId="657219AD" w14:textId="77777777" w:rsidR="00F64BA9" w:rsidRPr="00B2017C" w:rsidRDefault="00F64BA9" w:rsidP="00F64BA9">
      <w:pPr>
        <w:spacing w:after="100" w:line="360" w:lineRule="auto"/>
        <w:jc w:val="center"/>
      </w:pPr>
    </w:p>
    <w:p w14:paraId="654FFFE0" w14:textId="77777777" w:rsidR="00F64BA9" w:rsidRPr="00B2017C" w:rsidRDefault="00F64BA9" w:rsidP="00F64BA9">
      <w:pPr>
        <w:spacing w:after="100" w:line="360" w:lineRule="auto"/>
        <w:jc w:val="center"/>
      </w:pPr>
    </w:p>
    <w:p w14:paraId="49182225" w14:textId="77777777" w:rsidR="00F64BA9" w:rsidRPr="00B2017C" w:rsidRDefault="00F64BA9" w:rsidP="00F64BA9">
      <w:pPr>
        <w:spacing w:after="100" w:line="360" w:lineRule="auto"/>
        <w:jc w:val="center"/>
      </w:pPr>
    </w:p>
    <w:p w14:paraId="3DE2C341" w14:textId="77777777" w:rsidR="00F64BA9" w:rsidRPr="00B2017C" w:rsidRDefault="00F64BA9" w:rsidP="00F64BA9">
      <w:pPr>
        <w:spacing w:after="100" w:line="360" w:lineRule="auto"/>
        <w:jc w:val="center"/>
      </w:pPr>
    </w:p>
    <w:p w14:paraId="3F6957F9" w14:textId="77777777" w:rsidR="00F64BA9" w:rsidRPr="00B2017C" w:rsidRDefault="00F64BA9" w:rsidP="00F64BA9">
      <w:pPr>
        <w:spacing w:after="100" w:line="360" w:lineRule="auto"/>
        <w:jc w:val="center"/>
      </w:pPr>
    </w:p>
    <w:p w14:paraId="4760D09C" w14:textId="77777777" w:rsidR="00F64BA9" w:rsidRPr="00B2017C" w:rsidRDefault="00F64BA9" w:rsidP="00F64BA9">
      <w:pPr>
        <w:spacing w:after="100" w:line="360" w:lineRule="auto"/>
        <w:jc w:val="center"/>
      </w:pPr>
    </w:p>
    <w:p w14:paraId="00000001" w14:textId="7B7380C3" w:rsidR="00476AED" w:rsidRPr="00B2017C" w:rsidRDefault="00D3768A" w:rsidP="00F64BA9">
      <w:pPr>
        <w:spacing w:after="100" w:line="360" w:lineRule="auto"/>
        <w:jc w:val="center"/>
      </w:pPr>
      <w:r w:rsidRPr="00B2017C">
        <w:lastRenderedPageBreak/>
        <w:t xml:space="preserve">РЕФЕРАТ  </w:t>
      </w:r>
    </w:p>
    <w:p w14:paraId="00000002" w14:textId="77777777" w:rsidR="00476AED" w:rsidRPr="00B2017C" w:rsidRDefault="00476AED" w:rsidP="00F64BA9">
      <w:pPr>
        <w:spacing w:after="100" w:line="360" w:lineRule="auto"/>
        <w:jc w:val="center"/>
      </w:pPr>
    </w:p>
    <w:p w14:paraId="00000003" w14:textId="09025903" w:rsidR="00476AED" w:rsidRPr="00B2017C" w:rsidRDefault="001E0C20" w:rsidP="00F64BA9">
      <w:pPr>
        <w:spacing w:after="100" w:line="360" w:lineRule="auto"/>
        <w:jc w:val="both"/>
        <w:rPr>
          <w:sz w:val="28"/>
          <w:szCs w:val="28"/>
        </w:rPr>
      </w:pPr>
      <w:r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Пояснювальна записка до дипломної роботи «Багатокритеріальне оцінювання </w:t>
      </w:r>
      <w:r w:rsidR="00D3768A" w:rsidRPr="00B2017C">
        <w:rPr>
          <w:color w:val="000000"/>
          <w:sz w:val="28"/>
          <w:szCs w:val="28"/>
        </w:rPr>
        <w:t>ефективності виконання авіаційних хімічних робіт літальними апаратами в колективному повітряному просторі</w:t>
      </w:r>
      <w:r w:rsidR="00D3768A" w:rsidRPr="00B2017C">
        <w:rPr>
          <w:sz w:val="28"/>
          <w:szCs w:val="28"/>
        </w:rPr>
        <w:t xml:space="preserve"> </w:t>
      </w:r>
      <w:r w:rsidR="00164125" w:rsidRPr="00B2017C">
        <w:rPr>
          <w:rFonts w:eastAsia="Times"/>
          <w:color w:val="000000"/>
          <w:sz w:val="28"/>
          <w:szCs w:val="28"/>
        </w:rPr>
        <w:t>» містить 96</w:t>
      </w:r>
      <w:r w:rsidR="00D3768A" w:rsidRPr="00B2017C">
        <w:rPr>
          <w:rFonts w:eastAsia="Times"/>
          <w:color w:val="000000"/>
          <w:sz w:val="28"/>
          <w:szCs w:val="28"/>
        </w:rPr>
        <w:t xml:space="preserve"> сто</w:t>
      </w:r>
      <w:r w:rsidR="00E87B3B" w:rsidRPr="00B2017C">
        <w:rPr>
          <w:rFonts w:eastAsia="Times"/>
          <w:color w:val="000000"/>
          <w:sz w:val="28"/>
          <w:szCs w:val="28"/>
        </w:rPr>
        <w:t>рінок, 6 рисунків, 24 таблиці, 12</w:t>
      </w:r>
      <w:r w:rsidR="00D3768A" w:rsidRPr="00B2017C">
        <w:rPr>
          <w:rFonts w:eastAsia="Times"/>
          <w:color w:val="000000"/>
          <w:sz w:val="28"/>
          <w:szCs w:val="28"/>
        </w:rPr>
        <w:t xml:space="preserve"> використаних джерел. </w:t>
      </w:r>
    </w:p>
    <w:p w14:paraId="00000004" w14:textId="338A355E" w:rsidR="00476AED" w:rsidRPr="00B2017C" w:rsidRDefault="001E0C20"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Об’єкт дослідження – польотні дані літальних апаратів при виконанні авіахімічних робіт. </w:t>
      </w:r>
    </w:p>
    <w:p w14:paraId="00000005" w14:textId="5B799171" w:rsidR="00476AED" w:rsidRPr="00B2017C" w:rsidRDefault="001E0C20"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Предмет дослідження – </w:t>
      </w:r>
      <w:r w:rsidR="00D3768A" w:rsidRPr="00B2017C">
        <w:rPr>
          <w:color w:val="000000"/>
          <w:sz w:val="28"/>
          <w:szCs w:val="28"/>
        </w:rPr>
        <w:t>ефективність виконання авіахімічних робіт літальними апаратами в колективному повітряному просторі</w:t>
      </w:r>
      <w:r w:rsidR="00D3768A" w:rsidRPr="00B2017C">
        <w:rPr>
          <w:rFonts w:eastAsia="Times"/>
          <w:color w:val="000000"/>
          <w:sz w:val="28"/>
          <w:szCs w:val="28"/>
        </w:rPr>
        <w:t xml:space="preserve">. </w:t>
      </w:r>
    </w:p>
    <w:p w14:paraId="00000006" w14:textId="61CD88FF" w:rsidR="00476AED" w:rsidRPr="00B2017C" w:rsidRDefault="001E0C20" w:rsidP="00F64BA9">
      <w:pPr>
        <w:spacing w:after="100" w:line="360" w:lineRule="auto"/>
        <w:jc w:val="both"/>
        <w:rPr>
          <w:rFonts w:eastAsia="Times"/>
          <w:color w:val="000000"/>
          <w:sz w:val="28"/>
          <w:szCs w:val="28"/>
        </w:rPr>
      </w:pPr>
      <w:r w:rsidRPr="00B2017C">
        <w:rPr>
          <w:rFonts w:eastAsia="Times"/>
          <w:color w:val="000000"/>
          <w:sz w:val="28"/>
          <w:szCs w:val="28"/>
          <w:lang w:val="ru-RU"/>
        </w:rPr>
        <w:t xml:space="preserve">    </w:t>
      </w:r>
      <w:r w:rsidR="008937C3" w:rsidRPr="00B2017C">
        <w:rPr>
          <w:rFonts w:eastAsia="Times"/>
          <w:color w:val="000000"/>
          <w:sz w:val="28"/>
          <w:szCs w:val="28"/>
          <w:lang w:val="ru-RU"/>
        </w:rPr>
        <w:t xml:space="preserve"> </w:t>
      </w:r>
      <w:r w:rsidR="00D3768A" w:rsidRPr="00B2017C">
        <w:rPr>
          <w:rFonts w:eastAsia="Times"/>
          <w:color w:val="000000"/>
          <w:sz w:val="28"/>
          <w:szCs w:val="28"/>
        </w:rPr>
        <w:t xml:space="preserve">Мета роботи – визначення критеріїв ефективності та знаходження оптимального варіанту проведення авіахімічних робіт в колективному повітряному просторі. </w:t>
      </w:r>
    </w:p>
    <w:p w14:paraId="00000007" w14:textId="250D7C86" w:rsidR="00476AED" w:rsidRPr="00B2017C" w:rsidRDefault="001E0C20" w:rsidP="00F64BA9">
      <w:pPr>
        <w:spacing w:after="100" w:line="360" w:lineRule="auto"/>
        <w:jc w:val="both"/>
        <w:rPr>
          <w:rFonts w:eastAsia="Times"/>
          <w:color w:val="000000"/>
          <w:sz w:val="28"/>
          <w:szCs w:val="28"/>
        </w:rPr>
      </w:pPr>
      <w:r w:rsidRPr="00B2017C">
        <w:rPr>
          <w:rFonts w:eastAsia="Times"/>
          <w:color w:val="000000"/>
          <w:sz w:val="28"/>
          <w:szCs w:val="28"/>
          <w:lang w:val="ru-RU"/>
        </w:rPr>
        <w:t xml:space="preserve">    </w:t>
      </w:r>
      <w:r w:rsidR="008937C3" w:rsidRPr="00B2017C">
        <w:rPr>
          <w:rFonts w:eastAsia="Times"/>
          <w:color w:val="000000"/>
          <w:sz w:val="28"/>
          <w:szCs w:val="28"/>
          <w:lang w:val="ru-RU"/>
        </w:rPr>
        <w:t xml:space="preserve"> </w:t>
      </w:r>
      <w:r w:rsidR="00D3768A" w:rsidRPr="00B2017C">
        <w:rPr>
          <w:rFonts w:eastAsia="Times"/>
          <w:color w:val="000000"/>
          <w:sz w:val="28"/>
          <w:szCs w:val="28"/>
        </w:rPr>
        <w:t xml:space="preserve">Методи дослідження – критерії прийняття рішень в умовах невизначеності: Вальда, Лапласа, Севіджа, Гурвиця; метод експертних оцінок; системний аналіз процесу використання даних. </w:t>
      </w:r>
    </w:p>
    <w:p w14:paraId="00000008" w14:textId="0D698E1C" w:rsidR="00476AED" w:rsidRPr="00B2017C" w:rsidRDefault="001E0C20"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У дипломній роботі досліджується </w:t>
      </w:r>
      <w:r w:rsidR="007C0F29" w:rsidRPr="00B2017C">
        <w:rPr>
          <w:rFonts w:eastAsia="Times"/>
          <w:color w:val="000000"/>
          <w:sz w:val="28"/>
          <w:szCs w:val="28"/>
        </w:rPr>
        <w:t>літальні апартати, що  використовуються в авіахімічних роботах, вимоги до їх експлуатації, способи виконання авіахімічних робіт</w:t>
      </w:r>
      <w:r w:rsidR="00D3768A" w:rsidRPr="00B2017C">
        <w:rPr>
          <w:rFonts w:eastAsia="Times"/>
          <w:color w:val="000000"/>
          <w:sz w:val="28"/>
          <w:szCs w:val="28"/>
        </w:rPr>
        <w:t>, досліджуються критерії ефективності літаль</w:t>
      </w:r>
      <w:r w:rsidR="007C0F29" w:rsidRPr="00B2017C">
        <w:rPr>
          <w:rFonts w:eastAsia="Times"/>
          <w:color w:val="000000"/>
          <w:sz w:val="28"/>
          <w:szCs w:val="28"/>
        </w:rPr>
        <w:t>них апаратів при виконанні авіаційних х</w:t>
      </w:r>
      <w:r w:rsidR="00D3768A" w:rsidRPr="00B2017C">
        <w:rPr>
          <w:rFonts w:eastAsia="Times"/>
          <w:color w:val="000000"/>
          <w:sz w:val="28"/>
          <w:szCs w:val="28"/>
        </w:rPr>
        <w:t xml:space="preserve">імічних робіт, пропонується метод визначення </w:t>
      </w:r>
      <w:r w:rsidR="007C0F29" w:rsidRPr="00B2017C">
        <w:rPr>
          <w:rFonts w:eastAsia="Times"/>
          <w:color w:val="000000"/>
          <w:sz w:val="28"/>
          <w:szCs w:val="28"/>
        </w:rPr>
        <w:t xml:space="preserve">та метод  розрахунку </w:t>
      </w:r>
      <w:r w:rsidR="00D3768A" w:rsidRPr="00B2017C">
        <w:rPr>
          <w:rFonts w:eastAsia="Times"/>
          <w:color w:val="000000"/>
          <w:sz w:val="28"/>
          <w:szCs w:val="28"/>
        </w:rPr>
        <w:t>оптимального варіанту проведення авіахімічних робіт в кол</w:t>
      </w:r>
      <w:r w:rsidR="007C0F29" w:rsidRPr="00B2017C">
        <w:rPr>
          <w:rFonts w:eastAsia="Times"/>
          <w:color w:val="000000"/>
          <w:sz w:val="28"/>
          <w:szCs w:val="28"/>
        </w:rPr>
        <w:t>ективному повітряному просторі.</w:t>
      </w:r>
    </w:p>
    <w:p w14:paraId="0000000A" w14:textId="77777777" w:rsidR="00476AED" w:rsidRPr="00B2017C" w:rsidRDefault="00476AED" w:rsidP="00F64BA9">
      <w:pPr>
        <w:spacing w:after="100" w:line="360" w:lineRule="auto"/>
        <w:jc w:val="both"/>
        <w:rPr>
          <w:rFonts w:eastAsia="Times"/>
          <w:color w:val="000000"/>
          <w:sz w:val="28"/>
          <w:szCs w:val="28"/>
        </w:rPr>
      </w:pPr>
    </w:p>
    <w:p w14:paraId="0000000B" w14:textId="77777777" w:rsidR="00476AED" w:rsidRPr="00B2017C" w:rsidRDefault="00D3768A" w:rsidP="00F64BA9">
      <w:pPr>
        <w:spacing w:after="100" w:line="360" w:lineRule="auto"/>
        <w:jc w:val="both"/>
        <w:rPr>
          <w:rFonts w:eastAsia="Times"/>
          <w:color w:val="000000"/>
          <w:sz w:val="28"/>
          <w:szCs w:val="28"/>
        </w:rPr>
      </w:pPr>
      <w:r w:rsidRPr="00B2017C">
        <w:rPr>
          <w:rFonts w:eastAsia="Times"/>
          <w:color w:val="000000"/>
          <w:sz w:val="28"/>
          <w:szCs w:val="28"/>
        </w:rPr>
        <w:t xml:space="preserve">ЛІТАЛЬНИЙ АПАРАТ, БЕЗПІЛОТНИЙ ЛІТАЛЬНИЙ АПАРАТ, ОПЕРАТОР, КРИТЕРІЇ ПРИЙНЯТТЯ РІШЕНЬ В УМОВАХ НЕВИЗНАЧЕНОСТІ, КРИТЕРІЇ ЕФЕКТИВНОСТІ , ПРОГРАМНЕ СЕРЕДОВИЩЕ. </w:t>
      </w:r>
    </w:p>
    <w:p w14:paraId="1DA1937C" w14:textId="77777777" w:rsidR="00585344" w:rsidRPr="00B2017C" w:rsidRDefault="00585344" w:rsidP="00F64BA9">
      <w:pPr>
        <w:spacing w:after="100" w:line="360" w:lineRule="auto"/>
        <w:rPr>
          <w:rFonts w:eastAsia="Times"/>
          <w:b/>
          <w:color w:val="000000"/>
          <w:sz w:val="28"/>
          <w:szCs w:val="28"/>
        </w:rPr>
      </w:pPr>
    </w:p>
    <w:p w14:paraId="257D6E3D" w14:textId="77777777" w:rsidR="007C0F29" w:rsidRPr="00B2017C" w:rsidRDefault="007C0F29" w:rsidP="00F64BA9">
      <w:pPr>
        <w:spacing w:after="100" w:line="360" w:lineRule="auto"/>
        <w:jc w:val="center"/>
        <w:rPr>
          <w:rFonts w:eastAsia="Times"/>
          <w:b/>
          <w:color w:val="000000"/>
          <w:sz w:val="28"/>
          <w:szCs w:val="28"/>
        </w:rPr>
      </w:pPr>
    </w:p>
    <w:p w14:paraId="0000001D" w14:textId="73E5FA5C" w:rsidR="00476AED" w:rsidRPr="00B2017C" w:rsidRDefault="00142308" w:rsidP="00F64BA9">
      <w:pPr>
        <w:spacing w:after="100" w:line="360" w:lineRule="auto"/>
        <w:jc w:val="center"/>
        <w:rPr>
          <w:rFonts w:eastAsia="Times"/>
          <w:b/>
          <w:color w:val="000000"/>
          <w:sz w:val="28"/>
          <w:szCs w:val="28"/>
        </w:rPr>
      </w:pPr>
      <w:r w:rsidRPr="00B2017C">
        <w:rPr>
          <w:rFonts w:eastAsia="Times"/>
          <w:b/>
          <w:color w:val="000000"/>
          <w:sz w:val="28"/>
          <w:szCs w:val="28"/>
        </w:rPr>
        <w:lastRenderedPageBreak/>
        <w:t>АРКУШ ЗАУВАЖЕНЬ</w:t>
      </w:r>
    </w:p>
    <w:p w14:paraId="160E7BF0" w14:textId="77777777" w:rsidR="0048488A" w:rsidRPr="00B2017C" w:rsidRDefault="0048488A" w:rsidP="00F64BA9">
      <w:pPr>
        <w:spacing w:after="100" w:line="360" w:lineRule="auto"/>
        <w:jc w:val="center"/>
        <w:rPr>
          <w:rFonts w:eastAsia="Times"/>
          <w:b/>
          <w:color w:val="000000"/>
          <w:sz w:val="28"/>
          <w:szCs w:val="28"/>
        </w:rPr>
      </w:pPr>
    </w:p>
    <w:p w14:paraId="44B55B89" w14:textId="77777777" w:rsidR="0048488A" w:rsidRPr="00B2017C" w:rsidRDefault="0048488A" w:rsidP="00F64BA9">
      <w:pPr>
        <w:spacing w:after="100" w:line="360" w:lineRule="auto"/>
        <w:jc w:val="center"/>
        <w:rPr>
          <w:rFonts w:eastAsia="Times"/>
          <w:b/>
          <w:color w:val="000000"/>
          <w:sz w:val="28"/>
          <w:szCs w:val="28"/>
        </w:rPr>
      </w:pPr>
    </w:p>
    <w:p w14:paraId="1E086D26" w14:textId="0D56A125" w:rsidR="00142308" w:rsidRPr="00B2017C" w:rsidRDefault="0048488A" w:rsidP="00F64BA9">
      <w:pPr>
        <w:tabs>
          <w:tab w:val="left" w:pos="480"/>
        </w:tabs>
        <w:spacing w:after="100" w:line="360" w:lineRule="auto"/>
        <w:rPr>
          <w:rFonts w:eastAsia="Times"/>
          <w:b/>
          <w:color w:val="000000"/>
          <w:sz w:val="28"/>
          <w:szCs w:val="28"/>
          <w:lang w:val="ru-RU"/>
        </w:rPr>
      </w:pPr>
      <w:r w:rsidRPr="00B2017C">
        <w:rPr>
          <w:rFonts w:eastAsia="Times"/>
          <w:b/>
          <w:color w:val="000000"/>
          <w:sz w:val="28"/>
          <w:szCs w:val="28"/>
        </w:rPr>
        <w:tab/>
      </w:r>
    </w:p>
    <w:p w14:paraId="445007CC" w14:textId="77777777" w:rsidR="00142308" w:rsidRPr="00B2017C" w:rsidRDefault="00142308" w:rsidP="00F64BA9">
      <w:pPr>
        <w:spacing w:after="100" w:line="360" w:lineRule="auto"/>
        <w:jc w:val="center"/>
        <w:rPr>
          <w:rFonts w:eastAsia="Times"/>
          <w:b/>
          <w:color w:val="000000"/>
          <w:sz w:val="28"/>
          <w:szCs w:val="28"/>
        </w:rPr>
      </w:pPr>
    </w:p>
    <w:p w14:paraId="4D47F167" w14:textId="77777777" w:rsidR="00142308" w:rsidRPr="00B2017C" w:rsidRDefault="00142308" w:rsidP="00F64BA9">
      <w:pPr>
        <w:spacing w:after="100" w:line="360" w:lineRule="auto"/>
        <w:jc w:val="center"/>
        <w:rPr>
          <w:rFonts w:eastAsia="Times"/>
          <w:b/>
          <w:color w:val="000000"/>
          <w:sz w:val="28"/>
          <w:szCs w:val="28"/>
        </w:rPr>
      </w:pPr>
    </w:p>
    <w:p w14:paraId="5C04E385" w14:textId="77777777" w:rsidR="00142308" w:rsidRPr="00B2017C" w:rsidRDefault="00142308" w:rsidP="00F64BA9">
      <w:pPr>
        <w:spacing w:after="100" w:line="360" w:lineRule="auto"/>
        <w:jc w:val="center"/>
        <w:rPr>
          <w:rFonts w:eastAsia="Times"/>
          <w:b/>
          <w:color w:val="000000"/>
          <w:sz w:val="28"/>
          <w:szCs w:val="28"/>
        </w:rPr>
      </w:pPr>
    </w:p>
    <w:p w14:paraId="42993CC2" w14:textId="77777777" w:rsidR="00142308" w:rsidRPr="00B2017C" w:rsidRDefault="00142308" w:rsidP="00F64BA9">
      <w:pPr>
        <w:spacing w:after="100" w:line="360" w:lineRule="auto"/>
        <w:jc w:val="center"/>
        <w:rPr>
          <w:rFonts w:eastAsia="Times"/>
          <w:b/>
          <w:color w:val="000000"/>
          <w:sz w:val="28"/>
          <w:szCs w:val="28"/>
        </w:rPr>
      </w:pPr>
    </w:p>
    <w:p w14:paraId="0BBCB758" w14:textId="77777777" w:rsidR="00142308" w:rsidRPr="00B2017C" w:rsidRDefault="00142308" w:rsidP="00F64BA9">
      <w:pPr>
        <w:spacing w:after="100" w:line="360" w:lineRule="auto"/>
        <w:jc w:val="center"/>
        <w:rPr>
          <w:rFonts w:eastAsia="Times"/>
          <w:b/>
          <w:color w:val="000000"/>
          <w:sz w:val="28"/>
          <w:szCs w:val="28"/>
        </w:rPr>
      </w:pPr>
    </w:p>
    <w:p w14:paraId="61D26EC7" w14:textId="77777777" w:rsidR="00142308" w:rsidRPr="00B2017C" w:rsidRDefault="00142308" w:rsidP="00F64BA9">
      <w:pPr>
        <w:spacing w:after="100" w:line="360" w:lineRule="auto"/>
        <w:jc w:val="center"/>
        <w:rPr>
          <w:rFonts w:eastAsia="Times"/>
          <w:b/>
          <w:color w:val="000000"/>
          <w:sz w:val="28"/>
          <w:szCs w:val="28"/>
        </w:rPr>
      </w:pPr>
    </w:p>
    <w:p w14:paraId="60F0B0E4" w14:textId="77777777" w:rsidR="00142308" w:rsidRPr="00B2017C" w:rsidRDefault="00142308" w:rsidP="00F64BA9">
      <w:pPr>
        <w:spacing w:after="100" w:line="360" w:lineRule="auto"/>
        <w:jc w:val="center"/>
        <w:rPr>
          <w:rFonts w:eastAsia="Times"/>
          <w:b/>
          <w:color w:val="000000"/>
          <w:sz w:val="28"/>
          <w:szCs w:val="28"/>
        </w:rPr>
      </w:pPr>
    </w:p>
    <w:p w14:paraId="0CBF0A8D" w14:textId="77777777" w:rsidR="00142308" w:rsidRPr="00B2017C" w:rsidRDefault="00142308" w:rsidP="00F64BA9">
      <w:pPr>
        <w:spacing w:after="100" w:line="360" w:lineRule="auto"/>
        <w:jc w:val="center"/>
        <w:rPr>
          <w:rFonts w:eastAsia="Times"/>
          <w:b/>
          <w:color w:val="000000"/>
          <w:sz w:val="28"/>
          <w:szCs w:val="28"/>
        </w:rPr>
      </w:pPr>
    </w:p>
    <w:p w14:paraId="18047008" w14:textId="77777777" w:rsidR="00142308" w:rsidRPr="00B2017C" w:rsidRDefault="00142308" w:rsidP="00F64BA9">
      <w:pPr>
        <w:spacing w:after="100" w:line="360" w:lineRule="auto"/>
        <w:jc w:val="center"/>
        <w:rPr>
          <w:rFonts w:eastAsia="Times"/>
          <w:b/>
          <w:color w:val="000000"/>
          <w:sz w:val="28"/>
          <w:szCs w:val="28"/>
        </w:rPr>
      </w:pPr>
    </w:p>
    <w:p w14:paraId="7D4AAE35" w14:textId="77777777" w:rsidR="00142308" w:rsidRPr="00B2017C" w:rsidRDefault="00142308" w:rsidP="00F64BA9">
      <w:pPr>
        <w:spacing w:after="100" w:line="360" w:lineRule="auto"/>
        <w:jc w:val="center"/>
        <w:rPr>
          <w:rFonts w:eastAsia="Times"/>
          <w:b/>
          <w:color w:val="000000"/>
          <w:sz w:val="28"/>
          <w:szCs w:val="28"/>
        </w:rPr>
      </w:pPr>
    </w:p>
    <w:p w14:paraId="350A1626" w14:textId="77777777" w:rsidR="00142308" w:rsidRPr="00B2017C" w:rsidRDefault="00142308" w:rsidP="00F64BA9">
      <w:pPr>
        <w:spacing w:after="100" w:line="360" w:lineRule="auto"/>
        <w:jc w:val="center"/>
        <w:rPr>
          <w:rFonts w:eastAsia="Times"/>
          <w:b/>
          <w:color w:val="000000"/>
          <w:sz w:val="28"/>
          <w:szCs w:val="28"/>
        </w:rPr>
      </w:pPr>
    </w:p>
    <w:p w14:paraId="74DBC4B3" w14:textId="652CF23C" w:rsidR="00F64BA9" w:rsidRPr="00B2017C" w:rsidRDefault="00F64BA9" w:rsidP="008937C3">
      <w:pPr>
        <w:pStyle w:val="1"/>
        <w:spacing w:before="0" w:after="100" w:line="360" w:lineRule="auto"/>
        <w:rPr>
          <w:rFonts w:eastAsia="Times"/>
          <w:color w:val="000000"/>
          <w:sz w:val="28"/>
          <w:szCs w:val="28"/>
        </w:rPr>
      </w:pPr>
    </w:p>
    <w:p w14:paraId="0855D0ED" w14:textId="77777777" w:rsidR="008937C3" w:rsidRPr="00B2017C" w:rsidRDefault="008937C3" w:rsidP="008937C3">
      <w:pPr>
        <w:rPr>
          <w:rFonts w:eastAsia="Times"/>
        </w:rPr>
      </w:pPr>
    </w:p>
    <w:p w14:paraId="5F3CC181" w14:textId="77777777" w:rsidR="008937C3" w:rsidRPr="00B2017C" w:rsidRDefault="008937C3" w:rsidP="008937C3">
      <w:pPr>
        <w:rPr>
          <w:rFonts w:eastAsia="Times"/>
        </w:rPr>
      </w:pPr>
    </w:p>
    <w:p w14:paraId="38D84E8D" w14:textId="77777777" w:rsidR="008937C3" w:rsidRPr="00B2017C" w:rsidRDefault="008937C3" w:rsidP="008937C3">
      <w:pPr>
        <w:rPr>
          <w:rFonts w:eastAsia="Times"/>
        </w:rPr>
      </w:pPr>
    </w:p>
    <w:p w14:paraId="5D4A4526" w14:textId="77777777" w:rsidR="008937C3" w:rsidRPr="00B2017C" w:rsidRDefault="008937C3" w:rsidP="008937C3">
      <w:pPr>
        <w:rPr>
          <w:rFonts w:eastAsia="Times"/>
        </w:rPr>
      </w:pPr>
    </w:p>
    <w:p w14:paraId="054B990D" w14:textId="77777777" w:rsidR="008937C3" w:rsidRPr="00B2017C" w:rsidRDefault="008937C3" w:rsidP="008937C3">
      <w:pPr>
        <w:rPr>
          <w:rFonts w:eastAsia="Times"/>
        </w:rPr>
      </w:pPr>
    </w:p>
    <w:p w14:paraId="403B3DD2" w14:textId="77777777" w:rsidR="008937C3" w:rsidRPr="00B2017C" w:rsidRDefault="008937C3" w:rsidP="008937C3">
      <w:pPr>
        <w:rPr>
          <w:rFonts w:eastAsia="Times"/>
        </w:rPr>
      </w:pPr>
    </w:p>
    <w:p w14:paraId="3BBF80AC" w14:textId="77777777" w:rsidR="008937C3" w:rsidRPr="00B2017C" w:rsidRDefault="008937C3" w:rsidP="008937C3">
      <w:pPr>
        <w:rPr>
          <w:rFonts w:eastAsia="Times"/>
        </w:rPr>
      </w:pPr>
    </w:p>
    <w:p w14:paraId="3CB82917" w14:textId="77777777" w:rsidR="008937C3" w:rsidRPr="00B2017C" w:rsidRDefault="008937C3" w:rsidP="008937C3">
      <w:pPr>
        <w:rPr>
          <w:rFonts w:eastAsia="Times"/>
        </w:rPr>
      </w:pPr>
    </w:p>
    <w:p w14:paraId="000D32B3" w14:textId="77777777" w:rsidR="008937C3" w:rsidRPr="00B2017C" w:rsidRDefault="008937C3" w:rsidP="008937C3">
      <w:pPr>
        <w:rPr>
          <w:rFonts w:eastAsia="Times"/>
        </w:rPr>
      </w:pPr>
    </w:p>
    <w:p w14:paraId="155E9A41" w14:textId="77777777" w:rsidR="008937C3" w:rsidRPr="00B2017C" w:rsidRDefault="008937C3" w:rsidP="008937C3">
      <w:pPr>
        <w:rPr>
          <w:rFonts w:eastAsia="Times"/>
        </w:rPr>
      </w:pPr>
    </w:p>
    <w:p w14:paraId="674766BF" w14:textId="77777777" w:rsidR="00434381" w:rsidRPr="00B2017C" w:rsidRDefault="00434381" w:rsidP="008937C3">
      <w:pPr>
        <w:rPr>
          <w:rFonts w:eastAsia="Times"/>
        </w:rPr>
      </w:pPr>
    </w:p>
    <w:sdt>
      <w:sdtPr>
        <w:rPr>
          <w:rFonts w:ascii="Times New Roman" w:eastAsia="Times New Roman" w:hAnsi="Times New Roman" w:cs="Times New Roman"/>
          <w:color w:val="auto"/>
          <w:sz w:val="24"/>
          <w:szCs w:val="24"/>
          <w:lang w:val="ru-RU"/>
        </w:rPr>
        <w:id w:val="-220057840"/>
        <w:docPartObj>
          <w:docPartGallery w:val="Table of Contents"/>
          <w:docPartUnique/>
        </w:docPartObj>
      </w:sdtPr>
      <w:sdtEndPr>
        <w:rPr>
          <w:b/>
          <w:bCs/>
        </w:rPr>
      </w:sdtEndPr>
      <w:sdtContent>
        <w:p w14:paraId="762C78D6" w14:textId="09E20138" w:rsidR="00434381" w:rsidRPr="00B2017C" w:rsidRDefault="00507FAE" w:rsidP="00507FAE">
          <w:pPr>
            <w:pStyle w:val="ae"/>
            <w:jc w:val="center"/>
            <w:rPr>
              <w:rFonts w:ascii="Times New Roman" w:hAnsi="Times New Roman" w:cs="Times New Roman"/>
              <w:sz w:val="40"/>
              <w:szCs w:val="40"/>
            </w:rPr>
          </w:pPr>
          <w:r w:rsidRPr="00B2017C">
            <w:rPr>
              <w:rFonts w:ascii="Times New Roman" w:hAnsi="Times New Roman" w:cs="Times New Roman"/>
              <w:sz w:val="40"/>
              <w:szCs w:val="40"/>
              <w:lang w:val="ru-RU"/>
            </w:rPr>
            <w:t>Зміст</w:t>
          </w:r>
        </w:p>
        <w:p w14:paraId="1BF54869" w14:textId="77777777" w:rsidR="004E3908" w:rsidRPr="00B2017C" w:rsidRDefault="00434381">
          <w:pPr>
            <w:pStyle w:val="10"/>
            <w:tabs>
              <w:tab w:val="right" w:leader="dot" w:pos="9626"/>
            </w:tabs>
            <w:rPr>
              <w:rFonts w:eastAsiaTheme="minorEastAsia"/>
              <w:noProof/>
              <w:sz w:val="22"/>
              <w:szCs w:val="22"/>
            </w:rPr>
          </w:pPr>
          <w:r w:rsidRPr="00B2017C">
            <w:fldChar w:fldCharType="begin"/>
          </w:r>
          <w:r w:rsidRPr="00B2017C">
            <w:instrText xml:space="preserve"> TOC \o "1-3" \h \z \u </w:instrText>
          </w:r>
          <w:r w:rsidRPr="00B2017C">
            <w:fldChar w:fldCharType="separate"/>
          </w:r>
          <w:hyperlink w:anchor="_Toc30926801" w:history="1">
            <w:r w:rsidR="004E3908" w:rsidRPr="00B2017C">
              <w:rPr>
                <w:rStyle w:val="af"/>
                <w:rFonts w:eastAsia="Times"/>
                <w:noProof/>
              </w:rPr>
              <w:t>ПЕРЕЛІК УМОВНИХ ПОЗНАЧЕНЬ</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_Toc30926801 \h </w:instrText>
            </w:r>
            <w:r w:rsidR="004E3908" w:rsidRPr="00B2017C">
              <w:rPr>
                <w:noProof/>
                <w:webHidden/>
              </w:rPr>
            </w:r>
            <w:r w:rsidR="004E3908" w:rsidRPr="00B2017C">
              <w:rPr>
                <w:noProof/>
                <w:webHidden/>
              </w:rPr>
              <w:fldChar w:fldCharType="separate"/>
            </w:r>
            <w:r w:rsidR="004E3908" w:rsidRPr="00B2017C">
              <w:rPr>
                <w:noProof/>
                <w:webHidden/>
              </w:rPr>
              <w:t>8</w:t>
            </w:r>
            <w:r w:rsidR="004E3908" w:rsidRPr="00B2017C">
              <w:rPr>
                <w:noProof/>
                <w:webHidden/>
              </w:rPr>
              <w:fldChar w:fldCharType="end"/>
            </w:r>
          </w:hyperlink>
        </w:p>
        <w:p w14:paraId="2BE79A05" w14:textId="77777777" w:rsidR="004E3908" w:rsidRPr="00B2017C" w:rsidRDefault="002765AF">
          <w:pPr>
            <w:pStyle w:val="10"/>
            <w:tabs>
              <w:tab w:val="right" w:leader="dot" w:pos="9626"/>
            </w:tabs>
            <w:rPr>
              <w:rFonts w:eastAsiaTheme="minorEastAsia"/>
              <w:noProof/>
              <w:sz w:val="22"/>
              <w:szCs w:val="22"/>
            </w:rPr>
          </w:pPr>
          <w:hyperlink w:anchor="_Toc30926802" w:history="1">
            <w:r w:rsidR="004E3908" w:rsidRPr="00B2017C">
              <w:rPr>
                <w:rStyle w:val="af"/>
                <w:rFonts w:eastAsia="Times"/>
                <w:noProof/>
              </w:rPr>
              <w:t>ВСТУП</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_Toc30926802 \h </w:instrText>
            </w:r>
            <w:r w:rsidR="004E3908" w:rsidRPr="00B2017C">
              <w:rPr>
                <w:noProof/>
                <w:webHidden/>
              </w:rPr>
            </w:r>
            <w:r w:rsidR="004E3908" w:rsidRPr="00B2017C">
              <w:rPr>
                <w:noProof/>
                <w:webHidden/>
              </w:rPr>
              <w:fldChar w:fldCharType="separate"/>
            </w:r>
            <w:r w:rsidR="004E3908" w:rsidRPr="00B2017C">
              <w:rPr>
                <w:noProof/>
                <w:webHidden/>
              </w:rPr>
              <w:t>9</w:t>
            </w:r>
            <w:r w:rsidR="004E3908" w:rsidRPr="00B2017C">
              <w:rPr>
                <w:noProof/>
                <w:webHidden/>
              </w:rPr>
              <w:fldChar w:fldCharType="end"/>
            </w:r>
          </w:hyperlink>
        </w:p>
        <w:p w14:paraId="6F0C7C4B" w14:textId="77777777" w:rsidR="004E3908" w:rsidRPr="00B2017C" w:rsidRDefault="002765AF">
          <w:pPr>
            <w:pStyle w:val="10"/>
            <w:tabs>
              <w:tab w:val="right" w:leader="dot" w:pos="9626"/>
            </w:tabs>
            <w:rPr>
              <w:rFonts w:eastAsiaTheme="minorEastAsia"/>
              <w:noProof/>
              <w:sz w:val="22"/>
              <w:szCs w:val="22"/>
            </w:rPr>
          </w:pPr>
          <w:hyperlink w:anchor="_Toc30926803" w:history="1">
            <w:r w:rsidR="004E3908" w:rsidRPr="00B2017C">
              <w:rPr>
                <w:rStyle w:val="af"/>
                <w:noProof/>
              </w:rPr>
              <w:t>РОЗДІЛ 1. ОГЛЯД ЛІТАЛЬНИХ АПАРАТІВ ПРИ ВИКОНАННІ АВІАХІМІЧНИХ РОБІТ</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_Toc30926803 \h </w:instrText>
            </w:r>
            <w:r w:rsidR="004E3908" w:rsidRPr="00B2017C">
              <w:rPr>
                <w:noProof/>
                <w:webHidden/>
              </w:rPr>
            </w:r>
            <w:r w:rsidR="004E3908" w:rsidRPr="00B2017C">
              <w:rPr>
                <w:noProof/>
                <w:webHidden/>
              </w:rPr>
              <w:fldChar w:fldCharType="separate"/>
            </w:r>
            <w:r w:rsidR="004E3908" w:rsidRPr="00B2017C">
              <w:rPr>
                <w:noProof/>
                <w:webHidden/>
              </w:rPr>
              <w:t>12</w:t>
            </w:r>
            <w:r w:rsidR="004E3908" w:rsidRPr="00B2017C">
              <w:rPr>
                <w:noProof/>
                <w:webHidden/>
              </w:rPr>
              <w:fldChar w:fldCharType="end"/>
            </w:r>
          </w:hyperlink>
        </w:p>
        <w:p w14:paraId="4D093837" w14:textId="77777777" w:rsidR="004E3908" w:rsidRPr="00B2017C" w:rsidRDefault="002765AF">
          <w:pPr>
            <w:pStyle w:val="20"/>
            <w:rPr>
              <w:rFonts w:eastAsiaTheme="minorEastAsia"/>
              <w:noProof/>
              <w:color w:val="auto"/>
              <w:sz w:val="22"/>
              <w:szCs w:val="22"/>
            </w:rPr>
          </w:pPr>
          <w:hyperlink w:anchor="_Toc30926804" w:history="1">
            <w:r w:rsidR="004E3908" w:rsidRPr="00B2017C">
              <w:rPr>
                <w:rStyle w:val="af"/>
                <w:noProof/>
              </w:rPr>
              <w:t>1.1 Особливості авіаційного оприскування. Способи виконання авіахімічних робіт.</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_Toc30926804 \h </w:instrText>
            </w:r>
            <w:r w:rsidR="004E3908" w:rsidRPr="00B2017C">
              <w:rPr>
                <w:noProof/>
                <w:webHidden/>
              </w:rPr>
            </w:r>
            <w:r w:rsidR="004E3908" w:rsidRPr="00B2017C">
              <w:rPr>
                <w:noProof/>
                <w:webHidden/>
              </w:rPr>
              <w:fldChar w:fldCharType="separate"/>
            </w:r>
            <w:r w:rsidR="004E3908" w:rsidRPr="00B2017C">
              <w:rPr>
                <w:noProof/>
                <w:webHidden/>
              </w:rPr>
              <w:t>12</w:t>
            </w:r>
            <w:r w:rsidR="004E3908" w:rsidRPr="00B2017C">
              <w:rPr>
                <w:noProof/>
                <w:webHidden/>
              </w:rPr>
              <w:fldChar w:fldCharType="end"/>
            </w:r>
          </w:hyperlink>
        </w:p>
        <w:p w14:paraId="75BE7044" w14:textId="77777777" w:rsidR="004E3908" w:rsidRPr="00B2017C" w:rsidRDefault="002765AF">
          <w:pPr>
            <w:pStyle w:val="20"/>
            <w:rPr>
              <w:rFonts w:eastAsiaTheme="minorEastAsia"/>
              <w:noProof/>
              <w:color w:val="auto"/>
              <w:sz w:val="22"/>
              <w:szCs w:val="22"/>
            </w:rPr>
          </w:pPr>
          <w:hyperlink w:anchor="_Toc30926805" w:history="1">
            <w:r w:rsidR="004E3908" w:rsidRPr="00B2017C">
              <w:rPr>
                <w:rStyle w:val="af"/>
                <w:noProof/>
              </w:rPr>
              <w:t>1.2 Види та опис ЛА, що використовуються в авіахімічних роботах</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_Toc30926805 \h </w:instrText>
            </w:r>
            <w:r w:rsidR="004E3908" w:rsidRPr="00B2017C">
              <w:rPr>
                <w:noProof/>
                <w:webHidden/>
              </w:rPr>
            </w:r>
            <w:r w:rsidR="004E3908" w:rsidRPr="00B2017C">
              <w:rPr>
                <w:noProof/>
                <w:webHidden/>
              </w:rPr>
              <w:fldChar w:fldCharType="separate"/>
            </w:r>
            <w:r w:rsidR="004E3908" w:rsidRPr="00B2017C">
              <w:rPr>
                <w:noProof/>
                <w:webHidden/>
              </w:rPr>
              <w:t>19</w:t>
            </w:r>
            <w:r w:rsidR="004E3908" w:rsidRPr="00B2017C">
              <w:rPr>
                <w:noProof/>
                <w:webHidden/>
              </w:rPr>
              <w:fldChar w:fldCharType="end"/>
            </w:r>
          </w:hyperlink>
        </w:p>
        <w:p w14:paraId="25E5DC30" w14:textId="77777777" w:rsidR="004E3908" w:rsidRPr="00B2017C" w:rsidRDefault="002765AF">
          <w:pPr>
            <w:pStyle w:val="20"/>
            <w:rPr>
              <w:rFonts w:eastAsiaTheme="minorEastAsia"/>
              <w:noProof/>
              <w:color w:val="auto"/>
              <w:sz w:val="22"/>
              <w:szCs w:val="22"/>
            </w:rPr>
          </w:pPr>
          <w:hyperlink w:anchor="_Toc30926806" w:history="1">
            <w:r w:rsidR="004E3908" w:rsidRPr="00B2017C">
              <w:rPr>
                <w:rStyle w:val="af"/>
                <w:noProof/>
              </w:rPr>
              <w:t>1.3 Ліцензування персоналу</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_Toc30926806 \h </w:instrText>
            </w:r>
            <w:r w:rsidR="004E3908" w:rsidRPr="00B2017C">
              <w:rPr>
                <w:noProof/>
                <w:webHidden/>
              </w:rPr>
            </w:r>
            <w:r w:rsidR="004E3908" w:rsidRPr="00B2017C">
              <w:rPr>
                <w:noProof/>
                <w:webHidden/>
              </w:rPr>
              <w:fldChar w:fldCharType="separate"/>
            </w:r>
            <w:r w:rsidR="004E3908" w:rsidRPr="00B2017C">
              <w:rPr>
                <w:noProof/>
                <w:webHidden/>
              </w:rPr>
              <w:t>32</w:t>
            </w:r>
            <w:r w:rsidR="004E3908" w:rsidRPr="00B2017C">
              <w:rPr>
                <w:noProof/>
                <w:webHidden/>
              </w:rPr>
              <w:fldChar w:fldCharType="end"/>
            </w:r>
          </w:hyperlink>
        </w:p>
        <w:p w14:paraId="7E3CDE19" w14:textId="77777777" w:rsidR="004E3908" w:rsidRPr="00B2017C" w:rsidRDefault="002765AF">
          <w:pPr>
            <w:pStyle w:val="20"/>
            <w:rPr>
              <w:rFonts w:eastAsiaTheme="minorEastAsia"/>
              <w:noProof/>
              <w:color w:val="auto"/>
              <w:sz w:val="22"/>
              <w:szCs w:val="22"/>
            </w:rPr>
          </w:pPr>
          <w:hyperlink w:anchor="_Toc30926807" w:history="1">
            <w:r w:rsidR="004E3908" w:rsidRPr="00B2017C">
              <w:rPr>
                <w:rStyle w:val="af"/>
                <w:noProof/>
              </w:rPr>
              <w:t>1.4 Визначення об`ємів, видів і агротехнічного терміну авіахімічних робіт в господарстві і заключення договорів на їх виконання</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_Toc30926807 \h </w:instrText>
            </w:r>
            <w:r w:rsidR="004E3908" w:rsidRPr="00B2017C">
              <w:rPr>
                <w:noProof/>
                <w:webHidden/>
              </w:rPr>
            </w:r>
            <w:r w:rsidR="004E3908" w:rsidRPr="00B2017C">
              <w:rPr>
                <w:noProof/>
                <w:webHidden/>
              </w:rPr>
              <w:fldChar w:fldCharType="separate"/>
            </w:r>
            <w:r w:rsidR="004E3908" w:rsidRPr="00B2017C">
              <w:rPr>
                <w:noProof/>
                <w:webHidden/>
              </w:rPr>
              <w:t>34</w:t>
            </w:r>
            <w:r w:rsidR="004E3908" w:rsidRPr="00B2017C">
              <w:rPr>
                <w:noProof/>
                <w:webHidden/>
              </w:rPr>
              <w:fldChar w:fldCharType="end"/>
            </w:r>
          </w:hyperlink>
        </w:p>
        <w:p w14:paraId="00215BEC" w14:textId="77777777" w:rsidR="004E3908" w:rsidRPr="00B2017C" w:rsidRDefault="002765AF">
          <w:pPr>
            <w:pStyle w:val="20"/>
            <w:rPr>
              <w:rFonts w:eastAsiaTheme="minorEastAsia"/>
              <w:noProof/>
              <w:color w:val="auto"/>
              <w:sz w:val="22"/>
              <w:szCs w:val="22"/>
            </w:rPr>
          </w:pPr>
          <w:hyperlink w:anchor="_Toc30926808" w:history="1">
            <w:r w:rsidR="004E3908" w:rsidRPr="00B2017C">
              <w:rPr>
                <w:rStyle w:val="af"/>
                <w:noProof/>
              </w:rPr>
              <w:t>1.5 Вимоги до авіахімічних робіт</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_Toc30926808 \h </w:instrText>
            </w:r>
            <w:r w:rsidR="004E3908" w:rsidRPr="00B2017C">
              <w:rPr>
                <w:noProof/>
                <w:webHidden/>
              </w:rPr>
            </w:r>
            <w:r w:rsidR="004E3908" w:rsidRPr="00B2017C">
              <w:rPr>
                <w:noProof/>
                <w:webHidden/>
              </w:rPr>
              <w:fldChar w:fldCharType="separate"/>
            </w:r>
            <w:r w:rsidR="004E3908" w:rsidRPr="00B2017C">
              <w:rPr>
                <w:noProof/>
                <w:webHidden/>
              </w:rPr>
              <w:t>39</w:t>
            </w:r>
            <w:r w:rsidR="004E3908" w:rsidRPr="00B2017C">
              <w:rPr>
                <w:noProof/>
                <w:webHidden/>
              </w:rPr>
              <w:fldChar w:fldCharType="end"/>
            </w:r>
          </w:hyperlink>
        </w:p>
        <w:p w14:paraId="1AD02382" w14:textId="77777777" w:rsidR="004E3908" w:rsidRPr="00B2017C" w:rsidRDefault="002765AF">
          <w:pPr>
            <w:pStyle w:val="10"/>
            <w:tabs>
              <w:tab w:val="right" w:leader="dot" w:pos="9626"/>
            </w:tabs>
            <w:rPr>
              <w:rFonts w:eastAsiaTheme="minorEastAsia"/>
              <w:noProof/>
              <w:sz w:val="22"/>
              <w:szCs w:val="22"/>
            </w:rPr>
          </w:pPr>
          <w:hyperlink w:anchor="_Toc30926809" w:history="1">
            <w:r w:rsidR="004E3908" w:rsidRPr="00B2017C">
              <w:rPr>
                <w:rStyle w:val="af"/>
                <w:noProof/>
              </w:rPr>
              <w:t>Висновок до Розділу 1</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_Toc30926809 \h </w:instrText>
            </w:r>
            <w:r w:rsidR="004E3908" w:rsidRPr="00B2017C">
              <w:rPr>
                <w:noProof/>
                <w:webHidden/>
              </w:rPr>
            </w:r>
            <w:r w:rsidR="004E3908" w:rsidRPr="00B2017C">
              <w:rPr>
                <w:noProof/>
                <w:webHidden/>
              </w:rPr>
              <w:fldChar w:fldCharType="separate"/>
            </w:r>
            <w:r w:rsidR="004E3908" w:rsidRPr="00B2017C">
              <w:rPr>
                <w:noProof/>
                <w:webHidden/>
              </w:rPr>
              <w:t>44</w:t>
            </w:r>
            <w:r w:rsidR="004E3908" w:rsidRPr="00B2017C">
              <w:rPr>
                <w:noProof/>
                <w:webHidden/>
              </w:rPr>
              <w:fldChar w:fldCharType="end"/>
            </w:r>
          </w:hyperlink>
        </w:p>
        <w:p w14:paraId="3DEF039A" w14:textId="77777777" w:rsidR="004E3908" w:rsidRPr="00B2017C" w:rsidRDefault="002765AF">
          <w:pPr>
            <w:pStyle w:val="10"/>
            <w:tabs>
              <w:tab w:val="right" w:leader="dot" w:pos="9626"/>
            </w:tabs>
            <w:rPr>
              <w:rFonts w:eastAsiaTheme="minorEastAsia"/>
              <w:noProof/>
              <w:sz w:val="22"/>
              <w:szCs w:val="22"/>
            </w:rPr>
          </w:pPr>
          <w:hyperlink w:anchor="_Toc30926810" w:history="1">
            <w:r w:rsidR="004E3908" w:rsidRPr="00B2017C">
              <w:rPr>
                <w:rStyle w:val="af"/>
                <w:noProof/>
              </w:rPr>
              <w:t>РОЗДІЛ 2. ВИМОГИ ДО ТЕХНІЧНОГО ЗАВДАННЯ</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_Toc30926810 \h </w:instrText>
            </w:r>
            <w:r w:rsidR="004E3908" w:rsidRPr="00B2017C">
              <w:rPr>
                <w:noProof/>
                <w:webHidden/>
              </w:rPr>
            </w:r>
            <w:r w:rsidR="004E3908" w:rsidRPr="00B2017C">
              <w:rPr>
                <w:noProof/>
                <w:webHidden/>
              </w:rPr>
              <w:fldChar w:fldCharType="separate"/>
            </w:r>
            <w:r w:rsidR="004E3908" w:rsidRPr="00B2017C">
              <w:rPr>
                <w:noProof/>
                <w:webHidden/>
              </w:rPr>
              <w:t>45</w:t>
            </w:r>
            <w:r w:rsidR="004E3908" w:rsidRPr="00B2017C">
              <w:rPr>
                <w:noProof/>
                <w:webHidden/>
              </w:rPr>
              <w:fldChar w:fldCharType="end"/>
            </w:r>
          </w:hyperlink>
        </w:p>
        <w:p w14:paraId="1569F6DA" w14:textId="77777777" w:rsidR="004E3908" w:rsidRPr="00B2017C" w:rsidRDefault="002765AF">
          <w:pPr>
            <w:pStyle w:val="10"/>
            <w:tabs>
              <w:tab w:val="right" w:leader="dot" w:pos="9626"/>
            </w:tabs>
            <w:rPr>
              <w:rFonts w:eastAsiaTheme="minorEastAsia"/>
              <w:noProof/>
              <w:sz w:val="22"/>
              <w:szCs w:val="22"/>
            </w:rPr>
          </w:pPr>
          <w:hyperlink w:anchor="_Toc30926811" w:history="1">
            <w:r w:rsidR="004E3908" w:rsidRPr="00B2017C">
              <w:rPr>
                <w:rStyle w:val="af"/>
                <w:noProof/>
              </w:rPr>
              <w:t>РОЗДІЛ 3. ПРИЙНЯТТЯ РІШЕНЬ В УМОВАХ НЕВИЗНАЧЕНОСТІ</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_Toc30926811 \h </w:instrText>
            </w:r>
            <w:r w:rsidR="004E3908" w:rsidRPr="00B2017C">
              <w:rPr>
                <w:noProof/>
                <w:webHidden/>
              </w:rPr>
            </w:r>
            <w:r w:rsidR="004E3908" w:rsidRPr="00B2017C">
              <w:rPr>
                <w:noProof/>
                <w:webHidden/>
              </w:rPr>
              <w:fldChar w:fldCharType="separate"/>
            </w:r>
            <w:r w:rsidR="004E3908" w:rsidRPr="00B2017C">
              <w:rPr>
                <w:noProof/>
                <w:webHidden/>
              </w:rPr>
              <w:t>52</w:t>
            </w:r>
            <w:r w:rsidR="004E3908" w:rsidRPr="00B2017C">
              <w:rPr>
                <w:noProof/>
                <w:webHidden/>
              </w:rPr>
              <w:fldChar w:fldCharType="end"/>
            </w:r>
          </w:hyperlink>
        </w:p>
        <w:p w14:paraId="1D2FBCC0" w14:textId="77777777" w:rsidR="004E3908" w:rsidRPr="00B2017C" w:rsidRDefault="002765AF">
          <w:pPr>
            <w:pStyle w:val="20"/>
            <w:rPr>
              <w:rFonts w:eastAsiaTheme="minorEastAsia"/>
              <w:noProof/>
              <w:color w:val="auto"/>
              <w:sz w:val="22"/>
              <w:szCs w:val="22"/>
            </w:rPr>
          </w:pPr>
          <w:hyperlink w:anchor="_Toc30926812" w:history="1">
            <w:r w:rsidR="004E3908" w:rsidRPr="00B2017C">
              <w:rPr>
                <w:rStyle w:val="af"/>
                <w:noProof/>
              </w:rPr>
              <w:t>3.1 Критерій Вальда</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_Toc30926812 \h </w:instrText>
            </w:r>
            <w:r w:rsidR="004E3908" w:rsidRPr="00B2017C">
              <w:rPr>
                <w:noProof/>
                <w:webHidden/>
              </w:rPr>
            </w:r>
            <w:r w:rsidR="004E3908" w:rsidRPr="00B2017C">
              <w:rPr>
                <w:noProof/>
                <w:webHidden/>
              </w:rPr>
              <w:fldChar w:fldCharType="separate"/>
            </w:r>
            <w:r w:rsidR="004E3908" w:rsidRPr="00B2017C">
              <w:rPr>
                <w:noProof/>
                <w:webHidden/>
              </w:rPr>
              <w:t>52</w:t>
            </w:r>
            <w:r w:rsidR="004E3908" w:rsidRPr="00B2017C">
              <w:rPr>
                <w:noProof/>
                <w:webHidden/>
              </w:rPr>
              <w:fldChar w:fldCharType="end"/>
            </w:r>
          </w:hyperlink>
        </w:p>
        <w:p w14:paraId="4B68C407" w14:textId="77777777" w:rsidR="004E3908" w:rsidRPr="00B2017C" w:rsidRDefault="002765AF">
          <w:pPr>
            <w:pStyle w:val="20"/>
            <w:rPr>
              <w:rFonts w:eastAsiaTheme="minorEastAsia"/>
              <w:noProof/>
              <w:color w:val="auto"/>
              <w:sz w:val="22"/>
              <w:szCs w:val="22"/>
            </w:rPr>
          </w:pPr>
          <w:hyperlink w:anchor="_Toc30926813" w:history="1">
            <w:r w:rsidR="004E3908" w:rsidRPr="00B2017C">
              <w:rPr>
                <w:rStyle w:val="af"/>
                <w:noProof/>
              </w:rPr>
              <w:t>3.2 Критерій Лапласа</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_Toc30926813 \h </w:instrText>
            </w:r>
            <w:r w:rsidR="004E3908" w:rsidRPr="00B2017C">
              <w:rPr>
                <w:noProof/>
                <w:webHidden/>
              </w:rPr>
            </w:r>
            <w:r w:rsidR="004E3908" w:rsidRPr="00B2017C">
              <w:rPr>
                <w:noProof/>
                <w:webHidden/>
              </w:rPr>
              <w:fldChar w:fldCharType="separate"/>
            </w:r>
            <w:r w:rsidR="004E3908" w:rsidRPr="00B2017C">
              <w:rPr>
                <w:noProof/>
                <w:webHidden/>
              </w:rPr>
              <w:t>52</w:t>
            </w:r>
            <w:r w:rsidR="004E3908" w:rsidRPr="00B2017C">
              <w:rPr>
                <w:noProof/>
                <w:webHidden/>
              </w:rPr>
              <w:fldChar w:fldCharType="end"/>
            </w:r>
          </w:hyperlink>
        </w:p>
        <w:p w14:paraId="0D3515D1" w14:textId="77777777" w:rsidR="004E3908" w:rsidRPr="00B2017C" w:rsidRDefault="002765AF">
          <w:pPr>
            <w:pStyle w:val="20"/>
            <w:rPr>
              <w:rFonts w:eastAsiaTheme="minorEastAsia"/>
              <w:noProof/>
              <w:color w:val="auto"/>
              <w:sz w:val="22"/>
              <w:szCs w:val="22"/>
            </w:rPr>
          </w:pPr>
          <w:hyperlink w:anchor="_Toc30926814" w:history="1">
            <w:r w:rsidR="004E3908" w:rsidRPr="00B2017C">
              <w:rPr>
                <w:rStyle w:val="af"/>
                <w:noProof/>
              </w:rPr>
              <w:t>3.3 Критерій Севіджа</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_Toc30926814 \h </w:instrText>
            </w:r>
            <w:r w:rsidR="004E3908" w:rsidRPr="00B2017C">
              <w:rPr>
                <w:noProof/>
                <w:webHidden/>
              </w:rPr>
            </w:r>
            <w:r w:rsidR="004E3908" w:rsidRPr="00B2017C">
              <w:rPr>
                <w:noProof/>
                <w:webHidden/>
              </w:rPr>
              <w:fldChar w:fldCharType="separate"/>
            </w:r>
            <w:r w:rsidR="004E3908" w:rsidRPr="00B2017C">
              <w:rPr>
                <w:noProof/>
                <w:webHidden/>
              </w:rPr>
              <w:t>53</w:t>
            </w:r>
            <w:r w:rsidR="004E3908" w:rsidRPr="00B2017C">
              <w:rPr>
                <w:noProof/>
                <w:webHidden/>
              </w:rPr>
              <w:fldChar w:fldCharType="end"/>
            </w:r>
          </w:hyperlink>
        </w:p>
        <w:p w14:paraId="48929B29" w14:textId="77777777" w:rsidR="004E3908" w:rsidRPr="00B2017C" w:rsidRDefault="002765AF">
          <w:pPr>
            <w:pStyle w:val="20"/>
            <w:rPr>
              <w:rFonts w:eastAsiaTheme="minorEastAsia"/>
              <w:noProof/>
              <w:color w:val="auto"/>
              <w:sz w:val="22"/>
              <w:szCs w:val="22"/>
            </w:rPr>
          </w:pPr>
          <w:hyperlink w:anchor="_Toc30926815" w:history="1">
            <w:r w:rsidR="004E3908" w:rsidRPr="00B2017C">
              <w:rPr>
                <w:rStyle w:val="af"/>
                <w:noProof/>
              </w:rPr>
              <w:t>3.4 Критерій Гурвиця</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_Toc30926815 \h </w:instrText>
            </w:r>
            <w:r w:rsidR="004E3908" w:rsidRPr="00B2017C">
              <w:rPr>
                <w:noProof/>
                <w:webHidden/>
              </w:rPr>
            </w:r>
            <w:r w:rsidR="004E3908" w:rsidRPr="00B2017C">
              <w:rPr>
                <w:noProof/>
                <w:webHidden/>
              </w:rPr>
              <w:fldChar w:fldCharType="separate"/>
            </w:r>
            <w:r w:rsidR="004E3908" w:rsidRPr="00B2017C">
              <w:rPr>
                <w:noProof/>
                <w:webHidden/>
              </w:rPr>
              <w:t>54</w:t>
            </w:r>
            <w:r w:rsidR="004E3908" w:rsidRPr="00B2017C">
              <w:rPr>
                <w:noProof/>
                <w:webHidden/>
              </w:rPr>
              <w:fldChar w:fldCharType="end"/>
            </w:r>
          </w:hyperlink>
        </w:p>
        <w:p w14:paraId="3B57627D" w14:textId="77777777" w:rsidR="004E3908" w:rsidRPr="00B2017C" w:rsidRDefault="002765AF">
          <w:pPr>
            <w:pStyle w:val="20"/>
            <w:rPr>
              <w:rFonts w:eastAsiaTheme="minorEastAsia"/>
              <w:noProof/>
              <w:color w:val="auto"/>
              <w:sz w:val="22"/>
              <w:szCs w:val="22"/>
            </w:rPr>
          </w:pPr>
          <w:hyperlink w:anchor="_Toc30926816" w:history="1">
            <w:r w:rsidR="004E3908" w:rsidRPr="00B2017C">
              <w:rPr>
                <w:rStyle w:val="af"/>
                <w:noProof/>
              </w:rPr>
              <w:t>3.5 Метод експертних оцінок</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_Toc30926816 \h </w:instrText>
            </w:r>
            <w:r w:rsidR="004E3908" w:rsidRPr="00B2017C">
              <w:rPr>
                <w:noProof/>
                <w:webHidden/>
              </w:rPr>
            </w:r>
            <w:r w:rsidR="004E3908" w:rsidRPr="00B2017C">
              <w:rPr>
                <w:noProof/>
                <w:webHidden/>
              </w:rPr>
              <w:fldChar w:fldCharType="separate"/>
            </w:r>
            <w:r w:rsidR="004E3908" w:rsidRPr="00B2017C">
              <w:rPr>
                <w:noProof/>
                <w:webHidden/>
              </w:rPr>
              <w:t>55</w:t>
            </w:r>
            <w:r w:rsidR="004E3908" w:rsidRPr="00B2017C">
              <w:rPr>
                <w:noProof/>
                <w:webHidden/>
              </w:rPr>
              <w:fldChar w:fldCharType="end"/>
            </w:r>
          </w:hyperlink>
        </w:p>
        <w:p w14:paraId="226A3326" w14:textId="77777777" w:rsidR="004E3908" w:rsidRPr="00B2017C" w:rsidRDefault="002765AF">
          <w:pPr>
            <w:pStyle w:val="20"/>
            <w:rPr>
              <w:rFonts w:eastAsiaTheme="minorEastAsia"/>
              <w:noProof/>
              <w:color w:val="auto"/>
              <w:sz w:val="22"/>
              <w:szCs w:val="22"/>
            </w:rPr>
          </w:pPr>
          <w:hyperlink w:anchor="_Toc30926817" w:history="1">
            <w:r w:rsidR="004E3908" w:rsidRPr="00B2017C">
              <w:rPr>
                <w:rStyle w:val="af"/>
                <w:noProof/>
              </w:rPr>
              <w:t>Висновок до Розділу 3</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_Toc30926817 \h </w:instrText>
            </w:r>
            <w:r w:rsidR="004E3908" w:rsidRPr="00B2017C">
              <w:rPr>
                <w:noProof/>
                <w:webHidden/>
              </w:rPr>
            </w:r>
            <w:r w:rsidR="004E3908" w:rsidRPr="00B2017C">
              <w:rPr>
                <w:noProof/>
                <w:webHidden/>
              </w:rPr>
              <w:fldChar w:fldCharType="separate"/>
            </w:r>
            <w:r w:rsidR="004E3908" w:rsidRPr="00B2017C">
              <w:rPr>
                <w:noProof/>
                <w:webHidden/>
              </w:rPr>
              <w:t>62</w:t>
            </w:r>
            <w:r w:rsidR="004E3908" w:rsidRPr="00B2017C">
              <w:rPr>
                <w:noProof/>
                <w:webHidden/>
              </w:rPr>
              <w:fldChar w:fldCharType="end"/>
            </w:r>
          </w:hyperlink>
        </w:p>
        <w:p w14:paraId="5F38F532" w14:textId="77777777" w:rsidR="004E3908" w:rsidRPr="00B2017C" w:rsidRDefault="002765AF">
          <w:pPr>
            <w:pStyle w:val="10"/>
            <w:tabs>
              <w:tab w:val="right" w:leader="dot" w:pos="9626"/>
            </w:tabs>
            <w:rPr>
              <w:rFonts w:eastAsiaTheme="minorEastAsia"/>
              <w:noProof/>
              <w:sz w:val="22"/>
              <w:szCs w:val="22"/>
            </w:rPr>
          </w:pPr>
          <w:hyperlink w:anchor="_Toc30926818" w:history="1">
            <w:r w:rsidR="004E3908" w:rsidRPr="00B2017C">
              <w:rPr>
                <w:rStyle w:val="af"/>
                <w:noProof/>
                <w:lang w:val="ru-RU"/>
              </w:rPr>
              <w:t>РОЗД</w:t>
            </w:r>
            <w:r w:rsidR="004E3908" w:rsidRPr="00B2017C">
              <w:rPr>
                <w:rStyle w:val="af"/>
                <w:noProof/>
              </w:rPr>
              <w:t>ІЛ 4. МЕТОДИ ВИЗНАЧЕННЯ ОПТИМАЛЬНОГО ВАРІАНТУ ПРОВЕДЕННЯ АВІАХІМІЧНИХ РОБІТ В КОЛЕКТИВНОМУ ПОВІТРЯНОМУ ПРОСТОРІ</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_Toc30926818 \h </w:instrText>
            </w:r>
            <w:r w:rsidR="004E3908" w:rsidRPr="00B2017C">
              <w:rPr>
                <w:noProof/>
                <w:webHidden/>
              </w:rPr>
            </w:r>
            <w:r w:rsidR="004E3908" w:rsidRPr="00B2017C">
              <w:rPr>
                <w:noProof/>
                <w:webHidden/>
              </w:rPr>
              <w:fldChar w:fldCharType="separate"/>
            </w:r>
            <w:r w:rsidR="004E3908" w:rsidRPr="00B2017C">
              <w:rPr>
                <w:noProof/>
                <w:webHidden/>
              </w:rPr>
              <w:t>63</w:t>
            </w:r>
            <w:r w:rsidR="004E3908" w:rsidRPr="00B2017C">
              <w:rPr>
                <w:noProof/>
                <w:webHidden/>
              </w:rPr>
              <w:fldChar w:fldCharType="end"/>
            </w:r>
          </w:hyperlink>
        </w:p>
        <w:p w14:paraId="27236871" w14:textId="77777777" w:rsidR="004E3908" w:rsidRPr="00B2017C" w:rsidRDefault="002765AF">
          <w:pPr>
            <w:pStyle w:val="20"/>
            <w:rPr>
              <w:rFonts w:eastAsiaTheme="minorEastAsia"/>
              <w:noProof/>
              <w:color w:val="auto"/>
              <w:sz w:val="22"/>
              <w:szCs w:val="22"/>
            </w:rPr>
          </w:pPr>
          <w:hyperlink w:anchor="_Toc30926819" w:history="1">
            <w:r w:rsidR="004E3908" w:rsidRPr="00B2017C">
              <w:rPr>
                <w:rStyle w:val="af"/>
                <w:noProof/>
              </w:rPr>
              <w:t>4.1 Передпольотне планування та вимоги</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_Toc30926819 \h </w:instrText>
            </w:r>
            <w:r w:rsidR="004E3908" w:rsidRPr="00B2017C">
              <w:rPr>
                <w:noProof/>
                <w:webHidden/>
              </w:rPr>
            </w:r>
            <w:r w:rsidR="004E3908" w:rsidRPr="00B2017C">
              <w:rPr>
                <w:noProof/>
                <w:webHidden/>
              </w:rPr>
              <w:fldChar w:fldCharType="separate"/>
            </w:r>
            <w:r w:rsidR="004E3908" w:rsidRPr="00B2017C">
              <w:rPr>
                <w:noProof/>
                <w:webHidden/>
              </w:rPr>
              <w:t>63</w:t>
            </w:r>
            <w:r w:rsidR="004E3908" w:rsidRPr="00B2017C">
              <w:rPr>
                <w:noProof/>
                <w:webHidden/>
              </w:rPr>
              <w:fldChar w:fldCharType="end"/>
            </w:r>
          </w:hyperlink>
        </w:p>
        <w:p w14:paraId="146A7266" w14:textId="77777777" w:rsidR="004E3908" w:rsidRPr="00B2017C" w:rsidRDefault="002765AF" w:rsidP="004E3908">
          <w:pPr>
            <w:pStyle w:val="20"/>
            <w:jc w:val="left"/>
            <w:rPr>
              <w:rFonts w:eastAsiaTheme="minorEastAsia"/>
              <w:noProof/>
              <w:color w:val="auto"/>
              <w:sz w:val="22"/>
              <w:szCs w:val="22"/>
            </w:rPr>
          </w:pPr>
          <w:hyperlink w:anchor="_Toc30926820" w:history="1">
            <w:r w:rsidR="004E3908" w:rsidRPr="00B2017C">
              <w:rPr>
                <w:rStyle w:val="af"/>
                <w:noProof/>
              </w:rPr>
              <w:t>4.2 Алгоритм знаходженя оптимального варіанту проведення авіахімічних робіт</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_Toc30926820 \h </w:instrText>
            </w:r>
            <w:r w:rsidR="004E3908" w:rsidRPr="00B2017C">
              <w:rPr>
                <w:noProof/>
                <w:webHidden/>
              </w:rPr>
            </w:r>
            <w:r w:rsidR="004E3908" w:rsidRPr="00B2017C">
              <w:rPr>
                <w:noProof/>
                <w:webHidden/>
              </w:rPr>
              <w:fldChar w:fldCharType="separate"/>
            </w:r>
            <w:r w:rsidR="004E3908" w:rsidRPr="00B2017C">
              <w:rPr>
                <w:noProof/>
                <w:webHidden/>
              </w:rPr>
              <w:t>65</w:t>
            </w:r>
            <w:r w:rsidR="004E3908" w:rsidRPr="00B2017C">
              <w:rPr>
                <w:noProof/>
                <w:webHidden/>
              </w:rPr>
              <w:fldChar w:fldCharType="end"/>
            </w:r>
          </w:hyperlink>
        </w:p>
        <w:p w14:paraId="52B36123" w14:textId="77777777" w:rsidR="004E3908" w:rsidRPr="00B2017C" w:rsidRDefault="002765AF">
          <w:pPr>
            <w:pStyle w:val="20"/>
            <w:rPr>
              <w:rFonts w:eastAsiaTheme="minorEastAsia"/>
              <w:noProof/>
              <w:color w:val="auto"/>
              <w:sz w:val="22"/>
              <w:szCs w:val="22"/>
            </w:rPr>
          </w:pPr>
          <w:hyperlink w:anchor="_Toc30926821" w:history="1">
            <w:r w:rsidR="004E3908" w:rsidRPr="00B2017C">
              <w:rPr>
                <w:rStyle w:val="af"/>
                <w:noProof/>
              </w:rPr>
              <w:t>Висновок до розділу 4</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_Toc30926821 \h </w:instrText>
            </w:r>
            <w:r w:rsidR="004E3908" w:rsidRPr="00B2017C">
              <w:rPr>
                <w:noProof/>
                <w:webHidden/>
              </w:rPr>
            </w:r>
            <w:r w:rsidR="004E3908" w:rsidRPr="00B2017C">
              <w:rPr>
                <w:noProof/>
                <w:webHidden/>
              </w:rPr>
              <w:fldChar w:fldCharType="separate"/>
            </w:r>
            <w:r w:rsidR="004E3908" w:rsidRPr="00B2017C">
              <w:rPr>
                <w:noProof/>
                <w:webHidden/>
              </w:rPr>
              <w:t>93</w:t>
            </w:r>
            <w:r w:rsidR="004E3908" w:rsidRPr="00B2017C">
              <w:rPr>
                <w:noProof/>
                <w:webHidden/>
              </w:rPr>
              <w:fldChar w:fldCharType="end"/>
            </w:r>
          </w:hyperlink>
        </w:p>
        <w:p w14:paraId="46A24A64" w14:textId="77777777" w:rsidR="004E3908" w:rsidRPr="00B2017C" w:rsidRDefault="002765AF">
          <w:pPr>
            <w:pStyle w:val="10"/>
            <w:tabs>
              <w:tab w:val="right" w:leader="dot" w:pos="9626"/>
            </w:tabs>
            <w:rPr>
              <w:rFonts w:eastAsiaTheme="minorEastAsia"/>
              <w:noProof/>
              <w:sz w:val="22"/>
              <w:szCs w:val="22"/>
            </w:rPr>
          </w:pPr>
          <w:hyperlink w:anchor="_Toc30926822" w:history="1">
            <w:r w:rsidR="004E3908" w:rsidRPr="00B2017C">
              <w:rPr>
                <w:rStyle w:val="af"/>
                <w:noProof/>
              </w:rPr>
              <w:t>Загальний висновок</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_Toc30926822 \h </w:instrText>
            </w:r>
            <w:r w:rsidR="004E3908" w:rsidRPr="00B2017C">
              <w:rPr>
                <w:noProof/>
                <w:webHidden/>
              </w:rPr>
            </w:r>
            <w:r w:rsidR="004E3908" w:rsidRPr="00B2017C">
              <w:rPr>
                <w:noProof/>
                <w:webHidden/>
              </w:rPr>
              <w:fldChar w:fldCharType="separate"/>
            </w:r>
            <w:r w:rsidR="004E3908" w:rsidRPr="00B2017C">
              <w:rPr>
                <w:noProof/>
                <w:webHidden/>
              </w:rPr>
              <w:t>94</w:t>
            </w:r>
            <w:r w:rsidR="004E3908" w:rsidRPr="00B2017C">
              <w:rPr>
                <w:noProof/>
                <w:webHidden/>
              </w:rPr>
              <w:fldChar w:fldCharType="end"/>
            </w:r>
          </w:hyperlink>
        </w:p>
        <w:p w14:paraId="5B0CAD87" w14:textId="77777777" w:rsidR="004E3908" w:rsidRPr="00B2017C" w:rsidRDefault="002765AF">
          <w:pPr>
            <w:pStyle w:val="10"/>
            <w:tabs>
              <w:tab w:val="right" w:leader="dot" w:pos="9626"/>
            </w:tabs>
            <w:rPr>
              <w:rFonts w:eastAsiaTheme="minorEastAsia"/>
              <w:noProof/>
              <w:sz w:val="22"/>
              <w:szCs w:val="22"/>
            </w:rPr>
          </w:pPr>
          <w:hyperlink w:anchor="_Toc30926823" w:history="1">
            <w:r w:rsidR="004E3908" w:rsidRPr="00B2017C">
              <w:rPr>
                <w:rStyle w:val="af"/>
                <w:noProof/>
              </w:rPr>
              <w:t>Основні джерела</w:t>
            </w:r>
            <w:r w:rsidR="004E3908" w:rsidRPr="00B2017C">
              <w:rPr>
                <w:noProof/>
                <w:webHidden/>
              </w:rPr>
              <w:tab/>
            </w:r>
            <w:r w:rsidR="004E3908" w:rsidRPr="00B2017C">
              <w:rPr>
                <w:noProof/>
                <w:webHidden/>
              </w:rPr>
              <w:fldChar w:fldCharType="begin"/>
            </w:r>
            <w:r w:rsidR="004E3908" w:rsidRPr="00B2017C">
              <w:rPr>
                <w:noProof/>
                <w:webHidden/>
              </w:rPr>
              <w:instrText xml:space="preserve"> PAGEREF _Toc30926823 \h </w:instrText>
            </w:r>
            <w:r w:rsidR="004E3908" w:rsidRPr="00B2017C">
              <w:rPr>
                <w:noProof/>
                <w:webHidden/>
              </w:rPr>
            </w:r>
            <w:r w:rsidR="004E3908" w:rsidRPr="00B2017C">
              <w:rPr>
                <w:noProof/>
                <w:webHidden/>
              </w:rPr>
              <w:fldChar w:fldCharType="separate"/>
            </w:r>
            <w:r w:rsidR="004E3908" w:rsidRPr="00B2017C">
              <w:rPr>
                <w:noProof/>
                <w:webHidden/>
              </w:rPr>
              <w:t>95</w:t>
            </w:r>
            <w:r w:rsidR="004E3908" w:rsidRPr="00B2017C">
              <w:rPr>
                <w:noProof/>
                <w:webHidden/>
              </w:rPr>
              <w:fldChar w:fldCharType="end"/>
            </w:r>
          </w:hyperlink>
        </w:p>
        <w:p w14:paraId="3770FF99" w14:textId="393DA3A0" w:rsidR="00E87B3B" w:rsidRPr="00B2017C" w:rsidRDefault="00434381" w:rsidP="00434381">
          <w:r w:rsidRPr="00B2017C">
            <w:rPr>
              <w:b/>
              <w:bCs/>
              <w:lang w:val="ru-RU"/>
            </w:rPr>
            <w:fldChar w:fldCharType="end"/>
          </w:r>
        </w:p>
      </w:sdtContent>
    </w:sdt>
    <w:p w14:paraId="6F9AB30F" w14:textId="77777777" w:rsidR="007A578B" w:rsidRPr="00B2017C" w:rsidRDefault="007A578B" w:rsidP="00434381">
      <w:pPr>
        <w:pStyle w:val="1"/>
        <w:jc w:val="center"/>
        <w:rPr>
          <w:rFonts w:eastAsia="Times"/>
          <w:color w:val="000000"/>
          <w:sz w:val="28"/>
          <w:szCs w:val="28"/>
        </w:rPr>
      </w:pPr>
    </w:p>
    <w:p w14:paraId="1CD431F9" w14:textId="1C06A77B" w:rsidR="000C4C78" w:rsidRPr="00B2017C" w:rsidRDefault="000C4C78" w:rsidP="007A578B">
      <w:pPr>
        <w:rPr>
          <w:rFonts w:eastAsia="Times"/>
        </w:rPr>
      </w:pPr>
    </w:p>
    <w:p w14:paraId="4653CA89" w14:textId="6BECDA41" w:rsidR="007A578B" w:rsidRPr="00B2017C" w:rsidRDefault="000C4C78" w:rsidP="000C4C78">
      <w:pPr>
        <w:tabs>
          <w:tab w:val="left" w:pos="4213"/>
        </w:tabs>
        <w:rPr>
          <w:rFonts w:eastAsia="Times"/>
        </w:rPr>
      </w:pPr>
      <w:r w:rsidRPr="00B2017C">
        <w:rPr>
          <w:rFonts w:eastAsia="Times"/>
        </w:rPr>
        <w:tab/>
      </w:r>
    </w:p>
    <w:p w14:paraId="3AEDEB3D" w14:textId="6DC0F69E" w:rsidR="00AA08F7" w:rsidRPr="00B2017C" w:rsidRDefault="00B95ECC" w:rsidP="00434381">
      <w:pPr>
        <w:pStyle w:val="1"/>
        <w:jc w:val="center"/>
        <w:rPr>
          <w:rFonts w:eastAsia="Times"/>
          <w:color w:val="000000"/>
          <w:sz w:val="28"/>
          <w:szCs w:val="28"/>
        </w:rPr>
      </w:pPr>
      <w:bookmarkStart w:id="1" w:name="_Toc30926801"/>
      <w:r w:rsidRPr="00B2017C">
        <w:rPr>
          <w:rFonts w:eastAsia="Times"/>
          <w:color w:val="000000"/>
          <w:sz w:val="28"/>
          <w:szCs w:val="28"/>
        </w:rPr>
        <w:lastRenderedPageBreak/>
        <w:t>ПЕРЕЛІК УМОВНИХ ПОЗНАЧЕНЬ</w:t>
      </w:r>
      <w:bookmarkEnd w:id="1"/>
    </w:p>
    <w:p w14:paraId="160DB27F" w14:textId="77777777" w:rsidR="00AA08F7" w:rsidRPr="00B2017C" w:rsidRDefault="00AA08F7" w:rsidP="00F64BA9">
      <w:pPr>
        <w:spacing w:after="100" w:line="360" w:lineRule="auto"/>
        <w:rPr>
          <w:rFonts w:eastAsia="Times"/>
          <w:color w:val="000000"/>
          <w:sz w:val="28"/>
          <w:szCs w:val="28"/>
        </w:rPr>
      </w:pPr>
    </w:p>
    <w:p w14:paraId="4C479DF0" w14:textId="2E15FE77" w:rsidR="00585344" w:rsidRPr="00B2017C" w:rsidRDefault="009B3998" w:rsidP="00F64BA9">
      <w:pPr>
        <w:tabs>
          <w:tab w:val="left" w:pos="315"/>
        </w:tabs>
        <w:spacing w:after="100" w:line="360" w:lineRule="auto"/>
        <w:rPr>
          <w:rFonts w:eastAsia="Times"/>
          <w:color w:val="000000"/>
          <w:sz w:val="28"/>
          <w:szCs w:val="28"/>
        </w:rPr>
      </w:pPr>
      <w:r w:rsidRPr="00B2017C">
        <w:rPr>
          <w:rFonts w:eastAsia="Times"/>
          <w:color w:val="000000"/>
          <w:sz w:val="28"/>
          <w:szCs w:val="28"/>
        </w:rPr>
        <w:t>БПЛА – Безпілотний літальний апарат</w:t>
      </w:r>
    </w:p>
    <w:p w14:paraId="1CCFE364" w14:textId="068EA3D0" w:rsidR="00F64BA9" w:rsidRPr="00B2017C" w:rsidRDefault="009B3998" w:rsidP="00F64BA9">
      <w:pPr>
        <w:tabs>
          <w:tab w:val="left" w:pos="315"/>
        </w:tabs>
        <w:spacing w:after="100" w:line="360" w:lineRule="auto"/>
        <w:rPr>
          <w:rFonts w:eastAsia="Times"/>
          <w:color w:val="000000"/>
          <w:sz w:val="28"/>
          <w:szCs w:val="28"/>
        </w:rPr>
      </w:pPr>
      <w:r w:rsidRPr="00B2017C">
        <w:rPr>
          <w:rFonts w:eastAsia="Times"/>
          <w:color w:val="000000"/>
          <w:sz w:val="28"/>
          <w:szCs w:val="28"/>
        </w:rPr>
        <w:t xml:space="preserve">БПАК – </w:t>
      </w:r>
      <w:r w:rsidR="00F64BA9" w:rsidRPr="00B2017C">
        <w:rPr>
          <w:rFonts w:eastAsia="Times"/>
          <w:color w:val="000000"/>
          <w:sz w:val="28"/>
          <w:szCs w:val="28"/>
        </w:rPr>
        <w:t>Безпілотний авіаційний комплекс</w:t>
      </w:r>
    </w:p>
    <w:p w14:paraId="3EB4510F" w14:textId="5517108D" w:rsidR="009B3998" w:rsidRPr="00B2017C" w:rsidRDefault="009B3998" w:rsidP="00F64BA9">
      <w:pPr>
        <w:tabs>
          <w:tab w:val="left" w:pos="315"/>
        </w:tabs>
        <w:spacing w:after="100" w:line="360" w:lineRule="auto"/>
        <w:rPr>
          <w:color w:val="000000"/>
          <w:sz w:val="28"/>
          <w:szCs w:val="28"/>
        </w:rPr>
      </w:pPr>
      <w:r w:rsidRPr="00B2017C">
        <w:rPr>
          <w:rFonts w:eastAsia="Times"/>
          <w:color w:val="000000"/>
          <w:sz w:val="28"/>
          <w:szCs w:val="28"/>
        </w:rPr>
        <w:t xml:space="preserve">ДСП </w:t>
      </w:r>
      <w:r w:rsidR="00884889" w:rsidRPr="00B2017C">
        <w:rPr>
          <w:rFonts w:eastAsia="Times"/>
          <w:color w:val="000000"/>
          <w:sz w:val="28"/>
          <w:szCs w:val="28"/>
        </w:rPr>
        <w:t>–</w:t>
      </w:r>
      <w:r w:rsidRPr="00B2017C">
        <w:rPr>
          <w:rFonts w:eastAsia="Times"/>
          <w:color w:val="000000"/>
          <w:sz w:val="28"/>
          <w:szCs w:val="28"/>
        </w:rPr>
        <w:t xml:space="preserve"> </w:t>
      </w:r>
      <w:r w:rsidRPr="00B2017C">
        <w:rPr>
          <w:color w:val="000000"/>
          <w:sz w:val="28"/>
          <w:szCs w:val="28"/>
        </w:rPr>
        <w:t>Держпродспоживслужба</w:t>
      </w:r>
    </w:p>
    <w:p w14:paraId="73AD091F" w14:textId="07540564" w:rsidR="00884889" w:rsidRPr="00B2017C" w:rsidRDefault="00884889" w:rsidP="00F64BA9">
      <w:pPr>
        <w:tabs>
          <w:tab w:val="left" w:pos="315"/>
        </w:tabs>
        <w:spacing w:after="100" w:line="360" w:lineRule="auto"/>
        <w:rPr>
          <w:rFonts w:eastAsia="Times"/>
          <w:color w:val="000000"/>
          <w:sz w:val="28"/>
          <w:szCs w:val="28"/>
          <w:lang w:val="ru-RU"/>
        </w:rPr>
      </w:pPr>
      <w:r w:rsidRPr="00B2017C">
        <w:rPr>
          <w:color w:val="000000"/>
          <w:sz w:val="28"/>
          <w:szCs w:val="28"/>
          <w:lang w:val="ru-RU"/>
        </w:rPr>
        <w:t>ЗПС – Зл</w:t>
      </w:r>
      <w:r w:rsidRPr="00B2017C">
        <w:rPr>
          <w:color w:val="000000"/>
          <w:sz w:val="28"/>
          <w:szCs w:val="28"/>
        </w:rPr>
        <w:t>і</w:t>
      </w:r>
      <w:r w:rsidRPr="00B2017C">
        <w:rPr>
          <w:color w:val="000000"/>
          <w:sz w:val="28"/>
          <w:szCs w:val="28"/>
          <w:lang w:val="ru-RU"/>
        </w:rPr>
        <w:t>тно-посадкова смуга</w:t>
      </w:r>
    </w:p>
    <w:p w14:paraId="38337969" w14:textId="1617CAA4" w:rsidR="0048488A" w:rsidRPr="00B2017C" w:rsidRDefault="009B3998" w:rsidP="00F64BA9">
      <w:pPr>
        <w:tabs>
          <w:tab w:val="left" w:pos="315"/>
        </w:tabs>
        <w:spacing w:after="100" w:line="360" w:lineRule="auto"/>
        <w:rPr>
          <w:rFonts w:eastAsia="Times"/>
          <w:color w:val="000000"/>
          <w:sz w:val="28"/>
          <w:szCs w:val="28"/>
        </w:rPr>
      </w:pPr>
      <w:r w:rsidRPr="00B2017C">
        <w:rPr>
          <w:rFonts w:eastAsia="Times"/>
          <w:color w:val="000000"/>
          <w:sz w:val="28"/>
          <w:szCs w:val="28"/>
        </w:rPr>
        <w:t>Н</w:t>
      </w:r>
      <w:r w:rsidR="00F64BA9" w:rsidRPr="00B2017C">
        <w:rPr>
          <w:rFonts w:eastAsia="Times"/>
          <w:color w:val="000000"/>
          <w:sz w:val="28"/>
          <w:szCs w:val="28"/>
        </w:rPr>
        <w:t>АРП – Надлегкі літальні апарати</w:t>
      </w:r>
    </w:p>
    <w:p w14:paraId="4F9C76AE" w14:textId="22CD4367" w:rsidR="0048488A" w:rsidRPr="00B2017C" w:rsidRDefault="0048488A" w:rsidP="00F64BA9">
      <w:pPr>
        <w:tabs>
          <w:tab w:val="left" w:pos="315"/>
        </w:tabs>
        <w:spacing w:after="100" w:line="360" w:lineRule="auto"/>
        <w:rPr>
          <w:rFonts w:eastAsia="Times"/>
          <w:color w:val="000000"/>
          <w:sz w:val="28"/>
          <w:szCs w:val="28"/>
        </w:rPr>
      </w:pPr>
      <w:r w:rsidRPr="00B2017C">
        <w:rPr>
          <w:rFonts w:eastAsia="Times"/>
          <w:color w:val="000000"/>
          <w:sz w:val="28"/>
          <w:szCs w:val="28"/>
        </w:rPr>
        <w:t>ПДП – П</w:t>
      </w:r>
      <w:r w:rsidR="00F64BA9" w:rsidRPr="00B2017C">
        <w:rPr>
          <w:rFonts w:eastAsia="Times"/>
          <w:color w:val="000000"/>
          <w:sz w:val="28"/>
          <w:szCs w:val="28"/>
        </w:rPr>
        <w:t>ункти дистанційного пілотування</w:t>
      </w:r>
    </w:p>
    <w:p w14:paraId="72CB5CC2" w14:textId="379F7F5D" w:rsidR="0048488A" w:rsidRPr="00B2017C" w:rsidRDefault="00F64BA9" w:rsidP="00F64BA9">
      <w:pPr>
        <w:tabs>
          <w:tab w:val="left" w:pos="315"/>
        </w:tabs>
        <w:spacing w:after="100" w:line="360" w:lineRule="auto"/>
        <w:rPr>
          <w:rFonts w:eastAsia="Times"/>
          <w:color w:val="000000"/>
          <w:sz w:val="28"/>
          <w:szCs w:val="28"/>
        </w:rPr>
      </w:pPr>
      <w:r w:rsidRPr="00B2017C">
        <w:rPr>
          <w:rFonts w:eastAsia="Times"/>
          <w:color w:val="000000"/>
          <w:sz w:val="28"/>
          <w:szCs w:val="28"/>
        </w:rPr>
        <w:t>ПС – Повітряне судно</w:t>
      </w:r>
    </w:p>
    <w:p w14:paraId="41DCF47F" w14:textId="7CE5EE6B" w:rsidR="00752276" w:rsidRPr="00B2017C" w:rsidRDefault="00752276" w:rsidP="00F64BA9">
      <w:pPr>
        <w:tabs>
          <w:tab w:val="left" w:pos="315"/>
        </w:tabs>
        <w:spacing w:after="100" w:line="360" w:lineRule="auto"/>
        <w:rPr>
          <w:rFonts w:eastAsia="Times"/>
          <w:color w:val="000000"/>
          <w:sz w:val="28"/>
          <w:szCs w:val="28"/>
        </w:rPr>
      </w:pPr>
      <w:r w:rsidRPr="00B2017C">
        <w:rPr>
          <w:rFonts w:eastAsia="Times"/>
          <w:color w:val="000000"/>
          <w:sz w:val="28"/>
          <w:szCs w:val="28"/>
        </w:rPr>
        <w:t>ПП – Повітряний простір</w:t>
      </w:r>
    </w:p>
    <w:p w14:paraId="03A96CE9" w14:textId="1BF884B2" w:rsidR="0096497A" w:rsidRPr="00B2017C" w:rsidRDefault="0096497A" w:rsidP="00F64BA9">
      <w:pPr>
        <w:tabs>
          <w:tab w:val="left" w:pos="315"/>
        </w:tabs>
        <w:spacing w:after="100" w:line="360" w:lineRule="auto"/>
        <w:rPr>
          <w:rFonts w:eastAsia="Times"/>
          <w:color w:val="000000"/>
          <w:sz w:val="28"/>
          <w:szCs w:val="28"/>
        </w:rPr>
      </w:pPr>
      <w:r w:rsidRPr="00B2017C">
        <w:rPr>
          <w:rFonts w:eastAsia="Times"/>
          <w:color w:val="000000"/>
          <w:sz w:val="28"/>
          <w:szCs w:val="28"/>
        </w:rPr>
        <w:t>УМО – Ультрамалооб`ємне оприскування</w:t>
      </w:r>
    </w:p>
    <w:p w14:paraId="1B5224D0" w14:textId="77777777" w:rsidR="009B3998" w:rsidRPr="00B2017C" w:rsidRDefault="009B3998" w:rsidP="00F64BA9">
      <w:pPr>
        <w:tabs>
          <w:tab w:val="left" w:pos="315"/>
        </w:tabs>
        <w:spacing w:after="100" w:line="360" w:lineRule="auto"/>
        <w:rPr>
          <w:rFonts w:eastAsia="Times"/>
          <w:color w:val="000000"/>
          <w:sz w:val="28"/>
          <w:szCs w:val="28"/>
        </w:rPr>
      </w:pPr>
      <w:r w:rsidRPr="00B2017C">
        <w:rPr>
          <w:rFonts w:eastAsia="Times"/>
          <w:color w:val="000000"/>
          <w:sz w:val="28"/>
          <w:szCs w:val="28"/>
        </w:rPr>
        <w:t>ЦА – Цивільна авіація</w:t>
      </w:r>
    </w:p>
    <w:p w14:paraId="6C09C1D8" w14:textId="77777777" w:rsidR="00835C67" w:rsidRPr="00B2017C" w:rsidRDefault="00835C67" w:rsidP="00F64BA9">
      <w:pPr>
        <w:tabs>
          <w:tab w:val="left" w:pos="315"/>
        </w:tabs>
        <w:spacing w:after="100" w:line="360" w:lineRule="auto"/>
        <w:rPr>
          <w:rFonts w:eastAsia="Times"/>
          <w:color w:val="000000"/>
          <w:sz w:val="28"/>
          <w:szCs w:val="28"/>
        </w:rPr>
      </w:pPr>
    </w:p>
    <w:p w14:paraId="381DDC4F" w14:textId="77777777" w:rsidR="00835C67" w:rsidRPr="00B2017C" w:rsidRDefault="00835C67" w:rsidP="00F64BA9">
      <w:pPr>
        <w:tabs>
          <w:tab w:val="left" w:pos="315"/>
        </w:tabs>
        <w:spacing w:after="100" w:line="360" w:lineRule="auto"/>
        <w:rPr>
          <w:rFonts w:eastAsia="Times"/>
          <w:color w:val="000000"/>
          <w:sz w:val="28"/>
          <w:szCs w:val="28"/>
        </w:rPr>
      </w:pPr>
    </w:p>
    <w:p w14:paraId="16657F7F" w14:textId="77777777" w:rsidR="0096497A" w:rsidRPr="00B2017C" w:rsidRDefault="0096497A" w:rsidP="00F64BA9">
      <w:pPr>
        <w:tabs>
          <w:tab w:val="left" w:pos="315"/>
        </w:tabs>
        <w:spacing w:after="100" w:line="360" w:lineRule="auto"/>
        <w:rPr>
          <w:rFonts w:eastAsia="Times"/>
          <w:color w:val="000000"/>
          <w:sz w:val="28"/>
          <w:szCs w:val="28"/>
        </w:rPr>
      </w:pPr>
    </w:p>
    <w:p w14:paraId="67D43B7B" w14:textId="77777777" w:rsidR="00AA08F7" w:rsidRPr="00B2017C" w:rsidRDefault="00AA08F7" w:rsidP="00F64BA9">
      <w:pPr>
        <w:spacing w:after="100" w:line="360" w:lineRule="auto"/>
        <w:jc w:val="center"/>
        <w:rPr>
          <w:rFonts w:eastAsia="Times"/>
          <w:color w:val="000000"/>
          <w:sz w:val="28"/>
          <w:szCs w:val="28"/>
        </w:rPr>
      </w:pPr>
    </w:p>
    <w:p w14:paraId="53FABE1E" w14:textId="77777777" w:rsidR="00AA08F7" w:rsidRPr="00B2017C" w:rsidRDefault="00AA08F7" w:rsidP="00F64BA9">
      <w:pPr>
        <w:spacing w:after="100" w:line="360" w:lineRule="auto"/>
        <w:jc w:val="center"/>
        <w:rPr>
          <w:rFonts w:eastAsia="Times"/>
          <w:color w:val="000000"/>
          <w:sz w:val="28"/>
          <w:szCs w:val="28"/>
        </w:rPr>
      </w:pPr>
    </w:p>
    <w:p w14:paraId="555C55F8" w14:textId="77777777" w:rsidR="00AA08F7" w:rsidRPr="00B2017C" w:rsidRDefault="00AA08F7" w:rsidP="00F64BA9">
      <w:pPr>
        <w:spacing w:after="100" w:line="360" w:lineRule="auto"/>
        <w:jc w:val="center"/>
        <w:rPr>
          <w:rFonts w:eastAsia="Times"/>
          <w:color w:val="000000"/>
          <w:sz w:val="28"/>
          <w:szCs w:val="28"/>
        </w:rPr>
      </w:pPr>
    </w:p>
    <w:p w14:paraId="525AF976" w14:textId="77777777" w:rsidR="00AA08F7" w:rsidRPr="00B2017C" w:rsidRDefault="00AA08F7" w:rsidP="00F64BA9">
      <w:pPr>
        <w:spacing w:after="100" w:line="360" w:lineRule="auto"/>
        <w:jc w:val="center"/>
        <w:rPr>
          <w:rFonts w:eastAsia="Times"/>
          <w:color w:val="000000"/>
          <w:sz w:val="28"/>
          <w:szCs w:val="28"/>
        </w:rPr>
      </w:pPr>
    </w:p>
    <w:p w14:paraId="07211311" w14:textId="77777777" w:rsidR="00AA08F7" w:rsidRPr="00B2017C" w:rsidRDefault="00AA08F7" w:rsidP="00F64BA9">
      <w:pPr>
        <w:spacing w:after="100" w:line="360" w:lineRule="auto"/>
        <w:jc w:val="center"/>
        <w:rPr>
          <w:rFonts w:eastAsia="Times"/>
          <w:color w:val="000000"/>
          <w:sz w:val="28"/>
          <w:szCs w:val="28"/>
        </w:rPr>
      </w:pPr>
    </w:p>
    <w:p w14:paraId="1C03D73B" w14:textId="77777777" w:rsidR="00AA08F7" w:rsidRPr="00B2017C" w:rsidRDefault="00AA08F7" w:rsidP="00F64BA9">
      <w:pPr>
        <w:spacing w:after="100" w:line="360" w:lineRule="auto"/>
        <w:jc w:val="center"/>
        <w:rPr>
          <w:rFonts w:eastAsia="Times"/>
          <w:color w:val="000000"/>
          <w:sz w:val="28"/>
          <w:szCs w:val="28"/>
        </w:rPr>
      </w:pPr>
    </w:p>
    <w:p w14:paraId="6ABE5BB6" w14:textId="1C1F6F59" w:rsidR="00AA08F7" w:rsidRPr="00B2017C" w:rsidRDefault="00AA08F7" w:rsidP="00F64BA9">
      <w:pPr>
        <w:tabs>
          <w:tab w:val="left" w:pos="3870"/>
        </w:tabs>
        <w:spacing w:after="100" w:line="360" w:lineRule="auto"/>
        <w:rPr>
          <w:rFonts w:eastAsia="Times"/>
          <w:color w:val="000000"/>
          <w:sz w:val="28"/>
          <w:szCs w:val="28"/>
        </w:rPr>
      </w:pPr>
    </w:p>
    <w:p w14:paraId="28076407" w14:textId="77777777" w:rsidR="00F64BA9" w:rsidRPr="00B2017C" w:rsidRDefault="001B5753" w:rsidP="00F64BA9">
      <w:pPr>
        <w:pStyle w:val="1"/>
        <w:spacing w:before="0" w:after="100" w:line="360" w:lineRule="auto"/>
        <w:rPr>
          <w:rFonts w:eastAsia="Times"/>
          <w:color w:val="000000"/>
          <w:sz w:val="28"/>
          <w:szCs w:val="28"/>
        </w:rPr>
      </w:pPr>
      <w:r w:rsidRPr="00B2017C">
        <w:rPr>
          <w:rFonts w:eastAsia="Times"/>
          <w:color w:val="000000"/>
          <w:sz w:val="28"/>
          <w:szCs w:val="28"/>
        </w:rPr>
        <w:t xml:space="preserve">                         </w:t>
      </w:r>
      <w:r w:rsidR="00AC11EA" w:rsidRPr="00B2017C">
        <w:rPr>
          <w:rFonts w:eastAsia="Times"/>
          <w:color w:val="000000"/>
          <w:sz w:val="28"/>
          <w:szCs w:val="28"/>
        </w:rPr>
        <w:t xml:space="preserve">                                  </w:t>
      </w:r>
      <w:r w:rsidRPr="00B2017C">
        <w:rPr>
          <w:rFonts w:eastAsia="Times"/>
          <w:color w:val="000000"/>
          <w:sz w:val="28"/>
          <w:szCs w:val="28"/>
        </w:rPr>
        <w:t xml:space="preserve">  </w:t>
      </w:r>
    </w:p>
    <w:p w14:paraId="34DCD651" w14:textId="77777777" w:rsidR="00F64BA9" w:rsidRPr="00B2017C" w:rsidRDefault="00F64BA9" w:rsidP="00F64BA9">
      <w:pPr>
        <w:pStyle w:val="1"/>
        <w:spacing w:before="0" w:after="100" w:line="360" w:lineRule="auto"/>
        <w:rPr>
          <w:rFonts w:eastAsia="Times"/>
          <w:color w:val="000000"/>
          <w:sz w:val="28"/>
          <w:szCs w:val="28"/>
        </w:rPr>
      </w:pPr>
    </w:p>
    <w:p w14:paraId="1716B280" w14:textId="77777777" w:rsidR="00F64BA9" w:rsidRPr="00B2017C" w:rsidRDefault="00F64BA9" w:rsidP="00F64BA9">
      <w:pPr>
        <w:rPr>
          <w:rFonts w:eastAsia="Times"/>
        </w:rPr>
      </w:pPr>
    </w:p>
    <w:p w14:paraId="0000001F" w14:textId="5CCAA081" w:rsidR="00476AED" w:rsidRPr="00B2017C" w:rsidRDefault="00D3768A" w:rsidP="00F64BA9">
      <w:pPr>
        <w:pStyle w:val="1"/>
        <w:spacing w:before="0" w:after="100" w:line="360" w:lineRule="auto"/>
        <w:jc w:val="center"/>
        <w:rPr>
          <w:rFonts w:eastAsia="Times"/>
          <w:color w:val="000000"/>
          <w:sz w:val="28"/>
          <w:szCs w:val="28"/>
        </w:rPr>
      </w:pPr>
      <w:bookmarkStart w:id="2" w:name="_Toc30926802"/>
      <w:r w:rsidRPr="00B2017C">
        <w:rPr>
          <w:rFonts w:eastAsia="Times"/>
          <w:color w:val="000000"/>
          <w:sz w:val="28"/>
          <w:szCs w:val="28"/>
        </w:rPr>
        <w:lastRenderedPageBreak/>
        <w:t>ВСТУП</w:t>
      </w:r>
      <w:bookmarkEnd w:id="2"/>
    </w:p>
    <w:p w14:paraId="647C640E" w14:textId="77777777" w:rsidR="00F64BA9" w:rsidRPr="00B2017C" w:rsidRDefault="00F64BA9" w:rsidP="00F64BA9">
      <w:pPr>
        <w:rPr>
          <w:rFonts w:eastAsia="Times"/>
        </w:rPr>
      </w:pPr>
    </w:p>
    <w:p w14:paraId="335ED219" w14:textId="77777777" w:rsidR="00FE496C" w:rsidRPr="00B2017C" w:rsidRDefault="00D3768A"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4F5C00" w:rsidRPr="00B2017C">
        <w:rPr>
          <w:rFonts w:eastAsia="Times"/>
          <w:color w:val="000000"/>
          <w:sz w:val="28"/>
          <w:szCs w:val="28"/>
        </w:rPr>
        <w:t xml:space="preserve">  </w:t>
      </w:r>
      <w:r w:rsidR="008937C3" w:rsidRPr="00B2017C">
        <w:rPr>
          <w:rFonts w:eastAsia="Times"/>
          <w:color w:val="000000"/>
          <w:sz w:val="28"/>
          <w:szCs w:val="28"/>
        </w:rPr>
        <w:t xml:space="preserve"> </w:t>
      </w:r>
      <w:r w:rsidRPr="00B2017C">
        <w:rPr>
          <w:rFonts w:eastAsia="Times"/>
          <w:color w:val="000000"/>
          <w:sz w:val="28"/>
          <w:szCs w:val="28"/>
        </w:rPr>
        <w:t>Незалежно від соціального і економічного положення суспільства перед країною стоять задачі підвищення рівня суспільної промисловості,</w:t>
      </w:r>
      <w:r w:rsidR="007E4C84" w:rsidRPr="00B2017C">
        <w:rPr>
          <w:rFonts w:eastAsia="Times"/>
          <w:color w:val="000000"/>
          <w:sz w:val="28"/>
          <w:szCs w:val="28"/>
        </w:rPr>
        <w:t xml:space="preserve"> </w:t>
      </w:r>
      <w:r w:rsidRPr="00B2017C">
        <w:rPr>
          <w:rFonts w:eastAsia="Times"/>
          <w:color w:val="000000"/>
          <w:sz w:val="28"/>
          <w:szCs w:val="28"/>
        </w:rPr>
        <w:t xml:space="preserve">що проявляється у збільшенні кількості продукції і покращенні її якості, покращення стану навколишнього середовища і здоров`я нації. Для їх рішення постійно має приділятись багато уваги по створенню відповідної інфраструктури, підвищенню врожайності полів, захисту лісних масивів від пожеж і шкідників лісу, наданні допомоги хворим і постраждалим від стихійних бід, полегшенню праці робітників у всіх сферах діяльності людини. А, насамперед, розвиток промисловості неможливий без динамічного розвитку транспортної системи країни. </w:t>
      </w:r>
    </w:p>
    <w:p w14:paraId="00000021" w14:textId="689B080E" w:rsidR="00476AED" w:rsidRPr="00B2017C" w:rsidRDefault="00FE496C"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D3768A" w:rsidRPr="00B2017C">
        <w:rPr>
          <w:rFonts w:eastAsia="Times"/>
          <w:color w:val="000000"/>
          <w:sz w:val="28"/>
          <w:szCs w:val="28"/>
        </w:rPr>
        <w:t>Для реалізації цих завдань важливе значення має цивільна авіція(ЦА), як важлива складова частини єдиної транспортної системи країни. Окрім рейсових перевезень пасажирів, пошти, грузів, цивільна авіація виконує в галузі економіки країни разові перевезення малих грузів і службових пасажирів , а, також, ряд відмінних по-своєму цільовому призначенню і технологічному характеру авіароботи, такі наприклад, як авіахімічна обробка сільськогосподарських угідь, аерофотозйомка, монтаж будівельних конструкцій, гасіння пожеж лісів і різних об`єктів, патрулювання та інші різні види робіт.</w:t>
      </w:r>
    </w:p>
    <w:p w14:paraId="00000022" w14:textId="6FC14A4F" w:rsidR="00476AED" w:rsidRPr="00B2017C" w:rsidRDefault="008937C3"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D3768A" w:rsidRPr="00B2017C">
        <w:rPr>
          <w:rFonts w:eastAsia="Times"/>
          <w:color w:val="000000"/>
          <w:sz w:val="28"/>
          <w:szCs w:val="28"/>
        </w:rPr>
        <w:t>Тому застосування цивільної авіації в народному господарстві відіграє важливу роль у розвитку економіки країни.</w:t>
      </w:r>
    </w:p>
    <w:p w14:paraId="00000023" w14:textId="3C9E45CA" w:rsidR="00476AED" w:rsidRPr="00B2017C" w:rsidRDefault="00D3768A"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4F5C00" w:rsidRPr="00B2017C">
        <w:rPr>
          <w:rFonts w:eastAsia="Times"/>
          <w:color w:val="000000"/>
          <w:sz w:val="28"/>
          <w:szCs w:val="28"/>
        </w:rPr>
        <w:t xml:space="preserve">  </w:t>
      </w:r>
      <w:r w:rsidRPr="00B2017C">
        <w:rPr>
          <w:rFonts w:eastAsia="Times"/>
          <w:color w:val="000000"/>
          <w:sz w:val="28"/>
          <w:szCs w:val="28"/>
        </w:rPr>
        <w:t xml:space="preserve"> </w:t>
      </w:r>
      <w:r w:rsidR="008937C3" w:rsidRPr="00B2017C">
        <w:rPr>
          <w:rFonts w:eastAsia="Times"/>
          <w:color w:val="000000"/>
          <w:sz w:val="28"/>
          <w:szCs w:val="28"/>
        </w:rPr>
        <w:t xml:space="preserve"> </w:t>
      </w:r>
      <w:r w:rsidRPr="00B2017C">
        <w:rPr>
          <w:rFonts w:eastAsia="Times"/>
          <w:color w:val="000000"/>
          <w:sz w:val="28"/>
          <w:szCs w:val="28"/>
        </w:rPr>
        <w:t>На даному етапі розвитку економіки неможливо підвищити ефективність виконання авіаробіт тільки за рахунок впровадження нової авіаційної техніки. Необхідно, вдосконалюючи результати фундаментальних теоретичних і методологічних досліджень сучасних і відчизнаних авторів, розробити механізм інтегрованої оцінки і вибору оптимальних шляхів розвитку ЦА.</w:t>
      </w:r>
    </w:p>
    <w:p w14:paraId="00000024" w14:textId="1EE82E93" w:rsidR="00476AED" w:rsidRPr="00B2017C" w:rsidRDefault="008E657C"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4F5C00"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Наявна статистика авіаційних катастроф літаків загального призначення показує, що в більшості випадків причиною аварій є контакт з деревами, лініями </w:t>
      </w:r>
      <w:r w:rsidR="00D3768A" w:rsidRPr="00B2017C">
        <w:rPr>
          <w:rFonts w:eastAsia="Times"/>
          <w:color w:val="000000"/>
          <w:sz w:val="28"/>
          <w:szCs w:val="28"/>
        </w:rPr>
        <w:lastRenderedPageBreak/>
        <w:t>електропередач або іншими наземними об’єктами.</w:t>
      </w:r>
    </w:p>
    <w:p w14:paraId="00000025" w14:textId="4C4F8F39" w:rsidR="00476AED" w:rsidRPr="00B2017C" w:rsidRDefault="008E657C"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4F5C00"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Така статистика пов’язана с тим, що пілотування літака загального призначення, в тому числі для авіахімічних робіт, потребує більших вмінь і навичок пілота в порівнянні з звичайними транспортними чи пасажирськими літаками (активне маневрування поблизу поверхні землі, парирування короткочасного ефекту екрана, гірки з розворотом, вихід літака на другі режими, можливу наявність відривного потоку на поверхні крила та ін.) </w:t>
      </w:r>
    </w:p>
    <w:p w14:paraId="00000026" w14:textId="23366509" w:rsidR="00476AED" w:rsidRPr="00B2017C" w:rsidRDefault="008E657C"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4F5C00" w:rsidRPr="00B2017C">
        <w:rPr>
          <w:rFonts w:eastAsia="Times"/>
          <w:color w:val="000000"/>
          <w:sz w:val="28"/>
          <w:szCs w:val="28"/>
        </w:rPr>
        <w:t xml:space="preserve">  </w:t>
      </w:r>
      <w:r w:rsidRPr="00B2017C">
        <w:rPr>
          <w:rFonts w:eastAsia="Times"/>
          <w:color w:val="000000"/>
          <w:sz w:val="28"/>
          <w:szCs w:val="28"/>
        </w:rPr>
        <w:t xml:space="preserve"> </w:t>
      </w:r>
      <w:r w:rsidR="008937C3" w:rsidRPr="00B2017C">
        <w:rPr>
          <w:rFonts w:eastAsia="Times"/>
          <w:color w:val="000000"/>
          <w:sz w:val="28"/>
          <w:szCs w:val="28"/>
        </w:rPr>
        <w:t xml:space="preserve"> </w:t>
      </w:r>
      <w:r w:rsidR="00D3768A" w:rsidRPr="00B2017C">
        <w:rPr>
          <w:rFonts w:eastAsia="Times"/>
          <w:color w:val="000000"/>
          <w:sz w:val="28"/>
          <w:szCs w:val="28"/>
        </w:rPr>
        <w:t xml:space="preserve">Для виконання складних маневрів конструкція літака має бути максимально безпечною, а саме: забезпечувати якомога більші критичні кути атаки літака, градієнт набору висоти,стійкість та керованість літака (в тому числі на режимах нестаціонарного обтікання). </w:t>
      </w:r>
    </w:p>
    <w:p w14:paraId="00000027" w14:textId="78CED040" w:rsidR="00476AED" w:rsidRPr="00B2017C" w:rsidRDefault="008E657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Для ефективного використання в народному господарстві, наприклад для виконання авіахімічних робіт в сільському господарстві призначена інтегрована динамічна система ситуаційного колективного управління пілотованими і БПЛА в єдиному ПП. З метою досягнення максимальної ефективності використання ПП представлено експертну систему методологічних і методичних принципів побудови інтегрованої динамічної системи колективного управління пілотованими і БПЛА в єдиному ПП.</w:t>
      </w:r>
    </w:p>
    <w:p w14:paraId="00000029" w14:textId="31181A1E" w:rsidR="00476AED" w:rsidRPr="00B2017C" w:rsidRDefault="008E657C"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4F5C00" w:rsidRPr="00B2017C">
        <w:rPr>
          <w:color w:val="000000"/>
          <w:sz w:val="28"/>
          <w:szCs w:val="28"/>
          <w:lang w:val="ru-RU"/>
        </w:rPr>
        <w:t xml:space="preserve">  </w:t>
      </w:r>
      <w:r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 xml:space="preserve">Сьогодні сільськогосподарські виробники все частіше використовують авіаційний метод обробки полів засобами захисту рослин. Для виконання авіаційних робіт по застосуванню пестицидів при проведенні агрохімічних заходів за сільськогосподарськими і лісовими культурами дозволяється використовувати повітряні судна (літаки, вертольоти, надлегкі літальні апарати), що зареєстровані в державному реєстрі повітряних суден цивільної авіації України та які мають сертифікат на право виконання відповідних робіт. </w:t>
      </w:r>
      <w:r w:rsidRPr="00B2017C">
        <w:rPr>
          <w:sz w:val="28"/>
          <w:szCs w:val="28"/>
        </w:rPr>
        <w:t xml:space="preserve">       </w:t>
      </w:r>
      <w:r w:rsidR="00D3768A" w:rsidRPr="00B2017C">
        <w:rPr>
          <w:color w:val="000000"/>
          <w:sz w:val="28"/>
          <w:szCs w:val="28"/>
        </w:rPr>
        <w:t xml:space="preserve">Безпілотні літальні апарати останнім часом успішно застосовуються для авіахімічних робіт, як надійний, безпечний, ефективний вид повітряного транспорту.  виконання робочих польотів при авіаційному застосуванні пестицидів у сільському господарстві повинні використовуватись постійні, або </w:t>
      </w:r>
      <w:r w:rsidR="00D3768A" w:rsidRPr="00B2017C">
        <w:rPr>
          <w:color w:val="000000"/>
          <w:sz w:val="28"/>
          <w:szCs w:val="28"/>
        </w:rPr>
        <w:lastRenderedPageBreak/>
        <w:t xml:space="preserve">тимчасові аеродроми,  вертодроми, пункти дистанційного пілотування (станції наземного керування) ( ПДП), які мають санітарний паспорт або дозвіл на право експлуатації. </w:t>
      </w:r>
    </w:p>
    <w:p w14:paraId="0000002A" w14:textId="04AEB5E9" w:rsidR="00476AED" w:rsidRPr="00B2017C" w:rsidRDefault="008E657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Безпілотне ПС - безпілотний літальний апарат (БПЛА) - ПС, керування польотом якого і контроль за яким здійснюються дистанційно за допомогою ПДП, що розташований поза ПС, або ПС, що здійснює політ автономно за відповідною програмою. Безпілотний авіаційний комплекс (безпілотна авіаційна система) (БпАК) - безпілотне повітряне судно (ПС), пов’язані з ним ПДП, необхідні лінії керування і контролю. БпАК може включати декілька БПЛА.</w:t>
      </w:r>
    </w:p>
    <w:p w14:paraId="0000002B" w14:textId="77777777" w:rsidR="00476AED" w:rsidRPr="00B2017C" w:rsidRDefault="00476AED" w:rsidP="00F64BA9">
      <w:pPr>
        <w:shd w:val="clear" w:color="auto" w:fill="FFFFFF"/>
        <w:spacing w:after="100" w:line="360" w:lineRule="auto"/>
        <w:ind w:firstLine="301"/>
        <w:jc w:val="both"/>
        <w:rPr>
          <w:color w:val="000000"/>
          <w:sz w:val="28"/>
          <w:szCs w:val="28"/>
        </w:rPr>
      </w:pPr>
    </w:p>
    <w:p w14:paraId="0000002C" w14:textId="77777777" w:rsidR="00476AED" w:rsidRPr="00B2017C" w:rsidRDefault="00476AED" w:rsidP="00F64BA9">
      <w:pPr>
        <w:shd w:val="clear" w:color="auto" w:fill="FFFFFF"/>
        <w:spacing w:after="100" w:line="360" w:lineRule="auto"/>
        <w:ind w:firstLine="301"/>
        <w:jc w:val="both"/>
        <w:rPr>
          <w:color w:val="000000"/>
          <w:sz w:val="28"/>
          <w:szCs w:val="28"/>
        </w:rPr>
      </w:pPr>
    </w:p>
    <w:p w14:paraId="0000003A" w14:textId="77777777" w:rsidR="00476AED" w:rsidRPr="00B2017C" w:rsidRDefault="00476AED" w:rsidP="00F64BA9">
      <w:pPr>
        <w:shd w:val="clear" w:color="auto" w:fill="FFFFFF"/>
        <w:spacing w:after="100" w:line="360" w:lineRule="auto"/>
        <w:ind w:firstLine="301"/>
        <w:jc w:val="both"/>
        <w:rPr>
          <w:color w:val="000000"/>
          <w:sz w:val="28"/>
          <w:szCs w:val="28"/>
        </w:rPr>
      </w:pPr>
    </w:p>
    <w:p w14:paraId="0000003B" w14:textId="77777777" w:rsidR="00476AED" w:rsidRPr="00B2017C" w:rsidRDefault="00476AED" w:rsidP="00F64BA9">
      <w:pPr>
        <w:shd w:val="clear" w:color="auto" w:fill="FFFFFF"/>
        <w:spacing w:after="100" w:line="360" w:lineRule="auto"/>
        <w:ind w:firstLine="301"/>
        <w:jc w:val="both"/>
        <w:rPr>
          <w:color w:val="000000"/>
          <w:sz w:val="28"/>
          <w:szCs w:val="28"/>
        </w:rPr>
      </w:pPr>
    </w:p>
    <w:p w14:paraId="0000003C" w14:textId="77777777" w:rsidR="00476AED" w:rsidRPr="00B2017C" w:rsidRDefault="00476AED" w:rsidP="00F64BA9">
      <w:pPr>
        <w:shd w:val="clear" w:color="auto" w:fill="FFFFFF"/>
        <w:spacing w:after="100" w:line="360" w:lineRule="auto"/>
        <w:ind w:firstLine="301"/>
        <w:jc w:val="both"/>
        <w:rPr>
          <w:color w:val="000000"/>
          <w:sz w:val="28"/>
          <w:szCs w:val="28"/>
        </w:rPr>
      </w:pPr>
    </w:p>
    <w:p w14:paraId="13175C35" w14:textId="77777777" w:rsidR="00F64BA9" w:rsidRPr="00B2017C" w:rsidRDefault="00F64BA9" w:rsidP="00F64BA9">
      <w:pPr>
        <w:pStyle w:val="1"/>
        <w:spacing w:before="0" w:after="100" w:line="360" w:lineRule="auto"/>
        <w:jc w:val="center"/>
        <w:rPr>
          <w:b w:val="0"/>
          <w:color w:val="000000"/>
          <w:sz w:val="32"/>
          <w:szCs w:val="32"/>
        </w:rPr>
      </w:pPr>
    </w:p>
    <w:p w14:paraId="02391F0C" w14:textId="77777777" w:rsidR="00F64BA9" w:rsidRPr="00B2017C" w:rsidRDefault="00F64BA9" w:rsidP="00F64BA9">
      <w:pPr>
        <w:pStyle w:val="1"/>
        <w:spacing w:before="0" w:after="100" w:line="360" w:lineRule="auto"/>
        <w:jc w:val="center"/>
        <w:rPr>
          <w:b w:val="0"/>
          <w:color w:val="000000"/>
          <w:sz w:val="32"/>
          <w:szCs w:val="32"/>
        </w:rPr>
      </w:pPr>
    </w:p>
    <w:p w14:paraId="6468AEE7" w14:textId="77777777" w:rsidR="00F64BA9" w:rsidRPr="00B2017C" w:rsidRDefault="00F64BA9" w:rsidP="00F64BA9">
      <w:pPr>
        <w:pStyle w:val="1"/>
        <w:spacing w:before="0" w:after="100" w:line="360" w:lineRule="auto"/>
        <w:jc w:val="center"/>
        <w:rPr>
          <w:b w:val="0"/>
          <w:color w:val="000000"/>
          <w:sz w:val="32"/>
          <w:szCs w:val="32"/>
        </w:rPr>
      </w:pPr>
    </w:p>
    <w:p w14:paraId="1F0ABFD2" w14:textId="77777777" w:rsidR="00F64BA9" w:rsidRPr="00B2017C" w:rsidRDefault="00F64BA9" w:rsidP="00F64BA9">
      <w:pPr>
        <w:pStyle w:val="1"/>
        <w:spacing w:before="0" w:after="100" w:line="360" w:lineRule="auto"/>
        <w:jc w:val="center"/>
        <w:rPr>
          <w:b w:val="0"/>
          <w:color w:val="000000"/>
          <w:sz w:val="32"/>
          <w:szCs w:val="32"/>
        </w:rPr>
      </w:pPr>
    </w:p>
    <w:p w14:paraId="7A6D94FB" w14:textId="77777777" w:rsidR="00F64BA9" w:rsidRPr="00B2017C" w:rsidRDefault="00F64BA9" w:rsidP="00F64BA9">
      <w:pPr>
        <w:pStyle w:val="1"/>
        <w:spacing w:before="0" w:after="100" w:line="360" w:lineRule="auto"/>
        <w:jc w:val="center"/>
        <w:rPr>
          <w:b w:val="0"/>
          <w:color w:val="000000"/>
          <w:sz w:val="32"/>
          <w:szCs w:val="32"/>
        </w:rPr>
      </w:pPr>
    </w:p>
    <w:p w14:paraId="58F95C24" w14:textId="77777777" w:rsidR="00F64BA9" w:rsidRPr="00B2017C" w:rsidRDefault="00F64BA9" w:rsidP="00F64BA9">
      <w:pPr>
        <w:pStyle w:val="1"/>
        <w:spacing w:before="0" w:after="100" w:line="360" w:lineRule="auto"/>
        <w:jc w:val="center"/>
        <w:rPr>
          <w:b w:val="0"/>
          <w:color w:val="000000"/>
          <w:sz w:val="32"/>
          <w:szCs w:val="32"/>
        </w:rPr>
      </w:pPr>
    </w:p>
    <w:p w14:paraId="1876B316" w14:textId="77777777" w:rsidR="00F64BA9" w:rsidRPr="00B2017C" w:rsidRDefault="00F64BA9" w:rsidP="00F64BA9">
      <w:pPr>
        <w:pStyle w:val="1"/>
        <w:spacing w:before="0" w:after="100" w:line="360" w:lineRule="auto"/>
        <w:jc w:val="center"/>
        <w:rPr>
          <w:b w:val="0"/>
          <w:color w:val="000000"/>
          <w:sz w:val="32"/>
          <w:szCs w:val="32"/>
        </w:rPr>
      </w:pPr>
    </w:p>
    <w:p w14:paraId="1CC10F03" w14:textId="77777777" w:rsidR="00F64BA9" w:rsidRPr="00B2017C" w:rsidRDefault="00F64BA9" w:rsidP="00F64BA9"/>
    <w:p w14:paraId="3569AC86" w14:textId="77777777" w:rsidR="00F64BA9" w:rsidRPr="00B2017C" w:rsidRDefault="00F64BA9" w:rsidP="00F64BA9"/>
    <w:p w14:paraId="320C60A1" w14:textId="77777777" w:rsidR="00F64BA9" w:rsidRPr="00B2017C" w:rsidRDefault="00F64BA9" w:rsidP="00F64BA9"/>
    <w:p w14:paraId="00000044" w14:textId="0BF38F97" w:rsidR="00476AED" w:rsidRPr="00B2017C" w:rsidRDefault="00F920DA" w:rsidP="00F64BA9">
      <w:pPr>
        <w:pStyle w:val="1"/>
        <w:spacing w:before="0" w:after="100" w:line="360" w:lineRule="auto"/>
        <w:jc w:val="center"/>
        <w:rPr>
          <w:b w:val="0"/>
          <w:color w:val="000000"/>
          <w:sz w:val="32"/>
          <w:szCs w:val="32"/>
        </w:rPr>
      </w:pPr>
      <w:bookmarkStart w:id="3" w:name="_Toc30926803"/>
      <w:r w:rsidRPr="00B2017C">
        <w:rPr>
          <w:b w:val="0"/>
          <w:color w:val="000000"/>
          <w:sz w:val="32"/>
          <w:szCs w:val="32"/>
        </w:rPr>
        <w:lastRenderedPageBreak/>
        <w:t>РОЗДІЛ</w:t>
      </w:r>
      <w:r w:rsidR="00D3768A" w:rsidRPr="00B2017C">
        <w:rPr>
          <w:b w:val="0"/>
          <w:color w:val="000000"/>
          <w:sz w:val="32"/>
          <w:szCs w:val="32"/>
        </w:rPr>
        <w:t xml:space="preserve"> 1. ОГЛЯД ЛІТАЛЬНИХ АПАРАТІВ ПРИ ВИКОНАННІ АВІАХІМІЧНИХ РОБІТ</w:t>
      </w:r>
      <w:bookmarkEnd w:id="3"/>
    </w:p>
    <w:p w14:paraId="00000045" w14:textId="77777777" w:rsidR="00476AED" w:rsidRPr="00B2017C" w:rsidRDefault="00476AED" w:rsidP="00F64BA9">
      <w:pPr>
        <w:shd w:val="clear" w:color="auto" w:fill="FFFFFF"/>
        <w:spacing w:after="100" w:line="360" w:lineRule="auto"/>
        <w:jc w:val="both"/>
        <w:rPr>
          <w:b/>
          <w:color w:val="000000"/>
          <w:sz w:val="32"/>
          <w:szCs w:val="32"/>
        </w:rPr>
      </w:pPr>
    </w:p>
    <w:p w14:paraId="55B7415A" w14:textId="1FE3D310" w:rsidR="00B15BE3" w:rsidRPr="00B2017C" w:rsidRDefault="001A58DD" w:rsidP="00F64BA9">
      <w:pPr>
        <w:pStyle w:val="2"/>
        <w:spacing w:before="0" w:after="100" w:line="360" w:lineRule="auto"/>
        <w:jc w:val="both"/>
        <w:rPr>
          <w:color w:val="000000" w:themeColor="text1"/>
          <w:sz w:val="32"/>
          <w:szCs w:val="32"/>
        </w:rPr>
      </w:pPr>
      <w:bookmarkStart w:id="4" w:name="_Toc30926804"/>
      <w:r w:rsidRPr="00B2017C">
        <w:rPr>
          <w:color w:val="000000" w:themeColor="text1"/>
          <w:sz w:val="32"/>
          <w:szCs w:val="32"/>
        </w:rPr>
        <w:t xml:space="preserve">1.1 </w:t>
      </w:r>
      <w:r w:rsidR="00D3768A" w:rsidRPr="00B2017C">
        <w:rPr>
          <w:color w:val="000000" w:themeColor="text1"/>
          <w:sz w:val="32"/>
          <w:szCs w:val="32"/>
        </w:rPr>
        <w:t>Особливості авіаційного оприскування. Способи виконання авіахімічних робіт.</w:t>
      </w:r>
      <w:bookmarkEnd w:id="4"/>
    </w:p>
    <w:p w14:paraId="00000047" w14:textId="3D856A49" w:rsidR="00476AED" w:rsidRPr="00B2017C" w:rsidRDefault="004F5C0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Обприскування - основний і найбільш універсальний спосіб застосування пестицидів. Сутність обприскування полягає в нанесенні розчину пестициду, ем</w:t>
      </w:r>
      <w:r w:rsidR="005F7CDC" w:rsidRPr="00B2017C">
        <w:rPr>
          <w:color w:val="000000"/>
          <w:sz w:val="28"/>
          <w:szCs w:val="28"/>
        </w:rPr>
        <w:t>ульсії або суспензії в капельно-рідкому</w:t>
      </w:r>
      <w:r w:rsidR="00D3768A" w:rsidRPr="00B2017C">
        <w:rPr>
          <w:color w:val="000000"/>
          <w:sz w:val="28"/>
          <w:szCs w:val="28"/>
        </w:rPr>
        <w:t xml:space="preserve"> стані на оброблювану поверхню за допомогою обприскувачів різни</w:t>
      </w:r>
      <w:r w:rsidR="007E4C84" w:rsidRPr="00B2017C">
        <w:rPr>
          <w:color w:val="000000"/>
          <w:sz w:val="28"/>
          <w:szCs w:val="28"/>
        </w:rPr>
        <w:t xml:space="preserve">х типів: </w:t>
      </w:r>
      <w:r w:rsidR="00D3768A" w:rsidRPr="00B2017C">
        <w:rPr>
          <w:color w:val="000000"/>
          <w:sz w:val="28"/>
          <w:szCs w:val="28"/>
        </w:rPr>
        <w:t>ручних, транспортних, авіаційних. Обприскування є універсальним способом застосування пестицидів, так як період вегетації сільськогосподарських культур цей спосіб займає провідне місце.</w:t>
      </w:r>
    </w:p>
    <w:p w14:paraId="32C94049" w14:textId="424B46AA" w:rsidR="001B5753"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У порівнянні з іншими способами обробки - обприскування має суттєві переваги, а саме, при малій витраті діючої речовини на одиницю площі можна забезпечити його рівномірний розподіл і покриття на оброблюваних поверхнях, хорошу липкість і стійкість. Далі, при обприскуванні значно менше знесення пестицидів за межі оброблюваних ділянок в порівнянні з обпилюванням. Крім того, при обприскуванні можна застосовувати комбіновані склади препаратів, що практично немож</w:t>
      </w:r>
      <w:r w:rsidR="005F7CDC" w:rsidRPr="00B2017C">
        <w:rPr>
          <w:color w:val="000000"/>
          <w:sz w:val="28"/>
          <w:szCs w:val="28"/>
        </w:rPr>
        <w:t>ливо здійснювати при обпилюванні</w:t>
      </w:r>
      <w:r w:rsidRPr="00B2017C">
        <w:rPr>
          <w:color w:val="000000"/>
          <w:sz w:val="28"/>
          <w:szCs w:val="28"/>
        </w:rPr>
        <w:t>.</w:t>
      </w:r>
    </w:p>
    <w:p w14:paraId="0000004A" w14:textId="181C0F95" w:rsidR="00476AED" w:rsidRPr="00B2017C" w:rsidRDefault="0016412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Для обприскування використовують спеціальні форми препаратів:</w:t>
      </w:r>
    </w:p>
    <w:p w14:paraId="0000004C" w14:textId="7C534E52" w:rsidR="00476AED" w:rsidRPr="00B2017C" w:rsidRDefault="00D3768A" w:rsidP="00F64BA9">
      <w:pPr>
        <w:shd w:val="clear" w:color="auto" w:fill="FFFFFF"/>
        <w:spacing w:after="100" w:line="360" w:lineRule="auto"/>
        <w:jc w:val="both"/>
        <w:rPr>
          <w:color w:val="4C4C4C"/>
          <w:sz w:val="36"/>
          <w:szCs w:val="36"/>
        </w:rPr>
      </w:pPr>
      <w:r w:rsidRPr="00B2017C">
        <w:rPr>
          <w:color w:val="000000"/>
          <w:sz w:val="28"/>
          <w:szCs w:val="28"/>
        </w:rPr>
        <w:t>1. Концентрати емульсій утворюють при розведенні водою різні типи емульсій.</w:t>
      </w:r>
    </w:p>
    <w:p w14:paraId="0000004E" w14:textId="22F0A204"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2. Змочують порошки, дають стабільні водні суспензії.</w:t>
      </w:r>
    </w:p>
    <w:p w14:paraId="00000050" w14:textId="0484419B"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3. Заводські концентровані розчини в оліях або інших органічних розчинниках.</w:t>
      </w:r>
    </w:p>
    <w:p w14:paraId="00000052" w14:textId="7F75766E"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4. Речовини, безпосередньо розчинні у воді.</w:t>
      </w:r>
    </w:p>
    <w:p w14:paraId="00000054" w14:textId="584D585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Обприскування слід розглядати в двох аспектах: біологічний і фізико-хімічний.</w:t>
      </w:r>
    </w:p>
    <w:p w14:paraId="00000055" w14:textId="5CE2C0EC" w:rsidR="00476AED" w:rsidRPr="00B2017C" w:rsidRDefault="00D3768A" w:rsidP="00F64BA9">
      <w:pPr>
        <w:shd w:val="clear" w:color="auto" w:fill="FFFFFF"/>
        <w:spacing w:after="100" w:line="360" w:lineRule="auto"/>
        <w:jc w:val="both"/>
        <w:rPr>
          <w:color w:val="4C4C4C"/>
          <w:sz w:val="36"/>
          <w:szCs w:val="36"/>
        </w:rPr>
      </w:pPr>
      <w:r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 xml:space="preserve">Біологічний аспект - полягає в проведенні обприскування в оптимальні терміни. По-перше, це пов'язано з токсикологічною доцільністю застосування </w:t>
      </w:r>
      <w:r w:rsidRPr="00B2017C">
        <w:rPr>
          <w:color w:val="000000"/>
          <w:sz w:val="28"/>
          <w:szCs w:val="28"/>
        </w:rPr>
        <w:lastRenderedPageBreak/>
        <w:t>пестицидів проти чутливої cтадії або фази розвитку шкідливих організмів. Наприклад, дводольні бур'яни найбільш чутливі до гербіцидів у фазі сходів. Якщо в посіві цукрових буряків вловити цей період, можна при обприскув</w:t>
      </w:r>
      <w:r w:rsidR="005F7CDC" w:rsidRPr="00B2017C">
        <w:rPr>
          <w:color w:val="000000"/>
          <w:sz w:val="28"/>
          <w:szCs w:val="28"/>
        </w:rPr>
        <w:t>анні знизити норму витрати проти</w:t>
      </w:r>
      <w:r w:rsidRPr="00B2017C">
        <w:rPr>
          <w:color w:val="000000"/>
          <w:sz w:val="28"/>
          <w:szCs w:val="28"/>
        </w:rPr>
        <w:t>водвудольних гербіцидів в 2,0-2,5 рази. При цьому засміченість зменшується на 90-95%.</w:t>
      </w:r>
    </w:p>
    <w:p w14:paraId="00000056" w14:textId="1917BE7B" w:rsidR="00476AED" w:rsidRPr="00B2017C" w:rsidRDefault="00D3768A" w:rsidP="00F64BA9">
      <w:pPr>
        <w:shd w:val="clear" w:color="auto" w:fill="FFFFFF"/>
        <w:spacing w:after="100" w:line="360" w:lineRule="auto"/>
        <w:jc w:val="both"/>
        <w:rPr>
          <w:color w:val="4C4C4C"/>
          <w:sz w:val="36"/>
          <w:szCs w:val="36"/>
        </w:rPr>
      </w:pPr>
      <w:r w:rsidRPr="00B2017C">
        <w:rPr>
          <w:color w:val="000000"/>
          <w:sz w:val="28"/>
          <w:szCs w:val="28"/>
        </w:rPr>
        <w:t xml:space="preserve">   </w:t>
      </w:r>
      <w:r w:rsidR="004F5C00" w:rsidRPr="00B2017C">
        <w:rPr>
          <w:color w:val="000000"/>
          <w:sz w:val="28"/>
          <w:szCs w:val="28"/>
        </w:rPr>
        <w:t xml:space="preserve">  </w:t>
      </w:r>
      <w:r w:rsidRPr="00B2017C">
        <w:rPr>
          <w:color w:val="000000"/>
          <w:sz w:val="28"/>
          <w:szCs w:val="28"/>
        </w:rPr>
        <w:t>Вибір оптимальних строків обприскування в боротьбі з шкідниками пов'язаний з об'єктивною оцінкою стану популяції і прогнозом появи почуття котельної стадії розвитку. По відношенню до збудників захворювань термін обприскування ще залежить від властивостей обраних фунгіцидів. Максимальна відповідальність лежить на прогнозистів, якщо обраний контактний преп</w:t>
      </w:r>
      <w:r w:rsidR="005F7CDC" w:rsidRPr="00B2017C">
        <w:rPr>
          <w:color w:val="000000"/>
          <w:sz w:val="28"/>
          <w:szCs w:val="28"/>
        </w:rPr>
        <w:t>арат. В цьому випадку спорь повинна</w:t>
      </w:r>
      <w:r w:rsidRPr="00B2017C">
        <w:rPr>
          <w:color w:val="000000"/>
          <w:sz w:val="28"/>
          <w:szCs w:val="28"/>
        </w:rPr>
        <w:t xml:space="preserve"> потрапити на оброблену поверхню. У той час як при використанні системних фунгіцидів обприскування більш доцільно проводити при перших ознаках захворювань на рослинах і прогнозуванні епіфітотійного розвитку.</w:t>
      </w:r>
    </w:p>
    <w:p w14:paraId="00000057" w14:textId="4D51704A"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По-друге, оптимальні терміни пов'язані з тривалістю обприскування в часі. Це лімітується розвитком культури, що захищається. Наприклад, гербіциди групи 2,4 Д застосовуються на озимих колосових культурах тільки в фазу кущіння. У фазу виходу в трубку, коли формується колос, ці препарати негативно впливають на врожай. Стислі терміни обприскування обумовлені також переходом шкідливих організмів в стадію або фазу, менш чутливу до пестицидів. І, нарешті, це дозволяє в значній мірі зберегти густоту посіву, врожай і його якість.</w:t>
      </w:r>
    </w:p>
    <w:p w14:paraId="00000058" w14:textId="6D46B9C3"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Фізико-хімічний аспект обприскування включає знання: властивостей застосовуваних препаратів, розміру крапель, ступеня покриття оброблюваної поверхні, норми витрати робочої рідини.</w:t>
      </w:r>
    </w:p>
    <w:p w14:paraId="00000059" w14:textId="05647A05"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З властивостей пестицидів важливо знати при якій температурі повітря можна проводити обприскування, щоб максимально знизити чисельність шкідливих організмів або не викликавши опіки рослин. Наприклад, гербіциди групи 2,4 Д слід застосовувати при температурі вище 12 ° С. Тому в фазу весняного кущіння, коли бувають зниження температури, обприскування можна вести тільки по </w:t>
      </w:r>
      <w:r w:rsidR="00D3768A" w:rsidRPr="00B2017C">
        <w:rPr>
          <w:color w:val="000000"/>
          <w:sz w:val="28"/>
          <w:szCs w:val="28"/>
        </w:rPr>
        <w:lastRenderedPageBreak/>
        <w:t>кілька годин на день. Ефективність секатора не знижується і при температурі + 5 ° С</w:t>
      </w:r>
      <w:r w:rsidR="008F3707" w:rsidRPr="00B2017C">
        <w:rPr>
          <w:color w:val="000000"/>
          <w:sz w:val="28"/>
          <w:szCs w:val="28"/>
          <w:lang w:val="ru-RU"/>
        </w:rPr>
        <w:t>.</w:t>
      </w:r>
      <w:r w:rsidR="00D3768A" w:rsidRPr="00B2017C">
        <w:rPr>
          <w:color w:val="000000"/>
          <w:sz w:val="28"/>
          <w:szCs w:val="28"/>
        </w:rPr>
        <w:t xml:space="preserve"> Ще приклад, захист цукрових буряків від двосім'ядольних бур'янів проводять у фазу 2-5 пар листків. Якщо в цей період температура повітря піднімається до 28-30 ° С, то грунт посіву нагрівається до 40-45 ° С. Гербіциди на основі фенмедифаму, десмедифаму при температурі вище 25 ° С викликають опіки культурних рослин. У такій ситуації обприскування доцільно проводити в ранкові години і відновлювати ввечері, коли температура приземного повітря знизиться до 24 - 25 ° С.</w:t>
      </w:r>
    </w:p>
    <w:p w14:paraId="0000005A" w14:textId="78B2FA4D"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4F5C00"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Важливо знати сумісність пестицидів при обприскуванні комбінованими складами. Наприклад,</w:t>
      </w:r>
      <w:r w:rsidR="008F3707" w:rsidRPr="00B2017C">
        <w:rPr>
          <w:color w:val="000000"/>
          <w:sz w:val="28"/>
          <w:szCs w:val="28"/>
        </w:rPr>
        <w:t xml:space="preserve"> фосфорорганічні і піретроїдні </w:t>
      </w:r>
      <w:r w:rsidR="00D3768A" w:rsidRPr="00B2017C">
        <w:rPr>
          <w:color w:val="000000"/>
          <w:sz w:val="28"/>
          <w:szCs w:val="28"/>
        </w:rPr>
        <w:t>інсектициди розкладаються в лужному середовищі і втрачають токсичність.</w:t>
      </w:r>
    </w:p>
    <w:p w14:paraId="0000005D" w14:textId="7F05C9C9" w:rsidR="00476AED" w:rsidRPr="00B2017C" w:rsidRDefault="001B575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Розмір крапель - важливий параметр високоякісного обприскування. Теоретично можливо мати при обприскуванні краплі однакового розміру, але на практиці утворюються краплі різного розміру. Розмір крапель визначає осідання робочого складу на листя і проникнення всередину рослин. Чим менше розмір крапель, тим більша ймовірність, що при просуванні з повітрям вони будуть обтікати цільовий об'єкт і не потраплять на нього. Великі краплі відриваються від потоку повітря і потрапляють на лист. Тому краще попадання робочого складу на цільовий об'єкт забезпечують краплі розміром 200-300 мкм при високій швидкості падіння.</w:t>
      </w:r>
    </w:p>
    <w:p w14:paraId="0000005F" w14:textId="1C1B1FF4"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Оцінити якість обприскування якомога за трьома критеріями:</w:t>
      </w:r>
    </w:p>
    <w:p w14:paraId="00000061" w14:textId="1AC5D78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густота покриття-кількість крапель на 1 см2(Визначається цільове об'єкті або на штучних паперових колекторах, що встановлюються над цільовим об'єктом);</w:t>
      </w:r>
    </w:p>
    <w:p w14:paraId="00000063" w14:textId="2FC98BD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відсоток використання робочого складу -</w:t>
      </w:r>
      <w:r w:rsidR="004D50F9" w:rsidRPr="00B2017C">
        <w:rPr>
          <w:color w:val="000000"/>
          <w:sz w:val="28"/>
          <w:szCs w:val="28"/>
        </w:rPr>
        <w:t xml:space="preserve"> співвідношення між розпорошеною і осілою</w:t>
      </w:r>
      <w:r w:rsidRPr="00B2017C">
        <w:rPr>
          <w:color w:val="000000"/>
          <w:sz w:val="28"/>
          <w:szCs w:val="28"/>
        </w:rPr>
        <w:t xml:space="preserve"> кількістю робочого складу (визначається за допомогою паперових колекторів, встановлених горизонтально над цільовим об'єктом);</w:t>
      </w:r>
    </w:p>
    <w:p w14:paraId="00000065" w14:textId="37B812DA"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розподілення рівномірністі густоти покриття, яка також визначається на горизонтально встановлених паперових колекторах. Погодні умови впливають під час обприскування на:</w:t>
      </w:r>
    </w:p>
    <w:p w14:paraId="00000067" w14:textId="2BB80A9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lastRenderedPageBreak/>
        <w:t>- відсоток використання препарату,</w:t>
      </w:r>
    </w:p>
    <w:p w14:paraId="00000069" w14:textId="4E7C059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знесення,</w:t>
      </w:r>
    </w:p>
    <w:p w14:paraId="0000006B" w14:textId="06EE9865"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випаровування,</w:t>
      </w:r>
    </w:p>
    <w:p w14:paraId="0000006D" w14:textId="0A5912D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рівномірність распределения.</w:t>
      </w:r>
    </w:p>
    <w:p w14:paraId="0000006F" w14:textId="57A597E6" w:rsidR="00476AED" w:rsidRPr="00B2017C" w:rsidRDefault="008937C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Після проведення обприскування від погодних умов залежить:</w:t>
      </w:r>
    </w:p>
    <w:p w14:paraId="00000071" w14:textId="535910DB"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швидкість розпаду пестициду,</w:t>
      </w:r>
    </w:p>
    <w:p w14:paraId="00000073" w14:textId="1AE88704"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змивання опадами,</w:t>
      </w:r>
    </w:p>
    <w:p w14:paraId="22C0013A" w14:textId="659055AE" w:rsidR="007E4C84" w:rsidRPr="00B2017C" w:rsidRDefault="00D3768A" w:rsidP="00F64BA9">
      <w:pPr>
        <w:shd w:val="clear" w:color="auto" w:fill="FFFFFF"/>
        <w:spacing w:after="100" w:line="360" w:lineRule="auto"/>
        <w:jc w:val="both"/>
        <w:rPr>
          <w:color w:val="4C4C4C"/>
          <w:sz w:val="36"/>
          <w:szCs w:val="36"/>
        </w:rPr>
      </w:pPr>
      <w:r w:rsidRPr="00B2017C">
        <w:rPr>
          <w:color w:val="000000"/>
          <w:sz w:val="28"/>
          <w:szCs w:val="28"/>
        </w:rPr>
        <w:t>- випаровування.</w:t>
      </w:r>
      <w:r w:rsidRPr="00B2017C">
        <w:rPr>
          <w:rFonts w:eastAsia="Helvetica Neue"/>
          <w:color w:val="FFFFFF"/>
          <w:sz w:val="20"/>
          <w:szCs w:val="20"/>
        </w:rPr>
        <w:t>ски</w:t>
      </w:r>
    </w:p>
    <w:p w14:paraId="00000078" w14:textId="06C13E9B" w:rsidR="00476AED" w:rsidRPr="00B2017C" w:rsidRDefault="00582432" w:rsidP="00F64BA9">
      <w:pPr>
        <w:shd w:val="clear" w:color="auto" w:fill="FFFFFF"/>
        <w:spacing w:after="100" w:line="360" w:lineRule="auto"/>
        <w:jc w:val="both"/>
        <w:rPr>
          <w:color w:val="4C4C4C"/>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Авіаційним захисним заходам належить 40% всіх робіт з шкідниками і хворобами і 50% робіт по боротьбі з бур'янами. Основною формою застосування пестицидів при авіаційних обробках - обприскування. Для його виробництва в літаках АН-2, АН-2М, в вертольотах - МІ-1, МІ-2, Ка-2 і інших встановлюються у вантажних кабінах баки об'ємом 5000 л з нержавіючої сталі, в які наливають робочі склади пестицидів. Далі під нижнім крилом літака за допомогою спеціальних кронштейнів кріплять</w:t>
      </w:r>
      <w:r w:rsidR="00895B9B" w:rsidRPr="00B2017C">
        <w:rPr>
          <w:color w:val="FFFFFF"/>
          <w:sz w:val="28"/>
          <w:szCs w:val="28"/>
        </w:rPr>
        <w:t>с</w:t>
      </w:r>
      <w:r w:rsidR="00D3768A" w:rsidRPr="00B2017C">
        <w:rPr>
          <w:color w:val="000000"/>
          <w:sz w:val="28"/>
          <w:szCs w:val="28"/>
        </w:rPr>
        <w:t>штанги. Випускний отвір бака і прийомні штанги з'єднані насосним агрегатом, (металевими поясами). Насос приводиться в дію вітряком, що працює від зустрічної струменя повітря. У насоса два нагнітальних патрубка, по ним рідина направляється в штанги. За допомогою насоса в штангах підтримується потрібний тиск. Під впливом його рідина направляєть</w:t>
      </w:r>
      <w:r w:rsidR="00895B9B" w:rsidRPr="00B2017C">
        <w:rPr>
          <w:color w:val="000000"/>
          <w:sz w:val="28"/>
          <w:szCs w:val="28"/>
        </w:rPr>
        <w:t xml:space="preserve">ся до розпилювачів. По всьому </w:t>
      </w:r>
      <w:r w:rsidR="00D3768A" w:rsidRPr="00B2017C">
        <w:rPr>
          <w:color w:val="000000"/>
          <w:sz w:val="28"/>
          <w:szCs w:val="28"/>
        </w:rPr>
        <w:t xml:space="preserve">розмаху штанги встановлюється 80 розпилювачів. Вони мають вигляд знімних ковпачків з прямокутними отворами. В 1 комплекті обприскувача є розпилювачі з отворами в мм 1х1,1х5, 3 х 5, 2 х 5, 4 х 5, 5 х 5, а також ковпачки - заглушки. Задану витрату робочої рідини і дисперсність крапель забезпечується установкою різної кількості розпилювачів і їх розмірами, тобто величинами отворів. Чим менше розмір отвору, тим менше буде дробитися рідина. У ряді випадків замість штангових обприскувачів на літаках встановлюються сітчасті обертові розпилювачі, що працюють від електрогенератора. Ці розпилювачі обертаються зі швидкістю 4 000 - 7000 </w:t>
      </w:r>
      <w:r w:rsidR="00D3768A" w:rsidRPr="00B2017C">
        <w:rPr>
          <w:color w:val="000000"/>
          <w:sz w:val="28"/>
          <w:szCs w:val="28"/>
        </w:rPr>
        <w:lastRenderedPageBreak/>
        <w:t xml:space="preserve">оборотів в хвилину і </w:t>
      </w:r>
      <w:r w:rsidR="00895B9B" w:rsidRPr="00B2017C">
        <w:rPr>
          <w:color w:val="000000"/>
          <w:sz w:val="28"/>
          <w:szCs w:val="28"/>
        </w:rPr>
        <w:t>забезпечують дрібнокрапельний</w:t>
      </w:r>
      <w:r w:rsidR="00D3768A" w:rsidRPr="00B2017C">
        <w:rPr>
          <w:color w:val="000000"/>
          <w:sz w:val="28"/>
          <w:szCs w:val="28"/>
        </w:rPr>
        <w:t xml:space="preserve"> розпил рідини. З їх допомогою можна проводити надмалооб'ємне авіаційне обприскування з нормами витрати пестициду 1 - 5 л / га. Апаратура літаків і вертольотів може забезпечити високу ступінь дисперсності розпилюється рідини. При авіаобприскуванні розрізняють 4 основні класи дисперсності крапель:</w:t>
      </w:r>
    </w:p>
    <w:p w14:paraId="0000007A" w14:textId="7965E405" w:rsidR="00476AED" w:rsidRPr="00B2017C" w:rsidRDefault="007E4C84" w:rsidP="00F64BA9">
      <w:pPr>
        <w:shd w:val="clear" w:color="auto" w:fill="FFFFFF"/>
        <w:spacing w:after="100" w:line="360" w:lineRule="auto"/>
        <w:jc w:val="both"/>
        <w:rPr>
          <w:color w:val="000000"/>
          <w:sz w:val="28"/>
          <w:szCs w:val="28"/>
        </w:rPr>
      </w:pPr>
      <w:r w:rsidRPr="00B2017C">
        <w:rPr>
          <w:color w:val="000000"/>
          <w:sz w:val="28"/>
          <w:szCs w:val="28"/>
        </w:rPr>
        <w:t>1. Ультрамалооб</w:t>
      </w:r>
      <w:r w:rsidRPr="00B2017C">
        <w:rPr>
          <w:color w:val="000000"/>
          <w:sz w:val="28"/>
          <w:szCs w:val="28"/>
          <w:lang w:val="ru-RU"/>
        </w:rPr>
        <w:t>`</w:t>
      </w:r>
      <w:r w:rsidR="00D3768A" w:rsidRPr="00B2017C">
        <w:rPr>
          <w:color w:val="000000"/>
          <w:sz w:val="28"/>
          <w:szCs w:val="28"/>
        </w:rPr>
        <w:t>ємне обприскування проводиться масляними розчинами з нормою витрати до 5 л / га. Для цього на штангах встановлюються розпилювачі перетином 1 х 1 мм або ж обертові розпилювачі. При такому обприскуванні отримують розмір крапель 50 - 150 мкм і кількість крапель на одному кв. см оброблюваної поверхні 60 - 100. Як пестицидів використовуються масляні концентровані розчини інсектицидів, гербіцидів, дефоліантів.</w:t>
      </w:r>
    </w:p>
    <w:p w14:paraId="0000007C" w14:textId="54E97D3D" w:rsidR="00476AED" w:rsidRPr="00B2017C" w:rsidRDefault="00895B9B" w:rsidP="00F64BA9">
      <w:pPr>
        <w:shd w:val="clear" w:color="auto" w:fill="FFFFFF"/>
        <w:spacing w:after="100" w:line="360" w:lineRule="auto"/>
        <w:jc w:val="both"/>
        <w:rPr>
          <w:color w:val="000000"/>
          <w:sz w:val="28"/>
          <w:szCs w:val="28"/>
        </w:rPr>
      </w:pPr>
      <w:r w:rsidRPr="00B2017C">
        <w:rPr>
          <w:color w:val="000000"/>
          <w:sz w:val="28"/>
          <w:szCs w:val="28"/>
        </w:rPr>
        <w:t>2. Дрібно-крапельне</w:t>
      </w:r>
      <w:r w:rsidR="00D3768A" w:rsidRPr="00B2017C">
        <w:rPr>
          <w:color w:val="000000"/>
          <w:sz w:val="28"/>
          <w:szCs w:val="28"/>
        </w:rPr>
        <w:t>(малооб'ємне) авіаобприскування. Норми витрати робочої рідини 25 л / га. На штангах літаків встановлюються розпилювачі з перетином 1х5 мм, в вертоль</w:t>
      </w:r>
      <w:r w:rsidRPr="00B2017C">
        <w:rPr>
          <w:color w:val="000000"/>
          <w:sz w:val="28"/>
          <w:szCs w:val="28"/>
        </w:rPr>
        <w:t>отах з діаметром 1,25 - 2 мм з завихрювачами</w:t>
      </w:r>
      <w:r w:rsidR="00D3768A" w:rsidRPr="00B2017C">
        <w:rPr>
          <w:color w:val="000000"/>
          <w:sz w:val="28"/>
          <w:szCs w:val="28"/>
        </w:rPr>
        <w:t xml:space="preserve">. Розмір крапель 51 - 150 мкм, кількість крапель на один кв. см </w:t>
      </w:r>
      <w:r w:rsidRPr="00B2017C">
        <w:rPr>
          <w:color w:val="000000"/>
          <w:sz w:val="28"/>
          <w:szCs w:val="28"/>
        </w:rPr>
        <w:t>поверхні - 70. Дрібно-крапельне</w:t>
      </w:r>
      <w:r w:rsidR="00D3768A" w:rsidRPr="00B2017C">
        <w:rPr>
          <w:color w:val="000000"/>
          <w:sz w:val="28"/>
          <w:szCs w:val="28"/>
        </w:rPr>
        <w:t xml:space="preserve"> обприскування застосовується для боротьби з багатьма шкідниками та хворобами сільськогосподарських культур: зернових (клоп шкідлива черепашка, злакові мухи, хлібні жуки, хлібна жужелиця); на буряках - блішки, довгоносики; картоплі - колорадський жук та ін., а також в боротьбі з бур'янами на посівах рису (просянка).</w:t>
      </w:r>
    </w:p>
    <w:p w14:paraId="0000007E" w14:textId="1C767CE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3. Середньо</w:t>
      </w:r>
      <w:r w:rsidR="00895B9B" w:rsidRPr="00B2017C">
        <w:rPr>
          <w:color w:val="000000"/>
          <w:sz w:val="28"/>
          <w:szCs w:val="28"/>
        </w:rPr>
        <w:t>-</w:t>
      </w:r>
      <w:r w:rsidRPr="00B2017C">
        <w:rPr>
          <w:color w:val="000000"/>
          <w:sz w:val="28"/>
          <w:szCs w:val="28"/>
        </w:rPr>
        <w:t>к</w:t>
      </w:r>
      <w:r w:rsidR="00895B9B" w:rsidRPr="00B2017C">
        <w:rPr>
          <w:color w:val="000000"/>
          <w:sz w:val="28"/>
          <w:szCs w:val="28"/>
        </w:rPr>
        <w:t>р</w:t>
      </w:r>
      <w:r w:rsidRPr="00B2017C">
        <w:rPr>
          <w:color w:val="000000"/>
          <w:sz w:val="28"/>
          <w:szCs w:val="28"/>
        </w:rPr>
        <w:t xml:space="preserve">апельне (звичайне) обприскування. Витрата робочої рідини при обробці польових культур - 50 - 100 л / га, в садах і виноградниках 200 - 440 л / га. На штангах встановлюються розпилювачі з перетином 2х5 мм, на </w:t>
      </w:r>
      <w:r w:rsidR="00895B9B" w:rsidRPr="00B2017C">
        <w:rPr>
          <w:color w:val="000000"/>
          <w:sz w:val="28"/>
          <w:szCs w:val="28"/>
        </w:rPr>
        <w:t>вертольотах з діаметром 3 мм з завихрювачами</w:t>
      </w:r>
      <w:r w:rsidRPr="00B2017C">
        <w:rPr>
          <w:color w:val="000000"/>
          <w:sz w:val="28"/>
          <w:szCs w:val="28"/>
        </w:rPr>
        <w:t>. Розмір крапель 151 - 300 мкм. На одному кв. см. оброблюваної поверхні розподіляється 20 - 70 крапель. Цей вид обприскування широко поширений при боротьбі з шкідниками і хворобами рослин, а також при дефоліації сільськогосподарських культур.</w:t>
      </w:r>
    </w:p>
    <w:p w14:paraId="00000080" w14:textId="2AAB51C6" w:rsidR="00476AED" w:rsidRPr="00B2017C" w:rsidRDefault="00895B9B" w:rsidP="00F64BA9">
      <w:pPr>
        <w:shd w:val="clear" w:color="auto" w:fill="FFFFFF"/>
        <w:spacing w:after="100" w:line="360" w:lineRule="auto"/>
        <w:jc w:val="both"/>
        <w:rPr>
          <w:color w:val="000000"/>
          <w:sz w:val="28"/>
          <w:szCs w:val="28"/>
        </w:rPr>
      </w:pPr>
      <w:r w:rsidRPr="00B2017C">
        <w:rPr>
          <w:color w:val="000000"/>
          <w:sz w:val="28"/>
          <w:szCs w:val="28"/>
        </w:rPr>
        <w:t>4. Велико-</w:t>
      </w:r>
      <w:r w:rsidR="00D3768A" w:rsidRPr="00B2017C">
        <w:rPr>
          <w:color w:val="000000"/>
          <w:sz w:val="28"/>
          <w:szCs w:val="28"/>
        </w:rPr>
        <w:t xml:space="preserve">крапельне обприскування. Витрата робочої рідини 25 л / га, 50 л / га, 100 л / га і 150 л / га. У всіх випадках розмір крапель більше 300 мкм. На штангах </w:t>
      </w:r>
      <w:r w:rsidR="00D3768A" w:rsidRPr="00B2017C">
        <w:rPr>
          <w:color w:val="000000"/>
          <w:sz w:val="28"/>
          <w:szCs w:val="28"/>
        </w:rPr>
        <w:lastRenderedPageBreak/>
        <w:t>літаків встановлюються розпилювачі з перетином 4 х 5, 5 х 5 мм, на в</w:t>
      </w:r>
      <w:r w:rsidRPr="00B2017C">
        <w:rPr>
          <w:color w:val="000000"/>
          <w:sz w:val="28"/>
          <w:szCs w:val="28"/>
        </w:rPr>
        <w:t>ертольотах діаметром 2 мм і завихрювачі</w:t>
      </w:r>
      <w:r w:rsidR="00D3768A" w:rsidRPr="00B2017C">
        <w:rPr>
          <w:color w:val="000000"/>
          <w:sz w:val="28"/>
          <w:szCs w:val="28"/>
        </w:rPr>
        <w:t xml:space="preserve"> знімаються.</w:t>
      </w:r>
      <w:r w:rsidRPr="00B2017C">
        <w:rPr>
          <w:color w:val="000000"/>
          <w:sz w:val="28"/>
          <w:szCs w:val="28"/>
        </w:rPr>
        <w:t xml:space="preserve"> Велико-</w:t>
      </w:r>
      <w:r w:rsidR="00D3768A" w:rsidRPr="00B2017C">
        <w:rPr>
          <w:color w:val="000000"/>
          <w:sz w:val="28"/>
          <w:szCs w:val="28"/>
        </w:rPr>
        <w:t>крапельне обприскування застосовують при використанні гербіцидів і фосфор</w:t>
      </w:r>
      <w:r w:rsidR="00E5770A" w:rsidRPr="00B2017C">
        <w:rPr>
          <w:color w:val="000000"/>
          <w:sz w:val="28"/>
          <w:szCs w:val="28"/>
        </w:rPr>
        <w:t>органічних високотоксичних акарі</w:t>
      </w:r>
      <w:r w:rsidR="00D3768A" w:rsidRPr="00B2017C">
        <w:rPr>
          <w:color w:val="000000"/>
          <w:sz w:val="28"/>
          <w:szCs w:val="28"/>
        </w:rPr>
        <w:t>цидов системної дії.</w:t>
      </w:r>
    </w:p>
    <w:p w14:paraId="00000082" w14:textId="3E8B70F0" w:rsidR="00476AED" w:rsidRPr="00B2017C" w:rsidRDefault="001B575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Ефективне авіаобприскування складається з підготовчих робіт до нього і</w:t>
      </w:r>
      <w:r w:rsidR="00ED5CD2" w:rsidRPr="00B2017C">
        <w:rPr>
          <w:color w:val="000000"/>
          <w:sz w:val="28"/>
          <w:szCs w:val="28"/>
        </w:rPr>
        <w:t>,</w:t>
      </w:r>
      <w:r w:rsidR="00D3768A" w:rsidRPr="00B2017C">
        <w:rPr>
          <w:color w:val="000000"/>
          <w:sz w:val="28"/>
          <w:szCs w:val="28"/>
        </w:rPr>
        <w:t xml:space="preserve"> безпосередньо</w:t>
      </w:r>
      <w:r w:rsidR="00ED5CD2" w:rsidRPr="00B2017C">
        <w:rPr>
          <w:color w:val="000000"/>
          <w:sz w:val="28"/>
          <w:szCs w:val="28"/>
        </w:rPr>
        <w:t>,</w:t>
      </w:r>
      <w:r w:rsidR="00D3768A" w:rsidRPr="00B2017C">
        <w:rPr>
          <w:color w:val="000000"/>
          <w:sz w:val="28"/>
          <w:szCs w:val="28"/>
        </w:rPr>
        <w:t xml:space="preserve"> обприскування. До підготовчих елементів відноситься: договір з авіазагоном, де вказуються види, обсяг робіт, методи обробок, терміни початку і закінчення робіт, кратність, взаємні зобов'язання, порядок виконання і приймання робіт і т.п. Безпосередньо</w:t>
      </w:r>
      <w:r w:rsidR="00ED5CD2" w:rsidRPr="00B2017C">
        <w:rPr>
          <w:color w:val="000000"/>
          <w:sz w:val="28"/>
          <w:szCs w:val="28"/>
        </w:rPr>
        <w:t>,</w:t>
      </w:r>
      <w:r w:rsidR="00D3768A" w:rsidRPr="00B2017C">
        <w:rPr>
          <w:color w:val="000000"/>
          <w:sz w:val="28"/>
          <w:szCs w:val="28"/>
        </w:rPr>
        <w:t xml:space="preserve"> під час робіт мають виконуватися такі вимоги: відстань від аеродрому до оброблюваних ділянок не повинно бути більше 10 км, льотна смуга повинна бути розмірами 60 х 600 м, завантажувальна площадка і місце ємностей з водою і пестицидами в препаративних формах встановлюється недалеко від краю злітно-посадкової смуги, але не ближче ніж 25 м від її бічної межі.</w:t>
      </w:r>
    </w:p>
    <w:p w14:paraId="00000083" w14:textId="06787C9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Висота польоту при обприскуванні польових культур, плодових садів і виноградників -5</w:t>
      </w:r>
      <w:r w:rsidR="00ED5CD2" w:rsidRPr="00B2017C">
        <w:rPr>
          <w:color w:val="000000"/>
          <w:sz w:val="28"/>
          <w:szCs w:val="28"/>
        </w:rPr>
        <w:t xml:space="preserve"> </w:t>
      </w:r>
      <w:r w:rsidRPr="00B2017C">
        <w:rPr>
          <w:color w:val="000000"/>
          <w:sz w:val="28"/>
          <w:szCs w:val="28"/>
        </w:rPr>
        <w:t>м, над рослинністю лісу і чагарників 10</w:t>
      </w:r>
      <w:r w:rsidR="00ED5CD2" w:rsidRPr="00B2017C">
        <w:rPr>
          <w:color w:val="000000"/>
          <w:sz w:val="28"/>
          <w:szCs w:val="28"/>
        </w:rPr>
        <w:t xml:space="preserve"> </w:t>
      </w:r>
      <w:r w:rsidRPr="00B2017C">
        <w:rPr>
          <w:color w:val="000000"/>
          <w:sz w:val="28"/>
          <w:szCs w:val="28"/>
        </w:rPr>
        <w:t>м над кронами.</w:t>
      </w:r>
    </w:p>
    <w:p w14:paraId="00000085" w14:textId="575122D8" w:rsidR="00476AED" w:rsidRPr="00B2017C" w:rsidRDefault="008937C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ED5CD2" w:rsidRPr="00B2017C">
        <w:rPr>
          <w:color w:val="000000"/>
          <w:sz w:val="28"/>
          <w:szCs w:val="28"/>
        </w:rPr>
        <w:t>Допустима швидкість вітру при д</w:t>
      </w:r>
      <w:r w:rsidR="00D3768A" w:rsidRPr="00B2017C">
        <w:rPr>
          <w:color w:val="000000"/>
          <w:sz w:val="28"/>
          <w:szCs w:val="28"/>
        </w:rPr>
        <w:t>рібно</w:t>
      </w:r>
      <w:r w:rsidR="00ED5CD2" w:rsidRPr="00B2017C">
        <w:rPr>
          <w:color w:val="000000"/>
          <w:sz w:val="28"/>
          <w:szCs w:val="28"/>
        </w:rPr>
        <w:t>-</w:t>
      </w:r>
      <w:r w:rsidR="00D3768A" w:rsidRPr="00B2017C">
        <w:rPr>
          <w:color w:val="000000"/>
          <w:sz w:val="28"/>
          <w:szCs w:val="28"/>
        </w:rPr>
        <w:t xml:space="preserve">крапельньому і ультрамалооб'ємному  обприскуванні - до 3 метрів в </w:t>
      </w:r>
      <w:r w:rsidR="00ED5CD2" w:rsidRPr="00B2017C">
        <w:rPr>
          <w:color w:val="000000"/>
          <w:sz w:val="28"/>
          <w:szCs w:val="28"/>
        </w:rPr>
        <w:t>секунду, при середньому і велико-крапельному</w:t>
      </w:r>
      <w:r w:rsidR="00D3768A" w:rsidRPr="00B2017C">
        <w:rPr>
          <w:color w:val="000000"/>
          <w:sz w:val="28"/>
          <w:szCs w:val="28"/>
        </w:rPr>
        <w:t xml:space="preserve"> обприскуванні - не вище 4 метрів в секунду. Роботи виконуються тільки в денний час доби, краще рано вранці зі сходом сонця (до появи висхідних потоків повітря і посилення вітру). До одному літаку закріплюється ланка з обслуговування в складі: ланковий (він же механік) на пункті приготування робочих розчинів, підсобний робітник цього пункту, два сигнальника, два підсобних робітників на заправці літака, тракторист- машиніст по підвозці води, водій автомобіля - всього 8 осіб.</w:t>
      </w:r>
    </w:p>
    <w:p w14:paraId="00000087" w14:textId="5EB29ED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При виконанні авіаробіт застосовують човниковий і загородній способи руху літальних апаратів. При човниковому способі пілот, виконавши політ в одному напрямку, вимикає апаратуру, робить розворот і знову заходить на оброблю</w:t>
      </w:r>
      <w:r w:rsidR="002F5B67" w:rsidRPr="00B2017C">
        <w:rPr>
          <w:color w:val="000000"/>
          <w:sz w:val="28"/>
          <w:szCs w:val="28"/>
        </w:rPr>
        <w:t>вану ділянку. Загородній спосіб</w:t>
      </w:r>
      <w:r w:rsidR="00ED5CD2" w:rsidRPr="00B2017C">
        <w:rPr>
          <w:color w:val="000000"/>
          <w:sz w:val="28"/>
          <w:szCs w:val="28"/>
        </w:rPr>
        <w:t xml:space="preserve">, зазвичай, </w:t>
      </w:r>
      <w:r w:rsidRPr="00B2017C">
        <w:rPr>
          <w:color w:val="000000"/>
          <w:sz w:val="28"/>
          <w:szCs w:val="28"/>
        </w:rPr>
        <w:t xml:space="preserve">застосовують при одночасній обробці за </w:t>
      </w:r>
      <w:r w:rsidRPr="00B2017C">
        <w:rPr>
          <w:color w:val="000000"/>
          <w:sz w:val="28"/>
          <w:szCs w:val="28"/>
        </w:rPr>
        <w:lastRenderedPageBreak/>
        <w:t>один політ кілька ділянок. При цьому майже виключаються стандартні розчини, а робляться лише невел</w:t>
      </w:r>
      <w:r w:rsidR="002F5B67" w:rsidRPr="00B2017C">
        <w:rPr>
          <w:color w:val="000000"/>
          <w:sz w:val="28"/>
          <w:szCs w:val="28"/>
        </w:rPr>
        <w:t>икі повороти літаків, при загонному способі ділянка</w:t>
      </w:r>
      <w:r w:rsidRPr="00B2017C">
        <w:rPr>
          <w:color w:val="000000"/>
          <w:sz w:val="28"/>
          <w:szCs w:val="28"/>
        </w:rPr>
        <w:t xml:space="preserve"> ділиться на дві рівні послідовно оброблювані смуги. Сигнальні лінії пересуваються на певну відстань в сторону необробленої частини ділянки: одну від зовнішньої сторони ділянки до середини, іншу від середини до протилежного краю. Час польоту скорочується на 15-20%, підвищується продуктивність праці. </w:t>
      </w:r>
      <w:r w:rsidR="00582432" w:rsidRPr="00B2017C">
        <w:rPr>
          <w:color w:val="000000"/>
          <w:sz w:val="28"/>
          <w:szCs w:val="28"/>
          <w:lang w:val="ru-RU"/>
        </w:rPr>
        <w:t xml:space="preserve">    </w:t>
      </w:r>
      <w:r w:rsidRPr="00B2017C">
        <w:rPr>
          <w:color w:val="000000"/>
          <w:sz w:val="28"/>
          <w:szCs w:val="28"/>
        </w:rPr>
        <w:t>Як сигнальні знаки використовують білі або кольорові прапори; кулі. При обробці ділянки човниковим способом потрібно два сигнальника н</w:t>
      </w:r>
      <w:r w:rsidR="002F5B67" w:rsidRPr="00B2017C">
        <w:rPr>
          <w:color w:val="000000"/>
          <w:sz w:val="28"/>
          <w:szCs w:val="28"/>
        </w:rPr>
        <w:t>а літак, а при загонному способі</w:t>
      </w:r>
      <w:r w:rsidRPr="00B2017C">
        <w:rPr>
          <w:color w:val="000000"/>
          <w:sz w:val="28"/>
          <w:szCs w:val="28"/>
        </w:rPr>
        <w:t xml:space="preserve"> обробки - 4 людини. Для сигналізації допускаються тільки попередньо підготовлені і проінструктовані робітники, які добре знають питання техніки безпеки.</w:t>
      </w:r>
    </w:p>
    <w:p w14:paraId="00000089" w14:textId="0583BCC7"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D3768A"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Недоліки способу обприскування:</w:t>
      </w:r>
    </w:p>
    <w:p w14:paraId="0000008B" w14:textId="57569DB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 Складність приготування робочих складів.</w:t>
      </w:r>
    </w:p>
    <w:p w14:paraId="0000008D" w14:textId="30EC7C2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2. Дуже важко технічно і організаційно дотримуватися норму витрати робочого складу, а отже і препарату. Для цього обприскувачі повинні налаштовуватися на спеціальних майданчиках на певну норму витрати.</w:t>
      </w:r>
    </w:p>
    <w:p w14:paraId="0000008F" w14:textId="7B647AE6"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3. Додаткові витрати на будівництво спеціальних споруд для приготування робочих складів - розчинних вузлів. Будуються розчинні вузла поруч зі складом пестицидів і недалеко від аеродрому. Поруч з розчинним вузлом повинні бути бетоновані ями для зливу води після миття обприскувачів.</w:t>
      </w:r>
    </w:p>
    <w:p w14:paraId="00000091" w14:textId="58CBBE5E"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4. Збільшення кількості обслуговуючого персоналу в порівнянні з обпилюванням.</w:t>
      </w:r>
    </w:p>
    <w:p w14:paraId="00000093" w14:textId="1B52FCE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5. Велика витрата води, особливо при наземних обробках.</w:t>
      </w:r>
    </w:p>
    <w:p w14:paraId="0396B9CF" w14:textId="29EDD3A5" w:rsidR="00F82750" w:rsidRPr="00B2017C" w:rsidRDefault="00582432"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4F5C00"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 xml:space="preserve">У зв'язку із застосуванням УМО змінювалися </w:t>
      </w:r>
      <w:r w:rsidR="002F5B67" w:rsidRPr="00B2017C">
        <w:rPr>
          <w:color w:val="000000"/>
          <w:sz w:val="28"/>
          <w:szCs w:val="28"/>
        </w:rPr>
        <w:t xml:space="preserve">уявлення про ефективні розміри </w:t>
      </w:r>
      <w:r w:rsidR="00D3768A" w:rsidRPr="00B2017C">
        <w:rPr>
          <w:color w:val="000000"/>
          <w:sz w:val="28"/>
          <w:szCs w:val="28"/>
        </w:rPr>
        <w:t>крапель пестициду. Виявилося, що інсектицид в дрібних краплях значно більш токсична, ніж в великих. Це пояснюється тим, що безліч дрібних крапель, що потрапляють на комах і мають такий же обсяг, як одна велика крапля, стикається зі значно більшою площею покриву комах, тому інсектицид в летальної дози проникає через кутикулу швидше.</w:t>
      </w:r>
    </w:p>
    <w:p w14:paraId="3E920A02" w14:textId="0224C6BC" w:rsidR="00F82750" w:rsidRPr="00B2017C" w:rsidRDefault="001A58DD" w:rsidP="00F64BA9">
      <w:pPr>
        <w:pStyle w:val="2"/>
        <w:spacing w:before="0" w:after="100" w:line="360" w:lineRule="auto"/>
        <w:jc w:val="both"/>
        <w:rPr>
          <w:color w:val="000000" w:themeColor="text1"/>
          <w:sz w:val="32"/>
          <w:szCs w:val="32"/>
        </w:rPr>
      </w:pPr>
      <w:bookmarkStart w:id="5" w:name="_Toc30926805"/>
      <w:r w:rsidRPr="00B2017C">
        <w:rPr>
          <w:color w:val="000000" w:themeColor="text1"/>
          <w:sz w:val="32"/>
          <w:szCs w:val="32"/>
        </w:rPr>
        <w:lastRenderedPageBreak/>
        <w:t xml:space="preserve">1.2 </w:t>
      </w:r>
      <w:r w:rsidR="00D3768A" w:rsidRPr="00B2017C">
        <w:rPr>
          <w:color w:val="000000" w:themeColor="text1"/>
          <w:sz w:val="32"/>
          <w:szCs w:val="32"/>
        </w:rPr>
        <w:t>Види та опис ЛА, що використовуються в авіахімічних роботах</w:t>
      </w:r>
      <w:bookmarkEnd w:id="5"/>
    </w:p>
    <w:p w14:paraId="00000096" w14:textId="23DD210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 xml:space="preserve">Обробка полів за допомогою літаків використовується аграріями України вже довгий час. Її головною перевагою є висока продуктивність внесення на поля необхідних хімічних речовин без пошкодження грунту і рослин. Для цього застосовуються легкі повітряні судна, які пройшли сертифікацію і отримали допуск до виконання авіаційно-хімічних робіт, такі як літаки АН-2, НАРП-1 і Х-32, а також вертольоти Мі-2. </w:t>
      </w:r>
    </w:p>
    <w:p w14:paraId="00000097" w14:textId="754808D0"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 xml:space="preserve">Найбільший асортимент обладнання, призначеного для обробки полів, розроблений для АН-2. </w:t>
      </w:r>
    </w:p>
    <w:p w14:paraId="00000098" w14:textId="67871184" w:rsidR="00476AED" w:rsidRPr="00B2017C" w:rsidRDefault="008910B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Літак Ан-2 конструкції О. К. Антонова є багатоцільовий машиною і являє собою </w:t>
      </w:r>
      <w:r w:rsidR="00E90B13" w:rsidRPr="00B2017C">
        <w:rPr>
          <w:color w:val="000000"/>
          <w:sz w:val="28"/>
          <w:szCs w:val="28"/>
        </w:rPr>
        <w:t xml:space="preserve">нормальний розчалювальні біплан </w:t>
      </w:r>
      <w:r w:rsidRPr="00B2017C">
        <w:rPr>
          <w:color w:val="000000"/>
          <w:sz w:val="28"/>
          <w:szCs w:val="28"/>
        </w:rPr>
        <w:t xml:space="preserve">(рис.1.1). </w:t>
      </w:r>
      <w:r w:rsidR="00D3768A" w:rsidRPr="00B2017C">
        <w:rPr>
          <w:color w:val="000000"/>
          <w:sz w:val="28"/>
          <w:szCs w:val="28"/>
        </w:rPr>
        <w:t>Фюзеляж суцільно</w:t>
      </w:r>
      <w:r w:rsidR="002F5B67" w:rsidRPr="00B2017C">
        <w:rPr>
          <w:color w:val="000000"/>
          <w:sz w:val="28"/>
          <w:szCs w:val="28"/>
        </w:rPr>
        <w:t xml:space="preserve"> </w:t>
      </w:r>
      <w:r w:rsidR="00D3768A" w:rsidRPr="00B2017C">
        <w:rPr>
          <w:color w:val="000000"/>
          <w:sz w:val="28"/>
          <w:szCs w:val="28"/>
        </w:rPr>
        <w:t>металевої конструкції.</w:t>
      </w:r>
    </w:p>
    <w:p w14:paraId="00000099" w14:textId="43B7DBD4" w:rsidR="00476AED" w:rsidRPr="00B2017C" w:rsidRDefault="008910B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Біплан</w:t>
      </w:r>
      <w:r w:rsidR="002F5B67" w:rsidRPr="00B2017C">
        <w:rPr>
          <w:color w:val="000000"/>
          <w:sz w:val="28"/>
          <w:szCs w:val="28"/>
        </w:rPr>
        <w:t>на</w:t>
      </w:r>
      <w:r w:rsidR="00D3768A" w:rsidRPr="00B2017C">
        <w:rPr>
          <w:color w:val="000000"/>
          <w:sz w:val="28"/>
          <w:szCs w:val="28"/>
        </w:rPr>
        <w:t xml:space="preserve"> коробка крил і хвостове оперення складаються з металевого каркаса, обтягнутого полотняною обшивкою.</w:t>
      </w:r>
    </w:p>
    <w:p w14:paraId="0000009A" w14:textId="7F793CE9" w:rsidR="00476AED" w:rsidRPr="00B2017C" w:rsidRDefault="008910B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4F5C00" w:rsidRPr="00B2017C">
        <w:rPr>
          <w:color w:val="000000"/>
          <w:sz w:val="28"/>
          <w:szCs w:val="28"/>
        </w:rPr>
        <w:t xml:space="preserve">  </w:t>
      </w:r>
      <w:r w:rsidR="008937C3" w:rsidRPr="00B2017C">
        <w:rPr>
          <w:color w:val="000000"/>
          <w:sz w:val="28"/>
          <w:szCs w:val="28"/>
        </w:rPr>
        <w:t xml:space="preserve"> </w:t>
      </w:r>
      <w:r w:rsidR="002F5B67" w:rsidRPr="00B2017C">
        <w:rPr>
          <w:color w:val="000000"/>
          <w:sz w:val="28"/>
          <w:szCs w:val="28"/>
        </w:rPr>
        <w:t>Максимальне корисне</w:t>
      </w:r>
      <w:r w:rsidR="00D3768A" w:rsidRPr="00B2017C">
        <w:rPr>
          <w:color w:val="000000"/>
          <w:sz w:val="28"/>
          <w:szCs w:val="28"/>
        </w:rPr>
        <w:t xml:space="preserve"> завантаження (препаратів, мінеральних добрив, насіння та ін.) - 1370 кг. Цим літаком виконується понад 50% всіх авіаційних робіт у сільському господарстві. Крім того, він широко використовується для перевезення пасажирів і вантажів, надання невідкладної медичної допомоги населенню віддалених районів, патрулювання і гасіння лісових пожеж і для інших цілей з обслуговування потреб народного господарства.</w:t>
      </w:r>
    </w:p>
    <w:p w14:paraId="0000009B" w14:textId="6922C23C"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На літаку встановлено дев</w:t>
      </w:r>
      <w:r w:rsidR="002F5B67" w:rsidRPr="00B2017C">
        <w:rPr>
          <w:color w:val="000000"/>
          <w:sz w:val="28"/>
          <w:szCs w:val="28"/>
          <w:lang w:val="ru-RU"/>
        </w:rPr>
        <w:t>`</w:t>
      </w:r>
      <w:r w:rsidR="002F5B67" w:rsidRPr="00B2017C">
        <w:rPr>
          <w:color w:val="000000"/>
          <w:sz w:val="28"/>
          <w:szCs w:val="28"/>
        </w:rPr>
        <w:t>яти</w:t>
      </w:r>
      <w:r w:rsidR="00D3768A" w:rsidRPr="00B2017C">
        <w:rPr>
          <w:color w:val="000000"/>
          <w:sz w:val="28"/>
          <w:szCs w:val="28"/>
        </w:rPr>
        <w:t>ціліндровий поршневий двигун повітряного охолодження АШ-62ИР конструкції Л. Д. Швецова. Максимальна потужність двигуна 1000 л. с., а номінальна 820 к.с.</w:t>
      </w:r>
    </w:p>
    <w:p w14:paraId="0000009C" w14:textId="758260EB" w:rsidR="00476AED" w:rsidRPr="00B2017C" w:rsidRDefault="00582432"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Літак має двомісну пілотську кабіну з подвійним керуванням. Екіпаж літак</w:t>
      </w:r>
      <w:r w:rsidR="002F5B67" w:rsidRPr="00B2017C">
        <w:rPr>
          <w:color w:val="000000"/>
          <w:sz w:val="28"/>
          <w:szCs w:val="28"/>
        </w:rPr>
        <w:t>а складається з двох людей</w:t>
      </w:r>
      <w:r w:rsidR="00D3768A" w:rsidRPr="00B2017C">
        <w:rPr>
          <w:color w:val="000000"/>
          <w:sz w:val="28"/>
          <w:szCs w:val="28"/>
        </w:rPr>
        <w:t>: командира літака і другого пілота. Технічне обслуговування на землі виконують: авіатехнік і авіамеханік. Літак має хорошу електроозброєність, що дає можливість механізувати управління в польоті і тим самим полегшити роботу пілотів.</w:t>
      </w:r>
    </w:p>
    <w:p w14:paraId="09FA2900" w14:textId="77777777" w:rsidR="00835C67" w:rsidRPr="00B2017C" w:rsidRDefault="00835C67" w:rsidP="00F64BA9">
      <w:pPr>
        <w:shd w:val="clear" w:color="auto" w:fill="FFFFFF"/>
        <w:spacing w:after="100" w:line="360" w:lineRule="auto"/>
        <w:jc w:val="both"/>
        <w:rPr>
          <w:color w:val="000000"/>
          <w:sz w:val="28"/>
          <w:szCs w:val="28"/>
        </w:rPr>
      </w:pPr>
    </w:p>
    <w:p w14:paraId="0000009D" w14:textId="11AAB57D" w:rsidR="00476AED" w:rsidRPr="00B2017C" w:rsidRDefault="003540F8" w:rsidP="00F64BA9">
      <w:pPr>
        <w:shd w:val="clear" w:color="auto" w:fill="FFFFFF"/>
        <w:tabs>
          <w:tab w:val="left" w:pos="7020"/>
        </w:tabs>
        <w:spacing w:after="100" w:line="360" w:lineRule="auto"/>
        <w:jc w:val="center"/>
        <w:rPr>
          <w:color w:val="000000"/>
          <w:sz w:val="28"/>
          <w:szCs w:val="28"/>
        </w:rPr>
      </w:pPr>
      <w:r w:rsidRPr="00B2017C">
        <w:rPr>
          <w:noProof/>
          <w:color w:val="000000"/>
          <w:sz w:val="28"/>
          <w:szCs w:val="28"/>
        </w:rPr>
        <w:drawing>
          <wp:inline distT="0" distB="0" distL="0" distR="0" wp14:anchorId="7B087EFB" wp14:editId="7F37C8EE">
            <wp:extent cx="4751424" cy="2619375"/>
            <wp:effectExtent l="0" t="0" r="0" b="0"/>
            <wp:docPr id="1" name="Рисунок 1" descr="C:\Users\Настенька)\Desktop\received_480368112576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стенька)\Desktop\received_48036811257601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5159" cy="2632460"/>
                    </a:xfrm>
                    <a:prstGeom prst="rect">
                      <a:avLst/>
                    </a:prstGeom>
                    <a:noFill/>
                    <a:ln>
                      <a:noFill/>
                    </a:ln>
                  </pic:spPr>
                </pic:pic>
              </a:graphicData>
            </a:graphic>
          </wp:inline>
        </w:drawing>
      </w:r>
    </w:p>
    <w:p w14:paraId="01A86475" w14:textId="281AA0E6" w:rsidR="001710AC" w:rsidRPr="00B2017C" w:rsidRDefault="00582432" w:rsidP="001473AB">
      <w:pPr>
        <w:shd w:val="clear" w:color="auto" w:fill="FFFFFF"/>
        <w:spacing w:after="100" w:line="360" w:lineRule="auto"/>
        <w:jc w:val="center"/>
        <w:rPr>
          <w:color w:val="000000"/>
          <w:sz w:val="28"/>
          <w:szCs w:val="28"/>
        </w:rPr>
      </w:pPr>
      <w:r w:rsidRPr="00B2017C">
        <w:rPr>
          <w:color w:val="000000"/>
          <w:sz w:val="28"/>
          <w:szCs w:val="28"/>
        </w:rPr>
        <w:t>Рис.</w:t>
      </w:r>
      <w:r w:rsidR="00C066B5" w:rsidRPr="00B2017C">
        <w:rPr>
          <w:color w:val="000000"/>
          <w:sz w:val="28"/>
          <w:szCs w:val="28"/>
        </w:rPr>
        <w:t>1.</w:t>
      </w:r>
      <w:r w:rsidRPr="00B2017C">
        <w:rPr>
          <w:color w:val="000000"/>
          <w:sz w:val="28"/>
          <w:szCs w:val="28"/>
        </w:rPr>
        <w:t>1 -</w:t>
      </w:r>
      <w:r w:rsidR="00D3768A" w:rsidRPr="00B2017C">
        <w:rPr>
          <w:color w:val="000000"/>
          <w:sz w:val="28"/>
          <w:szCs w:val="28"/>
        </w:rPr>
        <w:t xml:space="preserve"> Літак Ан-2 с розпилювачем</w:t>
      </w:r>
    </w:p>
    <w:p w14:paraId="0000009F" w14:textId="25CD1182"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5E61FF" w:rsidRPr="00B2017C">
        <w:rPr>
          <w:color w:val="000000"/>
          <w:sz w:val="28"/>
          <w:szCs w:val="28"/>
          <w:lang w:val="ru-RU"/>
        </w:rPr>
        <w:t xml:space="preserve">  </w:t>
      </w:r>
      <w:r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Швидкість літака Ан-2 при виконанні авіаційних робіт у сільському господарстві на висоті бриючого польоту від 5 до 50 м- 160 км на годину, а при польотах від аеродрому до ділянки обробки і назад-155 км на годину, при наборі висоти-110 км в годину. Висота польоту при розвороті для заходу на черговий гін - 50 м.</w:t>
      </w:r>
    </w:p>
    <w:p w14:paraId="000000A0" w14:textId="47255EB3"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5E61FF" w:rsidRPr="00B2017C">
        <w:rPr>
          <w:color w:val="000000"/>
          <w:sz w:val="28"/>
          <w:szCs w:val="28"/>
          <w:lang w:val="ru-RU"/>
        </w:rPr>
        <w:t xml:space="preserve">  </w:t>
      </w:r>
      <w:r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Присто</w:t>
      </w:r>
      <w:r w:rsidR="00E90B13" w:rsidRPr="00B2017C">
        <w:rPr>
          <w:color w:val="000000"/>
          <w:sz w:val="28"/>
          <w:szCs w:val="28"/>
        </w:rPr>
        <w:t xml:space="preserve">сування для розсівання приманок </w:t>
      </w:r>
      <w:r w:rsidR="008910BA" w:rsidRPr="00B2017C">
        <w:rPr>
          <w:color w:val="000000"/>
          <w:sz w:val="28"/>
          <w:szCs w:val="28"/>
        </w:rPr>
        <w:t>(рис. 1.3).</w:t>
      </w:r>
      <w:r w:rsidR="00D3768A" w:rsidRPr="00B2017C">
        <w:rPr>
          <w:color w:val="000000"/>
          <w:sz w:val="28"/>
          <w:szCs w:val="28"/>
        </w:rPr>
        <w:t xml:space="preserve"> У комплект цього пристосування літака Ан-2 входять наступні агрегати: бак для пестици</w:t>
      </w:r>
      <w:r w:rsidR="002F5B67" w:rsidRPr="00B2017C">
        <w:rPr>
          <w:color w:val="000000"/>
          <w:sz w:val="28"/>
          <w:szCs w:val="28"/>
        </w:rPr>
        <w:t>дів місткістю 1400 л, дозована</w:t>
      </w:r>
      <w:r w:rsidR="00D3768A" w:rsidRPr="00B2017C">
        <w:rPr>
          <w:color w:val="000000"/>
          <w:sz w:val="28"/>
          <w:szCs w:val="28"/>
        </w:rPr>
        <w:t xml:space="preserve"> горловина з заслінкою, тунельний розпилювач, вал з розпушувачами і дозуючим диском, вітряк з приводом до механізму дозування, розпушування і пневмокерування.</w:t>
      </w:r>
    </w:p>
    <w:p w14:paraId="000000A1" w14:textId="7FAED4E3"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Крім основних агрегатів, є </w:t>
      </w:r>
      <w:r w:rsidR="002F5B67" w:rsidRPr="00B2017C">
        <w:rPr>
          <w:color w:val="000000"/>
          <w:sz w:val="28"/>
          <w:szCs w:val="28"/>
        </w:rPr>
        <w:t xml:space="preserve">додаткові пристрої: мікродозувальник </w:t>
      </w:r>
      <w:r w:rsidR="00D3768A" w:rsidRPr="00B2017C">
        <w:rPr>
          <w:color w:val="000000"/>
          <w:sz w:val="28"/>
          <w:szCs w:val="28"/>
        </w:rPr>
        <w:t>для забезпечення мінімальних норм витрати зе</w:t>
      </w:r>
      <w:r w:rsidR="002F5B67" w:rsidRPr="00B2017C">
        <w:rPr>
          <w:color w:val="000000"/>
          <w:sz w:val="28"/>
          <w:szCs w:val="28"/>
        </w:rPr>
        <w:t>рнових приманок або насіння, двохручний розпилювач</w:t>
      </w:r>
      <w:r w:rsidR="00D3768A" w:rsidRPr="00B2017C">
        <w:rPr>
          <w:color w:val="000000"/>
          <w:sz w:val="28"/>
          <w:szCs w:val="28"/>
        </w:rPr>
        <w:t xml:space="preserve"> для розсівання прим</w:t>
      </w:r>
      <w:r w:rsidR="002F5B67" w:rsidRPr="00B2017C">
        <w:rPr>
          <w:color w:val="000000"/>
          <w:sz w:val="28"/>
          <w:szCs w:val="28"/>
        </w:rPr>
        <w:t>анок і підкрильних розпилювачів</w:t>
      </w:r>
      <w:r w:rsidR="00D3768A" w:rsidRPr="00B2017C">
        <w:rPr>
          <w:color w:val="000000"/>
          <w:sz w:val="28"/>
          <w:szCs w:val="28"/>
        </w:rPr>
        <w:t xml:space="preserve"> для збільшення ширини захоплення при роботі з добре сипучими препаратами.</w:t>
      </w:r>
    </w:p>
    <w:p w14:paraId="000000A3" w14:textId="7129FCD3"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w:t>
      </w:r>
      <w:r w:rsidR="002F5B67" w:rsidRPr="00B2017C">
        <w:rPr>
          <w:color w:val="000000"/>
          <w:sz w:val="28"/>
          <w:szCs w:val="28"/>
        </w:rPr>
        <w:t>ри відкритті заслінки дозуючої</w:t>
      </w:r>
      <w:r w:rsidR="00D3768A" w:rsidRPr="00B2017C">
        <w:rPr>
          <w:color w:val="000000"/>
          <w:sz w:val="28"/>
          <w:szCs w:val="28"/>
        </w:rPr>
        <w:t xml:space="preserve"> горловини одночасно включається вітряк, змонтований з колонкою на верхній обшивці фюзеляжу. Він приводить в обертання вал з пружинними розпушувачами і дозуючим диском. Цим забезпечується рівномірна і безперебійна подач</w:t>
      </w:r>
      <w:r w:rsidR="002F5B67" w:rsidRPr="00B2017C">
        <w:rPr>
          <w:color w:val="000000"/>
          <w:sz w:val="28"/>
          <w:szCs w:val="28"/>
        </w:rPr>
        <w:t>а препаратів з бака до дозуючого</w:t>
      </w:r>
      <w:r w:rsidR="00D3768A" w:rsidRPr="00B2017C">
        <w:rPr>
          <w:color w:val="000000"/>
          <w:sz w:val="28"/>
          <w:szCs w:val="28"/>
        </w:rPr>
        <w:t xml:space="preserve"> </w:t>
      </w:r>
      <w:r w:rsidR="00D3768A" w:rsidRPr="00B2017C">
        <w:rPr>
          <w:color w:val="000000"/>
          <w:sz w:val="28"/>
          <w:szCs w:val="28"/>
        </w:rPr>
        <w:lastRenderedPageBreak/>
        <w:t>диску, а потім в тунельний розпилювач. Хімікат, що надходить в тунельний розпилювач, потоком повітря видувається по двох каналах назовні.</w:t>
      </w:r>
    </w:p>
    <w:p w14:paraId="000000A5" w14:textId="72D52E4C"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Витрата хімікатів регулюється зміною відстані</w:t>
      </w:r>
      <w:r w:rsidR="002F5B67" w:rsidRPr="00B2017C">
        <w:rPr>
          <w:color w:val="000000"/>
          <w:sz w:val="28"/>
          <w:szCs w:val="28"/>
        </w:rPr>
        <w:t xml:space="preserve"> (від 1 до 60 мм) між дозуючою</w:t>
      </w:r>
      <w:r w:rsidR="00D3768A" w:rsidRPr="00B2017C">
        <w:rPr>
          <w:color w:val="000000"/>
          <w:sz w:val="28"/>
          <w:szCs w:val="28"/>
        </w:rPr>
        <w:t xml:space="preserve"> горловиною і диском. Рівномірність і стійкість подачі хімікатів багато в чому залежать від вологості, структури та інших фізико-хімічних властивостей матеріалів.</w:t>
      </w:r>
    </w:p>
    <w:p w14:paraId="000000A6" w14:textId="775E1F5A"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Для витрати малих доз, наприклад при боротьбі з гризунами (300-400 г на гектар) додається спеціальне</w:t>
      </w:r>
      <w:r w:rsidR="00023D25" w:rsidRPr="00B2017C">
        <w:rPr>
          <w:color w:val="000000"/>
          <w:sz w:val="28"/>
          <w:szCs w:val="28"/>
        </w:rPr>
        <w:t xml:space="preserve"> пристосування - мікродозувальник</w:t>
      </w:r>
      <w:r w:rsidR="00D3768A" w:rsidRPr="00B2017C">
        <w:rPr>
          <w:color w:val="000000"/>
          <w:sz w:val="28"/>
          <w:szCs w:val="28"/>
        </w:rPr>
        <w:t>, я</w:t>
      </w:r>
      <w:r w:rsidR="00023D25" w:rsidRPr="00B2017C">
        <w:rPr>
          <w:color w:val="000000"/>
          <w:sz w:val="28"/>
          <w:szCs w:val="28"/>
        </w:rPr>
        <w:t>кий монтують всередині випускної</w:t>
      </w:r>
      <w:r w:rsidR="00D3768A" w:rsidRPr="00B2017C">
        <w:rPr>
          <w:color w:val="000000"/>
          <w:sz w:val="28"/>
          <w:szCs w:val="28"/>
        </w:rPr>
        <w:t xml:space="preserve"> горловини бака і дозуючої горловини. Регулюванням цього пристосування досягається необхідний вип</w:t>
      </w:r>
      <w:r w:rsidR="00023D25" w:rsidRPr="00B2017C">
        <w:rPr>
          <w:color w:val="000000"/>
          <w:sz w:val="28"/>
          <w:szCs w:val="28"/>
        </w:rPr>
        <w:t>уск матеріалів при малих нормах.</w:t>
      </w:r>
    </w:p>
    <w:p w14:paraId="000000A7" w14:textId="5D013F78" w:rsidR="00476AED" w:rsidRPr="00B2017C" w:rsidRDefault="003540F8" w:rsidP="00F64BA9">
      <w:pPr>
        <w:shd w:val="clear" w:color="auto" w:fill="FFFFFF"/>
        <w:spacing w:after="100" w:line="360" w:lineRule="auto"/>
        <w:jc w:val="center"/>
        <w:rPr>
          <w:color w:val="000000"/>
          <w:sz w:val="28"/>
          <w:szCs w:val="28"/>
        </w:rPr>
      </w:pPr>
      <w:r w:rsidRPr="00B2017C">
        <w:rPr>
          <w:noProof/>
          <w:color w:val="000000"/>
          <w:sz w:val="28"/>
          <w:szCs w:val="28"/>
        </w:rPr>
        <w:drawing>
          <wp:inline distT="0" distB="0" distL="0" distR="0" wp14:anchorId="4E35B7AA" wp14:editId="3437D65D">
            <wp:extent cx="3829050" cy="2871788"/>
            <wp:effectExtent l="0" t="0" r="0" b="5080"/>
            <wp:docPr id="2" name="Рисунок 2" descr="C:\Users\Настенька)\Desktop\received_152559088758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Настенька)\Desktop\received_152559088758185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6369" cy="2892277"/>
                    </a:xfrm>
                    <a:prstGeom prst="rect">
                      <a:avLst/>
                    </a:prstGeom>
                    <a:noFill/>
                    <a:ln>
                      <a:noFill/>
                    </a:ln>
                  </pic:spPr>
                </pic:pic>
              </a:graphicData>
            </a:graphic>
          </wp:inline>
        </w:drawing>
      </w:r>
    </w:p>
    <w:p w14:paraId="000000A8" w14:textId="247B1E39" w:rsidR="00476AED" w:rsidRPr="00B2017C" w:rsidRDefault="00D3768A" w:rsidP="00F64BA9">
      <w:pPr>
        <w:shd w:val="clear" w:color="auto" w:fill="FFFFFF"/>
        <w:spacing w:after="100" w:line="360" w:lineRule="auto"/>
        <w:jc w:val="center"/>
        <w:rPr>
          <w:color w:val="000000"/>
          <w:sz w:val="28"/>
          <w:szCs w:val="28"/>
        </w:rPr>
      </w:pPr>
      <w:r w:rsidRPr="00B2017C">
        <w:rPr>
          <w:color w:val="000000"/>
          <w:sz w:val="28"/>
          <w:szCs w:val="28"/>
        </w:rPr>
        <w:t>Рис.</w:t>
      </w:r>
      <w:r w:rsidR="00C066B5" w:rsidRPr="00B2017C">
        <w:rPr>
          <w:color w:val="000000"/>
          <w:sz w:val="28"/>
          <w:szCs w:val="28"/>
        </w:rPr>
        <w:t>1.</w:t>
      </w:r>
      <w:r w:rsidRPr="00B2017C">
        <w:rPr>
          <w:color w:val="000000"/>
          <w:sz w:val="28"/>
          <w:szCs w:val="28"/>
        </w:rPr>
        <w:t xml:space="preserve">2 </w:t>
      </w:r>
      <w:r w:rsidR="00C066B5" w:rsidRPr="00B2017C">
        <w:rPr>
          <w:color w:val="000000"/>
          <w:sz w:val="28"/>
          <w:szCs w:val="28"/>
          <w:lang w:val="ru-RU"/>
        </w:rPr>
        <w:t xml:space="preserve">- </w:t>
      </w:r>
      <w:r w:rsidRPr="00B2017C">
        <w:rPr>
          <w:color w:val="000000"/>
          <w:sz w:val="28"/>
          <w:szCs w:val="28"/>
        </w:rPr>
        <w:t>Схема розміщення розпилювача на літаку Ан-2:</w:t>
      </w:r>
    </w:p>
    <w:p w14:paraId="1CA265D7" w14:textId="209B5D2A" w:rsidR="00835C67"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1 - кришка люка на фюзеляжі; 2 - вітряк; 3 - бак для хімікату; 4 - вал розпушувачів; 5 - вихідні ка</w:t>
      </w:r>
      <w:r w:rsidR="00621D15" w:rsidRPr="00B2017C">
        <w:rPr>
          <w:color w:val="000000"/>
          <w:sz w:val="28"/>
          <w:szCs w:val="28"/>
        </w:rPr>
        <w:t>нали розпилювача; 6 - дозувальна</w:t>
      </w:r>
      <w:r w:rsidRPr="00B2017C">
        <w:rPr>
          <w:color w:val="000000"/>
          <w:sz w:val="28"/>
          <w:szCs w:val="28"/>
        </w:rPr>
        <w:t xml:space="preserve"> горловина; 7 - розпилювач; 8 - завантажувальні патрубки; 9 -пульт управління апаратурою</w:t>
      </w:r>
    </w:p>
    <w:p w14:paraId="000000AA" w14:textId="70E5C8BD"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621D15" w:rsidRPr="00B2017C">
        <w:rPr>
          <w:color w:val="000000"/>
          <w:sz w:val="28"/>
          <w:szCs w:val="28"/>
        </w:rPr>
        <w:t>Pозсів</w:t>
      </w:r>
      <w:r w:rsidR="00D3768A" w:rsidRPr="00B2017C">
        <w:rPr>
          <w:color w:val="000000"/>
          <w:sz w:val="28"/>
          <w:szCs w:val="28"/>
        </w:rPr>
        <w:t xml:space="preserve"> зернових приманок двома вузькими смугами роблять за допомогою двоканального пристосування, як</w:t>
      </w:r>
      <w:r w:rsidR="00621D15" w:rsidRPr="00B2017C">
        <w:rPr>
          <w:color w:val="000000"/>
          <w:sz w:val="28"/>
          <w:szCs w:val="28"/>
        </w:rPr>
        <w:t xml:space="preserve">е складається з мікродозувальника, повітряного </w:t>
      </w:r>
      <w:r w:rsidR="00D3768A" w:rsidRPr="00B2017C">
        <w:rPr>
          <w:color w:val="000000"/>
          <w:sz w:val="28"/>
          <w:szCs w:val="28"/>
        </w:rPr>
        <w:t xml:space="preserve">забірника і двох каналів (направляючих труб), підвішених під нижніми крилами літака, і дифузорів, через які приманка викидається двома паралельними </w:t>
      </w:r>
      <w:r w:rsidR="00D3768A" w:rsidRPr="00B2017C">
        <w:rPr>
          <w:color w:val="000000"/>
          <w:sz w:val="28"/>
          <w:szCs w:val="28"/>
        </w:rPr>
        <w:lastRenderedPageBreak/>
        <w:t>вузькими струменями шириною 6-7 м і з інтервалами 22-23 м.</w:t>
      </w:r>
    </w:p>
    <w:p w14:paraId="000000AB" w14:textId="3A52DD0B"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Пристосування може регулюватися на різний випуск хімікату в секунду: гранульованого суперфосфату - 30 кг, порошкоподібного суперфосфату</w:t>
      </w:r>
      <w:r w:rsidR="00E5770A" w:rsidRPr="00B2017C">
        <w:rPr>
          <w:color w:val="000000"/>
          <w:sz w:val="28"/>
          <w:szCs w:val="28"/>
        </w:rPr>
        <w:t xml:space="preserve"> </w:t>
      </w:r>
      <w:r w:rsidR="00D3768A" w:rsidRPr="00B2017C">
        <w:rPr>
          <w:color w:val="000000"/>
          <w:sz w:val="28"/>
          <w:szCs w:val="28"/>
        </w:rPr>
        <w:t>-.17,5 кг, аміачної селітри</w:t>
      </w:r>
      <w:r w:rsidR="00E5770A" w:rsidRPr="00B2017C">
        <w:rPr>
          <w:color w:val="000000"/>
          <w:sz w:val="28"/>
          <w:szCs w:val="28"/>
        </w:rPr>
        <w:t xml:space="preserve"> </w:t>
      </w:r>
      <w:r w:rsidR="00D3768A" w:rsidRPr="00B2017C">
        <w:rPr>
          <w:color w:val="000000"/>
          <w:sz w:val="28"/>
          <w:szCs w:val="28"/>
        </w:rPr>
        <w:t>- до 12 кг.</w:t>
      </w:r>
    </w:p>
    <w:p w14:paraId="000000AC" w14:textId="17F6B582"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Управління пристроєм і обприскувачем здійснюється стисненим повітрям від бортової повітряної мережі. Включають і вимикають апаратуру пневмокраном, який розташований на центральному пульті управління. При включенні пневмокерування пристосування в</w:t>
      </w:r>
      <w:r w:rsidR="00621D15" w:rsidRPr="00B2017C">
        <w:rPr>
          <w:color w:val="000000"/>
          <w:sz w:val="28"/>
          <w:szCs w:val="28"/>
        </w:rPr>
        <w:t>ідкривається заслінка дозуючої</w:t>
      </w:r>
      <w:r w:rsidR="00D3768A" w:rsidRPr="00B2017C">
        <w:rPr>
          <w:color w:val="000000"/>
          <w:sz w:val="28"/>
          <w:szCs w:val="28"/>
        </w:rPr>
        <w:t xml:space="preserve"> горловини і приводиться в рух вітряк, що обертає вал з розпушувачами і дозуючими дисками. При виключенні пне</w:t>
      </w:r>
      <w:r w:rsidR="00621D15" w:rsidRPr="00B2017C">
        <w:rPr>
          <w:color w:val="000000"/>
          <w:sz w:val="28"/>
          <w:szCs w:val="28"/>
        </w:rPr>
        <w:t>вмокерування заслінка дозуючої</w:t>
      </w:r>
      <w:r w:rsidR="00D3768A" w:rsidRPr="00B2017C">
        <w:rPr>
          <w:color w:val="000000"/>
          <w:sz w:val="28"/>
          <w:szCs w:val="28"/>
        </w:rPr>
        <w:t xml:space="preserve"> горловини закривається, а вітряк загальмовується.</w:t>
      </w:r>
    </w:p>
    <w:p w14:paraId="000000AD" w14:textId="6E9DECC7"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621D15" w:rsidRPr="00B2017C">
        <w:rPr>
          <w:color w:val="000000"/>
          <w:sz w:val="28"/>
          <w:szCs w:val="28"/>
        </w:rPr>
        <w:t>Авіаоприскувач</w:t>
      </w:r>
      <w:r w:rsidR="00D3768A" w:rsidRPr="00B2017C">
        <w:rPr>
          <w:color w:val="000000"/>
          <w:sz w:val="28"/>
          <w:szCs w:val="28"/>
        </w:rPr>
        <w:t xml:space="preserve"> літака Ан-2 складається з бака для завантаження рідких хімікатів з заправної трубою, насосного агрегату (в ньому встановлений водяний відцентровий насос авіаційного двигуна АМ-42),</w:t>
      </w:r>
      <w:r w:rsidR="00621D15" w:rsidRPr="00B2017C">
        <w:rPr>
          <w:color w:val="000000"/>
          <w:sz w:val="28"/>
          <w:szCs w:val="28"/>
        </w:rPr>
        <w:t xml:space="preserve"> насосний агрегат приводиться в </w:t>
      </w:r>
      <w:r w:rsidR="00D3768A" w:rsidRPr="00B2017C">
        <w:rPr>
          <w:color w:val="000000"/>
          <w:sz w:val="28"/>
          <w:szCs w:val="28"/>
        </w:rPr>
        <w:t>дію вітряком і забезпечує необхідний тиск для подачі і розпилювання рідини. Насосний агрегат має всмоктувальну трубу з фланцем для кріплення його до вихідний горловині бака і дві напірні труби, з'єднані з корпусом випускного клапана, звідки рідина надходить в штанги, які підвішені під нижніми крилами літака. По трубах рідина з насоса нагнітається в штанги і через їх штуцера і розпилювачі розбризкується по всій ширині розмаху нижніх крил. Всього на штанзі розміщено 80 штуцерів. Розпилювачі рідини встановлюються на штуцери штан</w:t>
      </w:r>
      <w:r w:rsidR="00621D15" w:rsidRPr="00B2017C">
        <w:rPr>
          <w:color w:val="000000"/>
          <w:sz w:val="28"/>
          <w:szCs w:val="28"/>
        </w:rPr>
        <w:t>ги. До кожного авіаоприскувача прикріпля</w:t>
      </w:r>
      <w:r w:rsidR="00D3768A" w:rsidRPr="00B2017C">
        <w:rPr>
          <w:color w:val="000000"/>
          <w:sz w:val="28"/>
          <w:szCs w:val="28"/>
        </w:rPr>
        <w:t>ється шість комплектів розпилювачів з вихідними отворами 1X1, 1X5, 2x5, 3X5, 4X5, 5X5 мм і комплект заглушок. Цими розпилювачами регулюється дисперсність розпилення. Чим менше розмір вихідних отворів, тим дрібніше краплі, і навпаки. Кількістю встановлених розпилювачів забезпечується регулювання випуску рідини в секунду і задана норма витрати рідини на гектар площі.</w:t>
      </w:r>
    </w:p>
    <w:p w14:paraId="000000AE" w14:textId="3B91831B"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5E61FF"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 xml:space="preserve">На штангах залишають однакову кількість розпилювачів з кожного боку літака. У процесі регулювання витрати рідини окремі розпилювачі вимикаються: </w:t>
      </w:r>
      <w:r w:rsidR="00D3768A" w:rsidRPr="00B2017C">
        <w:rPr>
          <w:color w:val="000000"/>
          <w:sz w:val="28"/>
          <w:szCs w:val="28"/>
        </w:rPr>
        <w:lastRenderedPageBreak/>
        <w:t>на їх місце встановлюють заглушки. Розпилювачі рекомендується вимикати через один, починаючи з другого від осі літака.</w:t>
      </w:r>
    </w:p>
    <w:p w14:paraId="000000AF" w14:textId="585F838A"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lang w:val="ru-RU"/>
        </w:rPr>
        <w:t xml:space="preserve">  </w:t>
      </w:r>
      <w:r w:rsidR="005E61FF" w:rsidRPr="00B2017C">
        <w:rPr>
          <w:color w:val="000000"/>
          <w:sz w:val="28"/>
          <w:szCs w:val="28"/>
          <w:lang w:val="ru-RU"/>
        </w:rPr>
        <w:t xml:space="preserve">  </w:t>
      </w:r>
      <w:r w:rsidR="008937C3" w:rsidRPr="00B2017C">
        <w:rPr>
          <w:color w:val="000000"/>
          <w:sz w:val="28"/>
          <w:szCs w:val="28"/>
          <w:lang w:val="ru-RU"/>
        </w:rPr>
        <w:t xml:space="preserve"> </w:t>
      </w:r>
      <w:r w:rsidR="00D3768A" w:rsidRPr="00B2017C">
        <w:rPr>
          <w:color w:val="000000"/>
          <w:sz w:val="28"/>
          <w:szCs w:val="28"/>
        </w:rPr>
        <w:t>Насосний агрегат може забезпечувати максимальний випуск рідини, при розпилювачі з найбільшими отворами (5X5 мм) -17л в секунду (по воді).</w:t>
      </w:r>
    </w:p>
    <w:p w14:paraId="000000B0" w14:textId="63463214"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Для перемішування недостатньо стійких рідких хімікатів (емульс</w:t>
      </w:r>
      <w:r w:rsidR="00621D15" w:rsidRPr="00B2017C">
        <w:rPr>
          <w:color w:val="000000"/>
          <w:sz w:val="28"/>
          <w:szCs w:val="28"/>
        </w:rPr>
        <w:t>ій, суспензій) авіаоприскувач обладнаний гідромі</w:t>
      </w:r>
      <w:r w:rsidR="00D3768A" w:rsidRPr="00B2017C">
        <w:rPr>
          <w:color w:val="000000"/>
          <w:sz w:val="28"/>
          <w:szCs w:val="28"/>
        </w:rPr>
        <w:t>шалкой. При закритому випускному клапані і працюючому насосі рідина з бака засмоктується в н</w:t>
      </w:r>
      <w:r w:rsidR="00621D15" w:rsidRPr="00B2017C">
        <w:rPr>
          <w:color w:val="000000"/>
          <w:sz w:val="28"/>
          <w:szCs w:val="28"/>
        </w:rPr>
        <w:t>асос, звідки через трубу гідромі</w:t>
      </w:r>
      <w:r w:rsidR="00D3768A" w:rsidRPr="00B2017C">
        <w:rPr>
          <w:color w:val="000000"/>
          <w:sz w:val="28"/>
          <w:szCs w:val="28"/>
        </w:rPr>
        <w:t>шалкі, приєднаної до одного з нагнітальних патрубків, надходить назад до бак, і таким чином відбувається циркуляція рідини і забезпечується необхідне її перемішування. Для отримання більш стійких і рівномір</w:t>
      </w:r>
      <w:r w:rsidR="00621D15" w:rsidRPr="00B2017C">
        <w:rPr>
          <w:color w:val="000000"/>
          <w:sz w:val="28"/>
          <w:szCs w:val="28"/>
        </w:rPr>
        <w:t>них емульсій і суспензій гідромі</w:t>
      </w:r>
      <w:r w:rsidR="00D3768A" w:rsidRPr="00B2017C">
        <w:rPr>
          <w:color w:val="000000"/>
          <w:sz w:val="28"/>
          <w:szCs w:val="28"/>
        </w:rPr>
        <w:t>шалку необхідно включати з початку рулювання літака для зльоту і залишати включеною до повного спорожнення бака від хімікатів. Упра</w:t>
      </w:r>
      <w:r w:rsidR="00621D15" w:rsidRPr="00B2017C">
        <w:rPr>
          <w:color w:val="000000"/>
          <w:sz w:val="28"/>
          <w:szCs w:val="28"/>
        </w:rPr>
        <w:t>вління обприскувачем пневматичне</w:t>
      </w:r>
      <w:r w:rsidR="00D3768A" w:rsidRPr="00B2017C">
        <w:rPr>
          <w:color w:val="000000"/>
          <w:sz w:val="28"/>
          <w:szCs w:val="28"/>
        </w:rPr>
        <w:t>.</w:t>
      </w:r>
    </w:p>
    <w:p w14:paraId="000000B1" w14:textId="16FC0727"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Щоб отримати великі краплі розпилу рідини і малі норми витрати, до кожного </w:t>
      </w:r>
      <w:r w:rsidR="00621D15" w:rsidRPr="00B2017C">
        <w:rPr>
          <w:color w:val="000000"/>
          <w:sz w:val="28"/>
          <w:szCs w:val="28"/>
        </w:rPr>
        <w:t xml:space="preserve">обприскувача видається два дросселюючих </w:t>
      </w:r>
      <w:r w:rsidR="00D3768A" w:rsidRPr="00B2017C">
        <w:rPr>
          <w:color w:val="000000"/>
          <w:sz w:val="28"/>
          <w:szCs w:val="28"/>
        </w:rPr>
        <w:t>пристосування з пластинками різних каліброваних отворів (діаметром 5, 7, 8, 9 і 10 мм), які встан</w:t>
      </w:r>
      <w:r w:rsidR="00E90B13" w:rsidRPr="00B2017C">
        <w:rPr>
          <w:color w:val="000000"/>
          <w:sz w:val="28"/>
          <w:szCs w:val="28"/>
        </w:rPr>
        <w:t>овлюють між патрубками випускного</w:t>
      </w:r>
      <w:r w:rsidR="00D3768A" w:rsidRPr="00B2017C">
        <w:rPr>
          <w:color w:val="000000"/>
          <w:sz w:val="28"/>
          <w:szCs w:val="28"/>
        </w:rPr>
        <w:t xml:space="preserve"> клапана і штангою. Цим пристосуванням знижується тиск рідини в штанзі обприскувача і в залежності від використання пластинки досягається задана норма витрати рідини.</w:t>
      </w:r>
    </w:p>
    <w:p w14:paraId="000000B2" w14:textId="5DAB2D7F"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Після виключення обприскувача, тобто закриття клапана (в кінці гону), в штангах залишається велика кількість рідини, яка виливається при наборі висоти і розворотах, що призводить до втрат хімікатів і, крім того, при роботі з гербіцидами може привести до пошкодження сільськогосподарських культур, розташованих в зоні роботи літака.</w:t>
      </w:r>
    </w:p>
    <w:p w14:paraId="000000B3" w14:textId="0AFD422C"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Щоб уникнути цих явищ обприскувачі обладнані відсічними пристроями рідини шляхом установки інжекторів в штангах.</w:t>
      </w:r>
    </w:p>
    <w:p w14:paraId="4EEFB51D" w14:textId="30E04E14" w:rsidR="003540F8"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Вертоліт Мі-1 конструкції доктора технічн</w:t>
      </w:r>
      <w:r w:rsidR="00621D15" w:rsidRPr="00B2017C">
        <w:rPr>
          <w:color w:val="000000"/>
          <w:sz w:val="28"/>
          <w:szCs w:val="28"/>
        </w:rPr>
        <w:t>их наук М. Л. Миля одногвинтовий</w:t>
      </w:r>
      <w:r w:rsidR="00D3768A" w:rsidRPr="00B2017C">
        <w:rPr>
          <w:color w:val="000000"/>
          <w:sz w:val="28"/>
          <w:szCs w:val="28"/>
        </w:rPr>
        <w:t>, з хвостовим трилопатевим гвинтом для компенсації реактивного моменту несучого гвинта.</w:t>
      </w:r>
    </w:p>
    <w:p w14:paraId="000000B5" w14:textId="282022AB"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lang w:val="ru-RU"/>
        </w:rPr>
        <w:lastRenderedPageBreak/>
        <w:t xml:space="preserve">  </w:t>
      </w:r>
      <w:r w:rsidR="005E61FF" w:rsidRPr="00B2017C">
        <w:rPr>
          <w:color w:val="000000"/>
          <w:sz w:val="28"/>
          <w:szCs w:val="28"/>
          <w:lang w:val="ru-RU"/>
        </w:rPr>
        <w:t xml:space="preserve">  </w:t>
      </w:r>
      <w:r w:rsidR="008937C3" w:rsidRPr="00B2017C">
        <w:rPr>
          <w:color w:val="000000"/>
          <w:sz w:val="28"/>
          <w:szCs w:val="28"/>
          <w:lang w:val="ru-RU"/>
        </w:rPr>
        <w:t xml:space="preserve"> </w:t>
      </w:r>
      <w:r w:rsidR="00621D15" w:rsidRPr="00B2017C">
        <w:rPr>
          <w:color w:val="000000"/>
          <w:sz w:val="28"/>
          <w:szCs w:val="28"/>
        </w:rPr>
        <w:t>На вертольоті встановлений семи</w:t>
      </w:r>
      <w:r w:rsidR="00D3768A" w:rsidRPr="00B2017C">
        <w:rPr>
          <w:color w:val="000000"/>
          <w:sz w:val="28"/>
          <w:szCs w:val="28"/>
        </w:rPr>
        <w:t>ціліндровий радіальний двигун повітряного охолодження - ЧИ-26В. Кабіна екіпажу розміщена в передній частині фюзеляжу і розрахована на двох осіб: пілота і авіатехніка (при перельотах).</w:t>
      </w:r>
    </w:p>
    <w:p w14:paraId="000000B6" w14:textId="73DEC5F2" w:rsidR="00476AED" w:rsidRPr="00B2017C" w:rsidRDefault="008937C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На вертольоті Мі-1 встановлена комбінована сільськогосподарська апаратура, що дозволяє проводити обпилювання, обприскування і розсівання різних хімікатів.</w:t>
      </w:r>
    </w:p>
    <w:p w14:paraId="000000B7" w14:textId="445CCE39"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При польотах до місця робіт всі робочі органи сільськогосподарської апаратури можуть бути встановлені одночасно. Перехід з одного методу робіт на інший (з обпилювання на обприскування, і навпаки) може бути проведений авіатехніком з підсобним робітником за годину.</w:t>
      </w:r>
    </w:p>
    <w:p w14:paraId="000000B8" w14:textId="37603D8B"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Хімікати завантажують в два бака ємністю по 260 л кожен, вони підвішені по обидва боки фюзеляжу. Баки для завантаження хімікатів і управління апаратурою загальні для обпилювання і обприскування.</w:t>
      </w:r>
    </w:p>
    <w:p w14:paraId="000000B9" w14:textId="0225D95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C066B5"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Обп</w:t>
      </w:r>
      <w:r w:rsidR="00527779" w:rsidRPr="00B2017C">
        <w:rPr>
          <w:color w:val="000000"/>
          <w:sz w:val="28"/>
          <w:szCs w:val="28"/>
        </w:rPr>
        <w:t>рискувач вертольота Мі-1. До нього</w:t>
      </w:r>
      <w:r w:rsidRPr="00B2017C">
        <w:rPr>
          <w:color w:val="000000"/>
          <w:sz w:val="28"/>
          <w:szCs w:val="28"/>
        </w:rPr>
        <w:t xml:space="preserve"> входять наступні основні агрегати: два баки для завантаження хімікатів, з'єднані внизу трубою, по якій рідина перетікає і її рівні вирівнюються; насосний агрегат з приводом від головного редуктора, випускний клапан і система перемішування рідини; штанги з розпилювачами; системи управління роботою обприскувача.</w:t>
      </w:r>
    </w:p>
    <w:p w14:paraId="000000BA" w14:textId="01106C6D"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Насосний агрегат обприскувача з випускним клапаном встановлений всередині вертольота під його головним редуктором па трубах і піддоні фюзеляжу. Як насоса використовують помпу водяного охоло</w:t>
      </w:r>
      <w:r w:rsidRPr="00B2017C">
        <w:rPr>
          <w:color w:val="000000"/>
          <w:sz w:val="28"/>
          <w:szCs w:val="28"/>
        </w:rPr>
        <w:t>дження авіадвигуна ЛМ - 12. Н</w:t>
      </w:r>
      <w:r w:rsidR="00D3768A" w:rsidRPr="00B2017C">
        <w:rPr>
          <w:color w:val="000000"/>
          <w:sz w:val="28"/>
          <w:szCs w:val="28"/>
        </w:rPr>
        <w:t>асос обприскувача наводиться в роботу від головного редуктора вертольота ремінною передачею.</w:t>
      </w:r>
    </w:p>
    <w:p w14:paraId="000000BB" w14:textId="6E1C4872"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BE6B84" w:rsidRPr="00B2017C">
        <w:rPr>
          <w:color w:val="000000"/>
          <w:sz w:val="28"/>
          <w:szCs w:val="28"/>
        </w:rPr>
        <w:t>Від баків до насоса підведені т</w:t>
      </w:r>
      <w:r w:rsidR="00D3768A" w:rsidRPr="00B2017C">
        <w:rPr>
          <w:color w:val="000000"/>
          <w:sz w:val="28"/>
          <w:szCs w:val="28"/>
        </w:rPr>
        <w:t>руби, через які рідина надходить до коробки випускного клапана. При відкритому клапані "рідина під тиском надходить у штанги з розпилювачами.</w:t>
      </w:r>
    </w:p>
    <w:p w14:paraId="000000BC" w14:textId="4E142CC0"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Дві трубчасті штанги загальним розміром 8,4 м з 80 розпилювачами змонтовані з боків фюзеляжу вертольота, а третя штанга розміром 2,1 м з 20 розпилювачами встановлюється під хвостовою балкою вертольота. До </w:t>
      </w:r>
      <w:r w:rsidR="00D3768A" w:rsidRPr="00B2017C">
        <w:rPr>
          <w:color w:val="000000"/>
          <w:sz w:val="28"/>
          <w:szCs w:val="28"/>
        </w:rPr>
        <w:lastRenderedPageBreak/>
        <w:t>вертольоту видається чотири комплекти розпилювачів з діаметром вихідного отвору 1,25; 2,0; 3,0; 4,0 мм і комплект заглушок.</w:t>
      </w:r>
    </w:p>
    <w:p w14:paraId="000000BD" w14:textId="7705ABC5"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При установці розпилювачів з діаметро</w:t>
      </w:r>
      <w:r w:rsidR="00BE6B84" w:rsidRPr="00B2017C">
        <w:rPr>
          <w:color w:val="000000"/>
          <w:sz w:val="28"/>
          <w:szCs w:val="28"/>
        </w:rPr>
        <w:t>м вихідного отвору 3 мм і з завихрювачем розміром гвинтової</w:t>
      </w:r>
      <w:r w:rsidR="00D3768A" w:rsidRPr="00B2017C">
        <w:rPr>
          <w:color w:val="000000"/>
          <w:sz w:val="28"/>
          <w:szCs w:val="28"/>
        </w:rPr>
        <w:t xml:space="preserve"> канавки 2X2 мм досягається середній діаметр крапель до 200 мікрон, а при розпилювачі з вихідним отвором 1,25 м</w:t>
      </w:r>
      <w:r w:rsidR="00BE6B84" w:rsidRPr="00B2017C">
        <w:rPr>
          <w:color w:val="000000"/>
          <w:sz w:val="28"/>
          <w:szCs w:val="28"/>
        </w:rPr>
        <w:t>м і розміром канавки завихрювача</w:t>
      </w:r>
      <w:r w:rsidR="00D3768A" w:rsidRPr="00B2017C">
        <w:rPr>
          <w:color w:val="000000"/>
          <w:sz w:val="28"/>
          <w:szCs w:val="28"/>
        </w:rPr>
        <w:t xml:space="preserve"> 1X1 мм виходять краплі діаметром до 100 мікрон. Регулювання подачі рідини проводиться установкою різної кількості розпилювачів з урахуванням розміру вихідних отворів.</w:t>
      </w:r>
    </w:p>
    <w:p w14:paraId="000000BE" w14:textId="012C89F8"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8937C3" w:rsidRPr="00B2017C">
        <w:rPr>
          <w:color w:val="000000"/>
          <w:sz w:val="28"/>
          <w:szCs w:val="28"/>
        </w:rPr>
        <w:t xml:space="preserve">   </w:t>
      </w:r>
      <w:r w:rsidR="00BE6B84" w:rsidRPr="00B2017C">
        <w:rPr>
          <w:color w:val="000000"/>
          <w:sz w:val="28"/>
          <w:szCs w:val="28"/>
        </w:rPr>
        <w:t>Обприскувач має гідромі</w:t>
      </w:r>
      <w:r w:rsidR="00D3768A" w:rsidRPr="00B2017C">
        <w:rPr>
          <w:color w:val="000000"/>
          <w:sz w:val="28"/>
          <w:szCs w:val="28"/>
        </w:rPr>
        <w:t>шалку, яка перемішує емульсії і суспензії в баку. Відсічення рідини при закритті випускного клапана здійснюється інжекторним пристроєм, що забезпечує відсмокт</w:t>
      </w:r>
      <w:r w:rsidR="00BE6B84" w:rsidRPr="00B2017C">
        <w:rPr>
          <w:color w:val="000000"/>
          <w:sz w:val="28"/>
          <w:szCs w:val="28"/>
        </w:rPr>
        <w:t>ування рідини з штанг назад в б</w:t>
      </w:r>
      <w:r w:rsidR="00D3768A" w:rsidRPr="00B2017C">
        <w:rPr>
          <w:color w:val="000000"/>
          <w:sz w:val="28"/>
          <w:szCs w:val="28"/>
        </w:rPr>
        <w:t>ак.</w:t>
      </w:r>
    </w:p>
    <w:p w14:paraId="000000BF" w14:textId="58270547"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Управління обприскувачем електропневматичне, що працює від бортової мережі. Це управління зводиться до відкриття або закриття випускно</w:t>
      </w:r>
      <w:r w:rsidR="00BE6B84" w:rsidRPr="00B2017C">
        <w:rPr>
          <w:color w:val="000000"/>
          <w:sz w:val="28"/>
          <w:szCs w:val="28"/>
        </w:rPr>
        <w:t>го клапана, обладнаного пневмоці</w:t>
      </w:r>
      <w:r w:rsidR="00D3768A" w:rsidRPr="00B2017C">
        <w:rPr>
          <w:color w:val="000000"/>
          <w:sz w:val="28"/>
          <w:szCs w:val="28"/>
        </w:rPr>
        <w:t>линдрами.</w:t>
      </w:r>
    </w:p>
    <w:p w14:paraId="000000C0" w14:textId="6B9C7209" w:rsidR="00476AED" w:rsidRPr="00B2017C" w:rsidRDefault="00C066B5"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Вертоліт Мі-2. Легкий багатоцільовий вертоліт Мі-2, як і вертоліт Мі-1, створений конструкторським колективом під керівництвом доктора технічних наук М. Л. Миля. </w:t>
      </w:r>
      <w:r w:rsidRPr="00B2017C">
        <w:rPr>
          <w:color w:val="000000"/>
          <w:sz w:val="28"/>
          <w:szCs w:val="28"/>
        </w:rPr>
        <w:t xml:space="preserve">(рис.1.3). </w:t>
      </w:r>
      <w:r w:rsidR="00D3768A" w:rsidRPr="00B2017C">
        <w:rPr>
          <w:color w:val="000000"/>
          <w:sz w:val="28"/>
          <w:szCs w:val="28"/>
        </w:rPr>
        <w:t>На вертольот</w:t>
      </w:r>
      <w:r w:rsidR="00BE6B84" w:rsidRPr="00B2017C">
        <w:rPr>
          <w:color w:val="000000"/>
          <w:sz w:val="28"/>
          <w:szCs w:val="28"/>
        </w:rPr>
        <w:t>і встановлений один трилопатевий</w:t>
      </w:r>
      <w:r w:rsidR="00D3768A" w:rsidRPr="00B2017C">
        <w:rPr>
          <w:color w:val="000000"/>
          <w:sz w:val="28"/>
          <w:szCs w:val="28"/>
        </w:rPr>
        <w:t xml:space="preserve"> несучий гвинт діаметром 14,5 м і один хвостовий гвинт для усунення реактивного моменту несучог</w:t>
      </w:r>
      <w:r w:rsidR="00BE6B84" w:rsidRPr="00B2017C">
        <w:rPr>
          <w:color w:val="000000"/>
          <w:sz w:val="28"/>
          <w:szCs w:val="28"/>
        </w:rPr>
        <w:t>о гвинта. Максимальний польотна</w:t>
      </w:r>
      <w:r w:rsidR="00D3768A" w:rsidRPr="00B2017C">
        <w:rPr>
          <w:color w:val="000000"/>
          <w:sz w:val="28"/>
          <w:szCs w:val="28"/>
        </w:rPr>
        <w:t xml:space="preserve"> вага вертольота-3700 кг. Завантаження хімікатом до 900 кг з запасом пального на 40 хвилин польоту.</w:t>
      </w:r>
    </w:p>
    <w:p w14:paraId="5D038FDC" w14:textId="77777777" w:rsidR="00835C67" w:rsidRPr="00B2017C" w:rsidRDefault="00835C67" w:rsidP="00F64BA9">
      <w:pPr>
        <w:shd w:val="clear" w:color="auto" w:fill="FFFFFF"/>
        <w:spacing w:after="100" w:line="360" w:lineRule="auto"/>
        <w:jc w:val="both"/>
        <w:rPr>
          <w:color w:val="000000"/>
          <w:sz w:val="28"/>
          <w:szCs w:val="28"/>
        </w:rPr>
      </w:pPr>
    </w:p>
    <w:p w14:paraId="000000C1" w14:textId="3DA748A0" w:rsidR="00476AED" w:rsidRPr="00B2017C" w:rsidRDefault="00D3768A" w:rsidP="00F64BA9">
      <w:pPr>
        <w:shd w:val="clear" w:color="auto" w:fill="FFFFFF"/>
        <w:spacing w:after="100" w:line="360" w:lineRule="auto"/>
        <w:jc w:val="center"/>
        <w:rPr>
          <w:color w:val="000000"/>
          <w:sz w:val="28"/>
          <w:szCs w:val="28"/>
        </w:rPr>
      </w:pPr>
      <w:r w:rsidRPr="00B2017C">
        <w:rPr>
          <w:noProof/>
          <w:color w:val="000000"/>
          <w:sz w:val="28"/>
          <w:szCs w:val="28"/>
        </w:rPr>
        <w:lastRenderedPageBreak/>
        <w:drawing>
          <wp:inline distT="0" distB="0" distL="0" distR="0" wp14:anchorId="3767A5C8" wp14:editId="5EE5C5D0">
            <wp:extent cx="4401038" cy="3028950"/>
            <wp:effectExtent l="0" t="0" r="0" b="0"/>
            <wp:docPr id="6" name="Рисунок 6" descr="C:\Users\Настенька)\Desktop\52244-vertolet-mi-2-am-1-dnepr-2016-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Настенька)\Desktop\52244-vertolet-mi-2-am-1-dnepr-2016-to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3504" cy="3037530"/>
                    </a:xfrm>
                    <a:prstGeom prst="rect">
                      <a:avLst/>
                    </a:prstGeom>
                    <a:noFill/>
                    <a:ln>
                      <a:noFill/>
                    </a:ln>
                  </pic:spPr>
                </pic:pic>
              </a:graphicData>
            </a:graphic>
          </wp:inline>
        </w:drawing>
      </w:r>
    </w:p>
    <w:p w14:paraId="591BF110" w14:textId="0351E449" w:rsidR="00C066B5" w:rsidRPr="00B2017C" w:rsidRDefault="00D3768A" w:rsidP="001473AB">
      <w:pPr>
        <w:shd w:val="clear" w:color="auto" w:fill="FFFFFF"/>
        <w:spacing w:after="100" w:line="360" w:lineRule="auto"/>
        <w:jc w:val="center"/>
        <w:rPr>
          <w:color w:val="000000"/>
          <w:sz w:val="28"/>
          <w:szCs w:val="28"/>
        </w:rPr>
      </w:pPr>
      <w:r w:rsidRPr="00B2017C">
        <w:rPr>
          <w:color w:val="000000"/>
          <w:sz w:val="28"/>
          <w:szCs w:val="28"/>
        </w:rPr>
        <w:t>Рис.</w:t>
      </w:r>
      <w:r w:rsidR="00C066B5" w:rsidRPr="00B2017C">
        <w:rPr>
          <w:color w:val="000000"/>
          <w:sz w:val="28"/>
          <w:szCs w:val="28"/>
        </w:rPr>
        <w:t xml:space="preserve"> 1.</w:t>
      </w:r>
      <w:r w:rsidRPr="00B2017C">
        <w:rPr>
          <w:color w:val="000000"/>
          <w:sz w:val="28"/>
          <w:szCs w:val="28"/>
        </w:rPr>
        <w:t>3</w:t>
      </w:r>
      <w:r w:rsidR="00C066B5" w:rsidRPr="00B2017C">
        <w:rPr>
          <w:color w:val="000000"/>
          <w:sz w:val="28"/>
          <w:szCs w:val="28"/>
        </w:rPr>
        <w:t xml:space="preserve"> -  Вертоліт Мі-2</w:t>
      </w:r>
    </w:p>
    <w:p w14:paraId="000000C3" w14:textId="6BCFB11D"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На вертольоті Мі-2 встановлено два газотурбінних двигуна потужністю по 400 л. с. кожен.</w:t>
      </w:r>
    </w:p>
    <w:p w14:paraId="000000C5" w14:textId="19CA8A77"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 xml:space="preserve">Максимальна швидкість </w:t>
      </w:r>
      <w:r w:rsidR="00B77B38" w:rsidRPr="00B2017C">
        <w:rPr>
          <w:color w:val="000000"/>
          <w:sz w:val="28"/>
          <w:szCs w:val="28"/>
        </w:rPr>
        <w:t xml:space="preserve">польоту з сільськогосподарською </w:t>
      </w:r>
      <w:r w:rsidR="00D3768A" w:rsidRPr="00B2017C">
        <w:rPr>
          <w:color w:val="000000"/>
          <w:sz w:val="28"/>
          <w:szCs w:val="28"/>
        </w:rPr>
        <w:t>апаратурою 155 км на годину, мінімальная</w:t>
      </w:r>
      <w:r w:rsidR="00B77B38" w:rsidRPr="00B2017C">
        <w:rPr>
          <w:color w:val="000000"/>
          <w:sz w:val="28"/>
          <w:szCs w:val="28"/>
        </w:rPr>
        <w:t xml:space="preserve"> </w:t>
      </w:r>
      <w:r w:rsidR="00D3768A" w:rsidRPr="00B2017C">
        <w:rPr>
          <w:color w:val="000000"/>
          <w:sz w:val="28"/>
          <w:szCs w:val="28"/>
        </w:rPr>
        <w:t>- 40 км. З вертольота</w:t>
      </w:r>
      <w:r w:rsidR="00B77B38" w:rsidRPr="00B2017C">
        <w:rPr>
          <w:color w:val="000000"/>
          <w:sz w:val="28"/>
          <w:szCs w:val="28"/>
        </w:rPr>
        <w:t xml:space="preserve"> Мі-2 можна проводити обпилювання</w:t>
      </w:r>
      <w:r w:rsidR="00D3768A" w:rsidRPr="00B2017C">
        <w:rPr>
          <w:color w:val="000000"/>
          <w:sz w:val="28"/>
          <w:szCs w:val="28"/>
        </w:rPr>
        <w:t xml:space="preserve"> сипуч</w:t>
      </w:r>
      <w:r w:rsidR="00B77B38" w:rsidRPr="00B2017C">
        <w:rPr>
          <w:color w:val="000000"/>
          <w:sz w:val="28"/>
          <w:szCs w:val="28"/>
        </w:rPr>
        <w:t>ими хімікатами і обприскування р</w:t>
      </w:r>
      <w:r w:rsidR="00D3768A" w:rsidRPr="00B2017C">
        <w:rPr>
          <w:color w:val="000000"/>
          <w:sz w:val="28"/>
          <w:szCs w:val="28"/>
        </w:rPr>
        <w:t>ідкими хімікатами. Баки для завантаження сипучих і рідких хімікатів одні й ті ж. Два бака підвішуються симет</w:t>
      </w:r>
      <w:r w:rsidR="00835C67" w:rsidRPr="00B2017C">
        <w:rPr>
          <w:color w:val="000000"/>
          <w:sz w:val="28"/>
          <w:szCs w:val="28"/>
        </w:rPr>
        <w:t xml:space="preserve">рично по обох бортах фюзеляжу. </w:t>
      </w:r>
    </w:p>
    <w:p w14:paraId="000000C7" w14:textId="0A2EC47C"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Обприскувач вертольота Мі-2 складається з: баків для завантаження хімікатів; насосних агрегатів з випускним клапаном; системи розпилювання рідини і системи управління.</w:t>
      </w:r>
    </w:p>
    <w:p w14:paraId="000000C9" w14:textId="3F3486F0"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Ємність кожного бака -600 л, між собою вони з'єднані трубкою, насосний агрегат монтується під кожним баком. Відцентрові електронасоси-ЕЦН-17 з приводом від електродвигуна змінного струму МТ-3000 використовуються як насоси обприскувача.</w:t>
      </w:r>
    </w:p>
    <w:p w14:paraId="000000CB" w14:textId="5D298060"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Випускний клапан вс</w:t>
      </w:r>
      <w:r w:rsidR="00B77B38" w:rsidRPr="00B2017C">
        <w:rPr>
          <w:color w:val="000000"/>
          <w:sz w:val="28"/>
          <w:szCs w:val="28"/>
        </w:rPr>
        <w:t>тановлений на штоку пневмоцилі - л</w:t>
      </w:r>
      <w:r w:rsidR="00D3768A" w:rsidRPr="00B2017C">
        <w:rPr>
          <w:color w:val="000000"/>
          <w:sz w:val="28"/>
          <w:szCs w:val="28"/>
        </w:rPr>
        <w:t>індрен, пр</w:t>
      </w:r>
      <w:r w:rsidR="00B77B38" w:rsidRPr="00B2017C">
        <w:rPr>
          <w:color w:val="000000"/>
          <w:sz w:val="28"/>
          <w:szCs w:val="28"/>
        </w:rPr>
        <w:t>икріпленого до клапанної коробки. До цієї коробки</w:t>
      </w:r>
      <w:r w:rsidR="00D3768A" w:rsidRPr="00B2017C">
        <w:rPr>
          <w:color w:val="000000"/>
          <w:sz w:val="28"/>
          <w:szCs w:val="28"/>
        </w:rPr>
        <w:t xml:space="preserve"> від правого і лівого насоса обприскувача підводиться рідина, яка через штуцери, з'єднані трубопроводами з </w:t>
      </w:r>
      <w:r w:rsidR="00D3768A" w:rsidRPr="00B2017C">
        <w:rPr>
          <w:color w:val="000000"/>
          <w:sz w:val="28"/>
          <w:szCs w:val="28"/>
        </w:rPr>
        <w:lastRenderedPageBreak/>
        <w:t>штангами, "надходить в штан</w:t>
      </w:r>
      <w:r w:rsidR="00B77B38" w:rsidRPr="00B2017C">
        <w:rPr>
          <w:color w:val="000000"/>
          <w:sz w:val="28"/>
          <w:szCs w:val="28"/>
        </w:rPr>
        <w:t>ги з розпилювачами. Два інших ш</w:t>
      </w:r>
      <w:r w:rsidR="00D3768A" w:rsidRPr="00B2017C">
        <w:rPr>
          <w:color w:val="000000"/>
          <w:sz w:val="28"/>
          <w:szCs w:val="28"/>
        </w:rPr>
        <w:t xml:space="preserve">туцера з'єднані </w:t>
      </w:r>
      <w:r w:rsidR="00B77B38" w:rsidRPr="00B2017C">
        <w:rPr>
          <w:color w:val="000000"/>
          <w:sz w:val="28"/>
          <w:szCs w:val="28"/>
        </w:rPr>
        <w:t>з трубопроводами, що підводять рідину</w:t>
      </w:r>
      <w:r w:rsidR="00D3768A" w:rsidRPr="00B2017C">
        <w:rPr>
          <w:color w:val="000000"/>
          <w:sz w:val="28"/>
          <w:szCs w:val="28"/>
        </w:rPr>
        <w:t xml:space="preserve"> з коробки клапана назад </w:t>
      </w:r>
      <w:r w:rsidR="00B77B38" w:rsidRPr="00B2017C">
        <w:rPr>
          <w:color w:val="000000"/>
          <w:sz w:val="28"/>
          <w:szCs w:val="28"/>
        </w:rPr>
        <w:t>в баки, тим самим забезпечуючи</w:t>
      </w:r>
      <w:r w:rsidR="00D3768A" w:rsidRPr="00B2017C">
        <w:rPr>
          <w:color w:val="000000"/>
          <w:sz w:val="28"/>
          <w:szCs w:val="28"/>
        </w:rPr>
        <w:t xml:space="preserve"> перемішування емульсій і суспензій.</w:t>
      </w:r>
    </w:p>
    <w:p w14:paraId="000000CD" w14:textId="1C2EBEE4"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Розмах бічних штанг, підвішених до фюзеляжу з о</w:t>
      </w:r>
      <w:r w:rsidR="00B77B38" w:rsidRPr="00B2017C">
        <w:rPr>
          <w:color w:val="000000"/>
          <w:sz w:val="28"/>
          <w:szCs w:val="28"/>
        </w:rPr>
        <w:t>бох сторін, - 14 м, а хвостових штанг</w:t>
      </w:r>
      <w:r w:rsidR="00D3768A" w:rsidRPr="00B2017C">
        <w:rPr>
          <w:color w:val="000000"/>
          <w:sz w:val="28"/>
          <w:szCs w:val="28"/>
        </w:rPr>
        <w:t xml:space="preserve"> - 3,5 м. На основних (бічних) штангах є 100 штуцерів для розміщення розпилювачів і на хвостовій -</w:t>
      </w:r>
      <w:r w:rsidR="00B77B38" w:rsidRPr="00B2017C">
        <w:rPr>
          <w:color w:val="000000"/>
          <w:sz w:val="28"/>
          <w:szCs w:val="28"/>
        </w:rPr>
        <w:t xml:space="preserve"> </w:t>
      </w:r>
      <w:r w:rsidR="00D3768A" w:rsidRPr="00B2017C">
        <w:rPr>
          <w:color w:val="000000"/>
          <w:sz w:val="28"/>
          <w:szCs w:val="28"/>
        </w:rPr>
        <w:t>28.</w:t>
      </w:r>
    </w:p>
    <w:p w14:paraId="000000CF" w14:textId="485DE667"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B77B38" w:rsidRPr="00B2017C">
        <w:rPr>
          <w:color w:val="000000"/>
          <w:sz w:val="28"/>
          <w:szCs w:val="28"/>
        </w:rPr>
        <w:t>Обприскувач обладнаний</w:t>
      </w:r>
      <w:r w:rsidR="00D3768A" w:rsidRPr="00B2017C">
        <w:rPr>
          <w:color w:val="000000"/>
          <w:sz w:val="28"/>
          <w:szCs w:val="28"/>
        </w:rPr>
        <w:t xml:space="preserve"> відсічним пристроєм рідини. За допомогою інжектора при закритому випускному клапані і працюючому насосі обприскувача рідина в розпилювачі </w:t>
      </w:r>
      <w:r w:rsidR="00B77B38" w:rsidRPr="00B2017C">
        <w:rPr>
          <w:color w:val="000000"/>
          <w:sz w:val="28"/>
          <w:szCs w:val="28"/>
        </w:rPr>
        <w:t>відсікається і з штанг відсмоктується</w:t>
      </w:r>
      <w:r w:rsidR="00D3768A" w:rsidRPr="00B2017C">
        <w:rPr>
          <w:color w:val="000000"/>
          <w:sz w:val="28"/>
          <w:szCs w:val="28"/>
        </w:rPr>
        <w:t xml:space="preserve"> назад в бак. Дл</w:t>
      </w:r>
      <w:r w:rsidR="00B77B38" w:rsidRPr="00B2017C">
        <w:rPr>
          <w:color w:val="000000"/>
          <w:sz w:val="28"/>
          <w:szCs w:val="28"/>
        </w:rPr>
        <w:t>я ефективної роботи інжектора н</w:t>
      </w:r>
      <w:r w:rsidR="00D3768A" w:rsidRPr="00B2017C">
        <w:rPr>
          <w:color w:val="000000"/>
          <w:sz w:val="28"/>
          <w:szCs w:val="28"/>
        </w:rPr>
        <w:t>еобхідно мати залишок рідини в баках близько 30 л.</w:t>
      </w:r>
    </w:p>
    <w:p w14:paraId="000000D0" w14:textId="555CD263"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До вертольоту додається: шість комплектів розпилювачів з вихідними отворами діаметром 1,25; 2; 3; 4; 5 і 6 мм і один комплект заглушок.</w:t>
      </w:r>
    </w:p>
    <w:p w14:paraId="000000D1" w14:textId="64FFF90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6E6D7B"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 xml:space="preserve">Надлегкі літаки НАРП-1 і Х-32 «Бекас» дозволяють нести тільки один тип обприскувачів. </w:t>
      </w:r>
    </w:p>
    <w:p w14:paraId="000000D4" w14:textId="4B0266CD"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Державним підприємством «Миколаївський авіаремонтний завод" НАРП "був спроектований двомісний літак класу моторних дуже легких літальних апаратів з аеродинамічним керуванням" НАРП-1 ", до серійного виробництва якого підприємство приступило з 2002 року.</w:t>
      </w:r>
    </w:p>
    <w:p w14:paraId="000000D5" w14:textId="362EA2B6" w:rsidR="00476AED" w:rsidRPr="00B2017C" w:rsidRDefault="006E6D7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D3768A" w:rsidRPr="00B2017C">
        <w:rPr>
          <w:color w:val="000000"/>
          <w:sz w:val="28"/>
          <w:szCs w:val="28"/>
        </w:rPr>
        <w:t>Літак "НАРП-1" універсальний. Він призначений для початкового навчання та тренування льотного складу, для маршрутних польотів, перевезення пасажи</w:t>
      </w:r>
      <w:r w:rsidR="00B77B38" w:rsidRPr="00B2017C">
        <w:rPr>
          <w:color w:val="000000"/>
          <w:sz w:val="28"/>
          <w:szCs w:val="28"/>
        </w:rPr>
        <w:t>рів, аеровізуальних польотів, лісоавіаційних</w:t>
      </w:r>
      <w:r w:rsidR="00D3768A" w:rsidRPr="00B2017C">
        <w:rPr>
          <w:color w:val="000000"/>
          <w:sz w:val="28"/>
          <w:szCs w:val="28"/>
        </w:rPr>
        <w:t xml:space="preserve"> робіт, аерофотозйомки, для участі в змаганнях, агітаційних і спортивних перельотах, а також для особистого використання. При установці хімо</w:t>
      </w:r>
      <w:r w:rsidR="00B77B38" w:rsidRPr="00B2017C">
        <w:rPr>
          <w:color w:val="000000"/>
          <w:sz w:val="28"/>
          <w:szCs w:val="28"/>
        </w:rPr>
        <w:t xml:space="preserve">чного </w:t>
      </w:r>
      <w:r w:rsidR="00D3768A" w:rsidRPr="00B2017C">
        <w:rPr>
          <w:color w:val="000000"/>
          <w:sz w:val="28"/>
          <w:szCs w:val="28"/>
        </w:rPr>
        <w:t>бладнання "НАРП-1" успішно використовується на авіаційно-хімічних роботах, на які він сертифікований і внесений до Державного реєстру повітряних суден, що виконують авіаційно-хімічні роботи.</w:t>
      </w:r>
    </w:p>
    <w:p w14:paraId="79ED4EF1" w14:textId="142E344B" w:rsidR="003540F8" w:rsidRPr="00B2017C" w:rsidRDefault="000D2625" w:rsidP="00F64BA9">
      <w:pPr>
        <w:shd w:val="clear" w:color="auto" w:fill="FFFFFF"/>
        <w:spacing w:after="100" w:line="360" w:lineRule="auto"/>
        <w:jc w:val="center"/>
        <w:rPr>
          <w:color w:val="000000"/>
          <w:sz w:val="28"/>
          <w:szCs w:val="28"/>
        </w:rPr>
      </w:pPr>
      <w:r w:rsidRPr="00B2017C">
        <w:rPr>
          <w:noProof/>
          <w:color w:val="000000"/>
          <w:sz w:val="28"/>
          <w:szCs w:val="28"/>
        </w:rPr>
        <w:lastRenderedPageBreak/>
        <w:drawing>
          <wp:anchor distT="0" distB="0" distL="114300" distR="114300" simplePos="0" relativeHeight="251658240" behindDoc="1" locked="0" layoutInCell="1" allowOverlap="1" wp14:anchorId="59B399C1" wp14:editId="677DABC4">
            <wp:simplePos x="0" y="0"/>
            <wp:positionH relativeFrom="column">
              <wp:posOffset>870585</wp:posOffset>
            </wp:positionH>
            <wp:positionV relativeFrom="paragraph">
              <wp:posOffset>269875</wp:posOffset>
            </wp:positionV>
            <wp:extent cx="4203065" cy="2705100"/>
            <wp:effectExtent l="0" t="0" r="6985" b="0"/>
            <wp:wrapTopAndBottom/>
            <wp:docPr id="3" name="Рисунок 3" descr="C:\Users\Настенька)\Desktop\Screenshot_20191115_145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Настенька)\Desktop\Screenshot_20191115_14554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3065" cy="2705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F77B1" w14:textId="77777777" w:rsidR="001473AB" w:rsidRPr="00B2017C" w:rsidRDefault="001473AB" w:rsidP="00F64BA9">
      <w:pPr>
        <w:shd w:val="clear" w:color="auto" w:fill="FFFFFF"/>
        <w:spacing w:after="100" w:line="360" w:lineRule="auto"/>
        <w:jc w:val="center"/>
        <w:rPr>
          <w:color w:val="000000"/>
          <w:sz w:val="28"/>
          <w:szCs w:val="28"/>
        </w:rPr>
      </w:pPr>
    </w:p>
    <w:p w14:paraId="423BC577" w14:textId="6F0E3096" w:rsidR="00835C67" w:rsidRPr="00B2017C" w:rsidRDefault="003540F8" w:rsidP="00F64BA9">
      <w:pPr>
        <w:shd w:val="clear" w:color="auto" w:fill="FFFFFF"/>
        <w:spacing w:after="100" w:line="360" w:lineRule="auto"/>
        <w:jc w:val="center"/>
        <w:rPr>
          <w:color w:val="000000"/>
          <w:sz w:val="28"/>
          <w:szCs w:val="28"/>
        </w:rPr>
      </w:pPr>
      <w:r w:rsidRPr="00B2017C">
        <w:rPr>
          <w:color w:val="000000"/>
          <w:sz w:val="28"/>
          <w:szCs w:val="28"/>
        </w:rPr>
        <w:t xml:space="preserve">Рис. </w:t>
      </w:r>
      <w:r w:rsidR="00CD69D5" w:rsidRPr="00B2017C">
        <w:rPr>
          <w:color w:val="000000"/>
          <w:sz w:val="28"/>
          <w:szCs w:val="28"/>
        </w:rPr>
        <w:t>1.</w:t>
      </w:r>
      <w:r w:rsidRPr="00B2017C">
        <w:rPr>
          <w:color w:val="000000"/>
          <w:sz w:val="28"/>
          <w:szCs w:val="28"/>
        </w:rPr>
        <w:t xml:space="preserve">4 </w:t>
      </w:r>
      <w:r w:rsidR="00CD69D5" w:rsidRPr="00B2017C">
        <w:rPr>
          <w:color w:val="000000"/>
          <w:sz w:val="28"/>
          <w:szCs w:val="28"/>
        </w:rPr>
        <w:t xml:space="preserve">- </w:t>
      </w:r>
      <w:r w:rsidRPr="00B2017C">
        <w:rPr>
          <w:color w:val="000000"/>
          <w:sz w:val="28"/>
          <w:szCs w:val="28"/>
        </w:rPr>
        <w:t>Літак "НАРП-1"</w:t>
      </w:r>
    </w:p>
    <w:p w14:paraId="000000D6" w14:textId="3624EA99"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Відповідно до призначення літака пілотажно-навігаційне обладнання забезпечує виконання польотів вдень у простих метеоумовах за правилами візуальних польот</w:t>
      </w:r>
      <w:r w:rsidR="00B77B38" w:rsidRPr="00B2017C">
        <w:rPr>
          <w:color w:val="000000"/>
          <w:sz w:val="28"/>
          <w:szCs w:val="28"/>
        </w:rPr>
        <w:t xml:space="preserve">ів. "НАРП-1" </w:t>
      </w:r>
      <w:r w:rsidRPr="00B2017C">
        <w:rPr>
          <w:color w:val="000000"/>
          <w:sz w:val="28"/>
          <w:szCs w:val="28"/>
        </w:rPr>
        <w:t xml:space="preserve">не вимагає застосування прийомів складної техніки пілотування і виконує всі </w:t>
      </w:r>
      <w:r w:rsidR="00C4590E" w:rsidRPr="00B2017C">
        <w:rPr>
          <w:color w:val="000000"/>
          <w:sz w:val="28"/>
          <w:szCs w:val="28"/>
        </w:rPr>
        <w:t>маневри, притаманні не пілотажним літакам</w:t>
      </w:r>
      <w:r w:rsidRPr="00B2017C">
        <w:rPr>
          <w:color w:val="000000"/>
          <w:sz w:val="28"/>
          <w:szCs w:val="28"/>
        </w:rPr>
        <w:t xml:space="preserve">, на режимах зльоту і набору висоти, горизонтального польоту, зниження і посадки з працюючим і непрацюючим двигуном. На літаку встановлено чотиритактний австрійський двигун ROTAX-912S (100 к.с., міжремонтний ресурс 1200ч, витрата палива 15 л / год). </w:t>
      </w:r>
    </w:p>
    <w:p w14:paraId="000000D8" w14:textId="4148B830"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C4590E" w:rsidRPr="00B2017C">
        <w:rPr>
          <w:color w:val="000000"/>
          <w:sz w:val="28"/>
          <w:szCs w:val="28"/>
        </w:rPr>
        <w:t>"НАРП-1" - підкісний ви</w:t>
      </w:r>
      <w:r w:rsidR="00D3768A" w:rsidRPr="00B2017C">
        <w:rPr>
          <w:color w:val="000000"/>
          <w:sz w:val="28"/>
          <w:szCs w:val="28"/>
        </w:rPr>
        <w:t>сокоплан класичної схеми. Кри</w:t>
      </w:r>
      <w:r w:rsidR="00E5770A" w:rsidRPr="00B2017C">
        <w:rPr>
          <w:color w:val="000000"/>
          <w:sz w:val="28"/>
          <w:szCs w:val="28"/>
        </w:rPr>
        <w:t>ло з жорстким носк</w:t>
      </w:r>
      <w:r w:rsidR="00C4590E" w:rsidRPr="00B2017C">
        <w:rPr>
          <w:color w:val="000000"/>
          <w:sz w:val="28"/>
          <w:szCs w:val="28"/>
        </w:rPr>
        <w:t>ом и простим закрилком покрито</w:t>
      </w:r>
      <w:r w:rsidR="00D3768A" w:rsidRPr="00B2017C">
        <w:rPr>
          <w:color w:val="000000"/>
          <w:sz w:val="28"/>
          <w:szCs w:val="28"/>
        </w:rPr>
        <w:t xml:space="preserve"> полотняною обшивкою. Фюзеляж </w:t>
      </w:r>
      <w:r w:rsidR="00C4590E" w:rsidRPr="00B2017C">
        <w:rPr>
          <w:color w:val="000000"/>
          <w:sz w:val="28"/>
          <w:szCs w:val="28"/>
        </w:rPr>
        <w:t>–</w:t>
      </w:r>
      <w:r w:rsidR="00D3768A" w:rsidRPr="00B2017C">
        <w:rPr>
          <w:color w:val="000000"/>
          <w:sz w:val="28"/>
          <w:szCs w:val="28"/>
        </w:rPr>
        <w:t xml:space="preserve"> суцільно</w:t>
      </w:r>
      <w:r w:rsidR="00C4590E" w:rsidRPr="00B2017C">
        <w:rPr>
          <w:color w:val="000000"/>
          <w:sz w:val="28"/>
          <w:szCs w:val="28"/>
        </w:rPr>
        <w:t xml:space="preserve"> металевий, клепанної конструкції з хвостовой балкою і</w:t>
      </w:r>
      <w:r w:rsidR="00D3768A" w:rsidRPr="00B2017C">
        <w:rPr>
          <w:color w:val="000000"/>
          <w:sz w:val="28"/>
          <w:szCs w:val="28"/>
        </w:rPr>
        <w:t xml:space="preserve"> полотняною обшивкою задньої ч</w:t>
      </w:r>
      <w:r w:rsidR="00C4590E" w:rsidRPr="00B2017C">
        <w:rPr>
          <w:color w:val="000000"/>
          <w:sz w:val="28"/>
          <w:szCs w:val="28"/>
        </w:rPr>
        <w:t xml:space="preserve">асти кабіни. </w:t>
      </w:r>
      <w:r w:rsidR="00D3768A" w:rsidRPr="00B2017C">
        <w:rPr>
          <w:color w:val="000000"/>
          <w:sz w:val="28"/>
          <w:szCs w:val="28"/>
        </w:rPr>
        <w:t xml:space="preserve">Розміщення пілотів рядні. Для </w:t>
      </w:r>
      <w:r w:rsidR="00C4590E" w:rsidRPr="00B2017C">
        <w:rPr>
          <w:color w:val="000000"/>
          <w:sz w:val="28"/>
          <w:szCs w:val="28"/>
        </w:rPr>
        <w:t>управління по крену и тангажу викори</w:t>
      </w:r>
      <w:r w:rsidR="00D3768A" w:rsidRPr="00B2017C">
        <w:rPr>
          <w:color w:val="000000"/>
          <w:sz w:val="28"/>
          <w:szCs w:val="28"/>
        </w:rPr>
        <w:t>стов</w:t>
      </w:r>
      <w:r w:rsidR="00C4590E" w:rsidRPr="00B2017C">
        <w:rPr>
          <w:color w:val="000000"/>
          <w:sz w:val="28"/>
          <w:szCs w:val="28"/>
        </w:rPr>
        <w:t>ується штурвал, колонка якого</w:t>
      </w:r>
      <w:r w:rsidR="00D3768A" w:rsidRPr="00B2017C">
        <w:rPr>
          <w:color w:val="000000"/>
          <w:sz w:val="28"/>
          <w:szCs w:val="28"/>
        </w:rPr>
        <w:t xml:space="preserve"> закріплена</w:t>
      </w:r>
      <w:r w:rsidR="00C4590E" w:rsidRPr="00B2017C">
        <w:rPr>
          <w:color w:val="000000"/>
          <w:sz w:val="28"/>
          <w:szCs w:val="28"/>
        </w:rPr>
        <w:t xml:space="preserve"> на стелі пілотської кабіни, що для високоплана скорочує довжину</w:t>
      </w:r>
      <w:r w:rsidR="00D3768A" w:rsidRPr="00B2017C">
        <w:rPr>
          <w:color w:val="000000"/>
          <w:sz w:val="28"/>
          <w:szCs w:val="28"/>
        </w:rPr>
        <w:t xml:space="preserve"> проводки. Управління здвоє</w:t>
      </w:r>
      <w:r w:rsidR="00C4590E" w:rsidRPr="00B2017C">
        <w:rPr>
          <w:color w:val="000000"/>
          <w:sz w:val="28"/>
          <w:szCs w:val="28"/>
        </w:rPr>
        <w:t>не. Особлівістю конструкції є розміщення</w:t>
      </w:r>
      <w:r w:rsidR="00D3768A" w:rsidRPr="00B2017C">
        <w:rPr>
          <w:color w:val="000000"/>
          <w:sz w:val="28"/>
          <w:szCs w:val="28"/>
        </w:rPr>
        <w:t xml:space="preserve"> під кабіною хімба</w:t>
      </w:r>
      <w:r w:rsidR="00C4590E" w:rsidRPr="00B2017C">
        <w:rPr>
          <w:color w:val="000000"/>
          <w:sz w:val="28"/>
          <w:szCs w:val="28"/>
        </w:rPr>
        <w:t>ка ємністю 100 літрів, зі знімни</w:t>
      </w:r>
      <w:r w:rsidR="00D3768A" w:rsidRPr="00B2017C">
        <w:rPr>
          <w:color w:val="000000"/>
          <w:sz w:val="28"/>
          <w:szCs w:val="28"/>
        </w:rPr>
        <w:t>м кр</w:t>
      </w:r>
      <w:r w:rsidR="00C4590E" w:rsidRPr="00B2017C">
        <w:rPr>
          <w:color w:val="000000"/>
          <w:sz w:val="28"/>
          <w:szCs w:val="28"/>
        </w:rPr>
        <w:t>іпленням, что дозволяє в ході 1 секунди від'єднаті і</w:t>
      </w:r>
      <w:r w:rsidR="00D3768A" w:rsidRPr="00B2017C">
        <w:rPr>
          <w:color w:val="000000"/>
          <w:sz w:val="28"/>
          <w:szCs w:val="28"/>
        </w:rPr>
        <w:t xml:space="preserve"> </w:t>
      </w:r>
      <w:r w:rsidR="00C4590E" w:rsidRPr="00B2017C">
        <w:rPr>
          <w:color w:val="000000"/>
          <w:sz w:val="28"/>
          <w:szCs w:val="28"/>
        </w:rPr>
        <w:t>скинути бак в аварійній ситуації</w:t>
      </w:r>
      <w:r w:rsidR="00D3768A" w:rsidRPr="00B2017C">
        <w:rPr>
          <w:color w:val="000000"/>
          <w:sz w:val="28"/>
          <w:szCs w:val="28"/>
        </w:rPr>
        <w:t>. Іншою в</w:t>
      </w:r>
      <w:r w:rsidR="00C4590E" w:rsidRPr="00B2017C">
        <w:rPr>
          <w:color w:val="000000"/>
          <w:sz w:val="28"/>
          <w:szCs w:val="28"/>
        </w:rPr>
        <w:t>ідмінністю "НАРП-1" від сучасних надлегких сільськогосподарських</w:t>
      </w:r>
      <w:r w:rsidR="00D3768A" w:rsidRPr="00B2017C">
        <w:rPr>
          <w:color w:val="000000"/>
          <w:sz w:val="28"/>
          <w:szCs w:val="28"/>
        </w:rPr>
        <w:t xml:space="preserve"> є у</w:t>
      </w:r>
      <w:r w:rsidR="00C4590E" w:rsidRPr="00B2017C">
        <w:rPr>
          <w:color w:val="000000"/>
          <w:sz w:val="28"/>
          <w:szCs w:val="28"/>
        </w:rPr>
        <w:t>становка на даху кабіни забі</w:t>
      </w:r>
      <w:r w:rsidR="00D3768A" w:rsidRPr="00B2017C">
        <w:rPr>
          <w:color w:val="000000"/>
          <w:sz w:val="28"/>
          <w:szCs w:val="28"/>
        </w:rPr>
        <w:t>рником для проточн</w:t>
      </w:r>
      <w:r w:rsidR="00C4590E" w:rsidRPr="00B2017C">
        <w:rPr>
          <w:color w:val="000000"/>
          <w:sz w:val="28"/>
          <w:szCs w:val="28"/>
        </w:rPr>
        <w:t xml:space="preserve">ої </w:t>
      </w:r>
      <w:r w:rsidR="00C4590E" w:rsidRPr="00B2017C">
        <w:rPr>
          <w:color w:val="000000"/>
          <w:sz w:val="28"/>
          <w:szCs w:val="28"/>
        </w:rPr>
        <w:lastRenderedPageBreak/>
        <w:t>системи вентиляції, что має забезпечити більш комфортні та б</w:t>
      </w:r>
      <w:r w:rsidR="00D3768A" w:rsidRPr="00B2017C">
        <w:rPr>
          <w:color w:val="000000"/>
          <w:sz w:val="28"/>
          <w:szCs w:val="28"/>
        </w:rPr>
        <w:t>езпечні умови д</w:t>
      </w:r>
      <w:r w:rsidR="00C4590E" w:rsidRPr="00B2017C">
        <w:rPr>
          <w:color w:val="000000"/>
          <w:sz w:val="28"/>
          <w:szCs w:val="28"/>
        </w:rPr>
        <w:t>ля роботи пілота в процесі розпи</w:t>
      </w:r>
      <w:r w:rsidR="00D3768A" w:rsidRPr="00B2017C">
        <w:rPr>
          <w:color w:val="000000"/>
          <w:sz w:val="28"/>
          <w:szCs w:val="28"/>
        </w:rPr>
        <w:t>ленн</w:t>
      </w:r>
      <w:r w:rsidR="00C4590E" w:rsidRPr="00B2017C">
        <w:rPr>
          <w:color w:val="000000"/>
          <w:sz w:val="28"/>
          <w:szCs w:val="28"/>
        </w:rPr>
        <w:t>я хімпрепаратів. Шасі літака трьохопорне з некерованим переднім колесом и гальмівними</w:t>
      </w:r>
      <w:r w:rsidR="00D3768A" w:rsidRPr="00B2017C">
        <w:rPr>
          <w:color w:val="000000"/>
          <w:sz w:val="28"/>
          <w:szCs w:val="28"/>
        </w:rPr>
        <w:t xml:space="preserve"> основними колесами. Основні стійки пі</w:t>
      </w:r>
      <w:r w:rsidR="00C4590E" w:rsidRPr="00B2017C">
        <w:rPr>
          <w:color w:val="000000"/>
          <w:sz w:val="28"/>
          <w:szCs w:val="28"/>
        </w:rPr>
        <w:t>рамідальної схеми. Літак отримав високу</w:t>
      </w:r>
      <w:r w:rsidR="00D3768A" w:rsidRPr="00B2017C">
        <w:rPr>
          <w:color w:val="000000"/>
          <w:sz w:val="28"/>
          <w:szCs w:val="28"/>
        </w:rPr>
        <w:t xml:space="preserve"> оцінку фахівців Державного Департаменту повітряного транспорту Укр</w:t>
      </w:r>
      <w:r w:rsidR="00C4590E" w:rsidRPr="00B2017C">
        <w:rPr>
          <w:color w:val="000000"/>
          <w:sz w:val="28"/>
          <w:szCs w:val="28"/>
        </w:rPr>
        <w:t>аїни, державної льотної академії України та льотчиків, які ви</w:t>
      </w:r>
      <w:r w:rsidR="00D3768A" w:rsidRPr="00B2017C">
        <w:rPr>
          <w:color w:val="000000"/>
          <w:sz w:val="28"/>
          <w:szCs w:val="28"/>
        </w:rPr>
        <w:t>конують авіаційно-хімічні роботи.</w:t>
      </w:r>
    </w:p>
    <w:p w14:paraId="000000D9" w14:textId="1DCEE3A7"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Літак "НАРП-1" має сертифікат типу ТП№0004 від 01.03.2002 р та сертифікат схвалення виробництва літаків № СВ0007 від 21.06.2004г., Видані Державним Департаментом повітряного транспорту України та реєстраційне свідоцтво на обладнання для авіаційно-хімічних робіт № РУ 00470252 001-02, виданого Українським Державним центром по випробуванню та прогнозуванню техніки і технологій для сільськогосподарського виробництва УкрЦВТ.</w:t>
      </w:r>
    </w:p>
    <w:p w14:paraId="000000DA" w14:textId="25004BD2"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Якість виконаних ремонтних робіт на літаках даного типу підтверджено Сертифікатом відповідності організації технічного обслуговування PART-145 №UA.145.0047 від 08.10.2012г. виданий Державною авіаційною службою України, а також Сертифікатом № UA228094 / 1 від 27.04.2018г. виданий Бюро «VERITAS» на відповідність вимогам міжнародних стандартів версії ISO 9001 діє до: 2015.</w:t>
      </w:r>
    </w:p>
    <w:p w14:paraId="000000DB" w14:textId="17697C13"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Х-32 Бекас - легкий багатоцільовий літак, розроблений українською фірмою Лілієнталь.</w:t>
      </w:r>
      <w:r w:rsidRPr="00B2017C">
        <w:rPr>
          <w:color w:val="000000"/>
          <w:sz w:val="28"/>
          <w:szCs w:val="28"/>
        </w:rPr>
        <w:t>(рис.1.5)</w:t>
      </w:r>
      <w:r w:rsidR="00D3768A" w:rsidRPr="00B2017C">
        <w:rPr>
          <w:color w:val="000000"/>
          <w:sz w:val="28"/>
          <w:szCs w:val="28"/>
        </w:rPr>
        <w:t xml:space="preserve"> Літак Х-32 виробництва авіаційної фірми "Лілієнталь" випускається серійн</w:t>
      </w:r>
      <w:r w:rsidR="00490006" w:rsidRPr="00B2017C">
        <w:rPr>
          <w:color w:val="000000"/>
          <w:sz w:val="28"/>
          <w:szCs w:val="28"/>
        </w:rPr>
        <w:t>о з 1993 року. За аеродинамічною компоновкою</w:t>
      </w:r>
      <w:r w:rsidR="00D3768A" w:rsidRPr="00B2017C">
        <w:rPr>
          <w:color w:val="000000"/>
          <w:sz w:val="28"/>
          <w:szCs w:val="28"/>
        </w:rPr>
        <w:t xml:space="preserve"> літак являє собо</w:t>
      </w:r>
      <w:r w:rsidR="00490006" w:rsidRPr="00B2017C">
        <w:rPr>
          <w:color w:val="000000"/>
          <w:sz w:val="28"/>
          <w:szCs w:val="28"/>
        </w:rPr>
        <w:t>ю підкісний високоплан з штовхальною</w:t>
      </w:r>
      <w:r w:rsidR="00D3768A" w:rsidRPr="00B2017C">
        <w:rPr>
          <w:color w:val="000000"/>
          <w:sz w:val="28"/>
          <w:szCs w:val="28"/>
        </w:rPr>
        <w:t xml:space="preserve"> силовою установкою, Т-подібним хвостовим оп</w:t>
      </w:r>
      <w:r w:rsidR="00AC4705" w:rsidRPr="00B2017C">
        <w:rPr>
          <w:color w:val="000000"/>
          <w:sz w:val="28"/>
          <w:szCs w:val="28"/>
        </w:rPr>
        <w:t xml:space="preserve">еренням, трьохопорним не </w:t>
      </w:r>
      <w:r w:rsidR="00490006" w:rsidRPr="00B2017C">
        <w:rPr>
          <w:color w:val="000000"/>
          <w:sz w:val="28"/>
          <w:szCs w:val="28"/>
        </w:rPr>
        <w:t>прибиральним шасі з самопозиціонуючим носови</w:t>
      </w:r>
      <w:r w:rsidR="00D3768A" w:rsidRPr="00B2017C">
        <w:rPr>
          <w:color w:val="000000"/>
          <w:sz w:val="28"/>
          <w:szCs w:val="28"/>
        </w:rPr>
        <w:t>ю колесом і гальмівними колесами. Літак двомісний, з тандемним розташуванням пілотів, другий пілот розташований в центрі ваги літака. Гідроваріант літака встановлений на поплавцях з можлив</w:t>
      </w:r>
      <w:r w:rsidR="00490006" w:rsidRPr="00B2017C">
        <w:rPr>
          <w:color w:val="000000"/>
          <w:sz w:val="28"/>
          <w:szCs w:val="28"/>
        </w:rPr>
        <w:t>істю переобладнання на сухопутному шасі. Лижне та поплавков</w:t>
      </w:r>
      <w:r w:rsidR="00D3768A" w:rsidRPr="00B2017C">
        <w:rPr>
          <w:color w:val="000000"/>
          <w:sz w:val="28"/>
          <w:szCs w:val="28"/>
        </w:rPr>
        <w:t>е шасі можуть поставлятися окремо, для установки на будь-яку модифікацію Х-32.</w:t>
      </w:r>
    </w:p>
    <w:p w14:paraId="2163354F" w14:textId="77777777" w:rsidR="00835C67" w:rsidRPr="00B2017C" w:rsidRDefault="00835C67" w:rsidP="00F64BA9">
      <w:pPr>
        <w:shd w:val="clear" w:color="auto" w:fill="FFFFFF"/>
        <w:spacing w:after="100" w:line="360" w:lineRule="auto"/>
        <w:jc w:val="both"/>
        <w:rPr>
          <w:color w:val="000000"/>
          <w:sz w:val="28"/>
          <w:szCs w:val="28"/>
        </w:rPr>
      </w:pPr>
    </w:p>
    <w:p w14:paraId="000000DC" w14:textId="0475EDE1" w:rsidR="00476AED" w:rsidRPr="00B2017C" w:rsidRDefault="00AC4705" w:rsidP="00F64BA9">
      <w:pPr>
        <w:shd w:val="clear" w:color="auto" w:fill="FFFFFF"/>
        <w:spacing w:after="100" w:line="360" w:lineRule="auto"/>
        <w:jc w:val="center"/>
        <w:rPr>
          <w:color w:val="000000"/>
          <w:sz w:val="28"/>
          <w:szCs w:val="28"/>
        </w:rPr>
      </w:pPr>
      <w:r w:rsidRPr="00B2017C">
        <w:rPr>
          <w:noProof/>
          <w:color w:val="000000"/>
          <w:sz w:val="28"/>
          <w:szCs w:val="28"/>
        </w:rPr>
        <w:lastRenderedPageBreak/>
        <w:drawing>
          <wp:inline distT="0" distB="0" distL="0" distR="0" wp14:anchorId="5A425F1D" wp14:editId="551B944A">
            <wp:extent cx="3848100" cy="2147573"/>
            <wp:effectExtent l="0" t="0" r="0" b="5080"/>
            <wp:docPr id="5" name="Рисунок 5" descr="C:\Users\Настенька)\Desktop\Screenshot_20191115_145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Настенька)\Desktop\Screenshot_20191115_14535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3483" cy="2156158"/>
                    </a:xfrm>
                    <a:prstGeom prst="rect">
                      <a:avLst/>
                    </a:prstGeom>
                    <a:noFill/>
                    <a:ln>
                      <a:noFill/>
                    </a:ln>
                  </pic:spPr>
                </pic:pic>
              </a:graphicData>
            </a:graphic>
          </wp:inline>
        </w:drawing>
      </w:r>
    </w:p>
    <w:p w14:paraId="3B33832A" w14:textId="063DA90E" w:rsidR="00835C67" w:rsidRPr="00B2017C" w:rsidRDefault="00AC4705" w:rsidP="00D44C46">
      <w:pPr>
        <w:shd w:val="clear" w:color="auto" w:fill="FFFFFF"/>
        <w:spacing w:after="100" w:line="360" w:lineRule="auto"/>
        <w:jc w:val="center"/>
        <w:rPr>
          <w:color w:val="000000"/>
          <w:sz w:val="28"/>
          <w:szCs w:val="28"/>
        </w:rPr>
      </w:pPr>
      <w:r w:rsidRPr="00B2017C">
        <w:rPr>
          <w:color w:val="000000"/>
          <w:sz w:val="28"/>
          <w:szCs w:val="28"/>
        </w:rPr>
        <w:t xml:space="preserve">Рис. </w:t>
      </w:r>
      <w:r w:rsidR="004A07DE" w:rsidRPr="00B2017C">
        <w:rPr>
          <w:color w:val="000000"/>
          <w:sz w:val="28"/>
          <w:szCs w:val="28"/>
        </w:rPr>
        <w:t>1.</w:t>
      </w:r>
      <w:r w:rsidRPr="00B2017C">
        <w:rPr>
          <w:color w:val="000000"/>
          <w:sz w:val="28"/>
          <w:szCs w:val="28"/>
        </w:rPr>
        <w:t>5</w:t>
      </w:r>
      <w:r w:rsidR="004A07DE" w:rsidRPr="00B2017C">
        <w:rPr>
          <w:color w:val="000000"/>
          <w:sz w:val="28"/>
          <w:szCs w:val="28"/>
        </w:rPr>
        <w:t xml:space="preserve"> - </w:t>
      </w:r>
      <w:r w:rsidR="00D44C46" w:rsidRPr="00B2017C">
        <w:rPr>
          <w:color w:val="000000"/>
          <w:sz w:val="28"/>
          <w:szCs w:val="28"/>
        </w:rPr>
        <w:t xml:space="preserve"> Х-32 Бекас</w:t>
      </w:r>
    </w:p>
    <w:p w14:paraId="000000DD" w14:textId="44C9B500" w:rsidR="00476AED" w:rsidRPr="00B2017C" w:rsidRDefault="004A07DE" w:rsidP="00F64BA9">
      <w:pPr>
        <w:shd w:val="clear" w:color="auto" w:fill="FFFFFF"/>
        <w:spacing w:after="100" w:line="360" w:lineRule="auto"/>
        <w:jc w:val="both"/>
        <w:rPr>
          <w:color w:val="000000"/>
          <w:sz w:val="28"/>
          <w:szCs w:val="28"/>
        </w:rPr>
      </w:pPr>
      <w:r w:rsidRPr="00B2017C">
        <w:rPr>
          <w:rFonts w:eastAsia="Gungsuh"/>
          <w:color w:val="000000"/>
          <w:sz w:val="28"/>
          <w:szCs w:val="28"/>
        </w:rPr>
        <w:t xml:space="preserve">  </w:t>
      </w:r>
      <w:r w:rsidR="005E61FF" w:rsidRPr="00B2017C">
        <w:rPr>
          <w:rFonts w:eastAsia="Gungsuh"/>
          <w:color w:val="000000"/>
          <w:sz w:val="28"/>
          <w:szCs w:val="28"/>
        </w:rPr>
        <w:t xml:space="preserve">  </w:t>
      </w:r>
      <w:r w:rsidR="008937C3" w:rsidRPr="00B2017C">
        <w:rPr>
          <w:rFonts w:eastAsia="Gungsuh"/>
          <w:color w:val="000000"/>
          <w:sz w:val="28"/>
          <w:szCs w:val="28"/>
        </w:rPr>
        <w:t xml:space="preserve"> </w:t>
      </w:r>
      <w:r w:rsidR="00D3768A" w:rsidRPr="00B2017C">
        <w:rPr>
          <w:rFonts w:eastAsia="Gungsuh"/>
          <w:color w:val="000000"/>
          <w:sz w:val="28"/>
          <w:szCs w:val="28"/>
        </w:rPr>
        <w:t>На літаку встановлюється поршневий двигун Rotax-582, 64 к.с. або Rotax-912, 80√100 к.с. за бажан</w:t>
      </w:r>
      <w:r w:rsidR="00490006" w:rsidRPr="00B2017C">
        <w:rPr>
          <w:rFonts w:eastAsia="Gungsuh"/>
          <w:color w:val="000000"/>
          <w:sz w:val="28"/>
          <w:szCs w:val="28"/>
        </w:rPr>
        <w:t>ням замовника, гвинт переставного</w:t>
      </w:r>
      <w:r w:rsidR="00D3768A" w:rsidRPr="00B2017C">
        <w:rPr>
          <w:rFonts w:eastAsia="Gungsuh"/>
          <w:color w:val="000000"/>
          <w:sz w:val="28"/>
          <w:szCs w:val="28"/>
        </w:rPr>
        <w:t xml:space="preserve"> кроку ВПШ-2 "Дончак" або аналогічний. Можливість різної комплектації силової установки дозволяє гнучко варіювати потужність, ресурс і ціну</w:t>
      </w:r>
      <w:r w:rsidR="00490006" w:rsidRPr="00B2017C">
        <w:rPr>
          <w:rFonts w:eastAsia="Gungsuh"/>
          <w:color w:val="000000"/>
          <w:sz w:val="28"/>
          <w:szCs w:val="28"/>
        </w:rPr>
        <w:t>, найбільш підходящого</w:t>
      </w:r>
      <w:r w:rsidR="00D3768A" w:rsidRPr="00B2017C">
        <w:rPr>
          <w:rFonts w:eastAsia="Gungsuh"/>
          <w:color w:val="000000"/>
          <w:sz w:val="28"/>
          <w:szCs w:val="28"/>
        </w:rPr>
        <w:t xml:space="preserve"> для експлуатанта.</w:t>
      </w:r>
    </w:p>
    <w:p w14:paraId="000000DE" w14:textId="16ABBFA9"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Конструкція і обладнання літака дозволяють виконувати польоти вдень в простих метеоумовах за правилами візуальних пол</w:t>
      </w:r>
      <w:r w:rsidR="009B2A6B" w:rsidRPr="00B2017C">
        <w:rPr>
          <w:color w:val="000000"/>
          <w:sz w:val="28"/>
          <w:szCs w:val="28"/>
        </w:rPr>
        <w:t>ьотів, використовуючи в якості ЗПС</w:t>
      </w:r>
      <w:r w:rsidR="00D3768A" w:rsidRPr="00B2017C">
        <w:rPr>
          <w:color w:val="000000"/>
          <w:sz w:val="28"/>
          <w:szCs w:val="28"/>
        </w:rPr>
        <w:t xml:space="preserve"> грунтові, снігові і водні поверхні в залежності від типу шасі. Мо</w:t>
      </w:r>
      <w:r w:rsidR="00490006" w:rsidRPr="00B2017C">
        <w:rPr>
          <w:color w:val="000000"/>
          <w:sz w:val="28"/>
          <w:szCs w:val="28"/>
        </w:rPr>
        <w:t>жлива установка радіозв</w:t>
      </w:r>
      <w:r w:rsidR="00490006" w:rsidRPr="00B2017C">
        <w:rPr>
          <w:color w:val="000000"/>
          <w:sz w:val="28"/>
          <w:szCs w:val="28"/>
          <w:lang w:val="ru-RU"/>
        </w:rPr>
        <w:t>`</w:t>
      </w:r>
      <w:r w:rsidR="00490006" w:rsidRPr="00B2017C">
        <w:rPr>
          <w:color w:val="000000"/>
          <w:sz w:val="28"/>
          <w:szCs w:val="28"/>
        </w:rPr>
        <w:t>язаного</w:t>
      </w:r>
      <w:r w:rsidR="00D3768A" w:rsidRPr="00B2017C">
        <w:rPr>
          <w:color w:val="000000"/>
          <w:sz w:val="28"/>
          <w:szCs w:val="28"/>
        </w:rPr>
        <w:t xml:space="preserve"> і додаткового пілотажно-навігаційного обладнання, посадкових фар і Бано. Можливо обладнання літака системою опалення для експлуатації у відповідних умовах. На літаку Х-32 вста</w:t>
      </w:r>
      <w:r w:rsidR="00490006" w:rsidRPr="00B2017C">
        <w:rPr>
          <w:color w:val="000000"/>
          <w:sz w:val="28"/>
          <w:szCs w:val="28"/>
        </w:rPr>
        <w:t>новлюється система порятунку</w:t>
      </w:r>
      <w:r w:rsidR="00D3768A" w:rsidRPr="00B2017C">
        <w:rPr>
          <w:color w:val="000000"/>
          <w:sz w:val="28"/>
          <w:szCs w:val="28"/>
        </w:rPr>
        <w:t xml:space="preserve"> з екіпажем за бажанням замовника.</w:t>
      </w:r>
    </w:p>
    <w:p w14:paraId="000000DF" w14:textId="500DD044" w:rsidR="00476AED" w:rsidRPr="00B2017C" w:rsidRDefault="008937C3"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В даний час на літаку з Rotax-912 максимальна злітна маса збільшена до 5</w:t>
      </w:r>
      <w:r w:rsidR="00490006" w:rsidRPr="00B2017C">
        <w:rPr>
          <w:color w:val="000000"/>
          <w:sz w:val="28"/>
          <w:szCs w:val="28"/>
        </w:rPr>
        <w:t>50 кг (90 л палива) з обмеженним</w:t>
      </w:r>
      <w:r w:rsidR="00D3768A" w:rsidRPr="00B2017C">
        <w:rPr>
          <w:color w:val="000000"/>
          <w:sz w:val="28"/>
          <w:szCs w:val="28"/>
        </w:rPr>
        <w:t xml:space="preserve"> перевантаження до 3.8 / -1.9, при цьому максимальна швидкість горизонтального польоту</w:t>
      </w:r>
      <w:r w:rsidR="00490006" w:rsidRPr="00B2017C">
        <w:rPr>
          <w:color w:val="000000"/>
          <w:sz w:val="28"/>
          <w:szCs w:val="28"/>
        </w:rPr>
        <w:t xml:space="preserve"> доходить до 180 км / год, швидко</w:t>
      </w:r>
      <w:r w:rsidR="00D3768A" w:rsidRPr="00B2017C">
        <w:rPr>
          <w:color w:val="000000"/>
          <w:sz w:val="28"/>
          <w:szCs w:val="28"/>
        </w:rPr>
        <w:t>підйомність 5 - 8 м / с , швидкості звалювання зростають на 6 км / год. На цих літаках може встановлюватися система опалення.</w:t>
      </w:r>
    </w:p>
    <w:p w14:paraId="000000E0" w14:textId="3CFBAAF4"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 xml:space="preserve">Незважаючи на всі переваги застосування сільгоспавіації, у неї є один істотний недолік в умовах економічної кризи. Це досить висока вартість надання послуг. Багато підприємств змушені використовувати більш дешеві варіанти обробки полів незважаючи на втрати врожаю, які неминучі при наземних </w:t>
      </w:r>
      <w:r w:rsidRPr="00B2017C">
        <w:rPr>
          <w:color w:val="000000"/>
          <w:sz w:val="28"/>
          <w:szCs w:val="28"/>
        </w:rPr>
        <w:lastRenderedPageBreak/>
        <w:t>роботах.</w:t>
      </w:r>
    </w:p>
    <w:p w14:paraId="000000E1" w14:textId="1DDA1BD9"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Pr="00B2017C">
        <w:rPr>
          <w:color w:val="000000"/>
          <w:sz w:val="28"/>
          <w:szCs w:val="28"/>
        </w:rPr>
        <w:t>Для більшої доступності своїх послуг і мінімізації фіскального навантаження, деякі компанії змінюють організаційно-правову форму своєї діяльності на ПП. Через це кількість юридичних осіб, що виконують авіаційну обробку полів зменшилася з 26 компаній в 2016 році, до 17 - у 2017.</w:t>
      </w:r>
    </w:p>
    <w:p w14:paraId="000000E4" w14:textId="536B1911"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Незважаючи на це, в 2016 році обсяг посівів, оброблених з повітря, збільшився на 20,8% в порівнянні з 2015 і досяг 484,7 тис. Га. Тенденція продовжилася і в 1 півріччі 2017 року, коли такі площі зросли ще на 1,5% в порівнянні з аналогічним періодом минулого року, склавши 150 тис. Га. З цієї статистики можна зробити висновок не тільки про зростання обсягу послуг сільськогосподарської авіації, а й про те, що основна частина таких робіт традиційно припадає на другу половину року.</w:t>
      </w:r>
    </w:p>
    <w:p w14:paraId="000000E6" w14:textId="4EAD74B8"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Незважаючи на збільшення оброблюваних площ, наліт авіаційної техніки постійно скорочується. Так, в 2016 році він склав 16,7 годин, зменшившись на 26% в порівнянні з роком раніше. У 1 півріччі 2017 скорочення нальоту ще більш вражаюче - на 49% в порівнянні з аналогічним періодом 2016 року. Такий парадокс пояснюється оптимізацією використання авіаційної техніки для економії трудових і моторесурсов, і підвищення рентабельності роботи.</w:t>
      </w:r>
    </w:p>
    <w:p w14:paraId="000000E8" w14:textId="6F63A4FC"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8937C3" w:rsidRPr="00B2017C">
        <w:rPr>
          <w:color w:val="000000"/>
          <w:sz w:val="28"/>
          <w:szCs w:val="28"/>
        </w:rPr>
        <w:t xml:space="preserve"> </w:t>
      </w:r>
      <w:r w:rsidR="00D3768A" w:rsidRPr="00B2017C">
        <w:rPr>
          <w:color w:val="000000"/>
          <w:sz w:val="28"/>
          <w:szCs w:val="28"/>
        </w:rPr>
        <w:t>Пошук шляхів здешевлення послуг привів до тренду використання безпілотних апаратів, які набагато вигідніше задіяти для обробки і моніторингу невеликих територій посівів.</w:t>
      </w:r>
    </w:p>
    <w:p w14:paraId="000000E9" w14:textId="680660B5"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Сучасний український ринок сільськогосподарської авіації чутливий до впливу наступних факторів:</w:t>
      </w:r>
    </w:p>
    <w:p w14:paraId="000000EA" w14:textId="77777777"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 Платоспроможність українських аграріїв. У разі нестачі коштів, вони будуть вибирати більш доступні наземні способи обробки полів.</w:t>
      </w:r>
    </w:p>
    <w:p w14:paraId="000000EB" w14:textId="77777777"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2. Фінансова стабільність. Знецінення національної валюти призводить до подорожчання засобів для обробки полів, палива, зниження рентабельності роботи авіаторів.</w:t>
      </w:r>
    </w:p>
    <w:p w14:paraId="000000EC" w14:textId="77777777"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lastRenderedPageBreak/>
        <w:t>3. Розвиток виробництва легких літаків дозволить оновити парк аграрної авіатехніки і збільшити пропозицію відповідних послуг.</w:t>
      </w:r>
    </w:p>
    <w:p w14:paraId="000000EF" w14:textId="7BC640F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4. Розширення площ посівів дозволить підвищити попит на авіахімічні послуги.</w:t>
      </w:r>
    </w:p>
    <w:p w14:paraId="000000F0" w14:textId="57B8E2E2"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Велику роль у розвитку ринку послуг сільгоспавіації може зіграти широке поширення серед підприємців-аграріїв інформації про переваги обробки полів з повітря перед іншими методами. Така робота сприятиме більшому зростанню попиту на авіахімічні слуги в міру оздоровлення економічної ситуації в країні в цілому, і в сільськогосподарському секторі зокрема.</w:t>
      </w:r>
    </w:p>
    <w:p w14:paraId="000000F2" w14:textId="6AE4DDDA"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Крім виробництва базових моделей літаків і вертольотів, в Україні ведуться перспективні розробки спеціальних модифікацій авіазасобів. Це і літаки для аерофотозйомки, і спеціалізовані сільськогосподарські літаки, літаки-амфібії, а також чотиримісні літаки.</w:t>
      </w:r>
    </w:p>
    <w:p w14:paraId="000000F3" w14:textId="691FE7A8" w:rsidR="00476AED" w:rsidRPr="00B2017C" w:rsidRDefault="004A07DE"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Українські підприємства ведуть розробки також і в частині виробництва безпілотних літальних апаратів.</w:t>
      </w:r>
    </w:p>
    <w:p w14:paraId="000000F7" w14:textId="296C6601" w:rsidR="00476AED" w:rsidRPr="00B2017C" w:rsidRDefault="00476AED" w:rsidP="00F64BA9">
      <w:pPr>
        <w:shd w:val="clear" w:color="auto" w:fill="FFFFFF"/>
        <w:spacing w:after="100" w:line="360" w:lineRule="auto"/>
        <w:jc w:val="both"/>
        <w:rPr>
          <w:color w:val="4C4C4C"/>
        </w:rPr>
      </w:pPr>
    </w:p>
    <w:p w14:paraId="000000F8" w14:textId="207D3294" w:rsidR="00476AED" w:rsidRPr="00B2017C" w:rsidRDefault="001A58DD" w:rsidP="00F64BA9">
      <w:pPr>
        <w:pStyle w:val="2"/>
        <w:spacing w:before="0" w:after="100" w:line="360" w:lineRule="auto"/>
        <w:rPr>
          <w:color w:val="000000" w:themeColor="text1"/>
          <w:sz w:val="32"/>
          <w:szCs w:val="32"/>
        </w:rPr>
      </w:pPr>
      <w:bookmarkStart w:id="6" w:name="_Toc30926806"/>
      <w:r w:rsidRPr="00B2017C">
        <w:rPr>
          <w:color w:val="000000" w:themeColor="text1"/>
          <w:sz w:val="32"/>
          <w:szCs w:val="32"/>
        </w:rPr>
        <w:t xml:space="preserve">1.3 </w:t>
      </w:r>
      <w:r w:rsidR="00D3768A" w:rsidRPr="00B2017C">
        <w:rPr>
          <w:color w:val="000000" w:themeColor="text1"/>
          <w:sz w:val="32"/>
          <w:szCs w:val="32"/>
        </w:rPr>
        <w:t>Ліцензування персоналу</w:t>
      </w:r>
      <w:bookmarkEnd w:id="6"/>
    </w:p>
    <w:p w14:paraId="4862EDD3" w14:textId="77777777" w:rsidR="00F82750" w:rsidRPr="00B2017C" w:rsidRDefault="00F82750" w:rsidP="00F64BA9">
      <w:pPr>
        <w:shd w:val="clear" w:color="auto" w:fill="FFFFFF"/>
        <w:spacing w:after="100" w:line="360" w:lineRule="auto"/>
        <w:jc w:val="both"/>
        <w:rPr>
          <w:color w:val="4C4C4C"/>
        </w:rPr>
      </w:pPr>
    </w:p>
    <w:p w14:paraId="000000F9" w14:textId="3DFC1753" w:rsidR="00476AED" w:rsidRPr="00B2017C" w:rsidRDefault="00D3768A" w:rsidP="00F64BA9">
      <w:pPr>
        <w:shd w:val="clear" w:color="auto" w:fill="FFFFFF"/>
        <w:spacing w:after="100" w:line="360" w:lineRule="auto"/>
        <w:jc w:val="both"/>
        <w:rPr>
          <w:color w:val="000000"/>
          <w:sz w:val="36"/>
          <w:szCs w:val="36"/>
        </w:rPr>
      </w:pPr>
      <w:r w:rsidRPr="00B2017C">
        <w:rPr>
          <w:color w:val="000000"/>
          <w:sz w:val="28"/>
          <w:szCs w:val="28"/>
        </w:rPr>
        <w:t>1. Авіаційний персонал (пілоти, інженери, техніки) і працівники замовника (робочі завантажувального майданчика, сигнальники),які виконують авіаційно-хімічні роботи, повинні проходити медичний огляд, навчання і мати допуск (посвідчення) на право роботи з пестицид</w:t>
      </w:r>
      <w:r w:rsidR="00835C67" w:rsidRPr="00B2017C">
        <w:rPr>
          <w:color w:val="000000"/>
          <w:sz w:val="28"/>
          <w:szCs w:val="28"/>
        </w:rPr>
        <w:t>ами і агрохімікатами. Д</w:t>
      </w:r>
      <w:r w:rsidRPr="00B2017C">
        <w:rPr>
          <w:color w:val="000000"/>
          <w:sz w:val="28"/>
          <w:szCs w:val="28"/>
        </w:rPr>
        <w:t>опуск видається за підписом керівника підприємства.</w:t>
      </w:r>
    </w:p>
    <w:p w14:paraId="000000FA" w14:textId="01B99B15"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2.    Пілоти цивільної авіації, які направляються на виконання авіаційно-хімічних робіт, проходять медичний огляд на право роботи з пестицидами і агрохімікатами при проведенні медичної сертифікації у ЛЛСК Державного департаменту цивільної авіації в відповідності з "Правилами и порядком медичної сертифікації авіаційного персоналу и осіб, Які це має належати до авіаційного персоналу" (z0205- 93), які затверджуються Міністерством </w:t>
      </w:r>
      <w:r w:rsidRPr="00B2017C">
        <w:rPr>
          <w:color w:val="000000"/>
          <w:sz w:val="28"/>
          <w:szCs w:val="28"/>
        </w:rPr>
        <w:lastRenderedPageBreak/>
        <w:t>транспорту України "Положенням пр</w:t>
      </w:r>
      <w:r w:rsidR="0067035C" w:rsidRPr="00B2017C">
        <w:rPr>
          <w:color w:val="000000"/>
          <w:sz w:val="28"/>
          <w:szCs w:val="28"/>
        </w:rPr>
        <w:t>о медичний огляд працівників</w:t>
      </w:r>
      <w:r w:rsidRPr="00B2017C">
        <w:rPr>
          <w:color w:val="000000"/>
          <w:sz w:val="28"/>
          <w:szCs w:val="28"/>
        </w:rPr>
        <w:t xml:space="preserve"> питань комерційної торгівлі категорій" (z0136-94), яке затверджується Міністерством охорони здоров'я України.</w:t>
      </w:r>
    </w:p>
    <w:p w14:paraId="000000FB" w14:textId="508BACFC" w:rsidR="00476AED" w:rsidRPr="00B2017C" w:rsidRDefault="00D3768A" w:rsidP="00F64BA9">
      <w:pPr>
        <w:shd w:val="clear" w:color="auto" w:fill="FFFFFF"/>
        <w:spacing w:after="100" w:line="360" w:lineRule="auto"/>
        <w:jc w:val="both"/>
        <w:rPr>
          <w:color w:val="000000"/>
          <w:sz w:val="36"/>
          <w:szCs w:val="36"/>
        </w:rPr>
      </w:pPr>
      <w:r w:rsidRPr="00B2017C">
        <w:rPr>
          <w:color w:val="000000"/>
          <w:sz w:val="28"/>
          <w:szCs w:val="28"/>
        </w:rPr>
        <w:t>3.  Працівники замовника, а також інший авіаційний персонал (інженери, техніки, мийники), які залучаються до роботи з пестицидами і агрохімікатами, щорічно проходять медичні огляди відповідно до "Положення</w:t>
      </w:r>
      <w:r w:rsidR="0067035C" w:rsidRPr="00B2017C">
        <w:rPr>
          <w:color w:val="000000"/>
          <w:sz w:val="28"/>
          <w:szCs w:val="28"/>
        </w:rPr>
        <w:t>м про медичний огляд працівників</w:t>
      </w:r>
      <w:r w:rsidRPr="00B2017C">
        <w:rPr>
          <w:color w:val="000000"/>
          <w:sz w:val="28"/>
          <w:szCs w:val="28"/>
        </w:rPr>
        <w:t xml:space="preserve"> питань комерційної торгівлі категорій" (z0136-94) в медичних комісіях при лікувально-профілактичних установах, розташованих за місцем роботи ( МСЧ) або за місцем проживання.</w:t>
      </w:r>
    </w:p>
    <w:p w14:paraId="000000FD" w14:textId="3B53DB5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4.      Авіаційний персонал і працівники замовника допускаються до</w:t>
      </w:r>
      <w:r w:rsidR="0067035C" w:rsidRPr="00B2017C">
        <w:rPr>
          <w:color w:val="000000"/>
          <w:sz w:val="28"/>
          <w:szCs w:val="28"/>
        </w:rPr>
        <w:t xml:space="preserve"> </w:t>
      </w:r>
      <w:r w:rsidRPr="00B2017C">
        <w:rPr>
          <w:color w:val="000000"/>
          <w:sz w:val="28"/>
          <w:szCs w:val="28"/>
        </w:rPr>
        <w:t>роботі з пестицидами і агрохімікатами при наявності висновку медичної комісії про відсутність протипоказан</w:t>
      </w:r>
      <w:r w:rsidR="0067035C" w:rsidRPr="00B2017C">
        <w:rPr>
          <w:color w:val="000000"/>
          <w:sz w:val="28"/>
          <w:szCs w:val="28"/>
        </w:rPr>
        <w:t>ь за станом здоров'я</w:t>
      </w:r>
      <w:r w:rsidRPr="00B2017C">
        <w:rPr>
          <w:color w:val="000000"/>
          <w:sz w:val="28"/>
          <w:szCs w:val="28"/>
        </w:rPr>
        <w:t xml:space="preserve"> до виконання таких робіт. Висновок медичної комісії заноситься в медичну книжку </w:t>
      </w:r>
      <w:r w:rsidR="0067035C" w:rsidRPr="00B2017C">
        <w:rPr>
          <w:color w:val="000000"/>
          <w:sz w:val="28"/>
          <w:szCs w:val="28"/>
        </w:rPr>
        <w:t>встановленого зразка</w:t>
      </w:r>
      <w:r w:rsidRPr="00B2017C">
        <w:rPr>
          <w:color w:val="000000"/>
          <w:sz w:val="28"/>
          <w:szCs w:val="28"/>
        </w:rPr>
        <w:t>, яка видається кожному працівникові.</w:t>
      </w:r>
    </w:p>
    <w:p w14:paraId="000000FE" w14:textId="4870DD8C" w:rsidR="00476AED" w:rsidRPr="00B2017C" w:rsidRDefault="00D3768A" w:rsidP="00F64BA9">
      <w:pPr>
        <w:numPr>
          <w:ilvl w:val="0"/>
          <w:numId w:val="1"/>
        </w:numPr>
        <w:shd w:val="clear" w:color="auto" w:fill="FFFFFF"/>
        <w:spacing w:after="100" w:line="360" w:lineRule="auto"/>
        <w:ind w:left="0" w:firstLine="0"/>
        <w:jc w:val="both"/>
        <w:rPr>
          <w:color w:val="000000"/>
        </w:rPr>
      </w:pPr>
      <w:r w:rsidRPr="00B2017C">
        <w:rPr>
          <w:color w:val="000000"/>
          <w:sz w:val="28"/>
          <w:szCs w:val="28"/>
        </w:rPr>
        <w:t>Авіаційний персонал та інші особи, які залучаються до виконання авіаційно-хімічних робіт, крім проходження медичного огляду, для отримання допуску, в обов'язковому порядку, повинні пройти навчання за відповідною програмою, яка затверджується Мінсільгосппродом за погодженням з Міністерством охорони здоров'я України, Мінекобезпеки і Гонадзорохрантруда України. Навчання проводиться фахівцями Мінсільгосппроду, Госсанепідслужи, лікувальних і ін. Установ за місцем роботи або проживання. Навчання проводиться один раз в три роки і відповідно до "Типового положення про навчання, інструктаж до перевірки знанні з питань охорони праці", яке затверджується Держнаглядохоронпраці України, з видачею посвідчення про проходження спеціальної підготовки з питань безпечного проведення робіт з пестицид</w:t>
      </w:r>
      <w:r w:rsidR="0067035C" w:rsidRPr="00B2017C">
        <w:rPr>
          <w:color w:val="000000"/>
          <w:sz w:val="28"/>
          <w:szCs w:val="28"/>
        </w:rPr>
        <w:t xml:space="preserve">ами і агрохімікатами </w:t>
      </w:r>
      <w:r w:rsidRPr="00B2017C">
        <w:rPr>
          <w:color w:val="000000"/>
          <w:sz w:val="28"/>
          <w:szCs w:val="28"/>
        </w:rPr>
        <w:t>.</w:t>
      </w:r>
    </w:p>
    <w:p w14:paraId="000000FF" w14:textId="77777777" w:rsidR="00476AED" w:rsidRPr="00B2017C" w:rsidRDefault="00D3768A" w:rsidP="00F64BA9">
      <w:pPr>
        <w:numPr>
          <w:ilvl w:val="0"/>
          <w:numId w:val="1"/>
        </w:numPr>
        <w:shd w:val="clear" w:color="auto" w:fill="FFFFFF"/>
        <w:spacing w:after="100" w:line="360" w:lineRule="auto"/>
        <w:ind w:left="0" w:firstLine="0"/>
        <w:jc w:val="both"/>
        <w:rPr>
          <w:color w:val="000000"/>
        </w:rPr>
      </w:pPr>
      <w:r w:rsidRPr="00B2017C">
        <w:rPr>
          <w:color w:val="000000"/>
          <w:sz w:val="28"/>
          <w:szCs w:val="28"/>
        </w:rPr>
        <w:t xml:space="preserve">До виконання робіт з пестицидами і агрохімікатами НЕдопускаються особи до 18 років, вагітні, матері, що годують немовлят грудьми, громадяни пенсійного віку, - особи, які мають медичні протипоказання, а також особи, </w:t>
      </w:r>
      <w:r w:rsidRPr="00B2017C">
        <w:rPr>
          <w:color w:val="000000"/>
          <w:sz w:val="28"/>
          <w:szCs w:val="28"/>
        </w:rPr>
        <w:lastRenderedPageBreak/>
        <w:t>зазначені в "Переліку важких робіт і робіт зі шкідливими і небезпечними умовами праці, на яких забороняється застосування праці жінок ", який складається Міністерством охорони здоров'я України.</w:t>
      </w:r>
    </w:p>
    <w:p w14:paraId="00000100" w14:textId="0387120C" w:rsidR="00476AED" w:rsidRPr="00B2017C" w:rsidRDefault="00D3768A" w:rsidP="00F64BA9">
      <w:pPr>
        <w:numPr>
          <w:ilvl w:val="0"/>
          <w:numId w:val="1"/>
        </w:numPr>
        <w:shd w:val="clear" w:color="auto" w:fill="FFFFFF"/>
        <w:spacing w:after="100" w:line="360" w:lineRule="auto"/>
        <w:ind w:left="0" w:firstLine="0"/>
        <w:jc w:val="both"/>
        <w:rPr>
          <w:color w:val="000000"/>
        </w:rPr>
      </w:pPr>
      <w:r w:rsidRPr="00B2017C">
        <w:rPr>
          <w:color w:val="000000"/>
          <w:sz w:val="28"/>
          <w:szCs w:val="28"/>
        </w:rPr>
        <w:t>Перед початком виконання авіаційно-хімічних робіт їх організатор видає працівникам, які мають доступ наряд на виконання робіт з пес</w:t>
      </w:r>
      <w:r w:rsidR="0067035C" w:rsidRPr="00B2017C">
        <w:rPr>
          <w:color w:val="000000"/>
          <w:sz w:val="28"/>
          <w:szCs w:val="28"/>
        </w:rPr>
        <w:t>тицидами і агрохімікатами</w:t>
      </w:r>
      <w:r w:rsidRPr="00B2017C">
        <w:rPr>
          <w:color w:val="000000"/>
          <w:sz w:val="28"/>
          <w:szCs w:val="28"/>
        </w:rPr>
        <w:t xml:space="preserve"> та проводить інструктаж щодо заходів безпеки під час роботи з пестицидами і агрохімікатами, а також щодо попередження забруднення їх залишками продуктів харчування, навколишнього середовища, а також надання першої допомоги в разі негативних явищ (отруєння, аварії і т. д.).</w:t>
      </w:r>
    </w:p>
    <w:p w14:paraId="00000101" w14:textId="77777777" w:rsidR="00476AED" w:rsidRPr="00B2017C" w:rsidRDefault="00D3768A" w:rsidP="00F64BA9">
      <w:pPr>
        <w:numPr>
          <w:ilvl w:val="0"/>
          <w:numId w:val="1"/>
        </w:numPr>
        <w:shd w:val="clear" w:color="auto" w:fill="FFFFFF"/>
        <w:spacing w:after="100" w:line="360" w:lineRule="auto"/>
        <w:ind w:left="0" w:firstLine="0"/>
        <w:jc w:val="both"/>
        <w:rPr>
          <w:color w:val="000000"/>
        </w:rPr>
      </w:pPr>
      <w:r w:rsidRPr="00B2017C">
        <w:rPr>
          <w:color w:val="000000"/>
          <w:sz w:val="28"/>
          <w:szCs w:val="28"/>
        </w:rPr>
        <w:t>Допуск, медичну книжку і наряд на види робіт з пестицидами і агрохімікатами повинні мати при собі всі особи, які працюють з пестицидами і агрохімікатами і пред'являти їх на вимогу представників державного нагляду та відомчого контролю.</w:t>
      </w:r>
    </w:p>
    <w:p w14:paraId="00000102" w14:textId="77777777" w:rsidR="00476AED" w:rsidRPr="00B2017C" w:rsidRDefault="00D3768A" w:rsidP="00F64BA9">
      <w:pPr>
        <w:numPr>
          <w:ilvl w:val="0"/>
          <w:numId w:val="1"/>
        </w:numPr>
        <w:shd w:val="clear" w:color="auto" w:fill="FFFFFF"/>
        <w:spacing w:after="100" w:line="360" w:lineRule="auto"/>
        <w:ind w:left="0" w:firstLine="0"/>
        <w:jc w:val="both"/>
        <w:rPr>
          <w:color w:val="000000"/>
        </w:rPr>
      </w:pPr>
      <w:r w:rsidRPr="00B2017C">
        <w:rPr>
          <w:color w:val="000000"/>
          <w:sz w:val="28"/>
          <w:szCs w:val="28"/>
        </w:rPr>
        <w:t>Особи, які не мають допуску (посвідчення) або медичної книжки і наряду на виконання робіт з пестицидами і агрохімікатами до виконання авіаційно-хімічних робіт і обслуговування повітряних суден цивільної авіації на сільськогосподарському аеродромі або вертодромі і сигналізації на ділянках авіаційних обробок не допускаються.</w:t>
      </w:r>
    </w:p>
    <w:p w14:paraId="00000103" w14:textId="77777777"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 Проведення робіт по застосуванню пестицидів і агрохімікатів без допуску (посвідчення) тягне за собою відповідальність передбачену законодавством.</w:t>
      </w:r>
    </w:p>
    <w:p w14:paraId="10DF8FFB" w14:textId="77777777" w:rsidR="00FA5819" w:rsidRPr="00B2017C" w:rsidRDefault="00FA5819" w:rsidP="00F64BA9">
      <w:pPr>
        <w:shd w:val="clear" w:color="auto" w:fill="FFFFFF"/>
        <w:spacing w:after="100" w:line="360" w:lineRule="auto"/>
        <w:jc w:val="both"/>
        <w:rPr>
          <w:color w:val="000000"/>
          <w:sz w:val="28"/>
          <w:szCs w:val="28"/>
        </w:rPr>
      </w:pPr>
    </w:p>
    <w:p w14:paraId="7E9AF15F" w14:textId="77777777" w:rsidR="00391AE1" w:rsidRPr="00B2017C" w:rsidRDefault="00391AE1" w:rsidP="00F64BA9">
      <w:pPr>
        <w:shd w:val="clear" w:color="auto" w:fill="FFFFFF"/>
        <w:spacing w:after="100" w:line="360" w:lineRule="auto"/>
        <w:jc w:val="both"/>
        <w:rPr>
          <w:color w:val="000000"/>
          <w:sz w:val="28"/>
          <w:szCs w:val="28"/>
        </w:rPr>
      </w:pPr>
    </w:p>
    <w:p w14:paraId="00000104" w14:textId="7E0A28D6" w:rsidR="00476AED" w:rsidRPr="00B2017C" w:rsidRDefault="001A58DD" w:rsidP="00F64BA9">
      <w:pPr>
        <w:pStyle w:val="2"/>
        <w:spacing w:before="0" w:after="100" w:line="360" w:lineRule="auto"/>
        <w:jc w:val="both"/>
        <w:rPr>
          <w:color w:val="000000" w:themeColor="text1"/>
          <w:sz w:val="32"/>
          <w:szCs w:val="32"/>
        </w:rPr>
      </w:pPr>
      <w:bookmarkStart w:id="7" w:name="_Toc30926807"/>
      <w:r w:rsidRPr="00B2017C">
        <w:rPr>
          <w:color w:val="000000" w:themeColor="text1"/>
          <w:sz w:val="32"/>
          <w:szCs w:val="32"/>
        </w:rPr>
        <w:t xml:space="preserve">1.4 </w:t>
      </w:r>
      <w:r w:rsidR="00D3768A" w:rsidRPr="00B2017C">
        <w:rPr>
          <w:color w:val="000000" w:themeColor="text1"/>
          <w:sz w:val="32"/>
          <w:szCs w:val="32"/>
        </w:rPr>
        <w:t>Визначення об`ємів, видів і агротехнічного терміну авіахімічних робіт в господарстві і заключення договорів на їх виконання</w:t>
      </w:r>
      <w:bookmarkEnd w:id="7"/>
      <w:r w:rsidR="00D3768A" w:rsidRPr="00B2017C">
        <w:rPr>
          <w:color w:val="000000" w:themeColor="text1"/>
          <w:sz w:val="32"/>
          <w:szCs w:val="32"/>
        </w:rPr>
        <w:t xml:space="preserve"> </w:t>
      </w:r>
    </w:p>
    <w:p w14:paraId="69806375" w14:textId="77777777" w:rsidR="00AA0877" w:rsidRPr="00B2017C" w:rsidRDefault="00AA0877" w:rsidP="00F64BA9">
      <w:pPr>
        <w:shd w:val="clear" w:color="auto" w:fill="FFFFFF"/>
        <w:spacing w:after="100" w:line="360" w:lineRule="auto"/>
        <w:jc w:val="both"/>
        <w:rPr>
          <w:color w:val="4C4C4C"/>
        </w:rPr>
      </w:pPr>
    </w:p>
    <w:p w14:paraId="00000105" w14:textId="080714CA" w:rsidR="00476AED" w:rsidRPr="00B2017C" w:rsidRDefault="00CA521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 xml:space="preserve">Обсяги, види і терміни авіахімічних робіт на майбутній рік визначаються фахівцями сільськогосподарських підприємств спільно з районними, обласними </w:t>
      </w:r>
      <w:r w:rsidR="00D3768A" w:rsidRPr="00B2017C">
        <w:rPr>
          <w:color w:val="000000"/>
          <w:sz w:val="28"/>
          <w:szCs w:val="28"/>
        </w:rPr>
        <w:lastRenderedPageBreak/>
        <w:t>(крайовими) управліннями сільського господарства. Вони розробляють конкретні плани заходів щодо захисту рослин і насаджень від шкідників, хвороб, боротьби з бур'янами, дефоліації, а ,також, щодо внесення мінеральних добрив.</w:t>
      </w:r>
    </w:p>
    <w:p w14:paraId="00000106" w14:textId="12B54D6C" w:rsidR="00476AED" w:rsidRPr="00B2017C" w:rsidRDefault="00144D6D"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При складанні плану авіахімічних робіт враховують терміни і способи внесення пестицидів і мінеральних добрив, ефективність авіаційних і наземних обробок, продуктивність, трудомісткість, а також доцільність і можливість їх виконання авіаційною технікою. Підприємства сільського господарства повинні враховувати при цьому конкретні умови свого господарства.</w:t>
      </w:r>
    </w:p>
    <w:p w14:paraId="00000107" w14:textId="5067D903" w:rsidR="00476AED" w:rsidRPr="00B2017C" w:rsidRDefault="00CA521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На підставі такого плану визначається обсяг авіахімічних робіт в господарствах, районах і областях (краях) на майбутній рік.</w:t>
      </w:r>
    </w:p>
    <w:p w14:paraId="00000108" w14:textId="3AFD2B72" w:rsidR="00476AED" w:rsidRPr="00B2017C" w:rsidRDefault="00CA521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Визначивши обсяг авіахімічних робіт, господарство (районне управління) становить на них план-заявку за формою.</w:t>
      </w:r>
    </w:p>
    <w:p w14:paraId="00000109" w14:textId="1D7888B6" w:rsidR="00476AED" w:rsidRPr="00B2017C" w:rsidRDefault="00CA521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На підставі надійшли від господарств планів-заявок авіапідприємства і планують обсяги авіахімічних робіт, визначають потребу в пестицидах і мінеральних добривах, літако-вертольотному парку, засобах механізації і транспорту по району, області (краю).</w:t>
      </w:r>
    </w:p>
    <w:p w14:paraId="0000010B" w14:textId="34216EDB" w:rsidR="00476AED" w:rsidRPr="00B2017C" w:rsidRDefault="00CA5210"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Договірні відносини авіапідприємств з сільськогосподарськими підприємствами будуються на основі типового договору, який оформляється між сторонами в місячний строк з дня отримання заявки. Договір укладається на рік або на інший період за бажанням сільськогосподарських підприємств і їх органів та з урахуванням терміну виконання робіт.</w:t>
      </w:r>
    </w:p>
    <w:p w14:paraId="0000010D" w14:textId="01A69F01" w:rsidR="00476AED" w:rsidRPr="00B2017C" w:rsidRDefault="0068755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У договорі вказують:</w:t>
      </w:r>
    </w:p>
    <w:p w14:paraId="0000010F" w14:textId="3CFB7DE9"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а) види, обсяги і терміни робіт;</w:t>
      </w:r>
    </w:p>
    <w:p w14:paraId="00000111" w14:textId="171A3295"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б) кількість і тип літаків (вертольотів);</w:t>
      </w:r>
    </w:p>
    <w:p w14:paraId="00000113" w14:textId="631336E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в) методи обробки і норми витрати хімікатів, добрив;</w:t>
      </w:r>
    </w:p>
    <w:p w14:paraId="00000115" w14:textId="732EEFC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г) вартість передбачених авіаційно-хімічних робіт;</w:t>
      </w:r>
    </w:p>
    <w:p w14:paraId="00000117" w14:textId="6AB24CCF"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д) порядок розрахунків;</w:t>
      </w:r>
    </w:p>
    <w:p w14:paraId="00000119" w14:textId="55398A06"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lastRenderedPageBreak/>
        <w:t>е) відповідальність сторін;</w:t>
      </w:r>
    </w:p>
    <w:p w14:paraId="0000011B" w14:textId="5B4511B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ж) загальний термін дії договору;</w:t>
      </w:r>
    </w:p>
    <w:p w14:paraId="0000011D" w14:textId="03C4B5AE"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з) платіжні і поштові реквізити «Авіації» і «Замовника»;</w:t>
      </w:r>
    </w:p>
    <w:p w14:paraId="0000011E" w14:textId="77777777"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і) особливі умови, які сторони визнають за необхідне передбачити в договорі.</w:t>
      </w:r>
    </w:p>
    <w:p w14:paraId="00000120" w14:textId="702E9BDD"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Розбіжності сторін щодо обсягів і термінів виконання робіт, що виникають при укладенні договору, вирішуються вищестоящими організаціями в 10-денний термін. Всі інші спори розглядаються в установленому законом порядку.</w:t>
      </w:r>
    </w:p>
    <w:p w14:paraId="00000122" w14:textId="471E5776"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Якщо в період дії договору виникає необхідність внесення змін до обсягів, види, терміни виконання робіт, передбачені договором, сторони за взаємною згодою оформляють ці зміни додатковою угодою, яка стає невід'ємною частиною договору.</w:t>
      </w:r>
    </w:p>
    <w:p w14:paraId="00000124" w14:textId="720E17B7" w:rsidR="00476AED" w:rsidRPr="00B2017C" w:rsidRDefault="005E61FF"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При укладанні договору передбачені наступні зобов'язання сторін:</w:t>
      </w:r>
    </w:p>
    <w:p w14:paraId="00000126" w14:textId="21B0BD1F" w:rsidR="00476AED" w:rsidRPr="00B2017C" w:rsidRDefault="0068755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«Авіація» зобов'язується:</w:t>
      </w:r>
    </w:p>
    <w:p w14:paraId="00000127" w14:textId="77777777" w:rsidR="00476AED" w:rsidRPr="00B2017C" w:rsidRDefault="00D3768A" w:rsidP="0068755B">
      <w:pPr>
        <w:numPr>
          <w:ilvl w:val="0"/>
          <w:numId w:val="2"/>
        </w:numPr>
        <w:shd w:val="clear" w:color="auto" w:fill="FFFFFF"/>
        <w:spacing w:after="100" w:line="360" w:lineRule="auto"/>
        <w:ind w:left="0" w:firstLine="0"/>
        <w:jc w:val="both"/>
        <w:rPr>
          <w:color w:val="000000"/>
          <w:sz w:val="28"/>
          <w:szCs w:val="28"/>
        </w:rPr>
      </w:pPr>
      <w:r w:rsidRPr="00B2017C">
        <w:rPr>
          <w:color w:val="000000"/>
          <w:sz w:val="28"/>
          <w:szCs w:val="28"/>
        </w:rPr>
        <w:t>забезпечувати доброякісне виконання авіахімічних робіт в</w:t>
      </w:r>
    </w:p>
    <w:p w14:paraId="00000129" w14:textId="385106DA" w:rsidR="00476AED" w:rsidRPr="00B2017C" w:rsidRDefault="00D3768A" w:rsidP="0068755B">
      <w:pPr>
        <w:shd w:val="clear" w:color="auto" w:fill="FFFFFF"/>
        <w:spacing w:after="100" w:line="360" w:lineRule="auto"/>
        <w:jc w:val="both"/>
        <w:rPr>
          <w:color w:val="000000"/>
          <w:sz w:val="28"/>
          <w:szCs w:val="28"/>
        </w:rPr>
      </w:pPr>
      <w:r w:rsidRPr="00B2017C">
        <w:rPr>
          <w:color w:val="000000"/>
          <w:sz w:val="28"/>
          <w:szCs w:val="28"/>
        </w:rPr>
        <w:t>обсязі і терміни, передбачені договором;</w:t>
      </w:r>
    </w:p>
    <w:p w14:paraId="0000012B" w14:textId="2552A4CD" w:rsidR="00476AED" w:rsidRPr="00B2017C" w:rsidRDefault="00D3768A" w:rsidP="0068755B">
      <w:pPr>
        <w:numPr>
          <w:ilvl w:val="0"/>
          <w:numId w:val="3"/>
        </w:numPr>
        <w:shd w:val="clear" w:color="auto" w:fill="FFFFFF"/>
        <w:spacing w:after="100" w:line="360" w:lineRule="auto"/>
        <w:ind w:left="0" w:firstLine="0"/>
        <w:jc w:val="both"/>
        <w:rPr>
          <w:color w:val="000000"/>
          <w:sz w:val="28"/>
          <w:szCs w:val="28"/>
        </w:rPr>
      </w:pPr>
      <w:r w:rsidRPr="00B2017C">
        <w:rPr>
          <w:color w:val="000000"/>
          <w:sz w:val="28"/>
          <w:szCs w:val="28"/>
        </w:rPr>
        <w:t>виділити екіпаж, що має належну підготовку, для виконання всіх видів робіт за договором з високою якістю;</w:t>
      </w:r>
    </w:p>
    <w:p w14:paraId="0000012C" w14:textId="77777777" w:rsidR="00476AED" w:rsidRPr="00B2017C" w:rsidRDefault="00D3768A" w:rsidP="0068755B">
      <w:pPr>
        <w:numPr>
          <w:ilvl w:val="0"/>
          <w:numId w:val="3"/>
        </w:numPr>
        <w:shd w:val="clear" w:color="auto" w:fill="FFFFFF"/>
        <w:spacing w:after="100" w:line="360" w:lineRule="auto"/>
        <w:ind w:left="0" w:firstLine="0"/>
        <w:jc w:val="both"/>
        <w:rPr>
          <w:color w:val="000000"/>
          <w:sz w:val="28"/>
          <w:szCs w:val="28"/>
        </w:rPr>
      </w:pPr>
      <w:r w:rsidRPr="00B2017C">
        <w:rPr>
          <w:color w:val="000000"/>
          <w:sz w:val="28"/>
          <w:szCs w:val="28"/>
        </w:rPr>
        <w:t>визначити при укладенні договору потрібну кількість літаків</w:t>
      </w:r>
    </w:p>
    <w:p w14:paraId="0000012E" w14:textId="6E890E68" w:rsidR="00476AED" w:rsidRPr="00B2017C" w:rsidRDefault="00D3768A" w:rsidP="0068755B">
      <w:pPr>
        <w:shd w:val="clear" w:color="auto" w:fill="FFFFFF"/>
        <w:spacing w:after="100" w:line="360" w:lineRule="auto"/>
        <w:jc w:val="both"/>
        <w:rPr>
          <w:color w:val="000000"/>
          <w:sz w:val="28"/>
          <w:szCs w:val="28"/>
        </w:rPr>
      </w:pPr>
      <w:r w:rsidRPr="00B2017C">
        <w:rPr>
          <w:color w:val="000000"/>
          <w:sz w:val="28"/>
          <w:szCs w:val="28"/>
        </w:rPr>
        <w:t>(Вертольотів) для виконання запланованого обсягу робіт;</w:t>
      </w:r>
    </w:p>
    <w:p w14:paraId="00000130" w14:textId="3B78D4F8" w:rsidR="00476AED" w:rsidRPr="00B2017C" w:rsidRDefault="00D3768A" w:rsidP="0068755B">
      <w:pPr>
        <w:numPr>
          <w:ilvl w:val="0"/>
          <w:numId w:val="4"/>
        </w:numPr>
        <w:shd w:val="clear" w:color="auto" w:fill="FFFFFF"/>
        <w:spacing w:after="100" w:line="360" w:lineRule="auto"/>
        <w:ind w:left="0" w:firstLine="0"/>
        <w:jc w:val="both"/>
        <w:rPr>
          <w:color w:val="000000"/>
          <w:sz w:val="28"/>
          <w:szCs w:val="28"/>
        </w:rPr>
      </w:pPr>
      <w:r w:rsidRPr="00B2017C">
        <w:rPr>
          <w:color w:val="000000"/>
          <w:sz w:val="28"/>
          <w:szCs w:val="28"/>
        </w:rPr>
        <w:t>за викликом «Замовника» забезпечити виліт літака (вертольота) на аеродром не пізніше ніж за день до початку робіт;</w:t>
      </w:r>
    </w:p>
    <w:p w14:paraId="258EF308" w14:textId="77777777" w:rsidR="0067035C" w:rsidRPr="00B2017C" w:rsidRDefault="00D3768A" w:rsidP="0068755B">
      <w:pPr>
        <w:numPr>
          <w:ilvl w:val="0"/>
          <w:numId w:val="4"/>
        </w:numPr>
        <w:shd w:val="clear" w:color="auto" w:fill="FFFFFF"/>
        <w:spacing w:after="100" w:line="360" w:lineRule="auto"/>
        <w:ind w:left="0" w:firstLine="0"/>
        <w:jc w:val="both"/>
        <w:rPr>
          <w:color w:val="000000"/>
          <w:sz w:val="28"/>
          <w:szCs w:val="28"/>
        </w:rPr>
      </w:pPr>
      <w:r w:rsidRPr="00B2017C">
        <w:rPr>
          <w:color w:val="000000"/>
          <w:sz w:val="28"/>
          <w:szCs w:val="28"/>
        </w:rPr>
        <w:t xml:space="preserve">в разі несправності літака (вертольота) або хвороби членів льотно-технічного складу, виділеного для проведення робіт своєчасно, але не пізніше ніж передбачено в пункті 4 надати інший справний літак (вертоліт) або інший склад екіпажу відповідної кваліфікації; </w:t>
      </w:r>
    </w:p>
    <w:p w14:paraId="00000132" w14:textId="5390D308" w:rsidR="00476AED" w:rsidRPr="00B2017C" w:rsidRDefault="00D3768A" w:rsidP="0068755B">
      <w:pPr>
        <w:numPr>
          <w:ilvl w:val="0"/>
          <w:numId w:val="4"/>
        </w:numPr>
        <w:shd w:val="clear" w:color="auto" w:fill="FFFFFF"/>
        <w:spacing w:after="100" w:line="360" w:lineRule="auto"/>
        <w:ind w:left="0" w:firstLine="0"/>
        <w:jc w:val="both"/>
        <w:rPr>
          <w:color w:val="000000"/>
          <w:sz w:val="28"/>
          <w:szCs w:val="28"/>
        </w:rPr>
      </w:pPr>
      <w:r w:rsidRPr="00B2017C">
        <w:rPr>
          <w:color w:val="000000"/>
          <w:sz w:val="28"/>
          <w:szCs w:val="28"/>
        </w:rPr>
        <w:t xml:space="preserve">після прибуття на аеродром своєчасно навчити робітників, виділених на обслуговування авіаційно-хімічних робіт, правилами і техніці безпеки при роботі </w:t>
      </w:r>
      <w:r w:rsidRPr="00B2017C">
        <w:rPr>
          <w:color w:val="000000"/>
          <w:sz w:val="28"/>
          <w:szCs w:val="28"/>
        </w:rPr>
        <w:lastRenderedPageBreak/>
        <w:t>у літака (вертольота) і при забезпеченні наземної сигналізації на оброблюваній ділянці.</w:t>
      </w:r>
    </w:p>
    <w:p w14:paraId="00000133" w14:textId="1CA43AA7" w:rsidR="00476AED" w:rsidRPr="00B2017C" w:rsidRDefault="0068755B"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D3768A" w:rsidRPr="00B2017C">
        <w:rPr>
          <w:color w:val="000000"/>
          <w:sz w:val="28"/>
          <w:szCs w:val="28"/>
        </w:rPr>
        <w:t>«Замовник» зобов'язується:</w:t>
      </w:r>
    </w:p>
    <w:p w14:paraId="00000137" w14:textId="0E762EEA"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 не пізніше ніж за п'ять днів до початку робіт, а потім для виконання</w:t>
      </w:r>
      <w:r w:rsidR="00270A13" w:rsidRPr="00B2017C">
        <w:rPr>
          <w:color w:val="000000"/>
          <w:sz w:val="28"/>
          <w:szCs w:val="28"/>
        </w:rPr>
        <w:t xml:space="preserve"> </w:t>
      </w:r>
      <w:r w:rsidRPr="00B2017C">
        <w:rPr>
          <w:color w:val="000000"/>
          <w:sz w:val="28"/>
          <w:szCs w:val="28"/>
        </w:rPr>
        <w:t>кожного наступного етапу робіт за договором надати авіапідприємству</w:t>
      </w:r>
      <w:r w:rsidR="00270A13" w:rsidRPr="00B2017C">
        <w:rPr>
          <w:color w:val="000000"/>
          <w:sz w:val="28"/>
          <w:szCs w:val="28"/>
        </w:rPr>
        <w:t xml:space="preserve"> </w:t>
      </w:r>
      <w:r w:rsidRPr="00B2017C">
        <w:rPr>
          <w:color w:val="000000"/>
          <w:sz w:val="28"/>
          <w:szCs w:val="28"/>
        </w:rPr>
        <w:t>заявку на виклик літаків (вертольотів);</w:t>
      </w:r>
    </w:p>
    <w:p w14:paraId="00000139" w14:textId="4BC1C362"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2) на час проведення авіахімічних робіт, передбачених договором, виділити свого постійного представника - фахівця, відповідального за організацію робіт, через якого повинні видавати денні заявки на їх виконання, здійснювати контроль за якістю авіахімічних робіт і дотримання техніки безпеки і виробничої санітарії, приймати і оформляти виконані роботи, передбачені договором;</w:t>
      </w:r>
    </w:p>
    <w:p w14:paraId="0000013C" w14:textId="00081DBA"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3)забезпечити виконання авіахімічних робіт постачанням до місця роботи в потребном кількості і у встановлені терміни хімікатів і мінеральних добрив, що відповідають ГОСТам, забезпечити продуктивну завантаження</w:t>
      </w:r>
      <w:r w:rsidR="00164125" w:rsidRPr="00B2017C">
        <w:rPr>
          <w:color w:val="000000"/>
          <w:sz w:val="28"/>
          <w:szCs w:val="28"/>
        </w:rPr>
        <w:t xml:space="preserve"> </w:t>
      </w:r>
      <w:r w:rsidRPr="00B2017C">
        <w:rPr>
          <w:color w:val="000000"/>
          <w:sz w:val="28"/>
          <w:szCs w:val="28"/>
        </w:rPr>
        <w:t>їх в літаки (вертольоти);</w:t>
      </w:r>
    </w:p>
    <w:p w14:paraId="0000013E" w14:textId="1125CE5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4)виділити на весь період робіт постійних робочих для наземної сигналізації і для роботи на завантажувальних майданчиках і очищення літаків (вертольотів) від хімікатів. Кількість обслуговуючих робітників визначається екіпажем авіапідрозділу перед початком кожного етапу, в залежності від виконуваного обсягу і виду робіт;</w:t>
      </w:r>
    </w:p>
    <w:p w14:paraId="00000140" w14:textId="726A6F1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5) своєчасно перевозити авіаційні паливно-мастильні матеріали та інше майно, призначене для продуктивного виконання авіахімічних робіт, з відповідних сільськогосподарських баз або авіапідприємств до місця робіт. Забезпечити їх належне зберігання і на вимогу екіпажів зворотне вивезення після закінчення робіт;</w:t>
      </w:r>
    </w:p>
    <w:p w14:paraId="00000142" w14:textId="7833E299"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6)забезпечувати за свій рахунок і своїми силами збройну охорону авіаційної техніки та іншого майна авіапідприємств.</w:t>
      </w:r>
    </w:p>
    <w:p w14:paraId="00000144" w14:textId="7988F87F"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 xml:space="preserve">7)забезпечити льотний і технічний склад екіпажів за готівковий розрахунок </w:t>
      </w:r>
      <w:r w:rsidRPr="00B2017C">
        <w:rPr>
          <w:color w:val="000000"/>
          <w:sz w:val="28"/>
          <w:szCs w:val="28"/>
        </w:rPr>
        <w:lastRenderedPageBreak/>
        <w:t>житловими приміщеннями з необхідним побутовим обладнанням та триразовим калорійним гарячим харчуванням;</w:t>
      </w:r>
    </w:p>
    <w:p w14:paraId="00000147" w14:textId="3525BA4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8)до початку авіахімічних робіт надати екіпажам літаків</w:t>
      </w:r>
      <w:r w:rsidR="0067035C" w:rsidRPr="00B2017C">
        <w:rPr>
          <w:color w:val="000000"/>
          <w:sz w:val="28"/>
          <w:szCs w:val="28"/>
        </w:rPr>
        <w:t>(в</w:t>
      </w:r>
      <w:r w:rsidRPr="00B2017C">
        <w:rPr>
          <w:color w:val="000000"/>
          <w:sz w:val="28"/>
          <w:szCs w:val="28"/>
        </w:rPr>
        <w:t>ертольотів) схеми-карти полів господарств або викопіювання з них із зазначенням позначень перешкод для виконання робіт;</w:t>
      </w:r>
    </w:p>
    <w:p w14:paraId="0000014C" w14:textId="00835F15"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9)виділити автотранспорт представникам «Замовника» і «Авіації» для</w:t>
      </w:r>
      <w:r w:rsidR="0067035C" w:rsidRPr="00B2017C">
        <w:rPr>
          <w:color w:val="000000"/>
          <w:sz w:val="28"/>
          <w:szCs w:val="28"/>
        </w:rPr>
        <w:t xml:space="preserve"> </w:t>
      </w:r>
      <w:r w:rsidRPr="00B2017C">
        <w:rPr>
          <w:color w:val="000000"/>
          <w:sz w:val="28"/>
          <w:szCs w:val="28"/>
        </w:rPr>
        <w:t>огляду аеродромів, оброблюваних полів, підходів до них і дозволу</w:t>
      </w:r>
      <w:r w:rsidR="0067035C" w:rsidRPr="00B2017C">
        <w:rPr>
          <w:color w:val="000000"/>
          <w:sz w:val="28"/>
          <w:szCs w:val="28"/>
        </w:rPr>
        <w:t xml:space="preserve"> </w:t>
      </w:r>
      <w:r w:rsidRPr="00B2017C">
        <w:rPr>
          <w:color w:val="000000"/>
          <w:sz w:val="28"/>
          <w:szCs w:val="28"/>
        </w:rPr>
        <w:t>інших питань, пов'язаних з організацією продуктивної роботи, а також</w:t>
      </w:r>
      <w:r w:rsidR="0067035C" w:rsidRPr="00B2017C">
        <w:rPr>
          <w:color w:val="000000"/>
          <w:sz w:val="28"/>
          <w:szCs w:val="28"/>
        </w:rPr>
        <w:t xml:space="preserve"> </w:t>
      </w:r>
      <w:r w:rsidRPr="00B2017C">
        <w:rPr>
          <w:color w:val="000000"/>
          <w:sz w:val="28"/>
          <w:szCs w:val="28"/>
        </w:rPr>
        <w:t>для поїздки екіпажів і робочих бригад до місця роботи і назад;</w:t>
      </w:r>
    </w:p>
    <w:p w14:paraId="00000150" w14:textId="77040A4B"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10)до дня початку робіт навчити робочих правилам роботи, запобіжних заходів при роботі з отрутохімікатами і мінеральними добривами і</w:t>
      </w:r>
      <w:r w:rsidR="0067035C" w:rsidRPr="00B2017C">
        <w:rPr>
          <w:color w:val="000000"/>
          <w:sz w:val="28"/>
          <w:szCs w:val="28"/>
        </w:rPr>
        <w:t xml:space="preserve"> </w:t>
      </w:r>
      <w:r w:rsidRPr="00B2017C">
        <w:rPr>
          <w:color w:val="000000"/>
          <w:sz w:val="28"/>
          <w:szCs w:val="28"/>
        </w:rPr>
        <w:t>забезпечити робітників необхідним спецодягом та іншими засобами особистої</w:t>
      </w:r>
      <w:r w:rsidR="0067035C" w:rsidRPr="00B2017C">
        <w:rPr>
          <w:color w:val="000000"/>
          <w:sz w:val="28"/>
          <w:szCs w:val="28"/>
        </w:rPr>
        <w:t xml:space="preserve"> </w:t>
      </w:r>
      <w:r w:rsidRPr="00B2017C">
        <w:rPr>
          <w:color w:val="000000"/>
          <w:sz w:val="28"/>
          <w:szCs w:val="28"/>
        </w:rPr>
        <w:t>захисту;</w:t>
      </w:r>
    </w:p>
    <w:p w14:paraId="00000152" w14:textId="5A5CA39D"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11)організувати на весь період робіт медичне обслуговування екіпажів літаків (вертольотів) і робочих бригад;</w:t>
      </w:r>
    </w:p>
    <w:p w14:paraId="00000154" w14:textId="2EFD9CBF"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12)регулярно забезпечувати екіпажі і обслуговуючий персонал газетами і журналами;</w:t>
      </w:r>
    </w:p>
    <w:p w14:paraId="00000157" w14:textId="5C6DFC6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13) не пізніше ніж за два дні до початку робіт попередити навколишнє</w:t>
      </w:r>
      <w:r w:rsidR="00DE2B2F" w:rsidRPr="00B2017C">
        <w:rPr>
          <w:color w:val="000000"/>
          <w:sz w:val="28"/>
          <w:szCs w:val="28"/>
        </w:rPr>
        <w:t xml:space="preserve"> </w:t>
      </w:r>
      <w:r w:rsidRPr="00B2017C">
        <w:rPr>
          <w:color w:val="000000"/>
          <w:sz w:val="28"/>
          <w:szCs w:val="28"/>
        </w:rPr>
        <w:t>населення про проведені авіахімічних роботах і забезпечити виконання</w:t>
      </w:r>
      <w:r w:rsidR="00DE2B2F" w:rsidRPr="00B2017C">
        <w:rPr>
          <w:color w:val="000000"/>
          <w:sz w:val="28"/>
          <w:szCs w:val="28"/>
        </w:rPr>
        <w:t xml:space="preserve"> </w:t>
      </w:r>
      <w:r w:rsidRPr="00B2017C">
        <w:rPr>
          <w:color w:val="000000"/>
          <w:sz w:val="28"/>
          <w:szCs w:val="28"/>
        </w:rPr>
        <w:t>запобіжних заходів протягом усього карантинного терміну.</w:t>
      </w:r>
    </w:p>
    <w:p w14:paraId="00000159" w14:textId="636AD50F" w:rsidR="00476AED" w:rsidRPr="00B2017C" w:rsidRDefault="00144D6D"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Екіпаж літака (вертольота) має право відмовитися від виконання авіахімічних робіт, якщо «Замовник» не забезпечує виконання всіх зобов'язань, безпеку польотів, належної організації, а також заходів з охорони і техніки безпеки праці при роботі з отрутохімікатами.</w:t>
      </w:r>
    </w:p>
    <w:p w14:paraId="0000015B" w14:textId="147C89BA"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144D6D"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На підставі договору «Авіація» здає, а «Замовник» приймає роботи у міру їх виконання, але не рідше одного разу на місяць. Приймання-здача виконаної роботи оформляється актом встановленої форми.</w:t>
      </w:r>
    </w:p>
    <w:p w14:paraId="0000015D" w14:textId="3DB86874"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144D6D" w:rsidRPr="00B2017C">
        <w:rPr>
          <w:color w:val="000000"/>
          <w:sz w:val="28"/>
          <w:szCs w:val="28"/>
        </w:rPr>
        <w:t xml:space="preserve">  </w:t>
      </w:r>
      <w:r w:rsidR="00D3768A" w:rsidRPr="00B2017C">
        <w:rPr>
          <w:color w:val="000000"/>
          <w:sz w:val="28"/>
          <w:szCs w:val="28"/>
        </w:rPr>
        <w:t xml:space="preserve">У випадках, якщо під час приймання авіаційних робіт буде встановлено, що вони виконані недоброякісно, «Авіація» за свій рахунок усуває виявлені </w:t>
      </w:r>
      <w:r w:rsidR="00D3768A" w:rsidRPr="00B2017C">
        <w:rPr>
          <w:color w:val="000000"/>
          <w:sz w:val="28"/>
          <w:szCs w:val="28"/>
        </w:rPr>
        <w:lastRenderedPageBreak/>
        <w:t>недоліки. Але якщо роботи виконано неякісне внаслідок невиконання «Замовником» своїх зобов'язань за договором або коли дія хімікатів знижено або посилено подальшим несприятливими метеорологічними умовами, «Авіація» відповідальності не несе і їй оплачується повна вартість виконаних авіахімічних робіт.</w:t>
      </w:r>
    </w:p>
    <w:p w14:paraId="0000015F" w14:textId="668BF8D0"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При виникненні спору з питання про якість виконаної роботи створюється комісія за участю представників сторін. Порядок і форма розрахунків визначаються в договорі. При порушенні «Замовником» договірних зобов'язань він відшкодовує «Авіації»:</w:t>
      </w:r>
    </w:p>
    <w:p w14:paraId="00000161" w14:textId="1B9047D3"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а) за необґрунтоване виклик літаків (вертольотів) та ненадання робіт сплачує фактичну вартість перельоту екіпажів туди і назад;</w:t>
      </w:r>
    </w:p>
    <w:p w14:paraId="00000163" w14:textId="09203901"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б) за повне або часткове ненадання обсягів авіахімічних робіт за договором сплачується штраф.</w:t>
      </w:r>
    </w:p>
    <w:p w14:paraId="00000165" w14:textId="22D53921"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При порушенні договірних зобов'язань з боку «Авіації» вона відшкодовує «Замовнику»:</w:t>
      </w:r>
    </w:p>
    <w:p w14:paraId="00000167" w14:textId="73A720AC" w:rsidR="00476AED" w:rsidRPr="00B2017C" w:rsidRDefault="00D3768A" w:rsidP="00F64BA9">
      <w:pPr>
        <w:shd w:val="clear" w:color="auto" w:fill="FFFFFF"/>
        <w:spacing w:after="100" w:line="360" w:lineRule="auto"/>
        <w:jc w:val="both"/>
        <w:rPr>
          <w:color w:val="000000"/>
          <w:sz w:val="28"/>
          <w:szCs w:val="28"/>
        </w:rPr>
      </w:pPr>
      <w:r w:rsidRPr="00B2017C">
        <w:rPr>
          <w:color w:val="000000"/>
          <w:sz w:val="28"/>
          <w:szCs w:val="28"/>
        </w:rPr>
        <w:t>а) за повне або часткове невиконання авіахімічних робіт, передбачених договором, сплачує штраф за кожну добу простою.</w:t>
      </w:r>
    </w:p>
    <w:p w14:paraId="00000169" w14:textId="68FD5A3D"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Сплата штрафу, пені та неустойки не звільняє сторони від виконання зобов'язань за договором.</w:t>
      </w:r>
    </w:p>
    <w:p w14:paraId="0000016A" w14:textId="5A7BB94A" w:rsidR="00476AED" w:rsidRPr="00B2017C" w:rsidRDefault="00810B1C" w:rsidP="00F64BA9">
      <w:pPr>
        <w:shd w:val="clear" w:color="auto" w:fill="FFFFFF"/>
        <w:spacing w:after="100" w:line="360" w:lineRule="auto"/>
        <w:jc w:val="both"/>
        <w:rPr>
          <w:color w:val="000000"/>
          <w:sz w:val="28"/>
          <w:szCs w:val="28"/>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Від відповідальності за договором сторони звільняються, якщо невиконання обсягу або недотримання термінів роботи викликано стихійними лихами, а також метеорологічними умовами і тимчасової непридатністю аеродромів, що перешкоджають виконанню авіаційно-хімічних робіт.</w:t>
      </w:r>
    </w:p>
    <w:p w14:paraId="31DFB487" w14:textId="77777777" w:rsidR="00F35060" w:rsidRPr="00B2017C" w:rsidRDefault="00F35060" w:rsidP="00F64BA9">
      <w:pPr>
        <w:shd w:val="clear" w:color="auto" w:fill="FFFFFF"/>
        <w:spacing w:after="100" w:line="360" w:lineRule="auto"/>
        <w:jc w:val="both"/>
        <w:rPr>
          <w:color w:val="000000"/>
          <w:sz w:val="28"/>
          <w:szCs w:val="28"/>
        </w:rPr>
      </w:pPr>
    </w:p>
    <w:p w14:paraId="0000016C" w14:textId="0E6AEFF1" w:rsidR="00476AED" w:rsidRPr="00B2017C" w:rsidRDefault="001A58DD" w:rsidP="00F64BA9">
      <w:pPr>
        <w:pStyle w:val="2"/>
        <w:spacing w:before="0" w:after="100" w:line="360" w:lineRule="auto"/>
        <w:rPr>
          <w:color w:val="000000" w:themeColor="text1"/>
          <w:sz w:val="32"/>
          <w:szCs w:val="32"/>
        </w:rPr>
      </w:pPr>
      <w:bookmarkStart w:id="8" w:name="_Toc30926808"/>
      <w:r w:rsidRPr="00B2017C">
        <w:rPr>
          <w:color w:val="000000" w:themeColor="text1"/>
          <w:sz w:val="32"/>
          <w:szCs w:val="32"/>
        </w:rPr>
        <w:t xml:space="preserve">1.5 </w:t>
      </w:r>
      <w:r w:rsidR="00D3768A" w:rsidRPr="00B2017C">
        <w:rPr>
          <w:color w:val="000000" w:themeColor="text1"/>
          <w:sz w:val="32"/>
          <w:szCs w:val="32"/>
        </w:rPr>
        <w:t>Вимоги до авіахімічних робіт</w:t>
      </w:r>
      <w:bookmarkEnd w:id="8"/>
    </w:p>
    <w:p w14:paraId="3783B75C" w14:textId="77777777" w:rsidR="00DC7F14" w:rsidRPr="00B2017C" w:rsidRDefault="00DC7F14" w:rsidP="00F64BA9">
      <w:pPr>
        <w:spacing w:line="360" w:lineRule="auto"/>
      </w:pPr>
    </w:p>
    <w:p w14:paraId="0000016D" w14:textId="578031A2" w:rsidR="00476AED" w:rsidRPr="00B2017C" w:rsidRDefault="00810B1C" w:rsidP="00F64BA9">
      <w:pPr>
        <w:pBdr>
          <w:top w:val="nil"/>
          <w:left w:val="nil"/>
          <w:bottom w:val="nil"/>
          <w:right w:val="nil"/>
          <w:between w:val="nil"/>
        </w:pBdr>
        <w:shd w:val="clear" w:color="auto" w:fill="FFFFFF"/>
        <w:spacing w:after="100" w:line="360" w:lineRule="auto"/>
        <w:jc w:val="both"/>
        <w:rPr>
          <w:color w:val="000000"/>
        </w:rPr>
      </w:pPr>
      <w:r w:rsidRPr="00B2017C">
        <w:rPr>
          <w:color w:val="000000"/>
          <w:sz w:val="28"/>
          <w:szCs w:val="28"/>
        </w:rPr>
        <w:t xml:space="preserve">  </w:t>
      </w:r>
      <w:r w:rsidR="005E61FF" w:rsidRPr="00B2017C">
        <w:rPr>
          <w:color w:val="000000"/>
          <w:sz w:val="28"/>
          <w:szCs w:val="28"/>
        </w:rPr>
        <w:t xml:space="preserve">  </w:t>
      </w:r>
      <w:r w:rsidR="0068755B" w:rsidRPr="00B2017C">
        <w:rPr>
          <w:color w:val="000000"/>
          <w:sz w:val="28"/>
          <w:szCs w:val="28"/>
        </w:rPr>
        <w:t xml:space="preserve"> </w:t>
      </w:r>
      <w:r w:rsidR="00D3768A" w:rsidRPr="00B2017C">
        <w:rPr>
          <w:color w:val="000000"/>
          <w:sz w:val="28"/>
          <w:szCs w:val="28"/>
        </w:rPr>
        <w:t xml:space="preserve">Виконання авіаційних робіт по застосуванню пестицидів у сільському і лісовому господарстві повинно здійснюватися у відповідності до вимог </w:t>
      </w:r>
      <w:r w:rsidR="00D3768A" w:rsidRPr="00B2017C">
        <w:rPr>
          <w:color w:val="000000"/>
          <w:sz w:val="28"/>
          <w:szCs w:val="28"/>
        </w:rPr>
        <w:lastRenderedPageBreak/>
        <w:t>"Державних санітарних правил авіаційного застосування пестицидів і агрохімікатів у народному господарстві України", ДСП 382-96, затверджених наказом МОЗ України від 18.12.96 р. № 382, Держаних санітарних правил ДСП 8.8.1.2.001-98 «Транспортування, зберігання та застосування пестицидів у народному господарстві»</w:t>
      </w:r>
    </w:p>
    <w:p w14:paraId="0000016E"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Для виконання авіаційних робіт по застосуванню пестицидів при проведенні агрохімічних заходів за сільськогосподарськими і лісовими культурами дозволяється використовувати повітряні судна (літаки, вертольоти, надлегкі літальні апарати - НЛА), які зареєстровані в державному реєстрі повітряних суден цивільної авіації України та мають сертифікат на право виконання авіаційно-хімічних робіт.</w:t>
      </w:r>
    </w:p>
    <w:p w14:paraId="0000016F"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Авіаційним методом можуть бути застосовані тільки ті пестициди і агрохімікати, що пройшли державну реєстрацію і включені в "Перелік препаратів, дозволених до авіаційного застосування в Україні", (погоджується Міністерством охорони здоров'я, Мінекобезпеки і затверджується Укрдержхімкомісією).</w:t>
      </w:r>
    </w:p>
    <w:p w14:paraId="00000170"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Відповідальність за дотримання вимог санітарних правил і норм при авіаційному застосуванні пестицидів покладається на замовника виконання авіаційних робіт та власника повітряних суден сільгоспавіації.</w:t>
      </w:r>
    </w:p>
    <w:p w14:paraId="00000171"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Авіаційні працівники (пілоти, техніки, інженери, мийники), а також працівники замовника (робітники завантажувального майданчика, сигнальники) повинні мати допуск на право здійснення робіт з пестицидами і агрохімікатами, який видається після проходження медичного огляду і спеціального навчання керівниками підприємств, в яких вони працюють. </w:t>
      </w:r>
    </w:p>
    <w:p w14:paraId="00000172"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Медичний огляд та надання дозволу авіаційним працівникам на право здійснення робіт з пестицидами і агрохімікатами здійснюється у відповідності з "Положенням про медичний огляд працівників певних категорій" </w:t>
      </w:r>
      <w:r w:rsidRPr="00B2017C">
        <w:rPr>
          <w:color w:val="000000" w:themeColor="text1"/>
          <w:sz w:val="28"/>
          <w:szCs w:val="28"/>
        </w:rPr>
        <w:t>(</w:t>
      </w:r>
      <w:hyperlink r:id="rId13">
        <w:r w:rsidRPr="00B2017C">
          <w:rPr>
            <w:color w:val="000000" w:themeColor="text1"/>
            <w:sz w:val="28"/>
            <w:szCs w:val="28"/>
            <w:highlight w:val="white"/>
          </w:rPr>
          <w:t>z0136-94</w:t>
        </w:r>
      </w:hyperlink>
      <w:r w:rsidRPr="00B2017C">
        <w:rPr>
          <w:color w:val="000000"/>
          <w:sz w:val="28"/>
          <w:szCs w:val="28"/>
        </w:rPr>
        <w:t xml:space="preserve">), затвердженим Міністерством охорони здоров'я, та "Правилами і порядком медичної сертифікації авіаційного персоналу і осіб, які не належать до </w:t>
      </w:r>
      <w:r w:rsidRPr="00B2017C">
        <w:rPr>
          <w:color w:val="000000"/>
          <w:sz w:val="28"/>
          <w:szCs w:val="28"/>
        </w:rPr>
        <w:lastRenderedPageBreak/>
        <w:t xml:space="preserve">авіаційного персоналу", що затверджуються Міністерством транспорту, та згідно вимог ДСП 382-96. </w:t>
      </w:r>
    </w:p>
    <w:p w14:paraId="00000173" w14:textId="79632269"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Всі працівники, які зайняті на авіаційно-хімічних</w:t>
      </w:r>
      <w:r w:rsidR="00F35060" w:rsidRPr="00B2017C">
        <w:rPr>
          <w:color w:val="000000"/>
          <w:sz w:val="28"/>
          <w:szCs w:val="28"/>
        </w:rPr>
        <w:t xml:space="preserve"> роботах повинні мати при собі д</w:t>
      </w:r>
      <w:r w:rsidRPr="00B2017C">
        <w:rPr>
          <w:color w:val="000000"/>
          <w:sz w:val="28"/>
          <w:szCs w:val="28"/>
        </w:rPr>
        <w:t xml:space="preserve">опуск, медичну книжку і наряд на виконання певних робіт з пестицидами і агрохімікатами. </w:t>
      </w:r>
    </w:p>
    <w:p w14:paraId="00000174"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Для виконання робочих польотів при авіаційному застосуванні пестицидів в сільському і лісовому господарстві повинні використовуватись постійні, а при їх відсутності - тимчасові аеродроми і вертодроми сільгоспавіації, які мають санітарний паспорт або дозвіл на право експлуатації (санітарний паспорт на роботу постійних аеродромів-вертодромів та дозвіл на роботу тимчасового вертодрому затверджується Держпродспоживслужбою та погоджується Мінекобезпекою). </w:t>
      </w:r>
    </w:p>
    <w:p w14:paraId="00000175"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Заплановані для авіаційних обробок сільськогосподарські і лісові угіддя повинні бути занесені на карти-схеми землелісокористування. Проекти авіаційно-хімічних робіт погоджуються установами держсанепіднагляду (Держпродспоживслужбою) і Мінекобезпеки не пізніше, чим за 10 діб до початку робіт. </w:t>
      </w:r>
    </w:p>
    <w:p w14:paraId="00000176"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За три доби до початку проведення авіаційних обробок замовник робіт повинен здійснити запобіжні заходи згідно з вимогами ДСП 382-96 (оповістити населення (радіо, преса) про місце, час, терміни проведення авіаційних робіт пестицидами та агрохімікатами; встановити спеціальні попереджувальні знаки на відстані 300 м від місця обробки). </w:t>
      </w:r>
    </w:p>
    <w:p w14:paraId="00000177"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При застосуванні пестицидів за допомогою авіації необхідно суворо витримувати визначені ДСП 382-96 санітарно-захисні зони від ділянок авіахімічних обробок до інших об'єктів (населених пунктів, тваринницьких і птахоферм, джерел водопостачання, тощо).</w:t>
      </w:r>
    </w:p>
    <w:p w14:paraId="00000178"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Встановлена на повітряному судні авіахімапаратура, повинна мати сертифікат та бути відрегульована відповідно до норм витрати і технології застосування препарату. </w:t>
      </w:r>
    </w:p>
    <w:p w14:paraId="00000179"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lastRenderedPageBreak/>
        <w:t>Застосування пестицидів авіаційним методом в сільському господарстві повинно здійснюватися в ранкові та вечірні години дня, при швидкості руху повітря, що не перевищує - 3 м/с (дрібнокрапельне обприскування) і 4 м/с (крупнокрапельне обприскування), температурі повітря не вище +22 град. С, робоча висота над об'єктом обробки повинна бути не менше 3 м.</w:t>
      </w:r>
    </w:p>
    <w:p w14:paraId="0000017A"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 xml:space="preserve">Всі роботи по приготуванню робочих розчинів пестицидів та завантаженню їх в баки обприскувача повітряного судна повинні проводитися з максимальним використанням засобів механізації та герметизації. </w:t>
      </w:r>
    </w:p>
    <w:p w14:paraId="0000017B" w14:textId="320E90A9" w:rsidR="00476AED" w:rsidRPr="00B2017C" w:rsidRDefault="00D3768A" w:rsidP="00164125">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Застосування пестицидів авіаційним методом не повинно супроводжуватися забрудненням ними повітря населених пунктів, води джерел питного водопостачання та культурно-побутового призначення. Забороняються авіаобробки шляхом опилювання дустовими формами препаратів.</w:t>
      </w:r>
    </w:p>
    <w:p w14:paraId="0000017C" w14:textId="77777777" w:rsidR="00476AED" w:rsidRPr="00B2017C" w:rsidRDefault="00D3768A" w:rsidP="00F64BA9">
      <w:pPr>
        <w:numPr>
          <w:ilvl w:val="0"/>
          <w:numId w:val="5"/>
        </w:numPr>
        <w:pBdr>
          <w:top w:val="nil"/>
          <w:left w:val="nil"/>
          <w:bottom w:val="nil"/>
          <w:right w:val="nil"/>
          <w:between w:val="nil"/>
        </w:pBdr>
        <w:shd w:val="clear" w:color="auto" w:fill="FFFFFF"/>
        <w:spacing w:after="100" w:line="360" w:lineRule="auto"/>
        <w:ind w:left="0" w:firstLine="0"/>
        <w:jc w:val="both"/>
        <w:rPr>
          <w:color w:val="000000"/>
        </w:rPr>
      </w:pPr>
      <w:r w:rsidRPr="00B2017C">
        <w:rPr>
          <w:color w:val="000000"/>
          <w:sz w:val="28"/>
          <w:szCs w:val="28"/>
        </w:rPr>
        <w:t>Режим праці і відпочинку екіпажів, санітарно побутове обслуговування їх в місцях тимчасового проживання та лабораторний контроль при застосуванні пестицидів повинні здійснюватися згідно з вимогами ДСП 382-96 та методичних вказівок по організації державного санепіднагляду при авіаційному застосуванні пестицидів.</w:t>
      </w:r>
    </w:p>
    <w:p w14:paraId="0000017D" w14:textId="77777777" w:rsidR="00476AED" w:rsidRPr="00B2017C" w:rsidRDefault="00D3768A" w:rsidP="00F64BA9">
      <w:pPr>
        <w:pBdr>
          <w:top w:val="nil"/>
          <w:left w:val="nil"/>
          <w:bottom w:val="nil"/>
          <w:right w:val="nil"/>
          <w:between w:val="nil"/>
        </w:pBdr>
        <w:spacing w:after="100" w:line="360" w:lineRule="auto"/>
        <w:jc w:val="both"/>
        <w:rPr>
          <w:color w:val="000000"/>
          <w:sz w:val="28"/>
          <w:szCs w:val="28"/>
        </w:rPr>
      </w:pPr>
      <w:r w:rsidRPr="00B2017C">
        <w:rPr>
          <w:color w:val="000000"/>
          <w:sz w:val="28"/>
          <w:szCs w:val="28"/>
        </w:rPr>
        <w:t>17.      Не дозволяється авіаційне застосування арборицидів при обробці лісових масивів і лісозахисних смуг, а також трас високовольтних ліній електропередач, що розташовані ближче:</w:t>
      </w:r>
    </w:p>
    <w:p w14:paraId="0000017E" w14:textId="77777777" w:rsidR="00476AED" w:rsidRPr="00B2017C" w:rsidRDefault="00D3768A" w:rsidP="00F64BA9">
      <w:pPr>
        <w:shd w:val="clear" w:color="auto" w:fill="FFFFFF"/>
        <w:spacing w:after="100" w:line="360" w:lineRule="auto"/>
        <w:ind w:firstLine="301"/>
        <w:jc w:val="both"/>
        <w:rPr>
          <w:color w:val="000000"/>
          <w:sz w:val="28"/>
          <w:szCs w:val="28"/>
        </w:rPr>
      </w:pPr>
      <w:r w:rsidRPr="00B2017C">
        <w:rPr>
          <w:color w:val="000000"/>
          <w:sz w:val="28"/>
          <w:szCs w:val="28"/>
        </w:rPr>
        <w:t>а) 3,6 км від місць відпочинку дітей і дорослих;</w:t>
      </w:r>
    </w:p>
    <w:p w14:paraId="0000017F" w14:textId="77777777" w:rsidR="00476AED" w:rsidRPr="00B2017C" w:rsidRDefault="00D3768A" w:rsidP="00F64BA9">
      <w:pPr>
        <w:pBdr>
          <w:top w:val="nil"/>
          <w:left w:val="nil"/>
          <w:bottom w:val="nil"/>
          <w:right w:val="nil"/>
          <w:between w:val="nil"/>
        </w:pBdr>
        <w:spacing w:after="100" w:line="360" w:lineRule="auto"/>
        <w:jc w:val="both"/>
        <w:rPr>
          <w:color w:val="000000"/>
          <w:sz w:val="28"/>
          <w:szCs w:val="28"/>
        </w:rPr>
      </w:pPr>
      <w:r w:rsidRPr="00B2017C">
        <w:rPr>
          <w:color w:val="000000"/>
          <w:sz w:val="28"/>
          <w:szCs w:val="28"/>
        </w:rPr>
        <w:t>б) 2 км від населених пунктів, лісових розсадників, посівів лісових культур.</w:t>
      </w:r>
    </w:p>
    <w:p w14:paraId="00000180" w14:textId="77777777" w:rsidR="00476AED" w:rsidRPr="00B2017C" w:rsidRDefault="00D3768A" w:rsidP="00F64BA9">
      <w:pPr>
        <w:pBdr>
          <w:top w:val="nil"/>
          <w:left w:val="nil"/>
          <w:bottom w:val="nil"/>
          <w:right w:val="nil"/>
          <w:between w:val="nil"/>
        </w:pBdr>
        <w:spacing w:after="100" w:line="360" w:lineRule="auto"/>
        <w:jc w:val="both"/>
        <w:rPr>
          <w:color w:val="000000"/>
          <w:sz w:val="28"/>
          <w:szCs w:val="28"/>
        </w:rPr>
      </w:pPr>
      <w:r w:rsidRPr="00B2017C">
        <w:rPr>
          <w:color w:val="000000"/>
          <w:sz w:val="28"/>
          <w:szCs w:val="28"/>
        </w:rPr>
        <w:t>18.  Забороняється проводити авіаційні обробки пестицидами усіх груп токсичності, з метою боротьби зі шкідниками і хворобами сільськогосподарських культур, лісів та інших угідь, що розташовані ближче:</w:t>
      </w:r>
    </w:p>
    <w:p w14:paraId="00000181" w14:textId="77777777" w:rsidR="00476AED" w:rsidRPr="00B2017C" w:rsidRDefault="00D3768A" w:rsidP="00F64BA9">
      <w:pPr>
        <w:shd w:val="clear" w:color="auto" w:fill="FFFFFF"/>
        <w:spacing w:after="100" w:line="360" w:lineRule="auto"/>
        <w:ind w:firstLine="301"/>
        <w:jc w:val="both"/>
        <w:rPr>
          <w:color w:val="000000"/>
          <w:sz w:val="28"/>
          <w:szCs w:val="28"/>
        </w:rPr>
      </w:pPr>
      <w:r w:rsidRPr="00B2017C">
        <w:rPr>
          <w:color w:val="000000"/>
          <w:sz w:val="28"/>
          <w:szCs w:val="28"/>
        </w:rPr>
        <w:t>а) 5 км від місць постійного перебування медоносних пасік;</w:t>
      </w:r>
    </w:p>
    <w:p w14:paraId="00000182" w14:textId="77777777" w:rsidR="00476AED" w:rsidRPr="00B2017C" w:rsidRDefault="00D3768A" w:rsidP="00F64BA9">
      <w:pPr>
        <w:shd w:val="clear" w:color="auto" w:fill="FFFFFF"/>
        <w:spacing w:after="100" w:line="360" w:lineRule="auto"/>
        <w:ind w:firstLine="301"/>
        <w:jc w:val="both"/>
        <w:rPr>
          <w:sz w:val="28"/>
          <w:szCs w:val="28"/>
        </w:rPr>
      </w:pPr>
      <w:r w:rsidRPr="00B2017C">
        <w:rPr>
          <w:color w:val="000000"/>
          <w:sz w:val="28"/>
          <w:szCs w:val="28"/>
        </w:rPr>
        <w:t xml:space="preserve">б) 2 км від рибогосподарських водоймищ, відкритих джерел водопостачання, місць випасу свійських тварин, об'єктів природно-заповідного фонду </w:t>
      </w:r>
      <w:r w:rsidRPr="00B2017C">
        <w:rPr>
          <w:color w:val="000000"/>
          <w:sz w:val="28"/>
          <w:szCs w:val="28"/>
        </w:rPr>
        <w:lastRenderedPageBreak/>
        <w:t>(заповідників, національних парків, ботанічних та зоологічних заказників тощо);</w:t>
      </w:r>
    </w:p>
    <w:p w14:paraId="58D07D50" w14:textId="77777777" w:rsidR="00D84EB0" w:rsidRPr="00B2017C" w:rsidRDefault="00D3768A" w:rsidP="00F64BA9">
      <w:pPr>
        <w:pBdr>
          <w:top w:val="nil"/>
          <w:left w:val="nil"/>
          <w:bottom w:val="nil"/>
          <w:right w:val="nil"/>
          <w:between w:val="nil"/>
        </w:pBdr>
        <w:spacing w:after="100" w:line="360" w:lineRule="auto"/>
        <w:jc w:val="both"/>
        <w:rPr>
          <w:color w:val="000000"/>
          <w:sz w:val="28"/>
          <w:szCs w:val="28"/>
        </w:rPr>
      </w:pPr>
      <w:r w:rsidRPr="00B2017C">
        <w:rPr>
          <w:color w:val="000000"/>
          <w:sz w:val="28"/>
          <w:szCs w:val="28"/>
        </w:rPr>
        <w:t xml:space="preserve"> в) 1 км від населених пунктів, тваринницьких і птахоферм, посівів сільськогосподарських культур, що використовуються у їжу без термічної обробки (цибуля на пір'я, селера, кріп, огірки, помідори, полуниці, малина та ін.), а також садів і виноградників та місць проведення сільськогосподарських робіт.</w:t>
      </w:r>
    </w:p>
    <w:p w14:paraId="7428361A"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45B07350"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1D44A53F"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6D842BEA"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2959B89"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407C7D0F"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2D67B54"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7945E595"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9857B72"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60DD87A0"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2DA8DC58"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4219DFEE"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75B07DA2"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ED09755"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734A4582"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3597DD2"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1B3CA2DB"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00405C91"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402BD236"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7542D678" w14:textId="77777777" w:rsidR="001D58A3" w:rsidRPr="00B2017C" w:rsidRDefault="001D58A3" w:rsidP="00F64BA9">
      <w:pPr>
        <w:pBdr>
          <w:top w:val="nil"/>
          <w:left w:val="nil"/>
          <w:bottom w:val="nil"/>
          <w:right w:val="nil"/>
          <w:between w:val="nil"/>
        </w:pBdr>
        <w:spacing w:after="100" w:line="360" w:lineRule="auto"/>
        <w:jc w:val="both"/>
        <w:rPr>
          <w:color w:val="000000"/>
          <w:sz w:val="28"/>
          <w:szCs w:val="28"/>
        </w:rPr>
      </w:pPr>
    </w:p>
    <w:p w14:paraId="4AAC6445" w14:textId="09D49EA4" w:rsidR="007A0393" w:rsidRPr="00B2017C" w:rsidRDefault="007A0393" w:rsidP="00F87801">
      <w:pPr>
        <w:pStyle w:val="1"/>
        <w:jc w:val="center"/>
        <w:rPr>
          <w:color w:val="000000" w:themeColor="text1"/>
          <w:sz w:val="32"/>
          <w:szCs w:val="32"/>
        </w:rPr>
      </w:pPr>
      <w:bookmarkStart w:id="9" w:name="_Toc30926809"/>
      <w:r w:rsidRPr="00B2017C">
        <w:rPr>
          <w:color w:val="000000" w:themeColor="text1"/>
          <w:sz w:val="32"/>
          <w:szCs w:val="32"/>
        </w:rPr>
        <w:lastRenderedPageBreak/>
        <w:t>Висновок до Розділу 1</w:t>
      </w:r>
      <w:bookmarkEnd w:id="9"/>
    </w:p>
    <w:p w14:paraId="00000184" w14:textId="2C31D10C" w:rsidR="00476AED" w:rsidRPr="00B2017C" w:rsidRDefault="008F3707" w:rsidP="0038424D">
      <w:pPr>
        <w:shd w:val="clear" w:color="auto" w:fill="FFFFFF"/>
        <w:spacing w:after="100" w:line="360" w:lineRule="auto"/>
        <w:jc w:val="both"/>
        <w:rPr>
          <w:color w:val="4C4C4C"/>
          <w:sz w:val="28"/>
          <w:szCs w:val="28"/>
        </w:rPr>
      </w:pPr>
      <w:r w:rsidRPr="00B2017C">
        <w:rPr>
          <w:color w:val="000000"/>
          <w:sz w:val="28"/>
          <w:szCs w:val="28"/>
        </w:rPr>
        <w:t xml:space="preserve">    Обприскування - основний і найбільш універсальний спосіб застосування пестицидів та у порівнянні з іншими видами обробки має муттєві переваги. </w:t>
      </w:r>
      <w:r w:rsidR="007E2340" w:rsidRPr="00B2017C">
        <w:rPr>
          <w:color w:val="000000"/>
          <w:sz w:val="28"/>
          <w:szCs w:val="28"/>
        </w:rPr>
        <w:t xml:space="preserve">      Роглядається в двох аспектах: біологічний і фізико-хімічний. При авіаобприскуванні розрізняють 4 основні класи дисперсності крапель:</w:t>
      </w:r>
      <w:r w:rsidR="007E2340" w:rsidRPr="00B2017C">
        <w:rPr>
          <w:color w:val="4C4C4C"/>
          <w:sz w:val="28"/>
          <w:szCs w:val="28"/>
        </w:rPr>
        <w:t xml:space="preserve"> </w:t>
      </w:r>
      <w:r w:rsidR="007E2340" w:rsidRPr="00B2017C">
        <w:rPr>
          <w:color w:val="000000"/>
          <w:sz w:val="28"/>
          <w:szCs w:val="28"/>
        </w:rPr>
        <w:t>ультрамалооб`ємне обприскування, дрібно-крапельне</w:t>
      </w:r>
      <w:r w:rsidR="007E2340" w:rsidRPr="00B2017C">
        <w:rPr>
          <w:color w:val="4C4C4C"/>
          <w:sz w:val="28"/>
          <w:szCs w:val="28"/>
        </w:rPr>
        <w:t xml:space="preserve">, </w:t>
      </w:r>
      <w:r w:rsidR="007E2340" w:rsidRPr="00B2017C">
        <w:rPr>
          <w:color w:val="000000"/>
          <w:sz w:val="28"/>
          <w:szCs w:val="28"/>
        </w:rPr>
        <w:t>середньо-кр</w:t>
      </w:r>
      <w:r w:rsidR="005D68DB" w:rsidRPr="00B2017C">
        <w:rPr>
          <w:color w:val="000000"/>
          <w:sz w:val="28"/>
          <w:szCs w:val="28"/>
        </w:rPr>
        <w:t xml:space="preserve">апельне (звичайне) </w:t>
      </w:r>
      <w:r w:rsidR="007E2340" w:rsidRPr="00B2017C">
        <w:rPr>
          <w:color w:val="000000"/>
          <w:sz w:val="28"/>
          <w:szCs w:val="28"/>
        </w:rPr>
        <w:t xml:space="preserve"> та велико-крапельне. </w:t>
      </w:r>
      <w:r w:rsidR="005D68DB" w:rsidRPr="00B2017C">
        <w:rPr>
          <w:color w:val="000000"/>
          <w:sz w:val="28"/>
          <w:szCs w:val="28"/>
        </w:rPr>
        <w:t>При виконанні авіаробіт застосовують човниковий і загородній способи руху літальних апаратів.</w:t>
      </w:r>
    </w:p>
    <w:p w14:paraId="6EAC40D2" w14:textId="24815CAF" w:rsidR="0027390D" w:rsidRPr="00B2017C" w:rsidRDefault="0027390D" w:rsidP="009B2A6B">
      <w:pPr>
        <w:spacing w:line="360" w:lineRule="auto"/>
        <w:jc w:val="both"/>
        <w:rPr>
          <w:color w:val="000000"/>
          <w:sz w:val="28"/>
          <w:szCs w:val="28"/>
        </w:rPr>
      </w:pPr>
      <w:r w:rsidRPr="00B2017C">
        <w:rPr>
          <w:color w:val="000000"/>
          <w:sz w:val="28"/>
          <w:szCs w:val="28"/>
        </w:rPr>
        <w:t xml:space="preserve">    При авіахімічних роботах застосовуються легкі повітряні судна, які пройшли сертифікацію і отримали допуск до виконання авіаційно-хімічних робіт, такі як літаки АН-2, НАРП-1 і Х-32, а також вертольоти Мі-2.</w:t>
      </w:r>
      <w:r w:rsidR="009B2A6B" w:rsidRPr="00B2017C">
        <w:rPr>
          <w:color w:val="000000"/>
          <w:sz w:val="28"/>
          <w:szCs w:val="28"/>
        </w:rPr>
        <w:t xml:space="preserve"> Також, все більшого поширення набувають безпілотні літальні апарати.</w:t>
      </w:r>
    </w:p>
    <w:p w14:paraId="3A929596" w14:textId="096A4537" w:rsidR="009B2A6B" w:rsidRPr="00B2017C" w:rsidRDefault="001D58A3" w:rsidP="009B2A6B">
      <w:pPr>
        <w:spacing w:line="360" w:lineRule="auto"/>
        <w:jc w:val="both"/>
        <w:rPr>
          <w:color w:val="000000" w:themeColor="text1"/>
          <w:sz w:val="32"/>
          <w:szCs w:val="32"/>
        </w:rPr>
      </w:pPr>
      <w:r w:rsidRPr="00B2017C">
        <w:rPr>
          <w:color w:val="000000"/>
          <w:sz w:val="28"/>
          <w:szCs w:val="28"/>
        </w:rPr>
        <w:t xml:space="preserve">     </w:t>
      </w:r>
      <w:r w:rsidRPr="00B2017C">
        <w:rPr>
          <w:color w:val="000000" w:themeColor="text1"/>
          <w:sz w:val="28"/>
          <w:szCs w:val="28"/>
          <w:shd w:val="clear" w:color="auto" w:fill="FFFFFF"/>
        </w:rPr>
        <w:t>В Україні діють, єдині для всіх, правила щодо проведення авіахімробіт з пестицидами та агрохімікатами. Умови і послідовність виконання організаційних, санітарно-гігієнічних та інших заходів, що спрямовані на запобігання шкідливої дії пестицидів і агрохімікатів на здоров’я людей, регламентуються Законом України «Про пестициди і агрохімікати», державними санітарними правилами «Транспортування, зберігання та застосування пестицидів у народному господарстві» ДСП 8.8.1.2.001-98, державними санітарними правилами «Авіаційне застосування засобів захисту рослин і мінеральних добрив у народному господарстві України», затвердженими наказом МОЗ України №382 від 18.12.1996 року. Вказані документи є обов’язковими для виконання підприємствами, установами і організаціями, а також громадянами, незалежно від форм власності. А ті, хто їх порушує, несуть цивільно-правову, адміністративну або кримінальну відповідальність, згідно із законодавством України.</w:t>
      </w:r>
    </w:p>
    <w:p w14:paraId="6BD2F9BA" w14:textId="7E3CD507" w:rsidR="00D84EB0" w:rsidRPr="00B2017C" w:rsidRDefault="009B2A6B" w:rsidP="009B2A6B">
      <w:pPr>
        <w:pStyle w:val="1"/>
        <w:tabs>
          <w:tab w:val="left" w:pos="7605"/>
        </w:tabs>
        <w:spacing w:before="0" w:after="100" w:line="360" w:lineRule="auto"/>
        <w:rPr>
          <w:b w:val="0"/>
          <w:color w:val="000000"/>
          <w:sz w:val="32"/>
          <w:szCs w:val="32"/>
        </w:rPr>
      </w:pPr>
      <w:r w:rsidRPr="00B2017C">
        <w:rPr>
          <w:b w:val="0"/>
          <w:color w:val="000000" w:themeColor="text1"/>
          <w:sz w:val="32"/>
          <w:szCs w:val="32"/>
        </w:rPr>
        <w:tab/>
      </w:r>
    </w:p>
    <w:p w14:paraId="79265059" w14:textId="77777777" w:rsidR="00D84EB0" w:rsidRPr="00B2017C" w:rsidRDefault="00D84EB0" w:rsidP="00F64BA9">
      <w:pPr>
        <w:spacing w:after="100" w:line="360" w:lineRule="auto"/>
      </w:pPr>
    </w:p>
    <w:p w14:paraId="00000185" w14:textId="02E810DB" w:rsidR="00476AED" w:rsidRPr="00B2017C" w:rsidRDefault="00F920DA" w:rsidP="00704215">
      <w:pPr>
        <w:pStyle w:val="1"/>
        <w:jc w:val="center"/>
        <w:rPr>
          <w:b w:val="0"/>
          <w:color w:val="000000"/>
          <w:sz w:val="32"/>
          <w:szCs w:val="32"/>
        </w:rPr>
      </w:pPr>
      <w:bookmarkStart w:id="10" w:name="_Toc30926810"/>
      <w:r w:rsidRPr="00B2017C">
        <w:rPr>
          <w:b w:val="0"/>
          <w:color w:val="000000"/>
          <w:sz w:val="32"/>
          <w:szCs w:val="32"/>
        </w:rPr>
        <w:lastRenderedPageBreak/>
        <w:t>РОЗДІЛ</w:t>
      </w:r>
      <w:r w:rsidR="00D3768A" w:rsidRPr="00B2017C">
        <w:rPr>
          <w:b w:val="0"/>
          <w:color w:val="000000"/>
          <w:sz w:val="32"/>
          <w:szCs w:val="32"/>
        </w:rPr>
        <w:t xml:space="preserve"> 2. ВИМОГИ ДО ТЕХНІЧНОГО ЗАВДАННЯ</w:t>
      </w:r>
      <w:bookmarkEnd w:id="10"/>
    </w:p>
    <w:p w14:paraId="7C2B9AE4" w14:textId="77777777" w:rsidR="00B0771E" w:rsidRPr="00B2017C" w:rsidRDefault="00B0771E" w:rsidP="00F64BA9">
      <w:pPr>
        <w:spacing w:after="40" w:line="360" w:lineRule="auto"/>
      </w:pPr>
    </w:p>
    <w:p w14:paraId="2D4A2C41" w14:textId="4B1FDB9B" w:rsidR="00B0771E" w:rsidRPr="00B2017C" w:rsidRDefault="00B0771E" w:rsidP="00396E75">
      <w:pPr>
        <w:pStyle w:val="a5"/>
        <w:widowControl/>
        <w:numPr>
          <w:ilvl w:val="1"/>
          <w:numId w:val="13"/>
        </w:numPr>
        <w:tabs>
          <w:tab w:val="left" w:pos="426"/>
        </w:tabs>
        <w:spacing w:before="100" w:beforeAutospacing="1" w:after="40" w:line="360" w:lineRule="auto"/>
        <w:ind w:left="0" w:firstLine="426"/>
        <w:jc w:val="both"/>
      </w:pPr>
      <w:r w:rsidRPr="00B2017C">
        <w:rPr>
          <w:color w:val="000000"/>
          <w:sz w:val="28"/>
          <w:szCs w:val="28"/>
          <w:lang w:val="ru-RU"/>
        </w:rPr>
        <w:t xml:space="preserve"> </w:t>
      </w:r>
      <w:r w:rsidRPr="00B2017C">
        <w:rPr>
          <w:color w:val="000000"/>
          <w:sz w:val="28"/>
          <w:szCs w:val="28"/>
        </w:rPr>
        <w:t>Найменування дипломної роботи</w:t>
      </w:r>
    </w:p>
    <w:p w14:paraId="78A346AE" w14:textId="12B18350" w:rsidR="00B0771E" w:rsidRPr="00B2017C" w:rsidRDefault="00B0771E" w:rsidP="00F64BA9">
      <w:pPr>
        <w:pStyle w:val="a5"/>
        <w:widowControl/>
        <w:tabs>
          <w:tab w:val="left" w:pos="900"/>
        </w:tabs>
        <w:spacing w:before="100" w:beforeAutospacing="1" w:after="0" w:line="360" w:lineRule="auto"/>
        <w:ind w:left="737"/>
        <w:jc w:val="both"/>
      </w:pPr>
      <w:r w:rsidRPr="00B2017C">
        <w:rPr>
          <w:rFonts w:eastAsia="Times"/>
          <w:color w:val="000000"/>
          <w:sz w:val="28"/>
          <w:szCs w:val="28"/>
        </w:rPr>
        <w:t xml:space="preserve">Багатокритеріальне оцінювання </w:t>
      </w:r>
      <w:r w:rsidRPr="00B2017C">
        <w:rPr>
          <w:color w:val="000000"/>
          <w:sz w:val="28"/>
          <w:szCs w:val="28"/>
        </w:rPr>
        <w:t>еф</w:t>
      </w:r>
      <w:r w:rsidR="009D5563" w:rsidRPr="00B2017C">
        <w:rPr>
          <w:color w:val="000000"/>
          <w:sz w:val="28"/>
          <w:szCs w:val="28"/>
        </w:rPr>
        <w:t xml:space="preserve">ективності виконання авіаційних </w:t>
      </w:r>
      <w:r w:rsidRPr="00B2017C">
        <w:rPr>
          <w:color w:val="000000"/>
          <w:sz w:val="28"/>
          <w:szCs w:val="28"/>
        </w:rPr>
        <w:t>хімічних робіт літальними апаратами в колективному повітряному просторі</w:t>
      </w:r>
      <w:r w:rsidR="00A55FF8" w:rsidRPr="00B2017C">
        <w:rPr>
          <w:color w:val="000000"/>
          <w:sz w:val="28"/>
          <w:szCs w:val="28"/>
          <w:lang w:val="ru-RU"/>
        </w:rPr>
        <w:t>.</w:t>
      </w:r>
    </w:p>
    <w:p w14:paraId="5CC8A3D2" w14:textId="452937A4" w:rsidR="009D5563" w:rsidRPr="00B2017C" w:rsidRDefault="00B0771E" w:rsidP="00396E75">
      <w:pPr>
        <w:pStyle w:val="a5"/>
        <w:widowControl/>
        <w:numPr>
          <w:ilvl w:val="1"/>
          <w:numId w:val="13"/>
        </w:numPr>
        <w:tabs>
          <w:tab w:val="left" w:pos="426"/>
        </w:tabs>
        <w:spacing w:before="100" w:beforeAutospacing="1" w:after="0" w:line="360" w:lineRule="auto"/>
        <w:ind w:left="709" w:hanging="283"/>
        <w:jc w:val="both"/>
      </w:pPr>
      <w:r w:rsidRPr="00B2017C">
        <w:rPr>
          <w:color w:val="000000"/>
          <w:sz w:val="28"/>
          <w:szCs w:val="28"/>
        </w:rPr>
        <w:t>Підстава для проведення дипломної роботи</w:t>
      </w:r>
    </w:p>
    <w:p w14:paraId="0062E47B" w14:textId="0D2262E4" w:rsidR="00B0771E" w:rsidRPr="00B2017C" w:rsidRDefault="00B0771E" w:rsidP="00F64BA9">
      <w:pPr>
        <w:widowControl/>
        <w:spacing w:after="100" w:line="360" w:lineRule="auto"/>
        <w:ind w:firstLine="708"/>
        <w:jc w:val="both"/>
      </w:pPr>
      <w:r w:rsidRPr="00B2017C">
        <w:rPr>
          <w:color w:val="000000"/>
          <w:sz w:val="28"/>
          <w:szCs w:val="28"/>
        </w:rPr>
        <w:t>   - Навчальний план освітньо-кваліфікаційнго рівня “Магістр” за напрямом підготовки 6.070102 “Аеронавігація” </w:t>
      </w:r>
      <w:r w:rsidRPr="00B2017C">
        <w:rPr>
          <w:color w:val="000000"/>
          <w:sz w:val="28"/>
          <w:szCs w:val="28"/>
          <w:shd w:val="clear" w:color="auto" w:fill="FFFFFF"/>
        </w:rPr>
        <w:t>№ НМ - 14-6.070102 - 2/11.</w:t>
      </w:r>
      <w:r w:rsidR="00A37AF0" w:rsidRPr="00B2017C">
        <w:t xml:space="preserve"> </w:t>
      </w:r>
      <w:r w:rsidRPr="00B2017C">
        <w:rPr>
          <w:color w:val="000000"/>
          <w:sz w:val="28"/>
          <w:szCs w:val="28"/>
        </w:rPr>
        <w:t>№ 889/ст від 28 квітня 2019 року</w:t>
      </w:r>
    </w:p>
    <w:p w14:paraId="6CE405AB" w14:textId="20DBD30A" w:rsidR="00B0771E" w:rsidRPr="00B2017C" w:rsidRDefault="00261CA6" w:rsidP="00396E75">
      <w:pPr>
        <w:pStyle w:val="a5"/>
        <w:widowControl/>
        <w:numPr>
          <w:ilvl w:val="1"/>
          <w:numId w:val="13"/>
        </w:numPr>
        <w:tabs>
          <w:tab w:val="left" w:pos="900"/>
        </w:tabs>
        <w:spacing w:after="100" w:line="360" w:lineRule="auto"/>
        <w:ind w:hanging="309"/>
        <w:jc w:val="both"/>
      </w:pPr>
      <w:r w:rsidRPr="00B2017C">
        <w:rPr>
          <w:color w:val="000000"/>
          <w:sz w:val="28"/>
          <w:szCs w:val="28"/>
        </w:rPr>
        <w:t xml:space="preserve"> </w:t>
      </w:r>
      <w:r w:rsidR="00B0771E" w:rsidRPr="00B2017C">
        <w:rPr>
          <w:color w:val="000000"/>
          <w:sz w:val="28"/>
          <w:szCs w:val="28"/>
        </w:rPr>
        <w:t>Мета і призначення роботи</w:t>
      </w:r>
    </w:p>
    <w:p w14:paraId="02BA59CD" w14:textId="141BFCF1" w:rsidR="00B0771E" w:rsidRPr="00B2017C" w:rsidRDefault="00B0771E" w:rsidP="00396E75">
      <w:pPr>
        <w:widowControl/>
        <w:spacing w:after="100" w:line="360" w:lineRule="auto"/>
        <w:ind w:left="360" w:firstLine="66"/>
        <w:jc w:val="both"/>
      </w:pPr>
      <w:r w:rsidRPr="00B2017C">
        <w:rPr>
          <w:color w:val="000000"/>
          <w:sz w:val="28"/>
          <w:szCs w:val="28"/>
        </w:rPr>
        <w:t>2.3.</w:t>
      </w:r>
      <w:r w:rsidR="00261CA6" w:rsidRPr="00B2017C">
        <w:rPr>
          <w:color w:val="000000"/>
          <w:sz w:val="28"/>
          <w:szCs w:val="28"/>
        </w:rPr>
        <w:t>1</w:t>
      </w:r>
      <w:r w:rsidRPr="00B2017C">
        <w:rPr>
          <w:color w:val="000000"/>
          <w:sz w:val="28"/>
          <w:szCs w:val="28"/>
        </w:rPr>
        <w:t xml:space="preserve"> Мета роботи</w:t>
      </w:r>
    </w:p>
    <w:p w14:paraId="38545D5F" w14:textId="77777777" w:rsidR="00396E75" w:rsidRPr="00B2017C" w:rsidRDefault="0082253E" w:rsidP="00F64BA9">
      <w:pPr>
        <w:spacing w:after="100" w:line="360" w:lineRule="auto"/>
        <w:jc w:val="both"/>
        <w:rPr>
          <w:rFonts w:eastAsia="Times"/>
          <w:color w:val="000000"/>
          <w:sz w:val="28"/>
          <w:szCs w:val="28"/>
        </w:rPr>
      </w:pPr>
      <w:r w:rsidRPr="00B2017C">
        <w:rPr>
          <w:color w:val="000000"/>
          <w:sz w:val="28"/>
          <w:szCs w:val="28"/>
        </w:rPr>
        <w:t xml:space="preserve">    </w:t>
      </w:r>
      <w:r w:rsidR="0068755B" w:rsidRPr="00B2017C">
        <w:rPr>
          <w:color w:val="000000"/>
          <w:sz w:val="28"/>
          <w:szCs w:val="28"/>
        </w:rPr>
        <w:t xml:space="preserve"> </w:t>
      </w:r>
      <w:r w:rsidR="00B0771E" w:rsidRPr="00B2017C">
        <w:rPr>
          <w:color w:val="000000"/>
          <w:sz w:val="28"/>
          <w:szCs w:val="28"/>
        </w:rPr>
        <w:t xml:space="preserve">Мета роботи - </w:t>
      </w:r>
      <w:r w:rsidR="00A55FF8" w:rsidRPr="00B2017C">
        <w:rPr>
          <w:rFonts w:eastAsia="Times"/>
          <w:color w:val="000000"/>
          <w:sz w:val="28"/>
          <w:szCs w:val="28"/>
        </w:rPr>
        <w:t>визначення критеріїв ефективно</w:t>
      </w:r>
      <w:r w:rsidRPr="00B2017C">
        <w:rPr>
          <w:rFonts w:eastAsia="Times"/>
          <w:color w:val="000000"/>
          <w:sz w:val="28"/>
          <w:szCs w:val="28"/>
        </w:rPr>
        <w:t xml:space="preserve">сті та знаходження оптимального </w:t>
      </w:r>
      <w:r w:rsidR="00A55FF8" w:rsidRPr="00B2017C">
        <w:rPr>
          <w:rFonts w:eastAsia="Times"/>
          <w:color w:val="000000"/>
          <w:sz w:val="28"/>
          <w:szCs w:val="28"/>
        </w:rPr>
        <w:t xml:space="preserve">варіанту проведення авіахімічних робіт в колективному повітряному просторі. </w:t>
      </w:r>
    </w:p>
    <w:p w14:paraId="0B9BB36B" w14:textId="5B529CF3" w:rsidR="00B0771E" w:rsidRPr="00B2017C" w:rsidRDefault="00396E75" w:rsidP="00F64BA9">
      <w:pPr>
        <w:spacing w:after="100" w:line="360" w:lineRule="auto"/>
        <w:jc w:val="both"/>
        <w:rPr>
          <w:rFonts w:eastAsia="Times"/>
          <w:color w:val="000000"/>
          <w:sz w:val="28"/>
          <w:szCs w:val="28"/>
        </w:rPr>
      </w:pPr>
      <w:r w:rsidRPr="00B2017C">
        <w:rPr>
          <w:rFonts w:eastAsia="Times"/>
          <w:color w:val="000000"/>
          <w:sz w:val="28"/>
          <w:szCs w:val="28"/>
        </w:rPr>
        <w:t xml:space="preserve">     </w:t>
      </w:r>
      <w:r w:rsidR="00DF213A" w:rsidRPr="00B2017C">
        <w:rPr>
          <w:color w:val="000000"/>
          <w:sz w:val="28"/>
          <w:szCs w:val="28"/>
        </w:rPr>
        <w:t xml:space="preserve"> </w:t>
      </w:r>
      <w:r w:rsidR="00B0771E" w:rsidRPr="00B2017C">
        <w:rPr>
          <w:color w:val="000000"/>
          <w:sz w:val="28"/>
          <w:szCs w:val="28"/>
        </w:rPr>
        <w:t>2.3.2 Призначення роботи</w:t>
      </w:r>
    </w:p>
    <w:p w14:paraId="5432DB11" w14:textId="77777777" w:rsidR="00121E16" w:rsidRPr="00B2017C" w:rsidRDefault="00121E16" w:rsidP="00121E16">
      <w:pPr>
        <w:spacing w:after="100" w:line="360" w:lineRule="auto"/>
        <w:jc w:val="both"/>
        <w:rPr>
          <w:rFonts w:eastAsia="Times"/>
          <w:color w:val="000000"/>
          <w:sz w:val="28"/>
          <w:szCs w:val="28"/>
        </w:rPr>
      </w:pPr>
      <w:r w:rsidRPr="00B2017C">
        <w:rPr>
          <w:rFonts w:eastAsia="Times"/>
          <w:color w:val="000000"/>
          <w:sz w:val="28"/>
          <w:szCs w:val="28"/>
        </w:rPr>
        <w:t xml:space="preserve">     У дипломній роботі досліджується літальні апартати, що  використовуються в авіахімічних роботах, вимоги до їх експлуатації, способи виконання авіахімічних робіт, досліджуються критерії ефективності літальних апаратів при виконанні авіаційних хімічних робіт, пропонується метод визначення та метод  розрахунку оптимального варіанту проведення авіахімічних робіт в колективному повітряному просторі.</w:t>
      </w:r>
    </w:p>
    <w:p w14:paraId="58B5FE06" w14:textId="732BFA90" w:rsidR="00B0771E" w:rsidRPr="00B2017C" w:rsidRDefault="00DF213A" w:rsidP="00BD2848">
      <w:pPr>
        <w:spacing w:after="100" w:line="360" w:lineRule="auto"/>
        <w:ind w:hanging="142"/>
        <w:jc w:val="both"/>
      </w:pPr>
      <w:r w:rsidRPr="00B2017C">
        <w:rPr>
          <w:color w:val="000000"/>
          <w:sz w:val="28"/>
          <w:szCs w:val="28"/>
        </w:rPr>
        <w:t xml:space="preserve">        </w:t>
      </w:r>
      <w:r w:rsidR="00B0771E" w:rsidRPr="00B2017C">
        <w:rPr>
          <w:color w:val="000000"/>
          <w:sz w:val="28"/>
          <w:szCs w:val="28"/>
        </w:rPr>
        <w:t>2.4. Вихідні дані для проведення роботи</w:t>
      </w:r>
    </w:p>
    <w:p w14:paraId="58DF1CF2" w14:textId="3326C8D8" w:rsidR="00B0771E" w:rsidRPr="00B2017C" w:rsidRDefault="0082253E" w:rsidP="00F64BA9">
      <w:pPr>
        <w:spacing w:after="100" w:line="360" w:lineRule="auto"/>
        <w:ind w:firstLine="540"/>
        <w:jc w:val="both"/>
      </w:pPr>
      <w:r w:rsidRPr="00B2017C">
        <w:rPr>
          <w:color w:val="000000"/>
          <w:sz w:val="28"/>
          <w:szCs w:val="28"/>
        </w:rPr>
        <w:t>  - літальні апарати та види оприскувань,</w:t>
      </w:r>
      <w:r w:rsidR="00B0771E" w:rsidRPr="00B2017C">
        <w:rPr>
          <w:color w:val="000000"/>
          <w:sz w:val="28"/>
          <w:szCs w:val="28"/>
        </w:rPr>
        <w:t xml:space="preserve"> які використовуються в Україні</w:t>
      </w:r>
      <w:r w:rsidRPr="00B2017C">
        <w:rPr>
          <w:color w:val="000000"/>
          <w:sz w:val="28"/>
          <w:szCs w:val="28"/>
        </w:rPr>
        <w:t xml:space="preserve"> при виконанні авіахімічних робіт ;</w:t>
      </w:r>
    </w:p>
    <w:p w14:paraId="026657EB" w14:textId="36058B1B" w:rsidR="00B0771E" w:rsidRPr="00B2017C" w:rsidRDefault="0082253E" w:rsidP="00F64BA9">
      <w:pPr>
        <w:widowControl/>
        <w:spacing w:after="100" w:line="360" w:lineRule="auto"/>
        <w:ind w:firstLine="540"/>
        <w:jc w:val="both"/>
      </w:pPr>
      <w:r w:rsidRPr="00B2017C">
        <w:rPr>
          <w:color w:val="000000"/>
          <w:sz w:val="28"/>
          <w:szCs w:val="28"/>
        </w:rPr>
        <w:t> </w:t>
      </w:r>
      <w:r w:rsidR="00B0771E" w:rsidRPr="00B2017C">
        <w:rPr>
          <w:color w:val="000000"/>
          <w:sz w:val="28"/>
          <w:szCs w:val="28"/>
        </w:rPr>
        <w:t>-  положення про організацію роботи об’єктів</w:t>
      </w:r>
      <w:r w:rsidR="00AD1ED9" w:rsidRPr="00B2017C">
        <w:rPr>
          <w:color w:val="000000"/>
          <w:sz w:val="28"/>
          <w:szCs w:val="28"/>
        </w:rPr>
        <w:t xml:space="preserve"> </w:t>
      </w:r>
      <w:r w:rsidR="005D6E45" w:rsidRPr="00B2017C">
        <w:rPr>
          <w:color w:val="000000"/>
          <w:sz w:val="28"/>
          <w:szCs w:val="28"/>
        </w:rPr>
        <w:t>у відповідності до вимог "Державних санітарних правил авіаційного застосування пестицидів і агрохімікатів у народному господарстві України"</w:t>
      </w:r>
      <w:r w:rsidRPr="00B2017C">
        <w:rPr>
          <w:color w:val="000000"/>
          <w:sz w:val="28"/>
          <w:szCs w:val="28"/>
        </w:rPr>
        <w:t>;</w:t>
      </w:r>
    </w:p>
    <w:p w14:paraId="2B478A58" w14:textId="1C55B1FC" w:rsidR="00B0771E" w:rsidRPr="00B2017C" w:rsidRDefault="0082253E" w:rsidP="00F64BA9">
      <w:pPr>
        <w:widowControl/>
        <w:spacing w:after="100" w:line="360" w:lineRule="auto"/>
        <w:ind w:firstLine="540"/>
        <w:jc w:val="both"/>
      </w:pPr>
      <w:r w:rsidRPr="00B2017C">
        <w:rPr>
          <w:color w:val="000000"/>
          <w:sz w:val="28"/>
          <w:szCs w:val="28"/>
        </w:rPr>
        <w:lastRenderedPageBreak/>
        <w:t> </w:t>
      </w:r>
      <w:r w:rsidR="00B0771E" w:rsidRPr="00B2017C">
        <w:rPr>
          <w:color w:val="000000"/>
          <w:sz w:val="28"/>
          <w:szCs w:val="28"/>
        </w:rPr>
        <w:t>-  технолог</w:t>
      </w:r>
      <w:r w:rsidR="0067088B" w:rsidRPr="00B2017C">
        <w:rPr>
          <w:color w:val="000000"/>
          <w:sz w:val="28"/>
          <w:szCs w:val="28"/>
        </w:rPr>
        <w:t>ія роботи авіаційних</w:t>
      </w:r>
      <w:r w:rsidRPr="00B2017C">
        <w:rPr>
          <w:color w:val="000000"/>
          <w:sz w:val="28"/>
          <w:szCs w:val="28"/>
        </w:rPr>
        <w:t xml:space="preserve"> працівників при виконанні авіахімічних робіт;</w:t>
      </w:r>
    </w:p>
    <w:p w14:paraId="72931FBE" w14:textId="4762A096" w:rsidR="00B0771E" w:rsidRPr="00B2017C" w:rsidRDefault="00656921" w:rsidP="00656921">
      <w:pPr>
        <w:widowControl/>
        <w:spacing w:after="100" w:line="360" w:lineRule="auto"/>
        <w:jc w:val="both"/>
      </w:pPr>
      <w:r w:rsidRPr="00B2017C">
        <w:rPr>
          <w:color w:val="000000"/>
          <w:sz w:val="28"/>
          <w:szCs w:val="28"/>
          <w:lang w:val="ru-RU"/>
        </w:rPr>
        <w:t xml:space="preserve">       </w:t>
      </w:r>
      <w:r w:rsidRPr="00B2017C">
        <w:rPr>
          <w:color w:val="000000"/>
          <w:sz w:val="28"/>
          <w:szCs w:val="28"/>
        </w:rPr>
        <w:t> - </w:t>
      </w:r>
      <w:r w:rsidR="00B0771E" w:rsidRPr="00B2017C">
        <w:rPr>
          <w:color w:val="000000"/>
          <w:sz w:val="28"/>
          <w:szCs w:val="28"/>
        </w:rPr>
        <w:t xml:space="preserve">статистика </w:t>
      </w:r>
      <w:r w:rsidR="00C95731" w:rsidRPr="00B2017C">
        <w:rPr>
          <w:color w:val="000000"/>
          <w:sz w:val="28"/>
          <w:szCs w:val="28"/>
        </w:rPr>
        <w:t>нальоту авіаційної техніки при обробці та моніторингу посівних площ.</w:t>
      </w:r>
    </w:p>
    <w:p w14:paraId="1135C1B3" w14:textId="0E82F9CA" w:rsidR="00B0771E" w:rsidRPr="00B2017C" w:rsidRDefault="00B0771E" w:rsidP="00F64BA9">
      <w:pPr>
        <w:widowControl/>
        <w:spacing w:after="100" w:line="360" w:lineRule="auto"/>
        <w:ind w:firstLine="540"/>
        <w:jc w:val="both"/>
      </w:pPr>
      <w:r w:rsidRPr="00B2017C">
        <w:rPr>
          <w:color w:val="000000"/>
          <w:sz w:val="28"/>
          <w:szCs w:val="28"/>
        </w:rPr>
        <w:t>Дана робота виконується вперше та є продовженням раніш</w:t>
      </w:r>
      <w:r w:rsidR="00964073" w:rsidRPr="00B2017C">
        <w:rPr>
          <w:color w:val="000000"/>
          <w:sz w:val="28"/>
          <w:szCs w:val="28"/>
        </w:rPr>
        <w:t>е виконаної тематики, яка обгово</w:t>
      </w:r>
      <w:r w:rsidRPr="00B2017C">
        <w:rPr>
          <w:color w:val="000000"/>
          <w:sz w:val="28"/>
          <w:szCs w:val="28"/>
        </w:rPr>
        <w:t>рювалась на коференціях. Під час виконання роботи слід використовувати науковий і технічний досвід:</w:t>
      </w:r>
    </w:p>
    <w:p w14:paraId="54FCAAE8" w14:textId="42C3C229" w:rsidR="00822409" w:rsidRPr="00B2017C" w:rsidRDefault="00C84B34" w:rsidP="00F64BA9">
      <w:pPr>
        <w:widowControl/>
        <w:tabs>
          <w:tab w:val="left" w:pos="900"/>
        </w:tabs>
        <w:spacing w:after="100" w:line="360" w:lineRule="auto"/>
        <w:jc w:val="both"/>
        <w:rPr>
          <w:color w:val="000000"/>
          <w:sz w:val="28"/>
          <w:szCs w:val="28"/>
        </w:rPr>
      </w:pPr>
      <w:r w:rsidRPr="00B2017C">
        <w:rPr>
          <w:color w:val="000000"/>
          <w:sz w:val="28"/>
          <w:szCs w:val="28"/>
        </w:rPr>
        <w:t xml:space="preserve">     </w:t>
      </w:r>
      <w:r w:rsidR="00B0771E" w:rsidRPr="00B2017C">
        <w:rPr>
          <w:color w:val="000000"/>
          <w:sz w:val="28"/>
          <w:szCs w:val="28"/>
        </w:rPr>
        <w:t>1</w:t>
      </w:r>
      <w:r w:rsidR="00822409" w:rsidRPr="00B2017C">
        <w:rPr>
          <w:color w:val="000000"/>
          <w:sz w:val="21"/>
          <w:szCs w:val="21"/>
        </w:rPr>
        <w:t xml:space="preserve"> </w:t>
      </w:r>
      <w:r w:rsidR="00822409" w:rsidRPr="00B2017C">
        <w:rPr>
          <w:color w:val="000000"/>
          <w:sz w:val="28"/>
          <w:szCs w:val="28"/>
        </w:rPr>
        <w:t>Методологія ситуаційного колективного управління пілотованими і безпілотними літальними апаратами в єдиному повітряному просторі: наукові матеріали. В 3-х томах. Том 1 Методичне забезпечення тренажерної підготовки операторів інтегрованої системи управління пілотованими і безпілотними літальними апаратами /Харченко В. П., Шмельова Т.Ф., Васильєв Д.В., Знаковська Є.А., Луппо О.Є., Лазоренко В.А., Аргунов Г.Ф., Малютенко Т.Л., Бондарєв Д.І., Петрушевський А.О., Чинченко О.Г./ Под ред. Харченко В.П.: – К. : НАУ, 2017. – 120 с.</w:t>
      </w:r>
    </w:p>
    <w:p w14:paraId="164D6DCC" w14:textId="73F84739" w:rsidR="00822409" w:rsidRPr="00B2017C" w:rsidRDefault="00C84B34" w:rsidP="00F64BA9">
      <w:pPr>
        <w:widowControl/>
        <w:tabs>
          <w:tab w:val="left" w:pos="900"/>
        </w:tabs>
        <w:spacing w:after="100" w:line="360" w:lineRule="auto"/>
        <w:jc w:val="both"/>
        <w:rPr>
          <w:color w:val="000000"/>
          <w:sz w:val="28"/>
          <w:szCs w:val="28"/>
        </w:rPr>
      </w:pPr>
      <w:r w:rsidRPr="00B2017C">
        <w:rPr>
          <w:color w:val="000000"/>
          <w:sz w:val="28"/>
          <w:szCs w:val="28"/>
        </w:rPr>
        <w:t xml:space="preserve">     </w:t>
      </w:r>
      <w:r w:rsidR="00B0771E" w:rsidRPr="00B2017C">
        <w:rPr>
          <w:color w:val="000000"/>
          <w:sz w:val="28"/>
          <w:szCs w:val="28"/>
        </w:rPr>
        <w:t xml:space="preserve">2. </w:t>
      </w:r>
      <w:r w:rsidR="00822409" w:rsidRPr="00B2017C">
        <w:rPr>
          <w:color w:val="000000"/>
          <w:sz w:val="28"/>
          <w:szCs w:val="28"/>
        </w:rPr>
        <w:t>Методологія ситуаційного колективного управління пілотованими і безпілотними літальними апаратами в єдиному повітряному просторі: наукові матеріали. В 3-х томах. Том 2. Інтегровані корпоративні моделі для колективного управління пілотованими і БПЛА в єдиному повітряному просторі в умовах ризику і невизначеності / Харченко В.П., Шмельова Т.Ф., Знаковська Є.А., Бугайко Д.О., Луппо О.Є., Лазоренко В.А., Аргунов Г.Ф. Мухіна М.П., Малютенко Т.Л., Кузьменко Н.С., Бондарєв Д.І., Петрушевський А.О., Шостак О.В., Благая Л.В./ Под ред. Харченко В.П.: – К. : НАУ, 2017. – 120 с.</w:t>
      </w:r>
    </w:p>
    <w:p w14:paraId="73D81788" w14:textId="765E2E76" w:rsidR="00B0771E" w:rsidRPr="00B2017C" w:rsidRDefault="00C84B34" w:rsidP="00F64BA9">
      <w:pPr>
        <w:widowControl/>
        <w:tabs>
          <w:tab w:val="left" w:pos="900"/>
        </w:tabs>
        <w:spacing w:after="100" w:line="360" w:lineRule="auto"/>
        <w:jc w:val="both"/>
        <w:rPr>
          <w:sz w:val="28"/>
          <w:szCs w:val="28"/>
        </w:rPr>
      </w:pPr>
      <w:r w:rsidRPr="00B2017C">
        <w:rPr>
          <w:color w:val="000000"/>
          <w:sz w:val="28"/>
          <w:szCs w:val="28"/>
        </w:rPr>
        <w:t xml:space="preserve">     </w:t>
      </w:r>
      <w:r w:rsidR="00B0771E" w:rsidRPr="00B2017C">
        <w:rPr>
          <w:color w:val="000000"/>
          <w:sz w:val="28"/>
          <w:szCs w:val="28"/>
        </w:rPr>
        <w:t>3. </w:t>
      </w:r>
      <w:r w:rsidR="00822409" w:rsidRPr="00B2017C">
        <w:rPr>
          <w:color w:val="000000"/>
          <w:sz w:val="28"/>
          <w:szCs w:val="28"/>
        </w:rPr>
        <w:t>Шмельова Т.Ф. Науково-методологічні основи моделювання підтримки прийняття рішень в аеронавігаційній системі: автореф. дис. доктора техн. наук: 05.22.13 / Т.Ф.Шмельова. – К., 2013. – 41 с.</w:t>
      </w:r>
    </w:p>
    <w:p w14:paraId="64809629" w14:textId="495A006D" w:rsidR="00822409" w:rsidRPr="00B2017C" w:rsidRDefault="00C84B34" w:rsidP="00C84B34">
      <w:pPr>
        <w:widowControl/>
        <w:tabs>
          <w:tab w:val="left" w:pos="900"/>
        </w:tabs>
        <w:spacing w:after="100" w:line="360" w:lineRule="auto"/>
        <w:jc w:val="both"/>
        <w:rPr>
          <w:color w:val="000000"/>
          <w:sz w:val="28"/>
          <w:szCs w:val="28"/>
        </w:rPr>
      </w:pPr>
      <w:r w:rsidRPr="00B2017C">
        <w:rPr>
          <w:color w:val="000000"/>
          <w:sz w:val="28"/>
          <w:szCs w:val="28"/>
        </w:rPr>
        <w:t xml:space="preserve">     </w:t>
      </w:r>
      <w:r w:rsidR="00B0771E" w:rsidRPr="00B2017C">
        <w:rPr>
          <w:color w:val="000000"/>
          <w:sz w:val="28"/>
          <w:szCs w:val="28"/>
        </w:rPr>
        <w:t xml:space="preserve">4. </w:t>
      </w:r>
      <w:r w:rsidR="00822409" w:rsidRPr="00B2017C">
        <w:rPr>
          <w:color w:val="000000"/>
          <w:sz w:val="28"/>
          <w:szCs w:val="28"/>
        </w:rPr>
        <w:t>Шмельова Т.Ф. Науково-методологічні основи моделювання підтримки прийняття рішень в аеронавігаційній системі: дис. доктора техн. наук: 05.22.13 / Т.Ф.Шмельова. – К., 2013. – 418 с.</w:t>
      </w:r>
    </w:p>
    <w:p w14:paraId="10EAE2E0" w14:textId="340D84AD" w:rsidR="00B0771E" w:rsidRPr="00B2017C" w:rsidRDefault="00B0771E" w:rsidP="00F64BA9">
      <w:pPr>
        <w:widowControl/>
        <w:tabs>
          <w:tab w:val="left" w:pos="900"/>
        </w:tabs>
        <w:spacing w:after="100" w:line="360" w:lineRule="auto"/>
        <w:ind w:firstLine="540"/>
        <w:jc w:val="both"/>
      </w:pPr>
      <w:r w:rsidRPr="00B2017C">
        <w:rPr>
          <w:color w:val="000000"/>
          <w:sz w:val="28"/>
          <w:szCs w:val="28"/>
        </w:rPr>
        <w:lastRenderedPageBreak/>
        <w:t>2.5 Очікувані наукові результати і порядок їхньої реалізації</w:t>
      </w:r>
    </w:p>
    <w:p w14:paraId="1E0E5530" w14:textId="77777777" w:rsidR="00B0771E" w:rsidRPr="00B2017C" w:rsidRDefault="00B0771E" w:rsidP="00F64BA9">
      <w:pPr>
        <w:widowControl/>
        <w:tabs>
          <w:tab w:val="left" w:pos="540"/>
        </w:tabs>
        <w:spacing w:after="100" w:line="360" w:lineRule="auto"/>
        <w:ind w:left="540"/>
        <w:jc w:val="both"/>
      </w:pPr>
      <w:r w:rsidRPr="00B2017C">
        <w:rPr>
          <w:color w:val="000000"/>
          <w:sz w:val="28"/>
          <w:szCs w:val="28"/>
        </w:rPr>
        <w:t>2.5.1 Очікувані наукові результати</w:t>
      </w:r>
    </w:p>
    <w:p w14:paraId="26E6D38D" w14:textId="2B0A3AFF" w:rsidR="00B0771E" w:rsidRPr="00B2017C" w:rsidRDefault="00B0771E" w:rsidP="00F64BA9">
      <w:pPr>
        <w:widowControl/>
        <w:tabs>
          <w:tab w:val="left" w:pos="0"/>
        </w:tabs>
        <w:spacing w:after="100" w:line="360" w:lineRule="auto"/>
        <w:ind w:firstLine="540"/>
        <w:jc w:val="both"/>
      </w:pPr>
      <w:r w:rsidRPr="00B2017C">
        <w:rPr>
          <w:color w:val="000000"/>
          <w:sz w:val="28"/>
          <w:szCs w:val="28"/>
        </w:rPr>
        <w:tab/>
        <w:t>  В наслі</w:t>
      </w:r>
      <w:r w:rsidR="001E5AEC" w:rsidRPr="00B2017C">
        <w:rPr>
          <w:color w:val="000000"/>
          <w:sz w:val="28"/>
          <w:szCs w:val="28"/>
        </w:rPr>
        <w:t>док виконання наукової роботи ма</w:t>
      </w:r>
      <w:r w:rsidRPr="00B2017C">
        <w:rPr>
          <w:color w:val="000000"/>
          <w:sz w:val="28"/>
          <w:szCs w:val="28"/>
        </w:rPr>
        <w:t>ють бути отримані такі наукові результати:</w:t>
      </w:r>
    </w:p>
    <w:p w14:paraId="004E9C26" w14:textId="462C0375" w:rsidR="00B0771E" w:rsidRPr="00B2017C" w:rsidRDefault="00B0771E" w:rsidP="00F64BA9">
      <w:pPr>
        <w:widowControl/>
        <w:tabs>
          <w:tab w:val="left" w:pos="0"/>
        </w:tabs>
        <w:spacing w:after="100" w:line="360" w:lineRule="auto"/>
        <w:ind w:firstLine="900"/>
        <w:jc w:val="both"/>
        <w:rPr>
          <w:lang w:val="ru-RU"/>
        </w:rPr>
      </w:pPr>
      <w:r w:rsidRPr="00B2017C">
        <w:rPr>
          <w:color w:val="000000"/>
          <w:sz w:val="28"/>
          <w:szCs w:val="28"/>
        </w:rPr>
        <w:t xml:space="preserve">- детальний аналіз сучасних </w:t>
      </w:r>
      <w:r w:rsidR="00B44379" w:rsidRPr="00B2017C">
        <w:rPr>
          <w:color w:val="000000"/>
          <w:sz w:val="28"/>
          <w:szCs w:val="28"/>
        </w:rPr>
        <w:t>авіахімічних систем</w:t>
      </w:r>
      <w:r w:rsidRPr="00B2017C">
        <w:rPr>
          <w:color w:val="000000"/>
          <w:sz w:val="28"/>
          <w:szCs w:val="28"/>
        </w:rPr>
        <w:t>, які використовуються в авіації</w:t>
      </w:r>
      <w:r w:rsidR="001E5AEC" w:rsidRPr="00B2017C">
        <w:rPr>
          <w:color w:val="000000"/>
          <w:sz w:val="28"/>
          <w:szCs w:val="28"/>
          <w:lang w:val="ru-RU"/>
        </w:rPr>
        <w:t>;</w:t>
      </w:r>
    </w:p>
    <w:p w14:paraId="62C8FBB3" w14:textId="7F43EA20" w:rsidR="00B0771E" w:rsidRPr="00B2017C" w:rsidRDefault="001E5AEC" w:rsidP="00F64BA9">
      <w:pPr>
        <w:widowControl/>
        <w:tabs>
          <w:tab w:val="left" w:pos="0"/>
        </w:tabs>
        <w:spacing w:after="100" w:line="360" w:lineRule="auto"/>
        <w:ind w:firstLine="540"/>
        <w:jc w:val="both"/>
      </w:pPr>
      <w:r w:rsidRPr="00B2017C">
        <w:rPr>
          <w:color w:val="000000"/>
          <w:sz w:val="28"/>
          <w:szCs w:val="28"/>
          <w:lang w:val="ru-RU"/>
        </w:rPr>
        <w:t xml:space="preserve">     </w:t>
      </w:r>
      <w:r w:rsidR="00B0771E" w:rsidRPr="00B2017C">
        <w:rPr>
          <w:color w:val="000000"/>
          <w:sz w:val="28"/>
          <w:szCs w:val="28"/>
        </w:rPr>
        <w:t xml:space="preserve">- технологія виконання </w:t>
      </w:r>
      <w:r w:rsidRPr="00B2017C">
        <w:rPr>
          <w:color w:val="000000"/>
          <w:sz w:val="28"/>
          <w:szCs w:val="28"/>
          <w:lang w:val="ru-RU"/>
        </w:rPr>
        <w:t>ав</w:t>
      </w:r>
      <w:r w:rsidRPr="00B2017C">
        <w:rPr>
          <w:color w:val="000000"/>
          <w:sz w:val="28"/>
          <w:szCs w:val="28"/>
        </w:rPr>
        <w:t>іахімічних робіт авіаційними працівниками;</w:t>
      </w:r>
      <w:r w:rsidR="00B0771E" w:rsidRPr="00B2017C">
        <w:rPr>
          <w:color w:val="000000"/>
          <w:sz w:val="28"/>
          <w:szCs w:val="28"/>
        </w:rPr>
        <w:t xml:space="preserve"> </w:t>
      </w:r>
    </w:p>
    <w:p w14:paraId="536CEE13" w14:textId="7C57E086" w:rsidR="00B0771E" w:rsidRPr="00B2017C" w:rsidRDefault="00B44379" w:rsidP="00F64BA9">
      <w:pPr>
        <w:widowControl/>
        <w:tabs>
          <w:tab w:val="left" w:pos="0"/>
        </w:tabs>
        <w:spacing w:after="100" w:line="360" w:lineRule="auto"/>
        <w:ind w:firstLine="540"/>
        <w:jc w:val="both"/>
      </w:pPr>
      <w:r w:rsidRPr="00B2017C">
        <w:rPr>
          <w:color w:val="000000"/>
          <w:sz w:val="28"/>
          <w:szCs w:val="28"/>
        </w:rPr>
        <w:t xml:space="preserve">     </w:t>
      </w:r>
      <w:r w:rsidR="00B0771E" w:rsidRPr="00B2017C">
        <w:rPr>
          <w:color w:val="000000"/>
          <w:sz w:val="28"/>
          <w:szCs w:val="28"/>
        </w:rPr>
        <w:t xml:space="preserve">- </w:t>
      </w:r>
      <w:r w:rsidRPr="00B2017C">
        <w:rPr>
          <w:rFonts w:eastAsia="Times"/>
          <w:color w:val="000000"/>
          <w:sz w:val="28"/>
          <w:szCs w:val="28"/>
        </w:rPr>
        <w:t>визначення критеріїв ефективності літальних апаратів при виконанні авіахімічних робіт</w:t>
      </w:r>
      <w:r w:rsidR="00F319A0" w:rsidRPr="00B2017C">
        <w:rPr>
          <w:rFonts w:eastAsia="Times"/>
          <w:color w:val="000000"/>
          <w:sz w:val="28"/>
          <w:szCs w:val="28"/>
        </w:rPr>
        <w:t>;</w:t>
      </w:r>
    </w:p>
    <w:p w14:paraId="28487457" w14:textId="69FECE55" w:rsidR="00F319A0" w:rsidRPr="00B2017C" w:rsidRDefault="00B0771E" w:rsidP="00F64BA9">
      <w:pPr>
        <w:widowControl/>
        <w:tabs>
          <w:tab w:val="left" w:pos="0"/>
        </w:tabs>
        <w:spacing w:after="100" w:line="360" w:lineRule="auto"/>
        <w:ind w:firstLine="540"/>
        <w:jc w:val="both"/>
        <w:rPr>
          <w:color w:val="000000"/>
          <w:sz w:val="28"/>
          <w:szCs w:val="28"/>
        </w:rPr>
      </w:pPr>
      <w:r w:rsidRPr="00B2017C">
        <w:rPr>
          <w:color w:val="000000"/>
          <w:sz w:val="28"/>
          <w:szCs w:val="28"/>
        </w:rPr>
        <w:t xml:space="preserve">- </w:t>
      </w:r>
      <w:r w:rsidR="00F319A0" w:rsidRPr="00B2017C">
        <w:rPr>
          <w:rFonts w:eastAsia="Times"/>
          <w:color w:val="000000"/>
          <w:sz w:val="28"/>
          <w:szCs w:val="28"/>
        </w:rPr>
        <w:t>визначення оптимального варіанту проведення авіахімічних робіт в колективному повітряному просторі</w:t>
      </w:r>
      <w:r w:rsidR="00F319A0" w:rsidRPr="00B2017C">
        <w:rPr>
          <w:color w:val="000000"/>
          <w:sz w:val="28"/>
          <w:szCs w:val="28"/>
        </w:rPr>
        <w:t xml:space="preserve"> ;</w:t>
      </w:r>
    </w:p>
    <w:p w14:paraId="7DAAAA58" w14:textId="1755DCBF" w:rsidR="00F319A0" w:rsidRPr="00B2017C" w:rsidRDefault="00F319A0" w:rsidP="00F64BA9">
      <w:pPr>
        <w:spacing w:after="100" w:line="360" w:lineRule="auto"/>
        <w:jc w:val="both"/>
        <w:rPr>
          <w:rFonts w:eastAsia="Times"/>
          <w:color w:val="000000"/>
          <w:sz w:val="28"/>
          <w:szCs w:val="28"/>
        </w:rPr>
      </w:pPr>
      <w:r w:rsidRPr="00B2017C">
        <w:rPr>
          <w:color w:val="000000"/>
          <w:sz w:val="28"/>
          <w:szCs w:val="28"/>
        </w:rPr>
        <w:t xml:space="preserve">        </w:t>
      </w:r>
      <w:r w:rsidR="00B0771E" w:rsidRPr="00B2017C">
        <w:rPr>
          <w:color w:val="000000"/>
          <w:sz w:val="28"/>
          <w:szCs w:val="28"/>
        </w:rPr>
        <w:t xml:space="preserve">- </w:t>
      </w:r>
      <w:r w:rsidRPr="00B2017C">
        <w:rPr>
          <w:color w:val="000000"/>
          <w:sz w:val="28"/>
          <w:szCs w:val="28"/>
        </w:rPr>
        <w:t xml:space="preserve"> </w:t>
      </w:r>
      <w:r w:rsidRPr="00B2017C">
        <w:rPr>
          <w:rFonts w:eastAsia="Times"/>
          <w:color w:val="000000"/>
          <w:sz w:val="28"/>
          <w:szCs w:val="28"/>
        </w:rPr>
        <w:t xml:space="preserve">визначення програмного методу розрахунку оптимального варіанту проведення авіахімічних робіт в колективному повітряному просторі. </w:t>
      </w:r>
    </w:p>
    <w:p w14:paraId="0752B68A" w14:textId="77777777" w:rsidR="00B0771E" w:rsidRPr="00B2017C" w:rsidRDefault="00B0771E" w:rsidP="00F64BA9">
      <w:pPr>
        <w:widowControl/>
        <w:tabs>
          <w:tab w:val="left" w:pos="540"/>
        </w:tabs>
        <w:spacing w:after="100" w:line="360" w:lineRule="auto"/>
        <w:ind w:left="540"/>
        <w:jc w:val="both"/>
      </w:pPr>
      <w:r w:rsidRPr="00B2017C">
        <w:rPr>
          <w:color w:val="000000"/>
          <w:sz w:val="28"/>
          <w:szCs w:val="28"/>
        </w:rPr>
        <w:t>2.5.2 Порядок реалізації результатів</w:t>
      </w:r>
    </w:p>
    <w:p w14:paraId="0B3192CB" w14:textId="77777777" w:rsidR="00B0771E" w:rsidRPr="00B2017C" w:rsidRDefault="00B0771E" w:rsidP="00F64BA9">
      <w:pPr>
        <w:widowControl/>
        <w:tabs>
          <w:tab w:val="left" w:pos="0"/>
        </w:tabs>
        <w:spacing w:after="100" w:line="360" w:lineRule="auto"/>
        <w:ind w:firstLine="540"/>
        <w:jc w:val="both"/>
      </w:pPr>
      <w:r w:rsidRPr="00B2017C">
        <w:rPr>
          <w:color w:val="000000"/>
          <w:sz w:val="28"/>
          <w:szCs w:val="28"/>
        </w:rPr>
        <w:t>Отримані наукові результати повинні бути придатними до використання:</w:t>
      </w:r>
    </w:p>
    <w:p w14:paraId="07D9343D" w14:textId="03190FD4" w:rsidR="00B0771E" w:rsidRPr="00B2017C" w:rsidRDefault="00B0771E" w:rsidP="00F64BA9">
      <w:pPr>
        <w:widowControl/>
        <w:tabs>
          <w:tab w:val="left" w:pos="0"/>
        </w:tabs>
        <w:spacing w:after="100" w:line="360" w:lineRule="auto"/>
        <w:ind w:firstLine="540"/>
        <w:jc w:val="both"/>
      </w:pPr>
      <w:r w:rsidRPr="00B2017C">
        <w:rPr>
          <w:color w:val="000000"/>
          <w:sz w:val="28"/>
          <w:szCs w:val="28"/>
        </w:rPr>
        <w:t>- в процесі підготовки студентів, які навчаються за напрямом підготовки “Обслуговування повітряного руху”</w:t>
      </w:r>
      <w:r w:rsidR="001C7793" w:rsidRPr="00B2017C">
        <w:rPr>
          <w:color w:val="000000"/>
          <w:sz w:val="28"/>
          <w:szCs w:val="28"/>
        </w:rPr>
        <w:t>;</w:t>
      </w:r>
    </w:p>
    <w:p w14:paraId="32B5CE5E" w14:textId="558E39D7" w:rsidR="00B0771E" w:rsidRPr="00B2017C" w:rsidRDefault="00B0771E" w:rsidP="00F64BA9">
      <w:pPr>
        <w:widowControl/>
        <w:tabs>
          <w:tab w:val="left" w:pos="0"/>
        </w:tabs>
        <w:spacing w:after="100" w:line="360" w:lineRule="auto"/>
        <w:ind w:firstLine="540"/>
        <w:jc w:val="both"/>
      </w:pPr>
      <w:r w:rsidRPr="00B2017C">
        <w:rPr>
          <w:color w:val="000000"/>
          <w:sz w:val="28"/>
          <w:szCs w:val="28"/>
        </w:rPr>
        <w:t xml:space="preserve">-  на підприємствах обслуговування </w:t>
      </w:r>
      <w:r w:rsidR="001C7793" w:rsidRPr="00B2017C">
        <w:rPr>
          <w:color w:val="000000"/>
          <w:sz w:val="28"/>
          <w:szCs w:val="28"/>
        </w:rPr>
        <w:t>повітряного руху під час виконання авіахімічних робіт;</w:t>
      </w:r>
    </w:p>
    <w:p w14:paraId="03BACD8F" w14:textId="5EA525C8" w:rsidR="00B0771E" w:rsidRPr="00B2017C" w:rsidRDefault="00B0771E" w:rsidP="00F64BA9">
      <w:pPr>
        <w:widowControl/>
        <w:tabs>
          <w:tab w:val="left" w:pos="0"/>
        </w:tabs>
        <w:spacing w:after="100" w:line="360" w:lineRule="auto"/>
        <w:ind w:firstLine="540"/>
        <w:jc w:val="both"/>
      </w:pPr>
      <w:r w:rsidRPr="00B2017C">
        <w:rPr>
          <w:color w:val="000000"/>
          <w:sz w:val="28"/>
          <w:szCs w:val="28"/>
        </w:rPr>
        <w:t>-  в подальшому моделюванні та удосконаленні представленої системи підтри</w:t>
      </w:r>
      <w:r w:rsidR="001C7793" w:rsidRPr="00B2017C">
        <w:rPr>
          <w:color w:val="000000"/>
          <w:sz w:val="28"/>
          <w:szCs w:val="28"/>
        </w:rPr>
        <w:t>м</w:t>
      </w:r>
      <w:r w:rsidRPr="00B2017C">
        <w:rPr>
          <w:color w:val="000000"/>
          <w:sz w:val="28"/>
          <w:szCs w:val="28"/>
        </w:rPr>
        <w:t>ки прийняття рішення</w:t>
      </w:r>
      <w:r w:rsidR="001C7793" w:rsidRPr="00B2017C">
        <w:rPr>
          <w:color w:val="000000"/>
          <w:sz w:val="28"/>
          <w:szCs w:val="28"/>
        </w:rPr>
        <w:t>.</w:t>
      </w:r>
    </w:p>
    <w:p w14:paraId="306C9F85" w14:textId="496ED96F" w:rsidR="00B0771E" w:rsidRPr="00B2017C" w:rsidRDefault="00B0771E" w:rsidP="00F64BA9">
      <w:pPr>
        <w:widowControl/>
        <w:tabs>
          <w:tab w:val="left" w:pos="0"/>
        </w:tabs>
        <w:spacing w:after="100" w:line="360" w:lineRule="auto"/>
        <w:ind w:firstLine="540"/>
        <w:jc w:val="both"/>
        <w:rPr>
          <w:lang w:val="ru-RU"/>
        </w:rPr>
      </w:pPr>
      <w:r w:rsidRPr="00B2017C">
        <w:rPr>
          <w:color w:val="000000"/>
          <w:sz w:val="28"/>
          <w:szCs w:val="28"/>
        </w:rPr>
        <w:t>Очікувані наукові результати мають сприяти створенню нового класу систем підтримки прийняття рішень в авіації</w:t>
      </w:r>
      <w:r w:rsidR="00CF1CA6" w:rsidRPr="00B2017C">
        <w:rPr>
          <w:color w:val="000000"/>
          <w:sz w:val="28"/>
          <w:szCs w:val="28"/>
          <w:lang w:val="ru-RU"/>
        </w:rPr>
        <w:t>.</w:t>
      </w:r>
    </w:p>
    <w:p w14:paraId="52309079" w14:textId="3C984A32" w:rsidR="00B0771E" w:rsidRPr="00B2017C" w:rsidRDefault="00B0771E" w:rsidP="00F64BA9">
      <w:pPr>
        <w:widowControl/>
        <w:tabs>
          <w:tab w:val="left" w:pos="540"/>
        </w:tabs>
        <w:spacing w:after="100" w:line="360" w:lineRule="auto"/>
        <w:ind w:left="540"/>
        <w:jc w:val="both"/>
      </w:pPr>
      <w:r w:rsidRPr="00B2017C">
        <w:rPr>
          <w:color w:val="000000"/>
          <w:sz w:val="28"/>
          <w:szCs w:val="28"/>
        </w:rPr>
        <w:t xml:space="preserve">2.6 </w:t>
      </w:r>
      <w:r w:rsidR="00CF1CA6" w:rsidRPr="00B2017C">
        <w:rPr>
          <w:color w:val="000000"/>
          <w:sz w:val="28"/>
          <w:szCs w:val="28"/>
          <w:lang w:val="ru-RU"/>
        </w:rPr>
        <w:t xml:space="preserve"> </w:t>
      </w:r>
      <w:r w:rsidRPr="00B2017C">
        <w:rPr>
          <w:color w:val="000000"/>
          <w:sz w:val="28"/>
          <w:szCs w:val="28"/>
        </w:rPr>
        <w:t>Вимоги до виконання роботи</w:t>
      </w:r>
    </w:p>
    <w:p w14:paraId="2C236606" w14:textId="77777777" w:rsidR="00B0771E" w:rsidRPr="00B2017C" w:rsidRDefault="00B0771E" w:rsidP="00F64BA9">
      <w:pPr>
        <w:widowControl/>
        <w:tabs>
          <w:tab w:val="left" w:pos="0"/>
        </w:tabs>
        <w:spacing w:after="100" w:line="360" w:lineRule="auto"/>
        <w:ind w:firstLine="540"/>
        <w:jc w:val="both"/>
      </w:pPr>
      <w:r w:rsidRPr="00B2017C">
        <w:rPr>
          <w:color w:val="000000"/>
          <w:sz w:val="28"/>
          <w:szCs w:val="28"/>
        </w:rPr>
        <w:t xml:space="preserve">Дипломна робота повинна виконуватись у відповідності до методичних рекомендацій до виконання магістерських дипломних робіт для студентів </w:t>
      </w:r>
      <w:r w:rsidRPr="00B2017C">
        <w:rPr>
          <w:color w:val="000000"/>
          <w:sz w:val="28"/>
          <w:szCs w:val="28"/>
        </w:rPr>
        <w:lastRenderedPageBreak/>
        <w:t>напряму підготовки 6.070102 “Аеронавігація» та ДСТУ 3973-2000” “СРППВ. Правила виконання науково-дослідних робіт. Загальні положення”.</w:t>
      </w:r>
    </w:p>
    <w:p w14:paraId="019C93D0" w14:textId="5566ECF5" w:rsidR="00564B91" w:rsidRPr="00B2017C" w:rsidRDefault="00B0771E" w:rsidP="00D44C46">
      <w:pPr>
        <w:widowControl/>
        <w:tabs>
          <w:tab w:val="left" w:pos="0"/>
        </w:tabs>
        <w:spacing w:after="100" w:line="360" w:lineRule="auto"/>
        <w:ind w:firstLine="540"/>
        <w:jc w:val="both"/>
      </w:pPr>
      <w:r w:rsidRPr="00B2017C">
        <w:rPr>
          <w:color w:val="000000"/>
          <w:sz w:val="28"/>
          <w:szCs w:val="28"/>
        </w:rPr>
        <w:t>Пояснювальна записка виконується у відповідності до вимог ДСТУ 3008-95 “Документація. Звіти у сфері науки і техніки”.</w:t>
      </w:r>
    </w:p>
    <w:p w14:paraId="689D55E8" w14:textId="77777777" w:rsidR="00D44C46" w:rsidRPr="00B2017C" w:rsidRDefault="00D44C46" w:rsidP="00D44C46">
      <w:pPr>
        <w:widowControl/>
        <w:tabs>
          <w:tab w:val="left" w:pos="0"/>
        </w:tabs>
        <w:spacing w:after="100" w:line="360" w:lineRule="auto"/>
        <w:ind w:firstLine="540"/>
        <w:jc w:val="both"/>
      </w:pPr>
    </w:p>
    <w:p w14:paraId="76F59C7D" w14:textId="77777777" w:rsidR="00D44C46" w:rsidRPr="00B2017C" w:rsidRDefault="00D44C46" w:rsidP="00D44C46">
      <w:pPr>
        <w:widowControl/>
        <w:tabs>
          <w:tab w:val="left" w:pos="0"/>
        </w:tabs>
        <w:spacing w:after="100" w:line="360" w:lineRule="auto"/>
        <w:ind w:firstLine="540"/>
        <w:jc w:val="both"/>
      </w:pPr>
    </w:p>
    <w:p w14:paraId="4781673D" w14:textId="77777777" w:rsidR="00D44C46" w:rsidRPr="00B2017C" w:rsidRDefault="00D44C46" w:rsidP="00D44C46">
      <w:pPr>
        <w:widowControl/>
        <w:tabs>
          <w:tab w:val="left" w:pos="0"/>
        </w:tabs>
        <w:spacing w:after="100" w:line="360" w:lineRule="auto"/>
        <w:ind w:firstLine="540"/>
        <w:jc w:val="both"/>
      </w:pPr>
    </w:p>
    <w:p w14:paraId="4A626481" w14:textId="77777777" w:rsidR="00D44C46" w:rsidRPr="00B2017C" w:rsidRDefault="00D44C46" w:rsidP="00D44C46">
      <w:pPr>
        <w:widowControl/>
        <w:tabs>
          <w:tab w:val="left" w:pos="0"/>
        </w:tabs>
        <w:spacing w:after="100" w:line="360" w:lineRule="auto"/>
        <w:ind w:firstLine="540"/>
        <w:jc w:val="both"/>
      </w:pPr>
    </w:p>
    <w:p w14:paraId="3BB67E6F" w14:textId="77777777" w:rsidR="00D44C46" w:rsidRPr="00B2017C" w:rsidRDefault="00D44C46" w:rsidP="00D44C46">
      <w:pPr>
        <w:widowControl/>
        <w:tabs>
          <w:tab w:val="left" w:pos="0"/>
        </w:tabs>
        <w:spacing w:after="100" w:line="360" w:lineRule="auto"/>
        <w:ind w:firstLine="540"/>
        <w:jc w:val="both"/>
      </w:pPr>
    </w:p>
    <w:p w14:paraId="631D2C6F" w14:textId="77777777" w:rsidR="00D44C46" w:rsidRPr="00B2017C" w:rsidRDefault="00D44C46" w:rsidP="00D44C46">
      <w:pPr>
        <w:widowControl/>
        <w:tabs>
          <w:tab w:val="left" w:pos="0"/>
        </w:tabs>
        <w:spacing w:after="100" w:line="360" w:lineRule="auto"/>
        <w:ind w:firstLine="540"/>
        <w:jc w:val="both"/>
      </w:pPr>
    </w:p>
    <w:p w14:paraId="713E7C6E" w14:textId="77777777" w:rsidR="00D44C46" w:rsidRPr="00B2017C" w:rsidRDefault="00D44C46" w:rsidP="00D44C46">
      <w:pPr>
        <w:widowControl/>
        <w:tabs>
          <w:tab w:val="left" w:pos="0"/>
        </w:tabs>
        <w:spacing w:after="100" w:line="360" w:lineRule="auto"/>
        <w:ind w:firstLine="540"/>
        <w:jc w:val="both"/>
      </w:pPr>
    </w:p>
    <w:p w14:paraId="05388D90" w14:textId="77777777" w:rsidR="00D44C46" w:rsidRPr="00B2017C" w:rsidRDefault="00D44C46" w:rsidP="00D44C46">
      <w:pPr>
        <w:widowControl/>
        <w:tabs>
          <w:tab w:val="left" w:pos="0"/>
        </w:tabs>
        <w:spacing w:after="100" w:line="360" w:lineRule="auto"/>
        <w:ind w:firstLine="540"/>
        <w:jc w:val="both"/>
      </w:pPr>
    </w:p>
    <w:p w14:paraId="659B7BB1" w14:textId="77777777" w:rsidR="00D44C46" w:rsidRPr="00B2017C" w:rsidRDefault="00D44C46" w:rsidP="00D44C46">
      <w:pPr>
        <w:widowControl/>
        <w:tabs>
          <w:tab w:val="left" w:pos="0"/>
        </w:tabs>
        <w:spacing w:after="100" w:line="360" w:lineRule="auto"/>
        <w:ind w:firstLine="540"/>
        <w:jc w:val="both"/>
      </w:pPr>
    </w:p>
    <w:p w14:paraId="18E51FDA" w14:textId="77777777" w:rsidR="00D44C46" w:rsidRPr="00B2017C" w:rsidRDefault="00D44C46" w:rsidP="00D44C46">
      <w:pPr>
        <w:widowControl/>
        <w:tabs>
          <w:tab w:val="left" w:pos="0"/>
        </w:tabs>
        <w:spacing w:after="100" w:line="360" w:lineRule="auto"/>
        <w:ind w:firstLine="540"/>
        <w:jc w:val="both"/>
      </w:pPr>
    </w:p>
    <w:p w14:paraId="2903ACE9" w14:textId="77777777" w:rsidR="00D44C46" w:rsidRPr="00B2017C" w:rsidRDefault="00D44C46" w:rsidP="00D44C46">
      <w:pPr>
        <w:widowControl/>
        <w:tabs>
          <w:tab w:val="left" w:pos="0"/>
        </w:tabs>
        <w:spacing w:after="100" w:line="360" w:lineRule="auto"/>
        <w:ind w:firstLine="540"/>
        <w:jc w:val="both"/>
      </w:pPr>
    </w:p>
    <w:p w14:paraId="0D0D41C3" w14:textId="77777777" w:rsidR="00D44C46" w:rsidRPr="00B2017C" w:rsidRDefault="00D44C46" w:rsidP="00D44C46">
      <w:pPr>
        <w:widowControl/>
        <w:tabs>
          <w:tab w:val="left" w:pos="0"/>
        </w:tabs>
        <w:spacing w:after="100" w:line="360" w:lineRule="auto"/>
        <w:ind w:firstLine="540"/>
        <w:jc w:val="both"/>
      </w:pPr>
    </w:p>
    <w:p w14:paraId="50A08485" w14:textId="77777777" w:rsidR="00D44C46" w:rsidRPr="00B2017C" w:rsidRDefault="00D44C46" w:rsidP="00D44C46">
      <w:pPr>
        <w:widowControl/>
        <w:tabs>
          <w:tab w:val="left" w:pos="0"/>
        </w:tabs>
        <w:spacing w:after="100" w:line="360" w:lineRule="auto"/>
        <w:ind w:firstLine="540"/>
        <w:jc w:val="both"/>
      </w:pPr>
    </w:p>
    <w:p w14:paraId="3908C260" w14:textId="77777777" w:rsidR="00D44C46" w:rsidRPr="00B2017C" w:rsidRDefault="00D44C46" w:rsidP="00D44C46">
      <w:pPr>
        <w:widowControl/>
        <w:tabs>
          <w:tab w:val="left" w:pos="0"/>
        </w:tabs>
        <w:spacing w:after="100" w:line="360" w:lineRule="auto"/>
        <w:ind w:firstLine="540"/>
        <w:jc w:val="both"/>
      </w:pPr>
    </w:p>
    <w:p w14:paraId="2015B179" w14:textId="77777777" w:rsidR="00D44C46" w:rsidRPr="00B2017C" w:rsidRDefault="00D44C46" w:rsidP="00D44C46">
      <w:pPr>
        <w:widowControl/>
        <w:tabs>
          <w:tab w:val="left" w:pos="0"/>
        </w:tabs>
        <w:spacing w:after="100" w:line="360" w:lineRule="auto"/>
        <w:ind w:firstLine="540"/>
        <w:jc w:val="both"/>
      </w:pPr>
    </w:p>
    <w:p w14:paraId="7B462534" w14:textId="77777777" w:rsidR="00D44C46" w:rsidRPr="00B2017C" w:rsidRDefault="00D44C46" w:rsidP="00D44C46">
      <w:pPr>
        <w:widowControl/>
        <w:tabs>
          <w:tab w:val="left" w:pos="0"/>
        </w:tabs>
        <w:spacing w:after="100" w:line="360" w:lineRule="auto"/>
        <w:ind w:firstLine="540"/>
        <w:jc w:val="both"/>
      </w:pPr>
    </w:p>
    <w:p w14:paraId="4D0E2936" w14:textId="77777777" w:rsidR="00D44C46" w:rsidRPr="00B2017C" w:rsidRDefault="00D44C46" w:rsidP="00D44C46">
      <w:pPr>
        <w:widowControl/>
        <w:tabs>
          <w:tab w:val="left" w:pos="0"/>
        </w:tabs>
        <w:spacing w:after="100" w:line="360" w:lineRule="auto"/>
        <w:ind w:firstLine="540"/>
        <w:jc w:val="both"/>
      </w:pPr>
    </w:p>
    <w:p w14:paraId="334FD70F" w14:textId="77777777" w:rsidR="00D44C46" w:rsidRPr="00B2017C" w:rsidRDefault="00D44C46" w:rsidP="00D44C46">
      <w:pPr>
        <w:widowControl/>
        <w:tabs>
          <w:tab w:val="left" w:pos="0"/>
        </w:tabs>
        <w:spacing w:after="100" w:line="360" w:lineRule="auto"/>
        <w:ind w:firstLine="540"/>
        <w:jc w:val="both"/>
      </w:pPr>
    </w:p>
    <w:p w14:paraId="0C4D0AE9" w14:textId="77777777" w:rsidR="00D44C46" w:rsidRPr="00B2017C" w:rsidRDefault="00D44C46" w:rsidP="0068755B">
      <w:pPr>
        <w:widowControl/>
        <w:tabs>
          <w:tab w:val="left" w:pos="0"/>
        </w:tabs>
        <w:spacing w:after="100" w:line="360" w:lineRule="auto"/>
        <w:jc w:val="both"/>
      </w:pPr>
    </w:p>
    <w:p w14:paraId="202AA81E" w14:textId="77777777" w:rsidR="001D58A3" w:rsidRPr="00B2017C" w:rsidRDefault="001D58A3" w:rsidP="0068755B">
      <w:pPr>
        <w:widowControl/>
        <w:tabs>
          <w:tab w:val="left" w:pos="0"/>
        </w:tabs>
        <w:spacing w:after="100" w:line="360" w:lineRule="auto"/>
        <w:jc w:val="both"/>
      </w:pPr>
    </w:p>
    <w:p w14:paraId="1F803761" w14:textId="77777777" w:rsidR="001D58A3" w:rsidRPr="00B2017C" w:rsidRDefault="001D58A3" w:rsidP="0068755B">
      <w:pPr>
        <w:widowControl/>
        <w:tabs>
          <w:tab w:val="left" w:pos="0"/>
        </w:tabs>
        <w:spacing w:after="100" w:line="360" w:lineRule="auto"/>
        <w:jc w:val="both"/>
      </w:pPr>
    </w:p>
    <w:p w14:paraId="14D94BB9" w14:textId="77777777" w:rsidR="001D58A3" w:rsidRPr="00B2017C" w:rsidRDefault="001D58A3" w:rsidP="0068755B">
      <w:pPr>
        <w:widowControl/>
        <w:tabs>
          <w:tab w:val="left" w:pos="0"/>
        </w:tabs>
        <w:spacing w:after="100" w:line="360" w:lineRule="auto"/>
        <w:jc w:val="both"/>
      </w:pPr>
    </w:p>
    <w:p w14:paraId="28669922" w14:textId="77777777" w:rsidR="00243321" w:rsidRPr="00B2017C" w:rsidRDefault="00243321" w:rsidP="00F64BA9">
      <w:pPr>
        <w:widowControl/>
        <w:tabs>
          <w:tab w:val="left" w:pos="540"/>
        </w:tabs>
        <w:spacing w:after="100" w:line="360" w:lineRule="auto"/>
        <w:ind w:left="540"/>
        <w:jc w:val="both"/>
        <w:rPr>
          <w:color w:val="000000"/>
          <w:sz w:val="28"/>
          <w:szCs w:val="28"/>
        </w:rPr>
      </w:pPr>
    </w:p>
    <w:p w14:paraId="030D7164" w14:textId="77777777" w:rsidR="00243321" w:rsidRPr="00B2017C" w:rsidRDefault="00243321" w:rsidP="00F64BA9">
      <w:pPr>
        <w:widowControl/>
        <w:tabs>
          <w:tab w:val="left" w:pos="540"/>
        </w:tabs>
        <w:spacing w:after="100" w:line="360" w:lineRule="auto"/>
        <w:ind w:left="540"/>
        <w:jc w:val="both"/>
        <w:rPr>
          <w:color w:val="000000"/>
          <w:sz w:val="28"/>
          <w:szCs w:val="28"/>
        </w:rPr>
      </w:pPr>
    </w:p>
    <w:p w14:paraId="6C0AB764" w14:textId="77777777" w:rsidR="00B0771E" w:rsidRPr="00B2017C" w:rsidRDefault="00B0771E" w:rsidP="00F64BA9">
      <w:pPr>
        <w:widowControl/>
        <w:tabs>
          <w:tab w:val="left" w:pos="540"/>
        </w:tabs>
        <w:spacing w:after="100" w:line="360" w:lineRule="auto"/>
        <w:ind w:left="540"/>
        <w:jc w:val="both"/>
      </w:pPr>
      <w:r w:rsidRPr="00B2017C">
        <w:rPr>
          <w:color w:val="000000"/>
          <w:sz w:val="28"/>
          <w:szCs w:val="28"/>
        </w:rPr>
        <w:lastRenderedPageBreak/>
        <w:t>2.7 Етапи роботи і терміни їх виконання</w:t>
      </w:r>
    </w:p>
    <w:p w14:paraId="722A6A1E" w14:textId="77777777" w:rsidR="00B0771E" w:rsidRPr="00B2017C" w:rsidRDefault="00B0771E" w:rsidP="0056321D">
      <w:pPr>
        <w:widowControl/>
        <w:spacing w:after="100" w:line="360" w:lineRule="auto"/>
        <w:jc w:val="right"/>
      </w:pPr>
      <w:r w:rsidRPr="00B2017C">
        <w:rPr>
          <w:color w:val="000000"/>
          <w:sz w:val="28"/>
          <w:szCs w:val="28"/>
        </w:rPr>
        <w:t>Таблиця 2.1 - Етапи роботи і терміни їх виконання</w:t>
      </w:r>
    </w:p>
    <w:tbl>
      <w:tblPr>
        <w:tblW w:w="0" w:type="auto"/>
        <w:tblCellSpacing w:w="0" w:type="dxa"/>
        <w:tblInd w:w="-10" w:type="dxa"/>
        <w:tblCellMar>
          <w:left w:w="0" w:type="dxa"/>
          <w:right w:w="0" w:type="dxa"/>
        </w:tblCellMar>
        <w:tblLook w:val="04A0" w:firstRow="1" w:lastRow="0" w:firstColumn="1" w:lastColumn="0" w:noHBand="0" w:noVBand="1"/>
      </w:tblPr>
      <w:tblGrid>
        <w:gridCol w:w="2717"/>
        <w:gridCol w:w="2686"/>
        <w:gridCol w:w="1232"/>
        <w:gridCol w:w="1548"/>
        <w:gridCol w:w="1443"/>
      </w:tblGrid>
      <w:tr w:rsidR="00B0771E" w:rsidRPr="00B2017C" w14:paraId="2ABF4D3C" w14:textId="77777777" w:rsidTr="00D44C46">
        <w:trPr>
          <w:trHeight w:val="388"/>
          <w:tblCellSpacing w:w="0" w:type="dxa"/>
        </w:trPr>
        <w:tc>
          <w:tcPr>
            <w:tcW w:w="2717"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6035E53A" w14:textId="77777777" w:rsidR="00B0771E" w:rsidRPr="00B2017C" w:rsidRDefault="00B0771E" w:rsidP="00F64BA9">
            <w:pPr>
              <w:widowControl/>
              <w:spacing w:after="100" w:line="360" w:lineRule="auto"/>
              <w:jc w:val="center"/>
            </w:pPr>
            <w:r w:rsidRPr="00B2017C">
              <w:rPr>
                <w:color w:val="000000"/>
                <w:sz w:val="28"/>
                <w:szCs w:val="28"/>
              </w:rPr>
              <w:t>Етапи</w:t>
            </w:r>
          </w:p>
          <w:p w14:paraId="0EA7C44E" w14:textId="29389FD1" w:rsidR="00B0771E" w:rsidRPr="00B2017C" w:rsidRDefault="00F319A0" w:rsidP="00F64BA9">
            <w:pPr>
              <w:widowControl/>
              <w:spacing w:after="100" w:line="360" w:lineRule="auto"/>
              <w:jc w:val="center"/>
            </w:pPr>
            <w:r w:rsidRPr="00B2017C">
              <w:rPr>
                <w:color w:val="000000"/>
                <w:sz w:val="28"/>
                <w:szCs w:val="28"/>
              </w:rPr>
              <w:t>Р</w:t>
            </w:r>
            <w:r w:rsidR="00B0771E" w:rsidRPr="00B2017C">
              <w:rPr>
                <w:color w:val="000000"/>
                <w:sz w:val="28"/>
                <w:szCs w:val="28"/>
              </w:rPr>
              <w:t>оботи</w:t>
            </w:r>
          </w:p>
        </w:tc>
        <w:tc>
          <w:tcPr>
            <w:tcW w:w="2686"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55229CD5" w14:textId="77777777" w:rsidR="00B0771E" w:rsidRPr="00B2017C" w:rsidRDefault="00B0771E" w:rsidP="00F64BA9">
            <w:pPr>
              <w:widowControl/>
              <w:spacing w:after="100" w:line="360" w:lineRule="auto"/>
              <w:jc w:val="center"/>
            </w:pPr>
            <w:r w:rsidRPr="00B2017C">
              <w:rPr>
                <w:color w:val="000000"/>
                <w:sz w:val="28"/>
                <w:szCs w:val="28"/>
              </w:rPr>
              <w:t>Зміст етапу</w:t>
            </w:r>
          </w:p>
        </w:tc>
        <w:tc>
          <w:tcPr>
            <w:tcW w:w="2780" w:type="dxa"/>
            <w:gridSpan w:val="2"/>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2BE76F92" w14:textId="77777777" w:rsidR="00B0771E" w:rsidRPr="00B2017C" w:rsidRDefault="00B0771E" w:rsidP="00F64BA9">
            <w:pPr>
              <w:widowControl/>
              <w:spacing w:after="100" w:line="360" w:lineRule="auto"/>
              <w:ind w:left="141" w:hanging="141"/>
              <w:jc w:val="center"/>
            </w:pPr>
            <w:r w:rsidRPr="00B2017C">
              <w:rPr>
                <w:color w:val="000000"/>
                <w:sz w:val="28"/>
                <w:szCs w:val="28"/>
              </w:rPr>
              <w:t>Терміни</w:t>
            </w:r>
          </w:p>
        </w:tc>
        <w:tc>
          <w:tcPr>
            <w:tcW w:w="1443" w:type="dxa"/>
            <w:vMerge w:val="restart"/>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vAlign w:val="center"/>
            <w:hideMark/>
          </w:tcPr>
          <w:p w14:paraId="68B005DC" w14:textId="77777777" w:rsidR="00B0771E" w:rsidRPr="00B2017C" w:rsidRDefault="00B0771E" w:rsidP="00F64BA9">
            <w:pPr>
              <w:widowControl/>
              <w:spacing w:after="100" w:line="360" w:lineRule="auto"/>
              <w:jc w:val="center"/>
            </w:pPr>
            <w:r w:rsidRPr="00B2017C">
              <w:rPr>
                <w:color w:val="000000"/>
                <w:sz w:val="28"/>
                <w:szCs w:val="28"/>
              </w:rPr>
              <w:t>Форма звітності</w:t>
            </w:r>
          </w:p>
          <w:p w14:paraId="43DDB040" w14:textId="77777777" w:rsidR="00B0771E" w:rsidRPr="00B2017C" w:rsidRDefault="00B0771E" w:rsidP="00F64BA9">
            <w:pPr>
              <w:widowControl/>
              <w:spacing w:after="100" w:line="360" w:lineRule="auto"/>
              <w:jc w:val="center"/>
            </w:pPr>
            <w:r w:rsidRPr="00B2017C">
              <w:t> </w:t>
            </w:r>
          </w:p>
        </w:tc>
      </w:tr>
      <w:tr w:rsidR="00B0771E" w:rsidRPr="00B2017C" w14:paraId="2224B474" w14:textId="77777777" w:rsidTr="00D44C46">
        <w:trPr>
          <w:trHeight w:val="762"/>
          <w:tblCellSpacing w:w="0" w:type="dxa"/>
        </w:trPr>
        <w:tc>
          <w:tcPr>
            <w:tcW w:w="0" w:type="auto"/>
            <w:vMerge/>
            <w:tcBorders>
              <w:top w:val="single" w:sz="4" w:space="0" w:color="000000"/>
              <w:left w:val="single" w:sz="4" w:space="0" w:color="000000"/>
              <w:bottom w:val="nil"/>
              <w:right w:val="nil"/>
            </w:tcBorders>
            <w:vAlign w:val="center"/>
            <w:hideMark/>
          </w:tcPr>
          <w:p w14:paraId="0802C34D" w14:textId="77777777" w:rsidR="00B0771E" w:rsidRPr="00B2017C" w:rsidRDefault="00B0771E" w:rsidP="00F64BA9">
            <w:pPr>
              <w:widowControl/>
              <w:spacing w:after="100" w:line="360" w:lineRule="auto"/>
            </w:pPr>
          </w:p>
        </w:tc>
        <w:tc>
          <w:tcPr>
            <w:tcW w:w="0" w:type="auto"/>
            <w:vMerge/>
            <w:tcBorders>
              <w:top w:val="single" w:sz="4" w:space="0" w:color="000000"/>
              <w:left w:val="single" w:sz="4" w:space="0" w:color="000000"/>
              <w:bottom w:val="nil"/>
              <w:right w:val="nil"/>
            </w:tcBorders>
            <w:vAlign w:val="center"/>
            <w:hideMark/>
          </w:tcPr>
          <w:p w14:paraId="6D0B25E7" w14:textId="77777777" w:rsidR="00B0771E" w:rsidRPr="00B2017C" w:rsidRDefault="00B0771E" w:rsidP="00F64BA9">
            <w:pPr>
              <w:widowControl/>
              <w:spacing w:after="100" w:line="360" w:lineRule="auto"/>
            </w:pPr>
          </w:p>
        </w:tc>
        <w:tc>
          <w:tcPr>
            <w:tcW w:w="1232"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5FBA1351" w14:textId="77777777" w:rsidR="00B0771E" w:rsidRPr="00B2017C" w:rsidRDefault="00B0771E" w:rsidP="00F64BA9">
            <w:pPr>
              <w:widowControl/>
              <w:spacing w:after="100" w:line="360" w:lineRule="auto"/>
              <w:ind w:left="141" w:hanging="141"/>
              <w:jc w:val="center"/>
            </w:pPr>
            <w:r w:rsidRPr="00B2017C">
              <w:rPr>
                <w:color w:val="000000"/>
                <w:sz w:val="28"/>
                <w:szCs w:val="28"/>
              </w:rPr>
              <w:t>Початок</w:t>
            </w:r>
          </w:p>
        </w:tc>
        <w:tc>
          <w:tcPr>
            <w:tcW w:w="1548"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0083E2C5" w14:textId="77777777" w:rsidR="00B0771E" w:rsidRPr="00B2017C" w:rsidRDefault="00B0771E" w:rsidP="00F64BA9">
            <w:pPr>
              <w:widowControl/>
              <w:spacing w:after="100" w:line="360" w:lineRule="auto"/>
              <w:ind w:left="141" w:hanging="141"/>
              <w:jc w:val="center"/>
            </w:pPr>
            <w:r w:rsidRPr="00B2017C">
              <w:rPr>
                <w:color w:val="000000"/>
                <w:sz w:val="28"/>
                <w:szCs w:val="28"/>
              </w:rPr>
              <w:t>Закінчення</w:t>
            </w:r>
          </w:p>
        </w:tc>
        <w:tc>
          <w:tcPr>
            <w:tcW w:w="0" w:type="auto"/>
            <w:vMerge/>
            <w:tcBorders>
              <w:top w:val="single" w:sz="4" w:space="0" w:color="000000"/>
              <w:left w:val="single" w:sz="4" w:space="0" w:color="000000"/>
              <w:bottom w:val="nil"/>
              <w:right w:val="single" w:sz="4" w:space="0" w:color="000000"/>
            </w:tcBorders>
            <w:vAlign w:val="center"/>
            <w:hideMark/>
          </w:tcPr>
          <w:p w14:paraId="5E9F58F6" w14:textId="77777777" w:rsidR="00B0771E" w:rsidRPr="00B2017C" w:rsidRDefault="00B0771E" w:rsidP="00F64BA9">
            <w:pPr>
              <w:widowControl/>
              <w:spacing w:after="100" w:line="360" w:lineRule="auto"/>
            </w:pPr>
          </w:p>
        </w:tc>
      </w:tr>
      <w:tr w:rsidR="00B0771E" w:rsidRPr="00B2017C" w14:paraId="227F7E49" w14:textId="77777777" w:rsidTr="00D44C46">
        <w:trPr>
          <w:trHeight w:val="1845"/>
          <w:tblCellSpacing w:w="0" w:type="dxa"/>
        </w:trPr>
        <w:tc>
          <w:tcPr>
            <w:tcW w:w="2717" w:type="dxa"/>
            <w:vMerge w:val="restart"/>
            <w:tcBorders>
              <w:top w:val="single" w:sz="4" w:space="0" w:color="000000"/>
              <w:left w:val="single" w:sz="4" w:space="0" w:color="auto"/>
              <w:bottom w:val="nil"/>
              <w:right w:val="nil"/>
            </w:tcBorders>
            <w:shd w:val="clear" w:color="auto" w:fill="FFFFFF"/>
            <w:tcMar>
              <w:top w:w="0" w:type="dxa"/>
              <w:left w:w="108" w:type="dxa"/>
              <w:bottom w:w="0" w:type="dxa"/>
              <w:right w:w="108" w:type="dxa"/>
            </w:tcMar>
            <w:vAlign w:val="center"/>
            <w:hideMark/>
          </w:tcPr>
          <w:p w14:paraId="3523DBEA" w14:textId="2518CE8C" w:rsidR="00B0771E" w:rsidRPr="00B2017C" w:rsidRDefault="00B0771E" w:rsidP="00F64BA9">
            <w:pPr>
              <w:widowControl/>
              <w:spacing w:after="100" w:line="360" w:lineRule="auto"/>
              <w:jc w:val="center"/>
            </w:pPr>
            <w:r w:rsidRPr="00B2017C">
              <w:rPr>
                <w:color w:val="000000"/>
                <w:sz w:val="28"/>
                <w:szCs w:val="28"/>
              </w:rPr>
              <w:t xml:space="preserve">1. </w:t>
            </w:r>
            <w:r w:rsidR="001F77BE" w:rsidRPr="00B2017C">
              <w:rPr>
                <w:bCs/>
                <w:sz w:val="28"/>
                <w:szCs w:val="28"/>
              </w:rPr>
              <w:t>Огляд</w:t>
            </w:r>
            <w:r w:rsidR="00564B91" w:rsidRPr="00B2017C">
              <w:rPr>
                <w:bCs/>
                <w:sz w:val="28"/>
                <w:szCs w:val="28"/>
              </w:rPr>
              <w:t xml:space="preserve"> літальних апаратів при виконанні авіахімічних робіт</w:t>
            </w: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BB879C6" w14:textId="4DF138A5" w:rsidR="00B0771E" w:rsidRPr="00B2017C" w:rsidRDefault="00C14FFD" w:rsidP="00F64BA9">
            <w:pPr>
              <w:widowControl/>
              <w:spacing w:after="100" w:line="360" w:lineRule="auto"/>
              <w:ind w:firstLine="1"/>
              <w:jc w:val="center"/>
            </w:pPr>
            <w:r w:rsidRPr="00B2017C">
              <w:rPr>
                <w:color w:val="000000"/>
                <w:sz w:val="28"/>
                <w:szCs w:val="28"/>
                <w:shd w:val="clear" w:color="auto" w:fill="FFFFFF"/>
              </w:rPr>
              <w:t>Особливості авіаційного оприскування. Способи виконання авіахімічних робіт.</w:t>
            </w:r>
          </w:p>
        </w:tc>
        <w:tc>
          <w:tcPr>
            <w:tcW w:w="123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F246BA2" w14:textId="77777777" w:rsidR="00B0771E" w:rsidRPr="00B2017C" w:rsidRDefault="00B0771E" w:rsidP="00F64BA9">
            <w:pPr>
              <w:widowControl/>
              <w:spacing w:after="100" w:line="360" w:lineRule="auto"/>
              <w:ind w:left="141" w:hanging="141"/>
              <w:jc w:val="center"/>
            </w:pPr>
            <w:r w:rsidRPr="00B2017C">
              <w:t> </w:t>
            </w:r>
          </w:p>
        </w:tc>
        <w:tc>
          <w:tcPr>
            <w:tcW w:w="154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342035D" w14:textId="77777777" w:rsidR="00B0771E" w:rsidRPr="00B2017C" w:rsidRDefault="00B0771E"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687D4A3" w14:textId="77777777" w:rsidR="00B0771E" w:rsidRPr="00B2017C" w:rsidRDefault="00B0771E" w:rsidP="00F64BA9">
            <w:pPr>
              <w:widowControl/>
              <w:spacing w:after="100" w:line="360" w:lineRule="auto"/>
              <w:ind w:right="33"/>
            </w:pPr>
            <w:r w:rsidRPr="00B2017C">
              <w:t> </w:t>
            </w:r>
          </w:p>
          <w:p w14:paraId="13F5407E" w14:textId="77777777" w:rsidR="00B0771E" w:rsidRPr="00B2017C" w:rsidRDefault="00B0771E" w:rsidP="00F64BA9">
            <w:pPr>
              <w:widowControl/>
              <w:spacing w:after="100" w:line="360" w:lineRule="auto"/>
              <w:ind w:right="33"/>
            </w:pPr>
            <w:r w:rsidRPr="00B2017C">
              <w:rPr>
                <w:color w:val="000000"/>
                <w:sz w:val="28"/>
                <w:szCs w:val="28"/>
              </w:rPr>
              <w:t>Підрозділ 1.1</w:t>
            </w:r>
          </w:p>
          <w:p w14:paraId="42B7DBFE" w14:textId="77777777" w:rsidR="00B0771E" w:rsidRPr="00B2017C" w:rsidRDefault="00B0771E" w:rsidP="00F64BA9">
            <w:pPr>
              <w:widowControl/>
              <w:spacing w:after="100" w:line="360" w:lineRule="auto"/>
              <w:ind w:right="33"/>
            </w:pPr>
            <w:r w:rsidRPr="00B2017C">
              <w:t> </w:t>
            </w:r>
          </w:p>
        </w:tc>
      </w:tr>
      <w:tr w:rsidR="00B0771E" w:rsidRPr="00B2017C" w14:paraId="737EAB7A" w14:textId="77777777" w:rsidTr="00D44C46">
        <w:trPr>
          <w:trHeight w:val="2360"/>
          <w:tblCellSpacing w:w="0" w:type="dxa"/>
        </w:trPr>
        <w:tc>
          <w:tcPr>
            <w:tcW w:w="0" w:type="auto"/>
            <w:vMerge/>
            <w:tcBorders>
              <w:top w:val="single" w:sz="4" w:space="0" w:color="000000"/>
              <w:left w:val="single" w:sz="4" w:space="0" w:color="auto"/>
              <w:bottom w:val="nil"/>
              <w:right w:val="nil"/>
            </w:tcBorders>
            <w:vAlign w:val="center"/>
            <w:hideMark/>
          </w:tcPr>
          <w:p w14:paraId="101C7649" w14:textId="77777777" w:rsidR="00B0771E" w:rsidRPr="00B2017C" w:rsidRDefault="00B0771E"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EF2981A" w14:textId="38E73A95" w:rsidR="00B0771E" w:rsidRPr="00B2017C" w:rsidRDefault="00C14FFD" w:rsidP="00F64BA9">
            <w:pPr>
              <w:pStyle w:val="20"/>
              <w:spacing w:line="360" w:lineRule="auto"/>
              <w:rPr>
                <w:rFonts w:eastAsiaTheme="minorEastAsia"/>
                <w:noProof/>
              </w:rPr>
            </w:pPr>
            <w:r w:rsidRPr="00B2017C">
              <w:t>Види та опис ЛА, що використовуються в авіахімічних роботах</w:t>
            </w:r>
          </w:p>
        </w:tc>
        <w:tc>
          <w:tcPr>
            <w:tcW w:w="123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BC1DF29" w14:textId="77777777" w:rsidR="00B0771E" w:rsidRPr="00B2017C" w:rsidRDefault="00B0771E" w:rsidP="00F64BA9">
            <w:pPr>
              <w:widowControl/>
              <w:spacing w:after="100" w:line="360" w:lineRule="auto"/>
              <w:ind w:left="141" w:hanging="141"/>
              <w:jc w:val="center"/>
            </w:pPr>
            <w:r w:rsidRPr="00B2017C">
              <w:t> </w:t>
            </w:r>
          </w:p>
        </w:tc>
        <w:tc>
          <w:tcPr>
            <w:tcW w:w="154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79AE6D6" w14:textId="77777777" w:rsidR="00B0771E" w:rsidRPr="00B2017C" w:rsidRDefault="00B0771E"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C966966" w14:textId="77777777" w:rsidR="00B0771E" w:rsidRPr="00B2017C" w:rsidRDefault="00B0771E" w:rsidP="00F64BA9">
            <w:pPr>
              <w:widowControl/>
              <w:spacing w:after="100" w:line="360" w:lineRule="auto"/>
              <w:ind w:right="33"/>
            </w:pPr>
            <w:r w:rsidRPr="00B2017C">
              <w:t> </w:t>
            </w:r>
          </w:p>
          <w:p w14:paraId="515636BC" w14:textId="77777777" w:rsidR="00B0771E" w:rsidRPr="00B2017C" w:rsidRDefault="00B0771E" w:rsidP="00F64BA9">
            <w:pPr>
              <w:widowControl/>
              <w:spacing w:after="100" w:line="360" w:lineRule="auto"/>
              <w:ind w:right="33"/>
            </w:pPr>
            <w:r w:rsidRPr="00B2017C">
              <w:rPr>
                <w:color w:val="000000"/>
                <w:sz w:val="28"/>
                <w:szCs w:val="28"/>
              </w:rPr>
              <w:t>Підрозділ 1.2</w:t>
            </w:r>
          </w:p>
        </w:tc>
      </w:tr>
      <w:tr w:rsidR="00B0771E" w:rsidRPr="00B2017C" w14:paraId="20AE0ECD" w14:textId="77777777" w:rsidTr="00D44C46">
        <w:trPr>
          <w:trHeight w:val="1110"/>
          <w:tblCellSpacing w:w="0" w:type="dxa"/>
        </w:trPr>
        <w:tc>
          <w:tcPr>
            <w:tcW w:w="0" w:type="auto"/>
            <w:vMerge/>
            <w:tcBorders>
              <w:top w:val="single" w:sz="4" w:space="0" w:color="000000"/>
              <w:left w:val="single" w:sz="4" w:space="0" w:color="auto"/>
              <w:bottom w:val="nil"/>
              <w:right w:val="nil"/>
            </w:tcBorders>
            <w:vAlign w:val="center"/>
            <w:hideMark/>
          </w:tcPr>
          <w:p w14:paraId="5D8557B6" w14:textId="77777777" w:rsidR="00B0771E" w:rsidRPr="00B2017C" w:rsidRDefault="00B0771E"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F82CCA3" w14:textId="212C2E6E" w:rsidR="00B0771E" w:rsidRPr="00B2017C" w:rsidRDefault="00391AE1" w:rsidP="00F64BA9">
            <w:pPr>
              <w:widowControl/>
              <w:spacing w:after="100" w:line="360" w:lineRule="auto"/>
              <w:jc w:val="center"/>
              <w:rPr>
                <w:sz w:val="28"/>
                <w:szCs w:val="28"/>
              </w:rPr>
            </w:pPr>
            <w:r w:rsidRPr="00B2017C">
              <w:rPr>
                <w:color w:val="000000" w:themeColor="text1"/>
                <w:sz w:val="28"/>
                <w:szCs w:val="28"/>
              </w:rPr>
              <w:t>Ліцензування персоналу</w:t>
            </w:r>
          </w:p>
        </w:tc>
        <w:tc>
          <w:tcPr>
            <w:tcW w:w="123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7F17C28" w14:textId="77777777" w:rsidR="00B0771E" w:rsidRPr="00B2017C" w:rsidRDefault="00B0771E" w:rsidP="00F64BA9">
            <w:pPr>
              <w:widowControl/>
              <w:spacing w:after="100" w:line="360" w:lineRule="auto"/>
              <w:ind w:left="141" w:hanging="141"/>
              <w:jc w:val="center"/>
            </w:pPr>
            <w:r w:rsidRPr="00B2017C">
              <w:t> </w:t>
            </w:r>
          </w:p>
        </w:tc>
        <w:tc>
          <w:tcPr>
            <w:tcW w:w="154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634D66F" w14:textId="77777777" w:rsidR="00B0771E" w:rsidRPr="00B2017C" w:rsidRDefault="00B0771E"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4133A3C" w14:textId="77777777" w:rsidR="00B0771E" w:rsidRPr="00B2017C" w:rsidRDefault="00B0771E" w:rsidP="00F64BA9">
            <w:pPr>
              <w:widowControl/>
              <w:spacing w:after="100" w:line="360" w:lineRule="auto"/>
              <w:ind w:right="33"/>
            </w:pPr>
            <w:r w:rsidRPr="00B2017C">
              <w:rPr>
                <w:color w:val="000000"/>
                <w:sz w:val="28"/>
                <w:szCs w:val="28"/>
              </w:rPr>
              <w:t>Підрозділ 1.3</w:t>
            </w:r>
          </w:p>
        </w:tc>
      </w:tr>
      <w:tr w:rsidR="00B0771E" w:rsidRPr="00B2017C" w14:paraId="30ECD8C2" w14:textId="77777777" w:rsidTr="00D44C46">
        <w:trPr>
          <w:trHeight w:val="510"/>
          <w:tblCellSpacing w:w="0" w:type="dxa"/>
        </w:trPr>
        <w:tc>
          <w:tcPr>
            <w:tcW w:w="0" w:type="auto"/>
            <w:vMerge/>
            <w:tcBorders>
              <w:top w:val="single" w:sz="4" w:space="0" w:color="000000"/>
              <w:left w:val="single" w:sz="4" w:space="0" w:color="auto"/>
              <w:bottom w:val="nil"/>
              <w:right w:val="nil"/>
            </w:tcBorders>
            <w:vAlign w:val="center"/>
            <w:hideMark/>
          </w:tcPr>
          <w:p w14:paraId="507AA3D1" w14:textId="77777777" w:rsidR="00B0771E" w:rsidRPr="00B2017C" w:rsidRDefault="00B0771E" w:rsidP="00704215"/>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BEB5E7F" w14:textId="6BE5B050" w:rsidR="00B0771E" w:rsidRPr="00B2017C" w:rsidRDefault="00391AE1" w:rsidP="00704215">
            <w:pPr>
              <w:spacing w:line="360" w:lineRule="auto"/>
              <w:jc w:val="center"/>
              <w:rPr>
                <w:color w:val="000000" w:themeColor="text1"/>
                <w:sz w:val="28"/>
                <w:szCs w:val="28"/>
              </w:rPr>
            </w:pPr>
            <w:bookmarkStart w:id="11" w:name="_Toc30701437"/>
            <w:r w:rsidRPr="00B2017C">
              <w:rPr>
                <w:color w:val="000000" w:themeColor="text1"/>
                <w:sz w:val="28"/>
                <w:szCs w:val="28"/>
              </w:rPr>
              <w:t>Визначення об`ємів, видів і агр</w:t>
            </w:r>
            <w:r w:rsidR="00704215" w:rsidRPr="00B2017C">
              <w:rPr>
                <w:color w:val="000000" w:themeColor="text1"/>
                <w:sz w:val="28"/>
                <w:szCs w:val="28"/>
              </w:rPr>
              <w:t>отехнічного терміну авіахім.</w:t>
            </w:r>
            <w:r w:rsidRPr="00B2017C">
              <w:rPr>
                <w:color w:val="000000" w:themeColor="text1"/>
                <w:sz w:val="28"/>
                <w:szCs w:val="28"/>
              </w:rPr>
              <w:t xml:space="preserve"> робіт в господарстві і заключення договорів на їх виконання</w:t>
            </w:r>
            <w:bookmarkEnd w:id="11"/>
          </w:p>
        </w:tc>
        <w:tc>
          <w:tcPr>
            <w:tcW w:w="123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F94F23F" w14:textId="77777777" w:rsidR="00B0771E" w:rsidRPr="00B2017C" w:rsidRDefault="00B0771E" w:rsidP="00704215">
            <w:r w:rsidRPr="00B2017C">
              <w:t> </w:t>
            </w:r>
          </w:p>
        </w:tc>
        <w:tc>
          <w:tcPr>
            <w:tcW w:w="154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701E38FE" w14:textId="77777777" w:rsidR="00B0771E" w:rsidRPr="00B2017C" w:rsidRDefault="00B0771E" w:rsidP="00704215">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27D6DDF" w14:textId="5B4B1953" w:rsidR="00B0771E" w:rsidRPr="00B2017C" w:rsidRDefault="00B62F59" w:rsidP="00704215">
            <w:r w:rsidRPr="00B2017C">
              <w:rPr>
                <w:color w:val="000000"/>
                <w:sz w:val="28"/>
                <w:szCs w:val="28"/>
              </w:rPr>
              <w:t>Підрозділ 1.4</w:t>
            </w:r>
          </w:p>
        </w:tc>
      </w:tr>
      <w:tr w:rsidR="00B0771E" w:rsidRPr="00B2017C" w14:paraId="1C4F3047" w14:textId="77777777" w:rsidTr="00D44C46">
        <w:trPr>
          <w:trHeight w:val="757"/>
          <w:tblCellSpacing w:w="0" w:type="dxa"/>
        </w:trPr>
        <w:tc>
          <w:tcPr>
            <w:tcW w:w="0" w:type="auto"/>
            <w:vMerge/>
            <w:tcBorders>
              <w:top w:val="single" w:sz="4" w:space="0" w:color="000000"/>
              <w:left w:val="single" w:sz="4" w:space="0" w:color="auto"/>
              <w:bottom w:val="single" w:sz="4" w:space="0" w:color="auto"/>
              <w:right w:val="nil"/>
            </w:tcBorders>
            <w:vAlign w:val="center"/>
            <w:hideMark/>
          </w:tcPr>
          <w:p w14:paraId="09444EAA" w14:textId="77777777" w:rsidR="00B0771E" w:rsidRPr="00B2017C" w:rsidRDefault="00B0771E" w:rsidP="00F64BA9">
            <w:pPr>
              <w:widowControl/>
              <w:spacing w:after="100" w:line="360" w:lineRule="auto"/>
            </w:pPr>
          </w:p>
        </w:tc>
        <w:tc>
          <w:tcPr>
            <w:tcW w:w="2686"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hideMark/>
          </w:tcPr>
          <w:p w14:paraId="1C8A8E7A" w14:textId="2318F4B5" w:rsidR="00B0771E" w:rsidRPr="00B2017C" w:rsidRDefault="00391AE1" w:rsidP="00F64BA9">
            <w:pPr>
              <w:widowControl/>
              <w:spacing w:after="100" w:line="360" w:lineRule="auto"/>
              <w:jc w:val="center"/>
              <w:rPr>
                <w:sz w:val="28"/>
                <w:szCs w:val="28"/>
              </w:rPr>
            </w:pPr>
            <w:r w:rsidRPr="00B2017C">
              <w:rPr>
                <w:color w:val="000000" w:themeColor="text1"/>
                <w:sz w:val="28"/>
                <w:szCs w:val="28"/>
              </w:rPr>
              <w:t>Вимоги до авіахімічних робіт</w:t>
            </w:r>
          </w:p>
        </w:tc>
        <w:tc>
          <w:tcPr>
            <w:tcW w:w="123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A889313" w14:textId="77777777" w:rsidR="00B0771E" w:rsidRPr="00B2017C" w:rsidRDefault="00B0771E" w:rsidP="00F64BA9">
            <w:pPr>
              <w:widowControl/>
              <w:spacing w:after="100" w:line="360" w:lineRule="auto"/>
              <w:ind w:left="141" w:hanging="141"/>
              <w:jc w:val="center"/>
            </w:pPr>
            <w:r w:rsidRPr="00B2017C">
              <w:t> </w:t>
            </w:r>
          </w:p>
        </w:tc>
        <w:tc>
          <w:tcPr>
            <w:tcW w:w="154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47EEE95" w14:textId="77777777" w:rsidR="00B0771E" w:rsidRPr="00B2017C" w:rsidRDefault="00B0771E"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CAAB784" w14:textId="3F5145DF" w:rsidR="00B0771E" w:rsidRPr="00B2017C" w:rsidRDefault="00B62F59" w:rsidP="00704215">
            <w:pPr>
              <w:widowControl/>
              <w:spacing w:after="100" w:line="360" w:lineRule="auto"/>
              <w:ind w:right="33"/>
              <w:jc w:val="center"/>
            </w:pPr>
            <w:r w:rsidRPr="00B2017C">
              <w:rPr>
                <w:color w:val="000000"/>
                <w:sz w:val="28"/>
                <w:szCs w:val="28"/>
              </w:rPr>
              <w:t>Підрозділ 1.5</w:t>
            </w:r>
          </w:p>
        </w:tc>
      </w:tr>
    </w:tbl>
    <w:p w14:paraId="65A9D4B0" w14:textId="77777777" w:rsidR="00704215" w:rsidRPr="00B2017C" w:rsidRDefault="00704215" w:rsidP="0056321D">
      <w:pPr>
        <w:spacing w:line="360" w:lineRule="auto"/>
        <w:jc w:val="right"/>
        <w:rPr>
          <w:sz w:val="28"/>
          <w:szCs w:val="28"/>
        </w:rPr>
      </w:pPr>
    </w:p>
    <w:p w14:paraId="6811CEB8" w14:textId="79D5DC52" w:rsidR="006F40D7" w:rsidRPr="00B2017C" w:rsidRDefault="006F40D7" w:rsidP="0056321D">
      <w:pPr>
        <w:spacing w:line="360" w:lineRule="auto"/>
        <w:jc w:val="right"/>
        <w:rPr>
          <w:sz w:val="28"/>
          <w:szCs w:val="28"/>
        </w:rPr>
      </w:pPr>
      <w:r w:rsidRPr="00B2017C">
        <w:rPr>
          <w:sz w:val="28"/>
          <w:szCs w:val="28"/>
        </w:rPr>
        <w:lastRenderedPageBreak/>
        <w:t>Продовження табл. 2.1</w:t>
      </w:r>
    </w:p>
    <w:tbl>
      <w:tblPr>
        <w:tblW w:w="0" w:type="auto"/>
        <w:tblCellSpacing w:w="0" w:type="dxa"/>
        <w:tblInd w:w="-45" w:type="dxa"/>
        <w:tblLayout w:type="fixed"/>
        <w:tblCellMar>
          <w:left w:w="0" w:type="dxa"/>
          <w:right w:w="0" w:type="dxa"/>
        </w:tblCellMar>
        <w:tblLook w:val="04A0" w:firstRow="1" w:lastRow="0" w:firstColumn="1" w:lastColumn="0" w:noHBand="0" w:noVBand="1"/>
      </w:tblPr>
      <w:tblGrid>
        <w:gridCol w:w="2717"/>
        <w:gridCol w:w="2686"/>
        <w:gridCol w:w="1441"/>
        <w:gridCol w:w="1339"/>
        <w:gridCol w:w="1443"/>
      </w:tblGrid>
      <w:tr w:rsidR="006F40D7" w:rsidRPr="00B2017C" w14:paraId="711864FF" w14:textId="77777777" w:rsidTr="00D44C46">
        <w:trPr>
          <w:trHeight w:val="388"/>
          <w:tblCellSpacing w:w="0" w:type="dxa"/>
        </w:trPr>
        <w:tc>
          <w:tcPr>
            <w:tcW w:w="2717"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1BD77F42" w14:textId="77777777" w:rsidR="006F40D7" w:rsidRPr="00B2017C" w:rsidRDefault="006F40D7" w:rsidP="00F64BA9">
            <w:pPr>
              <w:widowControl/>
              <w:spacing w:after="100" w:line="360" w:lineRule="auto"/>
              <w:jc w:val="center"/>
            </w:pPr>
            <w:r w:rsidRPr="00B2017C">
              <w:rPr>
                <w:color w:val="000000"/>
                <w:sz w:val="28"/>
                <w:szCs w:val="28"/>
              </w:rPr>
              <w:t>Етапи</w:t>
            </w:r>
          </w:p>
          <w:p w14:paraId="3539C53E" w14:textId="77777777" w:rsidR="006F40D7" w:rsidRPr="00B2017C" w:rsidRDefault="006F40D7" w:rsidP="00F64BA9">
            <w:pPr>
              <w:widowControl/>
              <w:spacing w:after="100" w:line="360" w:lineRule="auto"/>
              <w:jc w:val="center"/>
            </w:pPr>
            <w:r w:rsidRPr="00B2017C">
              <w:rPr>
                <w:color w:val="000000"/>
                <w:sz w:val="28"/>
                <w:szCs w:val="28"/>
              </w:rPr>
              <w:t>Роботи</w:t>
            </w:r>
          </w:p>
        </w:tc>
        <w:tc>
          <w:tcPr>
            <w:tcW w:w="2686"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0450B332" w14:textId="77777777" w:rsidR="006F40D7" w:rsidRPr="00B2017C" w:rsidRDefault="006F40D7" w:rsidP="00F64BA9">
            <w:pPr>
              <w:widowControl/>
              <w:spacing w:after="100" w:line="360" w:lineRule="auto"/>
              <w:jc w:val="center"/>
            </w:pPr>
            <w:r w:rsidRPr="00B2017C">
              <w:rPr>
                <w:color w:val="000000"/>
                <w:sz w:val="28"/>
                <w:szCs w:val="28"/>
              </w:rPr>
              <w:t>Зміст етапу</w:t>
            </w:r>
          </w:p>
        </w:tc>
        <w:tc>
          <w:tcPr>
            <w:tcW w:w="2780" w:type="dxa"/>
            <w:gridSpan w:val="2"/>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26F72636" w14:textId="77777777" w:rsidR="006F40D7" w:rsidRPr="00B2017C" w:rsidRDefault="006F40D7" w:rsidP="00F64BA9">
            <w:pPr>
              <w:widowControl/>
              <w:spacing w:after="100" w:line="360" w:lineRule="auto"/>
              <w:ind w:left="141" w:hanging="141"/>
              <w:jc w:val="center"/>
            </w:pPr>
            <w:r w:rsidRPr="00B2017C">
              <w:rPr>
                <w:color w:val="000000"/>
                <w:sz w:val="28"/>
                <w:szCs w:val="28"/>
              </w:rPr>
              <w:t>Терміни</w:t>
            </w:r>
          </w:p>
        </w:tc>
        <w:tc>
          <w:tcPr>
            <w:tcW w:w="1443" w:type="dxa"/>
            <w:vMerge w:val="restart"/>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vAlign w:val="center"/>
            <w:hideMark/>
          </w:tcPr>
          <w:p w14:paraId="72819D10" w14:textId="77777777" w:rsidR="006F40D7" w:rsidRPr="00B2017C" w:rsidRDefault="006F40D7" w:rsidP="00F64BA9">
            <w:pPr>
              <w:widowControl/>
              <w:spacing w:after="100" w:line="360" w:lineRule="auto"/>
              <w:jc w:val="center"/>
            </w:pPr>
            <w:r w:rsidRPr="00B2017C">
              <w:rPr>
                <w:color w:val="000000"/>
                <w:sz w:val="28"/>
                <w:szCs w:val="28"/>
              </w:rPr>
              <w:t>Форма звітності</w:t>
            </w:r>
          </w:p>
          <w:p w14:paraId="71735889" w14:textId="77777777" w:rsidR="006F40D7" w:rsidRPr="00B2017C" w:rsidRDefault="006F40D7" w:rsidP="00F64BA9">
            <w:pPr>
              <w:widowControl/>
              <w:spacing w:after="100" w:line="360" w:lineRule="auto"/>
              <w:jc w:val="center"/>
            </w:pPr>
            <w:r w:rsidRPr="00B2017C">
              <w:t> </w:t>
            </w:r>
          </w:p>
        </w:tc>
      </w:tr>
      <w:tr w:rsidR="006F40D7" w:rsidRPr="00B2017C" w14:paraId="1DF48E04" w14:textId="77777777" w:rsidTr="00D44C46">
        <w:trPr>
          <w:trHeight w:val="762"/>
          <w:tblCellSpacing w:w="0" w:type="dxa"/>
        </w:trPr>
        <w:tc>
          <w:tcPr>
            <w:tcW w:w="2717" w:type="dxa"/>
            <w:vMerge/>
            <w:tcBorders>
              <w:top w:val="single" w:sz="4" w:space="0" w:color="000000"/>
              <w:left w:val="single" w:sz="4" w:space="0" w:color="000000"/>
              <w:bottom w:val="nil"/>
              <w:right w:val="nil"/>
            </w:tcBorders>
            <w:vAlign w:val="center"/>
            <w:hideMark/>
          </w:tcPr>
          <w:p w14:paraId="4FE773C3" w14:textId="77777777" w:rsidR="006F40D7" w:rsidRPr="00B2017C" w:rsidRDefault="006F40D7" w:rsidP="00F64BA9">
            <w:pPr>
              <w:widowControl/>
              <w:spacing w:after="100" w:line="360" w:lineRule="auto"/>
            </w:pPr>
          </w:p>
        </w:tc>
        <w:tc>
          <w:tcPr>
            <w:tcW w:w="2686" w:type="dxa"/>
            <w:vMerge/>
            <w:tcBorders>
              <w:top w:val="single" w:sz="4" w:space="0" w:color="000000"/>
              <w:left w:val="single" w:sz="4" w:space="0" w:color="000000"/>
              <w:bottom w:val="nil"/>
              <w:right w:val="nil"/>
            </w:tcBorders>
            <w:vAlign w:val="center"/>
            <w:hideMark/>
          </w:tcPr>
          <w:p w14:paraId="7D50D3AE" w14:textId="77777777" w:rsidR="006F40D7" w:rsidRPr="00B2017C" w:rsidRDefault="006F40D7" w:rsidP="00F64BA9">
            <w:pPr>
              <w:widowControl/>
              <w:spacing w:after="100" w:line="360" w:lineRule="auto"/>
            </w:pPr>
          </w:p>
        </w:tc>
        <w:tc>
          <w:tcPr>
            <w:tcW w:w="1441"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20D5C43B" w14:textId="77777777" w:rsidR="006F40D7" w:rsidRPr="00B2017C" w:rsidRDefault="006F40D7" w:rsidP="00F64BA9">
            <w:pPr>
              <w:widowControl/>
              <w:spacing w:after="100" w:line="360" w:lineRule="auto"/>
              <w:ind w:left="141" w:hanging="141"/>
              <w:jc w:val="center"/>
            </w:pPr>
            <w:r w:rsidRPr="00B2017C">
              <w:rPr>
                <w:color w:val="000000"/>
                <w:sz w:val="28"/>
                <w:szCs w:val="28"/>
              </w:rPr>
              <w:t>Початок</w:t>
            </w:r>
          </w:p>
        </w:tc>
        <w:tc>
          <w:tcPr>
            <w:tcW w:w="1339"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43D5D563" w14:textId="77777777" w:rsidR="006F40D7" w:rsidRPr="00B2017C" w:rsidRDefault="006F40D7" w:rsidP="00F64BA9">
            <w:pPr>
              <w:widowControl/>
              <w:spacing w:after="100" w:line="360" w:lineRule="auto"/>
              <w:ind w:left="141" w:hanging="141"/>
              <w:jc w:val="center"/>
            </w:pPr>
            <w:r w:rsidRPr="00B2017C">
              <w:rPr>
                <w:color w:val="000000"/>
                <w:sz w:val="28"/>
                <w:szCs w:val="28"/>
              </w:rPr>
              <w:t>Закінчення</w:t>
            </w:r>
          </w:p>
        </w:tc>
        <w:tc>
          <w:tcPr>
            <w:tcW w:w="1443" w:type="dxa"/>
            <w:vMerge/>
            <w:tcBorders>
              <w:top w:val="single" w:sz="4" w:space="0" w:color="000000"/>
              <w:left w:val="single" w:sz="4" w:space="0" w:color="000000"/>
              <w:bottom w:val="nil"/>
              <w:right w:val="single" w:sz="4" w:space="0" w:color="000000"/>
            </w:tcBorders>
            <w:vAlign w:val="center"/>
            <w:hideMark/>
          </w:tcPr>
          <w:p w14:paraId="7D681B84" w14:textId="77777777" w:rsidR="006F40D7" w:rsidRPr="00B2017C" w:rsidRDefault="006F40D7" w:rsidP="00F64BA9">
            <w:pPr>
              <w:widowControl/>
              <w:spacing w:after="100" w:line="360" w:lineRule="auto"/>
            </w:pPr>
          </w:p>
        </w:tc>
      </w:tr>
      <w:tr w:rsidR="007C7D62" w:rsidRPr="00B2017C" w14:paraId="3EBA958A" w14:textId="77777777" w:rsidTr="00D44C46">
        <w:trPr>
          <w:trHeight w:val="1195"/>
          <w:tblCellSpacing w:w="0" w:type="dxa"/>
        </w:trPr>
        <w:tc>
          <w:tcPr>
            <w:tcW w:w="2717" w:type="dxa"/>
            <w:vMerge w:val="restart"/>
            <w:tcBorders>
              <w:top w:val="single" w:sz="4" w:space="0" w:color="000000"/>
              <w:left w:val="single" w:sz="4" w:space="0" w:color="auto"/>
              <w:right w:val="nil"/>
            </w:tcBorders>
            <w:shd w:val="clear" w:color="auto" w:fill="FFFFFF"/>
            <w:tcMar>
              <w:top w:w="0" w:type="dxa"/>
              <w:left w:w="108" w:type="dxa"/>
              <w:bottom w:w="0" w:type="dxa"/>
              <w:right w:w="108" w:type="dxa"/>
            </w:tcMar>
            <w:vAlign w:val="center"/>
            <w:hideMark/>
          </w:tcPr>
          <w:p w14:paraId="49F8FB0E" w14:textId="345CFA1A" w:rsidR="007C7D62" w:rsidRPr="00B2017C" w:rsidRDefault="007C7D62" w:rsidP="00F64BA9">
            <w:pPr>
              <w:widowControl/>
              <w:spacing w:after="100" w:line="360" w:lineRule="auto"/>
            </w:pPr>
            <w:r w:rsidRPr="00B2017C">
              <w:rPr>
                <w:color w:val="000000"/>
                <w:sz w:val="28"/>
                <w:szCs w:val="28"/>
              </w:rPr>
              <w:t xml:space="preserve">2. </w:t>
            </w:r>
            <w:r w:rsidRPr="00B2017C">
              <w:rPr>
                <w:rStyle w:val="2010"/>
                <w:color w:val="000000"/>
                <w:sz w:val="28"/>
                <w:szCs w:val="28"/>
              </w:rPr>
              <w:t>Технічне завдання на дипломну роботу</w:t>
            </w: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6FC42C7D" w14:textId="3A8B1D67" w:rsidR="007C7D62" w:rsidRPr="00B2017C" w:rsidRDefault="007C7D62" w:rsidP="00F64BA9">
            <w:pPr>
              <w:widowControl/>
              <w:spacing w:line="360" w:lineRule="auto"/>
              <w:jc w:val="center"/>
            </w:pPr>
            <w:r w:rsidRPr="00B2017C">
              <w:rPr>
                <w:color w:val="000000"/>
                <w:sz w:val="28"/>
                <w:szCs w:val="28"/>
              </w:rPr>
              <w:t>Найменування дипломної роботи</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3EBA089" w14:textId="77777777" w:rsidR="007C7D62" w:rsidRPr="00B2017C" w:rsidRDefault="007C7D62" w:rsidP="00F64BA9">
            <w:pPr>
              <w:widowControl/>
              <w:spacing w:after="100" w:line="360" w:lineRule="auto"/>
              <w:ind w:left="141" w:hanging="141"/>
              <w:jc w:val="center"/>
            </w:pPr>
            <w:r w:rsidRPr="00B2017C">
              <w:t> </w:t>
            </w: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117A7B9E" w14:textId="77777777" w:rsidR="007C7D62" w:rsidRPr="00B2017C" w:rsidRDefault="007C7D62"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E8E936C" w14:textId="4471D485" w:rsidR="007C7D62" w:rsidRPr="00B2017C" w:rsidRDefault="00B62F59" w:rsidP="00F64BA9">
            <w:pPr>
              <w:widowControl/>
              <w:spacing w:after="100" w:line="360" w:lineRule="auto"/>
              <w:ind w:right="33"/>
              <w:jc w:val="center"/>
            </w:pPr>
            <w:r w:rsidRPr="00B2017C">
              <w:rPr>
                <w:color w:val="000000"/>
                <w:sz w:val="28"/>
                <w:szCs w:val="28"/>
              </w:rPr>
              <w:t>Підрозділ 2</w:t>
            </w:r>
            <w:r w:rsidR="007C7D62" w:rsidRPr="00B2017C">
              <w:rPr>
                <w:color w:val="000000"/>
                <w:sz w:val="28"/>
                <w:szCs w:val="28"/>
              </w:rPr>
              <w:t>.1</w:t>
            </w:r>
          </w:p>
        </w:tc>
      </w:tr>
      <w:tr w:rsidR="007C7D62" w:rsidRPr="00B2017C" w14:paraId="3203B9AC" w14:textId="77777777" w:rsidTr="00D44C46">
        <w:trPr>
          <w:trHeight w:val="1050"/>
          <w:tblCellSpacing w:w="0" w:type="dxa"/>
        </w:trPr>
        <w:tc>
          <w:tcPr>
            <w:tcW w:w="2717" w:type="dxa"/>
            <w:vMerge/>
            <w:tcBorders>
              <w:left w:val="single" w:sz="4" w:space="0" w:color="auto"/>
              <w:right w:val="nil"/>
            </w:tcBorders>
            <w:vAlign w:val="center"/>
            <w:hideMark/>
          </w:tcPr>
          <w:p w14:paraId="170799FD"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19AB43FF" w14:textId="5233A4CA" w:rsidR="007C7D62" w:rsidRPr="00B2017C" w:rsidRDefault="007C7D62" w:rsidP="00F64BA9">
            <w:pPr>
              <w:pStyle w:val="20"/>
              <w:spacing w:line="360" w:lineRule="auto"/>
              <w:rPr>
                <w:rFonts w:eastAsiaTheme="minorEastAsia"/>
                <w:b/>
                <w:noProof/>
              </w:rPr>
            </w:pPr>
            <w:r w:rsidRPr="00B2017C">
              <w:rPr>
                <w:rStyle w:val="2068"/>
                <w:color w:val="000000"/>
              </w:rPr>
              <w:t>Підстава для проведення дипломної роботи</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A5C533E" w14:textId="77777777" w:rsidR="007C7D62" w:rsidRPr="00B2017C" w:rsidRDefault="007C7D62" w:rsidP="00F64BA9">
            <w:pPr>
              <w:widowControl/>
              <w:spacing w:after="100" w:line="360" w:lineRule="auto"/>
              <w:ind w:left="141" w:hanging="141"/>
              <w:jc w:val="center"/>
            </w:pPr>
            <w:r w:rsidRPr="00B2017C">
              <w:t> </w:t>
            </w: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2F267EA" w14:textId="77777777" w:rsidR="007C7D62" w:rsidRPr="00B2017C" w:rsidRDefault="007C7D62"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1E3FA3C" w14:textId="4F4C92D5" w:rsidR="007C7D62" w:rsidRPr="00B2017C" w:rsidRDefault="00B62F59" w:rsidP="001F77BE">
            <w:pPr>
              <w:widowControl/>
              <w:spacing w:after="100" w:line="360" w:lineRule="auto"/>
              <w:ind w:right="33"/>
              <w:jc w:val="center"/>
            </w:pPr>
            <w:r w:rsidRPr="00B2017C">
              <w:rPr>
                <w:color w:val="000000"/>
                <w:sz w:val="28"/>
                <w:szCs w:val="28"/>
              </w:rPr>
              <w:t>Підрозділ 2</w:t>
            </w:r>
            <w:r w:rsidR="007C7D62" w:rsidRPr="00B2017C">
              <w:rPr>
                <w:color w:val="000000"/>
                <w:sz w:val="28"/>
                <w:szCs w:val="28"/>
              </w:rPr>
              <w:t>.2</w:t>
            </w:r>
          </w:p>
        </w:tc>
      </w:tr>
      <w:tr w:rsidR="007C7D62" w:rsidRPr="00B2017C" w14:paraId="710AAA37" w14:textId="77777777" w:rsidTr="00D44C46">
        <w:trPr>
          <w:trHeight w:val="1110"/>
          <w:tblCellSpacing w:w="0" w:type="dxa"/>
        </w:trPr>
        <w:tc>
          <w:tcPr>
            <w:tcW w:w="2717" w:type="dxa"/>
            <w:vMerge/>
            <w:tcBorders>
              <w:left w:val="single" w:sz="4" w:space="0" w:color="auto"/>
              <w:right w:val="nil"/>
            </w:tcBorders>
            <w:vAlign w:val="center"/>
            <w:hideMark/>
          </w:tcPr>
          <w:p w14:paraId="53F6C836"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D6B9975" w14:textId="038B563D" w:rsidR="007C7D62" w:rsidRPr="00B2017C" w:rsidRDefault="007C7D62" w:rsidP="00F64BA9">
            <w:pPr>
              <w:widowControl/>
              <w:spacing w:after="100" w:line="360" w:lineRule="auto"/>
              <w:jc w:val="center"/>
              <w:rPr>
                <w:sz w:val="28"/>
                <w:szCs w:val="28"/>
              </w:rPr>
            </w:pPr>
            <w:r w:rsidRPr="00B2017C">
              <w:rPr>
                <w:rStyle w:val="2038"/>
                <w:color w:val="000000"/>
                <w:sz w:val="28"/>
                <w:szCs w:val="28"/>
              </w:rPr>
              <w:t>Мета і призначення роботи</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63EAEF2D" w14:textId="77777777" w:rsidR="007C7D62" w:rsidRPr="00B2017C" w:rsidRDefault="007C7D62" w:rsidP="00F64BA9">
            <w:pPr>
              <w:widowControl/>
              <w:spacing w:after="100" w:line="360" w:lineRule="auto"/>
              <w:ind w:left="141" w:hanging="141"/>
              <w:jc w:val="center"/>
            </w:pPr>
            <w:r w:rsidRPr="00B2017C">
              <w:t> </w:t>
            </w: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6E66ABD" w14:textId="77777777" w:rsidR="007C7D62" w:rsidRPr="00B2017C" w:rsidRDefault="007C7D62"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099A2E3" w14:textId="73494CAC" w:rsidR="007C7D62" w:rsidRPr="00B2017C" w:rsidRDefault="00B62F59" w:rsidP="00F64BA9">
            <w:pPr>
              <w:widowControl/>
              <w:spacing w:after="100" w:line="360" w:lineRule="auto"/>
              <w:ind w:right="33"/>
              <w:jc w:val="center"/>
            </w:pPr>
            <w:r w:rsidRPr="00B2017C">
              <w:rPr>
                <w:color w:val="000000"/>
                <w:sz w:val="28"/>
                <w:szCs w:val="28"/>
              </w:rPr>
              <w:t>Підрозділ 2</w:t>
            </w:r>
            <w:r w:rsidR="007C7D62" w:rsidRPr="00B2017C">
              <w:rPr>
                <w:color w:val="000000"/>
                <w:sz w:val="28"/>
                <w:szCs w:val="28"/>
              </w:rPr>
              <w:t>.3</w:t>
            </w:r>
          </w:p>
        </w:tc>
      </w:tr>
      <w:tr w:rsidR="007C7D62" w:rsidRPr="00B2017C" w14:paraId="7E28F98F" w14:textId="77777777" w:rsidTr="00D44C46">
        <w:trPr>
          <w:trHeight w:val="510"/>
          <w:tblCellSpacing w:w="0" w:type="dxa"/>
        </w:trPr>
        <w:tc>
          <w:tcPr>
            <w:tcW w:w="2717" w:type="dxa"/>
            <w:vMerge/>
            <w:tcBorders>
              <w:left w:val="single" w:sz="4" w:space="0" w:color="auto"/>
              <w:right w:val="nil"/>
            </w:tcBorders>
            <w:vAlign w:val="center"/>
            <w:hideMark/>
          </w:tcPr>
          <w:p w14:paraId="4130F252"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DCD14D3" w14:textId="284E2BC7" w:rsidR="007C7D62" w:rsidRPr="00B2017C" w:rsidRDefault="007C7D62" w:rsidP="00F64BA9">
            <w:pPr>
              <w:widowControl/>
              <w:spacing w:line="360" w:lineRule="auto"/>
              <w:jc w:val="center"/>
            </w:pPr>
            <w:r w:rsidRPr="00B2017C">
              <w:rPr>
                <w:color w:val="000000"/>
                <w:sz w:val="28"/>
                <w:szCs w:val="28"/>
              </w:rPr>
              <w:t>Вихідні дані для проведення роботи</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FA49EC0" w14:textId="77777777" w:rsidR="007C7D62" w:rsidRPr="00B2017C" w:rsidRDefault="007C7D62" w:rsidP="00F64BA9">
            <w:pPr>
              <w:widowControl/>
              <w:spacing w:after="100" w:line="360" w:lineRule="auto"/>
              <w:ind w:left="141" w:hanging="141"/>
              <w:jc w:val="center"/>
            </w:pPr>
            <w:r w:rsidRPr="00B2017C">
              <w:t> </w:t>
            </w: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96AD2CA" w14:textId="77777777" w:rsidR="007C7D62" w:rsidRPr="00B2017C" w:rsidRDefault="007C7D62"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2255B36" w14:textId="5E0F6396" w:rsidR="007C7D62" w:rsidRPr="00B2017C" w:rsidRDefault="00B62F59" w:rsidP="00F64BA9">
            <w:pPr>
              <w:widowControl/>
              <w:spacing w:after="100" w:line="360" w:lineRule="auto"/>
              <w:ind w:right="33"/>
              <w:jc w:val="center"/>
              <w:rPr>
                <w:sz w:val="28"/>
                <w:szCs w:val="28"/>
              </w:rPr>
            </w:pPr>
            <w:r w:rsidRPr="00B2017C">
              <w:rPr>
                <w:sz w:val="28"/>
                <w:szCs w:val="28"/>
              </w:rPr>
              <w:t>Підрозділ 2.4</w:t>
            </w:r>
          </w:p>
        </w:tc>
      </w:tr>
      <w:tr w:rsidR="007C7D62" w:rsidRPr="00B2017C" w14:paraId="251BAD5A" w14:textId="77777777" w:rsidTr="00D44C46">
        <w:trPr>
          <w:trHeight w:val="757"/>
          <w:tblCellSpacing w:w="0" w:type="dxa"/>
        </w:trPr>
        <w:tc>
          <w:tcPr>
            <w:tcW w:w="2717" w:type="dxa"/>
            <w:vMerge/>
            <w:tcBorders>
              <w:left w:val="single" w:sz="4" w:space="0" w:color="auto"/>
              <w:right w:val="nil"/>
            </w:tcBorders>
            <w:vAlign w:val="center"/>
            <w:hideMark/>
          </w:tcPr>
          <w:p w14:paraId="04FAE614"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8593BF3" w14:textId="54757EB7" w:rsidR="007C7D62" w:rsidRPr="00B2017C" w:rsidRDefault="007C7D62" w:rsidP="00F64BA9">
            <w:pPr>
              <w:widowControl/>
              <w:spacing w:line="360" w:lineRule="auto"/>
              <w:jc w:val="center"/>
            </w:pPr>
            <w:r w:rsidRPr="00B2017C">
              <w:rPr>
                <w:color w:val="000000"/>
                <w:sz w:val="28"/>
                <w:szCs w:val="28"/>
              </w:rPr>
              <w:t>Очікувані наукові результати і порядок їхньої реалізації</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25D92FA" w14:textId="77777777" w:rsidR="007C7D62" w:rsidRPr="00B2017C" w:rsidRDefault="007C7D62" w:rsidP="00F64BA9">
            <w:pPr>
              <w:widowControl/>
              <w:spacing w:after="100" w:line="360" w:lineRule="auto"/>
              <w:ind w:left="141" w:hanging="141"/>
              <w:jc w:val="center"/>
            </w:pPr>
            <w:r w:rsidRPr="00B2017C">
              <w:t> </w:t>
            </w: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ADC2F0D" w14:textId="77777777" w:rsidR="007C7D62" w:rsidRPr="00B2017C" w:rsidRDefault="007C7D62"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C05E256" w14:textId="4864CF9F" w:rsidR="007C7D62" w:rsidRPr="00B2017C" w:rsidRDefault="00B62F59" w:rsidP="00F64BA9">
            <w:pPr>
              <w:widowControl/>
              <w:spacing w:after="100" w:line="360" w:lineRule="auto"/>
              <w:ind w:right="33"/>
              <w:jc w:val="center"/>
            </w:pPr>
            <w:r w:rsidRPr="00B2017C">
              <w:rPr>
                <w:color w:val="000000"/>
                <w:sz w:val="28"/>
                <w:szCs w:val="28"/>
              </w:rPr>
              <w:t>Підрозділ 2.5</w:t>
            </w:r>
          </w:p>
          <w:p w14:paraId="18C8DB34" w14:textId="77777777" w:rsidR="007C7D62" w:rsidRPr="00B2017C" w:rsidRDefault="007C7D62" w:rsidP="00F64BA9">
            <w:pPr>
              <w:widowControl/>
              <w:spacing w:after="100" w:line="360" w:lineRule="auto"/>
              <w:ind w:right="33"/>
            </w:pPr>
            <w:r w:rsidRPr="00B2017C">
              <w:t> </w:t>
            </w:r>
          </w:p>
          <w:p w14:paraId="6C8E2B2F" w14:textId="77777777" w:rsidR="007C7D62" w:rsidRPr="00B2017C" w:rsidRDefault="007C7D62" w:rsidP="00F64BA9">
            <w:pPr>
              <w:widowControl/>
              <w:spacing w:after="100" w:line="360" w:lineRule="auto"/>
              <w:ind w:right="33"/>
            </w:pPr>
            <w:r w:rsidRPr="00B2017C">
              <w:t> </w:t>
            </w:r>
          </w:p>
        </w:tc>
      </w:tr>
      <w:tr w:rsidR="007C7D62" w:rsidRPr="00B2017C" w14:paraId="5B214F08" w14:textId="77777777" w:rsidTr="00D44C46">
        <w:trPr>
          <w:trHeight w:val="757"/>
          <w:tblCellSpacing w:w="0" w:type="dxa"/>
        </w:trPr>
        <w:tc>
          <w:tcPr>
            <w:tcW w:w="2717" w:type="dxa"/>
            <w:vMerge/>
            <w:tcBorders>
              <w:left w:val="single" w:sz="4" w:space="0" w:color="auto"/>
              <w:right w:val="nil"/>
            </w:tcBorders>
            <w:vAlign w:val="center"/>
          </w:tcPr>
          <w:p w14:paraId="01FF6FD8"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3F725908" w14:textId="4E67990D" w:rsidR="007C7D62" w:rsidRPr="00B2017C" w:rsidRDefault="00A10B84" w:rsidP="00F64BA9">
            <w:pPr>
              <w:widowControl/>
              <w:spacing w:line="360" w:lineRule="auto"/>
              <w:jc w:val="center"/>
            </w:pPr>
            <w:r w:rsidRPr="00B2017C">
              <w:rPr>
                <w:color w:val="000000"/>
                <w:sz w:val="28"/>
                <w:szCs w:val="28"/>
              </w:rPr>
              <w:t>Вимоги до виконання роботи</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20CE5E27" w14:textId="77777777" w:rsidR="007C7D62" w:rsidRPr="00B2017C" w:rsidRDefault="007C7D62" w:rsidP="00F64BA9">
            <w:pPr>
              <w:widowControl/>
              <w:spacing w:after="100" w:line="360" w:lineRule="auto"/>
              <w:ind w:left="141" w:hanging="141"/>
              <w:jc w:val="center"/>
            </w:pP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27FECB45" w14:textId="77777777" w:rsidR="007C7D62" w:rsidRPr="00B2017C" w:rsidRDefault="007C7D62" w:rsidP="00F64BA9">
            <w:pPr>
              <w:widowControl/>
              <w:spacing w:after="100" w:line="360" w:lineRule="auto"/>
              <w:ind w:left="141" w:hanging="141"/>
              <w:jc w:val="cente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C8EC62" w14:textId="5E7DD55C" w:rsidR="007C7D62" w:rsidRPr="00B2017C" w:rsidRDefault="00B62F59" w:rsidP="00F64BA9">
            <w:pPr>
              <w:widowControl/>
              <w:spacing w:after="100" w:line="360" w:lineRule="auto"/>
              <w:ind w:right="33"/>
              <w:jc w:val="center"/>
              <w:rPr>
                <w:color w:val="000000"/>
                <w:sz w:val="28"/>
                <w:szCs w:val="28"/>
              </w:rPr>
            </w:pPr>
            <w:r w:rsidRPr="00B2017C">
              <w:rPr>
                <w:color w:val="000000"/>
                <w:sz w:val="28"/>
                <w:szCs w:val="28"/>
              </w:rPr>
              <w:t>Підрозділ 2.6</w:t>
            </w:r>
          </w:p>
        </w:tc>
      </w:tr>
      <w:tr w:rsidR="007C7D62" w:rsidRPr="00B2017C" w14:paraId="0C339041" w14:textId="77777777" w:rsidTr="00D44C46">
        <w:trPr>
          <w:trHeight w:val="757"/>
          <w:tblCellSpacing w:w="0" w:type="dxa"/>
        </w:trPr>
        <w:tc>
          <w:tcPr>
            <w:tcW w:w="2717" w:type="dxa"/>
            <w:vMerge/>
            <w:tcBorders>
              <w:left w:val="single" w:sz="4" w:space="0" w:color="auto"/>
              <w:bottom w:val="single" w:sz="4" w:space="0" w:color="auto"/>
              <w:right w:val="nil"/>
            </w:tcBorders>
            <w:vAlign w:val="center"/>
          </w:tcPr>
          <w:p w14:paraId="0D4BA409" w14:textId="77777777" w:rsidR="007C7D62" w:rsidRPr="00B2017C" w:rsidRDefault="007C7D62" w:rsidP="00F64BA9">
            <w:pPr>
              <w:widowControl/>
              <w:spacing w:after="100" w:line="360" w:lineRule="auto"/>
            </w:pPr>
          </w:p>
        </w:tc>
        <w:tc>
          <w:tcPr>
            <w:tcW w:w="2686"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29E09F40" w14:textId="77676408" w:rsidR="007C7D62" w:rsidRPr="00B2017C" w:rsidRDefault="00A10B84" w:rsidP="00F64BA9">
            <w:pPr>
              <w:widowControl/>
              <w:spacing w:line="360" w:lineRule="auto"/>
              <w:jc w:val="center"/>
            </w:pPr>
            <w:r w:rsidRPr="00B2017C">
              <w:rPr>
                <w:color w:val="000000"/>
                <w:sz w:val="28"/>
                <w:szCs w:val="28"/>
              </w:rPr>
              <w:t>Етапи роботи і терміни їх виконання</w:t>
            </w:r>
          </w:p>
        </w:tc>
        <w:tc>
          <w:tcPr>
            <w:tcW w:w="1441"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294A13A6" w14:textId="77777777" w:rsidR="007C7D62" w:rsidRPr="00B2017C" w:rsidRDefault="007C7D62" w:rsidP="00F64BA9">
            <w:pPr>
              <w:widowControl/>
              <w:spacing w:after="100" w:line="360" w:lineRule="auto"/>
              <w:ind w:left="141" w:hanging="141"/>
              <w:jc w:val="center"/>
            </w:pPr>
          </w:p>
        </w:tc>
        <w:tc>
          <w:tcPr>
            <w:tcW w:w="133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19E08007" w14:textId="77777777" w:rsidR="007C7D62" w:rsidRPr="00B2017C" w:rsidRDefault="007C7D62" w:rsidP="00F64BA9">
            <w:pPr>
              <w:widowControl/>
              <w:spacing w:after="100" w:line="360" w:lineRule="auto"/>
              <w:ind w:left="141" w:hanging="141"/>
              <w:jc w:val="cente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9C5346" w14:textId="1C6F1905" w:rsidR="007C7D62" w:rsidRPr="00B2017C" w:rsidRDefault="00B62F59" w:rsidP="00F64BA9">
            <w:pPr>
              <w:widowControl/>
              <w:spacing w:after="100" w:line="360" w:lineRule="auto"/>
              <w:ind w:right="33"/>
              <w:jc w:val="center"/>
              <w:rPr>
                <w:color w:val="000000"/>
                <w:sz w:val="28"/>
                <w:szCs w:val="28"/>
              </w:rPr>
            </w:pPr>
            <w:r w:rsidRPr="00B2017C">
              <w:rPr>
                <w:color w:val="000000"/>
                <w:sz w:val="28"/>
                <w:szCs w:val="28"/>
              </w:rPr>
              <w:t>Підрозділ 2.7</w:t>
            </w:r>
          </w:p>
        </w:tc>
      </w:tr>
    </w:tbl>
    <w:p w14:paraId="57AD5033" w14:textId="77777777" w:rsidR="00375697" w:rsidRPr="00B2017C" w:rsidRDefault="00375697" w:rsidP="00F64BA9">
      <w:pPr>
        <w:spacing w:line="360" w:lineRule="auto"/>
      </w:pPr>
    </w:p>
    <w:p w14:paraId="539410B0" w14:textId="77777777" w:rsidR="00375697" w:rsidRPr="00B2017C" w:rsidRDefault="00375697" w:rsidP="00F64BA9">
      <w:pPr>
        <w:tabs>
          <w:tab w:val="left" w:pos="2565"/>
        </w:tabs>
        <w:spacing w:line="360" w:lineRule="auto"/>
      </w:pPr>
    </w:p>
    <w:p w14:paraId="72511217" w14:textId="77777777" w:rsidR="00375697" w:rsidRPr="00B2017C" w:rsidRDefault="00375697" w:rsidP="00F64BA9">
      <w:pPr>
        <w:tabs>
          <w:tab w:val="left" w:pos="2565"/>
        </w:tabs>
        <w:spacing w:line="360" w:lineRule="auto"/>
      </w:pPr>
    </w:p>
    <w:p w14:paraId="1CCF3429" w14:textId="77777777" w:rsidR="00C84B34" w:rsidRPr="00B2017C" w:rsidRDefault="00C84B34" w:rsidP="00F64BA9">
      <w:pPr>
        <w:tabs>
          <w:tab w:val="left" w:pos="2565"/>
        </w:tabs>
        <w:spacing w:line="360" w:lineRule="auto"/>
      </w:pPr>
    </w:p>
    <w:p w14:paraId="47A9CBFF" w14:textId="77777777" w:rsidR="001F77BE" w:rsidRPr="00B2017C" w:rsidRDefault="001F77BE" w:rsidP="00F64BA9">
      <w:pPr>
        <w:tabs>
          <w:tab w:val="left" w:pos="2565"/>
        </w:tabs>
        <w:spacing w:line="360" w:lineRule="auto"/>
      </w:pPr>
    </w:p>
    <w:p w14:paraId="653D3005" w14:textId="77777777" w:rsidR="001473AB" w:rsidRPr="00B2017C" w:rsidRDefault="001473AB" w:rsidP="00F64BA9">
      <w:pPr>
        <w:tabs>
          <w:tab w:val="left" w:pos="2565"/>
        </w:tabs>
        <w:spacing w:line="360" w:lineRule="auto"/>
      </w:pPr>
    </w:p>
    <w:p w14:paraId="01241D2B" w14:textId="617FBD4E" w:rsidR="001848A8" w:rsidRPr="00B2017C" w:rsidRDefault="001848A8" w:rsidP="0056321D">
      <w:pPr>
        <w:tabs>
          <w:tab w:val="left" w:pos="2565"/>
        </w:tabs>
        <w:spacing w:line="360" w:lineRule="auto"/>
        <w:jc w:val="right"/>
        <w:rPr>
          <w:sz w:val="28"/>
          <w:szCs w:val="28"/>
        </w:rPr>
      </w:pPr>
      <w:r w:rsidRPr="00B2017C">
        <w:rPr>
          <w:sz w:val="28"/>
          <w:szCs w:val="28"/>
        </w:rPr>
        <w:t xml:space="preserve">Продовження табл. 2.1 </w:t>
      </w:r>
    </w:p>
    <w:tbl>
      <w:tblPr>
        <w:tblW w:w="9641" w:type="dxa"/>
        <w:tblCellSpacing w:w="0" w:type="dxa"/>
        <w:tblInd w:w="-20" w:type="dxa"/>
        <w:tblLayout w:type="fixed"/>
        <w:tblCellMar>
          <w:left w:w="0" w:type="dxa"/>
          <w:right w:w="0" w:type="dxa"/>
        </w:tblCellMar>
        <w:tblLook w:val="04A0" w:firstRow="1" w:lastRow="0" w:firstColumn="1" w:lastColumn="0" w:noHBand="0" w:noVBand="1"/>
      </w:tblPr>
      <w:tblGrid>
        <w:gridCol w:w="3299"/>
        <w:gridCol w:w="2119"/>
        <w:gridCol w:w="1538"/>
        <w:gridCol w:w="1242"/>
        <w:gridCol w:w="1443"/>
      </w:tblGrid>
      <w:tr w:rsidR="006C2B18" w:rsidRPr="00B2017C" w14:paraId="0AC623E2" w14:textId="77777777" w:rsidTr="00CB681F">
        <w:trPr>
          <w:trHeight w:val="388"/>
          <w:tblCellSpacing w:w="0" w:type="dxa"/>
        </w:trPr>
        <w:tc>
          <w:tcPr>
            <w:tcW w:w="3299"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410B6DA9" w14:textId="77777777" w:rsidR="001848A8" w:rsidRPr="00B2017C" w:rsidRDefault="001848A8" w:rsidP="00F64BA9">
            <w:pPr>
              <w:widowControl/>
              <w:spacing w:after="100" w:line="360" w:lineRule="auto"/>
              <w:jc w:val="center"/>
            </w:pPr>
            <w:r w:rsidRPr="00B2017C">
              <w:rPr>
                <w:color w:val="000000"/>
                <w:sz w:val="28"/>
                <w:szCs w:val="28"/>
              </w:rPr>
              <w:t>Етапи</w:t>
            </w:r>
          </w:p>
          <w:p w14:paraId="6E7AB6F2" w14:textId="77777777" w:rsidR="001848A8" w:rsidRPr="00B2017C" w:rsidRDefault="001848A8" w:rsidP="00F64BA9">
            <w:pPr>
              <w:widowControl/>
              <w:spacing w:after="100" w:line="360" w:lineRule="auto"/>
              <w:jc w:val="center"/>
            </w:pPr>
            <w:r w:rsidRPr="00B2017C">
              <w:rPr>
                <w:color w:val="000000"/>
                <w:sz w:val="28"/>
                <w:szCs w:val="28"/>
              </w:rPr>
              <w:t>Роботи</w:t>
            </w:r>
          </w:p>
        </w:tc>
        <w:tc>
          <w:tcPr>
            <w:tcW w:w="2119" w:type="dxa"/>
            <w:vMerge w:val="restart"/>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74C957D9" w14:textId="77777777" w:rsidR="001848A8" w:rsidRPr="00B2017C" w:rsidRDefault="001848A8" w:rsidP="00F64BA9">
            <w:pPr>
              <w:widowControl/>
              <w:spacing w:after="100" w:line="360" w:lineRule="auto"/>
              <w:jc w:val="center"/>
            </w:pPr>
            <w:r w:rsidRPr="00B2017C">
              <w:rPr>
                <w:color w:val="000000"/>
                <w:sz w:val="28"/>
                <w:szCs w:val="28"/>
              </w:rPr>
              <w:t>Зміст етапу</w:t>
            </w:r>
          </w:p>
        </w:tc>
        <w:tc>
          <w:tcPr>
            <w:tcW w:w="2780" w:type="dxa"/>
            <w:gridSpan w:val="2"/>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6B3C1C6F" w14:textId="77777777" w:rsidR="001848A8" w:rsidRPr="00B2017C" w:rsidRDefault="001848A8" w:rsidP="00F64BA9">
            <w:pPr>
              <w:widowControl/>
              <w:spacing w:after="100" w:line="360" w:lineRule="auto"/>
              <w:ind w:left="141" w:hanging="141"/>
              <w:jc w:val="center"/>
            </w:pPr>
            <w:r w:rsidRPr="00B2017C">
              <w:rPr>
                <w:color w:val="000000"/>
                <w:sz w:val="28"/>
                <w:szCs w:val="28"/>
              </w:rPr>
              <w:t>Терміни</w:t>
            </w:r>
          </w:p>
        </w:tc>
        <w:tc>
          <w:tcPr>
            <w:tcW w:w="1443" w:type="dxa"/>
            <w:vMerge w:val="restart"/>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vAlign w:val="center"/>
            <w:hideMark/>
          </w:tcPr>
          <w:p w14:paraId="7C1BD138" w14:textId="77777777" w:rsidR="001848A8" w:rsidRPr="00B2017C" w:rsidRDefault="001848A8" w:rsidP="00F64BA9">
            <w:pPr>
              <w:widowControl/>
              <w:spacing w:after="100" w:line="360" w:lineRule="auto"/>
              <w:jc w:val="center"/>
            </w:pPr>
            <w:r w:rsidRPr="00B2017C">
              <w:rPr>
                <w:color w:val="000000"/>
                <w:sz w:val="28"/>
                <w:szCs w:val="28"/>
              </w:rPr>
              <w:t>Форма звітності</w:t>
            </w:r>
          </w:p>
          <w:p w14:paraId="52365E22" w14:textId="77777777" w:rsidR="001848A8" w:rsidRPr="00B2017C" w:rsidRDefault="001848A8" w:rsidP="00F64BA9">
            <w:pPr>
              <w:widowControl/>
              <w:spacing w:after="100" w:line="360" w:lineRule="auto"/>
              <w:jc w:val="center"/>
            </w:pPr>
            <w:r w:rsidRPr="00B2017C">
              <w:t> </w:t>
            </w:r>
          </w:p>
        </w:tc>
      </w:tr>
      <w:tr w:rsidR="006C2B18" w:rsidRPr="00B2017C" w14:paraId="4E399D54" w14:textId="77777777" w:rsidTr="00CB681F">
        <w:trPr>
          <w:trHeight w:val="762"/>
          <w:tblCellSpacing w:w="0" w:type="dxa"/>
        </w:trPr>
        <w:tc>
          <w:tcPr>
            <w:tcW w:w="3299" w:type="dxa"/>
            <w:vMerge/>
            <w:tcBorders>
              <w:top w:val="single" w:sz="4" w:space="0" w:color="000000"/>
              <w:left w:val="single" w:sz="4" w:space="0" w:color="000000"/>
              <w:bottom w:val="nil"/>
              <w:right w:val="nil"/>
            </w:tcBorders>
            <w:vAlign w:val="center"/>
            <w:hideMark/>
          </w:tcPr>
          <w:p w14:paraId="6E5B4D4C" w14:textId="77777777" w:rsidR="001848A8" w:rsidRPr="00B2017C" w:rsidRDefault="001848A8" w:rsidP="00F64BA9">
            <w:pPr>
              <w:widowControl/>
              <w:spacing w:after="100" w:line="360" w:lineRule="auto"/>
            </w:pPr>
          </w:p>
        </w:tc>
        <w:tc>
          <w:tcPr>
            <w:tcW w:w="2119" w:type="dxa"/>
            <w:vMerge/>
            <w:tcBorders>
              <w:top w:val="single" w:sz="4" w:space="0" w:color="000000"/>
              <w:left w:val="single" w:sz="4" w:space="0" w:color="000000"/>
              <w:bottom w:val="nil"/>
              <w:right w:val="nil"/>
            </w:tcBorders>
            <w:vAlign w:val="center"/>
            <w:hideMark/>
          </w:tcPr>
          <w:p w14:paraId="3FB13F4A" w14:textId="77777777" w:rsidR="001848A8" w:rsidRPr="00B2017C" w:rsidRDefault="001848A8" w:rsidP="00F64BA9">
            <w:pPr>
              <w:widowControl/>
              <w:spacing w:after="100" w:line="360" w:lineRule="auto"/>
            </w:pPr>
          </w:p>
        </w:tc>
        <w:tc>
          <w:tcPr>
            <w:tcW w:w="1538"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0DD5DC44" w14:textId="77777777" w:rsidR="001848A8" w:rsidRPr="00B2017C" w:rsidRDefault="001848A8" w:rsidP="00F64BA9">
            <w:pPr>
              <w:widowControl/>
              <w:spacing w:after="100" w:line="360" w:lineRule="auto"/>
              <w:ind w:left="141" w:hanging="141"/>
              <w:jc w:val="center"/>
            </w:pPr>
            <w:r w:rsidRPr="00B2017C">
              <w:rPr>
                <w:color w:val="000000"/>
                <w:sz w:val="28"/>
                <w:szCs w:val="28"/>
              </w:rPr>
              <w:t>Початок</w:t>
            </w:r>
          </w:p>
        </w:tc>
        <w:tc>
          <w:tcPr>
            <w:tcW w:w="1242" w:type="dxa"/>
            <w:tcBorders>
              <w:top w:val="single" w:sz="4" w:space="0" w:color="000000"/>
              <w:left w:val="single" w:sz="4" w:space="0" w:color="000000"/>
              <w:bottom w:val="nil"/>
              <w:right w:val="nil"/>
            </w:tcBorders>
            <w:shd w:val="clear" w:color="auto" w:fill="FFFFFF"/>
            <w:tcMar>
              <w:top w:w="0" w:type="dxa"/>
              <w:left w:w="108" w:type="dxa"/>
              <w:bottom w:w="0" w:type="dxa"/>
              <w:right w:w="108" w:type="dxa"/>
            </w:tcMar>
            <w:vAlign w:val="center"/>
            <w:hideMark/>
          </w:tcPr>
          <w:p w14:paraId="606FE322" w14:textId="77777777" w:rsidR="001848A8" w:rsidRPr="00B2017C" w:rsidRDefault="001848A8" w:rsidP="00F64BA9">
            <w:pPr>
              <w:widowControl/>
              <w:spacing w:after="100" w:line="360" w:lineRule="auto"/>
              <w:ind w:left="141" w:hanging="141"/>
              <w:jc w:val="center"/>
            </w:pPr>
            <w:r w:rsidRPr="00B2017C">
              <w:rPr>
                <w:color w:val="000000"/>
                <w:sz w:val="28"/>
                <w:szCs w:val="28"/>
              </w:rPr>
              <w:t>Закінчення</w:t>
            </w:r>
          </w:p>
        </w:tc>
        <w:tc>
          <w:tcPr>
            <w:tcW w:w="1443" w:type="dxa"/>
            <w:vMerge/>
            <w:tcBorders>
              <w:top w:val="single" w:sz="4" w:space="0" w:color="000000"/>
              <w:left w:val="single" w:sz="4" w:space="0" w:color="000000"/>
              <w:bottom w:val="nil"/>
              <w:right w:val="single" w:sz="4" w:space="0" w:color="000000"/>
            </w:tcBorders>
            <w:vAlign w:val="center"/>
            <w:hideMark/>
          </w:tcPr>
          <w:p w14:paraId="3F6985AA" w14:textId="77777777" w:rsidR="001848A8" w:rsidRPr="00B2017C" w:rsidRDefault="001848A8" w:rsidP="00F64BA9">
            <w:pPr>
              <w:widowControl/>
              <w:spacing w:after="100" w:line="360" w:lineRule="auto"/>
            </w:pPr>
          </w:p>
        </w:tc>
      </w:tr>
      <w:tr w:rsidR="006C2B18" w:rsidRPr="00B2017C" w14:paraId="4EC2EEBD" w14:textId="77777777" w:rsidTr="00CB681F">
        <w:trPr>
          <w:trHeight w:val="1552"/>
          <w:tblCellSpacing w:w="0" w:type="dxa"/>
        </w:trPr>
        <w:tc>
          <w:tcPr>
            <w:tcW w:w="3299" w:type="dxa"/>
            <w:vMerge w:val="restart"/>
            <w:tcBorders>
              <w:top w:val="single" w:sz="4" w:space="0" w:color="000000"/>
              <w:left w:val="single" w:sz="4" w:space="0" w:color="auto"/>
              <w:bottom w:val="nil"/>
              <w:right w:val="nil"/>
            </w:tcBorders>
            <w:shd w:val="clear" w:color="auto" w:fill="FFFFFF"/>
            <w:tcMar>
              <w:top w:w="0" w:type="dxa"/>
              <w:left w:w="108" w:type="dxa"/>
              <w:bottom w:w="0" w:type="dxa"/>
              <w:right w:w="108" w:type="dxa"/>
            </w:tcMar>
            <w:vAlign w:val="center"/>
            <w:hideMark/>
          </w:tcPr>
          <w:p w14:paraId="13557FCD" w14:textId="771E23F9" w:rsidR="001848A8" w:rsidRPr="00B2017C" w:rsidRDefault="001848A8" w:rsidP="00F64BA9">
            <w:pPr>
              <w:pStyle w:val="af1"/>
              <w:spacing w:line="360" w:lineRule="auto"/>
              <w:jc w:val="center"/>
            </w:pPr>
            <w:r w:rsidRPr="00B2017C">
              <w:t xml:space="preserve">3. </w:t>
            </w:r>
            <w:r w:rsidR="006C2B18" w:rsidRPr="00B2017C">
              <w:rPr>
                <w:sz w:val="28"/>
                <w:szCs w:val="28"/>
              </w:rPr>
              <w:t>Прийняття рішень в умовах невизначеності</w:t>
            </w:r>
          </w:p>
        </w:tc>
        <w:tc>
          <w:tcPr>
            <w:tcW w:w="211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D78ED10" w14:textId="032B6B76" w:rsidR="001848A8" w:rsidRPr="00B2017C" w:rsidRDefault="00C35EC0" w:rsidP="00CB681F">
            <w:pPr>
              <w:widowControl/>
              <w:spacing w:after="100" w:line="360" w:lineRule="auto"/>
              <w:jc w:val="center"/>
            </w:pPr>
            <w:r w:rsidRPr="00B2017C">
              <w:rPr>
                <w:color w:val="000000"/>
                <w:sz w:val="28"/>
                <w:szCs w:val="28"/>
                <w:shd w:val="clear" w:color="auto" w:fill="FFFFFF"/>
              </w:rPr>
              <w:t>Критерій Вальда</w:t>
            </w:r>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7C1596EB" w14:textId="77777777" w:rsidR="001848A8" w:rsidRPr="00B2017C" w:rsidRDefault="001848A8" w:rsidP="00F64BA9">
            <w:pPr>
              <w:widowControl/>
              <w:spacing w:after="100" w:line="360" w:lineRule="auto"/>
              <w:ind w:left="141" w:hanging="141"/>
              <w:jc w:val="center"/>
            </w:pPr>
            <w:r w:rsidRPr="00B2017C">
              <w:t> </w:t>
            </w: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634BA3D0" w14:textId="77777777" w:rsidR="001848A8" w:rsidRPr="00B2017C" w:rsidRDefault="001848A8"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1D65BF1" w14:textId="59F3458D" w:rsidR="001848A8" w:rsidRPr="00B2017C" w:rsidRDefault="002D0DE4" w:rsidP="00CB681F">
            <w:pPr>
              <w:widowControl/>
              <w:spacing w:after="100" w:line="360" w:lineRule="auto"/>
              <w:ind w:right="33"/>
              <w:jc w:val="center"/>
            </w:pPr>
            <w:r w:rsidRPr="00B2017C">
              <w:rPr>
                <w:color w:val="000000"/>
                <w:sz w:val="28"/>
                <w:szCs w:val="28"/>
              </w:rPr>
              <w:t>Підрозділ 3</w:t>
            </w:r>
            <w:r w:rsidR="001848A8" w:rsidRPr="00B2017C">
              <w:rPr>
                <w:color w:val="000000"/>
                <w:sz w:val="28"/>
                <w:szCs w:val="28"/>
              </w:rPr>
              <w:t>.1</w:t>
            </w:r>
          </w:p>
          <w:p w14:paraId="47923332" w14:textId="77777777" w:rsidR="001848A8" w:rsidRPr="00B2017C" w:rsidRDefault="001848A8" w:rsidP="00F64BA9">
            <w:pPr>
              <w:widowControl/>
              <w:spacing w:after="100" w:line="360" w:lineRule="auto"/>
              <w:ind w:right="33"/>
            </w:pPr>
            <w:r w:rsidRPr="00B2017C">
              <w:t> </w:t>
            </w:r>
          </w:p>
        </w:tc>
      </w:tr>
      <w:tr w:rsidR="006C2B18" w:rsidRPr="00B2017C" w14:paraId="2F19A157" w14:textId="77777777" w:rsidTr="00CB681F">
        <w:trPr>
          <w:trHeight w:val="1050"/>
          <w:tblCellSpacing w:w="0" w:type="dxa"/>
        </w:trPr>
        <w:tc>
          <w:tcPr>
            <w:tcW w:w="3299" w:type="dxa"/>
            <w:vMerge/>
            <w:tcBorders>
              <w:top w:val="single" w:sz="4" w:space="0" w:color="000000"/>
              <w:left w:val="single" w:sz="4" w:space="0" w:color="auto"/>
              <w:bottom w:val="nil"/>
              <w:right w:val="nil"/>
            </w:tcBorders>
            <w:vAlign w:val="center"/>
            <w:hideMark/>
          </w:tcPr>
          <w:p w14:paraId="274D9FE1" w14:textId="77777777" w:rsidR="001848A8" w:rsidRPr="00B2017C" w:rsidRDefault="001848A8" w:rsidP="00F64BA9">
            <w:pPr>
              <w:widowControl/>
              <w:spacing w:after="100" w:line="360" w:lineRule="auto"/>
            </w:pPr>
          </w:p>
        </w:tc>
        <w:tc>
          <w:tcPr>
            <w:tcW w:w="211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67FB3EB2" w14:textId="1E313FAF" w:rsidR="001848A8" w:rsidRPr="00B2017C" w:rsidRDefault="00C35EC0" w:rsidP="00CB681F">
            <w:pPr>
              <w:pStyle w:val="20"/>
              <w:spacing w:line="360" w:lineRule="auto"/>
              <w:rPr>
                <w:rFonts w:eastAsiaTheme="minorEastAsia"/>
                <w:noProof/>
              </w:rPr>
            </w:pPr>
            <w:r w:rsidRPr="00B2017C">
              <w:t>Критерій Лапласа</w:t>
            </w:r>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CA12934" w14:textId="77777777" w:rsidR="001848A8" w:rsidRPr="00B2017C" w:rsidRDefault="001848A8" w:rsidP="00F64BA9">
            <w:pPr>
              <w:widowControl/>
              <w:spacing w:after="100" w:line="360" w:lineRule="auto"/>
              <w:ind w:left="141" w:hanging="141"/>
              <w:jc w:val="center"/>
            </w:pPr>
            <w:r w:rsidRPr="00B2017C">
              <w:t> </w:t>
            </w: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3DB67101" w14:textId="77777777" w:rsidR="001848A8" w:rsidRPr="00B2017C" w:rsidRDefault="001848A8"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0963FC7" w14:textId="4DBDD6AF" w:rsidR="001848A8" w:rsidRPr="00B2017C" w:rsidRDefault="002D0DE4" w:rsidP="00B7704F">
            <w:pPr>
              <w:widowControl/>
              <w:spacing w:after="100" w:line="360" w:lineRule="auto"/>
              <w:ind w:right="33"/>
              <w:jc w:val="center"/>
            </w:pPr>
            <w:r w:rsidRPr="00B2017C">
              <w:rPr>
                <w:color w:val="000000"/>
                <w:sz w:val="28"/>
                <w:szCs w:val="28"/>
              </w:rPr>
              <w:t>Підрозділ 3</w:t>
            </w:r>
            <w:r w:rsidR="001848A8" w:rsidRPr="00B2017C">
              <w:rPr>
                <w:color w:val="000000"/>
                <w:sz w:val="28"/>
                <w:szCs w:val="28"/>
              </w:rPr>
              <w:t>.2</w:t>
            </w:r>
          </w:p>
        </w:tc>
      </w:tr>
      <w:tr w:rsidR="006C2B18" w:rsidRPr="00B2017C" w14:paraId="52FFC7D7" w14:textId="77777777" w:rsidTr="00CB681F">
        <w:trPr>
          <w:trHeight w:val="1110"/>
          <w:tblCellSpacing w:w="0" w:type="dxa"/>
        </w:trPr>
        <w:tc>
          <w:tcPr>
            <w:tcW w:w="3299" w:type="dxa"/>
            <w:vMerge/>
            <w:tcBorders>
              <w:top w:val="single" w:sz="4" w:space="0" w:color="000000"/>
              <w:left w:val="single" w:sz="4" w:space="0" w:color="auto"/>
              <w:bottom w:val="nil"/>
              <w:right w:val="nil"/>
            </w:tcBorders>
            <w:vAlign w:val="center"/>
            <w:hideMark/>
          </w:tcPr>
          <w:p w14:paraId="054F5D9A" w14:textId="77777777" w:rsidR="001848A8" w:rsidRPr="00B2017C" w:rsidRDefault="001848A8" w:rsidP="00F64BA9">
            <w:pPr>
              <w:widowControl/>
              <w:spacing w:after="100" w:line="360" w:lineRule="auto"/>
            </w:pPr>
          </w:p>
        </w:tc>
        <w:tc>
          <w:tcPr>
            <w:tcW w:w="211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0C68C00" w14:textId="49679E07" w:rsidR="001848A8" w:rsidRPr="00B2017C" w:rsidRDefault="00C35EC0" w:rsidP="00CB681F">
            <w:pPr>
              <w:widowControl/>
              <w:spacing w:after="100" w:line="360" w:lineRule="auto"/>
              <w:jc w:val="center"/>
              <w:rPr>
                <w:sz w:val="28"/>
                <w:szCs w:val="28"/>
              </w:rPr>
            </w:pPr>
            <w:r w:rsidRPr="00B2017C">
              <w:rPr>
                <w:color w:val="000000" w:themeColor="text1"/>
                <w:sz w:val="28"/>
                <w:szCs w:val="28"/>
              </w:rPr>
              <w:t>Критерій Севіджа</w:t>
            </w:r>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6BF5B889" w14:textId="77777777" w:rsidR="001848A8" w:rsidRPr="00B2017C" w:rsidRDefault="001848A8" w:rsidP="00F64BA9">
            <w:pPr>
              <w:widowControl/>
              <w:spacing w:after="100" w:line="360" w:lineRule="auto"/>
              <w:ind w:left="141" w:hanging="141"/>
              <w:jc w:val="center"/>
            </w:pPr>
            <w:r w:rsidRPr="00B2017C">
              <w:t> </w:t>
            </w: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CB5461F" w14:textId="77777777" w:rsidR="001848A8" w:rsidRPr="00B2017C" w:rsidRDefault="001848A8"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4FF1E5" w14:textId="3363FEC4" w:rsidR="001848A8" w:rsidRPr="00B2017C" w:rsidRDefault="002D0DE4" w:rsidP="00F64BA9">
            <w:pPr>
              <w:widowControl/>
              <w:spacing w:after="100" w:line="360" w:lineRule="auto"/>
              <w:ind w:right="33"/>
              <w:jc w:val="center"/>
            </w:pPr>
            <w:r w:rsidRPr="00B2017C">
              <w:rPr>
                <w:color w:val="000000"/>
                <w:sz w:val="28"/>
                <w:szCs w:val="28"/>
              </w:rPr>
              <w:t>Підрозділ 3</w:t>
            </w:r>
            <w:r w:rsidR="001848A8" w:rsidRPr="00B2017C">
              <w:rPr>
                <w:color w:val="000000"/>
                <w:sz w:val="28"/>
                <w:szCs w:val="28"/>
              </w:rPr>
              <w:t>.3</w:t>
            </w:r>
          </w:p>
        </w:tc>
      </w:tr>
      <w:tr w:rsidR="006C2B18" w:rsidRPr="00B2017C" w14:paraId="7A94E19E" w14:textId="77777777" w:rsidTr="00CB681F">
        <w:trPr>
          <w:trHeight w:val="510"/>
          <w:tblCellSpacing w:w="0" w:type="dxa"/>
        </w:trPr>
        <w:tc>
          <w:tcPr>
            <w:tcW w:w="3299" w:type="dxa"/>
            <w:vMerge/>
            <w:tcBorders>
              <w:top w:val="single" w:sz="4" w:space="0" w:color="000000"/>
              <w:left w:val="single" w:sz="4" w:space="0" w:color="auto"/>
              <w:bottom w:val="nil"/>
              <w:right w:val="nil"/>
            </w:tcBorders>
            <w:vAlign w:val="center"/>
            <w:hideMark/>
          </w:tcPr>
          <w:p w14:paraId="39A2614B" w14:textId="77777777" w:rsidR="001848A8" w:rsidRPr="00B2017C" w:rsidRDefault="001848A8" w:rsidP="0017728E"/>
        </w:tc>
        <w:tc>
          <w:tcPr>
            <w:tcW w:w="2119"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257B3A16" w14:textId="06667995" w:rsidR="001848A8" w:rsidRPr="00B2017C" w:rsidRDefault="00C35EC0" w:rsidP="0017728E">
            <w:pPr>
              <w:spacing w:line="360" w:lineRule="auto"/>
              <w:jc w:val="center"/>
              <w:rPr>
                <w:color w:val="000000" w:themeColor="text1"/>
                <w:sz w:val="28"/>
                <w:szCs w:val="28"/>
              </w:rPr>
            </w:pPr>
            <w:bookmarkStart w:id="12" w:name="_Toc30701438"/>
            <w:r w:rsidRPr="00B2017C">
              <w:rPr>
                <w:color w:val="000000" w:themeColor="text1"/>
                <w:sz w:val="28"/>
                <w:szCs w:val="28"/>
              </w:rPr>
              <w:t>Критерій Гурвиця</w:t>
            </w:r>
            <w:bookmarkEnd w:id="12"/>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3702E8B" w14:textId="77777777" w:rsidR="001848A8" w:rsidRPr="00B2017C" w:rsidRDefault="001848A8" w:rsidP="0017728E">
            <w:r w:rsidRPr="00B2017C">
              <w:t> </w:t>
            </w: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1B64817" w14:textId="77777777" w:rsidR="001848A8" w:rsidRPr="00B2017C" w:rsidRDefault="001848A8" w:rsidP="0017728E">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8F859AB" w14:textId="6CC6B073" w:rsidR="001848A8" w:rsidRPr="00B2017C" w:rsidRDefault="002D0DE4" w:rsidP="00243321">
            <w:pPr>
              <w:jc w:val="center"/>
            </w:pPr>
            <w:r w:rsidRPr="00B2017C">
              <w:rPr>
                <w:color w:val="000000"/>
                <w:sz w:val="28"/>
                <w:szCs w:val="28"/>
              </w:rPr>
              <w:t>Підрозділ 3.4</w:t>
            </w:r>
          </w:p>
        </w:tc>
      </w:tr>
      <w:tr w:rsidR="006C2B18" w:rsidRPr="00B2017C" w14:paraId="0B598F3D" w14:textId="77777777" w:rsidTr="001473AB">
        <w:trPr>
          <w:trHeight w:val="1735"/>
          <w:tblCellSpacing w:w="0" w:type="dxa"/>
        </w:trPr>
        <w:tc>
          <w:tcPr>
            <w:tcW w:w="3299" w:type="dxa"/>
            <w:vMerge/>
            <w:tcBorders>
              <w:top w:val="single" w:sz="4" w:space="0" w:color="000000"/>
              <w:left w:val="single" w:sz="4" w:space="0" w:color="auto"/>
              <w:bottom w:val="single" w:sz="4" w:space="0" w:color="auto"/>
              <w:right w:val="nil"/>
            </w:tcBorders>
            <w:vAlign w:val="center"/>
            <w:hideMark/>
          </w:tcPr>
          <w:p w14:paraId="3CA05BD7" w14:textId="77777777" w:rsidR="001848A8" w:rsidRPr="00B2017C" w:rsidRDefault="001848A8" w:rsidP="00F64BA9">
            <w:pPr>
              <w:widowControl/>
              <w:spacing w:after="100" w:line="360" w:lineRule="auto"/>
            </w:pPr>
          </w:p>
        </w:tc>
        <w:tc>
          <w:tcPr>
            <w:tcW w:w="2119"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hideMark/>
          </w:tcPr>
          <w:p w14:paraId="6EF0213E" w14:textId="20A5C17B" w:rsidR="001848A8" w:rsidRPr="00B2017C" w:rsidRDefault="00C35EC0" w:rsidP="00F64BA9">
            <w:pPr>
              <w:widowControl/>
              <w:spacing w:after="100" w:line="360" w:lineRule="auto"/>
              <w:jc w:val="center"/>
              <w:rPr>
                <w:sz w:val="28"/>
                <w:szCs w:val="28"/>
              </w:rPr>
            </w:pPr>
            <w:r w:rsidRPr="00B2017C">
              <w:rPr>
                <w:color w:val="000000" w:themeColor="text1"/>
                <w:sz w:val="28"/>
                <w:szCs w:val="28"/>
              </w:rPr>
              <w:t>Метод експертних оцінок</w:t>
            </w:r>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0D383512" w14:textId="77777777" w:rsidR="001848A8" w:rsidRPr="00B2017C" w:rsidRDefault="001848A8" w:rsidP="00F64BA9">
            <w:pPr>
              <w:widowControl/>
              <w:spacing w:after="100" w:line="360" w:lineRule="auto"/>
              <w:ind w:left="141" w:hanging="141"/>
              <w:jc w:val="center"/>
            </w:pPr>
            <w:r w:rsidRPr="00B2017C">
              <w:t> </w:t>
            </w: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058BC98" w14:textId="77777777" w:rsidR="001848A8" w:rsidRPr="00B2017C" w:rsidRDefault="001848A8" w:rsidP="00F64BA9">
            <w:pPr>
              <w:widowControl/>
              <w:spacing w:after="100" w:line="360" w:lineRule="auto"/>
              <w:ind w:left="141" w:hanging="141"/>
              <w:jc w:val="center"/>
            </w:pPr>
            <w:r w:rsidRPr="00B2017C">
              <w:t> </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747F0E2" w14:textId="2B5CE9D5" w:rsidR="001848A8" w:rsidRPr="00B2017C" w:rsidRDefault="002D0DE4" w:rsidP="00F64BA9">
            <w:pPr>
              <w:widowControl/>
              <w:spacing w:after="100" w:line="360" w:lineRule="auto"/>
              <w:ind w:right="33"/>
              <w:jc w:val="center"/>
            </w:pPr>
            <w:r w:rsidRPr="00B2017C">
              <w:rPr>
                <w:color w:val="000000"/>
                <w:sz w:val="28"/>
                <w:szCs w:val="28"/>
              </w:rPr>
              <w:t>Підрозділ 3.5</w:t>
            </w:r>
          </w:p>
          <w:p w14:paraId="0DF0C387" w14:textId="77777777" w:rsidR="001848A8" w:rsidRPr="00B2017C" w:rsidRDefault="001848A8" w:rsidP="00F64BA9">
            <w:pPr>
              <w:widowControl/>
              <w:spacing w:after="100" w:line="360" w:lineRule="auto"/>
              <w:ind w:right="33"/>
            </w:pPr>
            <w:r w:rsidRPr="00B2017C">
              <w:t> </w:t>
            </w:r>
          </w:p>
          <w:p w14:paraId="6889D913" w14:textId="77777777" w:rsidR="001848A8" w:rsidRPr="00B2017C" w:rsidRDefault="001848A8" w:rsidP="00F64BA9">
            <w:pPr>
              <w:widowControl/>
              <w:spacing w:after="100" w:line="360" w:lineRule="auto"/>
              <w:ind w:right="33"/>
            </w:pPr>
            <w:r w:rsidRPr="00B2017C">
              <w:t> </w:t>
            </w:r>
          </w:p>
        </w:tc>
      </w:tr>
      <w:tr w:rsidR="006C2B18" w:rsidRPr="00B2017C" w14:paraId="0BE3F6FF" w14:textId="77777777" w:rsidTr="00CB681F">
        <w:trPr>
          <w:trHeight w:val="757"/>
          <w:tblCellSpacing w:w="0" w:type="dxa"/>
        </w:trPr>
        <w:tc>
          <w:tcPr>
            <w:tcW w:w="3299" w:type="dxa"/>
            <w:vMerge w:val="restart"/>
            <w:tcBorders>
              <w:top w:val="single" w:sz="4" w:space="0" w:color="000000"/>
              <w:left w:val="single" w:sz="4" w:space="0" w:color="auto"/>
              <w:right w:val="nil"/>
            </w:tcBorders>
            <w:vAlign w:val="center"/>
          </w:tcPr>
          <w:p w14:paraId="74D2F2AD" w14:textId="1F199765" w:rsidR="006C2B18" w:rsidRPr="00B2017C" w:rsidRDefault="006C2B18" w:rsidP="00F64BA9">
            <w:pPr>
              <w:widowControl/>
              <w:spacing w:after="100" w:line="360" w:lineRule="auto"/>
              <w:jc w:val="center"/>
              <w:rPr>
                <w:sz w:val="28"/>
                <w:szCs w:val="28"/>
              </w:rPr>
            </w:pPr>
            <w:r w:rsidRPr="00B2017C">
              <w:rPr>
                <w:color w:val="000000"/>
                <w:sz w:val="28"/>
                <w:szCs w:val="28"/>
              </w:rPr>
              <w:t xml:space="preserve">4. Методи визначення оптимального варіанту </w:t>
            </w:r>
            <w:r w:rsidR="001473AB" w:rsidRPr="00B2017C">
              <w:rPr>
                <w:color w:val="000000"/>
                <w:sz w:val="28"/>
                <w:szCs w:val="28"/>
              </w:rPr>
              <w:t>проведення авіахімічних</w:t>
            </w:r>
            <w:r w:rsidRPr="00B2017C">
              <w:rPr>
                <w:color w:val="000000"/>
                <w:sz w:val="28"/>
                <w:szCs w:val="28"/>
              </w:rPr>
              <w:t xml:space="preserve"> робіт в колективному повітряному просторі</w:t>
            </w:r>
          </w:p>
        </w:tc>
        <w:tc>
          <w:tcPr>
            <w:tcW w:w="2119"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tcPr>
          <w:p w14:paraId="5BB4DA6C" w14:textId="41FCD08D" w:rsidR="006C2B18" w:rsidRPr="00B2017C" w:rsidRDefault="00FC0F57" w:rsidP="00F64BA9">
            <w:pPr>
              <w:widowControl/>
              <w:spacing w:after="100" w:line="360" w:lineRule="auto"/>
              <w:jc w:val="center"/>
              <w:rPr>
                <w:color w:val="000000" w:themeColor="text1"/>
                <w:sz w:val="28"/>
                <w:szCs w:val="28"/>
              </w:rPr>
            </w:pPr>
            <w:r w:rsidRPr="00B2017C">
              <w:rPr>
                <w:color w:val="000000" w:themeColor="text1"/>
                <w:sz w:val="28"/>
                <w:szCs w:val="28"/>
              </w:rPr>
              <w:t>Передпольотне планування та вимоги</w:t>
            </w:r>
          </w:p>
        </w:tc>
        <w:tc>
          <w:tcPr>
            <w:tcW w:w="153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442C3993" w14:textId="77777777" w:rsidR="006C2B18" w:rsidRPr="00B2017C" w:rsidRDefault="006C2B18" w:rsidP="00F64BA9">
            <w:pPr>
              <w:widowControl/>
              <w:spacing w:after="100" w:line="360" w:lineRule="auto"/>
              <w:ind w:left="141" w:hanging="141"/>
              <w:jc w:val="center"/>
            </w:pPr>
          </w:p>
        </w:tc>
        <w:tc>
          <w:tcPr>
            <w:tcW w:w="124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tcPr>
          <w:p w14:paraId="6FA99C28" w14:textId="77777777" w:rsidR="006C2B18" w:rsidRPr="00B2017C" w:rsidRDefault="006C2B18" w:rsidP="00F64BA9">
            <w:pPr>
              <w:widowControl/>
              <w:spacing w:after="100" w:line="360" w:lineRule="auto"/>
              <w:ind w:left="141" w:hanging="141"/>
              <w:jc w:val="cente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D8AFFA" w14:textId="73B82429" w:rsidR="006C2B18" w:rsidRPr="00B2017C" w:rsidRDefault="00C71088" w:rsidP="00B7704F">
            <w:pPr>
              <w:widowControl/>
              <w:spacing w:after="100" w:line="360" w:lineRule="auto"/>
              <w:ind w:right="33"/>
              <w:jc w:val="center"/>
              <w:rPr>
                <w:color w:val="000000"/>
                <w:sz w:val="28"/>
                <w:szCs w:val="28"/>
              </w:rPr>
            </w:pPr>
            <w:r w:rsidRPr="00B2017C">
              <w:rPr>
                <w:color w:val="000000"/>
                <w:sz w:val="28"/>
                <w:szCs w:val="28"/>
              </w:rPr>
              <w:t>Підрозділ 4.1</w:t>
            </w:r>
          </w:p>
        </w:tc>
      </w:tr>
      <w:tr w:rsidR="006C2B18" w:rsidRPr="00B2017C" w14:paraId="1A4539FE" w14:textId="77777777" w:rsidTr="001473AB">
        <w:trPr>
          <w:trHeight w:val="757"/>
          <w:tblCellSpacing w:w="0" w:type="dxa"/>
        </w:trPr>
        <w:tc>
          <w:tcPr>
            <w:tcW w:w="3299" w:type="dxa"/>
            <w:vMerge/>
            <w:tcBorders>
              <w:left w:val="single" w:sz="4" w:space="0" w:color="auto"/>
              <w:bottom w:val="single" w:sz="4" w:space="0" w:color="auto"/>
              <w:right w:val="nil"/>
            </w:tcBorders>
            <w:vAlign w:val="center"/>
          </w:tcPr>
          <w:p w14:paraId="7BC71B77" w14:textId="77777777" w:rsidR="006C2B18" w:rsidRPr="00B2017C" w:rsidRDefault="006C2B18" w:rsidP="00F64BA9">
            <w:pPr>
              <w:widowControl/>
              <w:spacing w:after="100" w:line="360" w:lineRule="auto"/>
            </w:pPr>
          </w:p>
        </w:tc>
        <w:tc>
          <w:tcPr>
            <w:tcW w:w="2119"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tcPr>
          <w:p w14:paraId="2075B153" w14:textId="3FDDF1BF" w:rsidR="006C2B18" w:rsidRPr="00B2017C" w:rsidRDefault="00FC0F57" w:rsidP="00F64BA9">
            <w:pPr>
              <w:widowControl/>
              <w:spacing w:after="100" w:line="360" w:lineRule="auto"/>
              <w:jc w:val="center"/>
              <w:rPr>
                <w:color w:val="000000" w:themeColor="text1"/>
                <w:sz w:val="28"/>
                <w:szCs w:val="28"/>
              </w:rPr>
            </w:pPr>
            <w:r w:rsidRPr="00B2017C">
              <w:rPr>
                <w:color w:val="000000" w:themeColor="text1"/>
                <w:sz w:val="28"/>
                <w:szCs w:val="28"/>
              </w:rPr>
              <w:t>Алгоритм знаходженя оптимального варіанту проведення авіах</w:t>
            </w:r>
            <w:r w:rsidR="001473AB" w:rsidRPr="00B2017C">
              <w:rPr>
                <w:color w:val="000000" w:themeColor="text1"/>
                <w:sz w:val="28"/>
                <w:szCs w:val="28"/>
              </w:rPr>
              <w:t>ім.</w:t>
            </w:r>
            <w:r w:rsidRPr="00B2017C">
              <w:rPr>
                <w:color w:val="000000" w:themeColor="text1"/>
                <w:sz w:val="28"/>
                <w:szCs w:val="28"/>
              </w:rPr>
              <w:t xml:space="preserve"> робіт</w:t>
            </w:r>
          </w:p>
        </w:tc>
        <w:tc>
          <w:tcPr>
            <w:tcW w:w="1538"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tcPr>
          <w:p w14:paraId="5E2071D3" w14:textId="77777777" w:rsidR="006C2B18" w:rsidRPr="00B2017C" w:rsidRDefault="006C2B18" w:rsidP="00F64BA9">
            <w:pPr>
              <w:widowControl/>
              <w:spacing w:after="100" w:line="360" w:lineRule="auto"/>
              <w:ind w:left="141" w:hanging="141"/>
              <w:jc w:val="center"/>
            </w:pPr>
          </w:p>
        </w:tc>
        <w:tc>
          <w:tcPr>
            <w:tcW w:w="1242" w:type="dxa"/>
            <w:tcBorders>
              <w:top w:val="single" w:sz="4" w:space="0" w:color="000000"/>
              <w:left w:val="single" w:sz="4" w:space="0" w:color="000000"/>
              <w:bottom w:val="single" w:sz="4" w:space="0" w:color="auto"/>
              <w:right w:val="nil"/>
            </w:tcBorders>
            <w:shd w:val="clear" w:color="auto" w:fill="FFFFFF"/>
            <w:tcMar>
              <w:top w:w="0" w:type="dxa"/>
              <w:left w:w="108" w:type="dxa"/>
              <w:bottom w:w="0" w:type="dxa"/>
              <w:right w:w="108" w:type="dxa"/>
            </w:tcMar>
            <w:vAlign w:val="center"/>
          </w:tcPr>
          <w:p w14:paraId="1DBBA018" w14:textId="77777777" w:rsidR="006C2B18" w:rsidRPr="00B2017C" w:rsidRDefault="006C2B18" w:rsidP="00F64BA9">
            <w:pPr>
              <w:widowControl/>
              <w:spacing w:after="100" w:line="360" w:lineRule="auto"/>
              <w:ind w:left="141" w:hanging="141"/>
              <w:jc w:val="center"/>
            </w:pPr>
          </w:p>
        </w:tc>
        <w:tc>
          <w:tcPr>
            <w:tcW w:w="144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tcPr>
          <w:p w14:paraId="41F97689" w14:textId="7A5023E4" w:rsidR="006C2B18" w:rsidRPr="00B2017C" w:rsidRDefault="00C71088" w:rsidP="00F64BA9">
            <w:pPr>
              <w:widowControl/>
              <w:spacing w:after="100" w:line="360" w:lineRule="auto"/>
              <w:ind w:right="33"/>
              <w:jc w:val="center"/>
              <w:rPr>
                <w:color w:val="000000"/>
                <w:sz w:val="28"/>
                <w:szCs w:val="28"/>
              </w:rPr>
            </w:pPr>
            <w:r w:rsidRPr="00B2017C">
              <w:rPr>
                <w:color w:val="000000"/>
                <w:sz w:val="28"/>
                <w:szCs w:val="28"/>
              </w:rPr>
              <w:t>Підрозділ 4.2</w:t>
            </w:r>
          </w:p>
        </w:tc>
      </w:tr>
    </w:tbl>
    <w:p w14:paraId="0A2A0789" w14:textId="77777777" w:rsidR="006C2B18" w:rsidRPr="00B2017C" w:rsidRDefault="006C2B18" w:rsidP="00F64BA9">
      <w:pPr>
        <w:spacing w:line="360" w:lineRule="auto"/>
      </w:pPr>
    </w:p>
    <w:p w14:paraId="0811687F" w14:textId="5F42CF60" w:rsidR="008E7FD2" w:rsidRPr="00B2017C" w:rsidRDefault="00F920DA" w:rsidP="00F64BA9">
      <w:pPr>
        <w:pStyle w:val="1"/>
        <w:spacing w:before="0" w:after="100" w:line="360" w:lineRule="auto"/>
        <w:jc w:val="center"/>
        <w:rPr>
          <w:b w:val="0"/>
          <w:color w:val="000000"/>
          <w:sz w:val="32"/>
          <w:szCs w:val="32"/>
        </w:rPr>
      </w:pPr>
      <w:bookmarkStart w:id="13" w:name="_Toc30926811"/>
      <w:r w:rsidRPr="00B2017C">
        <w:rPr>
          <w:b w:val="0"/>
          <w:color w:val="000000"/>
          <w:sz w:val="32"/>
          <w:szCs w:val="32"/>
        </w:rPr>
        <w:t>РОЗДІЛ</w:t>
      </w:r>
      <w:r w:rsidR="00D3768A" w:rsidRPr="00B2017C">
        <w:rPr>
          <w:b w:val="0"/>
          <w:color w:val="000000"/>
          <w:sz w:val="32"/>
          <w:szCs w:val="32"/>
        </w:rPr>
        <w:t xml:space="preserve"> 3. ПРИЙНЯТТЯ РІШЕНЬ В УМОВАХ НЕВИЗНАЧЕНОСТІ</w:t>
      </w:r>
      <w:bookmarkEnd w:id="13"/>
    </w:p>
    <w:p w14:paraId="78031BC7" w14:textId="77777777" w:rsidR="00866A57" w:rsidRPr="00B2017C" w:rsidRDefault="00866A57" w:rsidP="00F64BA9">
      <w:pPr>
        <w:spacing w:line="360" w:lineRule="auto"/>
      </w:pPr>
    </w:p>
    <w:p w14:paraId="00000187" w14:textId="75EB8970" w:rsidR="00476AED" w:rsidRPr="00B2017C" w:rsidRDefault="001A58DD" w:rsidP="00F64BA9">
      <w:pPr>
        <w:pStyle w:val="2"/>
        <w:spacing w:before="0" w:after="100" w:line="360" w:lineRule="auto"/>
        <w:rPr>
          <w:color w:val="000000" w:themeColor="text1"/>
          <w:sz w:val="32"/>
          <w:szCs w:val="32"/>
        </w:rPr>
      </w:pPr>
      <w:bookmarkStart w:id="14" w:name="_Toc30926812"/>
      <w:r w:rsidRPr="00B2017C">
        <w:rPr>
          <w:color w:val="000000" w:themeColor="text1"/>
          <w:sz w:val="32"/>
          <w:szCs w:val="32"/>
        </w:rPr>
        <w:t xml:space="preserve">3.1 </w:t>
      </w:r>
      <w:r w:rsidR="00D3768A" w:rsidRPr="00B2017C">
        <w:rPr>
          <w:color w:val="000000" w:themeColor="text1"/>
          <w:sz w:val="32"/>
          <w:szCs w:val="32"/>
        </w:rPr>
        <w:t>Критерій Вальда</w:t>
      </w:r>
      <w:bookmarkEnd w:id="14"/>
    </w:p>
    <w:p w14:paraId="31412CDE" w14:textId="7D49F9F3" w:rsidR="00FA06D5" w:rsidRPr="00B2017C" w:rsidRDefault="005E61FF" w:rsidP="00F64BA9">
      <w:pPr>
        <w:shd w:val="clear" w:color="auto" w:fill="FFFFFF"/>
        <w:spacing w:after="100" w:line="360" w:lineRule="auto"/>
        <w:jc w:val="both"/>
        <w:rPr>
          <w:color w:val="000000" w:themeColor="text1"/>
          <w:sz w:val="28"/>
          <w:szCs w:val="28"/>
        </w:rPr>
      </w:pPr>
      <w:r w:rsidRPr="00B2017C">
        <w:rPr>
          <w:color w:val="000000" w:themeColor="text1"/>
          <w:sz w:val="28"/>
          <w:szCs w:val="28"/>
        </w:rPr>
        <w:t xml:space="preserve">    </w:t>
      </w:r>
      <w:r w:rsidR="0068755B" w:rsidRPr="00B2017C">
        <w:rPr>
          <w:color w:val="000000" w:themeColor="text1"/>
          <w:sz w:val="28"/>
          <w:szCs w:val="28"/>
        </w:rPr>
        <w:t xml:space="preserve"> </w:t>
      </w:r>
      <w:r w:rsidR="00FA06D5" w:rsidRPr="00B2017C">
        <w:rPr>
          <w:color w:val="000000" w:themeColor="text1"/>
          <w:sz w:val="28"/>
          <w:szCs w:val="28"/>
        </w:rPr>
        <w:t>Кр</w:t>
      </w:r>
      <w:r w:rsidR="00AC6E57" w:rsidRPr="00B2017C">
        <w:rPr>
          <w:color w:val="000000" w:themeColor="text1"/>
          <w:sz w:val="28"/>
          <w:szCs w:val="28"/>
        </w:rPr>
        <w:t>итерій Вальда є «найбезпечнішим»</w:t>
      </w:r>
      <w:r w:rsidR="00FA06D5" w:rsidRPr="00B2017C">
        <w:rPr>
          <w:color w:val="000000" w:themeColor="text1"/>
          <w:sz w:val="28"/>
          <w:szCs w:val="28"/>
        </w:rPr>
        <w:t>. Згідно з ним, оптимальною альтернативою буде та, яка забезпечує найкращий результат серед усіх можливих альтернатив</w:t>
      </w:r>
      <w:r w:rsidRPr="00B2017C">
        <w:rPr>
          <w:color w:val="000000" w:themeColor="text1"/>
          <w:sz w:val="28"/>
          <w:szCs w:val="28"/>
        </w:rPr>
        <w:t xml:space="preserve"> при найгіршому збігу обставин.</w:t>
      </w:r>
    </w:p>
    <w:p w14:paraId="6DAC053B" w14:textId="1A06D9A3" w:rsidR="00FA06D5" w:rsidRPr="00B2017C" w:rsidRDefault="005E61FF" w:rsidP="00F64BA9">
      <w:pPr>
        <w:shd w:val="clear" w:color="auto" w:fill="FFFFFF"/>
        <w:spacing w:after="100" w:line="360" w:lineRule="auto"/>
        <w:jc w:val="both"/>
        <w:rPr>
          <w:color w:val="000000" w:themeColor="text1"/>
          <w:sz w:val="28"/>
          <w:szCs w:val="28"/>
        </w:rPr>
      </w:pPr>
      <w:r w:rsidRPr="00B2017C">
        <w:rPr>
          <w:color w:val="000000" w:themeColor="text1"/>
          <w:sz w:val="28"/>
          <w:szCs w:val="28"/>
        </w:rPr>
        <w:t xml:space="preserve">    </w:t>
      </w:r>
      <w:r w:rsidR="0068755B" w:rsidRPr="00B2017C">
        <w:rPr>
          <w:color w:val="000000" w:themeColor="text1"/>
          <w:sz w:val="28"/>
          <w:szCs w:val="28"/>
        </w:rPr>
        <w:t xml:space="preserve"> </w:t>
      </w:r>
      <w:r w:rsidR="00FA06D5" w:rsidRPr="00B2017C">
        <w:rPr>
          <w:color w:val="000000" w:themeColor="text1"/>
          <w:sz w:val="28"/>
          <w:szCs w:val="28"/>
        </w:rPr>
        <w:t xml:space="preserve">Якщо результати відображають </w:t>
      </w:r>
      <w:r w:rsidR="00AC6E57" w:rsidRPr="00B2017C">
        <w:rPr>
          <w:color w:val="000000" w:themeColor="text1"/>
          <w:sz w:val="28"/>
          <w:szCs w:val="28"/>
        </w:rPr>
        <w:t xml:space="preserve">показники, що </w:t>
      </w:r>
      <w:r w:rsidR="00FA06D5" w:rsidRPr="00B2017C">
        <w:rPr>
          <w:color w:val="000000" w:themeColor="text1"/>
          <w:sz w:val="28"/>
          <w:szCs w:val="28"/>
        </w:rPr>
        <w:t>підлягають мінімізації (збитки, витрати, втрати і т.д.), то кри</w:t>
      </w:r>
      <w:r w:rsidR="00AC6E57" w:rsidRPr="00B2017C">
        <w:rPr>
          <w:color w:val="000000" w:themeColor="text1"/>
          <w:sz w:val="28"/>
          <w:szCs w:val="28"/>
        </w:rPr>
        <w:t>терій Вальда орієнтується на "міні</w:t>
      </w:r>
      <w:r w:rsidR="00FA06D5" w:rsidRPr="00B2017C">
        <w:rPr>
          <w:color w:val="000000" w:themeColor="text1"/>
          <w:sz w:val="28"/>
          <w:szCs w:val="28"/>
        </w:rPr>
        <w:t>макс" (мінімум серед максимальних з</w:t>
      </w:r>
      <w:r w:rsidRPr="00B2017C">
        <w:rPr>
          <w:color w:val="000000" w:themeColor="text1"/>
          <w:sz w:val="28"/>
          <w:szCs w:val="28"/>
        </w:rPr>
        <w:t>начень втрат всіх альтернатив).</w:t>
      </w:r>
    </w:p>
    <w:p w14:paraId="04E4FC61" w14:textId="13D80D85" w:rsidR="00FA06D5" w:rsidRPr="00B2017C" w:rsidRDefault="005E61FF" w:rsidP="00F64BA9">
      <w:pPr>
        <w:shd w:val="clear" w:color="auto" w:fill="FFFFFF"/>
        <w:spacing w:after="100" w:line="360" w:lineRule="auto"/>
        <w:jc w:val="both"/>
        <w:rPr>
          <w:color w:val="000000" w:themeColor="text1"/>
          <w:sz w:val="28"/>
          <w:szCs w:val="28"/>
        </w:rPr>
      </w:pPr>
      <w:r w:rsidRPr="00B2017C">
        <w:rPr>
          <w:color w:val="000000" w:themeColor="text1"/>
          <w:sz w:val="28"/>
          <w:szCs w:val="28"/>
        </w:rPr>
        <w:t xml:space="preserve">    </w:t>
      </w:r>
      <w:r w:rsidR="0068755B" w:rsidRPr="00B2017C">
        <w:rPr>
          <w:color w:val="000000" w:themeColor="text1"/>
          <w:sz w:val="28"/>
          <w:szCs w:val="28"/>
        </w:rPr>
        <w:t xml:space="preserve"> </w:t>
      </w:r>
      <w:r w:rsidR="00FA06D5" w:rsidRPr="00B2017C">
        <w:rPr>
          <w:color w:val="000000" w:themeColor="text1"/>
          <w:sz w:val="28"/>
          <w:szCs w:val="28"/>
        </w:rPr>
        <w:t>Якщо в якості результатів альтернатив фігурують показники прибутку, доходу та інших показників, які треба максимізувати (за принципом "чим більше, ти</w:t>
      </w:r>
      <w:r w:rsidR="00AC6E57" w:rsidRPr="00B2017C">
        <w:rPr>
          <w:color w:val="000000" w:themeColor="text1"/>
          <w:sz w:val="28"/>
          <w:szCs w:val="28"/>
        </w:rPr>
        <w:t>м краще"), то шукається "максімі</w:t>
      </w:r>
      <w:r w:rsidR="00FA06D5" w:rsidRPr="00B2017C">
        <w:rPr>
          <w:color w:val="000000" w:themeColor="text1"/>
          <w:sz w:val="28"/>
          <w:szCs w:val="28"/>
        </w:rPr>
        <w:t>н" виграшу (максимум серед мінімальних виграшів). Тут і далі для всіх критеріїв в тексті ми будемо розглядати саме такий випадок, коли р</w:t>
      </w:r>
      <w:r w:rsidR="003B3B2C" w:rsidRPr="00B2017C">
        <w:rPr>
          <w:color w:val="000000" w:themeColor="text1"/>
          <w:sz w:val="28"/>
          <w:szCs w:val="28"/>
        </w:rPr>
        <w:t>езультат показує якийсь виграш.</w:t>
      </w:r>
    </w:p>
    <w:p w14:paraId="72764F78" w14:textId="628B6FD8" w:rsidR="00223308" w:rsidRPr="00B2017C" w:rsidRDefault="005E61FF" w:rsidP="00F64BA9">
      <w:pPr>
        <w:shd w:val="clear" w:color="auto" w:fill="FFFFFF"/>
        <w:spacing w:after="100" w:line="360" w:lineRule="auto"/>
        <w:jc w:val="both"/>
        <w:rPr>
          <w:color w:val="000000" w:themeColor="text1"/>
          <w:sz w:val="28"/>
          <w:szCs w:val="28"/>
        </w:rPr>
      </w:pPr>
      <w:r w:rsidRPr="00B2017C">
        <w:rPr>
          <w:color w:val="000000" w:themeColor="text1"/>
          <w:sz w:val="28"/>
          <w:szCs w:val="28"/>
        </w:rPr>
        <w:t xml:space="preserve">    </w:t>
      </w:r>
      <w:r w:rsidR="0068755B" w:rsidRPr="00B2017C">
        <w:rPr>
          <w:color w:val="000000" w:themeColor="text1"/>
          <w:sz w:val="28"/>
          <w:szCs w:val="28"/>
        </w:rPr>
        <w:t xml:space="preserve"> </w:t>
      </w:r>
      <w:r w:rsidR="00FA06D5" w:rsidRPr="00B2017C">
        <w:rPr>
          <w:color w:val="000000" w:themeColor="text1"/>
          <w:sz w:val="28"/>
          <w:szCs w:val="28"/>
        </w:rPr>
        <w:t>За критерієм Вальда оцінкою i-й альтернативи є її найменший виграш:</w:t>
      </w:r>
    </w:p>
    <w:p w14:paraId="693DE0FA" w14:textId="5F5A11BE" w:rsidR="00FA06D5" w:rsidRPr="00B2017C" w:rsidRDefault="00067148" w:rsidP="00067148">
      <w:pPr>
        <w:shd w:val="clear" w:color="auto" w:fill="FFFFFF"/>
        <w:tabs>
          <w:tab w:val="right" w:pos="9636"/>
        </w:tabs>
        <w:spacing w:after="100" w:line="360" w:lineRule="auto"/>
        <w:rPr>
          <w:bCs/>
          <w:iCs/>
          <w:color w:val="000000" w:themeColor="text1"/>
          <w:sz w:val="28"/>
          <w:szCs w:val="28"/>
          <w:shd w:val="clear" w:color="auto" w:fill="FFFFFF"/>
        </w:rPr>
      </w:pPr>
      <w:r w:rsidRPr="00B2017C">
        <w:rPr>
          <w:bCs/>
          <w:i/>
          <w:iCs/>
          <w:color w:val="000000" w:themeColor="text1"/>
          <w:sz w:val="28"/>
          <w:szCs w:val="28"/>
          <w:shd w:val="clear" w:color="auto" w:fill="FFFFFF"/>
        </w:rPr>
        <w:t xml:space="preserve">                                                   </w:t>
      </w:r>
      <w:r w:rsidR="00FA06D5" w:rsidRPr="00B2017C">
        <w:rPr>
          <w:bCs/>
          <w:i/>
          <w:iCs/>
          <w:color w:val="000000" w:themeColor="text1"/>
          <w:sz w:val="28"/>
          <w:szCs w:val="28"/>
          <w:shd w:val="clear" w:color="auto" w:fill="FFFFFF"/>
        </w:rPr>
        <w:t>W</w:t>
      </w:r>
      <w:r w:rsidR="00FA06D5" w:rsidRPr="00B2017C">
        <w:rPr>
          <w:bCs/>
          <w:i/>
          <w:iCs/>
          <w:color w:val="000000" w:themeColor="text1"/>
          <w:sz w:val="28"/>
          <w:szCs w:val="28"/>
          <w:shd w:val="clear" w:color="auto" w:fill="FFFFFF"/>
          <w:vertAlign w:val="subscript"/>
        </w:rPr>
        <w:t>i</w:t>
      </w:r>
      <w:r w:rsidR="00FA06D5" w:rsidRPr="00B2017C">
        <w:rPr>
          <w:bCs/>
          <w:i/>
          <w:iCs/>
          <w:color w:val="000000" w:themeColor="text1"/>
          <w:sz w:val="28"/>
          <w:szCs w:val="28"/>
          <w:shd w:val="clear" w:color="auto" w:fill="FFFFFF"/>
        </w:rPr>
        <w:t> = </w:t>
      </w:r>
      <w:r w:rsidR="00FA06D5" w:rsidRPr="00B2017C">
        <w:rPr>
          <w:rStyle w:val="fn"/>
          <w:bCs/>
          <w:color w:val="000000" w:themeColor="text1"/>
          <w:sz w:val="28"/>
          <w:szCs w:val="28"/>
          <w:shd w:val="clear" w:color="auto" w:fill="FFFFFF"/>
        </w:rPr>
        <w:t>min(</w:t>
      </w:r>
      <w:r w:rsidR="00FA06D5" w:rsidRPr="00B2017C">
        <w:rPr>
          <w:bCs/>
          <w:i/>
          <w:iCs/>
          <w:color w:val="000000" w:themeColor="text1"/>
          <w:sz w:val="28"/>
          <w:szCs w:val="28"/>
          <w:shd w:val="clear" w:color="auto" w:fill="FFFFFF"/>
        </w:rPr>
        <w:t>x</w:t>
      </w:r>
      <w:r w:rsidR="00FA06D5" w:rsidRPr="00B2017C">
        <w:rPr>
          <w:bCs/>
          <w:i/>
          <w:iCs/>
          <w:color w:val="000000" w:themeColor="text1"/>
          <w:sz w:val="28"/>
          <w:szCs w:val="28"/>
          <w:shd w:val="clear" w:color="auto" w:fill="FFFFFF"/>
          <w:vertAlign w:val="subscript"/>
        </w:rPr>
        <w:t>ij</w:t>
      </w:r>
      <w:r w:rsidR="00FA06D5" w:rsidRPr="00B2017C">
        <w:rPr>
          <w:rStyle w:val="fn"/>
          <w:bCs/>
          <w:color w:val="000000" w:themeColor="text1"/>
          <w:sz w:val="28"/>
          <w:szCs w:val="28"/>
          <w:shd w:val="clear" w:color="auto" w:fill="FFFFFF"/>
        </w:rPr>
        <w:t>)</w:t>
      </w:r>
      <w:r w:rsidR="00FA06D5" w:rsidRPr="00B2017C">
        <w:rPr>
          <w:bCs/>
          <w:i/>
          <w:iCs/>
          <w:color w:val="000000" w:themeColor="text1"/>
          <w:sz w:val="28"/>
          <w:szCs w:val="28"/>
          <w:shd w:val="clear" w:color="auto" w:fill="FFFFFF"/>
        </w:rPr>
        <w:t>, j = 1..M</w:t>
      </w:r>
      <w:r w:rsidR="00212AB6" w:rsidRPr="00B2017C">
        <w:rPr>
          <w:bCs/>
          <w:i/>
          <w:iCs/>
          <w:color w:val="000000" w:themeColor="text1"/>
          <w:sz w:val="28"/>
          <w:szCs w:val="28"/>
          <w:shd w:val="clear" w:color="auto" w:fill="FFFFFF"/>
        </w:rPr>
        <w:t xml:space="preserve">                         </w:t>
      </w:r>
      <w:r w:rsidRPr="00B2017C">
        <w:rPr>
          <w:bCs/>
          <w:i/>
          <w:iCs/>
          <w:color w:val="000000" w:themeColor="text1"/>
          <w:sz w:val="28"/>
          <w:szCs w:val="28"/>
          <w:shd w:val="clear" w:color="auto" w:fill="FFFFFF"/>
        </w:rPr>
        <w:tab/>
      </w:r>
      <w:r w:rsidRPr="00B2017C">
        <w:rPr>
          <w:bCs/>
          <w:iCs/>
          <w:color w:val="000000" w:themeColor="text1"/>
          <w:sz w:val="28"/>
          <w:szCs w:val="28"/>
          <w:shd w:val="clear" w:color="auto" w:fill="FFFFFF"/>
        </w:rPr>
        <w:t>(3.1)</w:t>
      </w:r>
    </w:p>
    <w:p w14:paraId="00525AF1" w14:textId="725DAA9B" w:rsidR="00FA06D5" w:rsidRPr="00B2017C" w:rsidRDefault="005E61FF" w:rsidP="00F64BA9">
      <w:pPr>
        <w:shd w:val="clear" w:color="auto" w:fill="FFFFFF"/>
        <w:spacing w:after="100" w:line="360" w:lineRule="auto"/>
        <w:jc w:val="both"/>
        <w:rPr>
          <w:color w:val="000000" w:themeColor="text1"/>
          <w:sz w:val="28"/>
          <w:szCs w:val="28"/>
        </w:rPr>
      </w:pPr>
      <w:r w:rsidRPr="00B2017C">
        <w:rPr>
          <w:color w:val="000000" w:themeColor="text1"/>
          <w:sz w:val="28"/>
          <w:szCs w:val="28"/>
        </w:rPr>
        <w:t xml:space="preserve">    </w:t>
      </w:r>
      <w:r w:rsidR="00FA06D5" w:rsidRPr="00B2017C">
        <w:rPr>
          <w:color w:val="000000" w:themeColor="text1"/>
          <w:sz w:val="28"/>
          <w:szCs w:val="28"/>
        </w:rPr>
        <w:t>Оптимальною визнається альтернатива з максимальним найгіршим виграшем:</w:t>
      </w:r>
    </w:p>
    <w:p w14:paraId="70B6020C" w14:textId="39F642E6" w:rsidR="00FA06D5" w:rsidRPr="00B2017C" w:rsidRDefault="00067148" w:rsidP="00067148">
      <w:pPr>
        <w:pStyle w:val="formula"/>
        <w:tabs>
          <w:tab w:val="center" w:pos="4818"/>
          <w:tab w:val="right" w:pos="9636"/>
        </w:tabs>
        <w:spacing w:before="0" w:beforeAutospacing="0" w:afterAutospacing="0" w:line="360" w:lineRule="auto"/>
        <w:rPr>
          <w:bCs/>
          <w:iCs/>
          <w:color w:val="000000" w:themeColor="text1"/>
          <w:sz w:val="28"/>
          <w:szCs w:val="28"/>
        </w:rPr>
      </w:pPr>
      <w:r w:rsidRPr="00B2017C">
        <w:rPr>
          <w:bCs/>
          <w:i/>
          <w:iCs/>
          <w:color w:val="000000" w:themeColor="text1"/>
          <w:sz w:val="28"/>
          <w:szCs w:val="28"/>
        </w:rPr>
        <w:tab/>
        <w:t xml:space="preserve">   </w:t>
      </w:r>
      <w:r w:rsidR="00FA06D5" w:rsidRPr="00B2017C">
        <w:rPr>
          <w:bCs/>
          <w:i/>
          <w:iCs/>
          <w:color w:val="000000" w:themeColor="text1"/>
          <w:sz w:val="28"/>
          <w:szCs w:val="28"/>
        </w:rPr>
        <w:t>Х* = Х</w:t>
      </w:r>
      <w:r w:rsidR="00FA06D5" w:rsidRPr="00B2017C">
        <w:rPr>
          <w:bCs/>
          <w:i/>
          <w:iCs/>
          <w:color w:val="000000" w:themeColor="text1"/>
          <w:sz w:val="28"/>
          <w:szCs w:val="28"/>
          <w:vertAlign w:val="subscript"/>
        </w:rPr>
        <w:t>k</w:t>
      </w:r>
      <w:r w:rsidR="00FA06D5" w:rsidRPr="00B2017C">
        <w:rPr>
          <w:bCs/>
          <w:i/>
          <w:iCs/>
          <w:color w:val="000000" w:themeColor="text1"/>
          <w:sz w:val="28"/>
          <w:szCs w:val="28"/>
        </w:rPr>
        <w:t>, W</w:t>
      </w:r>
      <w:r w:rsidR="00FA06D5" w:rsidRPr="00B2017C">
        <w:rPr>
          <w:bCs/>
          <w:i/>
          <w:iCs/>
          <w:color w:val="000000" w:themeColor="text1"/>
          <w:sz w:val="28"/>
          <w:szCs w:val="28"/>
          <w:vertAlign w:val="subscript"/>
        </w:rPr>
        <w:t>k</w:t>
      </w:r>
      <w:r w:rsidR="00FA06D5" w:rsidRPr="00B2017C">
        <w:rPr>
          <w:bCs/>
          <w:i/>
          <w:iCs/>
          <w:color w:val="000000" w:themeColor="text1"/>
          <w:sz w:val="28"/>
          <w:szCs w:val="28"/>
        </w:rPr>
        <w:t> = </w:t>
      </w:r>
      <w:r w:rsidR="00FA06D5" w:rsidRPr="00B2017C">
        <w:rPr>
          <w:rStyle w:val="fn"/>
          <w:bCs/>
          <w:color w:val="000000" w:themeColor="text1"/>
          <w:sz w:val="28"/>
          <w:szCs w:val="28"/>
        </w:rPr>
        <w:t>max(</w:t>
      </w:r>
      <w:r w:rsidR="00FA06D5" w:rsidRPr="00B2017C">
        <w:rPr>
          <w:bCs/>
          <w:i/>
          <w:iCs/>
          <w:color w:val="000000" w:themeColor="text1"/>
          <w:sz w:val="28"/>
          <w:szCs w:val="28"/>
        </w:rPr>
        <w:t>W</w:t>
      </w:r>
      <w:r w:rsidR="00FA06D5" w:rsidRPr="00B2017C">
        <w:rPr>
          <w:bCs/>
          <w:i/>
          <w:iCs/>
          <w:color w:val="000000" w:themeColor="text1"/>
          <w:sz w:val="28"/>
          <w:szCs w:val="28"/>
          <w:vertAlign w:val="subscript"/>
        </w:rPr>
        <w:t>i</w:t>
      </w:r>
      <w:r w:rsidR="00FA06D5" w:rsidRPr="00B2017C">
        <w:rPr>
          <w:rStyle w:val="fn"/>
          <w:bCs/>
          <w:color w:val="000000" w:themeColor="text1"/>
          <w:sz w:val="28"/>
          <w:szCs w:val="28"/>
        </w:rPr>
        <w:t>)</w:t>
      </w:r>
      <w:r w:rsidR="00FA06D5" w:rsidRPr="00B2017C">
        <w:rPr>
          <w:bCs/>
          <w:i/>
          <w:iCs/>
          <w:color w:val="000000" w:themeColor="text1"/>
          <w:sz w:val="28"/>
          <w:szCs w:val="28"/>
        </w:rPr>
        <w:t>, i = 1..N</w:t>
      </w:r>
      <w:r w:rsidR="00212AB6" w:rsidRPr="00B2017C">
        <w:rPr>
          <w:bCs/>
          <w:i/>
          <w:iCs/>
          <w:color w:val="000000" w:themeColor="text1"/>
          <w:sz w:val="28"/>
          <w:szCs w:val="28"/>
        </w:rPr>
        <w:t xml:space="preserve">                 </w:t>
      </w:r>
      <w:r w:rsidRPr="00B2017C">
        <w:rPr>
          <w:bCs/>
          <w:i/>
          <w:iCs/>
          <w:color w:val="000000" w:themeColor="text1"/>
          <w:sz w:val="28"/>
          <w:szCs w:val="28"/>
        </w:rPr>
        <w:tab/>
      </w:r>
      <w:r w:rsidRPr="00B2017C">
        <w:rPr>
          <w:bCs/>
          <w:iCs/>
          <w:color w:val="000000" w:themeColor="text1"/>
          <w:sz w:val="28"/>
          <w:szCs w:val="28"/>
        </w:rPr>
        <w:t>(3.2)</w:t>
      </w:r>
    </w:p>
    <w:p w14:paraId="00000188" w14:textId="680483C6" w:rsidR="00476AED" w:rsidRPr="00B2017C" w:rsidRDefault="001A58DD" w:rsidP="00F64BA9">
      <w:pPr>
        <w:pStyle w:val="2"/>
        <w:spacing w:before="0" w:after="100" w:line="360" w:lineRule="auto"/>
        <w:rPr>
          <w:color w:val="000000" w:themeColor="text1"/>
          <w:sz w:val="32"/>
          <w:szCs w:val="32"/>
        </w:rPr>
      </w:pPr>
      <w:bookmarkStart w:id="15" w:name="_Toc30926813"/>
      <w:r w:rsidRPr="00B2017C">
        <w:rPr>
          <w:color w:val="000000" w:themeColor="text1"/>
          <w:sz w:val="32"/>
          <w:szCs w:val="32"/>
        </w:rPr>
        <w:t xml:space="preserve">3.2 </w:t>
      </w:r>
      <w:r w:rsidR="00D3768A" w:rsidRPr="00B2017C">
        <w:rPr>
          <w:color w:val="000000" w:themeColor="text1"/>
          <w:sz w:val="32"/>
          <w:szCs w:val="32"/>
        </w:rPr>
        <w:t>Критерій Лапласа</w:t>
      </w:r>
      <w:bookmarkEnd w:id="15"/>
    </w:p>
    <w:p w14:paraId="68B25F17" w14:textId="5DC12F18" w:rsidR="00A940F8" w:rsidRPr="00B2017C" w:rsidRDefault="005E61FF" w:rsidP="00F64BA9">
      <w:pPr>
        <w:widowControl/>
        <w:shd w:val="clear" w:color="auto" w:fill="FFFFFF"/>
        <w:spacing w:after="100" w:line="360" w:lineRule="auto"/>
        <w:jc w:val="both"/>
        <w:rPr>
          <w:color w:val="000000"/>
          <w:sz w:val="28"/>
          <w:szCs w:val="28"/>
        </w:rPr>
      </w:pPr>
      <w:r w:rsidRPr="00B2017C">
        <w:rPr>
          <w:color w:val="000000"/>
          <w:sz w:val="28"/>
          <w:szCs w:val="28"/>
          <w:lang w:val="ru-RU"/>
        </w:rPr>
        <w:t xml:space="preserve">    </w:t>
      </w:r>
      <w:r w:rsidR="0068755B" w:rsidRPr="00B2017C">
        <w:rPr>
          <w:color w:val="000000"/>
          <w:sz w:val="28"/>
          <w:szCs w:val="28"/>
          <w:lang w:val="ru-RU"/>
        </w:rPr>
        <w:t xml:space="preserve"> </w:t>
      </w:r>
      <w:r w:rsidR="00A940F8" w:rsidRPr="00B2017C">
        <w:rPr>
          <w:color w:val="000000"/>
          <w:sz w:val="28"/>
          <w:szCs w:val="28"/>
        </w:rPr>
        <w:t xml:space="preserve">Критерій Лапласа спирається на принцип недостатнього обґрунтування. </w:t>
      </w:r>
      <w:r w:rsidR="00A940F8" w:rsidRPr="00B2017C">
        <w:rPr>
          <w:color w:val="000000"/>
          <w:sz w:val="28"/>
          <w:szCs w:val="28"/>
          <w:lang w:val="ru-RU"/>
        </w:rPr>
        <w:t xml:space="preserve">         </w:t>
      </w:r>
      <w:r w:rsidR="00A940F8" w:rsidRPr="00B2017C">
        <w:rPr>
          <w:color w:val="000000"/>
          <w:sz w:val="28"/>
          <w:szCs w:val="28"/>
        </w:rPr>
        <w:t>Оскільки ми можемо обґрунтовувати більшу чи меншу імовірність одного стану системи відносно іншого, то можемо зробити висновок, що всі стани системи рівноймовірні. Користуючись рівноймовірністю станів і критерієм “значення, що очікується”, знайдемо максимум за стратегіями</w:t>
      </w:r>
      <w:r w:rsidR="00CF1CA6" w:rsidRPr="00B2017C">
        <w:rPr>
          <w:color w:val="000000"/>
          <w:sz w:val="28"/>
          <w:szCs w:val="28"/>
        </w:rPr>
        <w:t>, формула 3.3 – якщо матриця описує прибутки, формула 3.4 – якщо витрати</w:t>
      </w:r>
      <w:r w:rsidR="00A940F8" w:rsidRPr="00B2017C">
        <w:rPr>
          <w:color w:val="000000"/>
          <w:sz w:val="28"/>
          <w:szCs w:val="28"/>
        </w:rPr>
        <w:t>:</w:t>
      </w:r>
    </w:p>
    <w:p w14:paraId="0E368B50" w14:textId="77777777" w:rsidR="00A325FD" w:rsidRPr="00B2017C" w:rsidRDefault="00A325FD" w:rsidP="00F64BA9">
      <w:pPr>
        <w:widowControl/>
        <w:shd w:val="clear" w:color="auto" w:fill="FFFFFF"/>
        <w:spacing w:after="100" w:line="360" w:lineRule="auto"/>
        <w:jc w:val="both"/>
        <w:rPr>
          <w:color w:val="000000"/>
          <w:sz w:val="28"/>
          <w:szCs w:val="28"/>
        </w:rPr>
      </w:pPr>
    </w:p>
    <w:p w14:paraId="35E36440" w14:textId="20D06536" w:rsidR="0008258C" w:rsidRPr="00B2017C" w:rsidRDefault="002E4A94" w:rsidP="0008258C">
      <w:pPr>
        <w:widowControl/>
        <w:shd w:val="clear" w:color="auto" w:fill="FFFFFF"/>
        <w:tabs>
          <w:tab w:val="center" w:pos="4998"/>
          <w:tab w:val="right" w:pos="9636"/>
        </w:tabs>
        <w:spacing w:after="100" w:line="360" w:lineRule="auto"/>
        <w:ind w:left="360"/>
        <w:jc w:val="center"/>
        <w:rPr>
          <w:color w:val="000000"/>
          <w:sz w:val="28"/>
          <w:szCs w:val="28"/>
        </w:rPr>
      </w:pPr>
      <m:oMathPara>
        <m:oMathParaPr>
          <m:jc m:val="center"/>
        </m:oMathParaPr>
        <m:oMath>
          <m:r>
            <m:rPr>
              <m:sty m:val="p"/>
            </m:rPr>
            <w:rPr>
              <w:rFonts w:ascii="Cambria Math" w:hAnsi="Cambria Math"/>
              <w:color w:val="000000"/>
              <w:sz w:val="28"/>
              <w:szCs w:val="28"/>
            </w:rPr>
            <w:lastRenderedPageBreak/>
            <m:t>max⁡</m:t>
          </m:r>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R</m:t>
              </m:r>
            </m:e>
            <m:sub>
              <m:r>
                <w:rPr>
                  <w:rFonts w:ascii="Cambria Math" w:hAnsi="Cambria Math"/>
                  <w:color w:val="000000"/>
                  <w:sz w:val="28"/>
                  <w:szCs w:val="28"/>
                </w:rPr>
                <m:t>j</m:t>
              </m:r>
            </m:sub>
          </m:sSub>
          <m:r>
            <w:rPr>
              <w:rFonts w:ascii="Cambria Math" w:hAnsi="Cambria Math"/>
              <w:color w:val="000000"/>
              <w:sz w:val="28"/>
              <w:szCs w:val="28"/>
            </w:rPr>
            <m:t>)</m:t>
          </m:r>
          <m:d>
            <m:dPr>
              <m:begChr m:val="{"/>
              <m:endChr m:val="}"/>
              <m:ctrlPr>
                <w:rPr>
                  <w:rFonts w:ascii="Cambria Math" w:hAnsi="Cambria Math"/>
                  <w:i/>
                  <w:color w:val="000000"/>
                  <w:sz w:val="28"/>
                  <w:szCs w:val="28"/>
                </w:rPr>
              </m:ctrlPr>
            </m:dPr>
            <m:e>
              <m:f>
                <m:fPr>
                  <m:ctrlPr>
                    <w:rPr>
                      <w:rFonts w:ascii="Cambria Math" w:hAnsi="Cambria Math"/>
                      <w:i/>
                      <w:color w:val="000000"/>
                      <w:sz w:val="28"/>
                      <w:szCs w:val="28"/>
                    </w:rPr>
                  </m:ctrlPr>
                </m:fPr>
                <m:num>
                  <m:r>
                    <w:rPr>
                      <w:rFonts w:ascii="Cambria Math" w:hAnsi="Cambria Math"/>
                      <w:color w:val="000000"/>
                      <w:sz w:val="28"/>
                      <w:szCs w:val="28"/>
                    </w:rPr>
                    <m:t>1</m:t>
                  </m:r>
                </m:num>
                <m:den>
                  <m:r>
                    <w:rPr>
                      <w:rFonts w:ascii="Cambria Math" w:hAnsi="Cambria Math"/>
                      <w:color w:val="000000"/>
                      <w:sz w:val="28"/>
                      <w:szCs w:val="28"/>
                    </w:rPr>
                    <m:t>n</m:t>
                  </m:r>
                </m:den>
              </m:f>
            </m:e>
            <m:e>
              <m:nary>
                <m:naryPr>
                  <m:chr m:val="∑"/>
                  <m:limLoc m:val="undOvr"/>
                  <m:ctrlPr>
                    <w:rPr>
                      <w:rFonts w:ascii="Cambria Math" w:hAnsi="Cambria Math"/>
                      <w:i/>
                      <w:color w:val="000000"/>
                      <w:sz w:val="28"/>
                      <w:szCs w:val="28"/>
                    </w:rPr>
                  </m:ctrlPr>
                </m:naryPr>
                <m:sub>
                  <m:r>
                    <w:rPr>
                      <w:rFonts w:ascii="Cambria Math" w:hAnsi="Cambria Math"/>
                      <w:color w:val="000000"/>
                      <w:sz w:val="28"/>
                      <w:szCs w:val="28"/>
                    </w:rPr>
                    <m:t>i=1</m:t>
                  </m:r>
                </m:sub>
                <m:sup>
                  <m:r>
                    <w:rPr>
                      <w:rFonts w:ascii="Cambria Math" w:hAnsi="Cambria Math"/>
                      <w:color w:val="000000"/>
                      <w:sz w:val="28"/>
                      <w:szCs w:val="28"/>
                    </w:rPr>
                    <m:t>n</m:t>
                  </m:r>
                </m:sup>
                <m:e>
                  <m:sSub>
                    <m:sSubPr>
                      <m:ctrlPr>
                        <w:rPr>
                          <w:rFonts w:ascii="Cambria Math" w:hAnsi="Cambria Math"/>
                          <w:i/>
                          <w:color w:val="000000"/>
                          <w:sz w:val="28"/>
                          <w:szCs w:val="28"/>
                        </w:rPr>
                      </m:ctrlPr>
                    </m:sSubPr>
                    <m:e>
                      <m:r>
                        <w:rPr>
                          <w:rFonts w:ascii="Cambria Math" w:hAnsi="Cambria Math"/>
                          <w:color w:val="000000"/>
                          <w:sz w:val="28"/>
                          <w:szCs w:val="28"/>
                        </w:rPr>
                        <m:t>V</m:t>
                      </m:r>
                    </m:e>
                    <m:sub>
                      <m:r>
                        <w:rPr>
                          <w:rFonts w:ascii="Cambria Math" w:hAnsi="Cambria Math"/>
                          <w:color w:val="000000"/>
                          <w:sz w:val="28"/>
                          <w:szCs w:val="28"/>
                        </w:rPr>
                        <m:t>ji</m:t>
                      </m:r>
                    </m:sub>
                  </m:sSub>
                </m:e>
              </m:nary>
            </m:e>
          </m:d>
        </m:oMath>
      </m:oMathPara>
    </w:p>
    <w:p w14:paraId="1DF6E706" w14:textId="6F89BE0B" w:rsidR="00A940F8" w:rsidRPr="00B2017C" w:rsidRDefault="00A325FD" w:rsidP="00A325FD">
      <w:pPr>
        <w:widowControl/>
        <w:shd w:val="clear" w:color="auto" w:fill="FFFFFF"/>
        <w:tabs>
          <w:tab w:val="center" w:pos="4998"/>
          <w:tab w:val="right" w:pos="9636"/>
        </w:tabs>
        <w:spacing w:after="100" w:line="360" w:lineRule="auto"/>
        <w:ind w:left="360"/>
        <w:jc w:val="right"/>
        <w:rPr>
          <w:color w:val="000000"/>
          <w:sz w:val="28"/>
          <w:szCs w:val="28"/>
        </w:rPr>
      </w:pPr>
      <w:r w:rsidRPr="00B2017C">
        <w:rPr>
          <w:color w:val="000000"/>
          <w:sz w:val="28"/>
          <w:szCs w:val="28"/>
        </w:rPr>
        <w:t xml:space="preserve">  (3.3)</w:t>
      </w:r>
    </w:p>
    <w:p w14:paraId="240999B6" w14:textId="61F48C75" w:rsidR="00A940F8" w:rsidRPr="00B2017C" w:rsidRDefault="00A7190B" w:rsidP="00A7190B">
      <w:pPr>
        <w:widowControl/>
        <w:shd w:val="clear" w:color="auto" w:fill="FFFFFF"/>
        <w:tabs>
          <w:tab w:val="right" w:pos="9636"/>
        </w:tabs>
        <w:spacing w:after="100" w:line="360" w:lineRule="auto"/>
        <w:ind w:left="360"/>
        <w:jc w:val="center"/>
        <w:rPr>
          <w:color w:val="000000"/>
          <w:sz w:val="28"/>
          <w:szCs w:val="28"/>
        </w:rPr>
      </w:pPr>
      <w:r w:rsidRPr="00B2017C">
        <w:rPr>
          <w:color w:val="000000"/>
          <w:sz w:val="28"/>
          <w:szCs w:val="28"/>
        </w:rPr>
        <w:t xml:space="preserve">                                                                            </w:t>
      </w:r>
      <w:r w:rsidR="00A325FD" w:rsidRPr="00B2017C">
        <w:rPr>
          <w:color w:val="000000"/>
          <w:sz w:val="28"/>
          <w:szCs w:val="28"/>
        </w:rPr>
        <w:t xml:space="preserve">                           </w:t>
      </w:r>
    </w:p>
    <w:p w14:paraId="056B62CB" w14:textId="07C148D9" w:rsidR="0008258C" w:rsidRPr="00B2017C" w:rsidRDefault="00A325FD" w:rsidP="0008258C">
      <w:pPr>
        <w:widowControl/>
        <w:shd w:val="clear" w:color="auto" w:fill="FFFFFF"/>
        <w:tabs>
          <w:tab w:val="center" w:pos="4998"/>
          <w:tab w:val="right" w:pos="9636"/>
        </w:tabs>
        <w:spacing w:after="100" w:line="360" w:lineRule="auto"/>
        <w:ind w:left="360"/>
        <w:jc w:val="center"/>
        <w:rPr>
          <w:color w:val="000000"/>
          <w:sz w:val="28"/>
          <w:szCs w:val="28"/>
        </w:rPr>
      </w:pPr>
      <m:oMathPara>
        <m:oMath>
          <m:r>
            <m:rPr>
              <m:sty m:val="p"/>
            </m:rPr>
            <w:rPr>
              <w:rFonts w:ascii="Cambria Math" w:hAnsi="Cambria Math"/>
              <w:color w:val="000000"/>
              <w:sz w:val="28"/>
              <w:szCs w:val="28"/>
            </w:rPr>
            <m:t>min⁡</m:t>
          </m:r>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R</m:t>
              </m:r>
            </m:e>
            <m:sub>
              <m:r>
                <w:rPr>
                  <w:rFonts w:ascii="Cambria Math" w:hAnsi="Cambria Math"/>
                  <w:color w:val="000000"/>
                  <w:sz w:val="28"/>
                  <w:szCs w:val="28"/>
                </w:rPr>
                <m:t>j</m:t>
              </m:r>
            </m:sub>
          </m:sSub>
          <m:r>
            <w:rPr>
              <w:rFonts w:ascii="Cambria Math" w:hAnsi="Cambria Math"/>
              <w:color w:val="000000"/>
              <w:sz w:val="28"/>
              <w:szCs w:val="28"/>
            </w:rPr>
            <m:t>)</m:t>
          </m:r>
          <m:d>
            <m:dPr>
              <m:begChr m:val="{"/>
              <m:endChr m:val="}"/>
              <m:ctrlPr>
                <w:rPr>
                  <w:rFonts w:ascii="Cambria Math" w:hAnsi="Cambria Math"/>
                  <w:i/>
                  <w:color w:val="000000"/>
                  <w:sz w:val="28"/>
                  <w:szCs w:val="28"/>
                </w:rPr>
              </m:ctrlPr>
            </m:dPr>
            <m:e>
              <m:f>
                <m:fPr>
                  <m:ctrlPr>
                    <w:rPr>
                      <w:rFonts w:ascii="Cambria Math" w:hAnsi="Cambria Math"/>
                      <w:i/>
                      <w:color w:val="000000"/>
                      <w:sz w:val="28"/>
                      <w:szCs w:val="28"/>
                    </w:rPr>
                  </m:ctrlPr>
                </m:fPr>
                <m:num>
                  <m:r>
                    <w:rPr>
                      <w:rFonts w:ascii="Cambria Math" w:hAnsi="Cambria Math"/>
                      <w:color w:val="000000"/>
                      <w:sz w:val="28"/>
                      <w:szCs w:val="28"/>
                    </w:rPr>
                    <m:t>1</m:t>
                  </m:r>
                </m:num>
                <m:den>
                  <m:r>
                    <w:rPr>
                      <w:rFonts w:ascii="Cambria Math" w:hAnsi="Cambria Math"/>
                      <w:color w:val="000000"/>
                      <w:sz w:val="28"/>
                      <w:szCs w:val="28"/>
                    </w:rPr>
                    <m:t>n</m:t>
                  </m:r>
                </m:den>
              </m:f>
            </m:e>
            <m:e>
              <m:nary>
                <m:naryPr>
                  <m:chr m:val="∑"/>
                  <m:limLoc m:val="undOvr"/>
                  <m:ctrlPr>
                    <w:rPr>
                      <w:rFonts w:ascii="Cambria Math" w:hAnsi="Cambria Math"/>
                      <w:i/>
                      <w:color w:val="000000"/>
                      <w:sz w:val="28"/>
                      <w:szCs w:val="28"/>
                    </w:rPr>
                  </m:ctrlPr>
                </m:naryPr>
                <m:sub>
                  <m:r>
                    <w:rPr>
                      <w:rFonts w:ascii="Cambria Math" w:hAnsi="Cambria Math"/>
                      <w:color w:val="000000"/>
                      <w:sz w:val="28"/>
                      <w:szCs w:val="28"/>
                    </w:rPr>
                    <m:t>i=1</m:t>
                  </m:r>
                </m:sub>
                <m:sup>
                  <m:r>
                    <w:rPr>
                      <w:rFonts w:ascii="Cambria Math" w:hAnsi="Cambria Math"/>
                      <w:color w:val="000000"/>
                      <w:sz w:val="28"/>
                      <w:szCs w:val="28"/>
                    </w:rPr>
                    <m:t>n</m:t>
                  </m:r>
                </m:sup>
                <m:e>
                  <m:sSub>
                    <m:sSubPr>
                      <m:ctrlPr>
                        <w:rPr>
                          <w:rFonts w:ascii="Cambria Math" w:hAnsi="Cambria Math"/>
                          <w:i/>
                          <w:color w:val="000000"/>
                          <w:sz w:val="28"/>
                          <w:szCs w:val="28"/>
                        </w:rPr>
                      </m:ctrlPr>
                    </m:sSubPr>
                    <m:e>
                      <m:r>
                        <w:rPr>
                          <w:rFonts w:ascii="Cambria Math" w:hAnsi="Cambria Math"/>
                          <w:color w:val="000000"/>
                          <w:sz w:val="28"/>
                          <w:szCs w:val="28"/>
                        </w:rPr>
                        <m:t>V</m:t>
                      </m:r>
                    </m:e>
                    <m:sub>
                      <m:r>
                        <w:rPr>
                          <w:rFonts w:ascii="Cambria Math" w:hAnsi="Cambria Math"/>
                          <w:color w:val="000000"/>
                          <w:sz w:val="28"/>
                          <w:szCs w:val="28"/>
                        </w:rPr>
                        <m:t>ji</m:t>
                      </m:r>
                    </m:sub>
                  </m:sSub>
                </m:e>
              </m:nary>
            </m:e>
          </m:d>
        </m:oMath>
      </m:oMathPara>
    </w:p>
    <w:p w14:paraId="292D7356" w14:textId="1D145C6A" w:rsidR="00A7190B" w:rsidRPr="00B2017C" w:rsidRDefault="0008258C" w:rsidP="0008258C">
      <w:pPr>
        <w:widowControl/>
        <w:shd w:val="clear" w:color="auto" w:fill="FFFFFF"/>
        <w:tabs>
          <w:tab w:val="center" w:pos="4998"/>
          <w:tab w:val="right" w:pos="9636"/>
        </w:tabs>
        <w:spacing w:after="100" w:line="360" w:lineRule="auto"/>
        <w:ind w:left="360"/>
        <w:jc w:val="center"/>
        <w:rPr>
          <w:color w:val="000000"/>
          <w:sz w:val="28"/>
          <w:szCs w:val="28"/>
        </w:rPr>
      </w:pPr>
      <w:r w:rsidRPr="00B2017C">
        <w:rPr>
          <w:color w:val="000000"/>
          <w:sz w:val="28"/>
          <w:szCs w:val="28"/>
          <w:lang w:val="ru-RU"/>
        </w:rPr>
        <w:t xml:space="preserve">                                                                                                                            </w:t>
      </w:r>
      <w:r w:rsidR="00A325FD" w:rsidRPr="00B2017C">
        <w:rPr>
          <w:color w:val="000000"/>
          <w:sz w:val="28"/>
          <w:szCs w:val="28"/>
        </w:rPr>
        <w:t>(3.4)</w:t>
      </w:r>
    </w:p>
    <w:p w14:paraId="00000189" w14:textId="40DE36C8" w:rsidR="00476AED" w:rsidRPr="00B2017C" w:rsidRDefault="001A58DD" w:rsidP="00F64BA9">
      <w:pPr>
        <w:pStyle w:val="2"/>
        <w:spacing w:before="0" w:after="100" w:line="360" w:lineRule="auto"/>
        <w:rPr>
          <w:color w:val="000000" w:themeColor="text1"/>
          <w:sz w:val="32"/>
          <w:szCs w:val="32"/>
        </w:rPr>
      </w:pPr>
      <w:bookmarkStart w:id="16" w:name="_Toc30926814"/>
      <w:r w:rsidRPr="00B2017C">
        <w:rPr>
          <w:color w:val="000000" w:themeColor="text1"/>
          <w:sz w:val="32"/>
          <w:szCs w:val="32"/>
        </w:rPr>
        <w:t xml:space="preserve">3.3 </w:t>
      </w:r>
      <w:r w:rsidR="00D3768A" w:rsidRPr="00B2017C">
        <w:rPr>
          <w:color w:val="000000" w:themeColor="text1"/>
          <w:sz w:val="32"/>
          <w:szCs w:val="32"/>
        </w:rPr>
        <w:t>Критерій Севіджа</w:t>
      </w:r>
      <w:bookmarkEnd w:id="16"/>
    </w:p>
    <w:p w14:paraId="0F29923F" w14:textId="6FEF08A1" w:rsidR="007B6EB0" w:rsidRPr="00B2017C" w:rsidRDefault="005E61FF" w:rsidP="00F64BA9">
      <w:pPr>
        <w:widowControl/>
        <w:shd w:val="clear" w:color="auto" w:fill="FFFFFF"/>
        <w:spacing w:after="100" w:line="360" w:lineRule="auto"/>
        <w:rPr>
          <w:color w:val="000000"/>
          <w:sz w:val="28"/>
          <w:szCs w:val="28"/>
        </w:rPr>
      </w:pPr>
      <w:r w:rsidRPr="00B2017C">
        <w:rPr>
          <w:color w:val="000000"/>
          <w:sz w:val="28"/>
          <w:szCs w:val="28"/>
        </w:rPr>
        <w:t xml:space="preserve">    </w:t>
      </w:r>
      <w:r w:rsidR="00061B71" w:rsidRPr="00B2017C">
        <w:rPr>
          <w:color w:val="000000"/>
          <w:sz w:val="28"/>
          <w:szCs w:val="28"/>
        </w:rPr>
        <w:t>К</w:t>
      </w:r>
      <w:r w:rsidR="007B6EB0" w:rsidRPr="00B2017C">
        <w:rPr>
          <w:color w:val="000000"/>
          <w:sz w:val="28"/>
          <w:szCs w:val="28"/>
        </w:rPr>
        <w:t xml:space="preserve">ритерій </w:t>
      </w:r>
      <w:r w:rsidR="00061B71" w:rsidRPr="00B2017C">
        <w:rPr>
          <w:color w:val="000000"/>
          <w:sz w:val="28"/>
          <w:szCs w:val="28"/>
        </w:rPr>
        <w:t xml:space="preserve">мінімакс </w:t>
      </w:r>
      <w:r w:rsidR="007B6EB0" w:rsidRPr="00B2017C">
        <w:rPr>
          <w:color w:val="000000"/>
          <w:sz w:val="28"/>
          <w:szCs w:val="28"/>
        </w:rPr>
        <w:t>іноді може привести до нелогічних висновків. Класичним прикладом є матриця втрат:</w:t>
      </w:r>
    </w:p>
    <w:p w14:paraId="66B1EF51" w14:textId="2B859585" w:rsidR="0056321D" w:rsidRPr="00B2017C" w:rsidRDefault="0056321D" w:rsidP="0056321D">
      <w:pPr>
        <w:widowControl/>
        <w:shd w:val="clear" w:color="auto" w:fill="FFFFFF"/>
        <w:spacing w:after="100" w:line="360" w:lineRule="auto"/>
        <w:jc w:val="right"/>
        <w:rPr>
          <w:color w:val="000000"/>
          <w:sz w:val="28"/>
          <w:szCs w:val="28"/>
        </w:rPr>
      </w:pPr>
      <w:r w:rsidRPr="00B2017C">
        <w:rPr>
          <w:color w:val="000000"/>
          <w:sz w:val="28"/>
          <w:szCs w:val="28"/>
        </w:rPr>
        <w:t>Табл. 3.1 – Приклад матриці втрат</w:t>
      </w:r>
    </w:p>
    <w:tbl>
      <w:tblPr>
        <w:tblW w:w="9490" w:type="dxa"/>
        <w:jc w:val="center"/>
        <w:tblCellSpacing w:w="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firstRow="1" w:lastRow="0" w:firstColumn="1" w:lastColumn="0" w:noHBand="0" w:noVBand="1"/>
      </w:tblPr>
      <w:tblGrid>
        <w:gridCol w:w="2342"/>
        <w:gridCol w:w="3574"/>
        <w:gridCol w:w="3574"/>
      </w:tblGrid>
      <w:tr w:rsidR="007B6EB0" w:rsidRPr="00B2017C" w14:paraId="5A253BFD" w14:textId="77777777" w:rsidTr="007B6EB0">
        <w:trPr>
          <w:trHeight w:val="215"/>
          <w:tblCellSpacing w:w="0" w:type="dxa"/>
          <w:jc w:val="center"/>
        </w:trPr>
        <w:tc>
          <w:tcPr>
            <w:tcW w:w="2342" w:type="dxa"/>
            <w:tcBorders>
              <w:top w:val="outset" w:sz="6" w:space="0" w:color="auto"/>
              <w:left w:val="outset" w:sz="6" w:space="0" w:color="auto"/>
              <w:bottom w:val="outset" w:sz="6" w:space="0" w:color="auto"/>
              <w:right w:val="outset" w:sz="6" w:space="0" w:color="auto"/>
            </w:tcBorders>
            <w:hideMark/>
          </w:tcPr>
          <w:p w14:paraId="48DC22C0" w14:textId="77777777" w:rsidR="007B6EB0" w:rsidRPr="00B2017C" w:rsidRDefault="007B6EB0" w:rsidP="00F64BA9">
            <w:pPr>
              <w:widowControl/>
              <w:spacing w:after="100" w:line="360" w:lineRule="auto"/>
              <w:rPr>
                <w:color w:val="000000"/>
                <w:sz w:val="28"/>
                <w:szCs w:val="28"/>
              </w:rPr>
            </w:pPr>
          </w:p>
        </w:tc>
        <w:tc>
          <w:tcPr>
            <w:tcW w:w="3574" w:type="dxa"/>
            <w:tcBorders>
              <w:top w:val="outset" w:sz="6" w:space="0" w:color="auto"/>
              <w:left w:val="outset" w:sz="6" w:space="0" w:color="auto"/>
              <w:bottom w:val="outset" w:sz="6" w:space="0" w:color="auto"/>
              <w:right w:val="outset" w:sz="6" w:space="0" w:color="auto"/>
            </w:tcBorders>
            <w:vAlign w:val="center"/>
            <w:hideMark/>
          </w:tcPr>
          <w:p w14:paraId="402DEB81" w14:textId="5B2B7F10" w:rsidR="007B6EB0" w:rsidRPr="00B2017C" w:rsidRDefault="00A06086" w:rsidP="00F64BA9">
            <w:pPr>
              <w:widowControl/>
              <w:spacing w:after="100" w:line="360" w:lineRule="auto"/>
              <w:jc w:val="center"/>
              <w:rPr>
                <w:sz w:val="28"/>
                <w:szCs w:val="28"/>
                <w:lang w:val="ru-RU"/>
              </w:rPr>
            </w:pPr>
            <w:r w:rsidRPr="00B2017C">
              <w:rPr>
                <w:noProof/>
                <w:sz w:val="28"/>
                <w:szCs w:val="28"/>
                <w:lang w:val="en-US"/>
              </w:rPr>
              <w:t>b</w:t>
            </w:r>
            <w:r w:rsidRPr="00B2017C">
              <w:rPr>
                <w:noProof/>
                <w:sz w:val="28"/>
                <w:szCs w:val="28"/>
                <w:lang w:val="ru-RU"/>
              </w:rPr>
              <w:t>1</w:t>
            </w:r>
          </w:p>
        </w:tc>
        <w:tc>
          <w:tcPr>
            <w:tcW w:w="3574" w:type="dxa"/>
            <w:tcBorders>
              <w:top w:val="outset" w:sz="6" w:space="0" w:color="auto"/>
              <w:left w:val="outset" w:sz="6" w:space="0" w:color="auto"/>
              <w:bottom w:val="outset" w:sz="6" w:space="0" w:color="auto"/>
              <w:right w:val="outset" w:sz="6" w:space="0" w:color="auto"/>
            </w:tcBorders>
            <w:vAlign w:val="center"/>
            <w:hideMark/>
          </w:tcPr>
          <w:p w14:paraId="3CB07FD7" w14:textId="0144DB96" w:rsidR="007B6EB0" w:rsidRPr="00B2017C" w:rsidRDefault="00A06086" w:rsidP="00F64BA9">
            <w:pPr>
              <w:widowControl/>
              <w:spacing w:after="100" w:line="360" w:lineRule="auto"/>
              <w:jc w:val="center"/>
              <w:rPr>
                <w:sz w:val="28"/>
                <w:szCs w:val="28"/>
                <w:lang w:val="ru-RU"/>
              </w:rPr>
            </w:pPr>
            <w:r w:rsidRPr="00B2017C">
              <w:rPr>
                <w:noProof/>
                <w:sz w:val="28"/>
                <w:szCs w:val="28"/>
                <w:lang w:val="en-US"/>
              </w:rPr>
              <w:t>b</w:t>
            </w:r>
            <w:r w:rsidRPr="00B2017C">
              <w:rPr>
                <w:noProof/>
                <w:sz w:val="28"/>
                <w:szCs w:val="28"/>
                <w:lang w:val="ru-RU"/>
              </w:rPr>
              <w:t>2</w:t>
            </w:r>
          </w:p>
        </w:tc>
      </w:tr>
      <w:tr w:rsidR="007B6EB0" w:rsidRPr="00B2017C" w14:paraId="6750FAF4" w14:textId="77777777" w:rsidTr="007B6EB0">
        <w:trPr>
          <w:trHeight w:val="215"/>
          <w:tblCellSpacing w:w="0" w:type="dxa"/>
          <w:jc w:val="center"/>
        </w:trPr>
        <w:tc>
          <w:tcPr>
            <w:tcW w:w="2342" w:type="dxa"/>
            <w:tcBorders>
              <w:top w:val="outset" w:sz="6" w:space="0" w:color="auto"/>
              <w:left w:val="outset" w:sz="6" w:space="0" w:color="auto"/>
              <w:bottom w:val="outset" w:sz="6" w:space="0" w:color="auto"/>
              <w:right w:val="outset" w:sz="6" w:space="0" w:color="auto"/>
            </w:tcBorders>
            <w:hideMark/>
          </w:tcPr>
          <w:p w14:paraId="617B2D6D" w14:textId="2B3384C9" w:rsidR="007B6EB0" w:rsidRPr="00B2017C" w:rsidRDefault="00A06086" w:rsidP="00F64BA9">
            <w:pPr>
              <w:widowControl/>
              <w:spacing w:after="100" w:line="360" w:lineRule="auto"/>
              <w:rPr>
                <w:sz w:val="28"/>
                <w:szCs w:val="28"/>
                <w:lang w:val="ru-RU"/>
              </w:rPr>
            </w:pPr>
            <w:r w:rsidRPr="00B2017C">
              <w:rPr>
                <w:noProof/>
                <w:sz w:val="28"/>
                <w:szCs w:val="28"/>
                <w:lang w:val="en-US"/>
              </w:rPr>
              <w:t>a</w:t>
            </w:r>
            <w:r w:rsidRPr="00B2017C">
              <w:rPr>
                <w:noProof/>
                <w:sz w:val="28"/>
                <w:szCs w:val="28"/>
                <w:lang w:val="ru-RU"/>
              </w:rPr>
              <w:t>1</w:t>
            </w:r>
          </w:p>
        </w:tc>
        <w:tc>
          <w:tcPr>
            <w:tcW w:w="3574" w:type="dxa"/>
            <w:tcBorders>
              <w:top w:val="outset" w:sz="6" w:space="0" w:color="auto"/>
              <w:left w:val="outset" w:sz="6" w:space="0" w:color="auto"/>
              <w:bottom w:val="outset" w:sz="6" w:space="0" w:color="auto"/>
              <w:right w:val="outset" w:sz="6" w:space="0" w:color="auto"/>
            </w:tcBorders>
            <w:vAlign w:val="center"/>
            <w:hideMark/>
          </w:tcPr>
          <w:p w14:paraId="4D8AAA9A" w14:textId="77777777" w:rsidR="007B6EB0" w:rsidRPr="00B2017C" w:rsidRDefault="007B6EB0" w:rsidP="00F64BA9">
            <w:pPr>
              <w:widowControl/>
              <w:spacing w:after="100" w:line="360" w:lineRule="auto"/>
              <w:jc w:val="center"/>
              <w:rPr>
                <w:sz w:val="28"/>
                <w:szCs w:val="28"/>
              </w:rPr>
            </w:pPr>
            <w:r w:rsidRPr="00B2017C">
              <w:rPr>
                <w:sz w:val="28"/>
                <w:szCs w:val="28"/>
              </w:rPr>
              <w:t>11000</w:t>
            </w:r>
          </w:p>
        </w:tc>
        <w:tc>
          <w:tcPr>
            <w:tcW w:w="3574" w:type="dxa"/>
            <w:tcBorders>
              <w:top w:val="outset" w:sz="6" w:space="0" w:color="auto"/>
              <w:left w:val="outset" w:sz="6" w:space="0" w:color="auto"/>
              <w:bottom w:val="outset" w:sz="6" w:space="0" w:color="auto"/>
              <w:right w:val="outset" w:sz="6" w:space="0" w:color="auto"/>
            </w:tcBorders>
            <w:vAlign w:val="center"/>
            <w:hideMark/>
          </w:tcPr>
          <w:p w14:paraId="5BBFC763" w14:textId="77777777" w:rsidR="007B6EB0" w:rsidRPr="00B2017C" w:rsidRDefault="007B6EB0" w:rsidP="00F64BA9">
            <w:pPr>
              <w:widowControl/>
              <w:spacing w:after="100" w:line="360" w:lineRule="auto"/>
              <w:jc w:val="center"/>
              <w:rPr>
                <w:sz w:val="28"/>
                <w:szCs w:val="28"/>
              </w:rPr>
            </w:pPr>
            <w:r w:rsidRPr="00B2017C">
              <w:rPr>
                <w:sz w:val="28"/>
                <w:szCs w:val="28"/>
              </w:rPr>
              <w:t>90</w:t>
            </w:r>
          </w:p>
        </w:tc>
      </w:tr>
      <w:tr w:rsidR="007B6EB0" w:rsidRPr="00B2017C" w14:paraId="2C5BA19E" w14:textId="77777777" w:rsidTr="007B6EB0">
        <w:trPr>
          <w:trHeight w:val="215"/>
          <w:tblCellSpacing w:w="0" w:type="dxa"/>
          <w:jc w:val="center"/>
        </w:trPr>
        <w:tc>
          <w:tcPr>
            <w:tcW w:w="2342" w:type="dxa"/>
            <w:tcBorders>
              <w:top w:val="outset" w:sz="6" w:space="0" w:color="auto"/>
              <w:left w:val="outset" w:sz="6" w:space="0" w:color="auto"/>
              <w:bottom w:val="outset" w:sz="6" w:space="0" w:color="auto"/>
              <w:right w:val="outset" w:sz="6" w:space="0" w:color="auto"/>
            </w:tcBorders>
            <w:hideMark/>
          </w:tcPr>
          <w:p w14:paraId="28B84240" w14:textId="732FCCE4" w:rsidR="007B6EB0" w:rsidRPr="00B2017C" w:rsidRDefault="00A06086" w:rsidP="00F64BA9">
            <w:pPr>
              <w:widowControl/>
              <w:spacing w:after="100" w:line="360" w:lineRule="auto"/>
              <w:rPr>
                <w:sz w:val="28"/>
                <w:szCs w:val="28"/>
                <w:lang w:val="ru-RU"/>
              </w:rPr>
            </w:pPr>
            <w:r w:rsidRPr="00B2017C">
              <w:rPr>
                <w:noProof/>
                <w:sz w:val="28"/>
                <w:szCs w:val="28"/>
                <w:lang w:val="en-US"/>
              </w:rPr>
              <w:t>a</w:t>
            </w:r>
            <w:r w:rsidRPr="00B2017C">
              <w:rPr>
                <w:noProof/>
                <w:sz w:val="28"/>
                <w:szCs w:val="28"/>
                <w:lang w:val="ru-RU"/>
              </w:rPr>
              <w:t>2</w:t>
            </w:r>
          </w:p>
        </w:tc>
        <w:tc>
          <w:tcPr>
            <w:tcW w:w="3574" w:type="dxa"/>
            <w:tcBorders>
              <w:top w:val="outset" w:sz="6" w:space="0" w:color="auto"/>
              <w:left w:val="outset" w:sz="6" w:space="0" w:color="auto"/>
              <w:bottom w:val="outset" w:sz="6" w:space="0" w:color="auto"/>
              <w:right w:val="outset" w:sz="6" w:space="0" w:color="auto"/>
            </w:tcBorders>
            <w:vAlign w:val="center"/>
            <w:hideMark/>
          </w:tcPr>
          <w:p w14:paraId="3FD26266" w14:textId="77777777" w:rsidR="007B6EB0" w:rsidRPr="00B2017C" w:rsidRDefault="007B6EB0" w:rsidP="00F64BA9">
            <w:pPr>
              <w:widowControl/>
              <w:spacing w:after="100" w:line="360" w:lineRule="auto"/>
              <w:jc w:val="center"/>
              <w:rPr>
                <w:sz w:val="28"/>
                <w:szCs w:val="28"/>
              </w:rPr>
            </w:pPr>
            <w:r w:rsidRPr="00B2017C">
              <w:rPr>
                <w:sz w:val="28"/>
                <w:szCs w:val="28"/>
              </w:rPr>
              <w:t>10000</w:t>
            </w:r>
          </w:p>
        </w:tc>
        <w:tc>
          <w:tcPr>
            <w:tcW w:w="3574" w:type="dxa"/>
            <w:tcBorders>
              <w:top w:val="outset" w:sz="6" w:space="0" w:color="auto"/>
              <w:left w:val="outset" w:sz="6" w:space="0" w:color="auto"/>
              <w:bottom w:val="outset" w:sz="6" w:space="0" w:color="auto"/>
              <w:right w:val="outset" w:sz="6" w:space="0" w:color="auto"/>
            </w:tcBorders>
            <w:vAlign w:val="center"/>
            <w:hideMark/>
          </w:tcPr>
          <w:p w14:paraId="0515B208" w14:textId="77777777" w:rsidR="007B6EB0" w:rsidRPr="00B2017C" w:rsidRDefault="007B6EB0" w:rsidP="00F64BA9">
            <w:pPr>
              <w:widowControl/>
              <w:spacing w:after="100" w:line="360" w:lineRule="auto"/>
              <w:jc w:val="center"/>
              <w:rPr>
                <w:sz w:val="28"/>
                <w:szCs w:val="28"/>
              </w:rPr>
            </w:pPr>
            <w:r w:rsidRPr="00B2017C">
              <w:rPr>
                <w:sz w:val="28"/>
                <w:szCs w:val="28"/>
              </w:rPr>
              <w:t>10000</w:t>
            </w:r>
          </w:p>
        </w:tc>
      </w:tr>
    </w:tbl>
    <w:p w14:paraId="3EC5E7A8" w14:textId="77777777" w:rsidR="0056321D" w:rsidRPr="00B2017C" w:rsidRDefault="005E61FF" w:rsidP="00F64BA9">
      <w:pPr>
        <w:widowControl/>
        <w:shd w:val="clear" w:color="auto" w:fill="FFFFFF"/>
        <w:spacing w:after="100" w:line="360" w:lineRule="auto"/>
        <w:rPr>
          <w:color w:val="000000"/>
          <w:sz w:val="28"/>
          <w:szCs w:val="28"/>
        </w:rPr>
      </w:pPr>
      <w:r w:rsidRPr="00B2017C">
        <w:rPr>
          <w:color w:val="000000"/>
          <w:sz w:val="28"/>
          <w:szCs w:val="28"/>
        </w:rPr>
        <w:t xml:space="preserve">    </w:t>
      </w:r>
      <w:r w:rsidR="0068755B" w:rsidRPr="00B2017C">
        <w:rPr>
          <w:color w:val="000000"/>
          <w:sz w:val="28"/>
          <w:szCs w:val="28"/>
        </w:rPr>
        <w:t xml:space="preserve"> </w:t>
      </w:r>
    </w:p>
    <w:p w14:paraId="5253F387" w14:textId="5BB2DF77" w:rsidR="007B6EB0" w:rsidRPr="00B2017C" w:rsidRDefault="0056321D" w:rsidP="00F64BA9">
      <w:pPr>
        <w:widowControl/>
        <w:shd w:val="clear" w:color="auto" w:fill="FFFFFF"/>
        <w:spacing w:after="100" w:line="360" w:lineRule="auto"/>
        <w:rPr>
          <w:color w:val="000000"/>
          <w:sz w:val="28"/>
          <w:szCs w:val="28"/>
        </w:rPr>
      </w:pPr>
      <w:r w:rsidRPr="00B2017C">
        <w:rPr>
          <w:color w:val="000000"/>
          <w:sz w:val="28"/>
          <w:szCs w:val="28"/>
        </w:rPr>
        <w:t xml:space="preserve">     </w:t>
      </w:r>
      <w:r w:rsidR="007B6EB0" w:rsidRPr="00B2017C">
        <w:rPr>
          <w:color w:val="000000"/>
          <w:sz w:val="28"/>
          <w:szCs w:val="28"/>
        </w:rPr>
        <w:t>Застосування мінімаксу дає </w:t>
      </w:r>
      <w:r w:rsidR="00A06086" w:rsidRPr="00B2017C">
        <w:rPr>
          <w:noProof/>
          <w:sz w:val="28"/>
          <w:szCs w:val="28"/>
          <w:lang w:val="en-US"/>
        </w:rPr>
        <w:t>a</w:t>
      </w:r>
      <w:r w:rsidR="00A06086" w:rsidRPr="00B2017C">
        <w:rPr>
          <w:noProof/>
          <w:sz w:val="28"/>
          <w:szCs w:val="28"/>
        </w:rPr>
        <w:t>1</w:t>
      </w:r>
      <w:r w:rsidR="007B6EB0" w:rsidRPr="00B2017C">
        <w:rPr>
          <w:color w:val="000000"/>
          <w:sz w:val="28"/>
          <w:szCs w:val="28"/>
        </w:rPr>
        <w:t>, але в будь-якому випадку втрачаємо 10000; при </w:t>
      </w:r>
      <w:r w:rsidR="00A06086" w:rsidRPr="00B2017C">
        <w:rPr>
          <w:noProof/>
          <w:sz w:val="28"/>
          <w:szCs w:val="28"/>
          <w:lang w:val="en-US"/>
        </w:rPr>
        <w:t>a</w:t>
      </w:r>
      <w:r w:rsidR="00A06086" w:rsidRPr="00B2017C">
        <w:rPr>
          <w:noProof/>
          <w:sz w:val="28"/>
          <w:szCs w:val="28"/>
        </w:rPr>
        <w:t>1</w:t>
      </w:r>
      <w:r w:rsidR="007B6EB0" w:rsidRPr="00B2017C">
        <w:rPr>
          <w:color w:val="000000"/>
          <w:sz w:val="28"/>
          <w:szCs w:val="28"/>
        </w:rPr>
        <w:t> існує імовірність, що стан буде </w:t>
      </w:r>
      <w:r w:rsidR="00A06086" w:rsidRPr="00B2017C">
        <w:rPr>
          <w:noProof/>
          <w:sz w:val="28"/>
          <w:szCs w:val="28"/>
          <w:lang w:val="en-US"/>
        </w:rPr>
        <w:t>b</w:t>
      </w:r>
      <w:r w:rsidR="00A06086" w:rsidRPr="00B2017C">
        <w:rPr>
          <w:noProof/>
          <w:sz w:val="28"/>
          <w:szCs w:val="28"/>
        </w:rPr>
        <w:t xml:space="preserve">2 </w:t>
      </w:r>
      <w:r w:rsidR="007B6EB0" w:rsidRPr="00B2017C">
        <w:rPr>
          <w:color w:val="000000"/>
          <w:sz w:val="28"/>
          <w:szCs w:val="28"/>
        </w:rPr>
        <w:t>і тоді ми втратимо лише 90. Критерій Севіджа виправляє становище введенням нової матриці втрат, яку визначають наступним чином:</w:t>
      </w:r>
    </w:p>
    <w:p w14:paraId="6DEDAC65" w14:textId="49FCF17F" w:rsidR="00AB352B" w:rsidRPr="00B2017C" w:rsidRDefault="00AB352B" w:rsidP="00F64BA9">
      <w:pPr>
        <w:pStyle w:val="a5"/>
        <w:widowControl/>
        <w:shd w:val="clear" w:color="auto" w:fill="FFFFFF"/>
        <w:spacing w:after="100" w:line="360" w:lineRule="auto"/>
        <w:rPr>
          <w:color w:val="000000"/>
          <w:sz w:val="28"/>
          <w:szCs w:val="28"/>
          <w:lang w:val="ru-RU"/>
        </w:rPr>
      </w:pPr>
    </w:p>
    <w:p w14:paraId="3703B753" w14:textId="0E5D18FA" w:rsidR="0056321D" w:rsidRPr="00B2017C" w:rsidRDefault="002765AF" w:rsidP="002D11DE">
      <w:pPr>
        <w:pStyle w:val="a5"/>
        <w:widowControl/>
        <w:shd w:val="clear" w:color="auto" w:fill="FFFFFF"/>
        <w:spacing w:after="100" w:line="360" w:lineRule="auto"/>
        <w:jc w:val="center"/>
        <w:rPr>
          <w:color w:val="000000"/>
          <w:sz w:val="28"/>
          <w:szCs w:val="28"/>
          <w:lang w:val="ru-RU"/>
        </w:rPr>
      </w:pPr>
      <m:oMathPara>
        <m:oMath>
          <m:sSub>
            <m:sSubPr>
              <m:ctrlPr>
                <w:rPr>
                  <w:rFonts w:ascii="Cambria Math" w:hAnsi="Cambria Math"/>
                  <w:i/>
                  <w:color w:val="000000"/>
                  <w:sz w:val="28"/>
                  <w:szCs w:val="28"/>
                  <w:lang w:val="ru-RU"/>
                </w:rPr>
              </m:ctrlPr>
            </m:sSubPr>
            <m:e>
              <m:r>
                <w:rPr>
                  <w:rFonts w:ascii="Cambria Math" w:hAnsi="Cambria Math"/>
                  <w:color w:val="000000"/>
                  <w:sz w:val="28"/>
                  <w:szCs w:val="28"/>
                  <w:lang w:val="ru-RU"/>
                </w:rPr>
                <m:t>r</m:t>
              </m:r>
            </m:e>
            <m:sub>
              <m:r>
                <w:rPr>
                  <w:rFonts w:ascii="Cambria Math" w:hAnsi="Cambria Math"/>
                  <w:color w:val="000000"/>
                  <w:sz w:val="28"/>
                  <w:szCs w:val="28"/>
                  <w:lang w:val="ru-RU"/>
                </w:rPr>
                <m:t>ij</m:t>
              </m:r>
            </m:sub>
          </m:sSub>
          <m:r>
            <w:rPr>
              <w:rFonts w:ascii="Cambria Math" w:hAnsi="Cambria Math"/>
              <w:color w:val="000000"/>
              <w:sz w:val="28"/>
              <w:szCs w:val="28"/>
              <w:lang w:val="ru-RU"/>
            </w:rPr>
            <m:t xml:space="preserve">= </m:t>
          </m:r>
          <m:nary>
            <m:naryPr>
              <m:limLoc m:val="undOvr"/>
              <m:subHide m:val="1"/>
              <m:supHide m:val="1"/>
              <m:ctrlPr>
                <w:rPr>
                  <w:rFonts w:ascii="Cambria Math" w:hAnsi="Cambria Math"/>
                  <w:i/>
                  <w:color w:val="000000"/>
                  <w:sz w:val="28"/>
                  <w:szCs w:val="28"/>
                  <w:lang w:val="ru-RU"/>
                </w:rPr>
              </m:ctrlPr>
            </m:naryPr>
            <m:sub/>
            <m:sup/>
            <m:e>
              <m:eqArr>
                <m:eqArrPr>
                  <m:ctrlPr>
                    <w:rPr>
                      <w:rFonts w:ascii="Cambria Math" w:hAnsi="Cambria Math"/>
                      <w:i/>
                      <w:color w:val="000000"/>
                      <w:sz w:val="28"/>
                      <w:szCs w:val="28"/>
                      <w:lang w:val="ru-RU"/>
                    </w:rPr>
                  </m:ctrlPr>
                </m:eqArrPr>
                <m:e>
                  <m:func>
                    <m:funcPr>
                      <m:ctrlPr>
                        <w:rPr>
                          <w:rFonts w:ascii="Cambria Math" w:hAnsi="Cambria Math"/>
                          <w:i/>
                          <w:color w:val="000000"/>
                          <w:sz w:val="28"/>
                          <w:szCs w:val="28"/>
                          <w:lang w:val="ru-RU"/>
                        </w:rPr>
                      </m:ctrlPr>
                    </m:funcPr>
                    <m:fName>
                      <m:r>
                        <m:rPr>
                          <m:sty m:val="p"/>
                        </m:rPr>
                        <w:rPr>
                          <w:rFonts w:ascii="Cambria Math" w:hAnsi="Cambria Math"/>
                          <w:color w:val="000000"/>
                          <w:sz w:val="28"/>
                          <w:szCs w:val="28"/>
                          <w:lang w:val="ru-RU"/>
                        </w:rPr>
                        <m:t>max</m:t>
                      </m:r>
                    </m:fName>
                    <m:e>
                      <m:sSub>
                        <m:sSubPr>
                          <m:ctrlPr>
                            <w:rPr>
                              <w:rFonts w:ascii="Cambria Math" w:hAnsi="Cambria Math"/>
                              <w:i/>
                              <w:color w:val="000000"/>
                              <w:sz w:val="28"/>
                              <w:szCs w:val="28"/>
                              <w:lang w:val="ru-RU"/>
                            </w:rPr>
                          </m:ctrlPr>
                        </m:sSubPr>
                        <m:e>
                          <m:r>
                            <w:rPr>
                              <w:rFonts w:ascii="Cambria Math" w:hAnsi="Cambria Math"/>
                              <w:color w:val="000000"/>
                              <w:sz w:val="28"/>
                              <w:szCs w:val="28"/>
                              <w:lang w:val="ru-RU"/>
                            </w:rPr>
                            <m:t>a</m:t>
                          </m:r>
                        </m:e>
                        <m:sub>
                          <m:r>
                            <w:rPr>
                              <w:rFonts w:ascii="Cambria Math" w:hAnsi="Cambria Math"/>
                              <w:color w:val="000000"/>
                              <w:sz w:val="28"/>
                              <w:szCs w:val="28"/>
                              <w:lang w:val="ru-RU"/>
                            </w:rPr>
                            <m:t>kj</m:t>
                          </m:r>
                        </m:sub>
                      </m:sSub>
                      <m:r>
                        <w:rPr>
                          <w:rFonts w:ascii="Cambria Math" w:hAnsi="Cambria Math"/>
                          <w:color w:val="000000"/>
                          <w:sz w:val="28"/>
                          <w:szCs w:val="28"/>
                          <w:lang w:val="ru-RU"/>
                        </w:rPr>
                        <m:t>-</m:t>
                      </m:r>
                      <m:sSub>
                        <m:sSubPr>
                          <m:ctrlPr>
                            <w:rPr>
                              <w:rFonts w:ascii="Cambria Math" w:hAnsi="Cambria Math"/>
                              <w:i/>
                              <w:color w:val="000000"/>
                              <w:sz w:val="28"/>
                              <w:szCs w:val="28"/>
                              <w:lang w:val="ru-RU"/>
                            </w:rPr>
                          </m:ctrlPr>
                        </m:sSubPr>
                        <m:e>
                          <m:r>
                            <w:rPr>
                              <w:rFonts w:ascii="Cambria Math" w:hAnsi="Cambria Math"/>
                              <w:color w:val="000000"/>
                              <w:sz w:val="28"/>
                              <w:szCs w:val="28"/>
                              <w:lang w:val="ru-RU"/>
                            </w:rPr>
                            <m:t>a</m:t>
                          </m:r>
                        </m:e>
                        <m:sub>
                          <m:r>
                            <w:rPr>
                              <w:rFonts w:ascii="Cambria Math" w:hAnsi="Cambria Math"/>
                              <w:color w:val="000000"/>
                              <w:sz w:val="28"/>
                              <w:szCs w:val="28"/>
                              <w:lang w:val="ru-RU"/>
                            </w:rPr>
                            <m:t>ij</m:t>
                          </m:r>
                        </m:sub>
                      </m:sSub>
                      <m:r>
                        <w:rPr>
                          <w:rFonts w:ascii="Cambria Math" w:hAnsi="Cambria Math"/>
                          <w:color w:val="000000"/>
                          <w:sz w:val="28"/>
                          <w:szCs w:val="28"/>
                          <w:lang w:val="ru-RU"/>
                        </w:rPr>
                        <m:t>, якщо А-виграш</m:t>
                      </m:r>
                    </m:e>
                  </m:func>
                </m:e>
                <m:e>
                  <m:sSub>
                    <m:sSubPr>
                      <m:ctrlPr>
                        <w:rPr>
                          <w:rFonts w:ascii="Cambria Math" w:hAnsi="Cambria Math"/>
                          <w:i/>
                          <w:color w:val="000000"/>
                          <w:sz w:val="28"/>
                          <w:szCs w:val="28"/>
                          <w:lang w:val="ru-RU"/>
                        </w:rPr>
                      </m:ctrlPr>
                    </m:sSubPr>
                    <m:e>
                      <m:r>
                        <w:rPr>
                          <w:rFonts w:ascii="Cambria Math" w:hAnsi="Cambria Math"/>
                          <w:color w:val="000000"/>
                          <w:sz w:val="28"/>
                          <w:szCs w:val="28"/>
                          <w:lang w:val="en-US"/>
                        </w:rPr>
                        <m:t>a</m:t>
                      </m:r>
                    </m:e>
                    <m:sub>
                      <m:r>
                        <w:rPr>
                          <w:rFonts w:ascii="Cambria Math" w:hAnsi="Cambria Math"/>
                          <w:color w:val="000000"/>
                          <w:sz w:val="28"/>
                          <w:szCs w:val="28"/>
                          <w:lang w:val="ru-RU"/>
                        </w:rPr>
                        <m:t>ij</m:t>
                      </m:r>
                    </m:sub>
                  </m:sSub>
                  <m:r>
                    <w:rPr>
                      <w:rFonts w:ascii="Cambria Math" w:hAnsi="Cambria Math"/>
                      <w:color w:val="000000"/>
                      <w:sz w:val="28"/>
                      <w:szCs w:val="28"/>
                      <w:lang w:val="ru-RU"/>
                    </w:rPr>
                    <m:t>-min</m:t>
                  </m:r>
                  <m:sSub>
                    <m:sSubPr>
                      <m:ctrlPr>
                        <w:rPr>
                          <w:rFonts w:ascii="Cambria Math" w:hAnsi="Cambria Math"/>
                          <w:i/>
                          <w:color w:val="000000"/>
                          <w:sz w:val="28"/>
                          <w:szCs w:val="28"/>
                          <w:lang w:val="ru-RU"/>
                        </w:rPr>
                      </m:ctrlPr>
                    </m:sSubPr>
                    <m:e>
                      <m:r>
                        <w:rPr>
                          <w:rFonts w:ascii="Cambria Math" w:hAnsi="Cambria Math"/>
                          <w:color w:val="000000"/>
                          <w:sz w:val="28"/>
                          <w:szCs w:val="28"/>
                          <w:lang w:val="ru-RU"/>
                        </w:rPr>
                        <m:t>a</m:t>
                      </m:r>
                    </m:e>
                    <m:sub>
                      <m:r>
                        <w:rPr>
                          <w:rFonts w:ascii="Cambria Math" w:hAnsi="Cambria Math"/>
                          <w:color w:val="000000"/>
                          <w:sz w:val="28"/>
                          <w:szCs w:val="28"/>
                          <w:lang w:val="ru-RU"/>
                        </w:rPr>
                        <m:t xml:space="preserve">kj,  </m:t>
                      </m:r>
                    </m:sub>
                  </m:sSub>
                  <m:r>
                    <w:rPr>
                      <w:rFonts w:ascii="Cambria Math" w:hAnsi="Cambria Math"/>
                      <w:color w:val="000000"/>
                      <w:sz w:val="28"/>
                      <w:szCs w:val="28"/>
                      <w:lang w:val="ru-RU"/>
                    </w:rPr>
                    <m:t>якщо А-втрати</m:t>
                  </m:r>
                </m:e>
              </m:eqArr>
            </m:e>
          </m:nary>
        </m:oMath>
      </m:oMathPara>
    </w:p>
    <w:p w14:paraId="450FE981" w14:textId="2493E7FE" w:rsidR="002D11DE" w:rsidRPr="00B2017C" w:rsidRDefault="002D11DE" w:rsidP="002D11DE">
      <w:pPr>
        <w:pStyle w:val="a5"/>
        <w:widowControl/>
        <w:shd w:val="clear" w:color="auto" w:fill="FFFFFF"/>
        <w:spacing w:after="100" w:line="360" w:lineRule="auto"/>
        <w:jc w:val="right"/>
        <w:rPr>
          <w:color w:val="000000"/>
          <w:sz w:val="28"/>
          <w:szCs w:val="28"/>
          <w:lang w:val="ru-RU"/>
        </w:rPr>
      </w:pPr>
      <w:r w:rsidRPr="00B2017C">
        <w:rPr>
          <w:color w:val="000000"/>
          <w:sz w:val="28"/>
          <w:szCs w:val="28"/>
          <w:lang w:val="ru-RU"/>
        </w:rPr>
        <w:t>(3.5)</w:t>
      </w:r>
    </w:p>
    <w:p w14:paraId="0FEE1BBA" w14:textId="27B4D240" w:rsidR="007B6EB0" w:rsidRPr="00B2017C" w:rsidRDefault="00545ED7" w:rsidP="0056321D">
      <w:pPr>
        <w:pStyle w:val="a5"/>
        <w:widowControl/>
        <w:shd w:val="clear" w:color="auto" w:fill="FFFFFF"/>
        <w:spacing w:after="100" w:line="360" w:lineRule="auto"/>
        <w:ind w:left="0"/>
        <w:jc w:val="both"/>
        <w:rPr>
          <w:color w:val="000000"/>
          <w:sz w:val="28"/>
          <w:szCs w:val="28"/>
        </w:rPr>
      </w:pPr>
      <w:r w:rsidRPr="00B2017C">
        <w:rPr>
          <w:color w:val="000000"/>
          <w:sz w:val="28"/>
          <w:szCs w:val="28"/>
        </w:rPr>
        <w:t xml:space="preserve">    </w:t>
      </w:r>
      <w:r w:rsidR="007B6EB0" w:rsidRPr="00B2017C">
        <w:rPr>
          <w:color w:val="000000"/>
          <w:sz w:val="28"/>
          <w:szCs w:val="28"/>
        </w:rPr>
        <w:t>Перша альтернатива в даній формулі використовується якщо вихідна матриця є матрицею прибутку, а друга альтернатива – для матриці втрат.</w:t>
      </w:r>
    </w:p>
    <w:p w14:paraId="3CAA73F4" w14:textId="77777777" w:rsidR="007B6EB0" w:rsidRPr="00B2017C" w:rsidRDefault="007B6EB0" w:rsidP="0056321D">
      <w:pPr>
        <w:pStyle w:val="a5"/>
        <w:widowControl/>
        <w:shd w:val="clear" w:color="auto" w:fill="FFFFFF"/>
        <w:spacing w:after="100" w:line="360" w:lineRule="auto"/>
        <w:ind w:left="0"/>
        <w:jc w:val="both"/>
        <w:rPr>
          <w:color w:val="000000"/>
          <w:sz w:val="28"/>
          <w:szCs w:val="28"/>
        </w:rPr>
      </w:pPr>
      <w:r w:rsidRPr="00B2017C">
        <w:rPr>
          <w:color w:val="000000"/>
          <w:sz w:val="28"/>
          <w:szCs w:val="28"/>
        </w:rPr>
        <w:t>Ця матриця має назву “матриця жалкування”. Застосуємо критерій Севіджа до прикладу:</w:t>
      </w:r>
    </w:p>
    <w:tbl>
      <w:tblPr>
        <w:tblW w:w="8261" w:type="dxa"/>
        <w:jc w:val="center"/>
        <w:tblCellSpacing w:w="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firstRow="1" w:lastRow="0" w:firstColumn="1" w:lastColumn="0" w:noHBand="0" w:noVBand="1"/>
      </w:tblPr>
      <w:tblGrid>
        <w:gridCol w:w="2275"/>
        <w:gridCol w:w="2993"/>
        <w:gridCol w:w="2993"/>
      </w:tblGrid>
      <w:tr w:rsidR="007B6EB0" w:rsidRPr="00B2017C" w14:paraId="4C8A3FAF" w14:textId="77777777" w:rsidTr="00C623B3">
        <w:trPr>
          <w:trHeight w:val="215"/>
          <w:tblCellSpacing w:w="0" w:type="dxa"/>
          <w:jc w:val="center"/>
        </w:trPr>
        <w:tc>
          <w:tcPr>
            <w:tcW w:w="2275" w:type="dxa"/>
            <w:tcBorders>
              <w:top w:val="outset" w:sz="6" w:space="0" w:color="auto"/>
              <w:left w:val="outset" w:sz="6" w:space="0" w:color="auto"/>
              <w:bottom w:val="outset" w:sz="6" w:space="0" w:color="auto"/>
              <w:right w:val="outset" w:sz="6" w:space="0" w:color="auto"/>
            </w:tcBorders>
            <w:hideMark/>
          </w:tcPr>
          <w:p w14:paraId="722F391F" w14:textId="77777777" w:rsidR="007B6EB0" w:rsidRPr="00B2017C" w:rsidRDefault="007B6EB0" w:rsidP="00F64BA9">
            <w:pPr>
              <w:widowControl/>
              <w:spacing w:after="100" w:line="360" w:lineRule="auto"/>
              <w:rPr>
                <w:color w:val="000000"/>
                <w:sz w:val="28"/>
                <w:szCs w:val="28"/>
              </w:rPr>
            </w:pPr>
          </w:p>
        </w:tc>
        <w:tc>
          <w:tcPr>
            <w:tcW w:w="2993" w:type="dxa"/>
            <w:tcBorders>
              <w:top w:val="outset" w:sz="6" w:space="0" w:color="auto"/>
              <w:left w:val="outset" w:sz="6" w:space="0" w:color="auto"/>
              <w:bottom w:val="outset" w:sz="6" w:space="0" w:color="auto"/>
              <w:right w:val="outset" w:sz="6" w:space="0" w:color="auto"/>
            </w:tcBorders>
            <w:vAlign w:val="center"/>
            <w:hideMark/>
          </w:tcPr>
          <w:p w14:paraId="18AF402B" w14:textId="152A8237" w:rsidR="007B6EB0" w:rsidRPr="00B2017C" w:rsidRDefault="00A06086" w:rsidP="00F64BA9">
            <w:pPr>
              <w:widowControl/>
              <w:spacing w:after="100" w:line="360" w:lineRule="auto"/>
              <w:jc w:val="center"/>
              <w:rPr>
                <w:sz w:val="28"/>
                <w:szCs w:val="28"/>
                <w:lang w:val="en-US"/>
              </w:rPr>
            </w:pPr>
            <w:r w:rsidRPr="00B2017C">
              <w:rPr>
                <w:noProof/>
                <w:sz w:val="28"/>
                <w:szCs w:val="28"/>
                <w:lang w:val="en-US"/>
              </w:rPr>
              <w:t>b1</w:t>
            </w:r>
          </w:p>
        </w:tc>
        <w:tc>
          <w:tcPr>
            <w:tcW w:w="2993" w:type="dxa"/>
            <w:tcBorders>
              <w:top w:val="outset" w:sz="6" w:space="0" w:color="auto"/>
              <w:left w:val="outset" w:sz="6" w:space="0" w:color="auto"/>
              <w:bottom w:val="outset" w:sz="6" w:space="0" w:color="auto"/>
              <w:right w:val="outset" w:sz="6" w:space="0" w:color="auto"/>
            </w:tcBorders>
            <w:vAlign w:val="center"/>
            <w:hideMark/>
          </w:tcPr>
          <w:p w14:paraId="163D664C" w14:textId="3B0B086D" w:rsidR="007B6EB0" w:rsidRPr="00B2017C" w:rsidRDefault="00A06086" w:rsidP="00F64BA9">
            <w:pPr>
              <w:widowControl/>
              <w:spacing w:after="100" w:line="360" w:lineRule="auto"/>
              <w:rPr>
                <w:sz w:val="28"/>
                <w:szCs w:val="28"/>
                <w:lang w:val="en-US"/>
              </w:rPr>
            </w:pPr>
            <w:r w:rsidRPr="00B2017C">
              <w:rPr>
                <w:noProof/>
                <w:sz w:val="28"/>
                <w:szCs w:val="28"/>
                <w:lang w:val="en-US"/>
              </w:rPr>
              <w:t xml:space="preserve">                    b2</w:t>
            </w:r>
          </w:p>
        </w:tc>
      </w:tr>
      <w:tr w:rsidR="007B6EB0" w:rsidRPr="00B2017C" w14:paraId="20D317BB" w14:textId="77777777" w:rsidTr="00C623B3">
        <w:trPr>
          <w:trHeight w:val="215"/>
          <w:tblCellSpacing w:w="0" w:type="dxa"/>
          <w:jc w:val="center"/>
        </w:trPr>
        <w:tc>
          <w:tcPr>
            <w:tcW w:w="2275" w:type="dxa"/>
            <w:tcBorders>
              <w:top w:val="outset" w:sz="6" w:space="0" w:color="auto"/>
              <w:left w:val="outset" w:sz="6" w:space="0" w:color="auto"/>
              <w:bottom w:val="outset" w:sz="6" w:space="0" w:color="auto"/>
              <w:right w:val="outset" w:sz="6" w:space="0" w:color="auto"/>
            </w:tcBorders>
            <w:hideMark/>
          </w:tcPr>
          <w:p w14:paraId="6EBA00C0" w14:textId="534AE404" w:rsidR="007B6EB0" w:rsidRPr="00B2017C" w:rsidRDefault="00A06086" w:rsidP="00F64BA9">
            <w:pPr>
              <w:widowControl/>
              <w:spacing w:after="100" w:line="360" w:lineRule="auto"/>
              <w:rPr>
                <w:sz w:val="28"/>
                <w:szCs w:val="28"/>
                <w:lang w:val="en-US"/>
              </w:rPr>
            </w:pPr>
            <w:r w:rsidRPr="00B2017C">
              <w:rPr>
                <w:noProof/>
                <w:sz w:val="28"/>
                <w:szCs w:val="28"/>
                <w:lang w:val="en-US"/>
              </w:rPr>
              <w:t>a1</w:t>
            </w:r>
          </w:p>
        </w:tc>
        <w:tc>
          <w:tcPr>
            <w:tcW w:w="2993" w:type="dxa"/>
            <w:tcBorders>
              <w:top w:val="outset" w:sz="6" w:space="0" w:color="auto"/>
              <w:left w:val="outset" w:sz="6" w:space="0" w:color="auto"/>
              <w:bottom w:val="outset" w:sz="6" w:space="0" w:color="auto"/>
              <w:right w:val="outset" w:sz="6" w:space="0" w:color="auto"/>
            </w:tcBorders>
            <w:vAlign w:val="center"/>
            <w:hideMark/>
          </w:tcPr>
          <w:p w14:paraId="70BBC054" w14:textId="77777777" w:rsidR="007B6EB0" w:rsidRPr="00B2017C" w:rsidRDefault="007B6EB0" w:rsidP="00F64BA9">
            <w:pPr>
              <w:widowControl/>
              <w:spacing w:after="100" w:line="360" w:lineRule="auto"/>
              <w:jc w:val="center"/>
              <w:rPr>
                <w:sz w:val="28"/>
                <w:szCs w:val="28"/>
              </w:rPr>
            </w:pPr>
            <w:r w:rsidRPr="00B2017C">
              <w:rPr>
                <w:sz w:val="28"/>
                <w:szCs w:val="28"/>
              </w:rPr>
              <w:t>1000</w:t>
            </w:r>
          </w:p>
        </w:tc>
        <w:tc>
          <w:tcPr>
            <w:tcW w:w="2993" w:type="dxa"/>
            <w:tcBorders>
              <w:top w:val="outset" w:sz="6" w:space="0" w:color="auto"/>
              <w:left w:val="outset" w:sz="6" w:space="0" w:color="auto"/>
              <w:bottom w:val="outset" w:sz="6" w:space="0" w:color="auto"/>
              <w:right w:val="outset" w:sz="6" w:space="0" w:color="auto"/>
            </w:tcBorders>
            <w:vAlign w:val="center"/>
            <w:hideMark/>
          </w:tcPr>
          <w:p w14:paraId="6DCE5D02" w14:textId="77777777" w:rsidR="007B6EB0" w:rsidRPr="00B2017C" w:rsidRDefault="007B6EB0" w:rsidP="00F64BA9">
            <w:pPr>
              <w:widowControl/>
              <w:spacing w:after="100" w:line="360" w:lineRule="auto"/>
              <w:jc w:val="center"/>
              <w:rPr>
                <w:sz w:val="28"/>
                <w:szCs w:val="28"/>
              </w:rPr>
            </w:pPr>
            <w:r w:rsidRPr="00B2017C">
              <w:rPr>
                <w:sz w:val="28"/>
                <w:szCs w:val="28"/>
              </w:rPr>
              <w:t>0</w:t>
            </w:r>
          </w:p>
        </w:tc>
      </w:tr>
      <w:tr w:rsidR="007B6EB0" w:rsidRPr="00B2017C" w14:paraId="019C7911" w14:textId="77777777" w:rsidTr="00C623B3">
        <w:trPr>
          <w:trHeight w:val="215"/>
          <w:tblCellSpacing w:w="0" w:type="dxa"/>
          <w:jc w:val="center"/>
        </w:trPr>
        <w:tc>
          <w:tcPr>
            <w:tcW w:w="2275" w:type="dxa"/>
            <w:tcBorders>
              <w:top w:val="outset" w:sz="6" w:space="0" w:color="auto"/>
              <w:left w:val="outset" w:sz="6" w:space="0" w:color="auto"/>
              <w:bottom w:val="outset" w:sz="6" w:space="0" w:color="auto"/>
              <w:right w:val="outset" w:sz="6" w:space="0" w:color="auto"/>
            </w:tcBorders>
            <w:hideMark/>
          </w:tcPr>
          <w:p w14:paraId="5D421A1A" w14:textId="2EC85337" w:rsidR="007B6EB0" w:rsidRPr="00B2017C" w:rsidRDefault="00A06086" w:rsidP="00F64BA9">
            <w:pPr>
              <w:widowControl/>
              <w:spacing w:after="100" w:line="360" w:lineRule="auto"/>
              <w:rPr>
                <w:sz w:val="28"/>
                <w:szCs w:val="28"/>
                <w:lang w:val="en-US"/>
              </w:rPr>
            </w:pPr>
            <w:r w:rsidRPr="00B2017C">
              <w:rPr>
                <w:noProof/>
                <w:sz w:val="28"/>
                <w:szCs w:val="28"/>
                <w:lang w:val="en-US"/>
              </w:rPr>
              <w:t>a2</w:t>
            </w:r>
          </w:p>
        </w:tc>
        <w:tc>
          <w:tcPr>
            <w:tcW w:w="2993" w:type="dxa"/>
            <w:tcBorders>
              <w:top w:val="outset" w:sz="6" w:space="0" w:color="auto"/>
              <w:left w:val="outset" w:sz="6" w:space="0" w:color="auto"/>
              <w:bottom w:val="outset" w:sz="6" w:space="0" w:color="auto"/>
              <w:right w:val="outset" w:sz="6" w:space="0" w:color="auto"/>
            </w:tcBorders>
            <w:vAlign w:val="center"/>
            <w:hideMark/>
          </w:tcPr>
          <w:p w14:paraId="4BF047FD" w14:textId="77777777" w:rsidR="007B6EB0" w:rsidRPr="00B2017C" w:rsidRDefault="007B6EB0" w:rsidP="00F64BA9">
            <w:pPr>
              <w:widowControl/>
              <w:spacing w:after="100" w:line="360" w:lineRule="auto"/>
              <w:jc w:val="center"/>
              <w:rPr>
                <w:sz w:val="28"/>
                <w:szCs w:val="28"/>
              </w:rPr>
            </w:pPr>
            <w:r w:rsidRPr="00B2017C">
              <w:rPr>
                <w:sz w:val="28"/>
                <w:szCs w:val="28"/>
              </w:rPr>
              <w:t>0</w:t>
            </w:r>
          </w:p>
        </w:tc>
        <w:tc>
          <w:tcPr>
            <w:tcW w:w="2993" w:type="dxa"/>
            <w:tcBorders>
              <w:top w:val="outset" w:sz="6" w:space="0" w:color="auto"/>
              <w:left w:val="outset" w:sz="6" w:space="0" w:color="auto"/>
              <w:bottom w:val="outset" w:sz="6" w:space="0" w:color="auto"/>
              <w:right w:val="outset" w:sz="6" w:space="0" w:color="auto"/>
            </w:tcBorders>
            <w:vAlign w:val="center"/>
            <w:hideMark/>
          </w:tcPr>
          <w:p w14:paraId="5C068801" w14:textId="77777777" w:rsidR="007B6EB0" w:rsidRPr="00B2017C" w:rsidRDefault="007B6EB0" w:rsidP="00F64BA9">
            <w:pPr>
              <w:widowControl/>
              <w:spacing w:after="100" w:line="360" w:lineRule="auto"/>
              <w:jc w:val="center"/>
              <w:rPr>
                <w:sz w:val="28"/>
                <w:szCs w:val="28"/>
              </w:rPr>
            </w:pPr>
            <w:r w:rsidRPr="00B2017C">
              <w:rPr>
                <w:sz w:val="28"/>
                <w:szCs w:val="28"/>
              </w:rPr>
              <w:t>9900</w:t>
            </w:r>
          </w:p>
        </w:tc>
      </w:tr>
    </w:tbl>
    <w:p w14:paraId="3D821181" w14:textId="77777777" w:rsidR="003B3B2C" w:rsidRPr="00B2017C" w:rsidRDefault="003B3B2C" w:rsidP="00F64BA9">
      <w:pPr>
        <w:pStyle w:val="a5"/>
        <w:widowControl/>
        <w:shd w:val="clear" w:color="auto" w:fill="FFFFFF"/>
        <w:spacing w:after="100" w:line="360" w:lineRule="auto"/>
        <w:rPr>
          <w:color w:val="000000"/>
          <w:sz w:val="28"/>
          <w:szCs w:val="28"/>
        </w:rPr>
      </w:pPr>
    </w:p>
    <w:p w14:paraId="6ADD2776" w14:textId="2F930794" w:rsidR="007B6EB0" w:rsidRPr="00B2017C" w:rsidRDefault="00545ED7" w:rsidP="00545ED7">
      <w:pPr>
        <w:pStyle w:val="a5"/>
        <w:widowControl/>
        <w:shd w:val="clear" w:color="auto" w:fill="FFFFFF"/>
        <w:spacing w:after="100" w:line="360" w:lineRule="auto"/>
        <w:ind w:left="0"/>
        <w:rPr>
          <w:color w:val="000000"/>
          <w:sz w:val="28"/>
          <w:szCs w:val="28"/>
        </w:rPr>
      </w:pPr>
      <w:r w:rsidRPr="00B2017C">
        <w:rPr>
          <w:color w:val="000000"/>
          <w:sz w:val="28"/>
          <w:szCs w:val="28"/>
        </w:rPr>
        <w:t xml:space="preserve">    </w:t>
      </w:r>
      <w:r w:rsidR="007B6EB0" w:rsidRPr="00B2017C">
        <w:rPr>
          <w:color w:val="000000"/>
          <w:sz w:val="28"/>
          <w:szCs w:val="28"/>
        </w:rPr>
        <w:t>Виходячи з мінімаксу обираємо </w:t>
      </w:r>
      <w:r w:rsidR="00A06086" w:rsidRPr="00B2017C">
        <w:rPr>
          <w:noProof/>
          <w:sz w:val="28"/>
          <w:szCs w:val="28"/>
          <w:lang w:val="en-US"/>
        </w:rPr>
        <w:t>a</w:t>
      </w:r>
      <w:r w:rsidR="00A06086" w:rsidRPr="00B2017C">
        <w:rPr>
          <w:noProof/>
          <w:sz w:val="28"/>
          <w:szCs w:val="28"/>
          <w:lang w:val="ru-RU"/>
        </w:rPr>
        <w:t>1</w:t>
      </w:r>
      <w:r w:rsidR="007B6EB0" w:rsidRPr="00B2017C">
        <w:rPr>
          <w:color w:val="000000"/>
          <w:sz w:val="28"/>
          <w:szCs w:val="28"/>
        </w:rPr>
        <w:t>.</w:t>
      </w:r>
    </w:p>
    <w:p w14:paraId="413FD31A" w14:textId="36967D8D" w:rsidR="007B6EB0" w:rsidRPr="00B2017C" w:rsidRDefault="00545ED7" w:rsidP="00545ED7">
      <w:pPr>
        <w:pStyle w:val="a5"/>
        <w:widowControl/>
        <w:shd w:val="clear" w:color="auto" w:fill="FFFFFF"/>
        <w:spacing w:after="100" w:line="360" w:lineRule="auto"/>
        <w:ind w:left="0"/>
        <w:rPr>
          <w:color w:val="000000"/>
          <w:sz w:val="28"/>
          <w:szCs w:val="28"/>
        </w:rPr>
      </w:pPr>
      <w:r w:rsidRPr="00B2017C">
        <w:rPr>
          <w:color w:val="000000"/>
          <w:sz w:val="28"/>
          <w:szCs w:val="28"/>
        </w:rPr>
        <w:t xml:space="preserve">    </w:t>
      </w:r>
      <w:r w:rsidR="00A06086" w:rsidRPr="00B2017C">
        <w:rPr>
          <w:color w:val="000000"/>
          <w:sz w:val="28"/>
          <w:szCs w:val="28"/>
        </w:rPr>
        <w:t>Н</w:t>
      </w:r>
      <w:r w:rsidR="007B6EB0" w:rsidRPr="00B2017C">
        <w:rPr>
          <w:color w:val="000000"/>
          <w:sz w:val="28"/>
          <w:szCs w:val="28"/>
        </w:rPr>
        <w:t>езалежно від того, що визначає вихідна матриця (втрати чи прибуток), матриця жалкування дає завжди втрати, тому для вибору дії з матриці завжди використовують мінімаксний критерій.</w:t>
      </w:r>
    </w:p>
    <w:p w14:paraId="33C758EE" w14:textId="77777777" w:rsidR="002E6E9C" w:rsidRPr="00B2017C" w:rsidRDefault="002E6E9C" w:rsidP="00F64BA9">
      <w:pPr>
        <w:shd w:val="clear" w:color="auto" w:fill="FFFFFF"/>
        <w:spacing w:after="100" w:line="360" w:lineRule="auto"/>
        <w:ind w:left="301"/>
        <w:jc w:val="both"/>
        <w:rPr>
          <w:color w:val="4C4C4C"/>
          <w:sz w:val="28"/>
          <w:szCs w:val="28"/>
        </w:rPr>
      </w:pPr>
    </w:p>
    <w:p w14:paraId="0000018A" w14:textId="78228F33" w:rsidR="00476AED" w:rsidRPr="00B2017C" w:rsidRDefault="001A58DD" w:rsidP="00F64BA9">
      <w:pPr>
        <w:pStyle w:val="2"/>
        <w:spacing w:before="0" w:after="100" w:line="360" w:lineRule="auto"/>
        <w:rPr>
          <w:color w:val="000000" w:themeColor="text1"/>
          <w:sz w:val="32"/>
          <w:szCs w:val="32"/>
        </w:rPr>
      </w:pPr>
      <w:bookmarkStart w:id="17" w:name="_Toc30926815"/>
      <w:r w:rsidRPr="00B2017C">
        <w:rPr>
          <w:color w:val="000000" w:themeColor="text1"/>
          <w:sz w:val="32"/>
          <w:szCs w:val="32"/>
        </w:rPr>
        <w:t xml:space="preserve">3.4 </w:t>
      </w:r>
      <w:r w:rsidR="00D3768A" w:rsidRPr="00B2017C">
        <w:rPr>
          <w:color w:val="000000" w:themeColor="text1"/>
          <w:sz w:val="32"/>
          <w:szCs w:val="32"/>
        </w:rPr>
        <w:t>Критерій Гурвиця</w:t>
      </w:r>
      <w:bookmarkEnd w:id="17"/>
    </w:p>
    <w:p w14:paraId="0F0E4C87" w14:textId="7C52A39A" w:rsidR="00B86647" w:rsidRPr="00B2017C" w:rsidRDefault="005E61FF" w:rsidP="00F64BA9">
      <w:pPr>
        <w:pStyle w:val="a6"/>
        <w:shd w:val="clear" w:color="auto" w:fill="FFFFFF"/>
        <w:spacing w:before="0" w:beforeAutospacing="0" w:afterAutospacing="0" w:line="360" w:lineRule="auto"/>
        <w:rPr>
          <w:color w:val="000000"/>
          <w:sz w:val="28"/>
          <w:szCs w:val="28"/>
        </w:rPr>
      </w:pPr>
      <w:r w:rsidRPr="00B2017C">
        <w:rPr>
          <w:color w:val="000000"/>
          <w:sz w:val="28"/>
          <w:szCs w:val="28"/>
          <w:lang w:val="uk-UA"/>
        </w:rPr>
        <w:t xml:space="preserve">    </w:t>
      </w:r>
      <w:r w:rsidR="00C31951" w:rsidRPr="00B2017C">
        <w:rPr>
          <w:color w:val="000000"/>
          <w:sz w:val="28"/>
          <w:szCs w:val="28"/>
          <w:lang w:val="uk-UA"/>
        </w:rPr>
        <w:t xml:space="preserve"> </w:t>
      </w:r>
      <w:r w:rsidR="00B86647" w:rsidRPr="00B2017C">
        <w:rPr>
          <w:color w:val="000000"/>
          <w:sz w:val="28"/>
          <w:szCs w:val="28"/>
        </w:rPr>
        <w:t>Цей критерій за допомогою коефіцієнтів, які обираються суб’єктивно, встановлює точку зору особи, що приймає рішення, на ситуацію: від тотального оптимізму до тотального песимізму.</w:t>
      </w:r>
    </w:p>
    <w:p w14:paraId="0A5895F5" w14:textId="0020B918" w:rsidR="001906C8"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Для прибутку </w:t>
      </w:r>
      <w:r w:rsidR="001906C8" w:rsidRPr="00B2017C">
        <w:rPr>
          <w:color w:val="000000"/>
          <w:sz w:val="28"/>
          <w:szCs w:val="28"/>
        </w:rPr>
        <w:t>:</w:t>
      </w:r>
    </w:p>
    <w:p w14:paraId="329AA08C" w14:textId="21E08328" w:rsidR="00B86647" w:rsidRPr="00B2017C" w:rsidRDefault="002861B3" w:rsidP="00A61987">
      <w:pPr>
        <w:pStyle w:val="a6"/>
        <w:shd w:val="clear" w:color="auto" w:fill="FFFFFF"/>
        <w:spacing w:before="0" w:beforeAutospacing="0" w:afterAutospacing="0" w:line="360" w:lineRule="auto"/>
        <w:ind w:left="720"/>
        <w:jc w:val="center"/>
        <w:rPr>
          <w:color w:val="000000"/>
          <w:sz w:val="28"/>
          <w:szCs w:val="28"/>
        </w:rPr>
      </w:pPr>
      <w:r w:rsidRPr="00B2017C">
        <w:rPr>
          <w:position w:val="-22"/>
        </w:rPr>
        <w:object w:dxaOrig="4320" w:dyaOrig="460" w14:anchorId="57B8AC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35pt;height:31.1pt" o:ole="">
            <v:imagedata r:id="rId14" o:title=""/>
          </v:shape>
          <o:OLEObject Type="Embed" ProgID="Equation.DSMT4" ShapeID="_x0000_i1025" DrawAspect="Content" ObjectID="_1642401220" r:id="rId15"/>
        </w:object>
      </w:r>
    </w:p>
    <w:p w14:paraId="58215C73" w14:textId="62E5E0B9" w:rsidR="00A61987" w:rsidRPr="00B2017C" w:rsidRDefault="00A61987" w:rsidP="00A61987">
      <w:pPr>
        <w:pStyle w:val="a6"/>
        <w:shd w:val="clear" w:color="auto" w:fill="FFFFFF"/>
        <w:spacing w:before="0" w:beforeAutospacing="0" w:afterAutospacing="0" w:line="360" w:lineRule="auto"/>
        <w:ind w:left="720"/>
        <w:jc w:val="center"/>
        <w:rPr>
          <w:color w:val="000000"/>
          <w:sz w:val="28"/>
          <w:szCs w:val="28"/>
          <w:lang w:val="en-US"/>
        </w:rPr>
      </w:pPr>
      <w:r w:rsidRPr="00B2017C">
        <w:rPr>
          <w:color w:val="000000"/>
          <w:sz w:val="28"/>
          <w:szCs w:val="28"/>
          <w:lang w:val="en-US"/>
        </w:rPr>
        <w:t xml:space="preserve">                                                                                                                    (3.6)</w:t>
      </w:r>
    </w:p>
    <w:p w14:paraId="02698F36" w14:textId="0ACA4F10" w:rsidR="001906C8"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Для втрат</w:t>
      </w:r>
      <w:r w:rsidR="001906C8" w:rsidRPr="00B2017C">
        <w:rPr>
          <w:color w:val="000000"/>
          <w:sz w:val="28"/>
          <w:szCs w:val="28"/>
        </w:rPr>
        <w:t>:</w:t>
      </w:r>
    </w:p>
    <w:p w14:paraId="27EB13DE" w14:textId="44E4DA7F" w:rsidR="00A61987" w:rsidRPr="00B2017C" w:rsidRDefault="002861B3" w:rsidP="00A61987">
      <w:pPr>
        <w:pStyle w:val="a6"/>
        <w:shd w:val="clear" w:color="auto" w:fill="FFFFFF"/>
        <w:spacing w:before="0" w:beforeAutospacing="0" w:afterAutospacing="0" w:line="360" w:lineRule="auto"/>
        <w:ind w:left="720"/>
        <w:jc w:val="center"/>
        <w:rPr>
          <w:color w:val="000000"/>
          <w:sz w:val="28"/>
          <w:szCs w:val="28"/>
        </w:rPr>
      </w:pPr>
      <w:r w:rsidRPr="00B2017C">
        <w:rPr>
          <w:position w:val="-22"/>
        </w:rPr>
        <w:object w:dxaOrig="4300" w:dyaOrig="460" w14:anchorId="128D7232">
          <v:shape id="_x0000_i1026" type="#_x0000_t75" style="width:298.65pt;height:31.1pt" o:ole="">
            <v:imagedata r:id="rId16" o:title=""/>
          </v:shape>
          <o:OLEObject Type="Embed" ProgID="Equation.DSMT4" ShapeID="_x0000_i1026" DrawAspect="Content" ObjectID="_1642401221" r:id="rId17"/>
        </w:object>
      </w:r>
    </w:p>
    <w:p w14:paraId="710DFBF7" w14:textId="612A6968" w:rsidR="00B86647" w:rsidRPr="00B2017C" w:rsidRDefault="00A61987" w:rsidP="00A61987">
      <w:pPr>
        <w:pStyle w:val="a6"/>
        <w:shd w:val="clear" w:color="auto" w:fill="FFFFFF"/>
        <w:spacing w:before="0" w:beforeAutospacing="0" w:afterAutospacing="0" w:line="360" w:lineRule="auto"/>
        <w:ind w:left="720"/>
        <w:jc w:val="center"/>
        <w:rPr>
          <w:color w:val="000000"/>
          <w:sz w:val="28"/>
          <w:szCs w:val="28"/>
        </w:rPr>
      </w:pPr>
      <w:r w:rsidRPr="00B2017C">
        <w:rPr>
          <w:color w:val="000000"/>
          <w:sz w:val="28"/>
          <w:szCs w:val="28"/>
        </w:rPr>
        <w:t xml:space="preserve">                                                                                                                    </w:t>
      </w:r>
      <w:r w:rsidR="0056321D" w:rsidRPr="00B2017C">
        <w:rPr>
          <w:color w:val="000000"/>
          <w:sz w:val="28"/>
          <w:szCs w:val="28"/>
        </w:rPr>
        <w:t>(3.7</w:t>
      </w:r>
      <w:r w:rsidR="00943AEE" w:rsidRPr="00B2017C">
        <w:rPr>
          <w:color w:val="000000"/>
          <w:sz w:val="28"/>
          <w:szCs w:val="28"/>
        </w:rPr>
        <w:t>)</w:t>
      </w:r>
    </w:p>
    <w:p w14:paraId="40881C28" w14:textId="77777777" w:rsidR="00B86647"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Тут </w:t>
      </w:r>
      <w:r w:rsidRPr="00B2017C">
        <w:rPr>
          <w:b/>
          <w:bCs/>
          <w:color w:val="000000"/>
          <w:sz w:val="28"/>
          <w:szCs w:val="28"/>
        </w:rPr>
        <w:sym w:font="Symbol" w:char="F0CE"/>
      </w:r>
      <w:r w:rsidRPr="00B2017C">
        <w:rPr>
          <w:b/>
          <w:bCs/>
          <w:color w:val="000000"/>
          <w:sz w:val="28"/>
          <w:szCs w:val="28"/>
        </w:rPr>
        <w:t> </w:t>
      </w:r>
      <w:r w:rsidRPr="00B2017C">
        <w:rPr>
          <w:bCs/>
          <w:color w:val="000000"/>
          <w:sz w:val="28"/>
          <w:szCs w:val="28"/>
        </w:rPr>
        <w:t>[0,1]</w:t>
      </w:r>
      <w:r w:rsidRPr="00B2017C">
        <w:rPr>
          <w:b/>
          <w:bCs/>
          <w:color w:val="000000"/>
          <w:sz w:val="28"/>
          <w:szCs w:val="28"/>
        </w:rPr>
        <w:t> </w:t>
      </w:r>
      <w:r w:rsidRPr="00B2017C">
        <w:rPr>
          <w:color w:val="000000"/>
          <w:sz w:val="28"/>
          <w:szCs w:val="28"/>
        </w:rPr>
        <w:t>– коефіцієнт оптимізму:</w:t>
      </w:r>
    </w:p>
    <w:p w14:paraId="40ACF3E3" w14:textId="05005482" w:rsidR="00B86647"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 xml:space="preserve">при </w:t>
      </w:r>
      <w:r w:rsidR="005E61FF" w:rsidRPr="00B2017C">
        <w:rPr>
          <w:color w:val="000000"/>
          <w:sz w:val="28"/>
          <w:szCs w:val="28"/>
          <w:lang w:val="en-US"/>
        </w:rPr>
        <w:t>a</w:t>
      </w:r>
      <w:r w:rsidR="005E61FF" w:rsidRPr="00B2017C">
        <w:rPr>
          <w:color w:val="000000"/>
          <w:sz w:val="28"/>
          <w:szCs w:val="28"/>
        </w:rPr>
        <w:t xml:space="preserve"> </w:t>
      </w:r>
      <w:r w:rsidRPr="00B2017C">
        <w:rPr>
          <w:color w:val="000000"/>
          <w:sz w:val="28"/>
          <w:szCs w:val="28"/>
        </w:rPr>
        <w:t>=</w:t>
      </w:r>
      <w:r w:rsidR="005E61FF" w:rsidRPr="00B2017C">
        <w:rPr>
          <w:color w:val="000000"/>
          <w:sz w:val="28"/>
          <w:szCs w:val="28"/>
        </w:rPr>
        <w:t xml:space="preserve"> </w:t>
      </w:r>
      <w:r w:rsidRPr="00B2017C">
        <w:rPr>
          <w:color w:val="000000"/>
          <w:sz w:val="28"/>
          <w:szCs w:val="28"/>
        </w:rPr>
        <w:t>0 – тотальний песимізм;</w:t>
      </w:r>
    </w:p>
    <w:p w14:paraId="46151EA3" w14:textId="78B6BCD1" w:rsidR="00B86647"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 xml:space="preserve">при </w:t>
      </w:r>
      <w:r w:rsidR="005E61FF" w:rsidRPr="00B2017C">
        <w:rPr>
          <w:color w:val="000000"/>
          <w:sz w:val="28"/>
          <w:szCs w:val="28"/>
          <w:lang w:val="en-US"/>
        </w:rPr>
        <w:t>a</w:t>
      </w:r>
      <w:r w:rsidR="005E61FF" w:rsidRPr="00B2017C">
        <w:rPr>
          <w:color w:val="000000"/>
          <w:sz w:val="28"/>
          <w:szCs w:val="28"/>
        </w:rPr>
        <w:t xml:space="preserve"> </w:t>
      </w:r>
      <w:r w:rsidRPr="00B2017C">
        <w:rPr>
          <w:color w:val="000000"/>
          <w:sz w:val="28"/>
          <w:szCs w:val="28"/>
        </w:rPr>
        <w:t>=</w:t>
      </w:r>
      <w:r w:rsidR="005E61FF" w:rsidRPr="00B2017C">
        <w:rPr>
          <w:color w:val="000000"/>
          <w:sz w:val="28"/>
          <w:szCs w:val="28"/>
        </w:rPr>
        <w:t xml:space="preserve"> </w:t>
      </w:r>
      <w:r w:rsidRPr="00B2017C">
        <w:rPr>
          <w:color w:val="000000"/>
          <w:sz w:val="28"/>
          <w:szCs w:val="28"/>
        </w:rPr>
        <w:t>1 – тотальний оптимізм;</w:t>
      </w:r>
    </w:p>
    <w:p w14:paraId="33451E85" w14:textId="7EA39783" w:rsidR="00B86647" w:rsidRPr="00B2017C" w:rsidRDefault="00B86647" w:rsidP="00F64BA9">
      <w:pPr>
        <w:pStyle w:val="a6"/>
        <w:shd w:val="clear" w:color="auto" w:fill="FFFFFF"/>
        <w:spacing w:before="0" w:beforeAutospacing="0" w:afterAutospacing="0" w:line="360" w:lineRule="auto"/>
        <w:ind w:left="720"/>
        <w:rPr>
          <w:color w:val="000000"/>
          <w:sz w:val="28"/>
          <w:szCs w:val="28"/>
        </w:rPr>
      </w:pPr>
      <w:r w:rsidRPr="00B2017C">
        <w:rPr>
          <w:color w:val="000000"/>
          <w:sz w:val="28"/>
          <w:szCs w:val="28"/>
        </w:rPr>
        <w:t>при </w:t>
      </w:r>
      <w:r w:rsidR="00943AEE" w:rsidRPr="00B2017C">
        <w:rPr>
          <w:noProof/>
          <w:color w:val="000000"/>
          <w:sz w:val="28"/>
          <w:szCs w:val="28"/>
          <w:lang w:val="uk-UA" w:eastAsia="uk-UA"/>
        </w:rPr>
        <w:t>а</w:t>
      </w:r>
      <w:r w:rsidR="005E61FF" w:rsidRPr="00B2017C">
        <w:rPr>
          <w:noProof/>
          <w:color w:val="000000"/>
          <w:sz w:val="28"/>
          <w:szCs w:val="28"/>
          <w:lang w:eastAsia="uk-UA"/>
        </w:rPr>
        <w:t xml:space="preserve"> </w:t>
      </w:r>
      <w:r w:rsidR="00943AEE" w:rsidRPr="00B2017C">
        <w:rPr>
          <w:noProof/>
          <w:color w:val="000000"/>
          <w:sz w:val="28"/>
          <w:szCs w:val="28"/>
          <w:lang w:val="uk-UA" w:eastAsia="uk-UA"/>
        </w:rPr>
        <w:t>=</w:t>
      </w:r>
      <w:r w:rsidR="005E61FF" w:rsidRPr="00B2017C">
        <w:rPr>
          <w:noProof/>
          <w:color w:val="000000"/>
          <w:sz w:val="28"/>
          <w:szCs w:val="28"/>
          <w:lang w:eastAsia="uk-UA"/>
        </w:rPr>
        <w:t xml:space="preserve"> </w:t>
      </w:r>
      <w:r w:rsidRPr="00B2017C">
        <w:rPr>
          <w:color w:val="000000"/>
          <w:sz w:val="28"/>
          <w:szCs w:val="28"/>
        </w:rPr>
        <w:t>1/2 – відсутність схильності в той чи інший бік.</w:t>
      </w:r>
    </w:p>
    <w:p w14:paraId="71336818" w14:textId="77777777" w:rsidR="00B86647" w:rsidRPr="00B2017C" w:rsidRDefault="00B86647" w:rsidP="00F64BA9">
      <w:pPr>
        <w:shd w:val="clear" w:color="auto" w:fill="FFFFFF"/>
        <w:spacing w:after="100" w:line="360" w:lineRule="auto"/>
        <w:ind w:left="301"/>
        <w:jc w:val="both"/>
        <w:rPr>
          <w:color w:val="4C4C4C"/>
          <w:lang w:val="ru-RU"/>
        </w:rPr>
      </w:pPr>
    </w:p>
    <w:p w14:paraId="273F1EA8" w14:textId="77777777" w:rsidR="000A3E0E" w:rsidRPr="00B2017C" w:rsidRDefault="001A58DD" w:rsidP="00F64BA9">
      <w:pPr>
        <w:pStyle w:val="2"/>
        <w:spacing w:before="0" w:after="100" w:line="360" w:lineRule="auto"/>
        <w:rPr>
          <w:color w:val="4C4C4C"/>
          <w:sz w:val="32"/>
          <w:szCs w:val="32"/>
        </w:rPr>
      </w:pPr>
      <w:bookmarkStart w:id="18" w:name="_Toc30926816"/>
      <w:r w:rsidRPr="00B2017C">
        <w:rPr>
          <w:color w:val="4C4C4C"/>
          <w:sz w:val="32"/>
          <w:szCs w:val="32"/>
        </w:rPr>
        <w:t xml:space="preserve">3.5 </w:t>
      </w:r>
      <w:r w:rsidR="00D3768A" w:rsidRPr="00B2017C">
        <w:rPr>
          <w:color w:val="4C4C4C"/>
          <w:sz w:val="32"/>
          <w:szCs w:val="32"/>
        </w:rPr>
        <w:t>Метод експертних оцінок</w:t>
      </w:r>
      <w:bookmarkEnd w:id="18"/>
    </w:p>
    <w:p w14:paraId="1962760C" w14:textId="77777777" w:rsidR="000A3E0E" w:rsidRPr="00B2017C" w:rsidRDefault="000A3E0E" w:rsidP="000A3E0E"/>
    <w:p w14:paraId="3C59B135" w14:textId="2941C268" w:rsidR="000A3E0E" w:rsidRPr="00B2017C" w:rsidRDefault="000A3E0E" w:rsidP="000A3E0E">
      <w:pPr>
        <w:spacing w:line="360" w:lineRule="auto"/>
        <w:rPr>
          <w:sz w:val="28"/>
          <w:szCs w:val="28"/>
        </w:rPr>
      </w:pPr>
      <w:r w:rsidRPr="00B2017C">
        <w:rPr>
          <w:sz w:val="28"/>
          <w:szCs w:val="28"/>
        </w:rPr>
        <w:t xml:space="preserve">     Методи експертних оцінок – це спосіб прогнозування та оцінки майбутніх результатів дій на основі прогнозів фахівців.</w:t>
      </w:r>
    </w:p>
    <w:p w14:paraId="05A1331D" w14:textId="45EB9B30"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При застосуванні методу експертних оцінок проводиться опитування спеціальної групи експертів (5–7 осіб) з метою визначення певних змінних величин, необхідних для оцінки досліджуваного питання. До складу експертів слід включати людей з різними типами мислення – образне і словесно-логічне, що сприяє успішному розв'язанню проблеми.</w:t>
      </w:r>
    </w:p>
    <w:p w14:paraId="1432835B" w14:textId="7AAD4A3D" w:rsidR="003B3B2C" w:rsidRPr="00B2017C" w:rsidRDefault="0010726E" w:rsidP="00F64BA9">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C31951" w:rsidRPr="00B2017C">
        <w:rPr>
          <w:color w:val="000000"/>
          <w:sz w:val="28"/>
          <w:szCs w:val="28"/>
        </w:rPr>
        <w:t xml:space="preserve">  </w:t>
      </w:r>
      <w:r w:rsidR="003B3B2C" w:rsidRPr="00B2017C">
        <w:rPr>
          <w:color w:val="000000"/>
          <w:sz w:val="28"/>
          <w:szCs w:val="28"/>
        </w:rPr>
        <w:t>Залучені експерти можуть висловити свою думку щодо найкращих способів мобілізації резервів, залучення інвестицій, строків досягнення поставлених завдань, критеріїв відбору оптимальних варіантів рішення тощо.</w:t>
      </w:r>
    </w:p>
    <w:p w14:paraId="70E5E6CA" w14:textId="32B35505" w:rsidR="003B3B2C" w:rsidRPr="00B2017C" w:rsidRDefault="0010726E" w:rsidP="00F64BA9">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C31951" w:rsidRPr="00B2017C">
        <w:rPr>
          <w:color w:val="000000"/>
          <w:sz w:val="28"/>
          <w:szCs w:val="28"/>
        </w:rPr>
        <w:t xml:space="preserve">   </w:t>
      </w:r>
      <w:r w:rsidR="003B3B2C" w:rsidRPr="00B2017C">
        <w:rPr>
          <w:color w:val="000000"/>
          <w:sz w:val="28"/>
          <w:szCs w:val="28"/>
        </w:rPr>
        <w:t>Необхідною умовою ефективного застосування методів експертної оцінки є достатня обізнаність експерта з досліджуваної проблеми, високий рівень ерудиції, здатність його давати чіткі вичерпні відповіді, до того ж експромтом. Крім того, експерт не повинен бути зацікавленим в тому чи іншому варіанті вирішення поставленої перед ним проблеми. Експерти підбираються за ознакою їх формального професійного статусу – посади, наукового ступеня, стажу роботи та ін. Такий підбір сприяє тому, що в число експертів потрапляють високопрофесійні, з великим практичним досвідом у даній галузі спеціалісти.</w:t>
      </w:r>
    </w:p>
    <w:p w14:paraId="3ED3BE15" w14:textId="1BEABEC2" w:rsidR="003B3B2C" w:rsidRPr="00B2017C" w:rsidRDefault="0010726E" w:rsidP="00F64BA9">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C31951" w:rsidRPr="00B2017C">
        <w:rPr>
          <w:color w:val="000000"/>
          <w:sz w:val="28"/>
          <w:szCs w:val="28"/>
        </w:rPr>
        <w:t xml:space="preserve">  </w:t>
      </w:r>
      <w:r w:rsidR="003B3B2C" w:rsidRPr="00B2017C">
        <w:rPr>
          <w:color w:val="000000"/>
          <w:sz w:val="28"/>
          <w:szCs w:val="28"/>
        </w:rPr>
        <w:t>Отже, методи експертної оцінки вимагають ретельної підготовки експертів, робота яких містить:</w:t>
      </w:r>
    </w:p>
    <w:p w14:paraId="5C2FF847"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1) чітке визначення мети і завдань, а в деяких випадках об'єднання та систематизація висновків;</w:t>
      </w:r>
    </w:p>
    <w:p w14:paraId="3754B507"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2) набір достатньо компетентних незалежних експертів в області відповідних об'єктів;</w:t>
      </w:r>
    </w:p>
    <w:p w14:paraId="47B1A356"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lastRenderedPageBreak/>
        <w:t>3) обговорення питання в групі експертів чи виключення безпосереднього спілкування між ними;</w:t>
      </w:r>
    </w:p>
    <w:p w14:paraId="04D3F343"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4) надання учасникам експертизи на кожному наступному етапі результатів і висновків попереднього етапу. Це дає змогу зробити певні висновки, які поділяють більшість експертів;</w:t>
      </w:r>
    </w:p>
    <w:p w14:paraId="5227FCB9"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5) вибір оптимально підходящих методів обробки висновків експертів;</w:t>
      </w:r>
    </w:p>
    <w:p w14:paraId="63172590" w14:textId="77777777" w:rsidR="003B3B2C" w:rsidRPr="00B2017C" w:rsidRDefault="003B3B2C" w:rsidP="00F64BA9">
      <w:pPr>
        <w:widowControl/>
        <w:numPr>
          <w:ilvl w:val="0"/>
          <w:numId w:val="14"/>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6) точне формулювання підсумкових висновків в експертній роботі.</w:t>
      </w:r>
    </w:p>
    <w:p w14:paraId="0A08F5C9" w14:textId="5D848B21"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10726E" w:rsidRPr="00B2017C">
        <w:rPr>
          <w:color w:val="000000"/>
          <w:sz w:val="28"/>
          <w:szCs w:val="28"/>
        </w:rPr>
        <w:t xml:space="preserve"> </w:t>
      </w:r>
      <w:r w:rsidR="003B3B2C" w:rsidRPr="00B2017C">
        <w:rPr>
          <w:color w:val="000000"/>
          <w:sz w:val="28"/>
          <w:szCs w:val="28"/>
        </w:rPr>
        <w:t>Метод експертних оцінок – це фактично метод прогнозування, основоположним критерієм якого є досягнення згоди серед усіх членів експертної групи. Організаційно це виглядає так. Експерти, обізнані у взаємопов'язаних сферах діяльності, детально відповідають на питання анкети, пов'язаної з досліджуваною проблемою. Кожен з них фіксує свою думку про проблему, а потім повідомляє про відповідь своїм колегам. У випадку розбіжності його прогнозу з думкою інших, експерт зобов'язаний пояснити причину такої невідповідності. Далі процедура повторюється до тих пір, поки думки експертів не збіжаться. При цьому потрібно дотримуватися анонімності, що допомагає уникнути можливості групових роздумів над проблемною ситуацією.</w:t>
      </w:r>
    </w:p>
    <w:p w14:paraId="14C9C5C9" w14:textId="077B344D"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Завдяки застосуванню експертних оцінок отримують два види інформації, на підставі якої вирішуються два види завдань різної значимості і на різних рівнях управління:</w:t>
      </w:r>
    </w:p>
    <w:p w14:paraId="1BB5787A" w14:textId="77777777" w:rsidR="003B3B2C" w:rsidRPr="00B2017C" w:rsidRDefault="003B3B2C" w:rsidP="00F64BA9">
      <w:pPr>
        <w:widowControl/>
        <w:numPr>
          <w:ilvl w:val="0"/>
          <w:numId w:val="15"/>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1. Інформація про поодинокі причинно-наслідкові зв'язки в конкретних умовах місця і часу. Здебільшого цю інформацію одержують в результаті опитування керівників виробничих підрозділів підприємства (бригадири, керівник відділення, начальник цеху) та робітників. Вона призначена для пошуку напрямів підвищення ефективності виробництва і реалізації продукції шляхом встановлення причин непродуктивного використання ресурсів та формування дієвих заходів щодо їх усунення.</w:t>
      </w:r>
    </w:p>
    <w:p w14:paraId="1BDBAC9A" w14:textId="77777777" w:rsidR="003B3B2C" w:rsidRPr="00B2017C" w:rsidRDefault="003B3B2C" w:rsidP="00F64BA9">
      <w:pPr>
        <w:widowControl/>
        <w:numPr>
          <w:ilvl w:val="0"/>
          <w:numId w:val="15"/>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lastRenderedPageBreak/>
        <w:t>2. Інформація про типові взаємозв'язки досліджуваних економічних явищ і процесів. Таку інформацію здатні надати тільки експерти високого класу, професіонали, глибоко обізнані з сутністю та закономірностями прояву вказаних явищ за різних умов господарювання.</w:t>
      </w:r>
    </w:p>
    <w:p w14:paraId="55793FF9" w14:textId="1C921430" w:rsidR="003B3B2C" w:rsidRPr="00B2017C" w:rsidRDefault="00C31951" w:rsidP="00C31951">
      <w:pPr>
        <w:widowControl/>
        <w:shd w:val="clear" w:color="auto" w:fill="FFFFFF" w:themeFill="background1"/>
        <w:spacing w:before="100" w:beforeAutospacing="1" w:after="100" w:afterAutospacing="1" w:line="360" w:lineRule="auto"/>
        <w:jc w:val="both"/>
        <w:rPr>
          <w:color w:val="000000" w:themeColor="text1"/>
          <w:sz w:val="28"/>
          <w:szCs w:val="28"/>
        </w:rPr>
      </w:pPr>
      <w:r w:rsidRPr="00B2017C">
        <w:rPr>
          <w:color w:val="000000" w:themeColor="text1"/>
          <w:sz w:val="28"/>
          <w:szCs w:val="28"/>
        </w:rPr>
        <w:t xml:space="preserve">    </w:t>
      </w:r>
      <w:r w:rsidR="003B3B2C" w:rsidRPr="00B2017C">
        <w:rPr>
          <w:color w:val="000000" w:themeColor="text1"/>
          <w:sz w:val="28"/>
          <w:szCs w:val="28"/>
        </w:rPr>
        <w:t>Основними завданнями, які найчастіше вирішуються на практиці на основі отриманої від експертів інформації, є:</w:t>
      </w:r>
    </w:p>
    <w:p w14:paraId="27981DDB" w14:textId="77777777" w:rsidR="003B3B2C" w:rsidRPr="00B2017C" w:rsidRDefault="003B3B2C" w:rsidP="00F64BA9">
      <w:pPr>
        <w:widowControl/>
        <w:numPr>
          <w:ilvl w:val="0"/>
          <w:numId w:val="16"/>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 ранжування (впорядкування, розміщення в порядку зростання чи спадання) факторів та відповідних показників, що їх характеризують, за їх значимістю в розвитку досліджуваного явища, процесу;</w:t>
      </w:r>
    </w:p>
    <w:p w14:paraId="11BE31B4" w14:textId="77777777" w:rsidR="003B3B2C" w:rsidRPr="00B2017C" w:rsidRDefault="003B3B2C" w:rsidP="00F64BA9">
      <w:pPr>
        <w:widowControl/>
        <w:numPr>
          <w:ilvl w:val="0"/>
          <w:numId w:val="16"/>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 ранжування підприємств чи їх структурних виробничих підрозділів (бригад, цехів, ділянок) за рейтингом, в основу якого покладено сукупність різних показників, що характеризують результати фінансово-господарської діяльності чи окремих її видів (фінансовий стан, рентабельність, платоспроможність тощо);</w:t>
      </w:r>
    </w:p>
    <w:p w14:paraId="48858362" w14:textId="77777777" w:rsidR="003B3B2C" w:rsidRPr="00B2017C" w:rsidRDefault="003B3B2C" w:rsidP="00F64BA9">
      <w:pPr>
        <w:widowControl/>
        <w:numPr>
          <w:ilvl w:val="0"/>
          <w:numId w:val="16"/>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 попередня оцінка виконання плану за певним показником.</w:t>
      </w:r>
    </w:p>
    <w:p w14:paraId="450E1AE5" w14:textId="2B1D4157" w:rsidR="003B3B2C" w:rsidRPr="00B2017C" w:rsidRDefault="00C31951" w:rsidP="00C31951">
      <w:pPr>
        <w:widowControl/>
        <w:shd w:val="clear" w:color="auto" w:fill="FFFFFF" w:themeFill="background1"/>
        <w:spacing w:before="100" w:beforeAutospacing="1" w:after="100" w:afterAutospacing="1" w:line="360" w:lineRule="auto"/>
        <w:jc w:val="both"/>
        <w:rPr>
          <w:color w:val="000000" w:themeColor="text1"/>
          <w:sz w:val="28"/>
          <w:szCs w:val="28"/>
        </w:rPr>
      </w:pPr>
      <w:r w:rsidRPr="00B2017C">
        <w:rPr>
          <w:color w:val="000000" w:themeColor="text1"/>
          <w:sz w:val="28"/>
          <w:szCs w:val="28"/>
        </w:rPr>
        <w:t xml:space="preserve">     </w:t>
      </w:r>
      <w:r w:rsidR="003B3B2C" w:rsidRPr="00B2017C">
        <w:rPr>
          <w:color w:val="000000" w:themeColor="text1"/>
          <w:sz w:val="28"/>
          <w:szCs w:val="28"/>
        </w:rPr>
        <w:t>Цільовий аналіз, що ґрунтується на результатах експертних оцінок, здійснюється у декілька етапів:</w:t>
      </w:r>
    </w:p>
    <w:p w14:paraId="492AAA4B"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1. Визначення мети дослідження.</w:t>
      </w:r>
    </w:p>
    <w:p w14:paraId="04D3D6B1"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2. Визначення необхідного кількісного та якісного складу групи експертів.</w:t>
      </w:r>
    </w:p>
    <w:p w14:paraId="4DDFF6CD"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3. Створення групи експертів.</w:t>
      </w:r>
    </w:p>
    <w:p w14:paraId="240C00A6"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4. Визначення способу опитування.</w:t>
      </w:r>
    </w:p>
    <w:p w14:paraId="7B81A28A"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5. Складання програми обстеження і анкети (листка) опитування.</w:t>
      </w:r>
    </w:p>
    <w:p w14:paraId="374577DA"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6. Проведення опитування.</w:t>
      </w:r>
    </w:p>
    <w:p w14:paraId="7F13B970"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7. Зведення, групування та аналіз отриманої від експертів інформації.</w:t>
      </w:r>
    </w:p>
    <w:p w14:paraId="32BDF653" w14:textId="77777777" w:rsidR="003B3B2C" w:rsidRPr="00B2017C" w:rsidRDefault="003B3B2C" w:rsidP="00F64BA9">
      <w:pPr>
        <w:widowControl/>
        <w:numPr>
          <w:ilvl w:val="0"/>
          <w:numId w:val="17"/>
        </w:numPr>
        <w:shd w:val="clear" w:color="auto" w:fill="FFFFFF" w:themeFill="background1"/>
        <w:spacing w:before="100" w:beforeAutospacing="1" w:after="100" w:afterAutospacing="1" w:line="360" w:lineRule="auto"/>
        <w:ind w:left="300" w:firstLine="225"/>
        <w:jc w:val="both"/>
        <w:rPr>
          <w:color w:val="000000" w:themeColor="text1"/>
          <w:sz w:val="28"/>
          <w:szCs w:val="28"/>
        </w:rPr>
      </w:pPr>
      <w:r w:rsidRPr="00B2017C">
        <w:rPr>
          <w:color w:val="000000" w:themeColor="text1"/>
          <w:sz w:val="28"/>
          <w:szCs w:val="28"/>
        </w:rPr>
        <w:t>8. Узагальнення результатів експертизи і розробка можливих варіантів рішень для досягнення поставленої мети.</w:t>
      </w:r>
    </w:p>
    <w:p w14:paraId="3C9F92B6" w14:textId="21020CA0" w:rsidR="003B3B2C" w:rsidRPr="00B2017C" w:rsidRDefault="003B3B2C" w:rsidP="00F64BA9">
      <w:pPr>
        <w:widowControl/>
        <w:shd w:val="clear" w:color="auto" w:fill="FFFFFF" w:themeFill="background1"/>
        <w:spacing w:before="100" w:beforeAutospacing="1" w:after="100" w:afterAutospacing="1" w:line="360" w:lineRule="auto"/>
        <w:ind w:firstLine="225"/>
        <w:jc w:val="both"/>
        <w:rPr>
          <w:color w:val="000000" w:themeColor="text1"/>
          <w:sz w:val="28"/>
          <w:szCs w:val="28"/>
        </w:rPr>
      </w:pPr>
      <w:r w:rsidRPr="00B2017C">
        <w:rPr>
          <w:color w:val="000000" w:themeColor="text1"/>
          <w:sz w:val="28"/>
          <w:szCs w:val="28"/>
        </w:rPr>
        <w:lastRenderedPageBreak/>
        <w:t>Всі експертні методи поділяються на дві групи – індивідуальні і колективні – та підгрупи (рис</w:t>
      </w:r>
      <w:r w:rsidR="00243321" w:rsidRPr="00B2017C">
        <w:rPr>
          <w:color w:val="000000" w:themeColor="text1"/>
          <w:sz w:val="28"/>
          <w:szCs w:val="28"/>
        </w:rPr>
        <w:t>. 3.1</w:t>
      </w:r>
      <w:r w:rsidRPr="00B2017C">
        <w:rPr>
          <w:color w:val="000000" w:themeColor="text1"/>
          <w:sz w:val="28"/>
          <w:szCs w:val="28"/>
        </w:rPr>
        <w:t>).</w:t>
      </w:r>
    </w:p>
    <w:p w14:paraId="50CC31AC" w14:textId="1C608086"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b/>
          <w:bCs/>
          <w:color w:val="000000"/>
          <w:sz w:val="28"/>
          <w:szCs w:val="28"/>
        </w:rPr>
        <w:t xml:space="preserve">     </w:t>
      </w:r>
      <w:r w:rsidR="003B3B2C" w:rsidRPr="00B2017C">
        <w:rPr>
          <w:b/>
          <w:bCs/>
          <w:color w:val="000000"/>
          <w:sz w:val="28"/>
          <w:szCs w:val="28"/>
        </w:rPr>
        <w:t>Індивідуальні експертні методи</w:t>
      </w:r>
      <w:r w:rsidR="003B3B2C" w:rsidRPr="00B2017C">
        <w:rPr>
          <w:color w:val="000000"/>
          <w:sz w:val="28"/>
          <w:szCs w:val="28"/>
        </w:rPr>
        <w:t> – це використання думок експертів, які сформульовані особисто кожним із них самостійно без врахування думок інших експертів. До індивідуальних експертних методів належать: інтерв'ю та анкетування.</w:t>
      </w:r>
    </w:p>
    <w:p w14:paraId="449A805B" w14:textId="2A46B711"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Сутність методу інтерв'ю полягає в організації співбесіди аналітика з експертом, в ході якої експерт дає відповіді на запитання аналітика щодо факторів впливу на досліджуваний об'єкт, очікуваних результатів господарювання, невикористаних резервів, шляхів виходу з кризи, напрямів підвищення ефективності виробництва тощо.</w:t>
      </w:r>
    </w:p>
    <w:p w14:paraId="763AF9F9" w14:textId="7DAA8F60" w:rsidR="003B3B2C" w:rsidRPr="00B2017C" w:rsidRDefault="00C31951" w:rsidP="00C3195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Метод анкетування (аналітичного експертного оцінювання) полягає в наданні експертом письмових відповідей на запитання анкети. Проте цей метод має певні недоліки, зокрема експерт може не зрозуміти запитання анкети, проявити суб'єктивізм, небажання критикувати керівництво і залишати свою письмову відповідь тощо.</w:t>
      </w:r>
    </w:p>
    <w:p w14:paraId="4F94BA45" w14:textId="5C2F94AF" w:rsidR="003B3B2C" w:rsidRPr="00B2017C" w:rsidRDefault="003B3B2C" w:rsidP="00C31951">
      <w:pPr>
        <w:widowControl/>
        <w:shd w:val="clear" w:color="auto" w:fill="FFFFFF" w:themeFill="background1"/>
        <w:spacing w:before="100" w:beforeAutospacing="1" w:after="100" w:afterAutospacing="1" w:line="360" w:lineRule="auto"/>
        <w:ind w:firstLine="225"/>
        <w:jc w:val="center"/>
        <w:rPr>
          <w:color w:val="000000"/>
          <w:sz w:val="28"/>
          <w:szCs w:val="28"/>
        </w:rPr>
      </w:pPr>
      <w:r w:rsidRPr="00B2017C">
        <w:rPr>
          <w:noProof/>
          <w:color w:val="000000"/>
          <w:sz w:val="28"/>
          <w:szCs w:val="28"/>
        </w:rPr>
        <w:drawing>
          <wp:inline distT="0" distB="0" distL="0" distR="0" wp14:anchorId="22120B6C" wp14:editId="141747F1">
            <wp:extent cx="2790825" cy="1962150"/>
            <wp:effectExtent l="0" t="0" r="9525" b="0"/>
            <wp:docPr id="10" name="Рисунок 10" descr="Основі види методів експертних оці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Основі види методів експертних оцінок"/>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0825" cy="1962150"/>
                    </a:xfrm>
                    <a:prstGeom prst="rect">
                      <a:avLst/>
                    </a:prstGeom>
                    <a:noFill/>
                    <a:ln>
                      <a:noFill/>
                    </a:ln>
                  </pic:spPr>
                </pic:pic>
              </a:graphicData>
            </a:graphic>
          </wp:inline>
        </w:drawing>
      </w:r>
    </w:p>
    <w:p w14:paraId="17BAC9CD" w14:textId="78DEB7A8" w:rsidR="003B3B2C" w:rsidRPr="00B2017C" w:rsidRDefault="0010726E" w:rsidP="00C31951">
      <w:pPr>
        <w:widowControl/>
        <w:shd w:val="clear" w:color="auto" w:fill="FFFFFF" w:themeFill="background1"/>
        <w:spacing w:before="100" w:beforeAutospacing="1" w:after="100" w:afterAutospacing="1" w:line="360" w:lineRule="auto"/>
        <w:ind w:firstLine="225"/>
        <w:jc w:val="center"/>
        <w:rPr>
          <w:color w:val="000000"/>
          <w:sz w:val="28"/>
          <w:szCs w:val="28"/>
        </w:rPr>
      </w:pPr>
      <w:r w:rsidRPr="00B2017C">
        <w:rPr>
          <w:color w:val="000000"/>
          <w:sz w:val="28"/>
          <w:szCs w:val="28"/>
        </w:rPr>
        <w:t>Рис. 3.1</w:t>
      </w:r>
      <w:r w:rsidR="003B3B2C" w:rsidRPr="00B2017C">
        <w:rPr>
          <w:color w:val="000000"/>
          <w:sz w:val="28"/>
          <w:szCs w:val="28"/>
        </w:rPr>
        <w:t>. Основі види методів експертних оцінок</w:t>
      </w:r>
    </w:p>
    <w:p w14:paraId="3D81201F" w14:textId="77777777" w:rsidR="00E21C71"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 xml:space="preserve">Основними перевагами індивідуальних методів експертних оцінок є простота організації обстеження, зрозумілість, врахування і використання набутих знань і досвіду кожного експерта. Обмеженням застосування цих методів виступає </w:t>
      </w:r>
      <w:r w:rsidR="003B3B2C" w:rsidRPr="00B2017C">
        <w:rPr>
          <w:color w:val="000000"/>
          <w:sz w:val="28"/>
          <w:szCs w:val="28"/>
        </w:rPr>
        <w:lastRenderedPageBreak/>
        <w:t>обмеженість знань, інформації експертів з суміжних сфер діяльності. Виходячи з цього, більшого поширення на практиці набули колективні експертні методи.</w:t>
      </w:r>
    </w:p>
    <w:p w14:paraId="6DC2EAF8" w14:textId="3480F927" w:rsidR="003B3B2C"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b/>
          <w:bCs/>
          <w:color w:val="000000"/>
          <w:sz w:val="28"/>
          <w:szCs w:val="28"/>
        </w:rPr>
        <w:t>Колективні експертні методи</w:t>
      </w:r>
      <w:r w:rsidR="003B3B2C" w:rsidRPr="00B2017C">
        <w:rPr>
          <w:color w:val="000000"/>
          <w:sz w:val="28"/>
          <w:szCs w:val="28"/>
        </w:rPr>
        <w:t> – це методи, які забезпечують формування єдиної спільної думки в результаті взаємодії залучених фахівців-експертів.</w:t>
      </w:r>
    </w:p>
    <w:p w14:paraId="5AC337D2" w14:textId="1D2B85BD" w:rsidR="00E21C71"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Серед колективних методів експертної оцінки виділяють: метод комісії (у тому числі проведення виробничих нарад, конференцій, семінарів, дискусій за "круглим столом"), методи Дельфі, відстороненого оцін</w:t>
      </w:r>
      <w:r w:rsidRPr="00B2017C">
        <w:rPr>
          <w:color w:val="000000"/>
          <w:sz w:val="28"/>
          <w:szCs w:val="28"/>
        </w:rPr>
        <w:t>ювання, конференція ідей та ін.</w:t>
      </w:r>
    </w:p>
    <w:p w14:paraId="17090C00" w14:textId="55A3AF95" w:rsidR="003B3B2C"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Метод комісії полягає у вироблені експертами кращого варіанта досягнення поставленої мети з урахуванням усіх висловлених на нараді пропозицій, ідей.</w:t>
      </w:r>
    </w:p>
    <w:p w14:paraId="511E1AF0" w14:textId="24E2EA64" w:rsidR="003B3B2C"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Позитивною ознакою цього методу є можливість залучення для експертизи фахівців з широким діапазоном знань із суміжних областей науки та практики. Негативним є можливий суб'єктивізм, наявні стереотипи мислення, що склалися в експертів, їх схильність до компромісу.</w:t>
      </w:r>
    </w:p>
    <w:p w14:paraId="0AFC5935" w14:textId="23E857BA" w:rsidR="003B3B2C" w:rsidRPr="00B2017C" w:rsidRDefault="00E21C71" w:rsidP="00E21C71">
      <w:pPr>
        <w:widowControl/>
        <w:shd w:val="clear" w:color="auto" w:fill="FFFFFF" w:themeFill="background1"/>
        <w:spacing w:before="100" w:beforeAutospacing="1" w:after="100" w:afterAutospacing="1" w:line="360" w:lineRule="auto"/>
        <w:jc w:val="both"/>
        <w:rPr>
          <w:color w:val="000000"/>
          <w:sz w:val="28"/>
          <w:szCs w:val="28"/>
        </w:rPr>
      </w:pPr>
      <w:r w:rsidRPr="00B2017C">
        <w:rPr>
          <w:color w:val="000000"/>
          <w:sz w:val="28"/>
          <w:szCs w:val="28"/>
        </w:rPr>
        <w:t xml:space="preserve">     </w:t>
      </w:r>
      <w:r w:rsidR="003B3B2C" w:rsidRPr="00B2017C">
        <w:rPr>
          <w:color w:val="000000"/>
          <w:sz w:val="28"/>
          <w:szCs w:val="28"/>
        </w:rPr>
        <w:t>Метод відстороненого оцінювання полягає у виборі оптимального незалежного рішення із числа висловлених експертами на нараді. Робота наради поділена на дві частини: висунення ідей та їх критичний аналіз.</w:t>
      </w:r>
    </w:p>
    <w:p w14:paraId="0DF70EF0" w14:textId="0393BCDA"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b/>
          <w:bCs/>
          <w:color w:val="000000"/>
          <w:sz w:val="28"/>
          <w:szCs w:val="28"/>
        </w:rPr>
        <w:t xml:space="preserve"> </w:t>
      </w:r>
      <w:r w:rsidR="003B3B2C" w:rsidRPr="00B2017C">
        <w:rPr>
          <w:b/>
          <w:bCs/>
          <w:color w:val="000000"/>
          <w:sz w:val="28"/>
          <w:szCs w:val="28"/>
        </w:rPr>
        <w:t>Метод Дельфі</w:t>
      </w:r>
      <w:r w:rsidR="003B3B2C" w:rsidRPr="00B2017C">
        <w:rPr>
          <w:color w:val="000000"/>
          <w:sz w:val="28"/>
          <w:szCs w:val="28"/>
        </w:rPr>
        <w:t> – один із методів колективної експертної оцінки, який передбачає проведення експертного опитування серед групи спеціалістів у кілька турів (частіше у 3–4 тури) для вибору найкращого із рішень. Метод Дельфі, або як його ще називають дельфійський метод, метод дельфійського оракула, отримав свою назву із назви містечка Дельфі у Стародавній Греції, в якому жили оракули-провидці при храмі бога Аполлона. Слово головного оракула не підлягало сумніву та приймалося за істину.</w:t>
      </w:r>
    </w:p>
    <w:p w14:paraId="5A04C801" w14:textId="77777777" w:rsidR="003B3B2C" w:rsidRPr="00B2017C" w:rsidRDefault="003B3B2C"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Метою застосування методу Дельфі є удосконалення групового підходу до вирішення завдання розробки прогнозу, оцінки за рахунок взаємної критики </w:t>
      </w:r>
      <w:r w:rsidRPr="00B2017C">
        <w:rPr>
          <w:color w:val="000000"/>
          <w:sz w:val="28"/>
          <w:szCs w:val="28"/>
        </w:rPr>
        <w:lastRenderedPageBreak/>
        <w:t>поглядів окремих спеціалістів, висловлюваних без безпосередніх контактів між ними та при збереженні анонімності думок чи аргументів на їх захист.</w:t>
      </w:r>
    </w:p>
    <w:p w14:paraId="0479BEC2" w14:textId="55C0A2E1"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В одному з варіантів цього методу пряме обговорення замінюється обміном інформацією з використанням спеціально розроблених запитальників. Можливе також застосування особливих прийомів опитування через ЕОМ.</w:t>
      </w:r>
    </w:p>
    <w:p w14:paraId="4D97DDA3" w14:textId="5A35679B"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Згідно з методом Дельфі учасників просять висловити свої думки, обґрунтувати їх, а в кожному наступному турі опитування їм видається нова, уточнена, інформація щодо висловлених думок, яку одержують в результаті розрахунку збігу думок за раніше виконаними етапами роботи. Цей процес продовжується до практично повного збігу думок. Після цього фіксуються думки, які не збігаються.</w:t>
      </w:r>
    </w:p>
    <w:p w14:paraId="561E82CA" w14:textId="4DD4854B"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Цей метод успішно застосовується у маркетингу. Його використовують для того, щоб зробити експертне прогнозування шляхом організації системи збирання та математичної обробки експертних оцінок.</w:t>
      </w:r>
    </w:p>
    <w:p w14:paraId="6B8C71A5" w14:textId="6D0A5BDF"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Конференція ідей подібна до мозкового штурму, але відрізняється від нього темпом проведення нарад та дозволеною короткою доброзичливою критикою ідей у формі реплік і коментарів. При цьому стимулюється поєднання кількох пропозицій, фантазування, що сприяє підвищенню якості ідей.</w:t>
      </w:r>
    </w:p>
    <w:p w14:paraId="05F0C739" w14:textId="41735ABF"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Всі висунуті ідеї занотовуються у протоколі без указування їх авторів. До складу учасників конференції ідей включаються не лише висококваліфіковані фахівці, а й новачки, неспеціалісти – не заангажовані і здатні висувати свіжі, нові, неординарні підходи.</w:t>
      </w:r>
    </w:p>
    <w:p w14:paraId="011787FD" w14:textId="016D180C"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 xml:space="preserve">Отже, методи експертних оцінок відіграють важливу роль в економічних дослідженнях, особливо у проведенні стратегічного і функціонально-вартісного аналізу. Застосування цих методів дає змогу визначити, наприклад, обсяг і структуру споживання продуктів харчування, товарів чи послуг населенням за </w:t>
      </w:r>
      <w:r w:rsidR="003B3B2C" w:rsidRPr="00B2017C">
        <w:rPr>
          <w:color w:val="000000"/>
          <w:sz w:val="28"/>
          <w:szCs w:val="28"/>
        </w:rPr>
        <w:lastRenderedPageBreak/>
        <w:t>значним колом показників, тоді як застосування інших методів аналізу ускладнене через відсутність необхідної інформації.</w:t>
      </w:r>
    </w:p>
    <w:p w14:paraId="7EC8A3D0" w14:textId="514042D9" w:rsidR="003B3B2C" w:rsidRPr="00B2017C" w:rsidRDefault="00E21C71" w:rsidP="00F64BA9">
      <w:pPr>
        <w:widowControl/>
        <w:shd w:val="clear" w:color="auto" w:fill="FFFFFF" w:themeFill="background1"/>
        <w:spacing w:before="100" w:beforeAutospacing="1" w:after="100" w:afterAutospacing="1" w:line="360" w:lineRule="auto"/>
        <w:ind w:firstLine="225"/>
        <w:jc w:val="both"/>
        <w:rPr>
          <w:color w:val="000000"/>
          <w:sz w:val="28"/>
          <w:szCs w:val="28"/>
        </w:rPr>
      </w:pPr>
      <w:r w:rsidRPr="00B2017C">
        <w:rPr>
          <w:color w:val="000000"/>
          <w:sz w:val="28"/>
          <w:szCs w:val="28"/>
        </w:rPr>
        <w:t xml:space="preserve"> </w:t>
      </w:r>
      <w:r w:rsidR="003B3B2C" w:rsidRPr="00B2017C">
        <w:rPr>
          <w:color w:val="000000"/>
          <w:sz w:val="28"/>
          <w:szCs w:val="28"/>
        </w:rPr>
        <w:t>У практичних маркетингових дослідженнях метод експертних оцінок можна використовувати для розробки середньо- та довгострокових прогнозів структури попиту на товари широкого вжитку; прогнозування вказаної структури на наступний рік; визначення груп потенційних споживачів; а також для оцінки обсягу незадоволеного попиту за групами і видами товарів. Наприклад, метод експертної оцінки споживчої вартості товару і ціни на нього – метод із групи нормативно-параметричних методів ціноутворення. Він базується на результатах опитування чи результатах суджень колективу експертів про можливу цінність товару на ринку, попиту на нього і висуванні пропозицій про його ціну.</w:t>
      </w:r>
    </w:p>
    <w:p w14:paraId="0BC1530D"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129BDA50"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0012F892"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72D6B3C8"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31BBE915"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10E9A1A0"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6DEA262D"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4AC78F3F"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64CF4A50"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7F62C483" w14:textId="77777777" w:rsidR="00666276" w:rsidRPr="00B2017C" w:rsidRDefault="00666276" w:rsidP="00F64BA9">
      <w:pPr>
        <w:widowControl/>
        <w:shd w:val="clear" w:color="auto" w:fill="FFFFFF" w:themeFill="background1"/>
        <w:spacing w:before="100" w:beforeAutospacing="1" w:after="100" w:afterAutospacing="1" w:line="360" w:lineRule="auto"/>
        <w:ind w:firstLine="225"/>
        <w:jc w:val="both"/>
        <w:rPr>
          <w:color w:val="000000"/>
          <w:sz w:val="28"/>
          <w:szCs w:val="28"/>
        </w:rPr>
      </w:pPr>
    </w:p>
    <w:p w14:paraId="2B60D50F" w14:textId="77777777" w:rsidR="0089503B" w:rsidRPr="00B2017C" w:rsidRDefault="0089503B" w:rsidP="0075059E">
      <w:pPr>
        <w:widowControl/>
        <w:shd w:val="clear" w:color="auto" w:fill="FFFFFF" w:themeFill="background1"/>
        <w:spacing w:before="100" w:beforeAutospacing="1" w:after="100" w:afterAutospacing="1" w:line="360" w:lineRule="auto"/>
        <w:jc w:val="both"/>
        <w:rPr>
          <w:color w:val="000000"/>
          <w:sz w:val="28"/>
          <w:szCs w:val="28"/>
        </w:rPr>
      </w:pPr>
    </w:p>
    <w:p w14:paraId="0000018C" w14:textId="7647F2D9" w:rsidR="00476AED" w:rsidRPr="00B2017C" w:rsidRDefault="007A0393" w:rsidP="00F87801">
      <w:pPr>
        <w:pStyle w:val="2"/>
        <w:spacing w:before="0" w:after="100" w:line="360" w:lineRule="auto"/>
        <w:jc w:val="center"/>
        <w:rPr>
          <w:color w:val="000000" w:themeColor="text1"/>
          <w:sz w:val="32"/>
          <w:szCs w:val="32"/>
        </w:rPr>
      </w:pPr>
      <w:bookmarkStart w:id="19" w:name="_Toc30926817"/>
      <w:r w:rsidRPr="00B2017C">
        <w:rPr>
          <w:color w:val="000000" w:themeColor="text1"/>
          <w:sz w:val="32"/>
          <w:szCs w:val="32"/>
        </w:rPr>
        <w:lastRenderedPageBreak/>
        <w:t>Висновок до Розділу 3</w:t>
      </w:r>
      <w:bookmarkEnd w:id="19"/>
    </w:p>
    <w:p w14:paraId="3892CFE3" w14:textId="77777777" w:rsidR="00592DD6" w:rsidRPr="00B2017C" w:rsidRDefault="003D4C24" w:rsidP="00592DD6">
      <w:pPr>
        <w:pStyle w:val="a6"/>
        <w:spacing w:line="360" w:lineRule="auto"/>
        <w:jc w:val="both"/>
        <w:rPr>
          <w:color w:val="000000" w:themeColor="text1"/>
          <w:sz w:val="28"/>
          <w:szCs w:val="28"/>
          <w:lang w:val="uk-UA" w:eastAsia="uk-UA"/>
        </w:rPr>
      </w:pPr>
      <w:r w:rsidRPr="00B2017C">
        <w:rPr>
          <w:b/>
          <w:color w:val="000000"/>
          <w:sz w:val="32"/>
          <w:szCs w:val="32"/>
          <w:lang w:val="uk-UA"/>
        </w:rPr>
        <w:t xml:space="preserve">     </w:t>
      </w:r>
      <w:r w:rsidRPr="00B2017C">
        <w:rPr>
          <w:color w:val="000000" w:themeColor="text1"/>
          <w:sz w:val="28"/>
          <w:szCs w:val="28"/>
          <w:lang w:val="uk-UA" w:eastAsia="uk-UA"/>
        </w:rPr>
        <w:t>При прийнятті рішень</w:t>
      </w:r>
      <w:r w:rsidR="00592DD6" w:rsidRPr="00B2017C">
        <w:rPr>
          <w:color w:val="000000" w:themeColor="text1"/>
          <w:sz w:val="28"/>
          <w:szCs w:val="28"/>
          <w:lang w:val="uk-UA" w:eastAsia="uk-UA"/>
        </w:rPr>
        <w:t xml:space="preserve"> в умовах невизначеності, коли і</w:t>
      </w:r>
      <w:r w:rsidRPr="00B2017C">
        <w:rPr>
          <w:color w:val="000000" w:themeColor="text1"/>
          <w:sz w:val="28"/>
          <w:szCs w:val="28"/>
          <w:lang w:val="uk-UA" w:eastAsia="uk-UA"/>
        </w:rPr>
        <w:t>мовірності можливих варіантів обставин невідомі, можуть бути використані ряд критеріїв, вибір кожного з яких, нарівні з характером задачі, що вирішується, поставлених цільових установок і обмежень, залежить також від схильності до ризику осіб, що приймають рішення.</w:t>
      </w:r>
    </w:p>
    <w:p w14:paraId="263CD964" w14:textId="733E053D" w:rsidR="003D4C24" w:rsidRPr="00B2017C" w:rsidRDefault="00592DD6" w:rsidP="00592DD6">
      <w:pPr>
        <w:pStyle w:val="a6"/>
        <w:spacing w:line="360" w:lineRule="auto"/>
        <w:jc w:val="both"/>
        <w:rPr>
          <w:bCs/>
          <w:color w:val="000000"/>
          <w:sz w:val="28"/>
          <w:szCs w:val="28"/>
          <w:lang w:val="uk-UA"/>
        </w:rPr>
      </w:pPr>
      <w:r w:rsidRPr="00B2017C">
        <w:rPr>
          <w:color w:val="000000" w:themeColor="text1"/>
          <w:sz w:val="28"/>
          <w:szCs w:val="28"/>
          <w:lang w:val="uk-UA"/>
        </w:rPr>
        <w:t xml:space="preserve">     </w:t>
      </w:r>
      <w:r w:rsidR="003D4C24" w:rsidRPr="00B2017C">
        <w:rPr>
          <w:color w:val="000000" w:themeColor="text1"/>
          <w:sz w:val="28"/>
          <w:szCs w:val="28"/>
          <w:lang w:val="uk-UA"/>
        </w:rPr>
        <w:t xml:space="preserve">До числа класичних критеріїв, які використовуються при прийнятті рішень в умовах невизначеності, можна віднести: </w:t>
      </w:r>
      <w:r w:rsidR="003D4C24" w:rsidRPr="00B2017C">
        <w:rPr>
          <w:bCs/>
          <w:color w:val="000000"/>
          <w:sz w:val="28"/>
          <w:szCs w:val="28"/>
          <w:lang w:val="uk-UA"/>
        </w:rPr>
        <w:t>принцип недо</w:t>
      </w:r>
      <w:r w:rsidRPr="00B2017C">
        <w:rPr>
          <w:bCs/>
          <w:color w:val="000000"/>
          <w:sz w:val="28"/>
          <w:szCs w:val="28"/>
          <w:lang w:val="uk-UA"/>
        </w:rPr>
        <w:t xml:space="preserve">статнього обгрунтування Лапласа, </w:t>
      </w:r>
      <w:r w:rsidR="003D4C24" w:rsidRPr="00B2017C">
        <w:rPr>
          <w:bCs/>
          <w:color w:val="000000"/>
          <w:sz w:val="28"/>
          <w:szCs w:val="28"/>
          <w:lang w:val="uk-UA"/>
        </w:rPr>
        <w:t>максимінний</w:t>
      </w:r>
      <w:r w:rsidR="003D4C24" w:rsidRPr="00B2017C">
        <w:rPr>
          <w:bCs/>
          <w:color w:val="000000"/>
          <w:sz w:val="28"/>
          <w:szCs w:val="28"/>
        </w:rPr>
        <w:t> </w:t>
      </w:r>
      <w:r w:rsidR="003D4C24" w:rsidRPr="00B2017C">
        <w:rPr>
          <w:bCs/>
          <w:color w:val="000000"/>
          <w:sz w:val="28"/>
          <w:szCs w:val="28"/>
          <w:lang w:val="uk-UA"/>
        </w:rPr>
        <w:t>критерій Вальда;</w:t>
      </w:r>
      <w:r w:rsidR="003D4C24" w:rsidRPr="00B2017C">
        <w:rPr>
          <w:color w:val="000000" w:themeColor="text1"/>
          <w:sz w:val="28"/>
          <w:szCs w:val="28"/>
          <w:lang w:val="uk-UA"/>
        </w:rPr>
        <w:t xml:space="preserve"> </w:t>
      </w:r>
      <w:r w:rsidR="003D4C24" w:rsidRPr="00B2017C">
        <w:rPr>
          <w:bCs/>
          <w:color w:val="000000"/>
          <w:sz w:val="28"/>
          <w:szCs w:val="28"/>
          <w:lang w:val="uk-UA"/>
        </w:rPr>
        <w:t>мінімаксний</w:t>
      </w:r>
      <w:r w:rsidR="003D4C24" w:rsidRPr="00B2017C">
        <w:rPr>
          <w:bCs/>
          <w:color w:val="000000"/>
          <w:sz w:val="28"/>
          <w:szCs w:val="28"/>
        </w:rPr>
        <w:t> </w:t>
      </w:r>
      <w:r w:rsidR="003D4C24" w:rsidRPr="00B2017C">
        <w:rPr>
          <w:bCs/>
          <w:color w:val="000000"/>
          <w:sz w:val="28"/>
          <w:szCs w:val="28"/>
          <w:lang w:val="uk-UA"/>
        </w:rPr>
        <w:t>критерій Севіджа;</w:t>
      </w:r>
      <w:r w:rsidR="003D4C24" w:rsidRPr="00B2017C">
        <w:rPr>
          <w:color w:val="000000" w:themeColor="text1"/>
          <w:sz w:val="28"/>
          <w:szCs w:val="28"/>
          <w:lang w:val="uk-UA"/>
        </w:rPr>
        <w:t xml:space="preserve"> </w:t>
      </w:r>
      <w:r w:rsidR="003D4C24" w:rsidRPr="00B2017C">
        <w:rPr>
          <w:bCs/>
          <w:color w:val="000000"/>
          <w:sz w:val="28"/>
          <w:szCs w:val="28"/>
          <w:lang w:val="uk-UA"/>
        </w:rPr>
        <w:t>критерій узагальненого</w:t>
      </w:r>
      <w:r w:rsidR="003D4C24" w:rsidRPr="00B2017C">
        <w:rPr>
          <w:bCs/>
          <w:color w:val="000000"/>
          <w:sz w:val="28"/>
          <w:szCs w:val="28"/>
        </w:rPr>
        <w:t> </w:t>
      </w:r>
      <w:r w:rsidR="003D4C24" w:rsidRPr="00B2017C">
        <w:rPr>
          <w:bCs/>
          <w:color w:val="000000"/>
          <w:sz w:val="28"/>
          <w:szCs w:val="28"/>
          <w:lang w:val="uk-UA"/>
        </w:rPr>
        <w:t>максиміну</w:t>
      </w:r>
      <w:r w:rsidR="003D4C24" w:rsidRPr="00B2017C">
        <w:rPr>
          <w:bCs/>
          <w:color w:val="000000"/>
          <w:sz w:val="28"/>
          <w:szCs w:val="28"/>
        </w:rPr>
        <w:t> </w:t>
      </w:r>
      <w:r w:rsidR="003D4C24" w:rsidRPr="00B2017C">
        <w:rPr>
          <w:bCs/>
          <w:color w:val="000000"/>
          <w:sz w:val="28"/>
          <w:szCs w:val="28"/>
          <w:lang w:val="uk-UA"/>
        </w:rPr>
        <w:t>(песимізму - оптимізму) Гурвіца.</w:t>
      </w:r>
      <w:r w:rsidRPr="00B2017C">
        <w:rPr>
          <w:bCs/>
          <w:color w:val="000000"/>
          <w:sz w:val="28"/>
          <w:szCs w:val="28"/>
          <w:lang w:val="uk-UA"/>
        </w:rPr>
        <w:t xml:space="preserve"> Що й описані у даному розділі. </w:t>
      </w:r>
    </w:p>
    <w:p w14:paraId="129A2F09" w14:textId="4DDDF714" w:rsidR="00133C86" w:rsidRPr="00B2017C" w:rsidRDefault="00133C86" w:rsidP="00592DD6">
      <w:pPr>
        <w:pStyle w:val="a6"/>
        <w:spacing w:line="360" w:lineRule="auto"/>
        <w:jc w:val="both"/>
        <w:rPr>
          <w:bCs/>
          <w:color w:val="000000"/>
          <w:sz w:val="28"/>
          <w:szCs w:val="28"/>
          <w:lang w:val="uk-UA"/>
        </w:rPr>
      </w:pPr>
      <w:r w:rsidRPr="00B2017C">
        <w:rPr>
          <w:bCs/>
          <w:color w:val="000000"/>
          <w:sz w:val="28"/>
          <w:szCs w:val="28"/>
          <w:lang w:val="uk-UA"/>
        </w:rPr>
        <w:t xml:space="preserve">    А, також, описується метод експертних оцінок, що </w:t>
      </w:r>
      <w:r w:rsidRPr="00B2017C">
        <w:rPr>
          <w:sz w:val="28"/>
          <w:szCs w:val="28"/>
          <w:lang w:val="uk-UA"/>
        </w:rPr>
        <w:t>використовують для аналізу об'єктів і проблем, розвиток яких повністю або частково не піддається математичній формалізації, а ,також,  при недостатній повноті інформації про об'єкт, тобто для яких важко розробити адекватну модель.</w:t>
      </w:r>
    </w:p>
    <w:p w14:paraId="2D5BE3D5" w14:textId="77777777" w:rsidR="00592DD6" w:rsidRPr="00B2017C" w:rsidRDefault="00592DD6" w:rsidP="00592DD6">
      <w:pPr>
        <w:pStyle w:val="a6"/>
        <w:spacing w:line="360" w:lineRule="auto"/>
        <w:jc w:val="both"/>
        <w:rPr>
          <w:color w:val="000000" w:themeColor="text1"/>
          <w:sz w:val="28"/>
          <w:szCs w:val="28"/>
          <w:lang w:val="uk-UA" w:eastAsia="uk-UA"/>
        </w:rPr>
      </w:pPr>
    </w:p>
    <w:p w14:paraId="4E0F9D99" w14:textId="4358D53C" w:rsidR="00041481" w:rsidRPr="00B2017C" w:rsidRDefault="00041481" w:rsidP="001D58A3">
      <w:pPr>
        <w:rPr>
          <w:b/>
          <w:color w:val="000000"/>
          <w:sz w:val="32"/>
          <w:szCs w:val="32"/>
        </w:rPr>
      </w:pPr>
    </w:p>
    <w:p w14:paraId="481DE39A" w14:textId="77777777" w:rsidR="00041481" w:rsidRPr="00B2017C" w:rsidRDefault="00041481" w:rsidP="00F64BA9">
      <w:pPr>
        <w:pStyle w:val="1"/>
        <w:spacing w:before="0" w:after="100" w:line="360" w:lineRule="auto"/>
        <w:jc w:val="center"/>
        <w:rPr>
          <w:b w:val="0"/>
          <w:color w:val="000000"/>
          <w:sz w:val="32"/>
          <w:szCs w:val="32"/>
        </w:rPr>
      </w:pPr>
    </w:p>
    <w:p w14:paraId="3DB16FCD" w14:textId="77777777" w:rsidR="00041481" w:rsidRPr="00B2017C" w:rsidRDefault="00041481" w:rsidP="00F64BA9">
      <w:pPr>
        <w:pStyle w:val="1"/>
        <w:spacing w:before="0" w:after="100" w:line="360" w:lineRule="auto"/>
        <w:jc w:val="center"/>
        <w:rPr>
          <w:b w:val="0"/>
          <w:color w:val="000000"/>
          <w:sz w:val="32"/>
          <w:szCs w:val="32"/>
        </w:rPr>
      </w:pPr>
    </w:p>
    <w:p w14:paraId="5B1AD1AE" w14:textId="77777777" w:rsidR="00041481" w:rsidRPr="00B2017C" w:rsidRDefault="00041481" w:rsidP="00F64BA9">
      <w:pPr>
        <w:pStyle w:val="1"/>
        <w:spacing w:before="0" w:after="100" w:line="360" w:lineRule="auto"/>
        <w:jc w:val="center"/>
        <w:rPr>
          <w:b w:val="0"/>
          <w:color w:val="000000"/>
          <w:sz w:val="32"/>
          <w:szCs w:val="32"/>
        </w:rPr>
      </w:pPr>
    </w:p>
    <w:p w14:paraId="2EEAE19E" w14:textId="77777777" w:rsidR="00041481" w:rsidRPr="00B2017C" w:rsidRDefault="00041481" w:rsidP="00F64BA9">
      <w:pPr>
        <w:pStyle w:val="1"/>
        <w:spacing w:before="0" w:after="100" w:line="360" w:lineRule="auto"/>
        <w:jc w:val="center"/>
        <w:rPr>
          <w:b w:val="0"/>
          <w:color w:val="000000"/>
          <w:sz w:val="32"/>
          <w:szCs w:val="32"/>
        </w:rPr>
      </w:pPr>
    </w:p>
    <w:p w14:paraId="03DE4956" w14:textId="148D6B12" w:rsidR="00041481" w:rsidRPr="00B2017C" w:rsidRDefault="00041481" w:rsidP="00F64BA9">
      <w:pPr>
        <w:pStyle w:val="1"/>
        <w:tabs>
          <w:tab w:val="left" w:pos="660"/>
        </w:tabs>
        <w:spacing w:before="0" w:after="100" w:line="360" w:lineRule="auto"/>
        <w:rPr>
          <w:b w:val="0"/>
          <w:color w:val="000000"/>
          <w:sz w:val="32"/>
          <w:szCs w:val="32"/>
        </w:rPr>
      </w:pPr>
      <w:r w:rsidRPr="00B2017C">
        <w:rPr>
          <w:b w:val="0"/>
          <w:color w:val="000000"/>
          <w:sz w:val="32"/>
          <w:szCs w:val="32"/>
        </w:rPr>
        <w:tab/>
      </w:r>
    </w:p>
    <w:p w14:paraId="01B0210B" w14:textId="77777777" w:rsidR="00041481" w:rsidRPr="00B2017C" w:rsidRDefault="00041481" w:rsidP="00F64BA9">
      <w:pPr>
        <w:pStyle w:val="1"/>
        <w:spacing w:before="0" w:after="100" w:line="360" w:lineRule="auto"/>
        <w:jc w:val="center"/>
        <w:rPr>
          <w:b w:val="0"/>
          <w:sz w:val="24"/>
          <w:szCs w:val="24"/>
        </w:rPr>
      </w:pPr>
    </w:p>
    <w:p w14:paraId="6F2DF9A1" w14:textId="77777777" w:rsidR="00DE0F95" w:rsidRPr="00B2017C" w:rsidRDefault="00DE0F95" w:rsidP="00DE0F95"/>
    <w:p w14:paraId="51CE916C" w14:textId="77777777" w:rsidR="00DE0F95" w:rsidRPr="00B2017C" w:rsidRDefault="00DE0F95" w:rsidP="00DE0F95"/>
    <w:p w14:paraId="0000018D" w14:textId="3B776EDD" w:rsidR="00476AED" w:rsidRPr="00B2017C" w:rsidRDefault="003E022E" w:rsidP="00F64BA9">
      <w:pPr>
        <w:pStyle w:val="1"/>
        <w:spacing w:before="0" w:after="100" w:line="360" w:lineRule="auto"/>
        <w:jc w:val="center"/>
        <w:rPr>
          <w:b w:val="0"/>
          <w:color w:val="000000"/>
          <w:sz w:val="32"/>
          <w:szCs w:val="32"/>
        </w:rPr>
      </w:pPr>
      <w:bookmarkStart w:id="20" w:name="_Toc30926818"/>
      <w:r w:rsidRPr="00B2017C">
        <w:rPr>
          <w:b w:val="0"/>
          <w:color w:val="000000"/>
          <w:sz w:val="32"/>
          <w:szCs w:val="32"/>
          <w:lang w:val="ru-RU"/>
        </w:rPr>
        <w:lastRenderedPageBreak/>
        <w:t>РОЗД</w:t>
      </w:r>
      <w:r w:rsidRPr="00B2017C">
        <w:rPr>
          <w:b w:val="0"/>
          <w:color w:val="000000"/>
          <w:sz w:val="32"/>
          <w:szCs w:val="32"/>
        </w:rPr>
        <w:t>ІЛ</w:t>
      </w:r>
      <w:r w:rsidR="00D3768A" w:rsidRPr="00B2017C">
        <w:rPr>
          <w:b w:val="0"/>
          <w:color w:val="000000"/>
          <w:sz w:val="32"/>
          <w:szCs w:val="32"/>
        </w:rPr>
        <w:t xml:space="preserve"> 4. МЕТОДИ ВИЗНАЧЕННЯ ОПТИМАЛЬНОГО ВАРІАНТУ ПРОВЕДЕННЯ АВІАХІМІЧНИХ РОБІТ В КОЛЕКТИВНОМУ ПОВІТРЯНОМУ ПРОСТОРІ</w:t>
      </w:r>
      <w:bookmarkEnd w:id="20"/>
    </w:p>
    <w:p w14:paraId="6D0829A9" w14:textId="7CADB76B" w:rsidR="00A0258A" w:rsidRPr="00B2017C" w:rsidRDefault="00D3768A" w:rsidP="00DE0F95">
      <w:pPr>
        <w:pStyle w:val="2"/>
        <w:spacing w:before="0" w:after="100" w:line="360" w:lineRule="auto"/>
        <w:rPr>
          <w:color w:val="000000" w:themeColor="text1"/>
          <w:sz w:val="32"/>
          <w:szCs w:val="32"/>
        </w:rPr>
      </w:pPr>
      <w:r w:rsidRPr="00B2017C">
        <w:rPr>
          <w:b w:val="0"/>
          <w:color w:val="000000" w:themeColor="text1"/>
          <w:sz w:val="32"/>
          <w:szCs w:val="32"/>
        </w:rPr>
        <w:t xml:space="preserve">    </w:t>
      </w:r>
      <w:bookmarkStart w:id="21" w:name="_Toc30926819"/>
      <w:r w:rsidRPr="00B2017C">
        <w:rPr>
          <w:color w:val="000000" w:themeColor="text1"/>
          <w:sz w:val="32"/>
          <w:szCs w:val="32"/>
        </w:rPr>
        <w:t>4.1 Передпольотне планування та вимоги</w:t>
      </w:r>
      <w:bookmarkEnd w:id="21"/>
      <w:r w:rsidRPr="00B2017C">
        <w:rPr>
          <w:color w:val="000000" w:themeColor="text1"/>
          <w:sz w:val="32"/>
          <w:szCs w:val="32"/>
        </w:rPr>
        <w:t xml:space="preserve"> </w:t>
      </w:r>
    </w:p>
    <w:p w14:paraId="4069FA64" w14:textId="13387D3A" w:rsidR="00B7154B" w:rsidRPr="00B2017C" w:rsidRDefault="00434381" w:rsidP="00434381">
      <w:pPr>
        <w:spacing w:line="360" w:lineRule="auto"/>
        <w:jc w:val="both"/>
        <w:rPr>
          <w:sz w:val="28"/>
          <w:szCs w:val="28"/>
          <w:lang w:eastAsia="en-US"/>
        </w:rPr>
      </w:pPr>
      <w:bookmarkStart w:id="22" w:name="_Toc30701448"/>
      <w:r w:rsidRPr="00B2017C">
        <w:rPr>
          <w:sz w:val="28"/>
          <w:szCs w:val="28"/>
          <w:lang w:eastAsia="en-US"/>
        </w:rPr>
        <w:t xml:space="preserve">     </w:t>
      </w:r>
      <w:r w:rsidR="000C6919" w:rsidRPr="00B2017C">
        <w:rPr>
          <w:sz w:val="28"/>
          <w:szCs w:val="28"/>
          <w:lang w:eastAsia="en-US"/>
        </w:rPr>
        <w:t>Для виконання робочих польотів при авіаційному застосуванні пестицидів у сільському господарстві повинні використовуватись постійні, або тимчасові аеродроми,  вертодроми, пункти дистанційного пілотування (станції наземного керування) (ПДП), які мають санітарний паспорт або дозвіл на право експлуатації.</w:t>
      </w:r>
      <w:bookmarkEnd w:id="22"/>
    </w:p>
    <w:p w14:paraId="44772FA4" w14:textId="33923B4A" w:rsidR="00E1469A" w:rsidRPr="00B2017C" w:rsidRDefault="00E21C71" w:rsidP="00F64BA9">
      <w:pPr>
        <w:spacing w:line="360" w:lineRule="auto"/>
        <w:jc w:val="both"/>
        <w:rPr>
          <w:sz w:val="28"/>
          <w:szCs w:val="28"/>
        </w:rPr>
      </w:pPr>
      <w:r w:rsidRPr="00B2017C">
        <w:rPr>
          <w:sz w:val="28"/>
          <w:szCs w:val="28"/>
          <w:lang w:eastAsia="en-US"/>
        </w:rPr>
        <w:t xml:space="preserve">     </w:t>
      </w:r>
      <w:r w:rsidR="000C6919" w:rsidRPr="00B2017C">
        <w:rPr>
          <w:sz w:val="28"/>
          <w:szCs w:val="28"/>
          <w:lang w:eastAsia="en-US"/>
        </w:rPr>
        <w:t xml:space="preserve">Сільськогосподарські угіддя, які визначені для авіахімічних обробок, повинні бути нанесені на карти–схеми землекористування, що погоджуються з Держпродспоживслужбою і Міністерством екології та природних ресурсів. Застосування пестицидів авіаційним методом у сільському господарстві повинне здійснюватися в ранкові та вечірні години, при дозволеній швидкості руху повітря та температурі не вище 22 градусів тепла. Необхідно надавати перевагу таким формам препаратів і методам обробки, які мінімізують забруднення ними навколишнього середовища (гранули, важкі аерозолі, обробка по краю, обробка по діагоналі, тощо), а також використанню комбінованих препаратів, що підвищують ефективність обробок при зменшенні норм витрат пестицидів. Тобто у разі застосування ПС для авіахімічних робіт було визначена ефективність (переваги) різних видів ПС: </w:t>
      </w:r>
      <w:r w:rsidR="000C6919" w:rsidRPr="00B2017C">
        <w:rPr>
          <w:sz w:val="28"/>
          <w:szCs w:val="28"/>
        </w:rPr>
        <w:t>літаків класу малої авіації, вертольотів, вертольоти, надлегких літальних апаратів (НЛА), безпілотних літальних апаратів (БПЛА)за допомогою методу експертних оцінок за критеріями: економічна ефективність (ЕЕ), безпека (Б), ефективність (Е), регулярність (Р)</w:t>
      </w:r>
      <w:r w:rsidR="002869CE" w:rsidRPr="00B2017C">
        <w:rPr>
          <w:sz w:val="28"/>
          <w:szCs w:val="28"/>
        </w:rPr>
        <w:t xml:space="preserve">. </w:t>
      </w:r>
      <w:r w:rsidR="002869CE" w:rsidRPr="00B2017C">
        <w:rPr>
          <w:bCs/>
          <w:color w:val="000000"/>
          <w:sz w:val="28"/>
          <w:szCs w:val="28"/>
          <w:shd w:val="clear" w:color="auto" w:fill="FFFFFF"/>
        </w:rPr>
        <w:t xml:space="preserve">Виконання авіаційних робіт по застосуванню пестицидів у сільському і лісовому господарстві повинно здійснюватися у відповідності до вимог "Державних санітарних правил авіаційного застосування пестицидів і агрохімікатів у народному господарстві України", ДСП 382-96, затверджених наказом МОЗ України від 18.12.96 р. № 382, Держаних санітарних правил ДСП 8.8.1.2.001-98 </w:t>
      </w:r>
      <w:r w:rsidR="002869CE" w:rsidRPr="00B2017C">
        <w:rPr>
          <w:bCs/>
          <w:color w:val="000000"/>
          <w:sz w:val="28"/>
          <w:szCs w:val="28"/>
          <w:shd w:val="clear" w:color="auto" w:fill="FFFFFF"/>
        </w:rPr>
        <w:lastRenderedPageBreak/>
        <w:t xml:space="preserve">«Транспортування, зберігання та застосування пестицидів у народному господарстві». Авіаційним методом можуть бути застосовані тільки ті пестициди і агрохімікати, що пройшли державну реєстрацію і включені в "Перелік препаратів, дозволених до авіаційного застосування в Україні", (погоджується Міністерством охорони здоров'я, Мінекобезпеки і затверджується Укрдержхімкомісією). Відповідальність за дотримання вимог санітарних правил і норм при авіаційному застосуванні пестицидів покладається на замовника виконання авіаційних робіт та власника повітряних суден сільгоспавіації. Авіаційні працівники (пілоти, техніки, інженери, мийники), а також працівники замовника (робітники завантажувального майданчика, сигнальники) повинні мати допуск на право здійснення робіт з пестицидами і агрохімікатами, який видається після проходження медичного огляду і спеціального навчання керівниками підприємств, в яких вони працюють. Медичний огляд та надання дозволу авіаційним працівникам на право здійснення робіт з пестицидами і агрохімікатами здійснюється у відповідності з "Положенням про медичний огляд працівників певних категорій" </w:t>
      </w:r>
      <w:r w:rsidR="002869CE" w:rsidRPr="00B2017C">
        <w:rPr>
          <w:bCs/>
          <w:color w:val="000000" w:themeColor="text1"/>
          <w:sz w:val="28"/>
          <w:szCs w:val="28"/>
          <w:shd w:val="clear" w:color="auto" w:fill="FFFFFF"/>
        </w:rPr>
        <w:t>(</w:t>
      </w:r>
      <w:hyperlink r:id="rId19" w:history="1">
        <w:r w:rsidR="002869CE" w:rsidRPr="00B2017C">
          <w:rPr>
            <w:rStyle w:val="af"/>
            <w:bCs/>
            <w:color w:val="000000" w:themeColor="text1"/>
            <w:sz w:val="28"/>
            <w:szCs w:val="28"/>
            <w:shd w:val="clear" w:color="auto" w:fill="FFFFFF"/>
          </w:rPr>
          <w:t>z0136-94</w:t>
        </w:r>
      </w:hyperlink>
      <w:r w:rsidR="002869CE" w:rsidRPr="00B2017C">
        <w:rPr>
          <w:bCs/>
          <w:color w:val="000000" w:themeColor="text1"/>
          <w:sz w:val="28"/>
          <w:szCs w:val="28"/>
          <w:shd w:val="clear" w:color="auto" w:fill="FFFFFF"/>
        </w:rPr>
        <w:t xml:space="preserve">), </w:t>
      </w:r>
      <w:r w:rsidR="002869CE" w:rsidRPr="00B2017C">
        <w:rPr>
          <w:bCs/>
          <w:color w:val="000000"/>
          <w:sz w:val="28"/>
          <w:szCs w:val="28"/>
          <w:shd w:val="clear" w:color="auto" w:fill="FFFFFF"/>
        </w:rPr>
        <w:t xml:space="preserve">затвердженим Міністерством охорони здоров'я, та "Правилами і порядком медичної сертифікації авіаційного персоналу і осіб, які не належать до авіаційного   персоналу", що затверджуються Міністерством транспорту, та згідно вимог ДСП 382-96.  За три доби до початку проведення авіаційних обробок замовник робіт повинен здійснити запобіжні заходи згідно з вимогами ДСП 382-96 (оповістити населення (радіо, преса) про місце, час, терміни проведення авіаційних робіт пестицидами та агрохімікатами; встановити спеціальні попереджувальні знаки на відстані 300 м від місця обробки).  При застосуванні пестицидів за допомогою авіації необхідно суворо витримувати визначені ДСП 382-96 санітарно-захисні зони від ділянок авіахімічних обробок до інших об'єктів (населених пунктів, тваринницьких і птахоферм, джерел водопостачання, тощо).  Встановлена на повітряному судні авіахімапаратура, повинна мати сертифікат та бути відрегульована відповідно до норм витрати і технології застосування препарату. Всі роботи по приготуванню робочих розчинів пестицидів та завантаженню їх в баки обприскувача </w:t>
      </w:r>
      <w:r w:rsidR="002869CE" w:rsidRPr="00B2017C">
        <w:rPr>
          <w:bCs/>
          <w:color w:val="000000"/>
          <w:sz w:val="28"/>
          <w:szCs w:val="28"/>
          <w:shd w:val="clear" w:color="auto" w:fill="FFFFFF"/>
        </w:rPr>
        <w:lastRenderedPageBreak/>
        <w:t>повітряного судна повинні проводитися з максимальним використанням засобів механізації та герметизації. Режим праці і відпочинку екіпажів, санітарно побутове обслуговування їх в місцях тимчасового проживання та лабораторний контроль при застосуванні пестицидів повинні здійснюватися згідно з вимогами ДСП 382-96 та методичних вказівок по організації державного санепіднагляду при авіаційному застосуванні пестицидів.</w:t>
      </w:r>
    </w:p>
    <w:p w14:paraId="0000018F" w14:textId="77777777" w:rsidR="00476AED" w:rsidRPr="00B2017C" w:rsidRDefault="00D3768A" w:rsidP="00F64BA9">
      <w:pPr>
        <w:pStyle w:val="2"/>
        <w:spacing w:before="0" w:after="100" w:line="360" w:lineRule="auto"/>
        <w:rPr>
          <w:color w:val="4C4C4C"/>
          <w:sz w:val="32"/>
          <w:szCs w:val="32"/>
        </w:rPr>
      </w:pPr>
      <w:r w:rsidRPr="00B2017C">
        <w:rPr>
          <w:color w:val="4C4C4C"/>
        </w:rPr>
        <w:t xml:space="preserve">   </w:t>
      </w:r>
      <w:bookmarkStart w:id="23" w:name="_Toc30926820"/>
      <w:r w:rsidRPr="00B2017C">
        <w:rPr>
          <w:color w:val="000000" w:themeColor="text1"/>
          <w:sz w:val="32"/>
          <w:szCs w:val="32"/>
        </w:rPr>
        <w:t>4.2 Алгоритм знаходженя оптимального варіанту проведення авіахімічних робіт</w:t>
      </w:r>
      <w:bookmarkEnd w:id="23"/>
    </w:p>
    <w:p w14:paraId="28049E03" w14:textId="77777777" w:rsidR="00201235" w:rsidRPr="00B2017C" w:rsidRDefault="00D3768A" w:rsidP="00F64BA9">
      <w:pPr>
        <w:spacing w:after="100" w:line="360" w:lineRule="auto"/>
        <w:ind w:firstLine="301"/>
        <w:jc w:val="center"/>
        <w:rPr>
          <w:i/>
          <w:sz w:val="28"/>
          <w:szCs w:val="28"/>
        </w:rPr>
      </w:pPr>
      <w:r w:rsidRPr="00B2017C">
        <w:rPr>
          <w:color w:val="4C4C4C"/>
          <w:sz w:val="28"/>
          <w:szCs w:val="28"/>
        </w:rPr>
        <w:t xml:space="preserve"> </w:t>
      </w:r>
      <w:r w:rsidR="00201235" w:rsidRPr="00B2017C">
        <w:rPr>
          <w:i/>
          <w:sz w:val="28"/>
          <w:szCs w:val="28"/>
        </w:rPr>
        <w:t>Алгоритм №1</w:t>
      </w:r>
    </w:p>
    <w:p w14:paraId="542E915C" w14:textId="77777777" w:rsidR="00201235" w:rsidRPr="00B2017C" w:rsidRDefault="00201235" w:rsidP="00F64BA9">
      <w:pPr>
        <w:spacing w:after="100" w:line="360" w:lineRule="auto"/>
        <w:ind w:firstLine="301"/>
        <w:jc w:val="center"/>
        <w:rPr>
          <w:i/>
          <w:sz w:val="28"/>
          <w:szCs w:val="28"/>
        </w:rPr>
      </w:pPr>
      <w:r w:rsidRPr="00B2017C">
        <w:rPr>
          <w:i/>
          <w:sz w:val="28"/>
          <w:szCs w:val="28"/>
        </w:rPr>
        <w:t>застосування методу експертних оцінок</w:t>
      </w:r>
    </w:p>
    <w:p w14:paraId="198B6013" w14:textId="77777777" w:rsidR="00201235" w:rsidRPr="00B2017C" w:rsidRDefault="00201235" w:rsidP="00F64BA9">
      <w:pPr>
        <w:widowControl/>
        <w:numPr>
          <w:ilvl w:val="0"/>
          <w:numId w:val="8"/>
        </w:numPr>
        <w:spacing w:after="100" w:line="360" w:lineRule="auto"/>
        <w:ind w:left="0" w:firstLine="301"/>
        <w:jc w:val="both"/>
        <w:rPr>
          <w:sz w:val="28"/>
          <w:szCs w:val="28"/>
        </w:rPr>
      </w:pPr>
      <w:r w:rsidRPr="00B2017C">
        <w:rPr>
          <w:sz w:val="28"/>
          <w:szCs w:val="28"/>
        </w:rPr>
        <w:t>Розроблення анкети для експертного опитування (приклади в Додатку А) і проведення експертного опитування</w:t>
      </w:r>
    </w:p>
    <w:p w14:paraId="3CDA6D40" w14:textId="77777777" w:rsidR="0089503B" w:rsidRPr="00B2017C" w:rsidRDefault="00201235" w:rsidP="00F64BA9">
      <w:pPr>
        <w:pStyle w:val="a6"/>
        <w:numPr>
          <w:ilvl w:val="0"/>
          <w:numId w:val="8"/>
        </w:numPr>
        <w:spacing w:before="0" w:beforeAutospacing="0" w:afterAutospacing="0" w:line="360" w:lineRule="auto"/>
        <w:ind w:left="0" w:firstLine="301"/>
        <w:jc w:val="both"/>
        <w:rPr>
          <w:sz w:val="28"/>
          <w:szCs w:val="28"/>
        </w:rPr>
      </w:pPr>
      <w:r w:rsidRPr="00B2017C">
        <w:rPr>
          <w:sz w:val="28"/>
          <w:szCs w:val="28"/>
          <w:lang w:val="uk-UA"/>
        </w:rPr>
        <w:t xml:space="preserve">Будова матриці індивідуальних переваг </w:t>
      </w:r>
    </w:p>
    <w:p w14:paraId="12F170BA" w14:textId="583809CA" w:rsidR="00201235" w:rsidRPr="00B2017C" w:rsidRDefault="0089503B" w:rsidP="0089503B">
      <w:pPr>
        <w:pStyle w:val="a6"/>
        <w:tabs>
          <w:tab w:val="center" w:pos="4968"/>
          <w:tab w:val="right" w:pos="9636"/>
        </w:tabs>
        <w:spacing w:before="0" w:beforeAutospacing="0" w:afterAutospacing="0" w:line="360" w:lineRule="auto"/>
        <w:ind w:left="301"/>
        <w:rPr>
          <w:sz w:val="28"/>
          <w:szCs w:val="28"/>
        </w:rPr>
      </w:pPr>
      <w:r w:rsidRPr="00B2017C">
        <w:rPr>
          <w:i/>
          <w:iCs/>
          <w:color w:val="000000"/>
          <w:sz w:val="28"/>
          <w:szCs w:val="28"/>
          <w:shd w:val="clear" w:color="auto" w:fill="FFFFFF"/>
        </w:rPr>
        <w:tab/>
      </w:r>
      <w:r w:rsidR="00201235" w:rsidRPr="00B2017C">
        <w:rPr>
          <w:i/>
          <w:iCs/>
          <w:color w:val="000000"/>
          <w:sz w:val="28"/>
          <w:szCs w:val="28"/>
          <w:shd w:val="clear" w:color="auto" w:fill="FFFFFF"/>
        </w:rPr>
        <w:t>A</w:t>
      </w:r>
      <w:r w:rsidR="00201235" w:rsidRPr="00B2017C">
        <w:rPr>
          <w:i/>
          <w:iCs/>
          <w:color w:val="000000"/>
          <w:sz w:val="28"/>
          <w:szCs w:val="28"/>
          <w:shd w:val="clear" w:color="auto" w:fill="FFFFFF"/>
          <w:vertAlign w:val="subscript"/>
          <w:lang w:val="en-US"/>
        </w:rPr>
        <w:t>nxn</w:t>
      </w:r>
      <w:r w:rsidR="00201235" w:rsidRPr="00B2017C">
        <w:rPr>
          <w:i/>
          <w:iCs/>
          <w:color w:val="000000"/>
          <w:sz w:val="28"/>
          <w:szCs w:val="28"/>
          <w:shd w:val="clear" w:color="auto" w:fill="FFFFFF"/>
          <w:lang w:val="uk-UA"/>
        </w:rPr>
        <w:t>=(</w:t>
      </w:r>
      <w:r w:rsidR="00201235" w:rsidRPr="00B2017C">
        <w:rPr>
          <w:i/>
          <w:iCs/>
          <w:color w:val="000000"/>
          <w:sz w:val="28"/>
          <w:szCs w:val="28"/>
          <w:shd w:val="clear" w:color="auto" w:fill="FFFFFF"/>
        </w:rPr>
        <w:t>a</w:t>
      </w:r>
      <w:r w:rsidR="00201235" w:rsidRPr="00B2017C">
        <w:rPr>
          <w:i/>
          <w:iCs/>
          <w:color w:val="000000"/>
          <w:sz w:val="28"/>
          <w:szCs w:val="28"/>
          <w:shd w:val="clear" w:color="auto" w:fill="FFFFFF"/>
          <w:vertAlign w:val="subscript"/>
        </w:rPr>
        <w:t>i</w:t>
      </w:r>
      <w:r w:rsidR="00201235" w:rsidRPr="00B2017C">
        <w:rPr>
          <w:i/>
          <w:iCs/>
          <w:color w:val="000000"/>
          <w:sz w:val="28"/>
          <w:szCs w:val="28"/>
          <w:shd w:val="clear" w:color="auto" w:fill="FFFFFF"/>
          <w:vertAlign w:val="subscript"/>
          <w:lang w:val="en-US"/>
        </w:rPr>
        <w:t>i</w:t>
      </w:r>
      <w:r w:rsidR="00201235" w:rsidRPr="00B2017C">
        <w:rPr>
          <w:i/>
          <w:iCs/>
          <w:color w:val="000000"/>
          <w:sz w:val="28"/>
          <w:szCs w:val="28"/>
          <w:shd w:val="clear" w:color="auto" w:fill="FFFFFF"/>
          <w:lang w:val="uk-UA"/>
        </w:rPr>
        <w:t>) (</w:t>
      </w:r>
      <w:r w:rsidR="00201235" w:rsidRPr="00B2017C">
        <w:rPr>
          <w:i/>
          <w:iCs/>
          <w:color w:val="000000"/>
          <w:sz w:val="28"/>
          <w:szCs w:val="28"/>
          <w:shd w:val="clear" w:color="auto" w:fill="FFFFFF"/>
        </w:rPr>
        <w:t>i</w:t>
      </w:r>
      <w:r w:rsidR="00201235" w:rsidRPr="00B2017C">
        <w:rPr>
          <w:i/>
          <w:iCs/>
          <w:color w:val="000000"/>
          <w:sz w:val="28"/>
          <w:szCs w:val="28"/>
          <w:shd w:val="clear" w:color="auto" w:fill="FFFFFF"/>
          <w:lang w:val="uk-UA"/>
        </w:rPr>
        <w:t>=</w:t>
      </w:r>
      <w:r w:rsidR="00201235" w:rsidRPr="00B2017C">
        <w:rPr>
          <w:rStyle w:val="vector"/>
          <w:i/>
          <w:iCs/>
          <w:color w:val="000000"/>
          <w:sz w:val="28"/>
          <w:szCs w:val="28"/>
          <w:shd w:val="clear" w:color="auto" w:fill="FFFFFF"/>
          <w:lang w:val="uk-UA"/>
        </w:rPr>
        <w:t>1,</w:t>
      </w:r>
      <w:r w:rsidR="00201235" w:rsidRPr="00B2017C">
        <w:rPr>
          <w:rStyle w:val="vector"/>
          <w:i/>
          <w:iCs/>
          <w:color w:val="000000"/>
          <w:sz w:val="28"/>
          <w:szCs w:val="28"/>
          <w:shd w:val="clear" w:color="auto" w:fill="FFFFFF"/>
        </w:rPr>
        <w:t>n</w:t>
      </w:r>
      <w:r w:rsidR="00201235" w:rsidRPr="00B2017C">
        <w:rPr>
          <w:i/>
          <w:iCs/>
          <w:color w:val="000000"/>
          <w:sz w:val="28"/>
          <w:szCs w:val="28"/>
          <w:shd w:val="clear" w:color="auto" w:fill="FFFFFF"/>
          <w:lang w:val="uk-UA"/>
        </w:rPr>
        <w:t>)</w:t>
      </w:r>
      <w:r w:rsidRPr="00B2017C">
        <w:rPr>
          <w:i/>
          <w:iCs/>
          <w:color w:val="000000"/>
          <w:sz w:val="28"/>
          <w:szCs w:val="28"/>
          <w:shd w:val="clear" w:color="auto" w:fill="FFFFFF"/>
          <w:lang w:val="uk-UA"/>
        </w:rPr>
        <w:tab/>
      </w:r>
      <w:r w:rsidRPr="00B2017C">
        <w:rPr>
          <w:iCs/>
          <w:color w:val="000000"/>
          <w:sz w:val="28"/>
          <w:szCs w:val="28"/>
          <w:shd w:val="clear" w:color="auto" w:fill="FFFFFF"/>
          <w:lang w:val="uk-UA"/>
        </w:rPr>
        <w:t>(4.1)</w:t>
      </w:r>
    </w:p>
    <w:p w14:paraId="537E4F69" w14:textId="77777777" w:rsidR="00201235" w:rsidRPr="00B2017C" w:rsidRDefault="00201235" w:rsidP="00F64BA9">
      <w:pPr>
        <w:pStyle w:val="a6"/>
        <w:numPr>
          <w:ilvl w:val="0"/>
          <w:numId w:val="8"/>
        </w:numPr>
        <w:spacing w:before="0" w:beforeAutospacing="0" w:afterAutospacing="0" w:line="360" w:lineRule="auto"/>
        <w:ind w:left="0" w:firstLine="301"/>
        <w:jc w:val="both"/>
        <w:rPr>
          <w:sz w:val="28"/>
          <w:szCs w:val="28"/>
        </w:rPr>
      </w:pPr>
      <w:r w:rsidRPr="00B2017C">
        <w:rPr>
          <w:sz w:val="28"/>
          <w:szCs w:val="28"/>
          <w:lang w:val="uk-UA"/>
        </w:rPr>
        <w:t>Визначення системи індивідуальних переваг</w:t>
      </w:r>
      <w:r w:rsidRPr="00B2017C">
        <w:rPr>
          <w:sz w:val="28"/>
          <w:szCs w:val="28"/>
        </w:rPr>
        <w:t xml:space="preserve"> </w:t>
      </w:r>
      <w:r w:rsidRPr="00B2017C">
        <w:rPr>
          <w:sz w:val="28"/>
          <w:szCs w:val="28"/>
          <w:lang w:val="en-US"/>
        </w:rPr>
        <w:t>j</w:t>
      </w:r>
      <w:r w:rsidRPr="00B2017C">
        <w:rPr>
          <w:sz w:val="28"/>
          <w:szCs w:val="28"/>
          <w:lang w:val="uk-UA"/>
        </w:rPr>
        <w:t>-го експерта:</w:t>
      </w:r>
    </w:p>
    <w:p w14:paraId="2FB93FB2" w14:textId="03BADFF1" w:rsidR="00201235" w:rsidRPr="00B2017C" w:rsidRDefault="0089503B" w:rsidP="0089503B">
      <w:pPr>
        <w:pStyle w:val="a6"/>
        <w:tabs>
          <w:tab w:val="center" w:pos="4968"/>
          <w:tab w:val="right" w:pos="9636"/>
        </w:tabs>
        <w:spacing w:before="0" w:beforeAutospacing="0" w:afterAutospacing="0" w:line="360" w:lineRule="auto"/>
        <w:ind w:left="301"/>
        <w:rPr>
          <w:sz w:val="28"/>
          <w:szCs w:val="28"/>
          <w:lang w:val="uk-UA"/>
        </w:rPr>
      </w:pPr>
      <w:r w:rsidRPr="00B2017C">
        <w:rPr>
          <w:sz w:val="28"/>
          <w:szCs w:val="28"/>
        </w:rPr>
        <w:tab/>
      </w:r>
      <w:r w:rsidR="00201235" w:rsidRPr="00B2017C">
        <w:rPr>
          <w:position w:val="-14"/>
          <w:sz w:val="28"/>
          <w:szCs w:val="28"/>
          <w:lang w:val="en-US"/>
        </w:rPr>
        <w:object w:dxaOrig="1980" w:dyaOrig="390" w14:anchorId="13B545F4">
          <v:shape id="_x0000_i1027" type="#_x0000_t75" style="width:98.65pt;height:19.55pt" o:ole="">
            <v:imagedata r:id="rId20" o:title=""/>
          </v:shape>
          <o:OLEObject Type="Embed" ProgID="Equation.3" ShapeID="_x0000_i1027" DrawAspect="Content" ObjectID="_1642401222" r:id="rId21"/>
        </w:object>
      </w:r>
      <w:r w:rsidR="00201235" w:rsidRPr="00B2017C">
        <w:rPr>
          <w:sz w:val="28"/>
          <w:szCs w:val="28"/>
        </w:rPr>
        <w:t xml:space="preserve">, </w:t>
      </w:r>
      <w:r w:rsidR="00201235" w:rsidRPr="00B2017C">
        <w:rPr>
          <w:sz w:val="28"/>
          <w:szCs w:val="28"/>
          <w:lang w:val="en-US"/>
        </w:rPr>
        <w:t>j</w:t>
      </w:r>
      <w:r w:rsidR="00201235" w:rsidRPr="00B2017C">
        <w:rPr>
          <w:sz w:val="28"/>
          <w:szCs w:val="28"/>
        </w:rPr>
        <w:t>=1,</w:t>
      </w:r>
      <w:r w:rsidR="00201235" w:rsidRPr="00B2017C">
        <w:rPr>
          <w:sz w:val="28"/>
          <w:szCs w:val="28"/>
          <w:lang w:val="en-US"/>
        </w:rPr>
        <w:t>n</w:t>
      </w:r>
      <w:r w:rsidRPr="00B2017C">
        <w:rPr>
          <w:sz w:val="28"/>
          <w:szCs w:val="28"/>
          <w:lang w:val="en-US"/>
        </w:rPr>
        <w:tab/>
      </w:r>
      <w:r w:rsidRPr="00B2017C">
        <w:rPr>
          <w:sz w:val="28"/>
          <w:szCs w:val="28"/>
          <w:lang w:val="uk-UA"/>
        </w:rPr>
        <w:t>(4.2)</w:t>
      </w:r>
    </w:p>
    <w:p w14:paraId="70CD4D41" w14:textId="77777777" w:rsidR="00201235" w:rsidRPr="00B2017C" w:rsidRDefault="00201235" w:rsidP="00F64BA9">
      <w:pPr>
        <w:pStyle w:val="a6"/>
        <w:numPr>
          <w:ilvl w:val="0"/>
          <w:numId w:val="8"/>
        </w:numPr>
        <w:spacing w:before="0" w:beforeAutospacing="0" w:afterAutospacing="0" w:line="360" w:lineRule="auto"/>
        <w:ind w:left="0" w:firstLine="301"/>
        <w:jc w:val="both"/>
        <w:rPr>
          <w:sz w:val="28"/>
          <w:szCs w:val="28"/>
        </w:rPr>
      </w:pPr>
      <w:r w:rsidRPr="00B2017C">
        <w:rPr>
          <w:sz w:val="28"/>
          <w:szCs w:val="28"/>
          <w:lang w:val="uk-UA"/>
        </w:rPr>
        <w:t>Будова матриці групових переваг:</w:t>
      </w:r>
    </w:p>
    <w:p w14:paraId="0F199C4B" w14:textId="116F42E1" w:rsidR="00201235" w:rsidRPr="00B2017C" w:rsidRDefault="0089503B" w:rsidP="0089503B">
      <w:pPr>
        <w:pStyle w:val="a6"/>
        <w:tabs>
          <w:tab w:val="center" w:pos="4968"/>
          <w:tab w:val="right" w:pos="9636"/>
        </w:tabs>
        <w:spacing w:before="0" w:beforeAutospacing="0" w:afterAutospacing="0" w:line="360" w:lineRule="auto"/>
        <w:ind w:left="301"/>
        <w:rPr>
          <w:iCs/>
          <w:color w:val="000000"/>
          <w:sz w:val="28"/>
          <w:szCs w:val="28"/>
          <w:shd w:val="clear" w:color="auto" w:fill="FFFFFF"/>
          <w:lang w:val="uk-UA"/>
        </w:rPr>
      </w:pPr>
      <w:r w:rsidRPr="00B2017C">
        <w:rPr>
          <w:i/>
          <w:iCs/>
          <w:color w:val="000000"/>
          <w:sz w:val="28"/>
          <w:szCs w:val="28"/>
          <w:shd w:val="clear" w:color="auto" w:fill="FFFFFF"/>
          <w:lang w:val="en-US"/>
        </w:rPr>
        <w:tab/>
      </w:r>
      <w:r w:rsidR="00201235" w:rsidRPr="00B2017C">
        <w:rPr>
          <w:i/>
          <w:iCs/>
          <w:color w:val="000000"/>
          <w:sz w:val="28"/>
          <w:szCs w:val="28"/>
          <w:shd w:val="clear" w:color="auto" w:fill="FFFFFF"/>
          <w:lang w:val="en-US"/>
        </w:rPr>
        <w:t>A</w:t>
      </w:r>
      <w:r w:rsidR="00201235" w:rsidRPr="00B2017C">
        <w:rPr>
          <w:i/>
          <w:iCs/>
          <w:color w:val="000000"/>
          <w:sz w:val="28"/>
          <w:szCs w:val="28"/>
          <w:shd w:val="clear" w:color="auto" w:fill="FFFFFF"/>
          <w:vertAlign w:val="subscript"/>
          <w:lang w:val="en-US"/>
        </w:rPr>
        <w:t>nxm</w:t>
      </w:r>
      <w:r w:rsidR="00201235" w:rsidRPr="00B2017C">
        <w:rPr>
          <w:i/>
          <w:iCs/>
          <w:color w:val="000000"/>
          <w:sz w:val="28"/>
          <w:szCs w:val="28"/>
          <w:shd w:val="clear" w:color="auto" w:fill="FFFFFF"/>
          <w:lang w:val="uk-UA"/>
        </w:rPr>
        <w:t>=(</w:t>
      </w:r>
      <w:r w:rsidR="00201235" w:rsidRPr="00B2017C">
        <w:rPr>
          <w:i/>
          <w:iCs/>
          <w:color w:val="000000"/>
          <w:sz w:val="28"/>
          <w:szCs w:val="28"/>
          <w:shd w:val="clear" w:color="auto" w:fill="FFFFFF"/>
          <w:lang w:val="en-US"/>
        </w:rPr>
        <w:t>a</w:t>
      </w:r>
      <w:r w:rsidR="00201235" w:rsidRPr="00B2017C">
        <w:rPr>
          <w:i/>
          <w:iCs/>
          <w:color w:val="000000"/>
          <w:sz w:val="28"/>
          <w:szCs w:val="28"/>
          <w:shd w:val="clear" w:color="auto" w:fill="FFFFFF"/>
          <w:vertAlign w:val="subscript"/>
          <w:lang w:val="en-US"/>
        </w:rPr>
        <w:t>ii</w:t>
      </w:r>
      <w:r w:rsidR="00201235" w:rsidRPr="00B2017C">
        <w:rPr>
          <w:i/>
          <w:iCs/>
          <w:color w:val="000000"/>
          <w:sz w:val="28"/>
          <w:szCs w:val="28"/>
          <w:shd w:val="clear" w:color="auto" w:fill="FFFFFF"/>
          <w:lang w:val="uk-UA"/>
        </w:rPr>
        <w:t>) (</w:t>
      </w:r>
      <w:r w:rsidR="00201235" w:rsidRPr="00B2017C">
        <w:rPr>
          <w:i/>
          <w:iCs/>
          <w:color w:val="000000"/>
          <w:sz w:val="28"/>
          <w:szCs w:val="28"/>
          <w:shd w:val="clear" w:color="auto" w:fill="FFFFFF"/>
          <w:lang w:val="en-US"/>
        </w:rPr>
        <w:t>i</w:t>
      </w:r>
      <w:r w:rsidR="00201235" w:rsidRPr="00B2017C">
        <w:rPr>
          <w:i/>
          <w:iCs/>
          <w:color w:val="000000"/>
          <w:sz w:val="28"/>
          <w:szCs w:val="28"/>
          <w:shd w:val="clear" w:color="auto" w:fill="FFFFFF"/>
          <w:lang w:val="uk-UA"/>
        </w:rPr>
        <w:t>=</w:t>
      </w:r>
      <w:r w:rsidR="00201235" w:rsidRPr="00B2017C">
        <w:rPr>
          <w:rStyle w:val="vector"/>
          <w:i/>
          <w:iCs/>
          <w:color w:val="000000"/>
          <w:sz w:val="28"/>
          <w:szCs w:val="28"/>
          <w:shd w:val="clear" w:color="auto" w:fill="FFFFFF"/>
          <w:lang w:val="uk-UA"/>
        </w:rPr>
        <w:t>1,</w:t>
      </w:r>
      <w:r w:rsidR="00201235" w:rsidRPr="00B2017C">
        <w:rPr>
          <w:rStyle w:val="vector"/>
          <w:i/>
          <w:iCs/>
          <w:color w:val="000000"/>
          <w:sz w:val="28"/>
          <w:szCs w:val="28"/>
          <w:shd w:val="clear" w:color="auto" w:fill="FFFFFF"/>
          <w:lang w:val="en-US"/>
        </w:rPr>
        <w:t xml:space="preserve">n, </w:t>
      </w:r>
      <w:r w:rsidR="00201235" w:rsidRPr="00B2017C">
        <w:rPr>
          <w:i/>
          <w:sz w:val="28"/>
          <w:szCs w:val="28"/>
          <w:lang w:val="en-US"/>
        </w:rPr>
        <w:t>j=1,n</w:t>
      </w:r>
      <w:r w:rsidR="00201235" w:rsidRPr="00B2017C">
        <w:rPr>
          <w:i/>
          <w:iCs/>
          <w:color w:val="000000"/>
          <w:sz w:val="28"/>
          <w:szCs w:val="28"/>
          <w:shd w:val="clear" w:color="auto" w:fill="FFFFFF"/>
          <w:lang w:val="uk-UA"/>
        </w:rPr>
        <w:t>)</w:t>
      </w:r>
      <w:r w:rsidRPr="00B2017C">
        <w:rPr>
          <w:i/>
          <w:iCs/>
          <w:color w:val="000000"/>
          <w:sz w:val="28"/>
          <w:szCs w:val="28"/>
          <w:shd w:val="clear" w:color="auto" w:fill="FFFFFF"/>
          <w:lang w:val="uk-UA"/>
        </w:rPr>
        <w:tab/>
      </w:r>
      <w:r w:rsidRPr="00B2017C">
        <w:rPr>
          <w:iCs/>
          <w:color w:val="000000"/>
          <w:sz w:val="28"/>
          <w:szCs w:val="28"/>
          <w:shd w:val="clear" w:color="auto" w:fill="FFFFFF"/>
          <w:lang w:val="uk-UA"/>
        </w:rPr>
        <w:t>(4.3)</w:t>
      </w:r>
    </w:p>
    <w:p w14:paraId="648DAF74" w14:textId="77777777" w:rsidR="00201235" w:rsidRPr="00B2017C" w:rsidRDefault="00201235" w:rsidP="00F64BA9">
      <w:pPr>
        <w:pStyle w:val="a6"/>
        <w:spacing w:before="0" w:beforeAutospacing="0" w:afterAutospacing="0" w:line="360" w:lineRule="auto"/>
        <w:ind w:left="301"/>
        <w:jc w:val="center"/>
        <w:rPr>
          <w:sz w:val="28"/>
          <w:szCs w:val="28"/>
          <w:lang w:val="en-US"/>
        </w:rPr>
      </w:pPr>
    </w:p>
    <w:p w14:paraId="2A90D68D" w14:textId="56CC0732" w:rsidR="00201235" w:rsidRPr="00B2017C" w:rsidRDefault="00201235" w:rsidP="0089503B">
      <w:pPr>
        <w:pStyle w:val="a6"/>
        <w:numPr>
          <w:ilvl w:val="0"/>
          <w:numId w:val="8"/>
        </w:numPr>
        <w:spacing w:before="0" w:beforeAutospacing="0" w:afterAutospacing="0" w:line="360" w:lineRule="auto"/>
        <w:ind w:left="0" w:firstLine="301"/>
        <w:jc w:val="both"/>
        <w:rPr>
          <w:sz w:val="28"/>
          <w:szCs w:val="28"/>
          <w:lang w:val="uk-UA"/>
        </w:rPr>
      </w:pPr>
      <w:r w:rsidRPr="00B2017C">
        <w:rPr>
          <w:sz w:val="28"/>
          <w:szCs w:val="28"/>
          <w:lang w:val="uk-UA"/>
        </w:rPr>
        <w:t xml:space="preserve">Визначення системи групових переваг </w:t>
      </w:r>
      <w:r w:rsidRPr="00B2017C">
        <w:rPr>
          <w:position w:val="-14"/>
          <w:sz w:val="28"/>
          <w:szCs w:val="28"/>
          <w:lang w:val="en-US"/>
        </w:rPr>
        <w:object w:dxaOrig="3075" w:dyaOrig="390" w14:anchorId="2C496201">
          <v:shape id="_x0000_i1028" type="#_x0000_t75" style="width:153.8pt;height:19.55pt" o:ole="">
            <v:imagedata r:id="rId22" o:title=""/>
          </v:shape>
          <o:OLEObject Type="Embed" ProgID="Equation.3" ShapeID="_x0000_i1028" DrawAspect="Content" ObjectID="_1642401223" r:id="rId23"/>
        </w:object>
      </w:r>
      <w:r w:rsidRPr="00B2017C">
        <w:rPr>
          <w:sz w:val="28"/>
          <w:szCs w:val="28"/>
          <w:lang w:val="uk-UA"/>
        </w:rPr>
        <w:t xml:space="preserve"> за середнім значенням рангів параметрів групи:</w:t>
      </w:r>
    </w:p>
    <w:p w14:paraId="118397CC" w14:textId="4F5A21A9" w:rsidR="0089503B" w:rsidRPr="00B2017C" w:rsidRDefault="002765AF" w:rsidP="0089503B">
      <w:pPr>
        <w:pStyle w:val="a6"/>
        <w:spacing w:before="0" w:beforeAutospacing="0" w:afterAutospacing="0" w:line="360" w:lineRule="auto"/>
        <w:ind w:left="301"/>
        <w:rPr>
          <w:sz w:val="28"/>
          <w:szCs w:val="28"/>
          <w:lang w:val="uk-UA"/>
        </w:rPr>
      </w:pPr>
      <w:r>
        <w:rPr>
          <w:noProof/>
          <w:sz w:val="28"/>
          <w:szCs w:val="28"/>
        </w:rPr>
        <w:object w:dxaOrig="1440" w:dyaOrig="1440" w14:anchorId="205B6AF1">
          <v:shape id="_x0000_s1108" type="#_x0000_t75" style="position:absolute;left:0;text-align:left;margin-left:3in;margin-top:0;width:64pt;height:48pt;z-index:251661312;mso-position-horizontal:absolute;mso-position-horizontal-relative:text;mso-position-vertical-relative:text">
            <v:imagedata r:id="rId24" o:title=""/>
            <w10:wrap type="square" side="right"/>
          </v:shape>
          <o:OLEObject Type="Embed" ProgID="Equation.DSMT4" ShapeID="_x0000_s1108" DrawAspect="Content" ObjectID="_1642401266" r:id="rId25"/>
        </w:object>
      </w:r>
    </w:p>
    <w:p w14:paraId="4FCA40A3" w14:textId="37BFAF4B" w:rsidR="00201235" w:rsidRDefault="0089503B" w:rsidP="0089503B">
      <w:pPr>
        <w:pStyle w:val="a6"/>
        <w:spacing w:before="0" w:beforeAutospacing="0" w:afterAutospacing="0" w:line="360" w:lineRule="auto"/>
        <w:ind w:left="301"/>
        <w:jc w:val="right"/>
        <w:rPr>
          <w:sz w:val="28"/>
          <w:szCs w:val="28"/>
          <w:lang w:val="uk-UA"/>
        </w:rPr>
      </w:pPr>
      <w:r w:rsidRPr="00B2017C">
        <w:rPr>
          <w:sz w:val="28"/>
          <w:szCs w:val="28"/>
          <w:lang w:val="uk-UA"/>
        </w:rPr>
        <w:t>(4.4)</w:t>
      </w:r>
      <w:r w:rsidRPr="00B2017C">
        <w:rPr>
          <w:sz w:val="28"/>
          <w:szCs w:val="28"/>
          <w:lang w:val="uk-UA"/>
        </w:rPr>
        <w:br w:type="textWrapping" w:clear="all"/>
      </w:r>
    </w:p>
    <w:p w14:paraId="7D9E4C29" w14:textId="77777777" w:rsidR="003D1E36" w:rsidRDefault="003D1E36" w:rsidP="0089503B">
      <w:pPr>
        <w:pStyle w:val="a6"/>
        <w:spacing w:before="0" w:beforeAutospacing="0" w:afterAutospacing="0" w:line="360" w:lineRule="auto"/>
        <w:ind w:left="301"/>
        <w:jc w:val="right"/>
        <w:rPr>
          <w:sz w:val="28"/>
          <w:szCs w:val="28"/>
          <w:lang w:val="uk-UA"/>
        </w:rPr>
      </w:pPr>
    </w:p>
    <w:p w14:paraId="3CDCC931" w14:textId="77777777" w:rsidR="003D1E36" w:rsidRPr="00B2017C" w:rsidRDefault="003D1E36" w:rsidP="0089503B">
      <w:pPr>
        <w:pStyle w:val="a6"/>
        <w:spacing w:before="0" w:beforeAutospacing="0" w:afterAutospacing="0" w:line="360" w:lineRule="auto"/>
        <w:ind w:left="301"/>
        <w:jc w:val="right"/>
        <w:rPr>
          <w:sz w:val="28"/>
          <w:szCs w:val="28"/>
          <w:lang w:val="uk-UA"/>
        </w:rPr>
      </w:pPr>
    </w:p>
    <w:p w14:paraId="006325E9" w14:textId="77777777" w:rsidR="00201235" w:rsidRPr="00B2017C" w:rsidRDefault="00201235" w:rsidP="00F64BA9">
      <w:pPr>
        <w:pStyle w:val="a6"/>
        <w:numPr>
          <w:ilvl w:val="0"/>
          <w:numId w:val="8"/>
        </w:numPr>
        <w:spacing w:before="0" w:beforeAutospacing="0" w:afterAutospacing="0" w:line="360" w:lineRule="auto"/>
        <w:ind w:left="0" w:firstLine="301"/>
        <w:jc w:val="both"/>
        <w:rPr>
          <w:sz w:val="28"/>
          <w:szCs w:val="28"/>
        </w:rPr>
      </w:pPr>
      <w:r w:rsidRPr="00B2017C">
        <w:rPr>
          <w:sz w:val="28"/>
          <w:szCs w:val="28"/>
        </w:rPr>
        <w:lastRenderedPageBreak/>
        <w:t xml:space="preserve">Визначення </w:t>
      </w:r>
      <w:r w:rsidRPr="00B2017C">
        <w:rPr>
          <w:sz w:val="28"/>
          <w:szCs w:val="28"/>
          <w:lang w:val="uk-UA"/>
        </w:rPr>
        <w:t xml:space="preserve">міри </w:t>
      </w:r>
      <w:r w:rsidRPr="00B2017C">
        <w:rPr>
          <w:sz w:val="28"/>
          <w:szCs w:val="28"/>
        </w:rPr>
        <w:t>узгодженост</w:t>
      </w:r>
      <w:r w:rsidRPr="00B2017C">
        <w:rPr>
          <w:sz w:val="28"/>
          <w:szCs w:val="28"/>
          <w:lang w:val="uk-UA"/>
        </w:rPr>
        <w:t>і</w:t>
      </w:r>
      <w:r w:rsidRPr="00B2017C">
        <w:rPr>
          <w:sz w:val="28"/>
          <w:szCs w:val="28"/>
        </w:rPr>
        <w:t xml:space="preserve"> </w:t>
      </w:r>
      <w:r w:rsidRPr="00B2017C">
        <w:rPr>
          <w:sz w:val="28"/>
          <w:szCs w:val="28"/>
          <w:lang w:val="uk-UA"/>
        </w:rPr>
        <w:t>групи експертів</w:t>
      </w:r>
    </w:p>
    <w:p w14:paraId="76B202FB" w14:textId="77777777" w:rsidR="00201235" w:rsidRPr="00B2017C" w:rsidRDefault="00201235" w:rsidP="00F64BA9">
      <w:pPr>
        <w:pStyle w:val="a6"/>
        <w:spacing w:before="0" w:beforeAutospacing="0" w:afterAutospacing="0" w:line="360" w:lineRule="auto"/>
        <w:ind w:firstLine="301"/>
        <w:jc w:val="both"/>
        <w:rPr>
          <w:sz w:val="28"/>
          <w:szCs w:val="28"/>
          <w:lang w:val="uk-UA"/>
        </w:rPr>
      </w:pPr>
      <w:r w:rsidRPr="00B2017C">
        <w:rPr>
          <w:sz w:val="28"/>
          <w:szCs w:val="28"/>
          <w:lang w:val="uk-UA"/>
        </w:rPr>
        <w:t>5.1 Дисперсія:</w:t>
      </w:r>
    </w:p>
    <w:p w14:paraId="26293EE3" w14:textId="0A7DDE3E" w:rsidR="0089503B" w:rsidRPr="00B2017C" w:rsidRDefault="002765AF" w:rsidP="0089503B">
      <w:pPr>
        <w:pStyle w:val="a6"/>
        <w:spacing w:before="0" w:beforeAutospacing="0" w:afterAutospacing="0" w:line="360" w:lineRule="auto"/>
        <w:ind w:firstLine="301"/>
        <w:rPr>
          <w:sz w:val="28"/>
          <w:szCs w:val="28"/>
          <w:lang w:val="uk-UA"/>
        </w:rPr>
      </w:pPr>
      <w:r>
        <w:rPr>
          <w:noProof/>
          <w:sz w:val="28"/>
          <w:szCs w:val="28"/>
        </w:rPr>
        <w:object w:dxaOrig="1440" w:dyaOrig="1440" w14:anchorId="103E6859">
          <v:shape id="_x0000_s1109" type="#_x0000_t75" style="position:absolute;left:0;text-align:left;margin-left:199.1pt;margin-top:0;width:98.65pt;height:48pt;z-index:251663360;mso-position-horizontal:absolute;mso-position-horizontal-relative:text;mso-position-vertical-relative:text">
            <v:imagedata r:id="rId26" o:title=""/>
            <w10:wrap type="square" side="right"/>
          </v:shape>
          <o:OLEObject Type="Embed" ProgID="Equation.DSMT4" ShapeID="_x0000_s1109" DrawAspect="Content" ObjectID="_1642401267" r:id="rId27"/>
        </w:object>
      </w:r>
    </w:p>
    <w:p w14:paraId="19C39817" w14:textId="7FAE5A3B" w:rsidR="00201235" w:rsidRPr="00B2017C" w:rsidRDefault="0089503B" w:rsidP="0089503B">
      <w:pPr>
        <w:pStyle w:val="a6"/>
        <w:spacing w:before="0" w:beforeAutospacing="0" w:afterAutospacing="0" w:line="360" w:lineRule="auto"/>
        <w:ind w:firstLine="301"/>
        <w:jc w:val="right"/>
        <w:rPr>
          <w:sz w:val="28"/>
          <w:szCs w:val="28"/>
          <w:lang w:val="uk-UA"/>
        </w:rPr>
      </w:pPr>
      <w:r w:rsidRPr="00B2017C">
        <w:rPr>
          <w:sz w:val="28"/>
          <w:szCs w:val="28"/>
          <w:lang w:val="uk-UA"/>
        </w:rPr>
        <w:t>(4.5)</w:t>
      </w:r>
      <w:r w:rsidRPr="00B2017C">
        <w:rPr>
          <w:sz w:val="28"/>
          <w:szCs w:val="28"/>
          <w:lang w:val="uk-UA"/>
        </w:rPr>
        <w:br w:type="textWrapping" w:clear="all"/>
      </w:r>
    </w:p>
    <w:p w14:paraId="175E5B51" w14:textId="77777777" w:rsidR="00201235" w:rsidRPr="00B2017C" w:rsidRDefault="00201235" w:rsidP="00F64BA9">
      <w:pPr>
        <w:pStyle w:val="a6"/>
        <w:spacing w:before="0" w:beforeAutospacing="0" w:afterAutospacing="0" w:line="360" w:lineRule="auto"/>
        <w:ind w:firstLine="301"/>
        <w:jc w:val="both"/>
        <w:rPr>
          <w:sz w:val="28"/>
          <w:szCs w:val="28"/>
          <w:lang w:val="uk-UA"/>
        </w:rPr>
      </w:pPr>
      <w:r w:rsidRPr="00B2017C">
        <w:rPr>
          <w:sz w:val="28"/>
          <w:szCs w:val="28"/>
          <w:lang w:val="uk-UA"/>
        </w:rPr>
        <w:t>5.2 Середньоквадратичне відхилення:</w:t>
      </w:r>
    </w:p>
    <w:p w14:paraId="19E1E588" w14:textId="0028D716" w:rsidR="00201235" w:rsidRPr="00B2017C" w:rsidRDefault="002765AF" w:rsidP="0089503B">
      <w:pPr>
        <w:pStyle w:val="a6"/>
        <w:spacing w:before="0" w:beforeAutospacing="0" w:afterAutospacing="0" w:line="360" w:lineRule="auto"/>
        <w:ind w:firstLine="301"/>
        <w:rPr>
          <w:sz w:val="28"/>
          <w:szCs w:val="28"/>
          <w:lang w:val="uk-UA"/>
        </w:rPr>
      </w:pPr>
      <w:r>
        <w:rPr>
          <w:noProof/>
          <w:sz w:val="28"/>
          <w:szCs w:val="28"/>
        </w:rPr>
        <w:object w:dxaOrig="1440" w:dyaOrig="1440" w14:anchorId="7A8173EE">
          <v:shape id="_x0000_s1110" type="#_x0000_t75" style="position:absolute;left:0;text-align:left;margin-left:220.45pt;margin-top:0;width:55.1pt;height:21.35pt;z-index:251665408;mso-position-horizontal:absolute;mso-position-horizontal-relative:text;mso-position-vertical-relative:text">
            <v:imagedata r:id="rId28" o:title=""/>
            <w10:wrap type="square" side="right"/>
          </v:shape>
          <o:OLEObject Type="Embed" ProgID="Equation.DSMT4" ShapeID="_x0000_s1110" DrawAspect="Content" ObjectID="_1642401268" r:id="rId29"/>
        </w:object>
      </w:r>
      <w:r w:rsidR="0089503B" w:rsidRPr="00B2017C">
        <w:rPr>
          <w:sz w:val="28"/>
          <w:szCs w:val="28"/>
          <w:lang w:val="uk-UA"/>
        </w:rPr>
        <w:t xml:space="preserve">                                            (4.6) </w:t>
      </w:r>
      <w:r w:rsidR="0089503B" w:rsidRPr="00B2017C">
        <w:rPr>
          <w:sz w:val="28"/>
          <w:szCs w:val="28"/>
          <w:lang w:val="uk-UA"/>
        </w:rPr>
        <w:br w:type="textWrapping" w:clear="all"/>
      </w:r>
    </w:p>
    <w:p w14:paraId="0A2F413D" w14:textId="77777777" w:rsidR="00201235" w:rsidRPr="00B2017C" w:rsidRDefault="00201235" w:rsidP="00F64BA9">
      <w:pPr>
        <w:pStyle w:val="a6"/>
        <w:spacing w:before="0" w:beforeAutospacing="0" w:afterAutospacing="0" w:line="360" w:lineRule="auto"/>
        <w:ind w:firstLine="301"/>
        <w:jc w:val="both"/>
        <w:rPr>
          <w:sz w:val="28"/>
          <w:szCs w:val="28"/>
          <w:lang w:val="uk-UA"/>
        </w:rPr>
      </w:pPr>
      <w:r w:rsidRPr="00B2017C">
        <w:rPr>
          <w:sz w:val="28"/>
          <w:szCs w:val="28"/>
          <w:lang w:val="uk-UA"/>
        </w:rPr>
        <w:t>5.3 Коефіцієнт варіації:</w:t>
      </w:r>
    </w:p>
    <w:p w14:paraId="51E688CA" w14:textId="49833AD6" w:rsidR="0089503B" w:rsidRPr="00B2017C" w:rsidRDefault="002765AF" w:rsidP="0089503B">
      <w:pPr>
        <w:pStyle w:val="a6"/>
        <w:spacing w:before="0" w:beforeAutospacing="0" w:afterAutospacing="0" w:line="360" w:lineRule="auto"/>
        <w:ind w:firstLine="301"/>
        <w:rPr>
          <w:sz w:val="28"/>
          <w:szCs w:val="28"/>
          <w:lang w:val="uk-UA"/>
        </w:rPr>
      </w:pPr>
      <w:r>
        <w:rPr>
          <w:noProof/>
          <w:sz w:val="28"/>
          <w:szCs w:val="28"/>
        </w:rPr>
        <w:object w:dxaOrig="1440" w:dyaOrig="1440" w14:anchorId="512F1C28">
          <v:shape id="_x0000_s1111" type="#_x0000_t75" style="position:absolute;left:0;text-align:left;margin-left:201.8pt;margin-top:0;width:93.35pt;height:40.9pt;z-index:251667456;mso-position-horizontal:absolute;mso-position-horizontal-relative:text;mso-position-vertical-relative:text" fillcolor="window">
            <v:imagedata r:id="rId30" o:title=""/>
            <w10:wrap type="square" side="right"/>
          </v:shape>
          <o:OLEObject Type="Embed" ProgID="Equation.DSMT4" ShapeID="_x0000_s1111" DrawAspect="Content" ObjectID="_1642401269" r:id="rId31"/>
        </w:object>
      </w:r>
    </w:p>
    <w:p w14:paraId="4A751196" w14:textId="5ABEE7DD" w:rsidR="00201235" w:rsidRPr="00B2017C" w:rsidRDefault="0089503B" w:rsidP="0089503B">
      <w:pPr>
        <w:pStyle w:val="a6"/>
        <w:tabs>
          <w:tab w:val="center" w:pos="1927"/>
        </w:tabs>
        <w:spacing w:before="0" w:beforeAutospacing="0" w:afterAutospacing="0" w:line="360" w:lineRule="auto"/>
        <w:ind w:firstLine="301"/>
        <w:rPr>
          <w:sz w:val="28"/>
          <w:szCs w:val="28"/>
          <w:lang w:val="uk-UA"/>
        </w:rPr>
      </w:pPr>
      <w:r w:rsidRPr="00B2017C">
        <w:rPr>
          <w:sz w:val="28"/>
          <w:szCs w:val="28"/>
          <w:lang w:val="uk-UA"/>
        </w:rPr>
        <w:tab/>
        <w:t xml:space="preserve">                                     (4.7)</w:t>
      </w:r>
      <w:r w:rsidRPr="00B2017C">
        <w:rPr>
          <w:sz w:val="28"/>
          <w:szCs w:val="28"/>
          <w:lang w:val="uk-UA"/>
        </w:rPr>
        <w:br w:type="textWrapping" w:clear="all"/>
      </w:r>
    </w:p>
    <w:p w14:paraId="5C7CBC71" w14:textId="2CD7459F" w:rsidR="00201235" w:rsidRPr="00B2017C" w:rsidRDefault="00201235" w:rsidP="00DE0F95">
      <w:pPr>
        <w:spacing w:after="100" w:line="360" w:lineRule="auto"/>
        <w:ind w:firstLine="301"/>
        <w:jc w:val="both"/>
        <w:rPr>
          <w:sz w:val="28"/>
          <w:szCs w:val="28"/>
        </w:rPr>
      </w:pPr>
      <w:r w:rsidRPr="00B2017C">
        <w:rPr>
          <w:sz w:val="28"/>
          <w:szCs w:val="28"/>
        </w:rPr>
        <w:t xml:space="preserve">Якщо </w:t>
      </w:r>
      <w:r w:rsidRPr="00B2017C">
        <w:rPr>
          <w:sz w:val="28"/>
          <w:szCs w:val="28"/>
        </w:rPr>
        <w:sym w:font="Symbol" w:char="F06E"/>
      </w:r>
      <w:r w:rsidRPr="00B2017C">
        <w:rPr>
          <w:sz w:val="28"/>
          <w:szCs w:val="28"/>
        </w:rPr>
        <w:t xml:space="preserve"> &lt; 33 % - думки експертів узгоджені, якщо </w:t>
      </w:r>
      <w:r w:rsidRPr="00B2017C">
        <w:rPr>
          <w:sz w:val="28"/>
          <w:szCs w:val="28"/>
        </w:rPr>
        <w:sym w:font="Symbol" w:char="F06E"/>
      </w:r>
      <w:r w:rsidRPr="00B2017C">
        <w:rPr>
          <w:sz w:val="28"/>
          <w:szCs w:val="28"/>
        </w:rPr>
        <w:t xml:space="preserve"> </w:t>
      </w:r>
      <w:r w:rsidRPr="00B2017C">
        <w:rPr>
          <w:i/>
          <w:sz w:val="28"/>
          <w:szCs w:val="28"/>
        </w:rPr>
        <w:t>&gt;</w:t>
      </w:r>
      <w:r w:rsidRPr="00B2017C">
        <w:rPr>
          <w:sz w:val="28"/>
          <w:szCs w:val="28"/>
        </w:rPr>
        <w:t xml:space="preserve"> 33 % - думки експертів неузгоджені, необхідно повторити експертне опитування або скористатися  коефіцієнтом конкордації Кендалла для визначення узгодженості думок  експертів за </w:t>
      </w:r>
      <w:r w:rsidR="00DE0F95" w:rsidRPr="00B2017C">
        <w:rPr>
          <w:sz w:val="28"/>
          <w:szCs w:val="28"/>
        </w:rPr>
        <w:t>усіма параметрами (процедурам):</w:t>
      </w:r>
    </w:p>
    <w:p w14:paraId="38562154" w14:textId="68389D55" w:rsidR="00201235" w:rsidRPr="00B2017C" w:rsidRDefault="002765AF" w:rsidP="0089503B">
      <w:pPr>
        <w:spacing w:after="100" w:line="360" w:lineRule="auto"/>
        <w:ind w:firstLine="301"/>
        <w:rPr>
          <w:sz w:val="28"/>
          <w:szCs w:val="28"/>
        </w:rPr>
      </w:pPr>
      <w:r>
        <w:rPr>
          <w:bCs/>
          <w:noProof/>
          <w:sz w:val="28"/>
          <w:szCs w:val="28"/>
        </w:rPr>
        <w:object w:dxaOrig="1440" w:dyaOrig="1440" w14:anchorId="7414A052">
          <v:shape id="_x0000_s1112" type="#_x0000_t75" style="position:absolute;left:0;text-align:left;margin-left:195.55pt;margin-top:0;width:105.8pt;height:41.8pt;z-index:251669504;mso-position-horizontal:absolute;mso-position-horizontal-relative:text;mso-position-vertical-relative:text">
            <v:imagedata r:id="rId32" o:title=""/>
            <w10:wrap type="square" side="right"/>
          </v:shape>
          <o:OLEObject Type="Embed" ProgID="Equation.DSMT4" ShapeID="_x0000_s1112" DrawAspect="Content" ObjectID="_1642401270" r:id="rId33"/>
        </w:object>
      </w:r>
    </w:p>
    <w:p w14:paraId="5EF8A722" w14:textId="6993AFC7" w:rsidR="0089503B" w:rsidRPr="00B2017C" w:rsidRDefault="0089503B" w:rsidP="0089503B">
      <w:pPr>
        <w:spacing w:after="100" w:line="360" w:lineRule="auto"/>
        <w:ind w:firstLine="301"/>
        <w:rPr>
          <w:sz w:val="28"/>
          <w:szCs w:val="28"/>
        </w:rPr>
      </w:pPr>
      <w:r w:rsidRPr="00B2017C">
        <w:rPr>
          <w:sz w:val="28"/>
          <w:szCs w:val="28"/>
        </w:rPr>
        <w:t xml:space="preserve">     </w:t>
      </w:r>
      <w:r w:rsidR="003D1E36">
        <w:rPr>
          <w:sz w:val="28"/>
          <w:szCs w:val="28"/>
        </w:rPr>
        <w:t xml:space="preserve">                               </w:t>
      </w:r>
      <w:r w:rsidRPr="00B2017C">
        <w:rPr>
          <w:sz w:val="28"/>
          <w:szCs w:val="28"/>
        </w:rPr>
        <w:t>(4.8)</w:t>
      </w:r>
    </w:p>
    <w:p w14:paraId="5B496B08" w14:textId="77777777" w:rsidR="00201235" w:rsidRPr="00B2017C" w:rsidRDefault="00201235" w:rsidP="00F64BA9">
      <w:pPr>
        <w:pStyle w:val="a7"/>
        <w:spacing w:after="100" w:line="360" w:lineRule="auto"/>
        <w:ind w:left="0" w:firstLine="301"/>
        <w:jc w:val="both"/>
        <w:rPr>
          <w:rFonts w:ascii="Times New Roman" w:hAnsi="Times New Roman"/>
          <w:bCs/>
          <w:sz w:val="28"/>
          <w:szCs w:val="28"/>
          <w:lang w:val="uk-UA"/>
        </w:rPr>
      </w:pPr>
      <w:r w:rsidRPr="00B2017C">
        <w:rPr>
          <w:rFonts w:ascii="Times New Roman" w:hAnsi="Times New Roman"/>
          <w:bCs/>
          <w:sz w:val="28"/>
          <w:szCs w:val="28"/>
        </w:rPr>
        <w:t>де</w:t>
      </w:r>
      <w:r w:rsidRPr="00B2017C">
        <w:rPr>
          <w:rFonts w:ascii="Times New Roman" w:hAnsi="Times New Roman"/>
          <w:noProof/>
          <w:sz w:val="28"/>
          <w:szCs w:val="28"/>
          <w:lang w:val="uk-UA" w:eastAsia="uk-UA"/>
        </w:rPr>
        <w:drawing>
          <wp:inline distT="0" distB="0" distL="0" distR="0" wp14:anchorId="327C077F" wp14:editId="5B386FD2">
            <wp:extent cx="140335" cy="2305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0335" cy="230505"/>
                    </a:xfrm>
                    <a:prstGeom prst="rect">
                      <a:avLst/>
                    </a:prstGeom>
                    <a:noFill/>
                    <a:ln>
                      <a:noFill/>
                    </a:ln>
                  </pic:spPr>
                </pic:pic>
              </a:graphicData>
            </a:graphic>
          </wp:inline>
        </w:drawing>
      </w:r>
      <w:r w:rsidRPr="00B2017C">
        <w:rPr>
          <w:rFonts w:ascii="Times New Roman" w:hAnsi="Times New Roman"/>
          <w:bCs/>
          <w:sz w:val="28"/>
          <w:szCs w:val="28"/>
        </w:rPr>
        <w:t>- число однаков</w:t>
      </w:r>
      <w:r w:rsidRPr="00B2017C">
        <w:rPr>
          <w:rFonts w:ascii="Times New Roman" w:hAnsi="Times New Roman"/>
          <w:bCs/>
          <w:sz w:val="28"/>
          <w:szCs w:val="28"/>
          <w:lang w:val="uk-UA"/>
        </w:rPr>
        <w:t>и</w:t>
      </w:r>
      <w:r w:rsidRPr="00B2017C">
        <w:rPr>
          <w:rFonts w:ascii="Times New Roman" w:hAnsi="Times New Roman"/>
          <w:bCs/>
          <w:sz w:val="28"/>
          <w:szCs w:val="28"/>
        </w:rPr>
        <w:t>х ранг</w:t>
      </w:r>
      <w:r w:rsidRPr="00B2017C">
        <w:rPr>
          <w:rFonts w:ascii="Times New Roman" w:hAnsi="Times New Roman"/>
          <w:bCs/>
          <w:sz w:val="28"/>
          <w:szCs w:val="28"/>
          <w:lang w:val="uk-UA"/>
        </w:rPr>
        <w:t>і</w:t>
      </w:r>
      <w:r w:rsidRPr="00B2017C">
        <w:rPr>
          <w:rFonts w:ascii="Times New Roman" w:hAnsi="Times New Roman"/>
          <w:bCs/>
          <w:sz w:val="28"/>
          <w:szCs w:val="28"/>
        </w:rPr>
        <w:t xml:space="preserve">в в </w:t>
      </w:r>
      <w:r w:rsidRPr="00B2017C">
        <w:rPr>
          <w:rFonts w:ascii="Times New Roman" w:hAnsi="Times New Roman"/>
          <w:b/>
          <w:bCs/>
          <w:i/>
          <w:iCs/>
          <w:sz w:val="28"/>
          <w:szCs w:val="28"/>
          <w:lang w:val="en-US"/>
        </w:rPr>
        <w:t>j</w:t>
      </w:r>
      <w:r w:rsidRPr="00B2017C">
        <w:rPr>
          <w:rFonts w:ascii="Times New Roman" w:hAnsi="Times New Roman"/>
          <w:b/>
          <w:bCs/>
          <w:i/>
          <w:iCs/>
          <w:sz w:val="28"/>
          <w:szCs w:val="28"/>
        </w:rPr>
        <w:t>-м</w:t>
      </w:r>
      <w:r w:rsidRPr="00B2017C">
        <w:rPr>
          <w:rFonts w:ascii="Times New Roman" w:hAnsi="Times New Roman"/>
          <w:bCs/>
          <w:sz w:val="28"/>
          <w:szCs w:val="28"/>
        </w:rPr>
        <w:t xml:space="preserve"> ряд</w:t>
      </w:r>
      <w:r w:rsidRPr="00B2017C">
        <w:rPr>
          <w:rFonts w:ascii="Times New Roman" w:hAnsi="Times New Roman"/>
          <w:bCs/>
          <w:sz w:val="28"/>
          <w:szCs w:val="28"/>
          <w:lang w:val="uk-UA"/>
        </w:rPr>
        <w:t>к</w:t>
      </w:r>
      <w:r w:rsidRPr="00B2017C">
        <w:rPr>
          <w:rFonts w:ascii="Times New Roman" w:hAnsi="Times New Roman"/>
          <w:bCs/>
          <w:sz w:val="28"/>
          <w:szCs w:val="28"/>
        </w:rPr>
        <w:t xml:space="preserve">у, </w:t>
      </w:r>
      <w:r w:rsidRPr="00B2017C">
        <w:rPr>
          <w:rFonts w:ascii="Times New Roman" w:hAnsi="Times New Roman"/>
          <w:bCs/>
          <w:sz w:val="28"/>
          <w:szCs w:val="28"/>
          <w:lang w:val="uk-UA"/>
        </w:rPr>
        <w:t>що ви</w:t>
      </w:r>
      <w:r w:rsidRPr="00B2017C">
        <w:rPr>
          <w:rFonts w:ascii="Times New Roman" w:hAnsi="Times New Roman"/>
          <w:bCs/>
          <w:sz w:val="28"/>
          <w:szCs w:val="28"/>
        </w:rPr>
        <w:t>став</w:t>
      </w:r>
      <w:r w:rsidRPr="00B2017C">
        <w:rPr>
          <w:rFonts w:ascii="Times New Roman" w:hAnsi="Times New Roman"/>
          <w:bCs/>
          <w:sz w:val="28"/>
          <w:szCs w:val="28"/>
          <w:lang w:val="uk-UA"/>
        </w:rPr>
        <w:t>ив</w:t>
      </w:r>
      <w:r w:rsidRPr="00B2017C">
        <w:rPr>
          <w:rFonts w:ascii="Times New Roman" w:hAnsi="Times New Roman"/>
          <w:bCs/>
          <w:sz w:val="28"/>
          <w:szCs w:val="28"/>
        </w:rPr>
        <w:t xml:space="preserve"> </w:t>
      </w:r>
      <w:r w:rsidRPr="00B2017C">
        <w:rPr>
          <w:rFonts w:ascii="Times New Roman" w:hAnsi="Times New Roman"/>
          <w:b/>
          <w:bCs/>
          <w:i/>
          <w:iCs/>
          <w:sz w:val="28"/>
          <w:szCs w:val="28"/>
          <w:lang w:val="en-US"/>
        </w:rPr>
        <w:t>j</w:t>
      </w:r>
      <w:r w:rsidRPr="00B2017C">
        <w:rPr>
          <w:rFonts w:ascii="Times New Roman" w:hAnsi="Times New Roman"/>
          <w:b/>
          <w:bCs/>
          <w:i/>
          <w:iCs/>
          <w:sz w:val="28"/>
          <w:szCs w:val="28"/>
        </w:rPr>
        <w:t>-</w:t>
      </w:r>
      <w:r w:rsidRPr="00B2017C">
        <w:rPr>
          <w:rFonts w:ascii="Times New Roman" w:hAnsi="Times New Roman"/>
          <w:b/>
          <w:bCs/>
          <w:i/>
          <w:iCs/>
          <w:sz w:val="28"/>
          <w:szCs w:val="28"/>
          <w:lang w:val="uk-UA"/>
        </w:rPr>
        <w:t>й</w:t>
      </w:r>
      <w:r w:rsidRPr="00B2017C">
        <w:rPr>
          <w:rFonts w:ascii="Times New Roman" w:hAnsi="Times New Roman"/>
          <w:bCs/>
          <w:sz w:val="28"/>
          <w:szCs w:val="28"/>
        </w:rPr>
        <w:t xml:space="preserve">  </w:t>
      </w:r>
      <w:r w:rsidRPr="00B2017C">
        <w:rPr>
          <w:rFonts w:ascii="Times New Roman" w:hAnsi="Times New Roman"/>
          <w:bCs/>
          <w:sz w:val="28"/>
          <w:szCs w:val="28"/>
          <w:lang w:val="uk-UA"/>
        </w:rPr>
        <w:t>е</w:t>
      </w:r>
      <w:r w:rsidRPr="00B2017C">
        <w:rPr>
          <w:rFonts w:ascii="Times New Roman" w:hAnsi="Times New Roman"/>
          <w:bCs/>
          <w:sz w:val="28"/>
          <w:szCs w:val="28"/>
        </w:rPr>
        <w:t>ксперт</w:t>
      </w:r>
      <w:r w:rsidRPr="00B2017C">
        <w:rPr>
          <w:rFonts w:ascii="Times New Roman" w:hAnsi="Times New Roman"/>
          <w:bCs/>
          <w:sz w:val="28"/>
          <w:szCs w:val="28"/>
          <w:lang w:val="uk-UA"/>
        </w:rPr>
        <w:t>:</w:t>
      </w:r>
    </w:p>
    <w:p w14:paraId="2A9BF1BE" w14:textId="256ED23D" w:rsidR="00201235" w:rsidRPr="00B2017C" w:rsidRDefault="0089503B" w:rsidP="0089503B">
      <w:pPr>
        <w:pStyle w:val="a7"/>
        <w:spacing w:after="100" w:line="360" w:lineRule="auto"/>
        <w:ind w:left="0" w:firstLine="301"/>
        <w:jc w:val="center"/>
        <w:rPr>
          <w:rFonts w:ascii="Times New Roman" w:hAnsi="Times New Roman"/>
          <w:bCs/>
          <w:sz w:val="28"/>
          <w:szCs w:val="28"/>
          <w:lang w:val="uk-UA"/>
        </w:rPr>
      </w:pPr>
      <w:r w:rsidRPr="00B2017C">
        <w:rPr>
          <w:rFonts w:ascii="Times New Roman" w:hAnsi="Times New Roman"/>
          <w:bCs/>
          <w:sz w:val="28"/>
          <w:szCs w:val="28"/>
          <w:lang w:val="uk-UA"/>
        </w:rPr>
        <w:t xml:space="preserve">                                                     </w:t>
      </w:r>
      <w:r w:rsidR="00201235" w:rsidRPr="00B2017C">
        <w:rPr>
          <w:rFonts w:ascii="Times New Roman" w:hAnsi="Times New Roman"/>
          <w:bCs/>
          <w:position w:val="-32"/>
          <w:sz w:val="28"/>
          <w:szCs w:val="28"/>
        </w:rPr>
        <w:object w:dxaOrig="1620" w:dyaOrig="750" w14:anchorId="68C099A3">
          <v:shape id="_x0000_i1034" type="#_x0000_t75" style="width:80.9pt;height:37.35pt" o:ole="">
            <v:imagedata r:id="rId35" o:title=""/>
          </v:shape>
          <o:OLEObject Type="Embed" ProgID="Equation.3" ShapeID="_x0000_i1034" DrawAspect="Content" ObjectID="_1642401224" r:id="rId36"/>
        </w:object>
      </w:r>
      <w:r w:rsidR="00201235" w:rsidRPr="00B2017C">
        <w:rPr>
          <w:rFonts w:ascii="Times New Roman" w:hAnsi="Times New Roman"/>
          <w:bCs/>
          <w:sz w:val="28"/>
          <w:szCs w:val="28"/>
        </w:rPr>
        <w:t>,</w:t>
      </w:r>
      <w:r w:rsidRPr="00B2017C">
        <w:rPr>
          <w:rFonts w:ascii="Times New Roman" w:hAnsi="Times New Roman"/>
          <w:bCs/>
          <w:sz w:val="28"/>
          <w:szCs w:val="28"/>
          <w:lang w:val="uk-UA"/>
        </w:rPr>
        <w:t xml:space="preserve">                                                (4.9)</w:t>
      </w:r>
    </w:p>
    <w:p w14:paraId="3B95C5B7" w14:textId="77777777" w:rsidR="00201235" w:rsidRPr="00B2017C" w:rsidRDefault="00201235" w:rsidP="00F64BA9">
      <w:pPr>
        <w:pStyle w:val="a7"/>
        <w:spacing w:after="100" w:line="360" w:lineRule="auto"/>
        <w:ind w:left="0" w:firstLine="301"/>
        <w:jc w:val="center"/>
        <w:rPr>
          <w:rFonts w:ascii="Times New Roman" w:hAnsi="Times New Roman"/>
          <w:bCs/>
          <w:sz w:val="28"/>
          <w:szCs w:val="28"/>
          <w:lang w:val="uk-UA"/>
        </w:rPr>
      </w:pPr>
      <w:r w:rsidRPr="00B2017C">
        <w:rPr>
          <w:rFonts w:ascii="Times New Roman" w:hAnsi="Times New Roman"/>
          <w:bCs/>
          <w:sz w:val="28"/>
          <w:szCs w:val="28"/>
          <w:lang w:val="uk-UA"/>
        </w:rPr>
        <w:t>д</w:t>
      </w:r>
      <w:r w:rsidRPr="00B2017C">
        <w:rPr>
          <w:rFonts w:ascii="Times New Roman" w:hAnsi="Times New Roman"/>
          <w:bCs/>
          <w:sz w:val="28"/>
          <w:szCs w:val="28"/>
        </w:rPr>
        <w:t>исперс</w:t>
      </w:r>
      <w:r w:rsidRPr="00B2017C">
        <w:rPr>
          <w:rFonts w:ascii="Times New Roman" w:hAnsi="Times New Roman"/>
          <w:bCs/>
          <w:sz w:val="28"/>
          <w:szCs w:val="28"/>
          <w:lang w:val="uk-UA"/>
        </w:rPr>
        <w:t>і</w:t>
      </w:r>
      <w:r w:rsidRPr="00B2017C">
        <w:rPr>
          <w:rFonts w:ascii="Times New Roman" w:hAnsi="Times New Roman"/>
          <w:bCs/>
          <w:sz w:val="28"/>
          <w:szCs w:val="28"/>
        </w:rPr>
        <w:t>я (</w:t>
      </w:r>
      <w:r w:rsidRPr="00B2017C">
        <w:rPr>
          <w:rFonts w:ascii="Times New Roman" w:hAnsi="Times New Roman"/>
          <w:bCs/>
          <w:sz w:val="28"/>
          <w:szCs w:val="28"/>
          <w:lang w:val="uk-UA"/>
        </w:rPr>
        <w:t>загальна</w:t>
      </w:r>
      <w:r w:rsidRPr="00B2017C">
        <w:rPr>
          <w:rFonts w:ascii="Times New Roman" w:hAnsi="Times New Roman"/>
          <w:bCs/>
          <w:sz w:val="28"/>
          <w:szCs w:val="28"/>
        </w:rPr>
        <w:t>)</w:t>
      </w:r>
      <w:r w:rsidRPr="00B2017C">
        <w:rPr>
          <w:rFonts w:ascii="Times New Roman" w:hAnsi="Times New Roman"/>
          <w:bCs/>
          <w:sz w:val="28"/>
          <w:szCs w:val="28"/>
          <w:lang w:val="uk-UA"/>
        </w:rPr>
        <w:t xml:space="preserve">: </w:t>
      </w:r>
    </w:p>
    <w:p w14:paraId="7BCEC017" w14:textId="153BC2AC" w:rsidR="00201235" w:rsidRPr="00B2017C" w:rsidRDefault="0089503B" w:rsidP="00F64BA9">
      <w:pPr>
        <w:pStyle w:val="a7"/>
        <w:spacing w:after="100" w:line="360" w:lineRule="auto"/>
        <w:ind w:left="0" w:firstLine="301"/>
        <w:jc w:val="center"/>
        <w:rPr>
          <w:rFonts w:ascii="Times New Roman" w:hAnsi="Times New Roman"/>
          <w:bCs/>
          <w:sz w:val="28"/>
          <w:szCs w:val="28"/>
          <w:lang w:val="uk-UA"/>
        </w:rPr>
      </w:pPr>
      <w:r w:rsidRPr="00B2017C">
        <w:rPr>
          <w:rFonts w:ascii="Times New Roman" w:hAnsi="Times New Roman"/>
          <w:bCs/>
          <w:sz w:val="28"/>
          <w:szCs w:val="28"/>
          <w:lang w:val="uk-UA"/>
        </w:rPr>
        <w:t xml:space="preserve">                                                  </w:t>
      </w:r>
      <w:r w:rsidR="00201235" w:rsidRPr="00B2017C">
        <w:rPr>
          <w:rFonts w:ascii="Times New Roman" w:hAnsi="Times New Roman"/>
          <w:bCs/>
          <w:position w:val="-32"/>
          <w:sz w:val="28"/>
          <w:szCs w:val="28"/>
        </w:rPr>
        <w:object w:dxaOrig="1980" w:dyaOrig="750" w14:anchorId="3FD30185">
          <v:shape id="_x0000_i1035" type="#_x0000_t75" style="width:98.65pt;height:37.35pt" o:ole="">
            <v:imagedata r:id="rId37" o:title=""/>
          </v:shape>
          <o:OLEObject Type="Embed" ProgID="Equation.3" ShapeID="_x0000_i1035" DrawAspect="Content" ObjectID="_1642401225" r:id="rId38"/>
        </w:object>
      </w:r>
      <w:r w:rsidRPr="00B2017C">
        <w:rPr>
          <w:rFonts w:ascii="Times New Roman" w:hAnsi="Times New Roman"/>
          <w:bCs/>
          <w:sz w:val="28"/>
          <w:szCs w:val="28"/>
          <w:lang w:val="uk-UA"/>
        </w:rPr>
        <w:t xml:space="preserve">                                             (4.10)</w:t>
      </w:r>
    </w:p>
    <w:p w14:paraId="5AEF6F89" w14:textId="77777777" w:rsidR="003D1E36" w:rsidRDefault="003D1E36" w:rsidP="003D1E36">
      <w:pPr>
        <w:pStyle w:val="a7"/>
        <w:spacing w:after="100" w:line="360" w:lineRule="auto"/>
        <w:ind w:left="0" w:firstLine="301"/>
        <w:jc w:val="both"/>
        <w:rPr>
          <w:rFonts w:ascii="Times New Roman" w:hAnsi="Times New Roman"/>
          <w:bCs/>
          <w:sz w:val="28"/>
          <w:szCs w:val="28"/>
          <w:lang w:val="uk-UA"/>
        </w:rPr>
      </w:pPr>
    </w:p>
    <w:p w14:paraId="2E96C372" w14:textId="77777777" w:rsidR="003D1E36" w:rsidRDefault="003D1E36" w:rsidP="003D1E36">
      <w:pPr>
        <w:pStyle w:val="a7"/>
        <w:spacing w:after="100" w:line="360" w:lineRule="auto"/>
        <w:ind w:left="0" w:firstLine="301"/>
        <w:jc w:val="both"/>
        <w:rPr>
          <w:rFonts w:ascii="Times New Roman" w:hAnsi="Times New Roman"/>
          <w:bCs/>
          <w:sz w:val="28"/>
          <w:szCs w:val="28"/>
          <w:lang w:val="uk-UA"/>
        </w:rPr>
      </w:pPr>
    </w:p>
    <w:p w14:paraId="3818FDEA" w14:textId="68D4BCBC" w:rsidR="003D1E36" w:rsidRDefault="00201235" w:rsidP="003D1E36">
      <w:pPr>
        <w:pStyle w:val="a7"/>
        <w:spacing w:after="100" w:line="360" w:lineRule="auto"/>
        <w:ind w:left="0" w:firstLine="301"/>
        <w:jc w:val="both"/>
        <w:rPr>
          <w:rFonts w:ascii="Times New Roman" w:hAnsi="Times New Roman"/>
          <w:bCs/>
          <w:sz w:val="28"/>
          <w:szCs w:val="28"/>
          <w:lang w:val="uk-UA"/>
        </w:rPr>
      </w:pPr>
      <w:r w:rsidRPr="00B2017C">
        <w:rPr>
          <w:rFonts w:ascii="Times New Roman" w:hAnsi="Times New Roman"/>
          <w:bCs/>
          <w:sz w:val="28"/>
          <w:szCs w:val="28"/>
          <w:lang w:val="uk-UA"/>
        </w:rPr>
        <w:lastRenderedPageBreak/>
        <w:t>середня с</w:t>
      </w:r>
      <w:r w:rsidR="003D1E36">
        <w:rPr>
          <w:rFonts w:ascii="Times New Roman" w:hAnsi="Times New Roman"/>
          <w:bCs/>
          <w:sz w:val="28"/>
          <w:szCs w:val="28"/>
          <w:lang w:val="uk-UA"/>
        </w:rPr>
        <w:t>ума рангів за кожним параметром:</w:t>
      </w:r>
    </w:p>
    <w:p w14:paraId="2A51B039" w14:textId="31D1DBF1" w:rsidR="00201235" w:rsidRPr="003D1E36" w:rsidRDefault="002765AF" w:rsidP="003D1E36">
      <w:pPr>
        <w:pStyle w:val="a7"/>
        <w:spacing w:after="100" w:line="360" w:lineRule="auto"/>
        <w:ind w:left="0" w:firstLine="301"/>
        <w:jc w:val="both"/>
        <w:rPr>
          <w:rFonts w:ascii="Times New Roman" w:hAnsi="Times New Roman"/>
          <w:bCs/>
          <w:sz w:val="28"/>
          <w:szCs w:val="28"/>
          <w:lang w:val="uk-UA"/>
        </w:rPr>
      </w:pPr>
      <w:r>
        <w:rPr>
          <w:rFonts w:ascii="Times New Roman" w:hAnsi="Times New Roman"/>
          <w:bCs/>
          <w:noProof/>
          <w:sz w:val="28"/>
          <w:szCs w:val="28"/>
        </w:rPr>
        <w:object w:dxaOrig="1440" w:dyaOrig="1440" w14:anchorId="70F001E5">
          <v:shape id="_x0000_s1113" type="#_x0000_t75" style="position:absolute;left:0;text-align:left;margin-left:216.9pt;margin-top:0;width:63.1pt;height:33.8pt;z-index:251671552;mso-position-horizontal:absolute;mso-position-horizontal-relative:text;mso-position-vertical-relative:text">
            <v:imagedata r:id="rId39" o:title=""/>
            <w10:wrap type="square" side="right"/>
          </v:shape>
          <o:OLEObject Type="Embed" ProgID="Equation.DSMT4" ShapeID="_x0000_s1113" DrawAspect="Content" ObjectID="_1642401271" r:id="rId40"/>
        </w:object>
      </w:r>
      <w:r w:rsidR="008C52CF" w:rsidRPr="00B2017C">
        <w:rPr>
          <w:rFonts w:ascii="Times New Roman" w:hAnsi="Times New Roman"/>
          <w:bCs/>
          <w:sz w:val="28"/>
          <w:szCs w:val="28"/>
          <w:lang w:val="uk-UA"/>
        </w:rPr>
        <w:t>(4.11)</w:t>
      </w:r>
      <w:r w:rsidR="008C52CF" w:rsidRPr="00B2017C">
        <w:rPr>
          <w:rFonts w:ascii="Times New Roman" w:hAnsi="Times New Roman"/>
          <w:bCs/>
          <w:sz w:val="28"/>
          <w:szCs w:val="28"/>
        </w:rPr>
        <w:br w:type="textWrapping" w:clear="all"/>
      </w:r>
    </w:p>
    <w:p w14:paraId="2B9C6158" w14:textId="77777777" w:rsidR="00201235" w:rsidRPr="00B2017C" w:rsidRDefault="00201235" w:rsidP="00F64BA9">
      <w:pPr>
        <w:spacing w:after="100" w:line="360" w:lineRule="auto"/>
        <w:ind w:firstLine="301"/>
        <w:jc w:val="both"/>
        <w:rPr>
          <w:sz w:val="28"/>
          <w:szCs w:val="28"/>
        </w:rPr>
      </w:pPr>
      <w:r w:rsidRPr="00B2017C">
        <w:rPr>
          <w:sz w:val="28"/>
          <w:szCs w:val="28"/>
        </w:rPr>
        <w:t xml:space="preserve">Якщо </w:t>
      </w:r>
      <w:r w:rsidRPr="00B2017C">
        <w:rPr>
          <w:sz w:val="28"/>
          <w:szCs w:val="28"/>
          <w:lang w:val="en-US"/>
        </w:rPr>
        <w:t>W</w:t>
      </w:r>
      <w:r w:rsidRPr="00B2017C">
        <w:rPr>
          <w:sz w:val="28"/>
          <w:szCs w:val="28"/>
        </w:rPr>
        <w:t xml:space="preserve"> = 0,6..0,7  - узгодженість думок експертів -  висока, якщо </w:t>
      </w:r>
      <w:r w:rsidRPr="00B2017C">
        <w:rPr>
          <w:sz w:val="28"/>
          <w:szCs w:val="28"/>
          <w:lang w:val="en-US"/>
        </w:rPr>
        <w:t>W</w:t>
      </w:r>
      <w:r w:rsidRPr="00B2017C">
        <w:rPr>
          <w:sz w:val="28"/>
          <w:szCs w:val="28"/>
        </w:rPr>
        <w:t xml:space="preserve"> &lt; 0,6 – необхідно повторити експертне опитування.</w:t>
      </w:r>
    </w:p>
    <w:p w14:paraId="294F4A68" w14:textId="77777777" w:rsidR="00201235" w:rsidRPr="00B2017C" w:rsidRDefault="00201235" w:rsidP="00F64BA9">
      <w:pPr>
        <w:pStyle w:val="a7"/>
        <w:numPr>
          <w:ilvl w:val="0"/>
          <w:numId w:val="8"/>
        </w:numPr>
        <w:spacing w:after="100" w:line="360" w:lineRule="auto"/>
        <w:ind w:left="0" w:firstLine="301"/>
        <w:jc w:val="both"/>
        <w:rPr>
          <w:rFonts w:ascii="Times New Roman" w:hAnsi="Times New Roman"/>
          <w:sz w:val="28"/>
          <w:szCs w:val="28"/>
          <w:vertAlign w:val="superscript"/>
        </w:rPr>
      </w:pPr>
      <w:r w:rsidRPr="00B2017C">
        <w:rPr>
          <w:rFonts w:ascii="Times New Roman" w:hAnsi="Times New Roman"/>
          <w:sz w:val="28"/>
          <w:szCs w:val="28"/>
          <w:lang w:val="uk-UA"/>
        </w:rPr>
        <w:t xml:space="preserve">Визначення статистичної значущості </w:t>
      </w:r>
      <w:r w:rsidRPr="00B2017C">
        <w:rPr>
          <w:rFonts w:ascii="Times New Roman" w:hAnsi="Times New Roman"/>
          <w:bCs/>
          <w:sz w:val="28"/>
          <w:szCs w:val="28"/>
        </w:rPr>
        <w:t>ко</w:t>
      </w:r>
      <w:r w:rsidRPr="00B2017C">
        <w:rPr>
          <w:rFonts w:ascii="Times New Roman" w:hAnsi="Times New Roman"/>
          <w:bCs/>
          <w:sz w:val="28"/>
          <w:szCs w:val="28"/>
          <w:lang w:val="uk-UA"/>
        </w:rPr>
        <w:t>е</w:t>
      </w:r>
      <w:r w:rsidRPr="00B2017C">
        <w:rPr>
          <w:rFonts w:ascii="Times New Roman" w:hAnsi="Times New Roman"/>
          <w:bCs/>
          <w:sz w:val="28"/>
          <w:szCs w:val="28"/>
        </w:rPr>
        <w:t>ф</w:t>
      </w:r>
      <w:r w:rsidRPr="00B2017C">
        <w:rPr>
          <w:rFonts w:ascii="Times New Roman" w:hAnsi="Times New Roman"/>
          <w:bCs/>
          <w:sz w:val="28"/>
          <w:szCs w:val="28"/>
          <w:lang w:val="uk-UA"/>
        </w:rPr>
        <w:t>і</w:t>
      </w:r>
      <w:r w:rsidRPr="00B2017C">
        <w:rPr>
          <w:rFonts w:ascii="Times New Roman" w:hAnsi="Times New Roman"/>
          <w:bCs/>
          <w:sz w:val="28"/>
          <w:szCs w:val="28"/>
        </w:rPr>
        <w:t>ц</w:t>
      </w:r>
      <w:r w:rsidRPr="00B2017C">
        <w:rPr>
          <w:rFonts w:ascii="Times New Roman" w:hAnsi="Times New Roman"/>
          <w:bCs/>
          <w:sz w:val="28"/>
          <w:szCs w:val="28"/>
          <w:lang w:val="uk-UA"/>
        </w:rPr>
        <w:t>іє</w:t>
      </w:r>
      <w:r w:rsidRPr="00B2017C">
        <w:rPr>
          <w:rFonts w:ascii="Times New Roman" w:hAnsi="Times New Roman"/>
          <w:bCs/>
          <w:sz w:val="28"/>
          <w:szCs w:val="28"/>
        </w:rPr>
        <w:t>нт</w:t>
      </w:r>
      <w:r w:rsidRPr="00B2017C">
        <w:rPr>
          <w:rFonts w:ascii="Times New Roman" w:hAnsi="Times New Roman"/>
          <w:bCs/>
          <w:sz w:val="28"/>
          <w:szCs w:val="28"/>
          <w:lang w:val="uk-UA"/>
        </w:rPr>
        <w:t>у</w:t>
      </w:r>
      <w:r w:rsidRPr="00B2017C">
        <w:rPr>
          <w:rFonts w:ascii="Times New Roman" w:hAnsi="Times New Roman"/>
          <w:bCs/>
          <w:sz w:val="28"/>
          <w:szCs w:val="28"/>
        </w:rPr>
        <w:t xml:space="preserve"> конкордац</w:t>
      </w:r>
      <w:r w:rsidRPr="00B2017C">
        <w:rPr>
          <w:rFonts w:ascii="Times New Roman" w:hAnsi="Times New Roman"/>
          <w:bCs/>
          <w:sz w:val="28"/>
          <w:szCs w:val="28"/>
          <w:lang w:val="uk-UA"/>
        </w:rPr>
        <w:t>ії</w:t>
      </w:r>
      <w:r w:rsidRPr="00B2017C">
        <w:rPr>
          <w:rFonts w:ascii="Times New Roman" w:hAnsi="Times New Roman"/>
          <w:bCs/>
          <w:sz w:val="28"/>
          <w:szCs w:val="28"/>
        </w:rPr>
        <w:t xml:space="preserve"> </w:t>
      </w:r>
      <w:r w:rsidRPr="00B2017C">
        <w:rPr>
          <w:rFonts w:ascii="Times New Roman" w:hAnsi="Times New Roman"/>
          <w:b/>
          <w:bCs/>
          <w:i/>
          <w:iCs/>
          <w:sz w:val="28"/>
          <w:szCs w:val="28"/>
          <w:lang w:val="en-US"/>
        </w:rPr>
        <w:t>W</w:t>
      </w:r>
      <w:r w:rsidRPr="00B2017C">
        <w:rPr>
          <w:rFonts w:ascii="Times New Roman" w:hAnsi="Times New Roman"/>
          <w:bCs/>
          <w:sz w:val="28"/>
          <w:szCs w:val="28"/>
          <w:lang w:val="uk-UA"/>
        </w:rPr>
        <w:t xml:space="preserve"> за критерієм </w:t>
      </w:r>
      <w:r w:rsidRPr="00B2017C">
        <w:rPr>
          <w:rFonts w:ascii="Times New Roman" w:hAnsi="Times New Roman"/>
          <w:sz w:val="28"/>
          <w:szCs w:val="28"/>
        </w:rPr>
        <w:t xml:space="preserve"> χ</w:t>
      </w:r>
      <w:r w:rsidRPr="00B2017C">
        <w:rPr>
          <w:rFonts w:ascii="Times New Roman" w:hAnsi="Times New Roman"/>
          <w:sz w:val="28"/>
          <w:szCs w:val="28"/>
          <w:vertAlign w:val="superscript"/>
        </w:rPr>
        <w:t>2</w:t>
      </w:r>
    </w:p>
    <w:p w14:paraId="61E63EA9" w14:textId="77777777" w:rsidR="00201235" w:rsidRPr="00B2017C" w:rsidRDefault="00201235" w:rsidP="00F64BA9">
      <w:pPr>
        <w:spacing w:after="100" w:line="360" w:lineRule="auto"/>
        <w:ind w:firstLine="301"/>
        <w:jc w:val="both"/>
        <w:rPr>
          <w:sz w:val="28"/>
          <w:szCs w:val="28"/>
        </w:rPr>
      </w:pPr>
    </w:p>
    <w:p w14:paraId="58FED327" w14:textId="2B1426C4" w:rsidR="008C52CF" w:rsidRPr="00B2017C" w:rsidRDefault="002765AF" w:rsidP="008C52CF">
      <w:pPr>
        <w:spacing w:after="100" w:line="360" w:lineRule="auto"/>
        <w:ind w:firstLine="301"/>
        <w:rPr>
          <w:sz w:val="28"/>
          <w:szCs w:val="28"/>
          <w:vertAlign w:val="superscript"/>
        </w:rPr>
      </w:pPr>
      <w:r>
        <w:rPr>
          <w:noProof/>
          <w:sz w:val="28"/>
          <w:szCs w:val="28"/>
        </w:rPr>
        <w:object w:dxaOrig="1440" w:dyaOrig="1440" w14:anchorId="204A8F9C">
          <v:shape id="_x0000_s1114" type="#_x0000_t75" style="position:absolute;left:0;text-align:left;margin-left:155.55pt;margin-top:0;width:184.9pt;height:50.65pt;z-index:251673600;mso-position-horizontal:absolute;mso-position-horizontal-relative:text;mso-position-vertical-relative:text">
            <v:imagedata r:id="rId41" o:title=""/>
            <w10:wrap type="square" side="right"/>
          </v:shape>
          <o:OLEObject Type="Embed" ProgID="Equation.DSMT4" ShapeID="_x0000_s1114" DrawAspect="Content" ObjectID="_1642401272" r:id="rId42"/>
        </w:object>
      </w:r>
    </w:p>
    <w:p w14:paraId="3F1FFBA7" w14:textId="0BAF9B98" w:rsidR="00201235" w:rsidRPr="00B2017C" w:rsidRDefault="008C52CF" w:rsidP="008C52CF">
      <w:pPr>
        <w:spacing w:after="100" w:line="360" w:lineRule="auto"/>
        <w:ind w:firstLine="301"/>
        <w:jc w:val="right"/>
        <w:rPr>
          <w:sz w:val="28"/>
          <w:szCs w:val="28"/>
          <w:vertAlign w:val="superscript"/>
        </w:rPr>
      </w:pPr>
      <w:r w:rsidRPr="00B2017C">
        <w:rPr>
          <w:sz w:val="28"/>
          <w:szCs w:val="28"/>
          <w:vertAlign w:val="superscript"/>
        </w:rPr>
        <w:br w:type="textWrapping" w:clear="all"/>
      </w:r>
      <w:r w:rsidRPr="00B2017C">
        <w:rPr>
          <w:bCs/>
          <w:sz w:val="28"/>
          <w:szCs w:val="28"/>
        </w:rPr>
        <w:t xml:space="preserve">    (4.12)</w:t>
      </w:r>
    </w:p>
    <w:p w14:paraId="42F75F60" w14:textId="77777777" w:rsidR="00201235" w:rsidRPr="00B2017C" w:rsidRDefault="00201235" w:rsidP="00F64BA9">
      <w:pPr>
        <w:widowControl/>
        <w:numPr>
          <w:ilvl w:val="0"/>
          <w:numId w:val="8"/>
        </w:numPr>
        <w:spacing w:after="100" w:line="360" w:lineRule="auto"/>
        <w:ind w:left="0" w:firstLine="301"/>
        <w:jc w:val="both"/>
        <w:rPr>
          <w:sz w:val="28"/>
          <w:szCs w:val="28"/>
        </w:rPr>
      </w:pPr>
      <w:r w:rsidRPr="00B2017C">
        <w:rPr>
          <w:sz w:val="28"/>
          <w:szCs w:val="28"/>
        </w:rPr>
        <w:t xml:space="preserve">Знаходження коефіцієнта рангової кореляції Спірмена для визначення узгодженості  </w:t>
      </w:r>
      <w:r w:rsidRPr="00B2017C">
        <w:rPr>
          <w:i/>
          <w:sz w:val="28"/>
          <w:szCs w:val="28"/>
          <w:lang w:val="en-US"/>
        </w:rPr>
        <w:t>j</w:t>
      </w:r>
      <w:r w:rsidRPr="00B2017C">
        <w:rPr>
          <w:sz w:val="28"/>
          <w:szCs w:val="28"/>
        </w:rPr>
        <w:t>-го експерта та групи експертів:</w:t>
      </w:r>
    </w:p>
    <w:p w14:paraId="2712C868" w14:textId="03AB6FAF" w:rsidR="008C52CF" w:rsidRPr="00B2017C" w:rsidRDefault="002765AF" w:rsidP="008C52CF">
      <w:pPr>
        <w:pStyle w:val="a7"/>
        <w:tabs>
          <w:tab w:val="right" w:pos="3447"/>
        </w:tabs>
        <w:spacing w:after="10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6439F6C6">
          <v:shape id="_x0000_s1115" type="#_x0000_t75" style="position:absolute;left:0;text-align:left;margin-left:195.55pt;margin-top:0;width:104.9pt;height:48.9pt;z-index:251675648;mso-position-horizontal:absolute;mso-position-horizontal-relative:text;mso-position-vertical-relative:text" fillcolor="window">
            <v:imagedata r:id="rId43" o:title=""/>
            <w10:wrap type="square" side="right"/>
          </v:shape>
          <o:OLEObject Type="Embed" ProgID="Equation.DSMT4" ShapeID="_x0000_s1115" DrawAspect="Content" ObjectID="_1642401273" r:id="rId44"/>
        </w:object>
      </w:r>
      <w:r w:rsidR="008C52CF" w:rsidRPr="00B2017C">
        <w:rPr>
          <w:rFonts w:ascii="Times New Roman" w:hAnsi="Times New Roman"/>
          <w:sz w:val="28"/>
          <w:szCs w:val="28"/>
          <w:lang w:val="uk-UA"/>
        </w:rPr>
        <w:tab/>
      </w:r>
      <w:r w:rsidR="008C52CF" w:rsidRPr="00B2017C">
        <w:rPr>
          <w:rFonts w:ascii="Times New Roman" w:hAnsi="Times New Roman"/>
          <w:sz w:val="28"/>
          <w:szCs w:val="28"/>
          <w:lang w:val="uk-UA"/>
        </w:rPr>
        <w:tab/>
      </w:r>
      <w:r w:rsidR="008C52CF" w:rsidRPr="00B2017C">
        <w:rPr>
          <w:rFonts w:ascii="Times New Roman" w:hAnsi="Times New Roman"/>
          <w:sz w:val="28"/>
          <w:szCs w:val="28"/>
          <w:lang w:val="uk-UA"/>
        </w:rPr>
        <w:tab/>
      </w:r>
      <w:r w:rsidR="008C52CF" w:rsidRPr="00B2017C">
        <w:rPr>
          <w:rFonts w:ascii="Times New Roman" w:hAnsi="Times New Roman"/>
          <w:sz w:val="28"/>
          <w:szCs w:val="28"/>
          <w:lang w:val="uk-UA"/>
        </w:rPr>
        <w:tab/>
      </w:r>
      <w:r w:rsidR="008C52CF" w:rsidRPr="00B2017C">
        <w:rPr>
          <w:rFonts w:ascii="Times New Roman" w:hAnsi="Times New Roman"/>
          <w:bCs/>
          <w:sz w:val="28"/>
          <w:szCs w:val="28"/>
          <w:lang w:val="uk-UA"/>
        </w:rPr>
        <w:t xml:space="preserve">                                             </w:t>
      </w:r>
    </w:p>
    <w:p w14:paraId="62E835C8" w14:textId="05C29E60" w:rsidR="00201235" w:rsidRPr="00B2017C" w:rsidRDefault="008C52CF" w:rsidP="008C52CF">
      <w:pPr>
        <w:jc w:val="center"/>
        <w:rPr>
          <w:bCs/>
          <w:sz w:val="28"/>
          <w:szCs w:val="28"/>
        </w:rPr>
      </w:pPr>
      <w:r w:rsidRPr="00B2017C">
        <w:rPr>
          <w:bCs/>
          <w:sz w:val="28"/>
          <w:szCs w:val="28"/>
        </w:rPr>
        <w:t xml:space="preserve">                                       (4.13)</w:t>
      </w:r>
    </w:p>
    <w:p w14:paraId="0A4C3F30" w14:textId="77777777" w:rsidR="004D2C60" w:rsidRPr="00B2017C" w:rsidRDefault="004D2C60" w:rsidP="004D2C60">
      <w:pPr>
        <w:jc w:val="right"/>
        <w:rPr>
          <w:bCs/>
          <w:sz w:val="28"/>
          <w:szCs w:val="28"/>
        </w:rPr>
      </w:pPr>
    </w:p>
    <w:p w14:paraId="16428AD1" w14:textId="799CAAAA" w:rsidR="008C52CF" w:rsidRPr="00B2017C" w:rsidRDefault="004D2C60" w:rsidP="004D2C60">
      <w:pPr>
        <w:jc w:val="right"/>
        <w:rPr>
          <w:lang w:eastAsia="en-US"/>
        </w:rPr>
      </w:pPr>
      <w:r w:rsidRPr="00B2017C">
        <w:rPr>
          <w:bCs/>
          <w:sz w:val="28"/>
          <w:szCs w:val="28"/>
        </w:rPr>
        <w:t>Табл. 4.1 – Ранги групи та ранги і-го експерта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749"/>
        <w:gridCol w:w="1309"/>
        <w:gridCol w:w="1584"/>
        <w:gridCol w:w="1427"/>
        <w:gridCol w:w="1423"/>
      </w:tblGrid>
      <w:tr w:rsidR="00201235" w:rsidRPr="00B2017C" w14:paraId="55BB49B2" w14:textId="77777777" w:rsidTr="00201235">
        <w:trPr>
          <w:cantSplit/>
          <w:jc w:val="center"/>
        </w:trPr>
        <w:tc>
          <w:tcPr>
            <w:tcW w:w="2017" w:type="pct"/>
            <w:gridSpan w:val="2"/>
            <w:vMerge w:val="restart"/>
            <w:tcBorders>
              <w:top w:val="single" w:sz="4" w:space="0" w:color="auto"/>
              <w:left w:val="single" w:sz="4" w:space="0" w:color="auto"/>
              <w:bottom w:val="single" w:sz="4" w:space="0" w:color="auto"/>
              <w:right w:val="single" w:sz="4" w:space="0" w:color="auto"/>
            </w:tcBorders>
            <w:hideMark/>
          </w:tcPr>
          <w:p w14:paraId="169F1227"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rPr>
              <w:t>Ранги</w:t>
            </w:r>
          </w:p>
        </w:tc>
        <w:tc>
          <w:tcPr>
            <w:tcW w:w="2983" w:type="pct"/>
            <w:gridSpan w:val="4"/>
            <w:tcBorders>
              <w:top w:val="single" w:sz="4" w:space="0" w:color="auto"/>
              <w:left w:val="single" w:sz="4" w:space="0" w:color="auto"/>
              <w:bottom w:val="single" w:sz="4" w:space="0" w:color="auto"/>
              <w:right w:val="single" w:sz="4" w:space="0" w:color="auto"/>
            </w:tcBorders>
            <w:hideMark/>
          </w:tcPr>
          <w:p w14:paraId="6F8829DF"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lang w:val="uk-UA"/>
              </w:rPr>
              <w:t>Параметри, що оцінюються</w:t>
            </w:r>
          </w:p>
        </w:tc>
      </w:tr>
      <w:tr w:rsidR="00201235" w:rsidRPr="00B2017C" w14:paraId="68D0402D" w14:textId="77777777" w:rsidTr="00201235">
        <w:trPr>
          <w:cantSplit/>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070AE8" w14:textId="77777777" w:rsidR="00201235" w:rsidRPr="00B2017C" w:rsidRDefault="00201235" w:rsidP="00F64BA9">
            <w:pPr>
              <w:spacing w:after="100" w:line="360" w:lineRule="auto"/>
              <w:rPr>
                <w:sz w:val="28"/>
                <w:szCs w:val="28"/>
              </w:rPr>
            </w:pPr>
          </w:p>
        </w:tc>
        <w:tc>
          <w:tcPr>
            <w:tcW w:w="680" w:type="pct"/>
            <w:tcBorders>
              <w:top w:val="single" w:sz="4" w:space="0" w:color="auto"/>
              <w:left w:val="single" w:sz="4" w:space="0" w:color="auto"/>
              <w:bottom w:val="single" w:sz="4" w:space="0" w:color="auto"/>
              <w:right w:val="single" w:sz="4" w:space="0" w:color="auto"/>
            </w:tcBorders>
            <w:hideMark/>
          </w:tcPr>
          <w:p w14:paraId="623A2691" w14:textId="77777777" w:rsidR="00201235" w:rsidRPr="00B2017C" w:rsidRDefault="00201235" w:rsidP="00F64BA9">
            <w:pPr>
              <w:pStyle w:val="a7"/>
              <w:spacing w:after="100" w:line="360" w:lineRule="auto"/>
              <w:ind w:left="0"/>
              <w:jc w:val="both"/>
              <w:rPr>
                <w:rFonts w:ascii="Times New Roman" w:hAnsi="Times New Roman"/>
                <w:sz w:val="28"/>
                <w:szCs w:val="28"/>
                <w:vertAlign w:val="subscript"/>
                <w:lang w:val="en-US"/>
              </w:rPr>
            </w:pPr>
            <w:r w:rsidRPr="00B2017C">
              <w:rPr>
                <w:rFonts w:ascii="Times New Roman" w:hAnsi="Times New Roman"/>
                <w:sz w:val="28"/>
                <w:szCs w:val="28"/>
                <w:lang w:val="en-US"/>
              </w:rPr>
              <w:t>r</w:t>
            </w:r>
            <w:r w:rsidRPr="00B2017C">
              <w:rPr>
                <w:rFonts w:ascii="Times New Roman" w:hAnsi="Times New Roman"/>
                <w:sz w:val="28"/>
                <w:szCs w:val="28"/>
                <w:vertAlign w:val="subscript"/>
                <w:lang w:val="en-US"/>
              </w:rPr>
              <w:t>1</w:t>
            </w:r>
          </w:p>
        </w:tc>
        <w:tc>
          <w:tcPr>
            <w:tcW w:w="823" w:type="pct"/>
            <w:tcBorders>
              <w:top w:val="single" w:sz="4" w:space="0" w:color="auto"/>
              <w:left w:val="single" w:sz="4" w:space="0" w:color="auto"/>
              <w:bottom w:val="single" w:sz="4" w:space="0" w:color="auto"/>
              <w:right w:val="single" w:sz="4" w:space="0" w:color="auto"/>
            </w:tcBorders>
            <w:hideMark/>
          </w:tcPr>
          <w:p w14:paraId="6BE68308"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vertAlign w:val="subscript"/>
                <w:lang w:val="en-US"/>
              </w:rPr>
              <w:t>2</w:t>
            </w:r>
          </w:p>
        </w:tc>
        <w:tc>
          <w:tcPr>
            <w:tcW w:w="741" w:type="pct"/>
            <w:tcBorders>
              <w:top w:val="single" w:sz="4" w:space="0" w:color="auto"/>
              <w:left w:val="single" w:sz="4" w:space="0" w:color="auto"/>
              <w:bottom w:val="single" w:sz="4" w:space="0" w:color="auto"/>
              <w:right w:val="single" w:sz="4" w:space="0" w:color="auto"/>
            </w:tcBorders>
            <w:hideMark/>
          </w:tcPr>
          <w:p w14:paraId="053DBB80"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vertAlign w:val="subscript"/>
                <w:lang w:val="en-US"/>
              </w:rPr>
              <w:t>3</w:t>
            </w:r>
          </w:p>
        </w:tc>
        <w:tc>
          <w:tcPr>
            <w:tcW w:w="740" w:type="pct"/>
            <w:tcBorders>
              <w:top w:val="single" w:sz="4" w:space="0" w:color="auto"/>
              <w:left w:val="single" w:sz="4" w:space="0" w:color="auto"/>
              <w:bottom w:val="single" w:sz="4" w:space="0" w:color="auto"/>
              <w:right w:val="single" w:sz="4" w:space="0" w:color="auto"/>
            </w:tcBorders>
            <w:hideMark/>
          </w:tcPr>
          <w:p w14:paraId="2C4EDF10"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vertAlign w:val="subscript"/>
                <w:lang w:val="en-US"/>
              </w:rPr>
              <w:t>4</w:t>
            </w:r>
          </w:p>
        </w:tc>
      </w:tr>
      <w:tr w:rsidR="00201235" w:rsidRPr="00B2017C" w14:paraId="79A1974B" w14:textId="77777777" w:rsidTr="00201235">
        <w:trPr>
          <w:jc w:val="center"/>
        </w:trPr>
        <w:tc>
          <w:tcPr>
            <w:tcW w:w="1628" w:type="pct"/>
            <w:tcBorders>
              <w:top w:val="single" w:sz="4" w:space="0" w:color="auto"/>
              <w:left w:val="single" w:sz="4" w:space="0" w:color="auto"/>
              <w:bottom w:val="single" w:sz="4" w:space="0" w:color="auto"/>
              <w:right w:val="single" w:sz="4" w:space="0" w:color="auto"/>
            </w:tcBorders>
            <w:hideMark/>
          </w:tcPr>
          <w:p w14:paraId="183AF69C" w14:textId="77777777" w:rsidR="00201235" w:rsidRPr="00B2017C" w:rsidRDefault="00201235" w:rsidP="00F64BA9">
            <w:pPr>
              <w:pStyle w:val="a7"/>
              <w:spacing w:after="100" w:line="360" w:lineRule="auto"/>
              <w:ind w:left="0"/>
              <w:jc w:val="both"/>
              <w:rPr>
                <w:rFonts w:ascii="Times New Roman" w:hAnsi="Times New Roman"/>
                <w:sz w:val="28"/>
                <w:szCs w:val="28"/>
                <w:lang w:val="uk-UA"/>
              </w:rPr>
            </w:pPr>
            <w:r w:rsidRPr="00B2017C">
              <w:rPr>
                <w:rFonts w:ascii="Times New Roman" w:hAnsi="Times New Roman"/>
                <w:sz w:val="28"/>
                <w:szCs w:val="28"/>
              </w:rPr>
              <w:t>Rгр- ранги групп</w:t>
            </w:r>
            <w:r w:rsidRPr="00B2017C">
              <w:rPr>
                <w:rFonts w:ascii="Times New Roman" w:hAnsi="Times New Roman"/>
                <w:sz w:val="28"/>
                <w:szCs w:val="28"/>
                <w:lang w:val="uk-UA"/>
              </w:rPr>
              <w:t>и</w:t>
            </w:r>
          </w:p>
        </w:tc>
        <w:tc>
          <w:tcPr>
            <w:tcW w:w="389" w:type="pct"/>
            <w:tcBorders>
              <w:top w:val="single" w:sz="4" w:space="0" w:color="auto"/>
              <w:left w:val="single" w:sz="4" w:space="0" w:color="auto"/>
              <w:bottom w:val="single" w:sz="4" w:space="0" w:color="auto"/>
              <w:right w:val="single" w:sz="4" w:space="0" w:color="auto"/>
            </w:tcBorders>
            <w:hideMark/>
          </w:tcPr>
          <w:p w14:paraId="2913869B" w14:textId="5D51EA52" w:rsidR="00201235" w:rsidRPr="00B2017C" w:rsidRDefault="00F87801"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rPr>
              <w:t>X</w:t>
            </w:r>
            <w:r w:rsidR="00201235" w:rsidRPr="00B2017C">
              <w:rPr>
                <w:rFonts w:ascii="Times New Roman" w:hAnsi="Times New Roman"/>
                <w:sz w:val="28"/>
                <w:szCs w:val="28"/>
              </w:rPr>
              <w:t>i</w:t>
            </w:r>
          </w:p>
        </w:tc>
        <w:tc>
          <w:tcPr>
            <w:tcW w:w="680" w:type="pct"/>
            <w:tcBorders>
              <w:top w:val="single" w:sz="4" w:space="0" w:color="auto"/>
              <w:left w:val="single" w:sz="4" w:space="0" w:color="auto"/>
              <w:bottom w:val="single" w:sz="4" w:space="0" w:color="auto"/>
              <w:right w:val="single" w:sz="4" w:space="0" w:color="auto"/>
            </w:tcBorders>
          </w:tcPr>
          <w:p w14:paraId="6D1FAA2B" w14:textId="77777777" w:rsidR="00201235" w:rsidRPr="00B2017C" w:rsidRDefault="00201235" w:rsidP="00F64BA9">
            <w:pPr>
              <w:spacing w:after="100" w:line="360" w:lineRule="auto"/>
              <w:rPr>
                <w:sz w:val="28"/>
                <w:szCs w:val="28"/>
              </w:rPr>
            </w:pPr>
          </w:p>
        </w:tc>
        <w:tc>
          <w:tcPr>
            <w:tcW w:w="823" w:type="pct"/>
            <w:tcBorders>
              <w:top w:val="single" w:sz="4" w:space="0" w:color="auto"/>
              <w:left w:val="single" w:sz="4" w:space="0" w:color="auto"/>
              <w:bottom w:val="single" w:sz="4" w:space="0" w:color="auto"/>
              <w:right w:val="single" w:sz="4" w:space="0" w:color="auto"/>
            </w:tcBorders>
          </w:tcPr>
          <w:p w14:paraId="72D026DC" w14:textId="77777777" w:rsidR="00201235" w:rsidRPr="00B2017C" w:rsidRDefault="00201235" w:rsidP="00F64BA9">
            <w:pPr>
              <w:spacing w:after="100" w:line="360" w:lineRule="auto"/>
              <w:rPr>
                <w:sz w:val="28"/>
                <w:szCs w:val="28"/>
              </w:rPr>
            </w:pPr>
          </w:p>
        </w:tc>
        <w:tc>
          <w:tcPr>
            <w:tcW w:w="741" w:type="pct"/>
            <w:tcBorders>
              <w:top w:val="single" w:sz="4" w:space="0" w:color="auto"/>
              <w:left w:val="single" w:sz="4" w:space="0" w:color="auto"/>
              <w:bottom w:val="single" w:sz="4" w:space="0" w:color="auto"/>
              <w:right w:val="single" w:sz="4" w:space="0" w:color="auto"/>
            </w:tcBorders>
          </w:tcPr>
          <w:p w14:paraId="366FADD9" w14:textId="77777777" w:rsidR="00201235" w:rsidRPr="00B2017C" w:rsidRDefault="00201235" w:rsidP="00F64BA9">
            <w:pPr>
              <w:spacing w:after="100" w:line="360" w:lineRule="auto"/>
              <w:rPr>
                <w:sz w:val="28"/>
                <w:szCs w:val="28"/>
              </w:rPr>
            </w:pPr>
          </w:p>
        </w:tc>
        <w:tc>
          <w:tcPr>
            <w:tcW w:w="740" w:type="pct"/>
            <w:tcBorders>
              <w:top w:val="single" w:sz="4" w:space="0" w:color="auto"/>
              <w:left w:val="single" w:sz="4" w:space="0" w:color="auto"/>
              <w:bottom w:val="single" w:sz="4" w:space="0" w:color="auto"/>
              <w:right w:val="single" w:sz="4" w:space="0" w:color="auto"/>
            </w:tcBorders>
          </w:tcPr>
          <w:p w14:paraId="756D3545" w14:textId="77777777" w:rsidR="00201235" w:rsidRPr="00B2017C" w:rsidRDefault="00201235" w:rsidP="00F64BA9">
            <w:pPr>
              <w:spacing w:after="100" w:line="360" w:lineRule="auto"/>
              <w:rPr>
                <w:sz w:val="28"/>
                <w:szCs w:val="28"/>
              </w:rPr>
            </w:pPr>
          </w:p>
        </w:tc>
      </w:tr>
      <w:tr w:rsidR="00201235" w:rsidRPr="00B2017C" w14:paraId="570B91AF" w14:textId="77777777" w:rsidTr="00201235">
        <w:trPr>
          <w:jc w:val="center"/>
        </w:trPr>
        <w:tc>
          <w:tcPr>
            <w:tcW w:w="1628" w:type="pct"/>
            <w:tcBorders>
              <w:top w:val="single" w:sz="4" w:space="0" w:color="auto"/>
              <w:left w:val="single" w:sz="4" w:space="0" w:color="auto"/>
              <w:bottom w:val="single" w:sz="4" w:space="0" w:color="auto"/>
              <w:right w:val="single" w:sz="4" w:space="0" w:color="auto"/>
            </w:tcBorders>
            <w:hideMark/>
          </w:tcPr>
          <w:p w14:paraId="47360292" w14:textId="77777777" w:rsidR="00201235" w:rsidRPr="00B2017C" w:rsidRDefault="00201235"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rPr>
              <w:t>R</w:t>
            </w:r>
            <w:r w:rsidRPr="00B2017C">
              <w:rPr>
                <w:rFonts w:ascii="Times New Roman" w:hAnsi="Times New Roman"/>
                <w:sz w:val="28"/>
                <w:szCs w:val="28"/>
                <w:lang w:val="uk-UA"/>
              </w:rPr>
              <w:t>і</w:t>
            </w:r>
            <w:r w:rsidRPr="00B2017C">
              <w:rPr>
                <w:rFonts w:ascii="Times New Roman" w:hAnsi="Times New Roman"/>
                <w:sz w:val="28"/>
                <w:szCs w:val="28"/>
              </w:rPr>
              <w:t xml:space="preserve">–ранги </w:t>
            </w:r>
            <w:r w:rsidRPr="00B2017C">
              <w:rPr>
                <w:rFonts w:ascii="Times New Roman" w:hAnsi="Times New Roman"/>
                <w:sz w:val="28"/>
                <w:szCs w:val="28"/>
                <w:lang w:val="uk-UA"/>
              </w:rPr>
              <w:t>і-го е</w:t>
            </w:r>
            <w:r w:rsidRPr="00B2017C">
              <w:rPr>
                <w:rFonts w:ascii="Times New Roman" w:hAnsi="Times New Roman"/>
                <w:sz w:val="28"/>
                <w:szCs w:val="28"/>
              </w:rPr>
              <w:t xml:space="preserve">ксперта </w:t>
            </w:r>
          </w:p>
        </w:tc>
        <w:tc>
          <w:tcPr>
            <w:tcW w:w="389" w:type="pct"/>
            <w:tcBorders>
              <w:top w:val="single" w:sz="4" w:space="0" w:color="auto"/>
              <w:left w:val="single" w:sz="4" w:space="0" w:color="auto"/>
              <w:bottom w:val="single" w:sz="4" w:space="0" w:color="auto"/>
              <w:right w:val="single" w:sz="4" w:space="0" w:color="auto"/>
            </w:tcBorders>
            <w:hideMark/>
          </w:tcPr>
          <w:p w14:paraId="7E0D6B49" w14:textId="05D8A8A7" w:rsidR="00201235" w:rsidRPr="00B2017C" w:rsidRDefault="00F87801" w:rsidP="00F64BA9">
            <w:pPr>
              <w:pStyle w:val="a7"/>
              <w:spacing w:after="100" w:line="360" w:lineRule="auto"/>
              <w:ind w:left="0"/>
              <w:jc w:val="both"/>
              <w:rPr>
                <w:rFonts w:ascii="Times New Roman" w:hAnsi="Times New Roman"/>
                <w:sz w:val="28"/>
                <w:szCs w:val="28"/>
              </w:rPr>
            </w:pPr>
            <w:r w:rsidRPr="00B2017C">
              <w:rPr>
                <w:rFonts w:ascii="Times New Roman" w:hAnsi="Times New Roman"/>
                <w:sz w:val="28"/>
                <w:szCs w:val="28"/>
              </w:rPr>
              <w:t>Y</w:t>
            </w:r>
            <w:r w:rsidR="00201235" w:rsidRPr="00B2017C">
              <w:rPr>
                <w:rFonts w:ascii="Times New Roman" w:hAnsi="Times New Roman"/>
                <w:sz w:val="28"/>
                <w:szCs w:val="28"/>
              </w:rPr>
              <w:t>i</w:t>
            </w:r>
          </w:p>
        </w:tc>
        <w:tc>
          <w:tcPr>
            <w:tcW w:w="680" w:type="pct"/>
            <w:tcBorders>
              <w:top w:val="single" w:sz="4" w:space="0" w:color="auto"/>
              <w:left w:val="single" w:sz="4" w:space="0" w:color="auto"/>
              <w:bottom w:val="single" w:sz="4" w:space="0" w:color="auto"/>
              <w:right w:val="single" w:sz="4" w:space="0" w:color="auto"/>
            </w:tcBorders>
          </w:tcPr>
          <w:p w14:paraId="63D9BDF6" w14:textId="77777777" w:rsidR="00201235" w:rsidRPr="00B2017C" w:rsidRDefault="00201235" w:rsidP="00F64BA9">
            <w:pPr>
              <w:pStyle w:val="a7"/>
              <w:spacing w:after="100" w:line="360" w:lineRule="auto"/>
              <w:ind w:left="0"/>
              <w:rPr>
                <w:rFonts w:ascii="Times New Roman" w:hAnsi="Times New Roman"/>
                <w:sz w:val="28"/>
                <w:szCs w:val="28"/>
              </w:rPr>
            </w:pPr>
          </w:p>
        </w:tc>
        <w:tc>
          <w:tcPr>
            <w:tcW w:w="823" w:type="pct"/>
            <w:tcBorders>
              <w:top w:val="single" w:sz="4" w:space="0" w:color="auto"/>
              <w:left w:val="single" w:sz="4" w:space="0" w:color="auto"/>
              <w:bottom w:val="single" w:sz="4" w:space="0" w:color="auto"/>
              <w:right w:val="single" w:sz="4" w:space="0" w:color="auto"/>
            </w:tcBorders>
          </w:tcPr>
          <w:p w14:paraId="33597CAE" w14:textId="77777777" w:rsidR="00201235" w:rsidRPr="00B2017C" w:rsidRDefault="00201235" w:rsidP="00F64BA9">
            <w:pPr>
              <w:pStyle w:val="a7"/>
              <w:spacing w:after="100" w:line="360" w:lineRule="auto"/>
              <w:ind w:left="0"/>
              <w:rPr>
                <w:rFonts w:ascii="Times New Roman" w:hAnsi="Times New Roman"/>
                <w:sz w:val="28"/>
                <w:szCs w:val="28"/>
              </w:rPr>
            </w:pPr>
          </w:p>
        </w:tc>
        <w:tc>
          <w:tcPr>
            <w:tcW w:w="741" w:type="pct"/>
            <w:tcBorders>
              <w:top w:val="single" w:sz="4" w:space="0" w:color="auto"/>
              <w:left w:val="single" w:sz="4" w:space="0" w:color="auto"/>
              <w:bottom w:val="single" w:sz="4" w:space="0" w:color="auto"/>
              <w:right w:val="single" w:sz="4" w:space="0" w:color="auto"/>
            </w:tcBorders>
          </w:tcPr>
          <w:p w14:paraId="0B10F1C9" w14:textId="77777777" w:rsidR="00201235" w:rsidRPr="00B2017C" w:rsidRDefault="00201235" w:rsidP="00F64BA9">
            <w:pPr>
              <w:pStyle w:val="a7"/>
              <w:spacing w:after="100" w:line="360" w:lineRule="auto"/>
              <w:ind w:left="0"/>
              <w:rPr>
                <w:rFonts w:ascii="Times New Roman" w:hAnsi="Times New Roman"/>
                <w:sz w:val="28"/>
                <w:szCs w:val="28"/>
              </w:rPr>
            </w:pPr>
          </w:p>
        </w:tc>
        <w:tc>
          <w:tcPr>
            <w:tcW w:w="740" w:type="pct"/>
            <w:tcBorders>
              <w:top w:val="single" w:sz="4" w:space="0" w:color="auto"/>
              <w:left w:val="single" w:sz="4" w:space="0" w:color="auto"/>
              <w:bottom w:val="single" w:sz="4" w:space="0" w:color="auto"/>
              <w:right w:val="single" w:sz="4" w:space="0" w:color="auto"/>
            </w:tcBorders>
          </w:tcPr>
          <w:p w14:paraId="241865F1" w14:textId="77777777" w:rsidR="00201235" w:rsidRPr="00B2017C" w:rsidRDefault="00201235" w:rsidP="00F64BA9">
            <w:pPr>
              <w:pStyle w:val="a7"/>
              <w:spacing w:after="100" w:line="360" w:lineRule="auto"/>
              <w:ind w:left="0"/>
              <w:rPr>
                <w:rFonts w:ascii="Times New Roman" w:hAnsi="Times New Roman"/>
                <w:sz w:val="28"/>
                <w:szCs w:val="28"/>
              </w:rPr>
            </w:pPr>
          </w:p>
        </w:tc>
      </w:tr>
    </w:tbl>
    <w:p w14:paraId="451C0075" w14:textId="77777777" w:rsidR="00815AD1" w:rsidRPr="00B2017C" w:rsidRDefault="00815AD1" w:rsidP="00815AD1">
      <w:pPr>
        <w:pStyle w:val="a7"/>
        <w:spacing w:after="100" w:line="360" w:lineRule="auto"/>
        <w:ind w:left="720"/>
        <w:jc w:val="both"/>
        <w:rPr>
          <w:rFonts w:ascii="Times New Roman" w:hAnsi="Times New Roman"/>
          <w:sz w:val="28"/>
          <w:szCs w:val="28"/>
        </w:rPr>
      </w:pPr>
    </w:p>
    <w:p w14:paraId="71E0DD2F" w14:textId="77777777" w:rsidR="00201235" w:rsidRPr="00B2017C" w:rsidRDefault="00201235" w:rsidP="00F64BA9">
      <w:pPr>
        <w:pStyle w:val="a7"/>
        <w:numPr>
          <w:ilvl w:val="0"/>
          <w:numId w:val="8"/>
        </w:numPr>
        <w:spacing w:after="100" w:line="360" w:lineRule="auto"/>
        <w:jc w:val="both"/>
        <w:rPr>
          <w:rFonts w:ascii="Times New Roman" w:hAnsi="Times New Roman"/>
          <w:sz w:val="28"/>
          <w:szCs w:val="28"/>
        </w:rPr>
      </w:pPr>
      <w:r w:rsidRPr="00B2017C">
        <w:rPr>
          <w:rFonts w:ascii="Times New Roman" w:hAnsi="Times New Roman"/>
          <w:sz w:val="28"/>
          <w:szCs w:val="28"/>
          <w:lang w:val="uk-UA"/>
        </w:rPr>
        <w:t>Статистична значущість коефіцієнта рангової кореляції Спірмена за критерієм Стьюдента</w:t>
      </w:r>
    </w:p>
    <w:p w14:paraId="5A924284" w14:textId="2EFA8B94" w:rsidR="00201235" w:rsidRPr="00B2017C" w:rsidRDefault="002765AF" w:rsidP="00412ED6">
      <w:pPr>
        <w:pStyle w:val="a7"/>
        <w:spacing w:after="100" w:line="360" w:lineRule="auto"/>
        <w:rPr>
          <w:rFonts w:ascii="Times New Roman" w:hAnsi="Times New Roman"/>
          <w:sz w:val="28"/>
          <w:szCs w:val="28"/>
        </w:rPr>
      </w:pPr>
      <w:r>
        <w:rPr>
          <w:rFonts w:ascii="Times New Roman" w:hAnsi="Times New Roman"/>
          <w:noProof/>
          <w:sz w:val="28"/>
          <w:szCs w:val="28"/>
        </w:rPr>
        <w:object w:dxaOrig="1440" w:dyaOrig="1440" w14:anchorId="5905B2F5">
          <v:shape id="_x0000_s1116" type="#_x0000_t75" style="position:absolute;left:0;text-align:left;margin-left:200pt;margin-top:0;width:95.1pt;height:38.2pt;z-index:251677696;mso-position-horizontal:absolute;mso-position-horizontal-relative:text;mso-position-vertical-relative:text">
            <v:imagedata r:id="rId45" o:title=""/>
            <w10:wrap type="square" side="right"/>
          </v:shape>
          <o:OLEObject Type="Embed" ProgID="Equation.DSMT4" ShapeID="_x0000_s1116" DrawAspect="Content" ObjectID="_1642401274" r:id="rId46"/>
        </w:object>
      </w:r>
    </w:p>
    <w:p w14:paraId="5CC98328" w14:textId="4E97DDA2" w:rsidR="00412ED6" w:rsidRPr="00B2017C" w:rsidRDefault="00412ED6" w:rsidP="00412ED6">
      <w:pPr>
        <w:pStyle w:val="a7"/>
        <w:spacing w:after="100" w:line="360" w:lineRule="auto"/>
        <w:rPr>
          <w:rFonts w:ascii="Times New Roman" w:hAnsi="Times New Roman"/>
          <w:sz w:val="28"/>
          <w:szCs w:val="28"/>
          <w:lang w:val="uk-UA"/>
        </w:rPr>
      </w:pPr>
      <w:r w:rsidRPr="00B2017C">
        <w:rPr>
          <w:rFonts w:ascii="Times New Roman" w:hAnsi="Times New Roman"/>
          <w:sz w:val="28"/>
          <w:szCs w:val="28"/>
          <w:lang w:val="uk-UA"/>
        </w:rPr>
        <w:t xml:space="preserve">         </w:t>
      </w:r>
      <w:r w:rsidR="003D1E36">
        <w:rPr>
          <w:rFonts w:ascii="Times New Roman" w:hAnsi="Times New Roman"/>
          <w:sz w:val="28"/>
          <w:szCs w:val="28"/>
          <w:lang w:val="uk-UA"/>
        </w:rPr>
        <w:t xml:space="preserve">                               </w:t>
      </w:r>
      <w:r w:rsidRPr="00B2017C">
        <w:rPr>
          <w:rFonts w:ascii="Times New Roman" w:hAnsi="Times New Roman"/>
          <w:bCs/>
          <w:sz w:val="28"/>
          <w:szCs w:val="28"/>
        </w:rPr>
        <w:t>(4.14</w:t>
      </w:r>
      <w:r w:rsidRPr="00B2017C">
        <w:rPr>
          <w:rFonts w:ascii="Times New Roman" w:hAnsi="Times New Roman"/>
          <w:bCs/>
          <w:sz w:val="28"/>
          <w:szCs w:val="28"/>
          <w:lang w:val="uk-UA"/>
        </w:rPr>
        <w:t>)</w:t>
      </w:r>
    </w:p>
    <w:p w14:paraId="380EB844" w14:textId="77777777" w:rsidR="00201235" w:rsidRPr="00B2017C" w:rsidRDefault="00201235" w:rsidP="00F64BA9">
      <w:pPr>
        <w:widowControl/>
        <w:numPr>
          <w:ilvl w:val="0"/>
          <w:numId w:val="8"/>
        </w:numPr>
        <w:spacing w:after="100" w:line="360" w:lineRule="auto"/>
        <w:jc w:val="both"/>
        <w:rPr>
          <w:sz w:val="28"/>
          <w:szCs w:val="28"/>
        </w:rPr>
      </w:pPr>
      <w:r w:rsidRPr="00B2017C">
        <w:rPr>
          <w:sz w:val="28"/>
          <w:szCs w:val="28"/>
        </w:rPr>
        <w:lastRenderedPageBreak/>
        <w:t xml:space="preserve">Отримання моделі значущості досліджуваних параметрів за узгодженою системою групових переваг експертів: </w:t>
      </w:r>
    </w:p>
    <w:p w14:paraId="27BFDB47" w14:textId="77777777" w:rsidR="00201235" w:rsidRPr="00B2017C" w:rsidRDefault="00201235" w:rsidP="00F64BA9">
      <w:pPr>
        <w:spacing w:after="100" w:line="360" w:lineRule="auto"/>
        <w:ind w:left="720"/>
        <w:rPr>
          <w:sz w:val="28"/>
          <w:szCs w:val="28"/>
        </w:rPr>
      </w:pPr>
    </w:p>
    <w:p w14:paraId="064BECB7" w14:textId="45F9A4F3" w:rsidR="00201235" w:rsidRPr="00B2017C" w:rsidRDefault="00F61178" w:rsidP="00F64BA9">
      <w:pPr>
        <w:spacing w:after="100" w:line="360" w:lineRule="auto"/>
        <w:ind w:left="720"/>
        <w:jc w:val="center"/>
        <w:rPr>
          <w:sz w:val="28"/>
          <w:szCs w:val="28"/>
        </w:rPr>
      </w:pPr>
      <w:r w:rsidRPr="00B2017C">
        <w:rPr>
          <w:sz w:val="28"/>
          <w:szCs w:val="28"/>
        </w:rPr>
        <w:t xml:space="preserve">                                        </w:t>
      </w:r>
      <w:r w:rsidR="00201235" w:rsidRPr="00B2017C">
        <w:rPr>
          <w:position w:val="-14"/>
          <w:sz w:val="28"/>
          <w:szCs w:val="28"/>
          <w:lang w:val="en-US"/>
        </w:rPr>
        <w:object w:dxaOrig="3075" w:dyaOrig="390" w14:anchorId="546AA32F">
          <v:shape id="_x0000_i1040" type="#_x0000_t75" style="width:153.8pt;height:19.55pt" o:ole="">
            <v:imagedata r:id="rId22" o:title=""/>
          </v:shape>
          <o:OLEObject Type="Embed" ProgID="Equation.3" ShapeID="_x0000_i1040" DrawAspect="Content" ObjectID="_1642401226" r:id="rId47"/>
        </w:object>
      </w:r>
      <w:r w:rsidRPr="00B2017C">
        <w:rPr>
          <w:sz w:val="28"/>
          <w:szCs w:val="28"/>
        </w:rPr>
        <w:t xml:space="preserve">                                 </w:t>
      </w:r>
      <w:r w:rsidRPr="00B2017C">
        <w:rPr>
          <w:bCs/>
          <w:sz w:val="28"/>
          <w:szCs w:val="28"/>
        </w:rPr>
        <w:t>(4.15)</w:t>
      </w:r>
    </w:p>
    <w:p w14:paraId="29C4EB9E" w14:textId="77777777" w:rsidR="00201235" w:rsidRPr="00B2017C" w:rsidRDefault="00201235" w:rsidP="00F64BA9">
      <w:pPr>
        <w:spacing w:after="100" w:line="360" w:lineRule="auto"/>
        <w:ind w:left="720"/>
        <w:jc w:val="center"/>
        <w:rPr>
          <w:sz w:val="28"/>
          <w:szCs w:val="28"/>
        </w:rPr>
      </w:pPr>
    </w:p>
    <w:p w14:paraId="028FDCA7" w14:textId="77777777" w:rsidR="00201235" w:rsidRPr="00B2017C" w:rsidRDefault="00201235" w:rsidP="00F64BA9">
      <w:pPr>
        <w:widowControl/>
        <w:numPr>
          <w:ilvl w:val="0"/>
          <w:numId w:val="8"/>
        </w:numPr>
        <w:spacing w:after="100" w:line="360" w:lineRule="auto"/>
        <w:rPr>
          <w:sz w:val="28"/>
          <w:szCs w:val="28"/>
        </w:rPr>
      </w:pPr>
      <w:r w:rsidRPr="00B2017C">
        <w:rPr>
          <w:sz w:val="28"/>
          <w:szCs w:val="28"/>
        </w:rPr>
        <w:t>Кінець задачі</w:t>
      </w:r>
    </w:p>
    <w:p w14:paraId="64109462" w14:textId="77777777" w:rsidR="00201235" w:rsidRPr="00B2017C" w:rsidRDefault="00201235" w:rsidP="00F64BA9">
      <w:pPr>
        <w:shd w:val="clear" w:color="auto" w:fill="FFFFFF"/>
        <w:spacing w:after="100" w:line="360" w:lineRule="auto"/>
        <w:ind w:firstLine="301"/>
        <w:jc w:val="center"/>
        <w:rPr>
          <w:i/>
          <w:sz w:val="28"/>
          <w:szCs w:val="28"/>
        </w:rPr>
      </w:pPr>
      <w:r w:rsidRPr="00B2017C">
        <w:rPr>
          <w:i/>
          <w:sz w:val="28"/>
          <w:szCs w:val="28"/>
        </w:rPr>
        <w:t>Алгоритм №2</w:t>
      </w:r>
    </w:p>
    <w:p w14:paraId="6B1969C3" w14:textId="77777777" w:rsidR="00201235" w:rsidRPr="00B2017C" w:rsidRDefault="00201235" w:rsidP="00F64BA9">
      <w:pPr>
        <w:shd w:val="clear" w:color="auto" w:fill="FFFFFF"/>
        <w:spacing w:after="100" w:line="360" w:lineRule="auto"/>
        <w:ind w:firstLine="301"/>
        <w:jc w:val="center"/>
        <w:rPr>
          <w:i/>
          <w:sz w:val="28"/>
          <w:szCs w:val="28"/>
        </w:rPr>
      </w:pPr>
      <w:r w:rsidRPr="00B2017C">
        <w:rPr>
          <w:i/>
          <w:sz w:val="28"/>
          <w:szCs w:val="28"/>
        </w:rPr>
        <w:t>визначення вагових коефіцієнтів</w:t>
      </w:r>
    </w:p>
    <w:p w14:paraId="48FB5FD7" w14:textId="77777777" w:rsidR="00201235" w:rsidRPr="00B2017C" w:rsidRDefault="00201235" w:rsidP="00F64BA9">
      <w:pPr>
        <w:widowControl/>
        <w:numPr>
          <w:ilvl w:val="0"/>
          <w:numId w:val="9"/>
        </w:numPr>
        <w:shd w:val="clear" w:color="auto" w:fill="FFFFFF"/>
        <w:spacing w:after="100" w:line="360" w:lineRule="auto"/>
        <w:ind w:left="0" w:firstLine="301"/>
        <w:jc w:val="both"/>
        <w:rPr>
          <w:sz w:val="28"/>
          <w:szCs w:val="28"/>
        </w:rPr>
      </w:pPr>
      <w:r w:rsidRPr="00B2017C">
        <w:rPr>
          <w:sz w:val="28"/>
          <w:szCs w:val="28"/>
        </w:rPr>
        <w:t>Визначення системи групових переваг експертів</w:t>
      </w:r>
      <w:r w:rsidRPr="00B2017C">
        <w:rPr>
          <w:position w:val="-14"/>
          <w:sz w:val="28"/>
          <w:szCs w:val="28"/>
          <w:lang w:val="en-US"/>
        </w:rPr>
        <w:object w:dxaOrig="1620" w:dyaOrig="390" w14:anchorId="1A0332D8">
          <v:shape id="_x0000_i1041" type="#_x0000_t75" style="width:80.9pt;height:19.55pt" o:ole="">
            <v:imagedata r:id="rId48" o:title=""/>
          </v:shape>
          <o:OLEObject Type="Embed" ProgID="Equation.3" ShapeID="_x0000_i1041" DrawAspect="Content" ObjectID="_1642401227" r:id="rId49"/>
        </w:object>
      </w:r>
      <w:r w:rsidRPr="00B2017C">
        <w:rPr>
          <w:sz w:val="28"/>
          <w:szCs w:val="28"/>
        </w:rPr>
        <w:t>за алгоритмом №1</w:t>
      </w:r>
    </w:p>
    <w:p w14:paraId="6E989AA3" w14:textId="77777777" w:rsidR="00201235" w:rsidRPr="00B2017C" w:rsidRDefault="00201235" w:rsidP="00F64BA9">
      <w:pPr>
        <w:widowControl/>
        <w:numPr>
          <w:ilvl w:val="0"/>
          <w:numId w:val="9"/>
        </w:numPr>
        <w:shd w:val="clear" w:color="auto" w:fill="FFFFFF"/>
        <w:spacing w:after="100" w:line="360" w:lineRule="auto"/>
        <w:ind w:left="0" w:firstLine="301"/>
        <w:jc w:val="both"/>
        <w:rPr>
          <w:sz w:val="28"/>
          <w:szCs w:val="28"/>
        </w:rPr>
      </w:pPr>
      <w:r w:rsidRPr="00B2017C">
        <w:rPr>
          <w:sz w:val="28"/>
          <w:szCs w:val="28"/>
        </w:rPr>
        <w:t>Визначення вагових коефіцієнтів:</w:t>
      </w:r>
    </w:p>
    <w:p w14:paraId="6F714FC1" w14:textId="77777777" w:rsidR="00201235" w:rsidRPr="00B2017C" w:rsidRDefault="00201235" w:rsidP="00F64BA9">
      <w:pPr>
        <w:shd w:val="clear" w:color="auto" w:fill="FFFFFF"/>
        <w:spacing w:after="100" w:line="360" w:lineRule="auto"/>
        <w:ind w:firstLine="301"/>
        <w:jc w:val="both"/>
        <w:rPr>
          <w:sz w:val="28"/>
          <w:szCs w:val="28"/>
        </w:rPr>
      </w:pPr>
    </w:p>
    <w:p w14:paraId="690D98B8" w14:textId="2F6428F5" w:rsidR="003B5844" w:rsidRPr="00B2017C" w:rsidRDefault="002765AF" w:rsidP="003B5844">
      <w:pPr>
        <w:pStyle w:val="a7"/>
        <w:spacing w:after="10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70E013C8">
          <v:shape id="_x0000_s1117" type="#_x0000_t75" style="position:absolute;left:0;text-align:left;margin-left:222.2pt;margin-top:0;width:52.45pt;height:43.55pt;z-index:251679744;mso-position-horizontal:absolute;mso-position-horizontal-relative:text;mso-position-vertical-relative:text" fillcolor="window">
            <v:imagedata r:id="rId50" o:title=""/>
            <w10:wrap type="square" side="right"/>
          </v:shape>
          <o:OLEObject Type="Embed" ProgID="Equation.DSMT4" ShapeID="_x0000_s1117" DrawAspect="Content" ObjectID="_1642401275" r:id="rId51"/>
        </w:object>
      </w:r>
    </w:p>
    <w:p w14:paraId="30840537" w14:textId="361862B2" w:rsidR="00201235" w:rsidRPr="00B2017C" w:rsidRDefault="003B5844" w:rsidP="003B5844">
      <w:pPr>
        <w:pStyle w:val="a7"/>
        <w:spacing w:after="100" w:line="360" w:lineRule="auto"/>
        <w:ind w:left="0" w:firstLine="301"/>
        <w:jc w:val="center"/>
        <w:rPr>
          <w:rFonts w:ascii="Times New Roman" w:hAnsi="Times New Roman"/>
          <w:sz w:val="28"/>
          <w:szCs w:val="28"/>
        </w:rPr>
      </w:pPr>
      <w:r w:rsidRPr="00B2017C">
        <w:rPr>
          <w:rFonts w:ascii="Times New Roman" w:hAnsi="Times New Roman"/>
          <w:sz w:val="28"/>
          <w:szCs w:val="28"/>
          <w:lang w:val="uk-UA"/>
        </w:rPr>
        <w:t xml:space="preserve">                                          (4.16)</w:t>
      </w:r>
      <w:r w:rsidRPr="00B2017C">
        <w:rPr>
          <w:rFonts w:ascii="Times New Roman" w:hAnsi="Times New Roman"/>
          <w:sz w:val="28"/>
          <w:szCs w:val="28"/>
        </w:rPr>
        <w:br w:type="textWrapping" w:clear="all"/>
      </w:r>
    </w:p>
    <w:p w14:paraId="49A8C38E" w14:textId="77777777" w:rsidR="00201235" w:rsidRPr="00B2017C" w:rsidRDefault="00201235" w:rsidP="00F64BA9">
      <w:pPr>
        <w:pStyle w:val="a7"/>
        <w:spacing w:after="100" w:line="360" w:lineRule="auto"/>
        <w:ind w:left="0" w:firstLine="301"/>
        <w:rPr>
          <w:rFonts w:ascii="Times New Roman" w:hAnsi="Times New Roman"/>
          <w:sz w:val="28"/>
          <w:szCs w:val="28"/>
          <w:lang w:val="uk-UA"/>
        </w:rPr>
      </w:pPr>
      <w:r w:rsidRPr="00B2017C">
        <w:rPr>
          <w:rFonts w:ascii="Times New Roman" w:hAnsi="Times New Roman"/>
          <w:sz w:val="28"/>
          <w:szCs w:val="28"/>
        </w:rPr>
        <w:t xml:space="preserve">де, </w:t>
      </w:r>
      <w:r w:rsidRPr="00B2017C">
        <w:rPr>
          <w:rFonts w:ascii="Times New Roman" w:hAnsi="Times New Roman"/>
          <w:position w:val="-24"/>
          <w:sz w:val="28"/>
          <w:szCs w:val="28"/>
        </w:rPr>
        <w:object w:dxaOrig="1455" w:dyaOrig="675" w14:anchorId="43A1CC25">
          <v:shape id="_x0000_i1043" type="#_x0000_t75" style="width:72.9pt;height:33.8pt" o:ole="" fillcolor="window">
            <v:imagedata r:id="rId52" o:title=""/>
          </v:shape>
          <o:OLEObject Type="Embed" ProgID="Equation.3" ShapeID="_x0000_i1043" DrawAspect="Content" ObjectID="_1642401228" r:id="rId53"/>
        </w:object>
      </w:r>
      <w:r w:rsidRPr="00B2017C">
        <w:rPr>
          <w:rFonts w:ascii="Times New Roman" w:hAnsi="Times New Roman"/>
          <w:sz w:val="28"/>
          <w:szCs w:val="28"/>
        </w:rPr>
        <w:t>- оц</w:t>
      </w:r>
      <w:r w:rsidRPr="00B2017C">
        <w:rPr>
          <w:rFonts w:ascii="Times New Roman" w:hAnsi="Times New Roman"/>
          <w:sz w:val="28"/>
          <w:szCs w:val="28"/>
          <w:lang w:val="uk-UA"/>
        </w:rPr>
        <w:t>і</w:t>
      </w:r>
      <w:r w:rsidRPr="00B2017C">
        <w:rPr>
          <w:rFonts w:ascii="Times New Roman" w:hAnsi="Times New Roman"/>
          <w:sz w:val="28"/>
          <w:szCs w:val="28"/>
        </w:rPr>
        <w:t>нка</w:t>
      </w:r>
      <w:r w:rsidRPr="00B2017C">
        <w:rPr>
          <w:rFonts w:ascii="Times New Roman" w:hAnsi="Times New Roman"/>
          <w:sz w:val="28"/>
          <w:szCs w:val="28"/>
          <w:lang w:val="uk-UA"/>
        </w:rPr>
        <w:t xml:space="preserve">, що отримана за припущенням </w:t>
      </w:r>
      <w:r w:rsidRPr="00B2017C">
        <w:rPr>
          <w:rFonts w:ascii="Times New Roman" w:hAnsi="Times New Roman"/>
          <w:color w:val="000000"/>
          <w:spacing w:val="-2"/>
          <w:sz w:val="28"/>
          <w:szCs w:val="28"/>
          <w:lang w:val="uk-UA"/>
        </w:rPr>
        <w:t>гіпотези про лінійну залежність між рангом і відносною цінністю параметру</w:t>
      </w:r>
      <w:r w:rsidRPr="00B2017C">
        <w:rPr>
          <w:rFonts w:ascii="Times New Roman" w:hAnsi="Times New Roman"/>
          <w:sz w:val="28"/>
          <w:szCs w:val="28"/>
        </w:rPr>
        <w:t>;</w:t>
      </w:r>
    </w:p>
    <w:p w14:paraId="6A62E9F6" w14:textId="77777777" w:rsidR="00201235" w:rsidRPr="00B2017C" w:rsidRDefault="00201235" w:rsidP="00F64BA9">
      <w:pPr>
        <w:pStyle w:val="a7"/>
        <w:spacing w:after="100" w:line="360" w:lineRule="auto"/>
        <w:ind w:left="0" w:firstLine="301"/>
        <w:rPr>
          <w:rFonts w:ascii="Times New Roman" w:hAnsi="Times New Roman"/>
          <w:sz w:val="28"/>
          <w:szCs w:val="28"/>
          <w:lang w:val="uk-UA"/>
        </w:rPr>
      </w:pPr>
      <w:r w:rsidRPr="00B2017C">
        <w:rPr>
          <w:rFonts w:ascii="Times New Roman" w:hAnsi="Times New Roman"/>
          <w:i/>
          <w:sz w:val="28"/>
          <w:szCs w:val="28"/>
          <w:lang w:val="en-US"/>
        </w:rPr>
        <w:t>R</w:t>
      </w:r>
      <w:r w:rsidRPr="00B2017C">
        <w:rPr>
          <w:rFonts w:ascii="Times New Roman" w:hAnsi="Times New Roman"/>
          <w:i/>
          <w:sz w:val="28"/>
          <w:szCs w:val="28"/>
          <w:vertAlign w:val="subscript"/>
          <w:lang w:val="en-US"/>
        </w:rPr>
        <w:t>ij</w:t>
      </w:r>
      <w:r w:rsidRPr="00B2017C">
        <w:rPr>
          <w:rFonts w:ascii="Times New Roman" w:hAnsi="Times New Roman"/>
          <w:i/>
          <w:sz w:val="28"/>
          <w:szCs w:val="28"/>
          <w:vertAlign w:val="subscript"/>
        </w:rPr>
        <w:t xml:space="preserve">  </w:t>
      </w:r>
      <w:r w:rsidRPr="00B2017C">
        <w:rPr>
          <w:rFonts w:ascii="Times New Roman" w:hAnsi="Times New Roman"/>
          <w:sz w:val="28"/>
          <w:szCs w:val="28"/>
        </w:rPr>
        <w:t xml:space="preserve"> </w:t>
      </w:r>
      <w:r w:rsidRPr="00B2017C">
        <w:rPr>
          <w:rFonts w:ascii="Times New Roman" w:hAnsi="Times New Roman"/>
          <w:sz w:val="28"/>
          <w:szCs w:val="28"/>
          <w:lang w:val="uk-UA"/>
        </w:rPr>
        <w:t xml:space="preserve">- ранг </w:t>
      </w:r>
      <w:r w:rsidRPr="00B2017C">
        <w:rPr>
          <w:rFonts w:ascii="Times New Roman" w:hAnsi="Times New Roman"/>
          <w:i/>
          <w:sz w:val="28"/>
          <w:szCs w:val="28"/>
          <w:lang w:val="en-US"/>
        </w:rPr>
        <w:t>i</w:t>
      </w:r>
      <w:r w:rsidRPr="00B2017C">
        <w:rPr>
          <w:rFonts w:ascii="Times New Roman" w:hAnsi="Times New Roman"/>
          <w:sz w:val="28"/>
          <w:szCs w:val="28"/>
        </w:rPr>
        <w:t>-</w:t>
      </w:r>
      <w:r w:rsidRPr="00B2017C">
        <w:rPr>
          <w:rFonts w:ascii="Times New Roman" w:hAnsi="Times New Roman"/>
          <w:sz w:val="28"/>
          <w:szCs w:val="28"/>
          <w:lang w:val="uk-UA"/>
        </w:rPr>
        <w:t>го</w:t>
      </w:r>
      <w:r w:rsidRPr="00B2017C">
        <w:rPr>
          <w:rFonts w:ascii="Times New Roman" w:hAnsi="Times New Roman"/>
          <w:sz w:val="28"/>
          <w:szCs w:val="28"/>
        </w:rPr>
        <w:t xml:space="preserve"> </w:t>
      </w:r>
      <w:r w:rsidRPr="00B2017C">
        <w:rPr>
          <w:rFonts w:ascii="Times New Roman" w:hAnsi="Times New Roman"/>
          <w:sz w:val="28"/>
          <w:szCs w:val="28"/>
          <w:lang w:val="uk-UA"/>
        </w:rPr>
        <w:t>параметру</w:t>
      </w:r>
      <w:r w:rsidRPr="00B2017C">
        <w:rPr>
          <w:rFonts w:ascii="Times New Roman" w:hAnsi="Times New Roman"/>
          <w:sz w:val="28"/>
          <w:szCs w:val="28"/>
        </w:rPr>
        <w:t xml:space="preserve">  </w:t>
      </w:r>
      <w:r w:rsidRPr="00B2017C">
        <w:rPr>
          <w:rFonts w:ascii="Times New Roman" w:hAnsi="Times New Roman"/>
          <w:i/>
          <w:sz w:val="28"/>
          <w:szCs w:val="28"/>
          <w:lang w:val="en-US"/>
        </w:rPr>
        <w:t>j</w:t>
      </w:r>
      <w:r w:rsidRPr="00B2017C">
        <w:rPr>
          <w:rFonts w:ascii="Times New Roman" w:hAnsi="Times New Roman"/>
          <w:sz w:val="28"/>
          <w:szCs w:val="28"/>
        </w:rPr>
        <w:t xml:space="preserve">-го </w:t>
      </w:r>
      <w:r w:rsidRPr="00B2017C">
        <w:rPr>
          <w:rFonts w:ascii="Times New Roman" w:hAnsi="Times New Roman"/>
          <w:sz w:val="28"/>
          <w:szCs w:val="28"/>
          <w:lang w:val="uk-UA"/>
        </w:rPr>
        <w:t>е</w:t>
      </w:r>
      <w:r w:rsidRPr="00B2017C">
        <w:rPr>
          <w:rFonts w:ascii="Times New Roman" w:hAnsi="Times New Roman"/>
          <w:sz w:val="28"/>
          <w:szCs w:val="28"/>
        </w:rPr>
        <w:t>ксперт</w:t>
      </w:r>
      <w:r w:rsidRPr="00B2017C">
        <w:rPr>
          <w:rFonts w:ascii="Times New Roman" w:hAnsi="Times New Roman"/>
          <w:sz w:val="28"/>
          <w:szCs w:val="28"/>
          <w:lang w:val="uk-UA"/>
        </w:rPr>
        <w:t>у</w:t>
      </w:r>
      <w:r w:rsidRPr="00B2017C">
        <w:rPr>
          <w:rFonts w:ascii="Times New Roman" w:hAnsi="Times New Roman"/>
          <w:sz w:val="28"/>
          <w:szCs w:val="28"/>
        </w:rPr>
        <w:t xml:space="preserve"> (</w:t>
      </w:r>
      <w:r w:rsidRPr="00B2017C">
        <w:rPr>
          <w:rFonts w:ascii="Times New Roman" w:hAnsi="Times New Roman"/>
          <w:sz w:val="28"/>
          <w:szCs w:val="28"/>
          <w:lang w:val="en-US"/>
        </w:rPr>
        <w:t>R</w:t>
      </w:r>
      <w:r w:rsidRPr="00B2017C">
        <w:rPr>
          <w:rFonts w:ascii="Times New Roman" w:hAnsi="Times New Roman"/>
          <w:sz w:val="28"/>
          <w:szCs w:val="28"/>
          <w:vertAlign w:val="subscript"/>
          <w:lang w:val="en-US"/>
        </w:rPr>
        <w:t>i</w:t>
      </w:r>
      <w:r w:rsidRPr="00B2017C">
        <w:rPr>
          <w:rFonts w:ascii="Times New Roman" w:hAnsi="Times New Roman"/>
          <w:sz w:val="28"/>
          <w:szCs w:val="28"/>
          <w:vertAlign w:val="subscript"/>
        </w:rPr>
        <w:t xml:space="preserve"> гр</w:t>
      </w:r>
      <w:r w:rsidRPr="00B2017C">
        <w:rPr>
          <w:rFonts w:ascii="Times New Roman" w:hAnsi="Times New Roman"/>
          <w:sz w:val="28"/>
          <w:szCs w:val="28"/>
        </w:rPr>
        <w:t xml:space="preserve"> – ранги груп</w:t>
      </w:r>
      <w:r w:rsidRPr="00B2017C">
        <w:rPr>
          <w:rFonts w:ascii="Times New Roman" w:hAnsi="Times New Roman"/>
          <w:sz w:val="28"/>
          <w:szCs w:val="28"/>
          <w:lang w:val="uk-UA"/>
        </w:rPr>
        <w:t>и експертів</w:t>
      </w:r>
      <w:r w:rsidRPr="00B2017C">
        <w:rPr>
          <w:rFonts w:ascii="Times New Roman" w:hAnsi="Times New Roman"/>
          <w:sz w:val="28"/>
          <w:szCs w:val="28"/>
        </w:rPr>
        <w:t xml:space="preserve"> ).</w:t>
      </w:r>
    </w:p>
    <w:p w14:paraId="6FB6783A" w14:textId="0083F105" w:rsidR="00201235" w:rsidRPr="00B2017C" w:rsidRDefault="002765AF" w:rsidP="003B5844">
      <w:pPr>
        <w:pStyle w:val="a7"/>
        <w:spacing w:after="10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6530267D">
          <v:shape id="_x0000_s1118" type="#_x0000_t75" style="position:absolute;left:0;text-align:left;margin-left:217.8pt;margin-top:0;width:61.35pt;height:41.8pt;z-index:251681792;mso-position-horizontal:absolute;mso-position-horizontal-relative:text;mso-position-vertical-relative:text" fillcolor="window">
            <v:imagedata r:id="rId54" o:title=""/>
            <w10:wrap type="square" side="right"/>
          </v:shape>
          <o:OLEObject Type="Embed" ProgID="Equation.DSMT4" ShapeID="_x0000_s1118" DrawAspect="Content" ObjectID="_1642401276" r:id="rId55"/>
        </w:object>
      </w:r>
    </w:p>
    <w:p w14:paraId="60C1F0EE" w14:textId="699E67B5" w:rsidR="003B5844" w:rsidRPr="00B2017C" w:rsidRDefault="003B5844" w:rsidP="003B5844">
      <w:pPr>
        <w:pStyle w:val="a7"/>
        <w:spacing w:after="100" w:line="360" w:lineRule="auto"/>
        <w:ind w:left="0" w:firstLine="301"/>
        <w:rPr>
          <w:rFonts w:ascii="Times New Roman" w:hAnsi="Times New Roman"/>
          <w:sz w:val="28"/>
          <w:szCs w:val="28"/>
          <w:lang w:val="uk-UA"/>
        </w:rPr>
      </w:pPr>
      <w:r w:rsidRPr="00B2017C">
        <w:rPr>
          <w:rFonts w:ascii="Times New Roman" w:hAnsi="Times New Roman"/>
          <w:sz w:val="28"/>
          <w:szCs w:val="28"/>
          <w:lang w:val="uk-UA"/>
        </w:rPr>
        <w:t xml:space="preserve">                                         (4.17)</w:t>
      </w:r>
    </w:p>
    <w:p w14:paraId="462F3E8F" w14:textId="77777777" w:rsidR="00201235" w:rsidRPr="00B2017C" w:rsidRDefault="00201235" w:rsidP="00F64BA9">
      <w:pPr>
        <w:pStyle w:val="a7"/>
        <w:numPr>
          <w:ilvl w:val="0"/>
          <w:numId w:val="9"/>
        </w:numPr>
        <w:spacing w:after="100" w:line="360" w:lineRule="auto"/>
        <w:ind w:left="0" w:firstLine="301"/>
        <w:rPr>
          <w:rFonts w:ascii="Times New Roman" w:hAnsi="Times New Roman"/>
          <w:sz w:val="28"/>
          <w:szCs w:val="28"/>
          <w:lang w:val="uk-UA"/>
        </w:rPr>
      </w:pPr>
      <w:r w:rsidRPr="00B2017C">
        <w:rPr>
          <w:rFonts w:ascii="Times New Roman" w:hAnsi="Times New Roman"/>
          <w:sz w:val="28"/>
          <w:szCs w:val="28"/>
          <w:lang w:val="uk-UA"/>
        </w:rPr>
        <w:t>Графічна інтерпретація вагових коефіцієнтів</w:t>
      </w:r>
    </w:p>
    <w:p w14:paraId="1D7FC699" w14:textId="77777777" w:rsidR="00201235" w:rsidRPr="00B2017C" w:rsidRDefault="00201235" w:rsidP="00F64BA9">
      <w:pPr>
        <w:pStyle w:val="a7"/>
        <w:numPr>
          <w:ilvl w:val="0"/>
          <w:numId w:val="9"/>
        </w:numPr>
        <w:spacing w:after="100" w:line="360" w:lineRule="auto"/>
        <w:ind w:left="0" w:firstLine="301"/>
        <w:rPr>
          <w:rFonts w:ascii="Times New Roman" w:hAnsi="Times New Roman"/>
          <w:sz w:val="28"/>
          <w:szCs w:val="28"/>
          <w:lang w:val="uk-UA"/>
        </w:rPr>
      </w:pPr>
      <w:r w:rsidRPr="00B2017C">
        <w:rPr>
          <w:rFonts w:ascii="Times New Roman" w:hAnsi="Times New Roman"/>
          <w:sz w:val="28"/>
          <w:szCs w:val="28"/>
          <w:lang w:val="uk-UA"/>
        </w:rPr>
        <w:t>Кінець задачі</w:t>
      </w:r>
    </w:p>
    <w:p w14:paraId="49F29C78" w14:textId="77777777" w:rsidR="00201235" w:rsidRPr="00B2017C" w:rsidRDefault="00201235" w:rsidP="00F64BA9">
      <w:pPr>
        <w:shd w:val="clear" w:color="auto" w:fill="FFFFFF"/>
        <w:spacing w:after="100" w:line="360" w:lineRule="auto"/>
        <w:ind w:firstLine="540"/>
        <w:jc w:val="both"/>
        <w:rPr>
          <w:color w:val="000000"/>
          <w:spacing w:val="-2"/>
          <w:sz w:val="28"/>
          <w:szCs w:val="28"/>
        </w:rPr>
      </w:pPr>
    </w:p>
    <w:p w14:paraId="7B698CF8" w14:textId="77777777" w:rsidR="00201235" w:rsidRPr="00B2017C" w:rsidRDefault="00201235" w:rsidP="00F64BA9">
      <w:pPr>
        <w:shd w:val="clear" w:color="auto" w:fill="FFFFFF"/>
        <w:spacing w:after="100" w:line="360" w:lineRule="auto"/>
        <w:ind w:firstLine="301"/>
        <w:jc w:val="both"/>
        <w:rPr>
          <w:color w:val="000000"/>
          <w:spacing w:val="-2"/>
          <w:sz w:val="28"/>
          <w:szCs w:val="28"/>
        </w:rPr>
      </w:pPr>
      <w:r w:rsidRPr="00B2017C">
        <w:rPr>
          <w:i/>
          <w:color w:val="000000"/>
          <w:spacing w:val="-2"/>
          <w:sz w:val="28"/>
          <w:szCs w:val="28"/>
        </w:rPr>
        <w:t>Приклад 1.</w:t>
      </w:r>
      <w:r w:rsidRPr="00B2017C">
        <w:rPr>
          <w:color w:val="000000"/>
          <w:spacing w:val="-2"/>
          <w:sz w:val="28"/>
          <w:szCs w:val="28"/>
        </w:rPr>
        <w:t xml:space="preserve"> Задача визначення коефіцієнтів значущості обслуговування літальних апаратів (ЛА)  типу літаки, вертольоти, надлегкі літальні апарати, БПЛА </w:t>
      </w:r>
      <w:r w:rsidRPr="00B2017C">
        <w:rPr>
          <w:color w:val="000000"/>
          <w:spacing w:val="-2"/>
          <w:sz w:val="28"/>
          <w:szCs w:val="28"/>
        </w:rPr>
        <w:lastRenderedPageBreak/>
        <w:t>і визначення відповідної завантаженості сільськогосподарської зони за допомогою метода експертних оцінок за критеріями економічна ефективність і  безпека.</w:t>
      </w:r>
    </w:p>
    <w:p w14:paraId="1B51FD15" w14:textId="77777777" w:rsidR="00201235" w:rsidRPr="00B2017C" w:rsidRDefault="00201235" w:rsidP="00F64BA9">
      <w:pPr>
        <w:shd w:val="clear" w:color="auto" w:fill="FFFFFF"/>
        <w:spacing w:after="100" w:line="360" w:lineRule="auto"/>
        <w:ind w:firstLine="301"/>
        <w:jc w:val="both"/>
        <w:rPr>
          <w:b/>
          <w:color w:val="000000" w:themeColor="text1"/>
          <w:spacing w:val="-2"/>
          <w:sz w:val="28"/>
          <w:szCs w:val="28"/>
        </w:rPr>
      </w:pPr>
      <w:r w:rsidRPr="00B2017C">
        <w:rPr>
          <w:b/>
          <w:color w:val="000000" w:themeColor="text1"/>
          <w:spacing w:val="-2"/>
          <w:sz w:val="28"/>
          <w:szCs w:val="28"/>
        </w:rPr>
        <w:t>Критерій безпека.</w:t>
      </w:r>
    </w:p>
    <w:p w14:paraId="3366D330" w14:textId="77777777" w:rsidR="00201235" w:rsidRPr="00B2017C" w:rsidRDefault="00201235" w:rsidP="00F64BA9">
      <w:pPr>
        <w:spacing w:after="100" w:line="360" w:lineRule="auto"/>
        <w:rPr>
          <w:i/>
          <w:sz w:val="28"/>
          <w:szCs w:val="28"/>
        </w:rPr>
      </w:pPr>
      <w:r w:rsidRPr="00B2017C">
        <w:rPr>
          <w:i/>
          <w:sz w:val="28"/>
          <w:szCs w:val="28"/>
        </w:rPr>
        <w:t xml:space="preserve">Рішення: </w:t>
      </w:r>
    </w:p>
    <w:p w14:paraId="0AC0B9FF" w14:textId="77777777" w:rsidR="00201235" w:rsidRPr="00B2017C" w:rsidRDefault="00201235" w:rsidP="00F64BA9">
      <w:pPr>
        <w:pStyle w:val="a7"/>
        <w:spacing w:after="10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1).Кожен експерт заповнює матрицю індивідуальних переваг і за допомогою методів парних порівнянь і ранжувань визначає ранги складності виконуваних  процедур :</w:t>
      </w:r>
    </w:p>
    <w:p w14:paraId="1EAC3226" w14:textId="77777777" w:rsidR="00201235" w:rsidRPr="00B2017C" w:rsidRDefault="00201235" w:rsidP="00F64BA9">
      <w:pPr>
        <w:pStyle w:val="a7"/>
        <w:spacing w:after="10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R1 – </w:t>
      </w:r>
      <w:r w:rsidRPr="00B2017C">
        <w:rPr>
          <w:rFonts w:ascii="Times New Roman" w:hAnsi="Times New Roman"/>
          <w:color w:val="000000"/>
          <w:spacing w:val="-2"/>
          <w:sz w:val="28"/>
          <w:szCs w:val="28"/>
          <w:lang w:val="uk-UA"/>
        </w:rPr>
        <w:t>літаки;</w:t>
      </w:r>
    </w:p>
    <w:p w14:paraId="4F0C8C5C" w14:textId="77777777" w:rsidR="00201235" w:rsidRPr="00B2017C" w:rsidRDefault="00201235" w:rsidP="00F64BA9">
      <w:pPr>
        <w:pStyle w:val="a7"/>
        <w:spacing w:after="10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R2 - </w:t>
      </w:r>
      <w:r w:rsidRPr="00B2017C">
        <w:rPr>
          <w:rFonts w:ascii="Times New Roman" w:hAnsi="Times New Roman"/>
          <w:color w:val="000000"/>
          <w:spacing w:val="-2"/>
          <w:sz w:val="28"/>
          <w:szCs w:val="28"/>
          <w:lang w:val="uk-UA"/>
        </w:rPr>
        <w:t>надлегкі літальні апарати (НЛА)</w:t>
      </w:r>
      <w:r w:rsidRPr="00B2017C">
        <w:rPr>
          <w:rFonts w:ascii="Times New Roman" w:hAnsi="Times New Roman"/>
          <w:sz w:val="28"/>
          <w:szCs w:val="28"/>
          <w:lang w:val="uk-UA"/>
        </w:rPr>
        <w:t>;</w:t>
      </w:r>
    </w:p>
    <w:p w14:paraId="2F7173E0" w14:textId="77777777" w:rsidR="00201235" w:rsidRPr="00B2017C" w:rsidRDefault="00201235"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R3 - </w:t>
      </w:r>
      <w:r w:rsidRPr="00B2017C">
        <w:rPr>
          <w:rFonts w:ascii="Times New Roman" w:hAnsi="Times New Roman"/>
          <w:color w:val="000000"/>
          <w:spacing w:val="-2"/>
          <w:sz w:val="28"/>
          <w:szCs w:val="28"/>
          <w:lang w:val="uk-UA"/>
        </w:rPr>
        <w:t>БПЛА</w:t>
      </w:r>
      <w:r w:rsidRPr="00B2017C">
        <w:rPr>
          <w:rFonts w:ascii="Times New Roman" w:hAnsi="Times New Roman"/>
          <w:sz w:val="28"/>
          <w:szCs w:val="28"/>
          <w:lang w:val="uk-UA"/>
        </w:rPr>
        <w:t>;</w:t>
      </w:r>
    </w:p>
    <w:p w14:paraId="2E7712AC" w14:textId="77777777" w:rsidR="00201235" w:rsidRPr="00B2017C" w:rsidRDefault="00201235"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R4 - </w:t>
      </w:r>
      <w:r w:rsidRPr="00B2017C">
        <w:rPr>
          <w:rFonts w:ascii="Times New Roman" w:hAnsi="Times New Roman"/>
          <w:color w:val="000000"/>
          <w:spacing w:val="-2"/>
          <w:sz w:val="28"/>
          <w:szCs w:val="28"/>
          <w:lang w:val="uk-UA"/>
        </w:rPr>
        <w:t xml:space="preserve">вертольоти </w:t>
      </w:r>
    </w:p>
    <w:p w14:paraId="2914101A" w14:textId="77553A5C" w:rsidR="00201235" w:rsidRPr="00B2017C" w:rsidRDefault="00201235" w:rsidP="00270D57">
      <w:pPr>
        <w:pStyle w:val="a7"/>
        <w:spacing w:after="100" w:line="360" w:lineRule="auto"/>
        <w:ind w:left="0"/>
        <w:jc w:val="right"/>
        <w:rPr>
          <w:rFonts w:ascii="Times New Roman" w:hAnsi="Times New Roman"/>
          <w:i/>
          <w:sz w:val="28"/>
          <w:szCs w:val="28"/>
          <w:lang w:val="uk-UA"/>
        </w:rPr>
      </w:pPr>
    </w:p>
    <w:p w14:paraId="01BA7118" w14:textId="68FAC49A" w:rsidR="00201235" w:rsidRPr="003D1E36" w:rsidRDefault="00270D57" w:rsidP="00270D57">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 xml:space="preserve">Табл. 4.2 - </w:t>
      </w:r>
      <w:r w:rsidR="00201235" w:rsidRPr="003D1E36">
        <w:rPr>
          <w:rFonts w:ascii="Times New Roman" w:hAnsi="Times New Roman"/>
          <w:sz w:val="28"/>
          <w:szCs w:val="28"/>
          <w:lang w:val="uk-UA"/>
        </w:rPr>
        <w:t>Матриця індивідуальних переваг</w:t>
      </w:r>
    </w:p>
    <w:tbl>
      <w:tblPr>
        <w:tblW w:w="47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788"/>
        <w:gridCol w:w="1044"/>
        <w:gridCol w:w="1239"/>
        <w:gridCol w:w="1239"/>
        <w:gridCol w:w="1535"/>
        <w:gridCol w:w="790"/>
        <w:gridCol w:w="790"/>
      </w:tblGrid>
      <w:tr w:rsidR="003A3D37" w:rsidRPr="00B2017C" w14:paraId="00DFDF9B" w14:textId="77777777" w:rsidTr="00644C5E">
        <w:trPr>
          <w:trHeight w:val="62"/>
          <w:jc w:val="center"/>
        </w:trPr>
        <w:tc>
          <w:tcPr>
            <w:tcW w:w="902" w:type="pct"/>
            <w:tcBorders>
              <w:top w:val="single" w:sz="4" w:space="0" w:color="auto"/>
              <w:left w:val="single" w:sz="4" w:space="0" w:color="auto"/>
              <w:bottom w:val="single" w:sz="4" w:space="0" w:color="auto"/>
              <w:right w:val="single" w:sz="4" w:space="0" w:color="auto"/>
            </w:tcBorders>
          </w:tcPr>
          <w:p w14:paraId="6891494F"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435" w:type="pct"/>
            <w:tcBorders>
              <w:top w:val="single" w:sz="4" w:space="0" w:color="auto"/>
              <w:left w:val="single" w:sz="4" w:space="0" w:color="auto"/>
              <w:bottom w:val="single" w:sz="4" w:space="0" w:color="auto"/>
              <w:right w:val="single" w:sz="4" w:space="0" w:color="auto"/>
            </w:tcBorders>
          </w:tcPr>
          <w:p w14:paraId="28B64042"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576" w:type="pct"/>
            <w:tcBorders>
              <w:top w:val="single" w:sz="4" w:space="0" w:color="auto"/>
              <w:left w:val="single" w:sz="4" w:space="0" w:color="auto"/>
              <w:bottom w:val="single" w:sz="4" w:space="0" w:color="auto"/>
              <w:right w:val="single" w:sz="4" w:space="0" w:color="auto"/>
            </w:tcBorders>
          </w:tcPr>
          <w:p w14:paraId="72CBE550"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684" w:type="pct"/>
            <w:tcBorders>
              <w:top w:val="single" w:sz="4" w:space="0" w:color="auto"/>
              <w:left w:val="single" w:sz="4" w:space="0" w:color="auto"/>
              <w:bottom w:val="single" w:sz="4" w:space="0" w:color="auto"/>
              <w:right w:val="single" w:sz="4" w:space="0" w:color="auto"/>
            </w:tcBorders>
          </w:tcPr>
          <w:p w14:paraId="132916E4"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684" w:type="pct"/>
            <w:tcBorders>
              <w:top w:val="single" w:sz="4" w:space="0" w:color="auto"/>
              <w:left w:val="single" w:sz="4" w:space="0" w:color="auto"/>
              <w:bottom w:val="single" w:sz="4" w:space="0" w:color="auto"/>
              <w:right w:val="single" w:sz="4" w:space="0" w:color="auto"/>
            </w:tcBorders>
          </w:tcPr>
          <w:p w14:paraId="2A5FE0CD"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847" w:type="pct"/>
            <w:tcBorders>
              <w:top w:val="single" w:sz="4" w:space="0" w:color="auto"/>
              <w:left w:val="single" w:sz="4" w:space="0" w:color="auto"/>
              <w:bottom w:val="single" w:sz="4" w:space="0" w:color="auto"/>
              <w:right w:val="single" w:sz="4" w:space="0" w:color="auto"/>
            </w:tcBorders>
          </w:tcPr>
          <w:p w14:paraId="3B3FE640"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436" w:type="pct"/>
            <w:tcBorders>
              <w:top w:val="single" w:sz="4" w:space="0" w:color="auto"/>
              <w:left w:val="single" w:sz="4" w:space="0" w:color="auto"/>
              <w:bottom w:val="single" w:sz="4" w:space="0" w:color="auto"/>
              <w:right w:val="single" w:sz="4" w:space="0" w:color="auto"/>
            </w:tcBorders>
          </w:tcPr>
          <w:p w14:paraId="1D70ED8F"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436" w:type="pct"/>
            <w:tcBorders>
              <w:top w:val="single" w:sz="4" w:space="0" w:color="auto"/>
              <w:left w:val="single" w:sz="4" w:space="0" w:color="auto"/>
              <w:bottom w:val="single" w:sz="4" w:space="0" w:color="auto"/>
              <w:right w:val="single" w:sz="4" w:space="0" w:color="auto"/>
            </w:tcBorders>
          </w:tcPr>
          <w:p w14:paraId="1056454B" w14:textId="77777777" w:rsidR="003A3D37" w:rsidRPr="00B2017C" w:rsidRDefault="003A3D37" w:rsidP="00F64BA9">
            <w:pPr>
              <w:pStyle w:val="a7"/>
              <w:spacing w:after="100" w:line="360" w:lineRule="auto"/>
              <w:ind w:left="0"/>
              <w:jc w:val="center"/>
              <w:rPr>
                <w:rFonts w:ascii="Times New Roman" w:hAnsi="Times New Roman"/>
                <w:sz w:val="28"/>
                <w:szCs w:val="28"/>
              </w:rPr>
            </w:pPr>
          </w:p>
        </w:tc>
      </w:tr>
      <w:tr w:rsidR="003A3D37" w:rsidRPr="00B2017C" w14:paraId="2B0497AB" w14:textId="77777777" w:rsidTr="00644C5E">
        <w:trPr>
          <w:jc w:val="center"/>
        </w:trPr>
        <w:tc>
          <w:tcPr>
            <w:tcW w:w="902" w:type="pct"/>
            <w:tcBorders>
              <w:top w:val="single" w:sz="4" w:space="0" w:color="auto"/>
              <w:left w:val="single" w:sz="4" w:space="0" w:color="auto"/>
              <w:bottom w:val="single" w:sz="4" w:space="0" w:color="auto"/>
              <w:right w:val="single" w:sz="4" w:space="0" w:color="auto"/>
            </w:tcBorders>
          </w:tcPr>
          <w:p w14:paraId="2791F522"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435" w:type="pct"/>
            <w:tcBorders>
              <w:top w:val="single" w:sz="4" w:space="0" w:color="auto"/>
              <w:left w:val="single" w:sz="4" w:space="0" w:color="auto"/>
              <w:bottom w:val="single" w:sz="4" w:space="0" w:color="auto"/>
              <w:right w:val="single" w:sz="4" w:space="0" w:color="auto"/>
            </w:tcBorders>
          </w:tcPr>
          <w:p w14:paraId="2575D932"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576" w:type="pct"/>
            <w:tcBorders>
              <w:top w:val="single" w:sz="4" w:space="0" w:color="auto"/>
              <w:left w:val="single" w:sz="4" w:space="0" w:color="auto"/>
              <w:bottom w:val="single" w:sz="4" w:space="0" w:color="auto"/>
              <w:right w:val="single" w:sz="4" w:space="0" w:color="auto"/>
            </w:tcBorders>
            <w:hideMark/>
          </w:tcPr>
          <w:p w14:paraId="351A08DA"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684" w:type="pct"/>
            <w:tcBorders>
              <w:top w:val="single" w:sz="4" w:space="0" w:color="auto"/>
              <w:left w:val="single" w:sz="4" w:space="0" w:color="auto"/>
              <w:bottom w:val="single" w:sz="4" w:space="0" w:color="auto"/>
              <w:right w:val="single" w:sz="4" w:space="0" w:color="auto"/>
            </w:tcBorders>
            <w:hideMark/>
          </w:tcPr>
          <w:p w14:paraId="42D25F6F"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684" w:type="pct"/>
            <w:tcBorders>
              <w:top w:val="single" w:sz="4" w:space="0" w:color="auto"/>
              <w:left w:val="single" w:sz="4" w:space="0" w:color="auto"/>
              <w:bottom w:val="single" w:sz="4" w:space="0" w:color="auto"/>
              <w:right w:val="single" w:sz="4" w:space="0" w:color="auto"/>
            </w:tcBorders>
            <w:hideMark/>
          </w:tcPr>
          <w:p w14:paraId="1BA40B6B"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847" w:type="pct"/>
            <w:tcBorders>
              <w:top w:val="single" w:sz="4" w:space="0" w:color="auto"/>
              <w:left w:val="single" w:sz="4" w:space="0" w:color="auto"/>
              <w:bottom w:val="single" w:sz="4" w:space="0" w:color="auto"/>
              <w:right w:val="single" w:sz="4" w:space="0" w:color="auto"/>
            </w:tcBorders>
            <w:hideMark/>
          </w:tcPr>
          <w:p w14:paraId="7F56BAD2"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6" w:type="pct"/>
            <w:tcBorders>
              <w:top w:val="single" w:sz="4" w:space="0" w:color="auto"/>
              <w:left w:val="single" w:sz="4" w:space="0" w:color="auto"/>
              <w:bottom w:val="single" w:sz="4" w:space="0" w:color="auto"/>
              <w:right w:val="single" w:sz="4" w:space="0" w:color="auto"/>
            </w:tcBorders>
            <w:hideMark/>
          </w:tcPr>
          <w:p w14:paraId="3D49F7E9"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53"/>
            </w:r>
            <w:r w:rsidRPr="00B2017C">
              <w:rPr>
                <w:rFonts w:ascii="Times New Roman" w:hAnsi="Times New Roman"/>
                <w:sz w:val="28"/>
                <w:szCs w:val="28"/>
              </w:rPr>
              <w:t>r</w:t>
            </w:r>
          </w:p>
        </w:tc>
        <w:tc>
          <w:tcPr>
            <w:tcW w:w="436" w:type="pct"/>
            <w:tcBorders>
              <w:top w:val="single" w:sz="4" w:space="0" w:color="auto"/>
              <w:left w:val="single" w:sz="4" w:space="0" w:color="auto"/>
              <w:bottom w:val="single" w:sz="4" w:space="0" w:color="auto"/>
              <w:right w:val="single" w:sz="4" w:space="0" w:color="auto"/>
            </w:tcBorders>
            <w:hideMark/>
          </w:tcPr>
          <w:p w14:paraId="59B87597"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R</w:t>
            </w:r>
          </w:p>
        </w:tc>
      </w:tr>
      <w:tr w:rsidR="003A3D37" w:rsidRPr="00B2017C" w14:paraId="7EDF0BC9" w14:textId="77777777" w:rsidTr="00644C5E">
        <w:trPr>
          <w:jc w:val="center"/>
        </w:trPr>
        <w:tc>
          <w:tcPr>
            <w:tcW w:w="902" w:type="pct"/>
            <w:tcBorders>
              <w:top w:val="single" w:sz="4" w:space="0" w:color="auto"/>
              <w:left w:val="single" w:sz="4" w:space="0" w:color="auto"/>
              <w:bottom w:val="single" w:sz="4" w:space="0" w:color="auto"/>
              <w:right w:val="single" w:sz="4" w:space="0" w:color="auto"/>
            </w:tcBorders>
            <w:hideMark/>
          </w:tcPr>
          <w:p w14:paraId="6A3B3E41"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435" w:type="pct"/>
            <w:tcBorders>
              <w:top w:val="single" w:sz="4" w:space="0" w:color="auto"/>
              <w:left w:val="single" w:sz="4" w:space="0" w:color="auto"/>
              <w:bottom w:val="single" w:sz="4" w:space="0" w:color="auto"/>
              <w:right w:val="single" w:sz="4" w:space="0" w:color="auto"/>
            </w:tcBorders>
            <w:hideMark/>
          </w:tcPr>
          <w:p w14:paraId="7DD03A39" w14:textId="77777777" w:rsidR="003A3D37" w:rsidRPr="00B2017C" w:rsidRDefault="003A3D37" w:rsidP="00F64BA9">
            <w:pPr>
              <w:pStyle w:val="a7"/>
              <w:spacing w:after="100" w:line="360" w:lineRule="auto"/>
              <w:ind w:left="0"/>
              <w:jc w:val="center"/>
              <w:rPr>
                <w:rFonts w:ascii="Times New Roman" w:hAnsi="Times New Roman"/>
                <w:sz w:val="28"/>
                <w:szCs w:val="28"/>
                <w:lang w:val="en-US"/>
              </w:rPr>
            </w:pPr>
            <w:r w:rsidRPr="00B2017C">
              <w:rPr>
                <w:rFonts w:ascii="Times New Roman" w:hAnsi="Times New Roman"/>
                <w:sz w:val="28"/>
                <w:szCs w:val="28"/>
                <w:lang w:val="en-US"/>
              </w:rPr>
              <w:t>R1</w:t>
            </w:r>
          </w:p>
        </w:tc>
        <w:tc>
          <w:tcPr>
            <w:tcW w:w="576" w:type="pct"/>
            <w:tcBorders>
              <w:top w:val="single" w:sz="4" w:space="0" w:color="auto"/>
              <w:left w:val="single" w:sz="4" w:space="0" w:color="auto"/>
              <w:bottom w:val="single" w:sz="4" w:space="0" w:color="auto"/>
              <w:right w:val="single" w:sz="4" w:space="0" w:color="auto"/>
            </w:tcBorders>
            <w:shd w:val="pct40" w:color="auto" w:fill="auto"/>
          </w:tcPr>
          <w:p w14:paraId="38568B27"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684" w:type="pct"/>
            <w:tcBorders>
              <w:top w:val="single" w:sz="4" w:space="0" w:color="auto"/>
              <w:left w:val="single" w:sz="4" w:space="0" w:color="auto"/>
              <w:bottom w:val="single" w:sz="4" w:space="0" w:color="auto"/>
              <w:right w:val="single" w:sz="4" w:space="0" w:color="auto"/>
            </w:tcBorders>
            <w:hideMark/>
          </w:tcPr>
          <w:p w14:paraId="6B25271D"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684" w:type="pct"/>
            <w:tcBorders>
              <w:top w:val="single" w:sz="4" w:space="0" w:color="auto"/>
              <w:left w:val="single" w:sz="4" w:space="0" w:color="auto"/>
              <w:bottom w:val="single" w:sz="4" w:space="0" w:color="auto"/>
              <w:right w:val="single" w:sz="4" w:space="0" w:color="auto"/>
            </w:tcBorders>
            <w:hideMark/>
          </w:tcPr>
          <w:p w14:paraId="0B5A7C79"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847" w:type="pct"/>
            <w:tcBorders>
              <w:top w:val="single" w:sz="4" w:space="0" w:color="auto"/>
              <w:left w:val="single" w:sz="4" w:space="0" w:color="auto"/>
              <w:bottom w:val="single" w:sz="4" w:space="0" w:color="auto"/>
              <w:right w:val="single" w:sz="4" w:space="0" w:color="auto"/>
            </w:tcBorders>
            <w:hideMark/>
          </w:tcPr>
          <w:p w14:paraId="2965E807"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436" w:type="pct"/>
            <w:tcBorders>
              <w:top w:val="single" w:sz="4" w:space="0" w:color="auto"/>
              <w:left w:val="single" w:sz="4" w:space="0" w:color="auto"/>
              <w:bottom w:val="single" w:sz="4" w:space="0" w:color="auto"/>
              <w:right w:val="single" w:sz="4" w:space="0" w:color="auto"/>
            </w:tcBorders>
            <w:hideMark/>
          </w:tcPr>
          <w:p w14:paraId="4583259E"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436" w:type="pct"/>
            <w:tcBorders>
              <w:top w:val="single" w:sz="4" w:space="0" w:color="auto"/>
              <w:left w:val="single" w:sz="4" w:space="0" w:color="auto"/>
              <w:bottom w:val="single" w:sz="4" w:space="0" w:color="auto"/>
              <w:right w:val="single" w:sz="4" w:space="0" w:color="auto"/>
            </w:tcBorders>
            <w:hideMark/>
          </w:tcPr>
          <w:p w14:paraId="5346E667"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r>
      <w:tr w:rsidR="003A3D37" w:rsidRPr="00B2017C" w14:paraId="09946330" w14:textId="77777777" w:rsidTr="00644C5E">
        <w:trPr>
          <w:jc w:val="center"/>
        </w:trPr>
        <w:tc>
          <w:tcPr>
            <w:tcW w:w="902" w:type="pct"/>
            <w:tcBorders>
              <w:top w:val="single" w:sz="4" w:space="0" w:color="auto"/>
              <w:left w:val="single" w:sz="4" w:space="0" w:color="auto"/>
              <w:bottom w:val="single" w:sz="4" w:space="0" w:color="auto"/>
              <w:right w:val="single" w:sz="4" w:space="0" w:color="auto"/>
            </w:tcBorders>
            <w:hideMark/>
          </w:tcPr>
          <w:p w14:paraId="4DD42C88"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435" w:type="pct"/>
            <w:tcBorders>
              <w:top w:val="single" w:sz="4" w:space="0" w:color="auto"/>
              <w:left w:val="single" w:sz="4" w:space="0" w:color="auto"/>
              <w:bottom w:val="single" w:sz="4" w:space="0" w:color="auto"/>
              <w:right w:val="single" w:sz="4" w:space="0" w:color="auto"/>
            </w:tcBorders>
            <w:hideMark/>
          </w:tcPr>
          <w:p w14:paraId="5FBD49D3"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en-US"/>
              </w:rPr>
              <w:t>R2</w:t>
            </w:r>
          </w:p>
        </w:tc>
        <w:tc>
          <w:tcPr>
            <w:tcW w:w="576" w:type="pct"/>
            <w:tcBorders>
              <w:top w:val="single" w:sz="4" w:space="0" w:color="auto"/>
              <w:left w:val="single" w:sz="4" w:space="0" w:color="auto"/>
              <w:bottom w:val="single" w:sz="4" w:space="0" w:color="auto"/>
              <w:right w:val="single" w:sz="4" w:space="0" w:color="auto"/>
            </w:tcBorders>
            <w:hideMark/>
          </w:tcPr>
          <w:p w14:paraId="7BC61D7B"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684" w:type="pct"/>
            <w:tcBorders>
              <w:top w:val="single" w:sz="4" w:space="0" w:color="auto"/>
              <w:left w:val="single" w:sz="4" w:space="0" w:color="auto"/>
              <w:bottom w:val="single" w:sz="4" w:space="0" w:color="auto"/>
              <w:right w:val="single" w:sz="4" w:space="0" w:color="auto"/>
            </w:tcBorders>
            <w:shd w:val="pct40" w:color="auto" w:fill="auto"/>
          </w:tcPr>
          <w:p w14:paraId="7A660538"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684" w:type="pct"/>
            <w:tcBorders>
              <w:top w:val="single" w:sz="4" w:space="0" w:color="auto"/>
              <w:left w:val="single" w:sz="4" w:space="0" w:color="auto"/>
              <w:bottom w:val="single" w:sz="4" w:space="0" w:color="auto"/>
              <w:right w:val="single" w:sz="4" w:space="0" w:color="auto"/>
            </w:tcBorders>
            <w:hideMark/>
          </w:tcPr>
          <w:p w14:paraId="36E33A31"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0,5</w:t>
            </w:r>
          </w:p>
        </w:tc>
        <w:tc>
          <w:tcPr>
            <w:tcW w:w="847" w:type="pct"/>
            <w:tcBorders>
              <w:top w:val="single" w:sz="4" w:space="0" w:color="auto"/>
              <w:left w:val="single" w:sz="4" w:space="0" w:color="auto"/>
              <w:bottom w:val="single" w:sz="4" w:space="0" w:color="auto"/>
              <w:right w:val="single" w:sz="4" w:space="0" w:color="auto"/>
            </w:tcBorders>
            <w:hideMark/>
          </w:tcPr>
          <w:p w14:paraId="463C4596"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436" w:type="pct"/>
            <w:tcBorders>
              <w:top w:val="single" w:sz="4" w:space="0" w:color="auto"/>
              <w:left w:val="single" w:sz="4" w:space="0" w:color="auto"/>
              <w:bottom w:val="single" w:sz="4" w:space="0" w:color="auto"/>
              <w:right w:val="single" w:sz="4" w:space="0" w:color="auto"/>
            </w:tcBorders>
            <w:hideMark/>
          </w:tcPr>
          <w:p w14:paraId="114678E4"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2,5</w:t>
            </w:r>
          </w:p>
        </w:tc>
        <w:tc>
          <w:tcPr>
            <w:tcW w:w="436" w:type="pct"/>
            <w:tcBorders>
              <w:top w:val="single" w:sz="4" w:space="0" w:color="auto"/>
              <w:left w:val="single" w:sz="4" w:space="0" w:color="auto"/>
              <w:bottom w:val="single" w:sz="4" w:space="0" w:color="auto"/>
              <w:right w:val="single" w:sz="4" w:space="0" w:color="auto"/>
            </w:tcBorders>
            <w:hideMark/>
          </w:tcPr>
          <w:p w14:paraId="57987DCC"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1;2</w:t>
            </w:r>
          </w:p>
        </w:tc>
      </w:tr>
      <w:tr w:rsidR="003A3D37" w:rsidRPr="00B2017C" w14:paraId="4A278572" w14:textId="77777777" w:rsidTr="00644C5E">
        <w:trPr>
          <w:jc w:val="center"/>
        </w:trPr>
        <w:tc>
          <w:tcPr>
            <w:tcW w:w="902" w:type="pct"/>
            <w:tcBorders>
              <w:top w:val="single" w:sz="4" w:space="0" w:color="auto"/>
              <w:left w:val="single" w:sz="4" w:space="0" w:color="auto"/>
              <w:bottom w:val="single" w:sz="4" w:space="0" w:color="auto"/>
              <w:right w:val="single" w:sz="4" w:space="0" w:color="auto"/>
            </w:tcBorders>
            <w:hideMark/>
          </w:tcPr>
          <w:p w14:paraId="1CADCF67"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435" w:type="pct"/>
            <w:tcBorders>
              <w:top w:val="single" w:sz="4" w:space="0" w:color="auto"/>
              <w:left w:val="single" w:sz="4" w:space="0" w:color="auto"/>
              <w:bottom w:val="single" w:sz="4" w:space="0" w:color="auto"/>
              <w:right w:val="single" w:sz="4" w:space="0" w:color="auto"/>
            </w:tcBorders>
            <w:hideMark/>
          </w:tcPr>
          <w:p w14:paraId="52FA6747"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en-US"/>
              </w:rPr>
              <w:t>R3</w:t>
            </w:r>
          </w:p>
        </w:tc>
        <w:tc>
          <w:tcPr>
            <w:tcW w:w="576" w:type="pct"/>
            <w:tcBorders>
              <w:top w:val="single" w:sz="4" w:space="0" w:color="auto"/>
              <w:left w:val="single" w:sz="4" w:space="0" w:color="auto"/>
              <w:bottom w:val="single" w:sz="4" w:space="0" w:color="auto"/>
              <w:right w:val="single" w:sz="4" w:space="0" w:color="auto"/>
            </w:tcBorders>
            <w:hideMark/>
          </w:tcPr>
          <w:p w14:paraId="6B58E5DB"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684" w:type="pct"/>
            <w:tcBorders>
              <w:top w:val="single" w:sz="4" w:space="0" w:color="auto"/>
              <w:left w:val="single" w:sz="4" w:space="0" w:color="auto"/>
              <w:bottom w:val="single" w:sz="4" w:space="0" w:color="auto"/>
              <w:right w:val="single" w:sz="4" w:space="0" w:color="auto"/>
            </w:tcBorders>
            <w:hideMark/>
          </w:tcPr>
          <w:p w14:paraId="4C77054F"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0,5</w:t>
            </w:r>
          </w:p>
        </w:tc>
        <w:tc>
          <w:tcPr>
            <w:tcW w:w="684" w:type="pct"/>
            <w:tcBorders>
              <w:top w:val="single" w:sz="4" w:space="0" w:color="auto"/>
              <w:left w:val="single" w:sz="4" w:space="0" w:color="auto"/>
              <w:bottom w:val="single" w:sz="4" w:space="0" w:color="auto"/>
              <w:right w:val="single" w:sz="4" w:space="0" w:color="auto"/>
            </w:tcBorders>
            <w:shd w:val="pct40" w:color="auto" w:fill="auto"/>
          </w:tcPr>
          <w:p w14:paraId="0D138031"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847" w:type="pct"/>
            <w:tcBorders>
              <w:top w:val="single" w:sz="4" w:space="0" w:color="auto"/>
              <w:left w:val="single" w:sz="4" w:space="0" w:color="auto"/>
              <w:bottom w:val="single" w:sz="4" w:space="0" w:color="auto"/>
              <w:right w:val="single" w:sz="4" w:space="0" w:color="auto"/>
            </w:tcBorders>
            <w:hideMark/>
          </w:tcPr>
          <w:p w14:paraId="40299F22"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436" w:type="pct"/>
            <w:tcBorders>
              <w:top w:val="single" w:sz="4" w:space="0" w:color="auto"/>
              <w:left w:val="single" w:sz="4" w:space="0" w:color="auto"/>
              <w:bottom w:val="single" w:sz="4" w:space="0" w:color="auto"/>
              <w:right w:val="single" w:sz="4" w:space="0" w:color="auto"/>
            </w:tcBorders>
            <w:hideMark/>
          </w:tcPr>
          <w:p w14:paraId="17CAB232"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2,5</w:t>
            </w:r>
          </w:p>
        </w:tc>
        <w:tc>
          <w:tcPr>
            <w:tcW w:w="436" w:type="pct"/>
            <w:tcBorders>
              <w:top w:val="single" w:sz="4" w:space="0" w:color="auto"/>
              <w:left w:val="single" w:sz="4" w:space="0" w:color="auto"/>
              <w:bottom w:val="single" w:sz="4" w:space="0" w:color="auto"/>
              <w:right w:val="single" w:sz="4" w:space="0" w:color="auto"/>
            </w:tcBorders>
            <w:hideMark/>
          </w:tcPr>
          <w:p w14:paraId="5622EFA5"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1;2</w:t>
            </w:r>
          </w:p>
        </w:tc>
      </w:tr>
      <w:tr w:rsidR="003A3D37" w:rsidRPr="00B2017C" w14:paraId="22BAE695" w14:textId="77777777" w:rsidTr="00644C5E">
        <w:trPr>
          <w:jc w:val="center"/>
        </w:trPr>
        <w:tc>
          <w:tcPr>
            <w:tcW w:w="902" w:type="pct"/>
            <w:tcBorders>
              <w:top w:val="single" w:sz="4" w:space="0" w:color="auto"/>
              <w:left w:val="single" w:sz="4" w:space="0" w:color="auto"/>
              <w:bottom w:val="single" w:sz="4" w:space="0" w:color="auto"/>
              <w:right w:val="single" w:sz="4" w:space="0" w:color="auto"/>
            </w:tcBorders>
            <w:hideMark/>
          </w:tcPr>
          <w:p w14:paraId="69374BF1"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5" w:type="pct"/>
            <w:tcBorders>
              <w:top w:val="single" w:sz="4" w:space="0" w:color="auto"/>
              <w:left w:val="single" w:sz="4" w:space="0" w:color="auto"/>
              <w:bottom w:val="single" w:sz="4" w:space="0" w:color="auto"/>
              <w:right w:val="single" w:sz="4" w:space="0" w:color="auto"/>
            </w:tcBorders>
            <w:hideMark/>
          </w:tcPr>
          <w:p w14:paraId="09693B1D"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en-US"/>
              </w:rPr>
              <w:t>R4</w:t>
            </w:r>
          </w:p>
        </w:tc>
        <w:tc>
          <w:tcPr>
            <w:tcW w:w="576" w:type="pct"/>
            <w:tcBorders>
              <w:top w:val="single" w:sz="4" w:space="0" w:color="auto"/>
              <w:left w:val="single" w:sz="4" w:space="0" w:color="auto"/>
              <w:bottom w:val="single" w:sz="4" w:space="0" w:color="auto"/>
              <w:right w:val="single" w:sz="4" w:space="0" w:color="auto"/>
            </w:tcBorders>
            <w:hideMark/>
          </w:tcPr>
          <w:p w14:paraId="250D83DB"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684" w:type="pct"/>
            <w:tcBorders>
              <w:top w:val="single" w:sz="4" w:space="0" w:color="auto"/>
              <w:left w:val="single" w:sz="4" w:space="0" w:color="auto"/>
              <w:bottom w:val="single" w:sz="4" w:space="0" w:color="auto"/>
              <w:right w:val="single" w:sz="4" w:space="0" w:color="auto"/>
            </w:tcBorders>
            <w:hideMark/>
          </w:tcPr>
          <w:p w14:paraId="12882481"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684" w:type="pct"/>
            <w:tcBorders>
              <w:top w:val="single" w:sz="4" w:space="0" w:color="auto"/>
              <w:left w:val="single" w:sz="4" w:space="0" w:color="auto"/>
              <w:bottom w:val="single" w:sz="4" w:space="0" w:color="auto"/>
              <w:right w:val="single" w:sz="4" w:space="0" w:color="auto"/>
            </w:tcBorders>
            <w:hideMark/>
          </w:tcPr>
          <w:p w14:paraId="0BED2855"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0</w:t>
            </w:r>
          </w:p>
        </w:tc>
        <w:tc>
          <w:tcPr>
            <w:tcW w:w="847" w:type="pct"/>
            <w:tcBorders>
              <w:top w:val="single" w:sz="4" w:space="0" w:color="auto"/>
              <w:left w:val="single" w:sz="4" w:space="0" w:color="auto"/>
              <w:bottom w:val="single" w:sz="4" w:space="0" w:color="auto"/>
              <w:right w:val="single" w:sz="4" w:space="0" w:color="auto"/>
            </w:tcBorders>
            <w:shd w:val="pct40" w:color="auto" w:fill="auto"/>
          </w:tcPr>
          <w:p w14:paraId="2430F296" w14:textId="77777777" w:rsidR="003A3D37" w:rsidRPr="00B2017C" w:rsidRDefault="003A3D37" w:rsidP="00F64BA9">
            <w:pPr>
              <w:pStyle w:val="a7"/>
              <w:spacing w:after="100" w:line="360" w:lineRule="auto"/>
              <w:ind w:left="0"/>
              <w:jc w:val="center"/>
              <w:rPr>
                <w:rFonts w:ascii="Times New Roman" w:hAnsi="Times New Roman"/>
                <w:sz w:val="28"/>
                <w:szCs w:val="28"/>
              </w:rPr>
            </w:pPr>
          </w:p>
        </w:tc>
        <w:tc>
          <w:tcPr>
            <w:tcW w:w="436" w:type="pct"/>
            <w:tcBorders>
              <w:top w:val="single" w:sz="4" w:space="0" w:color="auto"/>
              <w:left w:val="single" w:sz="4" w:space="0" w:color="auto"/>
              <w:bottom w:val="single" w:sz="4" w:space="0" w:color="auto"/>
              <w:right w:val="single" w:sz="4" w:space="0" w:color="auto"/>
            </w:tcBorders>
            <w:hideMark/>
          </w:tcPr>
          <w:p w14:paraId="04D736B1"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436" w:type="pct"/>
            <w:tcBorders>
              <w:top w:val="single" w:sz="4" w:space="0" w:color="auto"/>
              <w:left w:val="single" w:sz="4" w:space="0" w:color="auto"/>
              <w:bottom w:val="single" w:sz="4" w:space="0" w:color="auto"/>
              <w:right w:val="single" w:sz="4" w:space="0" w:color="auto"/>
            </w:tcBorders>
            <w:hideMark/>
          </w:tcPr>
          <w:p w14:paraId="4F59E1BE" w14:textId="77777777" w:rsidR="003A3D37" w:rsidRPr="00B2017C" w:rsidRDefault="003A3D37"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r>
    </w:tbl>
    <w:p w14:paraId="772C9574" w14:textId="77777777" w:rsidR="00201235" w:rsidRPr="00B2017C" w:rsidRDefault="00201235"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е</w:t>
      </w:r>
      <w:r w:rsidRPr="00B2017C">
        <w:rPr>
          <w:rFonts w:ascii="Times New Roman" w:hAnsi="Times New Roman"/>
          <w:sz w:val="28"/>
          <w:szCs w:val="28"/>
        </w:rPr>
        <w:t>ксперта №1</w:t>
      </w:r>
    </w:p>
    <w:p w14:paraId="23089AAC" w14:textId="45DFCF8A" w:rsidR="00270D57" w:rsidRPr="00B2017C" w:rsidRDefault="00270D57" w:rsidP="00270D57">
      <w:pPr>
        <w:pStyle w:val="a7"/>
        <w:spacing w:after="100" w:line="360" w:lineRule="auto"/>
        <w:ind w:left="0" w:firstLine="301"/>
        <w:jc w:val="center"/>
        <w:rPr>
          <w:rFonts w:ascii="Times New Roman" w:hAnsi="Times New Roman"/>
          <w:sz w:val="28"/>
          <w:szCs w:val="28"/>
          <w:lang w:val="uk-UA"/>
        </w:rPr>
      </w:pPr>
      <w:r w:rsidRPr="00B2017C">
        <w:rPr>
          <w:rFonts w:ascii="Times New Roman" w:hAnsi="Times New Roman"/>
          <w:sz w:val="28"/>
          <w:szCs w:val="28"/>
          <w:lang w:val="uk-UA"/>
        </w:rPr>
        <w:t xml:space="preserve">                                                    </w:t>
      </w:r>
      <w:r w:rsidR="00137C69" w:rsidRPr="00B2017C">
        <w:rPr>
          <w:rFonts w:ascii="Times New Roman" w:hAnsi="Times New Roman"/>
          <w:position w:val="-12"/>
          <w:sz w:val="28"/>
          <w:szCs w:val="28"/>
          <w:lang w:val="en-US"/>
        </w:rPr>
        <w:object w:dxaOrig="2060" w:dyaOrig="360" w14:anchorId="6B9AADA6">
          <v:shape id="_x0000_i1045" type="#_x0000_t75" style="width:103.1pt;height:17.8pt" o:ole="">
            <v:imagedata r:id="rId56" o:title=""/>
          </v:shape>
          <o:OLEObject Type="Embed" ProgID="Equation.DSMT4" ShapeID="_x0000_i1045" DrawAspect="Content" ObjectID="_1642401229" r:id="rId57"/>
        </w:object>
      </w:r>
      <w:r w:rsidRPr="00B2017C">
        <w:rPr>
          <w:rFonts w:ascii="Times New Roman" w:hAnsi="Times New Roman"/>
          <w:sz w:val="28"/>
          <w:szCs w:val="28"/>
          <w:lang w:val="uk-UA"/>
        </w:rPr>
        <w:t xml:space="preserve">                                          </w:t>
      </w:r>
      <w:r w:rsidRPr="00B2017C">
        <w:rPr>
          <w:rFonts w:ascii="Times New Roman" w:hAnsi="Times New Roman"/>
          <w:bCs/>
          <w:sz w:val="28"/>
          <w:szCs w:val="28"/>
        </w:rPr>
        <w:t>(4.18</w:t>
      </w:r>
      <w:r w:rsidRPr="00B2017C">
        <w:rPr>
          <w:rFonts w:ascii="Times New Roman" w:hAnsi="Times New Roman"/>
          <w:bCs/>
          <w:sz w:val="28"/>
          <w:szCs w:val="28"/>
          <w:lang w:val="uk-UA"/>
        </w:rPr>
        <w:t>)</w:t>
      </w:r>
      <w:r w:rsidRPr="00B2017C">
        <w:rPr>
          <w:rFonts w:ascii="Times New Roman" w:hAnsi="Times New Roman"/>
          <w:sz w:val="28"/>
          <w:szCs w:val="28"/>
          <w:lang w:val="uk-UA"/>
        </w:rPr>
        <w:t xml:space="preserve">                                          </w:t>
      </w:r>
    </w:p>
    <w:p w14:paraId="1B619ECB" w14:textId="1C2279D3" w:rsidR="00201235" w:rsidRPr="00B2017C" w:rsidRDefault="00270D57" w:rsidP="00270D57">
      <w:pPr>
        <w:pStyle w:val="a7"/>
        <w:spacing w:after="100" w:line="360" w:lineRule="auto"/>
        <w:ind w:left="0" w:firstLine="301"/>
        <w:jc w:val="center"/>
        <w:rPr>
          <w:rFonts w:ascii="Times New Roman" w:hAnsi="Times New Roman"/>
          <w:sz w:val="28"/>
          <w:szCs w:val="28"/>
        </w:rPr>
      </w:pPr>
      <w:r w:rsidRPr="00B2017C">
        <w:rPr>
          <w:rFonts w:ascii="Times New Roman" w:hAnsi="Times New Roman"/>
          <w:sz w:val="28"/>
          <w:szCs w:val="28"/>
          <w:lang w:val="uk-UA"/>
        </w:rPr>
        <w:t xml:space="preserve"> </w:t>
      </w:r>
      <w:r w:rsidR="00201235" w:rsidRPr="00B2017C">
        <w:rPr>
          <w:rFonts w:ascii="Times New Roman" w:hAnsi="Times New Roman"/>
          <w:sz w:val="28"/>
          <w:szCs w:val="28"/>
          <w:lang w:val="uk-UA"/>
        </w:rPr>
        <w:t>Згідно виставленим експертом №1 пріоритетам, значущість</w:t>
      </w:r>
      <w:r w:rsidR="00201235" w:rsidRPr="00B2017C">
        <w:rPr>
          <w:rFonts w:ascii="Times New Roman" w:hAnsi="Times New Roman"/>
          <w:sz w:val="28"/>
          <w:szCs w:val="28"/>
        </w:rPr>
        <w:t xml:space="preserve"> </w:t>
      </w:r>
      <w:r w:rsidR="00201235" w:rsidRPr="00B2017C">
        <w:rPr>
          <w:rFonts w:ascii="Times New Roman" w:hAnsi="Times New Roman"/>
          <w:sz w:val="28"/>
          <w:szCs w:val="28"/>
          <w:lang w:val="uk-UA"/>
        </w:rPr>
        <w:t xml:space="preserve">ЛА наступна: </w:t>
      </w:r>
    </w:p>
    <w:p w14:paraId="0B159F3A" w14:textId="77777777" w:rsidR="00201235" w:rsidRPr="00B2017C" w:rsidRDefault="00201235" w:rsidP="00F64BA9">
      <w:pPr>
        <w:pStyle w:val="a7"/>
        <w:spacing w:after="100" w:line="360" w:lineRule="auto"/>
        <w:ind w:firstLine="397"/>
        <w:jc w:val="both"/>
        <w:rPr>
          <w:rFonts w:ascii="Times New Roman" w:hAnsi="Times New Roman"/>
          <w:sz w:val="28"/>
          <w:szCs w:val="28"/>
        </w:rPr>
      </w:pPr>
      <w:r w:rsidRPr="00B2017C">
        <w:rPr>
          <w:rFonts w:ascii="Times New Roman" w:hAnsi="Times New Roman"/>
          <w:sz w:val="28"/>
          <w:szCs w:val="28"/>
        </w:rPr>
        <w:t>1-</w:t>
      </w:r>
      <w:r w:rsidRPr="00B2017C">
        <w:rPr>
          <w:rFonts w:ascii="Times New Roman" w:hAnsi="Times New Roman"/>
          <w:sz w:val="28"/>
          <w:szCs w:val="28"/>
          <w:lang w:val="uk-UA"/>
        </w:rPr>
        <w:t xml:space="preserve">е і 2-і місця - </w:t>
      </w:r>
      <w:r w:rsidRPr="00B2017C">
        <w:rPr>
          <w:rFonts w:ascii="Times New Roman" w:hAnsi="Times New Roman"/>
          <w:color w:val="000000"/>
          <w:spacing w:val="-2"/>
          <w:sz w:val="28"/>
          <w:szCs w:val="28"/>
          <w:lang w:val="uk-UA"/>
        </w:rPr>
        <w:t>НЛА</w:t>
      </w:r>
      <w:r w:rsidRPr="00B2017C">
        <w:rPr>
          <w:rFonts w:ascii="Times New Roman" w:hAnsi="Times New Roman"/>
          <w:sz w:val="28"/>
          <w:szCs w:val="28"/>
          <w:lang w:val="uk-UA"/>
        </w:rPr>
        <w:t xml:space="preserve">, </w:t>
      </w:r>
      <w:r w:rsidRPr="00B2017C">
        <w:rPr>
          <w:rFonts w:ascii="Times New Roman" w:hAnsi="Times New Roman"/>
          <w:color w:val="000000"/>
          <w:spacing w:val="-2"/>
          <w:sz w:val="28"/>
          <w:szCs w:val="28"/>
          <w:lang w:val="uk-UA"/>
        </w:rPr>
        <w:t>БПЛА</w:t>
      </w:r>
      <w:r w:rsidRPr="00B2017C">
        <w:rPr>
          <w:rFonts w:ascii="Times New Roman" w:hAnsi="Times New Roman"/>
          <w:sz w:val="28"/>
          <w:szCs w:val="28"/>
          <w:lang w:val="uk-UA"/>
        </w:rPr>
        <w:t>, R2  =  R3 = 1,5</w:t>
      </w:r>
    </w:p>
    <w:p w14:paraId="578A2080" w14:textId="77777777" w:rsidR="00201235" w:rsidRPr="00B2017C" w:rsidRDefault="00201235" w:rsidP="00F64BA9">
      <w:pPr>
        <w:pStyle w:val="a7"/>
        <w:spacing w:after="100" w:line="360" w:lineRule="auto"/>
        <w:ind w:firstLine="397"/>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 xml:space="preserve">е місце - </w:t>
      </w:r>
      <w:r w:rsidRPr="00B2017C">
        <w:rPr>
          <w:rFonts w:ascii="Times New Roman" w:hAnsi="Times New Roman"/>
          <w:color w:val="000000"/>
          <w:spacing w:val="-2"/>
          <w:sz w:val="28"/>
          <w:szCs w:val="28"/>
          <w:lang w:val="uk-UA"/>
        </w:rPr>
        <w:t>вертольоти</w:t>
      </w:r>
      <w:r w:rsidRPr="00B2017C">
        <w:rPr>
          <w:rFonts w:ascii="Times New Roman" w:hAnsi="Times New Roman"/>
          <w:sz w:val="28"/>
          <w:szCs w:val="28"/>
          <w:lang w:val="uk-UA"/>
        </w:rPr>
        <w:t>; R4 =3</w:t>
      </w:r>
    </w:p>
    <w:p w14:paraId="690DC3B0" w14:textId="77777777" w:rsidR="00201235" w:rsidRPr="00B2017C" w:rsidRDefault="00201235" w:rsidP="00F64BA9">
      <w:pPr>
        <w:pStyle w:val="a7"/>
        <w:spacing w:after="100" w:line="360" w:lineRule="auto"/>
        <w:ind w:firstLine="397"/>
        <w:jc w:val="both"/>
        <w:rPr>
          <w:rFonts w:ascii="Times New Roman" w:hAnsi="Times New Roman"/>
          <w:sz w:val="28"/>
          <w:szCs w:val="28"/>
        </w:rPr>
      </w:pPr>
      <w:r w:rsidRPr="00B2017C">
        <w:rPr>
          <w:rFonts w:ascii="Times New Roman" w:hAnsi="Times New Roman"/>
          <w:sz w:val="28"/>
          <w:szCs w:val="28"/>
        </w:rPr>
        <w:lastRenderedPageBreak/>
        <w:t>4-</w:t>
      </w:r>
      <w:r w:rsidRPr="00B2017C">
        <w:rPr>
          <w:rFonts w:ascii="Times New Roman" w:hAnsi="Times New Roman"/>
          <w:sz w:val="28"/>
          <w:szCs w:val="28"/>
          <w:lang w:val="uk-UA"/>
        </w:rPr>
        <w:t xml:space="preserve">е місце - </w:t>
      </w:r>
      <w:r w:rsidRPr="00B2017C">
        <w:rPr>
          <w:rFonts w:ascii="Times New Roman" w:hAnsi="Times New Roman"/>
          <w:color w:val="000000"/>
          <w:spacing w:val="-2"/>
          <w:sz w:val="28"/>
          <w:szCs w:val="28"/>
          <w:lang w:val="uk-UA"/>
        </w:rPr>
        <w:t>літаки</w:t>
      </w:r>
      <w:r w:rsidRPr="00B2017C">
        <w:rPr>
          <w:rFonts w:ascii="Times New Roman" w:hAnsi="Times New Roman"/>
          <w:sz w:val="28"/>
          <w:szCs w:val="28"/>
          <w:lang w:val="uk-UA"/>
        </w:rPr>
        <w:t>, R1  = 4</w:t>
      </w:r>
    </w:p>
    <w:p w14:paraId="50191413" w14:textId="00DA64F8" w:rsidR="00201235" w:rsidRPr="00B2017C" w:rsidRDefault="00201235" w:rsidP="00F64BA9">
      <w:pPr>
        <w:pStyle w:val="a7"/>
        <w:spacing w:after="100" w:line="360" w:lineRule="auto"/>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 xml:space="preserve">Складаємо матрицю групових переваг для групи експертів  і визначаємо думку групи. Ранги експерта №1 - автора контрольної роботи; експерта №2 - задані згідно з варіантом;  експертів №3 - №5 </w:t>
      </w:r>
    </w:p>
    <w:p w14:paraId="1678D750" w14:textId="01923898" w:rsidR="00201235" w:rsidRPr="003D1E36" w:rsidRDefault="006646B2" w:rsidP="006646B2">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 xml:space="preserve">Табл. 4.3 - Матриця групових переваг </w:t>
      </w: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975"/>
        <w:gridCol w:w="1975"/>
        <w:gridCol w:w="2128"/>
        <w:gridCol w:w="1977"/>
      </w:tblGrid>
      <w:tr w:rsidR="00201235" w:rsidRPr="00B2017C" w14:paraId="3AFE8B03" w14:textId="77777777" w:rsidTr="00201235">
        <w:trPr>
          <w:cantSplit/>
          <w:trHeight w:val="177"/>
          <w:jc w:val="center"/>
        </w:trPr>
        <w:tc>
          <w:tcPr>
            <w:tcW w:w="844" w:type="pct"/>
            <w:vMerge w:val="restart"/>
          </w:tcPr>
          <w:p w14:paraId="34E8D07C"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Експерти</w:t>
            </w:r>
          </w:p>
        </w:tc>
        <w:tc>
          <w:tcPr>
            <w:tcW w:w="4156" w:type="pct"/>
            <w:gridSpan w:val="4"/>
          </w:tcPr>
          <w:p w14:paraId="6292F644"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Процедури</w:t>
            </w:r>
          </w:p>
        </w:tc>
      </w:tr>
      <w:tr w:rsidR="00201235" w:rsidRPr="00B2017C" w14:paraId="611C7505" w14:textId="77777777" w:rsidTr="00201235">
        <w:trPr>
          <w:cantSplit/>
          <w:trHeight w:val="218"/>
          <w:jc w:val="center"/>
        </w:trPr>
        <w:tc>
          <w:tcPr>
            <w:tcW w:w="844" w:type="pct"/>
            <w:vMerge/>
          </w:tcPr>
          <w:p w14:paraId="5227B2AD" w14:textId="77777777" w:rsidR="00201235" w:rsidRPr="00B2017C" w:rsidRDefault="00201235" w:rsidP="00F64BA9">
            <w:pPr>
              <w:pStyle w:val="a7"/>
              <w:spacing w:after="100" w:line="360" w:lineRule="auto"/>
              <w:ind w:left="0"/>
              <w:jc w:val="center"/>
              <w:rPr>
                <w:rFonts w:ascii="Times New Roman" w:hAnsi="Times New Roman"/>
                <w:sz w:val="28"/>
                <w:szCs w:val="28"/>
              </w:rPr>
            </w:pPr>
          </w:p>
        </w:tc>
        <w:tc>
          <w:tcPr>
            <w:tcW w:w="1019" w:type="pct"/>
          </w:tcPr>
          <w:p w14:paraId="57FE86B7"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019" w:type="pct"/>
          </w:tcPr>
          <w:p w14:paraId="5A82FB96"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098" w:type="pct"/>
          </w:tcPr>
          <w:p w14:paraId="6DFA92EA"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020" w:type="pct"/>
          </w:tcPr>
          <w:p w14:paraId="40E30AA7"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r>
      <w:tr w:rsidR="00201235" w:rsidRPr="00B2017C" w14:paraId="2E50176E" w14:textId="77777777" w:rsidTr="00201235">
        <w:trPr>
          <w:cantSplit/>
          <w:trHeight w:val="197"/>
          <w:jc w:val="center"/>
        </w:trPr>
        <w:tc>
          <w:tcPr>
            <w:tcW w:w="844" w:type="pct"/>
            <w:vMerge/>
          </w:tcPr>
          <w:p w14:paraId="1BC21E2E" w14:textId="77777777" w:rsidR="00201235" w:rsidRPr="00B2017C" w:rsidRDefault="00201235" w:rsidP="00F64BA9">
            <w:pPr>
              <w:pStyle w:val="a7"/>
              <w:spacing w:after="100" w:line="360" w:lineRule="auto"/>
              <w:ind w:left="0"/>
              <w:jc w:val="center"/>
              <w:rPr>
                <w:rFonts w:ascii="Times New Roman" w:hAnsi="Times New Roman"/>
                <w:sz w:val="28"/>
                <w:szCs w:val="28"/>
              </w:rPr>
            </w:pPr>
          </w:p>
        </w:tc>
        <w:tc>
          <w:tcPr>
            <w:tcW w:w="1019" w:type="pct"/>
          </w:tcPr>
          <w:p w14:paraId="010C8AA1"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w:t>
            </w:r>
          </w:p>
        </w:tc>
        <w:tc>
          <w:tcPr>
            <w:tcW w:w="1019" w:type="pct"/>
          </w:tcPr>
          <w:p w14:paraId="592EF3A4"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2</w:t>
            </w:r>
          </w:p>
        </w:tc>
        <w:tc>
          <w:tcPr>
            <w:tcW w:w="1098" w:type="pct"/>
          </w:tcPr>
          <w:p w14:paraId="7945BA69"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3</w:t>
            </w:r>
          </w:p>
        </w:tc>
        <w:tc>
          <w:tcPr>
            <w:tcW w:w="1020" w:type="pct"/>
          </w:tcPr>
          <w:p w14:paraId="030D3FAA" w14:textId="77777777" w:rsidR="00201235" w:rsidRPr="00B2017C" w:rsidRDefault="00201235" w:rsidP="00F64BA9">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4</w:t>
            </w:r>
          </w:p>
        </w:tc>
      </w:tr>
      <w:tr w:rsidR="00B7201D" w:rsidRPr="00B2017C" w14:paraId="06F21D1C" w14:textId="77777777" w:rsidTr="00201235">
        <w:trPr>
          <w:trHeight w:val="187"/>
          <w:jc w:val="center"/>
        </w:trPr>
        <w:tc>
          <w:tcPr>
            <w:tcW w:w="844" w:type="pct"/>
          </w:tcPr>
          <w:p w14:paraId="519F930E"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19" w:type="pct"/>
          </w:tcPr>
          <w:p w14:paraId="71D9647D" w14:textId="25384B8D"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3BF0F889" w14:textId="3E60D350"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1,5</w:t>
            </w:r>
          </w:p>
        </w:tc>
        <w:tc>
          <w:tcPr>
            <w:tcW w:w="1098" w:type="pct"/>
          </w:tcPr>
          <w:p w14:paraId="267B739E" w14:textId="06ABCE3F"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1,5</w:t>
            </w:r>
          </w:p>
        </w:tc>
        <w:tc>
          <w:tcPr>
            <w:tcW w:w="1020" w:type="pct"/>
          </w:tcPr>
          <w:p w14:paraId="690F31B0" w14:textId="03BD3956"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r>
      <w:tr w:rsidR="00B7201D" w:rsidRPr="00B2017C" w14:paraId="5E820FB5" w14:textId="77777777" w:rsidTr="00201235">
        <w:trPr>
          <w:trHeight w:val="177"/>
          <w:jc w:val="center"/>
        </w:trPr>
        <w:tc>
          <w:tcPr>
            <w:tcW w:w="844" w:type="pct"/>
          </w:tcPr>
          <w:p w14:paraId="11536B6E"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19" w:type="pct"/>
          </w:tcPr>
          <w:p w14:paraId="484D0D8A" w14:textId="6B081060"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1019" w:type="pct"/>
          </w:tcPr>
          <w:p w14:paraId="4F0D31E9" w14:textId="6C9DD44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98" w:type="pct"/>
          </w:tcPr>
          <w:p w14:paraId="48409C20" w14:textId="69FB4664"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20" w:type="pct"/>
          </w:tcPr>
          <w:p w14:paraId="71B2415A" w14:textId="0B58DB5D"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r>
      <w:tr w:rsidR="00B7201D" w:rsidRPr="00B2017C" w14:paraId="3D709D9B" w14:textId="77777777" w:rsidTr="00201235">
        <w:trPr>
          <w:trHeight w:val="187"/>
          <w:jc w:val="center"/>
        </w:trPr>
        <w:tc>
          <w:tcPr>
            <w:tcW w:w="844" w:type="pct"/>
          </w:tcPr>
          <w:p w14:paraId="3EA16FE4"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1019" w:type="pct"/>
          </w:tcPr>
          <w:p w14:paraId="524E4F33" w14:textId="4E2CD43D"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21413B69" w14:textId="5A55189A"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98" w:type="pct"/>
          </w:tcPr>
          <w:p w14:paraId="5E90E37D" w14:textId="7820F152"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20" w:type="pct"/>
          </w:tcPr>
          <w:p w14:paraId="77742306" w14:textId="25EEAC70"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r>
      <w:tr w:rsidR="00B7201D" w:rsidRPr="00B2017C" w14:paraId="09A6CD19" w14:textId="77777777" w:rsidTr="00201235">
        <w:trPr>
          <w:trHeight w:val="177"/>
          <w:jc w:val="center"/>
        </w:trPr>
        <w:tc>
          <w:tcPr>
            <w:tcW w:w="844" w:type="pct"/>
          </w:tcPr>
          <w:p w14:paraId="245B2A0A"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5868763B" w14:textId="295834FD"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3A8CA2E8" w14:textId="630F4680"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1,5</w:t>
            </w:r>
          </w:p>
        </w:tc>
        <w:tc>
          <w:tcPr>
            <w:tcW w:w="1098" w:type="pct"/>
          </w:tcPr>
          <w:p w14:paraId="40526038" w14:textId="041C19C8"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20" w:type="pct"/>
          </w:tcPr>
          <w:p w14:paraId="33421831" w14:textId="700656DB"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r>
      <w:tr w:rsidR="00B7201D" w:rsidRPr="00B2017C" w14:paraId="1F471E6A" w14:textId="77777777" w:rsidTr="00201235">
        <w:trPr>
          <w:trHeight w:val="187"/>
          <w:jc w:val="center"/>
        </w:trPr>
        <w:tc>
          <w:tcPr>
            <w:tcW w:w="844" w:type="pct"/>
          </w:tcPr>
          <w:p w14:paraId="5F16DB86"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5</w:t>
            </w:r>
          </w:p>
        </w:tc>
        <w:tc>
          <w:tcPr>
            <w:tcW w:w="1019" w:type="pct"/>
          </w:tcPr>
          <w:p w14:paraId="0AF07A4D" w14:textId="11C5BAC3"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46908E8D" w14:textId="69EC3891"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98" w:type="pct"/>
          </w:tcPr>
          <w:p w14:paraId="32B98201" w14:textId="723BA151"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20" w:type="pct"/>
          </w:tcPr>
          <w:p w14:paraId="11BD1E7B" w14:textId="04DC2A2B"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2,5</w:t>
            </w:r>
          </w:p>
        </w:tc>
      </w:tr>
      <w:tr w:rsidR="00B7201D" w:rsidRPr="00B2017C" w14:paraId="24C41220" w14:textId="77777777" w:rsidTr="00201235">
        <w:trPr>
          <w:trHeight w:val="177"/>
          <w:jc w:val="center"/>
        </w:trPr>
        <w:tc>
          <w:tcPr>
            <w:tcW w:w="844" w:type="pct"/>
          </w:tcPr>
          <w:p w14:paraId="06669829" w14:textId="77777777" w:rsidR="00B7201D" w:rsidRPr="00B2017C" w:rsidRDefault="00B7201D" w:rsidP="00B7201D">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сума</w:t>
            </w:r>
          </w:p>
        </w:tc>
        <w:tc>
          <w:tcPr>
            <w:tcW w:w="1019" w:type="pct"/>
          </w:tcPr>
          <w:p w14:paraId="28E81398" w14:textId="7800972B" w:rsidR="00B7201D" w:rsidRPr="00B2017C" w:rsidRDefault="00B7201D" w:rsidP="00B7201D">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19</w:t>
            </w:r>
          </w:p>
        </w:tc>
        <w:tc>
          <w:tcPr>
            <w:tcW w:w="1019" w:type="pct"/>
          </w:tcPr>
          <w:p w14:paraId="6A44789F" w14:textId="23955C2E" w:rsidR="00B7201D" w:rsidRPr="00B2017C" w:rsidRDefault="00B7201D" w:rsidP="00B7201D">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8</w:t>
            </w:r>
          </w:p>
        </w:tc>
        <w:tc>
          <w:tcPr>
            <w:tcW w:w="1098" w:type="pct"/>
          </w:tcPr>
          <w:p w14:paraId="5FD453C3" w14:textId="45ADF347" w:rsidR="00B7201D" w:rsidRPr="00B2017C" w:rsidRDefault="003C15C3" w:rsidP="00B7201D">
            <w:pPr>
              <w:pStyle w:val="a7"/>
              <w:spacing w:after="100" w:line="360" w:lineRule="auto"/>
              <w:ind w:left="0"/>
              <w:rPr>
                <w:rFonts w:ascii="Times New Roman" w:hAnsi="Times New Roman"/>
                <w:color w:val="000000" w:themeColor="text1"/>
                <w:sz w:val="28"/>
                <w:szCs w:val="28"/>
              </w:rPr>
            </w:pPr>
            <w:r w:rsidRPr="00B2017C">
              <w:rPr>
                <w:rFonts w:ascii="Times New Roman" w:hAnsi="Times New Roman"/>
                <w:color w:val="000000" w:themeColor="text1"/>
                <w:sz w:val="28"/>
                <w:szCs w:val="28"/>
              </w:rPr>
              <w:t xml:space="preserve">            </w:t>
            </w:r>
            <w:r w:rsidR="00B7201D" w:rsidRPr="00B2017C">
              <w:rPr>
                <w:rFonts w:ascii="Times New Roman" w:hAnsi="Times New Roman"/>
                <w:color w:val="000000" w:themeColor="text1"/>
                <w:sz w:val="28"/>
                <w:szCs w:val="28"/>
              </w:rPr>
              <w:t>6,5</w:t>
            </w:r>
          </w:p>
        </w:tc>
        <w:tc>
          <w:tcPr>
            <w:tcW w:w="1020" w:type="pct"/>
          </w:tcPr>
          <w:p w14:paraId="6F9E3E2C" w14:textId="5200FD20" w:rsidR="00B7201D" w:rsidRPr="00B2017C" w:rsidRDefault="00B7201D" w:rsidP="00B7201D">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15,5</w:t>
            </w:r>
          </w:p>
        </w:tc>
      </w:tr>
      <w:tr w:rsidR="00B7201D" w:rsidRPr="00B2017C" w14:paraId="3330A7E1" w14:textId="77777777" w:rsidTr="00201235">
        <w:trPr>
          <w:trHeight w:val="290"/>
          <w:jc w:val="center"/>
        </w:trPr>
        <w:tc>
          <w:tcPr>
            <w:tcW w:w="844" w:type="pct"/>
          </w:tcPr>
          <w:p w14:paraId="10F81E15" w14:textId="77777777" w:rsidR="00B7201D" w:rsidRPr="00B2017C" w:rsidRDefault="00B7201D" w:rsidP="00B7201D">
            <w:pPr>
              <w:spacing w:after="100" w:line="360" w:lineRule="auto"/>
              <w:jc w:val="center"/>
              <w:rPr>
                <w:sz w:val="28"/>
                <w:szCs w:val="28"/>
              </w:rPr>
            </w:pPr>
            <w:r w:rsidRPr="00B2017C">
              <w:rPr>
                <w:sz w:val="28"/>
                <w:szCs w:val="28"/>
              </w:rPr>
              <w:t>Rгр</w:t>
            </w:r>
          </w:p>
        </w:tc>
        <w:tc>
          <w:tcPr>
            <w:tcW w:w="1019" w:type="pct"/>
          </w:tcPr>
          <w:p w14:paraId="19A6D7E9" w14:textId="738ECF1E"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3,8</w:t>
            </w:r>
          </w:p>
        </w:tc>
        <w:tc>
          <w:tcPr>
            <w:tcW w:w="1019" w:type="pct"/>
          </w:tcPr>
          <w:p w14:paraId="30B5B5AD" w14:textId="23FFE3C8"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1,6</w:t>
            </w:r>
          </w:p>
        </w:tc>
        <w:tc>
          <w:tcPr>
            <w:tcW w:w="1098" w:type="pct"/>
          </w:tcPr>
          <w:p w14:paraId="460771E2" w14:textId="5C6F2BF1"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1,3</w:t>
            </w:r>
          </w:p>
        </w:tc>
        <w:tc>
          <w:tcPr>
            <w:tcW w:w="1020" w:type="pct"/>
          </w:tcPr>
          <w:p w14:paraId="26A8C23F" w14:textId="7E578C50"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3,1</w:t>
            </w:r>
          </w:p>
        </w:tc>
      </w:tr>
      <w:tr w:rsidR="00B7201D" w:rsidRPr="00B2017C" w14:paraId="1DDA6305" w14:textId="77777777" w:rsidTr="00201235">
        <w:trPr>
          <w:trHeight w:val="226"/>
          <w:jc w:val="center"/>
        </w:trPr>
        <w:tc>
          <w:tcPr>
            <w:tcW w:w="844" w:type="pct"/>
          </w:tcPr>
          <w:p w14:paraId="6CA53708" w14:textId="77777777" w:rsidR="00B7201D" w:rsidRPr="00B2017C" w:rsidRDefault="00B7201D" w:rsidP="00B7201D">
            <w:pPr>
              <w:spacing w:after="100" w:line="360" w:lineRule="auto"/>
              <w:jc w:val="center"/>
              <w:rPr>
                <w:sz w:val="28"/>
                <w:szCs w:val="28"/>
              </w:rPr>
            </w:pPr>
            <w:r w:rsidRPr="00B2017C">
              <w:rPr>
                <w:sz w:val="28"/>
                <w:szCs w:val="28"/>
              </w:rPr>
              <w:t>R 'гр</w:t>
            </w:r>
          </w:p>
        </w:tc>
        <w:tc>
          <w:tcPr>
            <w:tcW w:w="1019" w:type="pct"/>
          </w:tcPr>
          <w:p w14:paraId="193D1503" w14:textId="6FEC0D61"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4</w:t>
            </w:r>
          </w:p>
        </w:tc>
        <w:tc>
          <w:tcPr>
            <w:tcW w:w="1019" w:type="pct"/>
          </w:tcPr>
          <w:p w14:paraId="575BC52B" w14:textId="608F5B63"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2</w:t>
            </w:r>
          </w:p>
        </w:tc>
        <w:tc>
          <w:tcPr>
            <w:tcW w:w="1098" w:type="pct"/>
          </w:tcPr>
          <w:p w14:paraId="76A7DB7C" w14:textId="1D53469A"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1</w:t>
            </w:r>
          </w:p>
        </w:tc>
        <w:tc>
          <w:tcPr>
            <w:tcW w:w="1020" w:type="pct"/>
          </w:tcPr>
          <w:p w14:paraId="209C0E39" w14:textId="062E4E70" w:rsidR="00B7201D" w:rsidRPr="00B2017C" w:rsidRDefault="00B7201D" w:rsidP="00B7201D">
            <w:pPr>
              <w:spacing w:after="100" w:line="360" w:lineRule="auto"/>
              <w:jc w:val="center"/>
              <w:rPr>
                <w:color w:val="000000" w:themeColor="text1"/>
                <w:sz w:val="28"/>
                <w:szCs w:val="28"/>
              </w:rPr>
            </w:pPr>
            <w:r w:rsidRPr="00B2017C">
              <w:rPr>
                <w:color w:val="000000" w:themeColor="text1"/>
                <w:sz w:val="28"/>
                <w:szCs w:val="28"/>
              </w:rPr>
              <w:t>3</w:t>
            </w:r>
          </w:p>
        </w:tc>
      </w:tr>
      <w:tr w:rsidR="00B7201D" w:rsidRPr="00B2017C" w14:paraId="398FE35A" w14:textId="77777777" w:rsidTr="00201235">
        <w:trPr>
          <w:trHeight w:val="384"/>
          <w:jc w:val="center"/>
        </w:trPr>
        <w:tc>
          <w:tcPr>
            <w:tcW w:w="844" w:type="pct"/>
          </w:tcPr>
          <w:p w14:paraId="5E158723" w14:textId="77777777" w:rsidR="00B7201D" w:rsidRPr="00B2017C" w:rsidRDefault="00B7201D" w:rsidP="00B7201D">
            <w:pPr>
              <w:spacing w:after="100" w:line="360" w:lineRule="auto"/>
              <w:jc w:val="center"/>
              <w:rPr>
                <w:sz w:val="28"/>
                <w:szCs w:val="28"/>
              </w:rPr>
            </w:pPr>
            <w:r w:rsidRPr="00B2017C">
              <w:rPr>
                <w:sz w:val="28"/>
                <w:szCs w:val="28"/>
              </w:rPr>
              <w:t>Дi</w:t>
            </w:r>
          </w:p>
        </w:tc>
        <w:tc>
          <w:tcPr>
            <w:tcW w:w="1019" w:type="pct"/>
          </w:tcPr>
          <w:p w14:paraId="7AEE3F20" w14:textId="127B576A" w:rsidR="00B7201D" w:rsidRPr="00B2017C" w:rsidRDefault="00B7201D" w:rsidP="00B7201D">
            <w:pPr>
              <w:spacing w:after="100" w:line="360" w:lineRule="auto"/>
              <w:jc w:val="center"/>
              <w:rPr>
                <w:sz w:val="28"/>
                <w:szCs w:val="28"/>
              </w:rPr>
            </w:pPr>
            <w:r w:rsidRPr="00B2017C">
              <w:rPr>
                <w:sz w:val="28"/>
                <w:szCs w:val="28"/>
              </w:rPr>
              <w:t>0,2</w:t>
            </w:r>
          </w:p>
        </w:tc>
        <w:tc>
          <w:tcPr>
            <w:tcW w:w="1019" w:type="pct"/>
          </w:tcPr>
          <w:p w14:paraId="20F8A0AB" w14:textId="2E54BEC1" w:rsidR="00B7201D" w:rsidRPr="00B2017C" w:rsidRDefault="00B7201D" w:rsidP="00B7201D">
            <w:pPr>
              <w:spacing w:after="100" w:line="360" w:lineRule="auto"/>
              <w:jc w:val="center"/>
              <w:rPr>
                <w:sz w:val="28"/>
                <w:szCs w:val="28"/>
              </w:rPr>
            </w:pPr>
            <w:r w:rsidRPr="00B2017C">
              <w:rPr>
                <w:sz w:val="28"/>
                <w:szCs w:val="28"/>
              </w:rPr>
              <w:t>0,175</w:t>
            </w:r>
          </w:p>
        </w:tc>
        <w:tc>
          <w:tcPr>
            <w:tcW w:w="1098" w:type="pct"/>
          </w:tcPr>
          <w:p w14:paraId="7D388547" w14:textId="5D37BAA9" w:rsidR="00B7201D" w:rsidRPr="00B2017C" w:rsidRDefault="00B7201D" w:rsidP="00B7201D">
            <w:pPr>
              <w:spacing w:after="100" w:line="360" w:lineRule="auto"/>
              <w:jc w:val="center"/>
              <w:rPr>
                <w:sz w:val="28"/>
                <w:szCs w:val="28"/>
              </w:rPr>
            </w:pPr>
            <w:r w:rsidRPr="00B2017C">
              <w:rPr>
                <w:sz w:val="28"/>
                <w:szCs w:val="28"/>
              </w:rPr>
              <w:t>0,2</w:t>
            </w:r>
          </w:p>
        </w:tc>
        <w:tc>
          <w:tcPr>
            <w:tcW w:w="1020" w:type="pct"/>
          </w:tcPr>
          <w:p w14:paraId="7C5DE7BB" w14:textId="3DF46FA0" w:rsidR="00B7201D" w:rsidRPr="00B2017C" w:rsidRDefault="00B7201D" w:rsidP="00B7201D">
            <w:pPr>
              <w:spacing w:after="100" w:line="360" w:lineRule="auto"/>
              <w:jc w:val="center"/>
              <w:rPr>
                <w:sz w:val="28"/>
                <w:szCs w:val="28"/>
              </w:rPr>
            </w:pPr>
            <w:r w:rsidRPr="00B2017C">
              <w:rPr>
                <w:sz w:val="28"/>
                <w:szCs w:val="28"/>
              </w:rPr>
              <w:t>0,3</w:t>
            </w:r>
          </w:p>
        </w:tc>
      </w:tr>
      <w:tr w:rsidR="00B7201D" w:rsidRPr="00B2017C" w14:paraId="3B792B27" w14:textId="77777777" w:rsidTr="00201235">
        <w:trPr>
          <w:trHeight w:val="384"/>
          <w:jc w:val="center"/>
        </w:trPr>
        <w:tc>
          <w:tcPr>
            <w:tcW w:w="844" w:type="pct"/>
          </w:tcPr>
          <w:p w14:paraId="6011B542" w14:textId="77777777" w:rsidR="00B7201D" w:rsidRPr="00B2017C" w:rsidRDefault="00B7201D" w:rsidP="00B7201D">
            <w:pPr>
              <w:spacing w:after="100" w:line="360" w:lineRule="auto"/>
              <w:jc w:val="center"/>
              <w:rPr>
                <w:sz w:val="28"/>
                <w:szCs w:val="28"/>
              </w:rPr>
            </w:pPr>
            <w:r w:rsidRPr="00B2017C">
              <w:rPr>
                <w:sz w:val="28"/>
                <w:szCs w:val="28"/>
              </w:rPr>
              <w:t>σi</w:t>
            </w:r>
          </w:p>
        </w:tc>
        <w:tc>
          <w:tcPr>
            <w:tcW w:w="1019" w:type="pct"/>
          </w:tcPr>
          <w:p w14:paraId="22637C58" w14:textId="589ABC3B" w:rsidR="00B7201D" w:rsidRPr="00B2017C" w:rsidRDefault="00B7201D" w:rsidP="00B7201D">
            <w:pPr>
              <w:spacing w:after="100" w:line="360" w:lineRule="auto"/>
              <w:jc w:val="center"/>
              <w:rPr>
                <w:sz w:val="28"/>
                <w:szCs w:val="28"/>
              </w:rPr>
            </w:pPr>
            <w:r w:rsidRPr="00B2017C">
              <w:rPr>
                <w:sz w:val="28"/>
                <w:szCs w:val="28"/>
              </w:rPr>
              <w:t>0,447213595</w:t>
            </w:r>
          </w:p>
        </w:tc>
        <w:tc>
          <w:tcPr>
            <w:tcW w:w="1019" w:type="pct"/>
          </w:tcPr>
          <w:p w14:paraId="5DA60DDD" w14:textId="400ECF7E" w:rsidR="00B7201D" w:rsidRPr="00B2017C" w:rsidRDefault="00B7201D" w:rsidP="00B7201D">
            <w:pPr>
              <w:spacing w:after="100" w:line="360" w:lineRule="auto"/>
              <w:jc w:val="center"/>
              <w:rPr>
                <w:sz w:val="28"/>
                <w:szCs w:val="28"/>
              </w:rPr>
            </w:pPr>
            <w:r w:rsidRPr="00B2017C">
              <w:rPr>
                <w:sz w:val="28"/>
                <w:szCs w:val="28"/>
              </w:rPr>
              <w:t>0,41833</w:t>
            </w:r>
          </w:p>
        </w:tc>
        <w:tc>
          <w:tcPr>
            <w:tcW w:w="1098" w:type="pct"/>
          </w:tcPr>
          <w:p w14:paraId="466EC594" w14:textId="585C3DA3" w:rsidR="00B7201D" w:rsidRPr="00B2017C" w:rsidRDefault="00B7201D" w:rsidP="00B7201D">
            <w:pPr>
              <w:spacing w:after="100" w:line="360" w:lineRule="auto"/>
              <w:jc w:val="center"/>
              <w:rPr>
                <w:sz w:val="28"/>
                <w:szCs w:val="28"/>
              </w:rPr>
            </w:pPr>
            <w:r w:rsidRPr="00B2017C">
              <w:rPr>
                <w:sz w:val="28"/>
                <w:szCs w:val="28"/>
              </w:rPr>
              <w:t>0,447213595</w:t>
            </w:r>
          </w:p>
        </w:tc>
        <w:tc>
          <w:tcPr>
            <w:tcW w:w="1020" w:type="pct"/>
          </w:tcPr>
          <w:p w14:paraId="229EA6FE" w14:textId="7B7EE76E" w:rsidR="00B7201D" w:rsidRPr="00B2017C" w:rsidRDefault="00B7201D" w:rsidP="00B7201D">
            <w:pPr>
              <w:spacing w:after="100" w:line="360" w:lineRule="auto"/>
              <w:jc w:val="center"/>
              <w:rPr>
                <w:sz w:val="28"/>
                <w:szCs w:val="28"/>
              </w:rPr>
            </w:pPr>
            <w:r w:rsidRPr="00B2017C">
              <w:rPr>
                <w:sz w:val="28"/>
                <w:szCs w:val="28"/>
              </w:rPr>
              <w:t>0,547722558</w:t>
            </w:r>
          </w:p>
        </w:tc>
      </w:tr>
      <w:tr w:rsidR="00B7201D" w:rsidRPr="00B2017C" w14:paraId="7C92A23E" w14:textId="77777777" w:rsidTr="00201235">
        <w:trPr>
          <w:trHeight w:val="162"/>
          <w:jc w:val="center"/>
        </w:trPr>
        <w:tc>
          <w:tcPr>
            <w:tcW w:w="844" w:type="pct"/>
          </w:tcPr>
          <w:p w14:paraId="32793895" w14:textId="77777777" w:rsidR="00B7201D" w:rsidRPr="00B2017C" w:rsidRDefault="00B7201D" w:rsidP="00B7201D">
            <w:pPr>
              <w:spacing w:after="100" w:line="360" w:lineRule="auto"/>
              <w:jc w:val="center"/>
              <w:rPr>
                <w:sz w:val="28"/>
                <w:szCs w:val="28"/>
              </w:rPr>
            </w:pPr>
            <w:r w:rsidRPr="00B2017C">
              <w:rPr>
                <w:sz w:val="28"/>
                <w:szCs w:val="28"/>
              </w:rPr>
              <w:t>υi, %</w:t>
            </w:r>
          </w:p>
        </w:tc>
        <w:tc>
          <w:tcPr>
            <w:tcW w:w="1019" w:type="pct"/>
          </w:tcPr>
          <w:p w14:paraId="6F7C758E" w14:textId="5296A814" w:rsidR="00B7201D" w:rsidRPr="00B2017C" w:rsidRDefault="00B7201D" w:rsidP="00B7201D">
            <w:pPr>
              <w:spacing w:after="100" w:line="360" w:lineRule="auto"/>
              <w:jc w:val="center"/>
              <w:rPr>
                <w:sz w:val="28"/>
                <w:szCs w:val="28"/>
              </w:rPr>
            </w:pPr>
            <w:r w:rsidRPr="00B2017C">
              <w:rPr>
                <w:sz w:val="28"/>
                <w:szCs w:val="28"/>
              </w:rPr>
              <w:t>11,76877883</w:t>
            </w:r>
          </w:p>
        </w:tc>
        <w:tc>
          <w:tcPr>
            <w:tcW w:w="1019" w:type="pct"/>
          </w:tcPr>
          <w:p w14:paraId="14B6C917" w14:textId="3343C707" w:rsidR="00B7201D" w:rsidRPr="00B2017C" w:rsidRDefault="00B7201D" w:rsidP="00B7201D">
            <w:pPr>
              <w:spacing w:after="100" w:line="360" w:lineRule="auto"/>
              <w:jc w:val="center"/>
              <w:rPr>
                <w:sz w:val="28"/>
                <w:szCs w:val="28"/>
              </w:rPr>
            </w:pPr>
            <w:r w:rsidRPr="00B2017C">
              <w:rPr>
                <w:sz w:val="28"/>
                <w:szCs w:val="28"/>
              </w:rPr>
              <w:t>26,145626</w:t>
            </w:r>
          </w:p>
        </w:tc>
        <w:tc>
          <w:tcPr>
            <w:tcW w:w="1098" w:type="pct"/>
          </w:tcPr>
          <w:p w14:paraId="434D3E9D" w14:textId="3F0A3555" w:rsidR="00B7201D" w:rsidRPr="00B2017C" w:rsidRDefault="00B7201D" w:rsidP="00B7201D">
            <w:pPr>
              <w:spacing w:after="100" w:line="360" w:lineRule="auto"/>
              <w:jc w:val="center"/>
              <w:rPr>
                <w:sz w:val="28"/>
                <w:szCs w:val="28"/>
              </w:rPr>
            </w:pPr>
            <w:r w:rsidRPr="00B2017C">
              <w:rPr>
                <w:sz w:val="28"/>
                <w:szCs w:val="28"/>
              </w:rPr>
              <w:t>34,40104581</w:t>
            </w:r>
          </w:p>
        </w:tc>
        <w:tc>
          <w:tcPr>
            <w:tcW w:w="1020" w:type="pct"/>
          </w:tcPr>
          <w:p w14:paraId="0567DCEA" w14:textId="4F952547" w:rsidR="00B7201D" w:rsidRPr="00B2017C" w:rsidRDefault="00B7201D" w:rsidP="00B7201D">
            <w:pPr>
              <w:spacing w:after="100" w:line="360" w:lineRule="auto"/>
              <w:jc w:val="center"/>
              <w:rPr>
                <w:sz w:val="28"/>
                <w:szCs w:val="28"/>
              </w:rPr>
            </w:pPr>
            <w:r w:rsidRPr="00B2017C">
              <w:rPr>
                <w:sz w:val="28"/>
                <w:szCs w:val="28"/>
              </w:rPr>
              <w:t>17,6684696</w:t>
            </w:r>
          </w:p>
        </w:tc>
      </w:tr>
    </w:tbl>
    <w:p w14:paraId="00000190" w14:textId="77777777" w:rsidR="00476AED" w:rsidRPr="00B2017C" w:rsidRDefault="00476AED" w:rsidP="00F64BA9">
      <w:pPr>
        <w:shd w:val="clear" w:color="auto" w:fill="FFFFFF"/>
        <w:spacing w:after="100" w:line="360" w:lineRule="auto"/>
        <w:jc w:val="both"/>
        <w:rPr>
          <w:color w:val="4C4C4C"/>
          <w:sz w:val="28"/>
          <w:szCs w:val="28"/>
        </w:rPr>
      </w:pPr>
    </w:p>
    <w:p w14:paraId="657365F0"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думку групи експертів(середнє) :</w:t>
      </w:r>
    </w:p>
    <w:p w14:paraId="171A82A1" w14:textId="19DDB7ED" w:rsidR="00BA07D7" w:rsidRPr="00B2017C" w:rsidRDefault="006C044D" w:rsidP="006C044D">
      <w:pPr>
        <w:pStyle w:val="a7"/>
        <w:tabs>
          <w:tab w:val="center" w:pos="4968"/>
          <w:tab w:val="right" w:pos="9636"/>
        </w:tabs>
        <w:spacing w:after="100" w:line="360" w:lineRule="auto"/>
        <w:ind w:left="0" w:firstLine="301"/>
        <w:rPr>
          <w:rFonts w:ascii="Times New Roman" w:hAnsi="Times New Roman"/>
          <w:sz w:val="28"/>
          <w:szCs w:val="28"/>
        </w:rPr>
      </w:pPr>
      <w:r w:rsidRPr="00B2017C">
        <w:rPr>
          <w:rFonts w:ascii="Times New Roman" w:hAnsi="Times New Roman"/>
          <w:sz w:val="28"/>
          <w:szCs w:val="28"/>
        </w:rPr>
        <w:tab/>
      </w:r>
      <w:r w:rsidR="00BA07D7" w:rsidRPr="00B2017C">
        <w:rPr>
          <w:rFonts w:ascii="Times New Roman" w:hAnsi="Times New Roman"/>
          <w:sz w:val="28"/>
          <w:szCs w:val="28"/>
        </w:rPr>
        <w:object w:dxaOrig="1180" w:dyaOrig="980" w14:anchorId="05C0EC35">
          <v:shape id="_x0000_i1046" type="#_x0000_t75" style="width:55.1pt;height:45.35pt" o:ole="" fillcolor="window">
            <v:imagedata r:id="rId58" o:title=""/>
          </v:shape>
          <o:OLEObject Type="Embed" ProgID="Equation.3" ShapeID="_x0000_i1046" DrawAspect="Content" ObjectID="_1642401230" r:id="rId59"/>
        </w:object>
      </w:r>
      <w:r w:rsidR="00BA07D7" w:rsidRPr="00B2017C">
        <w:rPr>
          <w:rFonts w:ascii="Times New Roman" w:hAnsi="Times New Roman"/>
          <w:sz w:val="28"/>
          <w:szCs w:val="28"/>
        </w:rPr>
        <w:t xml:space="preserve"> ;</w:t>
      </w:r>
      <w:r w:rsidRPr="00B2017C">
        <w:rPr>
          <w:rFonts w:ascii="Times New Roman" w:hAnsi="Times New Roman"/>
          <w:sz w:val="28"/>
          <w:szCs w:val="28"/>
        </w:rPr>
        <w:tab/>
        <w:t>(4.19)</w:t>
      </w:r>
    </w:p>
    <w:p w14:paraId="6F12172D"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Для кожної процедури визначаємо значення Rгр. </w:t>
      </w:r>
    </w:p>
    <w:p w14:paraId="24101E7F"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Наприклад, при наборі:</w:t>
      </w:r>
    </w:p>
    <w:p w14:paraId="196EBF70" w14:textId="0F50B281" w:rsidR="00BA07D7" w:rsidRPr="00B2017C" w:rsidRDefault="006C044D" w:rsidP="006C044D">
      <w:pPr>
        <w:pStyle w:val="a7"/>
        <w:tabs>
          <w:tab w:val="center" w:pos="4968"/>
          <w:tab w:val="right" w:pos="9636"/>
        </w:tabs>
        <w:spacing w:after="100" w:line="360" w:lineRule="auto"/>
        <w:ind w:left="0" w:firstLine="301"/>
        <w:rPr>
          <w:rFonts w:ascii="Times New Roman" w:hAnsi="Times New Roman"/>
          <w:sz w:val="28"/>
          <w:szCs w:val="28"/>
        </w:rPr>
      </w:pPr>
      <w:r w:rsidRPr="00B2017C">
        <w:rPr>
          <w:rFonts w:ascii="Times New Roman" w:hAnsi="Times New Roman"/>
          <w:sz w:val="28"/>
          <w:szCs w:val="28"/>
          <w:lang w:val="uk-UA"/>
        </w:rPr>
        <w:lastRenderedPageBreak/>
        <w:tab/>
      </w:r>
      <w:r w:rsidR="00553E03" w:rsidRPr="00B2017C">
        <w:rPr>
          <w:rFonts w:ascii="Times New Roman" w:hAnsi="Times New Roman"/>
          <w:sz w:val="28"/>
          <w:szCs w:val="28"/>
          <w:lang w:val="uk-UA"/>
        </w:rPr>
        <w:t>Rср1/5=3,8</w:t>
      </w:r>
      <w:r w:rsidRPr="00B2017C">
        <w:rPr>
          <w:rFonts w:ascii="Times New Roman" w:hAnsi="Times New Roman"/>
          <w:sz w:val="28"/>
          <w:szCs w:val="28"/>
          <w:lang w:val="uk-UA"/>
        </w:rPr>
        <w:tab/>
        <w:t>(4.20)</w:t>
      </w:r>
    </w:p>
    <w:p w14:paraId="48B2E23C"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Визначаємо узгодженість думки групи експертів. Для цього визначаємо дисперсію Дi, середньоквадратичне відхилення σi, коефіцієнт варіації υi. Якщо υ≤ 33 %, то думка експертів погоджена. </w:t>
      </w:r>
    </w:p>
    <w:p w14:paraId="119DFAA1"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Дисперсія для кожної процедури:</w:t>
      </w:r>
    </w:p>
    <w:p w14:paraId="74A4BC5D" w14:textId="631BC984" w:rsidR="006C044D" w:rsidRPr="00B2017C" w:rsidRDefault="002765AF" w:rsidP="006C044D">
      <w:pPr>
        <w:pStyle w:val="a7"/>
        <w:spacing w:after="10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5FF1BAAF">
          <v:shape id="_x0000_s1190" type="#_x0000_t75" style="position:absolute;left:0;text-align:left;margin-left:204.45pt;margin-top:0;width:88pt;height:41.8pt;z-index:251683840;mso-position-horizontal:absolute;mso-position-horizontal-relative:text;mso-position-vertical-relative:text" fillcolor="window">
            <v:imagedata r:id="rId60" o:title=""/>
            <w10:wrap type="square" side="right"/>
          </v:shape>
          <o:OLEObject Type="Embed" ProgID="Equation.DSMT4" ShapeID="_x0000_s1190" DrawAspect="Content" ObjectID="_1642401277" r:id="rId61"/>
        </w:object>
      </w:r>
    </w:p>
    <w:p w14:paraId="3C0EC344" w14:textId="67738FB6" w:rsidR="00BA07D7" w:rsidRPr="00B2017C" w:rsidRDefault="006C044D" w:rsidP="006C044D">
      <w:pPr>
        <w:pStyle w:val="a7"/>
        <w:spacing w:after="100" w:line="360" w:lineRule="auto"/>
        <w:ind w:left="0" w:firstLine="301"/>
        <w:jc w:val="right"/>
        <w:rPr>
          <w:rFonts w:ascii="Times New Roman" w:hAnsi="Times New Roman"/>
          <w:sz w:val="28"/>
          <w:szCs w:val="28"/>
        </w:rPr>
      </w:pPr>
      <w:r w:rsidRPr="00B2017C">
        <w:rPr>
          <w:rFonts w:ascii="Times New Roman" w:hAnsi="Times New Roman"/>
          <w:sz w:val="28"/>
          <w:szCs w:val="28"/>
        </w:rPr>
        <w:t>(4.21)</w:t>
      </w:r>
      <w:r w:rsidRPr="00B2017C">
        <w:rPr>
          <w:rFonts w:ascii="Times New Roman" w:hAnsi="Times New Roman"/>
          <w:sz w:val="28"/>
          <w:szCs w:val="28"/>
        </w:rPr>
        <w:br w:type="textWrapping" w:clear="all"/>
      </w:r>
    </w:p>
    <w:p w14:paraId="6EDB3FBB" w14:textId="0BDEB8AF"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Дисперсія для </w:t>
      </w:r>
      <w:r w:rsidR="00553E03" w:rsidRPr="00B2017C">
        <w:rPr>
          <w:rFonts w:ascii="Times New Roman" w:hAnsi="Times New Roman"/>
          <w:sz w:val="28"/>
          <w:szCs w:val="28"/>
          <w:lang w:val="uk-UA"/>
        </w:rPr>
        <w:t>набору:  Д2/4=0,175</w:t>
      </w:r>
    </w:p>
    <w:p w14:paraId="6C28E430" w14:textId="77777777" w:rsidR="00BA07D7" w:rsidRPr="00B2017C" w:rsidRDefault="00BA07D7"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середньоквадратичне відхилення:</w:t>
      </w:r>
    </w:p>
    <w:p w14:paraId="77C6FDFE" w14:textId="028D8240" w:rsidR="00BA07D7" w:rsidRPr="00B2017C" w:rsidRDefault="002765AF" w:rsidP="006C044D">
      <w:pPr>
        <w:pStyle w:val="a7"/>
        <w:spacing w:after="10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6F4570CA">
          <v:shape id="_x0000_s1191" type="#_x0000_t75" style="position:absolute;left:0;text-align:left;margin-left:222.2pt;margin-top:0;width:51.55pt;height:20.45pt;z-index:251685888;mso-position-horizontal:absolute;mso-position-horizontal-relative:text;mso-position-vertical-relative:text" fillcolor="window">
            <v:imagedata r:id="rId62" o:title=""/>
            <w10:wrap type="square" side="right"/>
          </v:shape>
          <o:OLEObject Type="Embed" ProgID="Equation.DSMT4" ShapeID="_x0000_s1191" DrawAspect="Content" ObjectID="_1642401278" r:id="rId63"/>
        </w:object>
      </w:r>
      <w:r w:rsidR="006C044D" w:rsidRPr="00B2017C">
        <w:rPr>
          <w:rFonts w:ascii="Times New Roman" w:hAnsi="Times New Roman"/>
          <w:sz w:val="28"/>
          <w:szCs w:val="28"/>
        </w:rPr>
        <w:t xml:space="preserve">                                          (4.22)</w:t>
      </w:r>
      <w:r w:rsidR="006C044D" w:rsidRPr="00B2017C">
        <w:rPr>
          <w:rFonts w:ascii="Times New Roman" w:hAnsi="Times New Roman"/>
          <w:sz w:val="28"/>
          <w:szCs w:val="28"/>
        </w:rPr>
        <w:br w:type="textWrapping" w:clear="all"/>
      </w:r>
    </w:p>
    <w:p w14:paraId="02D0AF74" w14:textId="4834B0C7" w:rsidR="00405A43" w:rsidRPr="00B2017C" w:rsidRDefault="002765AF" w:rsidP="006C044D">
      <w:pPr>
        <w:pStyle w:val="a7"/>
        <w:spacing w:after="10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4FAF21AA">
          <v:shape id="_x0000_s1192" type="#_x0000_t75" style="position:absolute;left:0;text-align:left;margin-left:190.2pt;margin-top:0;width:116.45pt;height:20.45pt;z-index:251687936;mso-position-horizontal:absolute;mso-position-horizontal-relative:text;mso-position-vertical-relative:text" fillcolor="window">
            <v:imagedata r:id="rId64" o:title=""/>
            <w10:wrap type="square" side="right"/>
          </v:shape>
          <o:OLEObject Type="Embed" ProgID="Equation.DSMT4" ShapeID="_x0000_s1192" DrawAspect="Content" ObjectID="_1642401279" r:id="rId65"/>
        </w:object>
      </w:r>
      <w:r w:rsidR="006C044D" w:rsidRPr="00B2017C">
        <w:rPr>
          <w:rFonts w:ascii="Times New Roman" w:hAnsi="Times New Roman"/>
          <w:sz w:val="28"/>
          <w:szCs w:val="28"/>
        </w:rPr>
        <w:t xml:space="preserve">                                 (4.23)</w:t>
      </w:r>
      <w:r w:rsidR="006C044D" w:rsidRPr="00B2017C">
        <w:rPr>
          <w:rFonts w:ascii="Times New Roman" w:hAnsi="Times New Roman"/>
          <w:sz w:val="28"/>
          <w:szCs w:val="28"/>
        </w:rPr>
        <w:br w:type="textWrapping" w:clear="all"/>
      </w:r>
    </w:p>
    <w:p w14:paraId="1AE7A4A6" w14:textId="77777777" w:rsidR="00405A43" w:rsidRPr="00B2017C" w:rsidRDefault="00405A43"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Визначуваний коефіцієнт варіації для кожної процедури:</w:t>
      </w:r>
    </w:p>
    <w:p w14:paraId="43A42DED" w14:textId="49A04EC3" w:rsidR="00405A43" w:rsidRPr="00B2017C" w:rsidRDefault="002765AF" w:rsidP="006C044D">
      <w:pPr>
        <w:pStyle w:val="a7"/>
        <w:spacing w:after="10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4BBB9EC8">
          <v:shape id="_x0000_s1193" type="#_x0000_t75" style="position:absolute;left:0;text-align:left;margin-left:202.65pt;margin-top:0;width:91.55pt;height:38.2pt;z-index:251689984;mso-position-horizontal:absolute;mso-position-horizontal-relative:text;mso-position-vertical-relative:text" fillcolor="window">
            <v:imagedata r:id="rId66" o:title=""/>
            <w10:wrap type="square" side="right"/>
          </v:shape>
          <o:OLEObject Type="Embed" ProgID="Equation.DSMT4" ShapeID="_x0000_s1193" DrawAspect="Content" ObjectID="_1642401280" r:id="rId67"/>
        </w:object>
      </w:r>
      <w:r w:rsidR="006C044D" w:rsidRPr="00B2017C">
        <w:rPr>
          <w:rFonts w:ascii="Times New Roman" w:hAnsi="Times New Roman"/>
          <w:sz w:val="28"/>
          <w:szCs w:val="28"/>
        </w:rPr>
        <w:t xml:space="preserve">                                    (4.24)</w:t>
      </w:r>
      <w:r w:rsidR="006C044D" w:rsidRPr="00B2017C">
        <w:rPr>
          <w:rFonts w:ascii="Times New Roman" w:hAnsi="Times New Roman"/>
          <w:sz w:val="28"/>
          <w:szCs w:val="28"/>
        </w:rPr>
        <w:br w:type="textWrapping" w:clear="all"/>
      </w:r>
    </w:p>
    <w:p w14:paraId="0C82C1BB" w14:textId="4409F898" w:rsidR="00405A43" w:rsidRPr="00B2017C" w:rsidRDefault="006C044D" w:rsidP="006C044D">
      <w:pPr>
        <w:pStyle w:val="a7"/>
        <w:spacing w:after="100" w:line="360" w:lineRule="auto"/>
        <w:ind w:left="0" w:firstLine="301"/>
        <w:jc w:val="center"/>
        <w:rPr>
          <w:rFonts w:ascii="Times New Roman" w:hAnsi="Times New Roman"/>
          <w:sz w:val="28"/>
          <w:szCs w:val="28"/>
        </w:rPr>
      </w:pPr>
      <w:r w:rsidRPr="00B2017C">
        <w:rPr>
          <w:rFonts w:ascii="Times New Roman" w:hAnsi="Times New Roman"/>
          <w:sz w:val="28"/>
          <w:szCs w:val="28"/>
        </w:rPr>
        <w:t xml:space="preserve">                                       </w:t>
      </w:r>
      <w:r w:rsidR="002D1B27" w:rsidRPr="00B2017C">
        <w:rPr>
          <w:rFonts w:ascii="Times New Roman" w:hAnsi="Times New Roman"/>
          <w:position w:val="-28"/>
          <w:sz w:val="28"/>
          <w:szCs w:val="28"/>
        </w:rPr>
        <w:object w:dxaOrig="3060" w:dyaOrig="660" w14:anchorId="32424029">
          <v:shape id="_x0000_i1051" type="#_x0000_t75" style="width:144.9pt;height:31.1pt" o:ole="" fillcolor="window">
            <v:imagedata r:id="rId68" o:title=""/>
          </v:shape>
          <o:OLEObject Type="Embed" ProgID="Equation.DSMT4" ShapeID="_x0000_i1051" DrawAspect="Content" ObjectID="_1642401231" r:id="rId69"/>
        </w:object>
      </w:r>
      <w:r w:rsidR="00405A43" w:rsidRPr="00B2017C">
        <w:rPr>
          <w:rFonts w:ascii="Times New Roman" w:hAnsi="Times New Roman"/>
          <w:sz w:val="28"/>
          <w:szCs w:val="28"/>
        </w:rPr>
        <w:t>&lt; 33%</w:t>
      </w:r>
      <w:r w:rsidRPr="00B2017C">
        <w:rPr>
          <w:rFonts w:ascii="Times New Roman" w:hAnsi="Times New Roman"/>
          <w:sz w:val="28"/>
          <w:szCs w:val="28"/>
        </w:rPr>
        <w:t xml:space="preserve">                               (4.25)</w:t>
      </w:r>
    </w:p>
    <w:p w14:paraId="0F4ED43D" w14:textId="2BBD22AC" w:rsidR="00405A43" w:rsidRPr="00B2017C" w:rsidRDefault="00405A43" w:rsidP="00F64BA9">
      <w:pPr>
        <w:pStyle w:val="a7"/>
        <w:spacing w:after="10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Коефіцієнт варіації (&lt; 33 % це означає, що думки експертів по оцінюванню складності процедури набір, співпадають. Для оцінювання узгодженості по усіх процедурах необхідно скористатися коефіцієнтом конкордації Кендалла або повторити опитування експертівю</w:t>
      </w:r>
    </w:p>
    <w:p w14:paraId="5E30EF91" w14:textId="77777777" w:rsidR="00405A43" w:rsidRPr="00B2017C" w:rsidRDefault="00405A43" w:rsidP="00F64BA9">
      <w:pPr>
        <w:pStyle w:val="a7"/>
        <w:spacing w:after="100" w:line="360" w:lineRule="auto"/>
        <w:ind w:left="0" w:firstLine="301"/>
        <w:jc w:val="both"/>
        <w:rPr>
          <w:rFonts w:ascii="Times New Roman" w:hAnsi="Times New Roman"/>
          <w:sz w:val="28"/>
          <w:szCs w:val="28"/>
          <w:lang w:val="uk-UA"/>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групи е</w:t>
      </w:r>
      <w:r w:rsidRPr="00B2017C">
        <w:rPr>
          <w:rFonts w:ascii="Times New Roman" w:hAnsi="Times New Roman"/>
          <w:sz w:val="28"/>
          <w:szCs w:val="28"/>
        </w:rPr>
        <w:t>ксперт</w:t>
      </w:r>
      <w:r w:rsidRPr="00B2017C">
        <w:rPr>
          <w:rFonts w:ascii="Times New Roman" w:hAnsi="Times New Roman"/>
          <w:sz w:val="28"/>
          <w:szCs w:val="28"/>
          <w:lang w:val="uk-UA"/>
        </w:rPr>
        <w:t>ів:</w:t>
      </w:r>
    </w:p>
    <w:p w14:paraId="16636B7D" w14:textId="1319CBDF" w:rsidR="00405A43" w:rsidRPr="00B2017C" w:rsidRDefault="006C044D" w:rsidP="006C044D">
      <w:pPr>
        <w:pStyle w:val="a7"/>
        <w:spacing w:after="100" w:line="360" w:lineRule="auto"/>
        <w:ind w:left="0" w:firstLine="301"/>
        <w:jc w:val="center"/>
        <w:rPr>
          <w:rFonts w:ascii="Times New Roman" w:hAnsi="Times New Roman"/>
          <w:sz w:val="28"/>
          <w:szCs w:val="28"/>
        </w:rPr>
      </w:pPr>
      <w:r w:rsidRPr="00B2017C">
        <w:rPr>
          <w:rFonts w:ascii="Times New Roman" w:hAnsi="Times New Roman"/>
          <w:sz w:val="28"/>
          <w:szCs w:val="28"/>
        </w:rPr>
        <w:t xml:space="preserve">                                                </w:t>
      </w:r>
      <w:r w:rsidR="00137C69" w:rsidRPr="00B2017C">
        <w:rPr>
          <w:rFonts w:ascii="Times New Roman" w:hAnsi="Times New Roman"/>
          <w:position w:val="-12"/>
          <w:sz w:val="28"/>
          <w:szCs w:val="28"/>
          <w:lang w:val="en-US"/>
        </w:rPr>
        <w:object w:dxaOrig="1719" w:dyaOrig="360" w14:anchorId="32A43897">
          <v:shape id="_x0000_i1052" type="#_x0000_t75" style="width:81.8pt;height:19.55pt" o:ole="">
            <v:imagedata r:id="rId70" o:title=""/>
          </v:shape>
          <o:OLEObject Type="Embed" ProgID="Equation.DSMT4" ShapeID="_x0000_i1052" DrawAspect="Content" ObjectID="_1642401232" r:id="rId71"/>
        </w:object>
      </w:r>
      <w:r w:rsidRPr="00B2017C">
        <w:rPr>
          <w:rFonts w:ascii="Times New Roman" w:hAnsi="Times New Roman"/>
          <w:sz w:val="28"/>
          <w:szCs w:val="28"/>
        </w:rPr>
        <w:t xml:space="preserve">                                           (4.26)</w:t>
      </w:r>
    </w:p>
    <w:p w14:paraId="7F1F5DC4" w14:textId="77777777" w:rsidR="00405A43" w:rsidRPr="00B2017C" w:rsidRDefault="00405A43" w:rsidP="00F64BA9">
      <w:pPr>
        <w:pStyle w:val="a7"/>
        <w:spacing w:after="100" w:line="360" w:lineRule="auto"/>
        <w:ind w:left="0" w:firstLine="301"/>
        <w:jc w:val="both"/>
        <w:rPr>
          <w:rFonts w:ascii="Times New Roman" w:hAnsi="Times New Roman"/>
          <w:b/>
          <w:bCs/>
          <w:sz w:val="28"/>
          <w:szCs w:val="28"/>
        </w:rPr>
      </w:pPr>
      <w:r w:rsidRPr="00B2017C">
        <w:rPr>
          <w:rFonts w:ascii="Times New Roman" w:hAnsi="Times New Roman"/>
          <w:b/>
          <w:bCs/>
          <w:sz w:val="28"/>
          <w:szCs w:val="28"/>
        </w:rPr>
        <w:lastRenderedPageBreak/>
        <w:t xml:space="preserve">6. </w:t>
      </w:r>
      <w:r w:rsidRPr="00B2017C">
        <w:rPr>
          <w:rFonts w:ascii="Times New Roman" w:hAnsi="Times New Roman"/>
          <w:sz w:val="28"/>
          <w:szCs w:val="28"/>
          <w:lang w:val="uk-UA"/>
        </w:rPr>
        <w:t xml:space="preserve">Визначимо узгодженість думок експертів за допомогою коефіцієнта конкордації </w:t>
      </w:r>
      <w:r w:rsidRPr="00B2017C">
        <w:rPr>
          <w:rFonts w:ascii="Times New Roman" w:hAnsi="Times New Roman"/>
          <w:b/>
          <w:i/>
          <w:sz w:val="28"/>
          <w:szCs w:val="28"/>
          <w:lang w:val="uk-UA"/>
        </w:rPr>
        <w:t>W</w:t>
      </w:r>
      <w:r w:rsidRPr="00B2017C">
        <w:rPr>
          <w:rFonts w:ascii="Times New Roman" w:hAnsi="Times New Roman"/>
          <w:b/>
          <w:sz w:val="28"/>
          <w:szCs w:val="28"/>
          <w:lang w:val="uk-UA"/>
        </w:rPr>
        <w:t>.</w:t>
      </w:r>
    </w:p>
    <w:p w14:paraId="715D33B8" w14:textId="77777777" w:rsidR="00405A43" w:rsidRPr="00B2017C" w:rsidRDefault="00405A43" w:rsidP="00F64BA9">
      <w:pPr>
        <w:pStyle w:val="a7"/>
        <w:spacing w:after="10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Коефіцієнт конкордації найчастіше розраховується по формулі, запропонованою Кендаллом:</w:t>
      </w:r>
    </w:p>
    <w:p w14:paraId="2932E5A4" w14:textId="507D34D9" w:rsidR="00EC0875" w:rsidRPr="00B2017C" w:rsidRDefault="006C044D" w:rsidP="006C044D">
      <w:pPr>
        <w:tabs>
          <w:tab w:val="center" w:pos="4818"/>
          <w:tab w:val="right" w:pos="9636"/>
        </w:tabs>
        <w:rPr>
          <w:color w:val="FF0000"/>
          <w:sz w:val="20"/>
          <w:szCs w:val="20"/>
          <w:lang w:val="ru-RU"/>
        </w:rPr>
      </w:pPr>
      <w:r w:rsidRPr="00B2017C">
        <w:rPr>
          <w:bCs/>
          <w:sz w:val="28"/>
          <w:szCs w:val="28"/>
        </w:rPr>
        <w:tab/>
      </w:r>
      <w:r w:rsidR="00405A43" w:rsidRPr="00B2017C">
        <w:rPr>
          <w:bCs/>
          <w:position w:val="-30"/>
          <w:sz w:val="28"/>
          <w:szCs w:val="28"/>
        </w:rPr>
        <w:object w:dxaOrig="1640" w:dyaOrig="680" w14:anchorId="611BCE92">
          <v:shape id="_x0000_i1053" type="#_x0000_t75" style="width:81.8pt;height:33.8pt" o:ole="">
            <v:imagedata r:id="rId72" o:title=""/>
          </v:shape>
          <o:OLEObject Type="Embed" ProgID="Equation.3" ShapeID="_x0000_i1053" DrawAspect="Content" ObjectID="_1642401233" r:id="rId73"/>
        </w:object>
      </w:r>
      <w:r w:rsidR="0076504C" w:rsidRPr="00B2017C">
        <w:rPr>
          <w:bCs/>
          <w:sz w:val="28"/>
          <w:szCs w:val="28"/>
        </w:rPr>
        <w:t>=</w:t>
      </w:r>
      <w:r w:rsidR="0076504C" w:rsidRPr="00B2017C">
        <w:rPr>
          <w:bCs/>
          <w:sz w:val="28"/>
          <w:szCs w:val="28"/>
          <w:lang w:val="ru-RU"/>
        </w:rPr>
        <w:t xml:space="preserve"> </w:t>
      </w:r>
      <w:r w:rsidR="00EC0875" w:rsidRPr="00B2017C">
        <w:rPr>
          <w:color w:val="000000" w:themeColor="text1"/>
          <w:sz w:val="28"/>
          <w:szCs w:val="28"/>
        </w:rPr>
        <w:t>0,977273</w:t>
      </w:r>
      <w:r w:rsidRPr="00B2017C">
        <w:rPr>
          <w:color w:val="000000" w:themeColor="text1"/>
          <w:sz w:val="28"/>
          <w:szCs w:val="28"/>
        </w:rPr>
        <w:tab/>
      </w:r>
      <w:r w:rsidRPr="00B2017C">
        <w:rPr>
          <w:color w:val="000000" w:themeColor="text1"/>
          <w:sz w:val="28"/>
          <w:szCs w:val="28"/>
          <w:lang w:val="ru-RU"/>
        </w:rPr>
        <w:t>(4.27)</w:t>
      </w:r>
    </w:p>
    <w:p w14:paraId="1F95FC14" w14:textId="0AA57EE5" w:rsidR="00405A43" w:rsidRPr="00B2017C" w:rsidRDefault="00405A43" w:rsidP="00EA6448">
      <w:pPr>
        <w:jc w:val="both"/>
        <w:rPr>
          <w:color w:val="FF0000"/>
          <w:sz w:val="20"/>
          <w:szCs w:val="20"/>
        </w:rPr>
      </w:pPr>
    </w:p>
    <w:p w14:paraId="2A410F87" w14:textId="231FC30E" w:rsidR="0076504C" w:rsidRPr="00B2017C" w:rsidRDefault="006027C2" w:rsidP="006027C2">
      <w:pPr>
        <w:pStyle w:val="a7"/>
        <w:spacing w:after="100" w:line="360" w:lineRule="auto"/>
        <w:ind w:left="0" w:firstLine="301"/>
        <w:jc w:val="center"/>
        <w:rPr>
          <w:rFonts w:ascii="Times New Roman" w:hAnsi="Times New Roman"/>
          <w:bCs/>
          <w:sz w:val="28"/>
          <w:szCs w:val="28"/>
        </w:rPr>
      </w:pPr>
      <w:r w:rsidRPr="00B2017C">
        <w:rPr>
          <w:rFonts w:ascii="Times New Roman" w:hAnsi="Times New Roman"/>
          <w:bCs/>
          <w:sz w:val="28"/>
          <w:szCs w:val="28"/>
        </w:rPr>
        <w:t xml:space="preserve">                      </w:t>
      </w:r>
      <w:r w:rsidR="00405A43" w:rsidRPr="00B2017C">
        <w:rPr>
          <w:rFonts w:ascii="Times New Roman" w:hAnsi="Times New Roman"/>
          <w:bCs/>
          <w:noProof/>
          <w:sz w:val="28"/>
          <w:szCs w:val="28"/>
          <w:lang w:val="uk-UA" w:eastAsia="uk-UA"/>
        </w:rPr>
        <w:drawing>
          <wp:inline distT="0" distB="0" distL="0" distR="0" wp14:anchorId="50DB47E7" wp14:editId="0762369F">
            <wp:extent cx="1296670" cy="520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6670" cy="520700"/>
                    </a:xfrm>
                    <a:prstGeom prst="rect">
                      <a:avLst/>
                    </a:prstGeom>
                    <a:noFill/>
                    <a:ln>
                      <a:noFill/>
                    </a:ln>
                  </pic:spPr>
                </pic:pic>
              </a:graphicData>
            </a:graphic>
          </wp:inline>
        </w:drawing>
      </w:r>
      <w:r w:rsidR="00405A43" w:rsidRPr="00B2017C">
        <w:rPr>
          <w:rFonts w:ascii="Times New Roman" w:hAnsi="Times New Roman"/>
          <w:bCs/>
          <w:sz w:val="28"/>
          <w:szCs w:val="28"/>
        </w:rPr>
        <w:t xml:space="preserve">- </w:t>
      </w:r>
      <w:r w:rsidR="0076504C" w:rsidRPr="00B2017C">
        <w:rPr>
          <w:rFonts w:ascii="Times New Roman" w:hAnsi="Times New Roman"/>
          <w:bCs/>
          <w:sz w:val="28"/>
          <w:szCs w:val="28"/>
          <w:lang w:val="uk-UA"/>
        </w:rPr>
        <w:t>сума квадратів різниць(відхилень)</w:t>
      </w:r>
      <w:r w:rsidRPr="00B2017C">
        <w:rPr>
          <w:rFonts w:ascii="Times New Roman" w:hAnsi="Times New Roman"/>
          <w:bCs/>
          <w:sz w:val="28"/>
          <w:szCs w:val="28"/>
          <w:lang w:val="uk-UA"/>
        </w:rPr>
        <w:t xml:space="preserve">           (4.28)</w:t>
      </w:r>
    </w:p>
    <w:p w14:paraId="1CFD717B" w14:textId="240F89EB" w:rsidR="0076504C" w:rsidRPr="00B2017C" w:rsidRDefault="006027C2" w:rsidP="006027C2">
      <w:pPr>
        <w:pStyle w:val="a7"/>
        <w:spacing w:after="100" w:line="360" w:lineRule="auto"/>
        <w:ind w:left="0" w:firstLine="301"/>
        <w:jc w:val="center"/>
        <w:rPr>
          <w:rFonts w:ascii="Times New Roman" w:hAnsi="Times New Roman"/>
          <w:bCs/>
          <w:sz w:val="28"/>
          <w:szCs w:val="28"/>
          <w:lang w:val="uk-UA"/>
        </w:rPr>
      </w:pPr>
      <w:r w:rsidRPr="00B2017C">
        <w:rPr>
          <w:rFonts w:ascii="Times New Roman" w:hAnsi="Times New Roman"/>
          <w:bCs/>
          <w:sz w:val="28"/>
          <w:szCs w:val="28"/>
        </w:rPr>
        <w:t xml:space="preserve">               </w:t>
      </w:r>
      <w:r w:rsidR="0076504C" w:rsidRPr="00B2017C">
        <w:rPr>
          <w:rFonts w:ascii="Times New Roman" w:hAnsi="Times New Roman"/>
          <w:bCs/>
          <w:noProof/>
          <w:sz w:val="28"/>
          <w:szCs w:val="28"/>
          <w:lang w:val="uk-UA" w:eastAsia="uk-UA"/>
        </w:rPr>
        <w:drawing>
          <wp:inline distT="0" distB="0" distL="0" distR="0" wp14:anchorId="1B5FC844" wp14:editId="44928C07">
            <wp:extent cx="937260" cy="393700"/>
            <wp:effectExtent l="0" t="0" r="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37260" cy="393700"/>
                    </a:xfrm>
                    <a:prstGeom prst="rect">
                      <a:avLst/>
                    </a:prstGeom>
                    <a:noFill/>
                    <a:ln>
                      <a:noFill/>
                    </a:ln>
                  </pic:spPr>
                </pic:pic>
              </a:graphicData>
            </a:graphic>
          </wp:inline>
        </w:drawing>
      </w:r>
      <w:r w:rsidR="0076504C" w:rsidRPr="00B2017C">
        <w:rPr>
          <w:rFonts w:ascii="Times New Roman" w:hAnsi="Times New Roman"/>
          <w:bCs/>
          <w:sz w:val="28"/>
          <w:szCs w:val="28"/>
        </w:rPr>
        <w:t xml:space="preserve">- </w:t>
      </w:r>
      <w:r w:rsidR="0076504C" w:rsidRPr="00B2017C">
        <w:rPr>
          <w:rFonts w:ascii="Times New Roman" w:hAnsi="Times New Roman"/>
          <w:bCs/>
          <w:sz w:val="28"/>
          <w:szCs w:val="28"/>
          <w:lang w:val="uk-UA"/>
        </w:rPr>
        <w:t>середнє значення для сумарних рангів ряду.</w:t>
      </w:r>
      <w:r w:rsidRPr="00B2017C">
        <w:rPr>
          <w:rFonts w:ascii="Times New Roman" w:hAnsi="Times New Roman"/>
          <w:bCs/>
          <w:sz w:val="28"/>
          <w:szCs w:val="28"/>
          <w:lang w:val="uk-UA"/>
        </w:rPr>
        <w:t xml:space="preserve">         (4.29)   </w:t>
      </w:r>
    </w:p>
    <w:p w14:paraId="41F74171" w14:textId="77777777" w:rsidR="0076504C" w:rsidRPr="00B2017C" w:rsidRDefault="0076504C" w:rsidP="00F64BA9">
      <w:pPr>
        <w:pStyle w:val="a7"/>
        <w:spacing w:after="100" w:line="360" w:lineRule="auto"/>
        <w:ind w:left="0" w:firstLine="301"/>
        <w:jc w:val="both"/>
        <w:rPr>
          <w:rFonts w:ascii="Times New Roman" w:hAnsi="Times New Roman"/>
          <w:bCs/>
          <w:sz w:val="28"/>
          <w:szCs w:val="28"/>
          <w:lang w:val="uk-UA"/>
        </w:rPr>
      </w:pPr>
      <w:r w:rsidRPr="00B2017C">
        <w:rPr>
          <w:rFonts w:ascii="Times New Roman" w:hAnsi="Times New Roman"/>
          <w:sz w:val="28"/>
          <w:szCs w:val="28"/>
          <w:lang w:val="uk-UA"/>
        </w:rPr>
        <w:t xml:space="preserve">У нашому випадку m=5, n=4. </w:t>
      </w:r>
    </w:p>
    <w:p w14:paraId="45966A03" w14:textId="6475C0CC" w:rsidR="0076504C" w:rsidRPr="00B2017C" w:rsidRDefault="00214E01" w:rsidP="006027C2">
      <w:pPr>
        <w:pStyle w:val="a7"/>
        <w:spacing w:after="100" w:line="360" w:lineRule="auto"/>
        <w:ind w:left="0" w:firstLine="301"/>
        <w:jc w:val="center"/>
        <w:rPr>
          <w:rFonts w:ascii="Times New Roman" w:hAnsi="Times New Roman"/>
          <w:bCs/>
          <w:sz w:val="28"/>
          <w:szCs w:val="28"/>
          <w:lang w:val="uk-UA"/>
        </w:rPr>
      </w:pPr>
      <w:r w:rsidRPr="00B2017C">
        <w:rPr>
          <w:rFonts w:ascii="Times New Roman" w:hAnsi="Times New Roman"/>
          <w:bCs/>
          <w:sz w:val="28"/>
          <w:szCs w:val="28"/>
          <w:lang w:val="uk-UA"/>
        </w:rPr>
        <w:t xml:space="preserve">                                                 </w:t>
      </w:r>
      <w:r w:rsidR="0076504C" w:rsidRPr="00B2017C">
        <w:rPr>
          <w:rFonts w:ascii="Times New Roman" w:hAnsi="Times New Roman"/>
          <w:bCs/>
          <w:sz w:val="28"/>
          <w:szCs w:val="28"/>
        </w:rPr>
        <w:object w:dxaOrig="2060" w:dyaOrig="620" w14:anchorId="716C4E90">
          <v:shape id="_x0000_i1054" type="#_x0000_t75" style="width:103.1pt;height:31.1pt" o:ole="">
            <v:imagedata r:id="rId76" o:title=""/>
          </v:shape>
          <o:OLEObject Type="Embed" ProgID="Equation.DSMT4" ShapeID="_x0000_i1054" DrawAspect="Content" ObjectID="_1642401234" r:id="rId77"/>
        </w:object>
      </w:r>
      <w:r w:rsidR="0076504C" w:rsidRPr="00B2017C">
        <w:rPr>
          <w:rFonts w:ascii="Times New Roman" w:hAnsi="Times New Roman"/>
          <w:bCs/>
          <w:sz w:val="28"/>
          <w:szCs w:val="28"/>
          <w:lang w:val="uk-UA"/>
        </w:rPr>
        <w:t>,</w:t>
      </w:r>
      <w:r w:rsidRPr="00B2017C">
        <w:rPr>
          <w:rFonts w:ascii="Times New Roman" w:hAnsi="Times New Roman"/>
          <w:bCs/>
          <w:sz w:val="28"/>
          <w:szCs w:val="28"/>
          <w:lang w:val="uk-UA"/>
        </w:rPr>
        <w:t xml:space="preserve">                                           (4.30)</w:t>
      </w:r>
    </w:p>
    <w:p w14:paraId="366DC663" w14:textId="798B28BB" w:rsidR="0076504C" w:rsidRPr="00B2017C" w:rsidRDefault="0076504C" w:rsidP="00F64BA9">
      <w:pPr>
        <w:pStyle w:val="a7"/>
        <w:spacing w:after="100" w:line="360" w:lineRule="auto"/>
        <w:ind w:left="0" w:firstLine="301"/>
        <w:jc w:val="both"/>
        <w:rPr>
          <w:rFonts w:ascii="Times New Roman" w:hAnsi="Times New Roman"/>
          <w:bCs/>
          <w:sz w:val="28"/>
          <w:szCs w:val="28"/>
          <w:lang w:val="uk-UA"/>
        </w:rPr>
      </w:pPr>
      <w:r w:rsidRPr="00B2017C">
        <w:rPr>
          <w:rFonts w:ascii="Times New Roman" w:hAnsi="Times New Roman"/>
          <w:i/>
          <w:sz w:val="28"/>
          <w:szCs w:val="28"/>
          <w:lang w:val="uk-UA"/>
        </w:rPr>
        <w:t>S</w:t>
      </w:r>
      <w:r w:rsidRPr="00B2017C">
        <w:rPr>
          <w:rFonts w:ascii="Times New Roman" w:hAnsi="Times New Roman"/>
          <w:sz w:val="28"/>
          <w:szCs w:val="28"/>
          <w:lang w:val="uk-UA"/>
        </w:rPr>
        <w:t xml:space="preserve"> = (19 - 12,5) </w:t>
      </w:r>
      <w:r w:rsidRPr="00B2017C">
        <w:rPr>
          <w:rFonts w:ascii="Times New Roman" w:hAnsi="Times New Roman"/>
          <w:sz w:val="28"/>
          <w:szCs w:val="28"/>
          <w:vertAlign w:val="superscript"/>
          <w:lang w:val="uk-UA"/>
        </w:rPr>
        <w:t>2</w:t>
      </w:r>
      <w:r w:rsidR="002A5CBF" w:rsidRPr="00B2017C">
        <w:rPr>
          <w:rFonts w:ascii="Times New Roman" w:hAnsi="Times New Roman"/>
          <w:sz w:val="28"/>
          <w:szCs w:val="28"/>
          <w:lang w:val="uk-UA"/>
        </w:rPr>
        <w:t xml:space="preserve"> + (8</w:t>
      </w:r>
      <w:r w:rsidRPr="00B2017C">
        <w:rPr>
          <w:rFonts w:ascii="Times New Roman" w:hAnsi="Times New Roman"/>
          <w:sz w:val="28"/>
          <w:szCs w:val="28"/>
          <w:lang w:val="uk-UA"/>
        </w:rPr>
        <w:t xml:space="preserve"> - 12,5) </w:t>
      </w:r>
      <w:r w:rsidRPr="00B2017C">
        <w:rPr>
          <w:rFonts w:ascii="Times New Roman" w:hAnsi="Times New Roman"/>
          <w:sz w:val="28"/>
          <w:szCs w:val="28"/>
          <w:vertAlign w:val="superscript"/>
          <w:lang w:val="uk-UA"/>
        </w:rPr>
        <w:t>2</w:t>
      </w:r>
      <w:r w:rsidR="002A5CBF" w:rsidRPr="00B2017C">
        <w:rPr>
          <w:rFonts w:ascii="Times New Roman" w:hAnsi="Times New Roman"/>
          <w:sz w:val="28"/>
          <w:szCs w:val="28"/>
          <w:lang w:val="uk-UA"/>
        </w:rPr>
        <w:t xml:space="preserve"> + (6</w:t>
      </w:r>
      <w:r w:rsidRPr="00B2017C">
        <w:rPr>
          <w:rFonts w:ascii="Times New Roman" w:hAnsi="Times New Roman"/>
          <w:sz w:val="28"/>
          <w:szCs w:val="28"/>
          <w:lang w:val="uk-UA"/>
        </w:rPr>
        <w:t xml:space="preserve">,5 - 12,5) </w:t>
      </w:r>
      <w:r w:rsidRPr="00B2017C">
        <w:rPr>
          <w:rFonts w:ascii="Times New Roman" w:hAnsi="Times New Roman"/>
          <w:sz w:val="28"/>
          <w:szCs w:val="28"/>
          <w:vertAlign w:val="superscript"/>
          <w:lang w:val="uk-UA"/>
        </w:rPr>
        <w:t>2</w:t>
      </w:r>
      <w:r w:rsidRPr="00B2017C">
        <w:rPr>
          <w:rFonts w:ascii="Times New Roman" w:hAnsi="Times New Roman"/>
          <w:sz w:val="28"/>
          <w:szCs w:val="28"/>
          <w:lang w:val="uk-UA"/>
        </w:rPr>
        <w:t xml:space="preserve"> +(15,5 - 12,5) </w:t>
      </w:r>
      <w:r w:rsidRPr="00B2017C">
        <w:rPr>
          <w:rFonts w:ascii="Times New Roman" w:hAnsi="Times New Roman"/>
          <w:sz w:val="28"/>
          <w:szCs w:val="28"/>
          <w:vertAlign w:val="superscript"/>
          <w:lang w:val="uk-UA"/>
        </w:rPr>
        <w:t xml:space="preserve">2 </w:t>
      </w:r>
      <w:r w:rsidR="00EC0875" w:rsidRPr="00B2017C">
        <w:rPr>
          <w:rFonts w:ascii="Times New Roman" w:hAnsi="Times New Roman"/>
          <w:sz w:val="28"/>
          <w:szCs w:val="28"/>
          <w:lang w:val="uk-UA"/>
        </w:rPr>
        <w:t>= 42,2</w:t>
      </w:r>
      <w:r w:rsidR="002A5CBF" w:rsidRPr="00B2017C">
        <w:rPr>
          <w:rFonts w:ascii="Times New Roman" w:hAnsi="Times New Roman"/>
          <w:sz w:val="28"/>
          <w:szCs w:val="28"/>
          <w:lang w:val="uk-UA"/>
        </w:rPr>
        <w:t>5+20,</w:t>
      </w:r>
      <w:r w:rsidR="00EC0875" w:rsidRPr="00B2017C">
        <w:rPr>
          <w:rFonts w:ascii="Times New Roman" w:hAnsi="Times New Roman"/>
          <w:sz w:val="28"/>
          <w:szCs w:val="28"/>
          <w:lang w:val="uk-UA"/>
        </w:rPr>
        <w:t>2</w:t>
      </w:r>
      <w:r w:rsidR="002A5CBF" w:rsidRPr="00B2017C">
        <w:rPr>
          <w:rFonts w:ascii="Times New Roman" w:hAnsi="Times New Roman"/>
          <w:sz w:val="28"/>
          <w:szCs w:val="28"/>
          <w:lang w:val="uk-UA"/>
        </w:rPr>
        <w:t>5+36+9=</w:t>
      </w:r>
      <w:r w:rsidR="00014947" w:rsidRPr="00B2017C">
        <w:rPr>
          <w:rFonts w:ascii="Times New Roman" w:hAnsi="Times New Roman"/>
          <w:sz w:val="28"/>
          <w:szCs w:val="28"/>
          <w:lang w:val="uk-UA"/>
        </w:rPr>
        <w:t>107,5</w:t>
      </w:r>
    </w:p>
    <w:p w14:paraId="2C60A0E1" w14:textId="77777777" w:rsidR="0076504C" w:rsidRPr="00B2017C" w:rsidRDefault="0076504C" w:rsidP="00F64BA9">
      <w:pPr>
        <w:pStyle w:val="a7"/>
        <w:spacing w:after="100" w:line="360" w:lineRule="auto"/>
        <w:ind w:left="0" w:firstLine="301"/>
        <w:jc w:val="both"/>
        <w:rPr>
          <w:rFonts w:ascii="Times New Roman" w:hAnsi="Times New Roman"/>
          <w:bCs/>
          <w:sz w:val="28"/>
          <w:szCs w:val="28"/>
          <w:lang w:val="uk-UA"/>
        </w:rPr>
      </w:pPr>
      <w:r w:rsidRPr="00B2017C">
        <w:rPr>
          <w:rFonts w:ascii="Times New Roman" w:hAnsi="Times New Roman"/>
          <w:bCs/>
          <w:sz w:val="28"/>
          <w:szCs w:val="28"/>
          <w:lang w:val="uk-UA"/>
        </w:rPr>
        <w:t>У випадках, коли який-небудь експерт не може встановити рангову відмінність між декількома суміжними чинниками  і привласнює їм однакові ранги(що ми і спостерігаємо в нашому випадку), розрахунок коефіцієнта конкордації робиться по формулі</w:t>
      </w:r>
    </w:p>
    <w:p w14:paraId="12089435" w14:textId="3CAEE7A5" w:rsidR="0076504C" w:rsidRPr="00B2017C" w:rsidRDefault="00214E01" w:rsidP="00214E01">
      <w:pPr>
        <w:pStyle w:val="a7"/>
        <w:tabs>
          <w:tab w:val="center" w:pos="4968"/>
          <w:tab w:val="right" w:pos="9636"/>
        </w:tabs>
        <w:spacing w:after="100" w:line="360" w:lineRule="auto"/>
        <w:ind w:left="0" w:firstLine="301"/>
        <w:rPr>
          <w:rFonts w:ascii="Times New Roman" w:hAnsi="Times New Roman"/>
          <w:bCs/>
          <w:sz w:val="28"/>
          <w:szCs w:val="28"/>
        </w:rPr>
      </w:pPr>
      <w:r w:rsidRPr="00B2017C">
        <w:rPr>
          <w:rFonts w:ascii="Times New Roman" w:hAnsi="Times New Roman"/>
          <w:bCs/>
          <w:sz w:val="28"/>
          <w:szCs w:val="28"/>
          <w:lang w:val="uk-UA"/>
        </w:rPr>
        <w:tab/>
      </w:r>
      <w:r w:rsidR="0076504C" w:rsidRPr="00B2017C">
        <w:rPr>
          <w:rFonts w:ascii="Times New Roman" w:hAnsi="Times New Roman"/>
          <w:bCs/>
          <w:sz w:val="28"/>
          <w:szCs w:val="28"/>
        </w:rPr>
        <w:object w:dxaOrig="2720" w:dyaOrig="999" w14:anchorId="630EE69E">
          <v:shape id="_x0000_i1055" type="#_x0000_t75" style="width:136.9pt;height:50.65pt" o:ole="">
            <v:imagedata r:id="rId78" o:title=""/>
          </v:shape>
          <o:OLEObject Type="Embed" ProgID="Equation.DSMT4" ShapeID="_x0000_i1055" DrawAspect="Content" ObjectID="_1642401235" r:id="rId79"/>
        </w:object>
      </w:r>
      <w:r w:rsidR="0076504C" w:rsidRPr="00B2017C">
        <w:rPr>
          <w:rFonts w:ascii="Times New Roman" w:hAnsi="Times New Roman"/>
          <w:bCs/>
          <w:sz w:val="28"/>
          <w:szCs w:val="28"/>
        </w:rPr>
        <w:t>,</w:t>
      </w:r>
      <w:r w:rsidRPr="00B2017C">
        <w:rPr>
          <w:rFonts w:ascii="Times New Roman" w:hAnsi="Times New Roman"/>
          <w:bCs/>
          <w:sz w:val="28"/>
          <w:szCs w:val="28"/>
        </w:rPr>
        <w:tab/>
        <w:t>(4.31)</w:t>
      </w:r>
    </w:p>
    <w:p w14:paraId="6E2A7F21" w14:textId="3A13EBC8" w:rsidR="0076504C" w:rsidRPr="00B2017C" w:rsidRDefault="00214E01" w:rsidP="00214E01">
      <w:pPr>
        <w:pStyle w:val="a7"/>
        <w:tabs>
          <w:tab w:val="center" w:pos="4968"/>
          <w:tab w:val="right" w:pos="9636"/>
        </w:tabs>
        <w:spacing w:after="100" w:line="360" w:lineRule="auto"/>
        <w:ind w:left="0" w:firstLine="301"/>
        <w:rPr>
          <w:rFonts w:ascii="Times New Roman" w:hAnsi="Times New Roman"/>
          <w:bCs/>
          <w:sz w:val="28"/>
          <w:szCs w:val="28"/>
        </w:rPr>
      </w:pPr>
      <w:r w:rsidRPr="00B2017C">
        <w:rPr>
          <w:rFonts w:ascii="Times New Roman" w:hAnsi="Times New Roman"/>
          <w:bCs/>
          <w:sz w:val="28"/>
          <w:szCs w:val="28"/>
        </w:rPr>
        <w:tab/>
      </w:r>
      <w:r w:rsidR="0076504C" w:rsidRPr="00B2017C">
        <w:rPr>
          <w:rFonts w:ascii="Times New Roman" w:hAnsi="Times New Roman"/>
          <w:bCs/>
          <w:sz w:val="28"/>
          <w:szCs w:val="28"/>
        </w:rPr>
        <w:object w:dxaOrig="1800" w:dyaOrig="720" w14:anchorId="4DB2226D">
          <v:shape id="_x0000_i1056" type="#_x0000_t75" style="width:91.55pt;height:37.35pt" o:ole="">
            <v:imagedata r:id="rId80" o:title=""/>
          </v:shape>
          <o:OLEObject Type="Embed" ProgID="Equation.DSMT4" ShapeID="_x0000_i1056" DrawAspect="Content" ObjectID="_1642401236" r:id="rId81"/>
        </w:object>
      </w:r>
      <w:r w:rsidR="0076504C" w:rsidRPr="00B2017C">
        <w:rPr>
          <w:rFonts w:ascii="Times New Roman" w:hAnsi="Times New Roman"/>
          <w:bCs/>
          <w:sz w:val="28"/>
          <w:szCs w:val="28"/>
        </w:rPr>
        <w:t>,</w:t>
      </w:r>
      <w:r w:rsidRPr="00B2017C">
        <w:rPr>
          <w:rFonts w:ascii="Times New Roman" w:hAnsi="Times New Roman"/>
          <w:bCs/>
          <w:sz w:val="28"/>
          <w:szCs w:val="28"/>
        </w:rPr>
        <w:tab/>
        <w:t>(4.32)</w:t>
      </w:r>
    </w:p>
    <w:p w14:paraId="6F5C18EF" w14:textId="77777777" w:rsidR="0076504C" w:rsidRPr="00B2017C" w:rsidRDefault="0076504C" w:rsidP="00F64BA9">
      <w:pPr>
        <w:pStyle w:val="a7"/>
        <w:spacing w:after="10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де - число однакових рангів в </w:t>
      </w:r>
      <w:r w:rsidRPr="00B2017C">
        <w:rPr>
          <w:rFonts w:ascii="Times New Roman" w:hAnsi="Times New Roman"/>
          <w:b/>
          <w:i/>
          <w:sz w:val="28"/>
          <w:szCs w:val="28"/>
          <w:lang w:val="uk-UA"/>
        </w:rPr>
        <w:t>j-</w:t>
      </w:r>
      <w:r w:rsidRPr="00B2017C">
        <w:rPr>
          <w:rFonts w:ascii="Times New Roman" w:hAnsi="Times New Roman"/>
          <w:sz w:val="28"/>
          <w:szCs w:val="28"/>
          <w:lang w:val="uk-UA"/>
        </w:rPr>
        <w:t xml:space="preserve"> м ряду.</w:t>
      </w:r>
    </w:p>
    <w:p w14:paraId="3B358415" w14:textId="77777777" w:rsidR="0076504C" w:rsidRPr="00B2017C" w:rsidRDefault="0076504C" w:rsidP="00F64BA9">
      <w:pPr>
        <w:pStyle w:val="a7"/>
        <w:spacing w:after="100" w:line="360" w:lineRule="auto"/>
        <w:ind w:left="0" w:firstLine="301"/>
        <w:jc w:val="both"/>
        <w:rPr>
          <w:rFonts w:ascii="Times New Roman" w:hAnsi="Times New Roman"/>
          <w:sz w:val="28"/>
          <w:szCs w:val="28"/>
        </w:rPr>
      </w:pPr>
    </w:p>
    <w:p w14:paraId="0F18EBD4" w14:textId="77777777" w:rsidR="0076504C" w:rsidRPr="00B2017C" w:rsidRDefault="0076504C"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Порівняти думку групи і експерта №1 за допомогою коефіцієнта рангової кореляції Rs.</w:t>
      </w:r>
    </w:p>
    <w:p w14:paraId="4A1BE175" w14:textId="7C0ADAFE" w:rsidR="0076504C" w:rsidRPr="00B2017C" w:rsidRDefault="0076504C" w:rsidP="00F64BA9">
      <w:pPr>
        <w:pStyle w:val="a7"/>
        <w:spacing w:after="100" w:line="360" w:lineRule="auto"/>
        <w:ind w:left="0" w:firstLine="301"/>
        <w:jc w:val="both"/>
        <w:rPr>
          <w:rFonts w:ascii="Times New Roman" w:hAnsi="Times New Roman"/>
          <w:sz w:val="28"/>
          <w:szCs w:val="28"/>
        </w:rPr>
      </w:pPr>
      <w:r w:rsidRPr="00B2017C">
        <w:rPr>
          <w:rFonts w:ascii="Times New Roman" w:hAnsi="Times New Roman"/>
          <w:sz w:val="28"/>
          <w:szCs w:val="28"/>
          <w:lang w:val="uk-UA"/>
        </w:rPr>
        <w:lastRenderedPageBreak/>
        <w:t xml:space="preserve">Порівняємо думки групи експертів і експерта 1 за </w:t>
      </w:r>
      <w:r w:rsidR="000C1A16" w:rsidRPr="00B2017C">
        <w:rPr>
          <w:rFonts w:ascii="Times New Roman" w:hAnsi="Times New Roman"/>
          <w:sz w:val="28"/>
          <w:szCs w:val="28"/>
          <w:lang w:val="uk-UA"/>
        </w:rPr>
        <w:t>допомогою рангової кореляції Спі</w:t>
      </w:r>
      <w:r w:rsidRPr="00B2017C">
        <w:rPr>
          <w:rFonts w:ascii="Times New Roman" w:hAnsi="Times New Roman"/>
          <w:sz w:val="28"/>
          <w:szCs w:val="28"/>
          <w:lang w:val="uk-UA"/>
        </w:rPr>
        <w:t>рмена :</w:t>
      </w:r>
    </w:p>
    <w:p w14:paraId="2AA51D3F" w14:textId="360F3F31" w:rsidR="00214E01" w:rsidRPr="00B2017C" w:rsidRDefault="002765AF" w:rsidP="00214E01">
      <w:pPr>
        <w:pStyle w:val="a7"/>
        <w:spacing w:after="10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4204B771">
          <v:shape id="_x0000_s1194" type="#_x0000_t75" style="position:absolute;left:0;text-align:left;margin-left:195.55pt;margin-top:0;width:104.9pt;height:48.9pt;z-index:251692032;mso-position-horizontal:absolute;mso-position-horizontal-relative:text;mso-position-vertical-relative:text" fillcolor="window">
            <v:imagedata r:id="rId82" o:title=""/>
            <w10:wrap type="square" side="right"/>
          </v:shape>
          <o:OLEObject Type="Embed" ProgID="Equation.DSMT4" ShapeID="_x0000_s1194" DrawAspect="Content" ObjectID="_1642401281" r:id="rId83"/>
        </w:object>
      </w:r>
    </w:p>
    <w:p w14:paraId="01F8062F" w14:textId="2311E236" w:rsidR="0076504C" w:rsidRPr="00B2017C" w:rsidRDefault="00214E01" w:rsidP="00214E01">
      <w:pPr>
        <w:pStyle w:val="a7"/>
        <w:spacing w:after="100" w:line="360" w:lineRule="auto"/>
        <w:ind w:left="0" w:firstLine="301"/>
        <w:jc w:val="right"/>
        <w:rPr>
          <w:rFonts w:ascii="Times New Roman" w:hAnsi="Times New Roman"/>
          <w:sz w:val="28"/>
          <w:szCs w:val="28"/>
          <w:lang w:val="uk-UA"/>
        </w:rPr>
      </w:pPr>
      <w:r w:rsidRPr="00B2017C">
        <w:rPr>
          <w:rFonts w:ascii="Times New Roman" w:hAnsi="Times New Roman"/>
          <w:sz w:val="28"/>
          <w:szCs w:val="28"/>
          <w:lang w:val="uk-UA"/>
        </w:rPr>
        <w:t>(4.33)</w:t>
      </w:r>
      <w:r w:rsidRPr="00B2017C">
        <w:rPr>
          <w:rFonts w:ascii="Times New Roman" w:hAnsi="Times New Roman"/>
          <w:sz w:val="28"/>
          <w:szCs w:val="28"/>
          <w:lang w:val="uk-UA"/>
        </w:rPr>
        <w:br w:type="textWrapping" w:clear="all"/>
      </w:r>
    </w:p>
    <w:p w14:paraId="053AC042" w14:textId="565CFBE2" w:rsidR="00405A43" w:rsidRPr="00B2017C" w:rsidRDefault="006646B2" w:rsidP="006646B2">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4.4 – Ранги групи та ранги першого експерта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9"/>
        <w:gridCol w:w="716"/>
        <w:gridCol w:w="1276"/>
        <w:gridCol w:w="1551"/>
        <w:gridCol w:w="1394"/>
        <w:gridCol w:w="1590"/>
      </w:tblGrid>
      <w:tr w:rsidR="0079464E" w:rsidRPr="00B2017C" w14:paraId="4467C5BA" w14:textId="77777777" w:rsidTr="00CB0CBB">
        <w:trPr>
          <w:cantSplit/>
          <w:jc w:val="center"/>
        </w:trPr>
        <w:tc>
          <w:tcPr>
            <w:tcW w:w="2016" w:type="pct"/>
            <w:gridSpan w:val="2"/>
            <w:vMerge w:val="restart"/>
          </w:tcPr>
          <w:p w14:paraId="14A68F46"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Ранги</w:t>
            </w:r>
          </w:p>
        </w:tc>
        <w:tc>
          <w:tcPr>
            <w:tcW w:w="2984" w:type="pct"/>
            <w:gridSpan w:val="4"/>
          </w:tcPr>
          <w:p w14:paraId="54D32CBA"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ЛА</w:t>
            </w:r>
          </w:p>
        </w:tc>
      </w:tr>
      <w:tr w:rsidR="0079464E" w:rsidRPr="00B2017C" w14:paraId="0BEBD1AE" w14:textId="77777777" w:rsidTr="00CB0CBB">
        <w:trPr>
          <w:cantSplit/>
          <w:jc w:val="center"/>
        </w:trPr>
        <w:tc>
          <w:tcPr>
            <w:tcW w:w="2016" w:type="pct"/>
            <w:gridSpan w:val="2"/>
            <w:vMerge/>
          </w:tcPr>
          <w:p w14:paraId="5C193AAC"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p>
        </w:tc>
        <w:tc>
          <w:tcPr>
            <w:tcW w:w="680" w:type="pct"/>
          </w:tcPr>
          <w:p w14:paraId="4EECCAF9"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літаки</w:t>
            </w:r>
          </w:p>
        </w:tc>
        <w:tc>
          <w:tcPr>
            <w:tcW w:w="823" w:type="pct"/>
          </w:tcPr>
          <w:p w14:paraId="6D33A146"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НЛА</w:t>
            </w:r>
          </w:p>
        </w:tc>
        <w:tc>
          <w:tcPr>
            <w:tcW w:w="741" w:type="pct"/>
          </w:tcPr>
          <w:p w14:paraId="70BEED11"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БПЛА</w:t>
            </w:r>
          </w:p>
        </w:tc>
        <w:tc>
          <w:tcPr>
            <w:tcW w:w="740" w:type="pct"/>
          </w:tcPr>
          <w:p w14:paraId="6799A214" w14:textId="765BD98F" w:rsidR="0079464E" w:rsidRPr="00B2017C" w:rsidRDefault="00214E01"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В</w:t>
            </w:r>
            <w:r w:rsidR="0079464E" w:rsidRPr="00B2017C">
              <w:rPr>
                <w:rFonts w:ascii="Times New Roman" w:hAnsi="Times New Roman"/>
                <w:color w:val="000000"/>
                <w:spacing w:val="-2"/>
                <w:sz w:val="28"/>
                <w:szCs w:val="28"/>
                <w:lang w:val="uk-UA"/>
              </w:rPr>
              <w:t>ертольоти</w:t>
            </w:r>
          </w:p>
        </w:tc>
      </w:tr>
      <w:tr w:rsidR="0079464E" w:rsidRPr="00B2017C" w14:paraId="18A7A39E" w14:textId="77777777" w:rsidTr="00CB0CBB">
        <w:trPr>
          <w:jc w:val="center"/>
        </w:trPr>
        <w:tc>
          <w:tcPr>
            <w:tcW w:w="1627" w:type="pct"/>
          </w:tcPr>
          <w:p w14:paraId="70D7AFB6"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Rгр - ранги групи</w:t>
            </w:r>
          </w:p>
        </w:tc>
        <w:tc>
          <w:tcPr>
            <w:tcW w:w="389" w:type="pct"/>
          </w:tcPr>
          <w:p w14:paraId="1D7CDF77"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xi</w:t>
            </w:r>
          </w:p>
        </w:tc>
        <w:tc>
          <w:tcPr>
            <w:tcW w:w="680" w:type="pct"/>
          </w:tcPr>
          <w:p w14:paraId="5A95A5EE" w14:textId="2106E56F" w:rsidR="0079464E" w:rsidRPr="00B2017C" w:rsidRDefault="00900E3F" w:rsidP="00F64BA9">
            <w:pPr>
              <w:spacing w:after="100" w:line="360" w:lineRule="auto"/>
              <w:jc w:val="center"/>
              <w:rPr>
                <w:sz w:val="28"/>
                <w:szCs w:val="28"/>
              </w:rPr>
            </w:pPr>
            <w:r w:rsidRPr="00B2017C">
              <w:rPr>
                <w:sz w:val="28"/>
                <w:szCs w:val="28"/>
              </w:rPr>
              <w:t>4</w:t>
            </w:r>
          </w:p>
        </w:tc>
        <w:tc>
          <w:tcPr>
            <w:tcW w:w="823" w:type="pct"/>
          </w:tcPr>
          <w:p w14:paraId="3A0B832A" w14:textId="11A4F21B" w:rsidR="0079464E" w:rsidRPr="00B2017C" w:rsidRDefault="00014947" w:rsidP="00F64BA9">
            <w:pPr>
              <w:spacing w:after="100" w:line="360" w:lineRule="auto"/>
              <w:jc w:val="center"/>
              <w:rPr>
                <w:sz w:val="28"/>
                <w:szCs w:val="28"/>
              </w:rPr>
            </w:pPr>
            <w:r w:rsidRPr="00B2017C">
              <w:rPr>
                <w:sz w:val="28"/>
                <w:szCs w:val="28"/>
              </w:rPr>
              <w:t>2</w:t>
            </w:r>
          </w:p>
        </w:tc>
        <w:tc>
          <w:tcPr>
            <w:tcW w:w="741" w:type="pct"/>
          </w:tcPr>
          <w:p w14:paraId="66B3A4B8" w14:textId="1AC491EE" w:rsidR="0079464E" w:rsidRPr="00B2017C" w:rsidRDefault="00014947" w:rsidP="00F64BA9">
            <w:pPr>
              <w:spacing w:after="100" w:line="360" w:lineRule="auto"/>
              <w:jc w:val="center"/>
              <w:rPr>
                <w:sz w:val="28"/>
                <w:szCs w:val="28"/>
              </w:rPr>
            </w:pPr>
            <w:r w:rsidRPr="00B2017C">
              <w:rPr>
                <w:sz w:val="28"/>
                <w:szCs w:val="28"/>
              </w:rPr>
              <w:t>1</w:t>
            </w:r>
          </w:p>
        </w:tc>
        <w:tc>
          <w:tcPr>
            <w:tcW w:w="740" w:type="pct"/>
          </w:tcPr>
          <w:p w14:paraId="14C3051B" w14:textId="58AA8A78" w:rsidR="0079464E" w:rsidRPr="00B2017C" w:rsidRDefault="00900E3F" w:rsidP="00F64BA9">
            <w:pPr>
              <w:spacing w:after="100" w:line="360" w:lineRule="auto"/>
              <w:jc w:val="center"/>
              <w:rPr>
                <w:sz w:val="28"/>
                <w:szCs w:val="28"/>
              </w:rPr>
            </w:pPr>
            <w:r w:rsidRPr="00B2017C">
              <w:rPr>
                <w:sz w:val="28"/>
                <w:szCs w:val="28"/>
              </w:rPr>
              <w:t>3</w:t>
            </w:r>
          </w:p>
        </w:tc>
      </w:tr>
      <w:tr w:rsidR="0079464E" w:rsidRPr="00B2017C" w14:paraId="1722A7ED" w14:textId="77777777" w:rsidTr="00CB0CBB">
        <w:trPr>
          <w:jc w:val="center"/>
        </w:trPr>
        <w:tc>
          <w:tcPr>
            <w:tcW w:w="1627" w:type="pct"/>
          </w:tcPr>
          <w:p w14:paraId="723CB0D3"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R1- ранги експерта №1</w:t>
            </w:r>
          </w:p>
        </w:tc>
        <w:tc>
          <w:tcPr>
            <w:tcW w:w="389" w:type="pct"/>
          </w:tcPr>
          <w:p w14:paraId="1D5872FC"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yi</w:t>
            </w:r>
          </w:p>
        </w:tc>
        <w:tc>
          <w:tcPr>
            <w:tcW w:w="680" w:type="pct"/>
          </w:tcPr>
          <w:p w14:paraId="653FE96A"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823" w:type="pct"/>
          </w:tcPr>
          <w:p w14:paraId="5FEA665E"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1,5</w:t>
            </w:r>
          </w:p>
        </w:tc>
        <w:tc>
          <w:tcPr>
            <w:tcW w:w="741" w:type="pct"/>
          </w:tcPr>
          <w:p w14:paraId="3E65FC57"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1,5</w:t>
            </w:r>
          </w:p>
        </w:tc>
        <w:tc>
          <w:tcPr>
            <w:tcW w:w="740" w:type="pct"/>
          </w:tcPr>
          <w:p w14:paraId="698E676D" w14:textId="77777777" w:rsidR="0079464E" w:rsidRPr="00B2017C" w:rsidRDefault="0079464E" w:rsidP="00F64BA9">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r>
    </w:tbl>
    <w:p w14:paraId="00000191" w14:textId="77777777" w:rsidR="00476AED" w:rsidRPr="00B2017C" w:rsidRDefault="00476AED" w:rsidP="00F64BA9">
      <w:pPr>
        <w:pBdr>
          <w:top w:val="nil"/>
          <w:left w:val="nil"/>
          <w:bottom w:val="nil"/>
          <w:right w:val="nil"/>
          <w:between w:val="nil"/>
        </w:pBdr>
        <w:spacing w:after="100" w:line="360" w:lineRule="auto"/>
        <w:rPr>
          <w:color w:val="000000"/>
          <w:sz w:val="28"/>
          <w:szCs w:val="28"/>
        </w:rPr>
      </w:pPr>
    </w:p>
    <w:p w14:paraId="593F8305" w14:textId="56DB3EAB" w:rsidR="0079464E" w:rsidRPr="00B2017C" w:rsidRDefault="00214E01" w:rsidP="00214E01">
      <w:pPr>
        <w:pStyle w:val="a7"/>
        <w:tabs>
          <w:tab w:val="center" w:pos="5158"/>
          <w:tab w:val="right" w:pos="9636"/>
        </w:tabs>
        <w:spacing w:after="100" w:line="360" w:lineRule="auto"/>
        <w:ind w:firstLine="397"/>
        <w:rPr>
          <w:rFonts w:ascii="Times New Roman" w:hAnsi="Times New Roman"/>
          <w:sz w:val="28"/>
          <w:szCs w:val="28"/>
        </w:rPr>
      </w:pPr>
      <w:r w:rsidRPr="00B2017C">
        <w:rPr>
          <w:rFonts w:ascii="Times New Roman" w:hAnsi="Times New Roman"/>
          <w:sz w:val="28"/>
          <w:szCs w:val="28"/>
          <w:lang w:val="uk-UA"/>
        </w:rPr>
        <w:tab/>
      </w:r>
      <w:r w:rsidR="00834BF2" w:rsidRPr="00B2017C">
        <w:rPr>
          <w:rFonts w:ascii="Times New Roman" w:hAnsi="Times New Roman"/>
          <w:position w:val="-28"/>
          <w:sz w:val="28"/>
          <w:szCs w:val="28"/>
        </w:rPr>
        <w:object w:dxaOrig="5500" w:dyaOrig="700" w14:anchorId="1AABDDD6">
          <v:shape id="_x0000_i1058" type="#_x0000_t75" style="width:264.9pt;height:33.8pt" o:ole="" fillcolor="window">
            <v:imagedata r:id="rId84" o:title=""/>
          </v:shape>
          <o:OLEObject Type="Embed" ProgID="Equation.DSMT4" ShapeID="_x0000_i1058" DrawAspect="Content" ObjectID="_1642401237" r:id="rId85"/>
        </w:object>
      </w:r>
      <w:r w:rsidR="0079464E" w:rsidRPr="00B2017C">
        <w:rPr>
          <w:rFonts w:ascii="Times New Roman" w:hAnsi="Times New Roman"/>
          <w:sz w:val="28"/>
          <w:szCs w:val="28"/>
        </w:rPr>
        <w:object w:dxaOrig="1080" w:dyaOrig="360" w14:anchorId="4E6A25F8">
          <v:shape id="_x0000_i1059" type="#_x0000_t75" style="width:55.1pt;height:19.55pt" o:ole="" fillcolor="window">
            <v:imagedata r:id="rId86" o:title=""/>
          </v:shape>
          <o:OLEObject Type="Embed" ProgID="Equation.3" ShapeID="_x0000_i1059" DrawAspect="Content" ObjectID="_1642401238" r:id="rId87"/>
        </w:object>
      </w:r>
      <w:r w:rsidRPr="00B2017C">
        <w:rPr>
          <w:rFonts w:ascii="Times New Roman" w:hAnsi="Times New Roman"/>
          <w:sz w:val="28"/>
          <w:szCs w:val="28"/>
        </w:rPr>
        <w:tab/>
        <w:t>(4.34)</w:t>
      </w:r>
    </w:p>
    <w:p w14:paraId="3EDBFACC" w14:textId="6886409F" w:rsidR="007F319C"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Оскільки r</w:t>
      </w:r>
      <w:r w:rsidRPr="00B2017C">
        <w:rPr>
          <w:rFonts w:ascii="Times New Roman" w:hAnsi="Times New Roman"/>
          <w:sz w:val="28"/>
          <w:szCs w:val="28"/>
          <w:vertAlign w:val="subscript"/>
          <w:lang w:val="uk-UA"/>
        </w:rPr>
        <w:t>s</w:t>
      </w:r>
      <w:r w:rsidR="00B75203" w:rsidRPr="00B2017C">
        <w:rPr>
          <w:rFonts w:ascii="Times New Roman" w:hAnsi="Times New Roman"/>
          <w:sz w:val="28"/>
          <w:szCs w:val="28"/>
          <w:lang w:val="uk-UA"/>
        </w:rPr>
        <w:t xml:space="preserve"> = 0,95</w:t>
      </w:r>
      <w:r w:rsidRPr="00B2017C">
        <w:rPr>
          <w:rFonts w:ascii="Times New Roman" w:hAnsi="Times New Roman"/>
          <w:sz w:val="28"/>
          <w:szCs w:val="28"/>
          <w:lang w:val="uk-UA"/>
        </w:rPr>
        <w:t>, то узгодженість думки групи і експерта №1 висока.</w:t>
      </w:r>
    </w:p>
    <w:p w14:paraId="18312AB2" w14:textId="77777777" w:rsidR="007F319C"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Визначення коефіцієнтів значущості ЛА при авіахімроботах. Перейдемо від рангів R</w:t>
      </w:r>
      <w:r w:rsidRPr="00B2017C">
        <w:rPr>
          <w:rFonts w:ascii="Times New Roman" w:hAnsi="Times New Roman"/>
          <w:sz w:val="28"/>
          <w:szCs w:val="28"/>
          <w:vertAlign w:val="subscript"/>
          <w:lang w:val="uk-UA"/>
        </w:rPr>
        <w:t>i</w:t>
      </w:r>
      <w:r w:rsidRPr="00B2017C">
        <w:rPr>
          <w:rFonts w:ascii="Times New Roman" w:hAnsi="Times New Roman"/>
          <w:sz w:val="28"/>
          <w:szCs w:val="28"/>
          <w:lang w:val="uk-UA"/>
        </w:rPr>
        <w:t xml:space="preserve"> до вагових коефіцієнтів за допомогою методу ранжувань. Метод заснований на припущенні про лінійну залежність між рангом і відносною цінністю показника ефективності. Вагові коефіцієнти визначаються за формулами:</w:t>
      </w:r>
    </w:p>
    <w:p w14:paraId="313FA630" w14:textId="0A0255F4" w:rsidR="00214E01" w:rsidRPr="00B2017C" w:rsidRDefault="002765AF" w:rsidP="00214E01">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006379B9">
          <v:shape id="_x0000_s1195" type="#_x0000_t75" style="position:absolute;left:0;text-align:left;margin-left:223.1pt;margin-top:0;width:50.65pt;height:41.8pt;z-index:251694080;mso-position-horizontal:absolute;mso-position-horizontal-relative:text;mso-position-vertical-relative:text" fillcolor="window">
            <v:imagedata r:id="rId88" o:title=""/>
            <w10:wrap type="square" side="right"/>
          </v:shape>
          <o:OLEObject Type="Embed" ProgID="Equation.DSMT4" ShapeID="_x0000_s1195" DrawAspect="Content" ObjectID="_1642401282" r:id="rId89"/>
        </w:object>
      </w:r>
    </w:p>
    <w:p w14:paraId="16A81AB4" w14:textId="4A15338C" w:rsidR="007F319C" w:rsidRPr="00B2017C" w:rsidRDefault="00214E01" w:rsidP="00214E01">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(4.35)</w:t>
      </w:r>
      <w:r w:rsidRPr="00B2017C">
        <w:rPr>
          <w:rFonts w:ascii="Times New Roman" w:hAnsi="Times New Roman"/>
          <w:sz w:val="28"/>
          <w:szCs w:val="28"/>
        </w:rPr>
        <w:br w:type="textWrapping" w:clear="all"/>
      </w:r>
    </w:p>
    <w:p w14:paraId="71D749C3" w14:textId="77777777" w:rsidR="007F319C"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де, _- проміжна оцінка;</w:t>
      </w:r>
    </w:p>
    <w:p w14:paraId="6B35C53C" w14:textId="77777777" w:rsidR="007F319C"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 xml:space="preserve"> </w:t>
      </w:r>
      <w:r w:rsidRPr="00B2017C">
        <w:rPr>
          <w:rFonts w:ascii="Times New Roman" w:hAnsi="Times New Roman"/>
          <w:sz w:val="28"/>
          <w:szCs w:val="28"/>
          <w:lang w:val="uk-UA"/>
        </w:rPr>
        <w:t>Rij   - ранг i- й процедури для j- го експерта (Ri гр - ранги групи ).</w:t>
      </w:r>
    </w:p>
    <w:p w14:paraId="08DC7155" w14:textId="77777777" w:rsidR="007F319C"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С1=1 -/4=0,25</w:t>
      </w:r>
    </w:p>
    <w:p w14:paraId="14B58DAA" w14:textId="77777777" w:rsidR="006646B2" w:rsidRPr="00B2017C" w:rsidRDefault="007F319C" w:rsidP="00F64B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 =0,25/2,5=0,1</w:t>
      </w:r>
    </w:p>
    <w:p w14:paraId="0BF477F7" w14:textId="78AD2422" w:rsidR="007F319C" w:rsidRPr="00B2017C" w:rsidRDefault="006646B2" w:rsidP="006646B2">
      <w:pPr>
        <w:pStyle w:val="a7"/>
        <w:spacing w:after="100" w:line="360" w:lineRule="auto"/>
        <w:ind w:left="0"/>
        <w:jc w:val="right"/>
        <w:rPr>
          <w:rFonts w:ascii="Times New Roman" w:hAnsi="Times New Roman"/>
          <w:sz w:val="28"/>
          <w:szCs w:val="28"/>
        </w:rPr>
      </w:pPr>
      <w:r w:rsidRPr="00B2017C">
        <w:rPr>
          <w:rFonts w:ascii="Times New Roman" w:hAnsi="Times New Roman"/>
          <w:sz w:val="28"/>
          <w:szCs w:val="28"/>
          <w:lang w:val="uk-UA"/>
        </w:rPr>
        <w:t>Табл. 4.5 – Вагомі коефіцієнти</w:t>
      </w:r>
    </w:p>
    <w:tbl>
      <w:tblPr>
        <w:tblW w:w="3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3"/>
        <w:gridCol w:w="1741"/>
        <w:gridCol w:w="2129"/>
        <w:gridCol w:w="1862"/>
      </w:tblGrid>
      <w:tr w:rsidR="00900E3F" w:rsidRPr="00B2017C" w14:paraId="4DB7C24D" w14:textId="77777777" w:rsidTr="00C84D13">
        <w:trPr>
          <w:jc w:val="center"/>
        </w:trPr>
        <w:tc>
          <w:tcPr>
            <w:tcW w:w="1201" w:type="pct"/>
          </w:tcPr>
          <w:p w14:paraId="05488D51"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uk-UA"/>
              </w:rPr>
              <w:t>ЛА</w:t>
            </w:r>
          </w:p>
        </w:tc>
        <w:tc>
          <w:tcPr>
            <w:tcW w:w="1154" w:type="pct"/>
          </w:tcPr>
          <w:p w14:paraId="4B620F9A"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uk-UA"/>
              </w:rPr>
              <w:t>Ранг</w:t>
            </w:r>
          </w:p>
        </w:tc>
        <w:tc>
          <w:tcPr>
            <w:tcW w:w="1411" w:type="pct"/>
          </w:tcPr>
          <w:p w14:paraId="0BFD631C"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uk-UA"/>
              </w:rPr>
              <w:t>Ci</w:t>
            </w:r>
          </w:p>
        </w:tc>
        <w:tc>
          <w:tcPr>
            <w:tcW w:w="1234" w:type="pct"/>
          </w:tcPr>
          <w:p w14:paraId="12CFECAF"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i</w:t>
            </w:r>
          </w:p>
        </w:tc>
      </w:tr>
      <w:tr w:rsidR="00900E3F" w:rsidRPr="00B2017C" w14:paraId="32FFF562" w14:textId="77777777" w:rsidTr="00C84D13">
        <w:trPr>
          <w:jc w:val="center"/>
        </w:trPr>
        <w:tc>
          <w:tcPr>
            <w:tcW w:w="1201" w:type="pct"/>
          </w:tcPr>
          <w:p w14:paraId="1DA5DDD0" w14:textId="4A62AD34" w:rsidR="00900E3F" w:rsidRPr="00B2017C" w:rsidRDefault="00243321"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lastRenderedPageBreak/>
              <w:t>Л</w:t>
            </w:r>
            <w:r w:rsidR="00900E3F" w:rsidRPr="00B2017C">
              <w:rPr>
                <w:rFonts w:ascii="Times New Roman" w:hAnsi="Times New Roman"/>
                <w:color w:val="000000"/>
                <w:spacing w:val="-2"/>
                <w:sz w:val="28"/>
                <w:szCs w:val="28"/>
                <w:lang w:val="uk-UA"/>
              </w:rPr>
              <w:t>ітаки</w:t>
            </w:r>
          </w:p>
        </w:tc>
        <w:tc>
          <w:tcPr>
            <w:tcW w:w="1154" w:type="pct"/>
          </w:tcPr>
          <w:p w14:paraId="7F3B463B" w14:textId="021F0758" w:rsidR="00900E3F" w:rsidRPr="00B2017C" w:rsidRDefault="00014947" w:rsidP="00C84D13">
            <w:pPr>
              <w:spacing w:after="0" w:line="240" w:lineRule="auto"/>
              <w:jc w:val="center"/>
              <w:rPr>
                <w:sz w:val="28"/>
                <w:szCs w:val="28"/>
              </w:rPr>
            </w:pPr>
            <w:r w:rsidRPr="00B2017C">
              <w:rPr>
                <w:sz w:val="28"/>
                <w:szCs w:val="28"/>
              </w:rPr>
              <w:t>4</w:t>
            </w:r>
          </w:p>
        </w:tc>
        <w:tc>
          <w:tcPr>
            <w:tcW w:w="1411" w:type="pct"/>
            <w:vAlign w:val="bottom"/>
          </w:tcPr>
          <w:p w14:paraId="20024530" w14:textId="77777777" w:rsidR="00900E3F" w:rsidRPr="00B2017C" w:rsidRDefault="00900E3F" w:rsidP="00C84D13">
            <w:pPr>
              <w:spacing w:after="0" w:line="240" w:lineRule="auto"/>
              <w:jc w:val="center"/>
              <w:rPr>
                <w:sz w:val="28"/>
                <w:szCs w:val="28"/>
              </w:rPr>
            </w:pPr>
            <w:r w:rsidRPr="00B2017C">
              <w:rPr>
                <w:sz w:val="28"/>
                <w:szCs w:val="28"/>
              </w:rPr>
              <w:t>0,25</w:t>
            </w:r>
          </w:p>
        </w:tc>
        <w:tc>
          <w:tcPr>
            <w:tcW w:w="1234" w:type="pct"/>
            <w:vAlign w:val="bottom"/>
          </w:tcPr>
          <w:p w14:paraId="122510BE" w14:textId="77777777" w:rsidR="00900E3F" w:rsidRPr="00B2017C" w:rsidRDefault="00900E3F" w:rsidP="00C84D13">
            <w:pPr>
              <w:spacing w:after="0" w:line="240" w:lineRule="auto"/>
              <w:jc w:val="center"/>
              <w:rPr>
                <w:sz w:val="28"/>
                <w:szCs w:val="28"/>
              </w:rPr>
            </w:pPr>
            <w:r w:rsidRPr="00B2017C">
              <w:rPr>
                <w:sz w:val="28"/>
                <w:szCs w:val="28"/>
              </w:rPr>
              <w:t>0,1</w:t>
            </w:r>
          </w:p>
        </w:tc>
      </w:tr>
      <w:tr w:rsidR="00900E3F" w:rsidRPr="00B2017C" w14:paraId="52D3E364" w14:textId="77777777" w:rsidTr="00C84D13">
        <w:trPr>
          <w:jc w:val="center"/>
        </w:trPr>
        <w:tc>
          <w:tcPr>
            <w:tcW w:w="1201" w:type="pct"/>
          </w:tcPr>
          <w:p w14:paraId="20757876"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154" w:type="pct"/>
          </w:tcPr>
          <w:p w14:paraId="559B01C3" w14:textId="77777777" w:rsidR="00900E3F" w:rsidRPr="00B2017C" w:rsidRDefault="00900E3F" w:rsidP="00C84D13">
            <w:pPr>
              <w:spacing w:after="0" w:line="240" w:lineRule="auto"/>
              <w:jc w:val="center"/>
              <w:rPr>
                <w:sz w:val="28"/>
                <w:szCs w:val="28"/>
              </w:rPr>
            </w:pPr>
            <w:r w:rsidRPr="00B2017C">
              <w:rPr>
                <w:sz w:val="28"/>
                <w:szCs w:val="28"/>
              </w:rPr>
              <w:t>2</w:t>
            </w:r>
          </w:p>
        </w:tc>
        <w:tc>
          <w:tcPr>
            <w:tcW w:w="1411" w:type="pct"/>
            <w:vAlign w:val="bottom"/>
          </w:tcPr>
          <w:p w14:paraId="369F66D7" w14:textId="3F83AFF6" w:rsidR="00900E3F" w:rsidRPr="00B2017C" w:rsidRDefault="004B30C0" w:rsidP="00C84D13">
            <w:pPr>
              <w:spacing w:after="0" w:line="240" w:lineRule="auto"/>
              <w:jc w:val="center"/>
              <w:rPr>
                <w:sz w:val="28"/>
                <w:szCs w:val="28"/>
              </w:rPr>
            </w:pPr>
            <w:r w:rsidRPr="00B2017C">
              <w:rPr>
                <w:sz w:val="28"/>
                <w:szCs w:val="28"/>
              </w:rPr>
              <w:t>0,8</w:t>
            </w:r>
          </w:p>
        </w:tc>
        <w:tc>
          <w:tcPr>
            <w:tcW w:w="1234" w:type="pct"/>
            <w:vAlign w:val="bottom"/>
          </w:tcPr>
          <w:p w14:paraId="1C390725" w14:textId="10B548E3" w:rsidR="00900E3F" w:rsidRPr="00B2017C" w:rsidRDefault="00900E3F" w:rsidP="00C84D13">
            <w:pPr>
              <w:spacing w:after="0" w:line="240" w:lineRule="auto"/>
              <w:jc w:val="center"/>
              <w:rPr>
                <w:sz w:val="28"/>
                <w:szCs w:val="28"/>
              </w:rPr>
            </w:pPr>
            <w:r w:rsidRPr="00B2017C">
              <w:rPr>
                <w:sz w:val="28"/>
                <w:szCs w:val="28"/>
              </w:rPr>
              <w:t>0,3</w:t>
            </w:r>
            <w:r w:rsidR="004B30C0" w:rsidRPr="00B2017C">
              <w:rPr>
                <w:sz w:val="28"/>
                <w:szCs w:val="28"/>
              </w:rPr>
              <w:t>2</w:t>
            </w:r>
          </w:p>
        </w:tc>
      </w:tr>
      <w:tr w:rsidR="00900E3F" w:rsidRPr="00B2017C" w14:paraId="244153C1" w14:textId="77777777" w:rsidTr="00C84D13">
        <w:trPr>
          <w:jc w:val="center"/>
        </w:trPr>
        <w:tc>
          <w:tcPr>
            <w:tcW w:w="1201" w:type="pct"/>
          </w:tcPr>
          <w:p w14:paraId="25C76213"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154" w:type="pct"/>
          </w:tcPr>
          <w:p w14:paraId="6D0A3835" w14:textId="77777777" w:rsidR="00900E3F" w:rsidRPr="00B2017C" w:rsidRDefault="00900E3F" w:rsidP="00C84D13">
            <w:pPr>
              <w:spacing w:after="0" w:line="240" w:lineRule="auto"/>
              <w:jc w:val="center"/>
              <w:rPr>
                <w:sz w:val="28"/>
                <w:szCs w:val="28"/>
              </w:rPr>
            </w:pPr>
            <w:r w:rsidRPr="00B2017C">
              <w:rPr>
                <w:sz w:val="28"/>
                <w:szCs w:val="28"/>
              </w:rPr>
              <w:t>1</w:t>
            </w:r>
          </w:p>
        </w:tc>
        <w:tc>
          <w:tcPr>
            <w:tcW w:w="1411" w:type="pct"/>
            <w:vAlign w:val="bottom"/>
          </w:tcPr>
          <w:p w14:paraId="3C1B4A22" w14:textId="05E8594A" w:rsidR="00900E3F" w:rsidRPr="00B2017C" w:rsidRDefault="004B30C0" w:rsidP="00C84D13">
            <w:pPr>
              <w:spacing w:after="0" w:line="240" w:lineRule="auto"/>
              <w:jc w:val="center"/>
              <w:rPr>
                <w:sz w:val="28"/>
                <w:szCs w:val="28"/>
              </w:rPr>
            </w:pPr>
            <w:r w:rsidRPr="00B2017C">
              <w:rPr>
                <w:sz w:val="28"/>
                <w:szCs w:val="28"/>
              </w:rPr>
              <w:t>0, 875</w:t>
            </w:r>
          </w:p>
        </w:tc>
        <w:tc>
          <w:tcPr>
            <w:tcW w:w="1234" w:type="pct"/>
            <w:vAlign w:val="bottom"/>
          </w:tcPr>
          <w:p w14:paraId="7DF7BE02" w14:textId="18F319A7" w:rsidR="00900E3F" w:rsidRPr="00B2017C" w:rsidRDefault="00900E3F" w:rsidP="00C84D13">
            <w:pPr>
              <w:spacing w:after="0" w:line="240" w:lineRule="auto"/>
              <w:jc w:val="center"/>
              <w:rPr>
                <w:sz w:val="28"/>
                <w:szCs w:val="28"/>
              </w:rPr>
            </w:pPr>
            <w:r w:rsidRPr="00B2017C">
              <w:rPr>
                <w:sz w:val="28"/>
                <w:szCs w:val="28"/>
              </w:rPr>
              <w:t>0,</w:t>
            </w:r>
            <w:r w:rsidR="004B30C0" w:rsidRPr="00B2017C">
              <w:rPr>
                <w:sz w:val="28"/>
                <w:szCs w:val="28"/>
              </w:rPr>
              <w:t>35</w:t>
            </w:r>
          </w:p>
        </w:tc>
      </w:tr>
      <w:tr w:rsidR="00900E3F" w:rsidRPr="00B2017C" w14:paraId="38B3E5D5" w14:textId="77777777" w:rsidTr="00C84D13">
        <w:trPr>
          <w:jc w:val="center"/>
        </w:trPr>
        <w:tc>
          <w:tcPr>
            <w:tcW w:w="1201" w:type="pct"/>
          </w:tcPr>
          <w:p w14:paraId="7936E4DB" w14:textId="77777777" w:rsidR="00900E3F" w:rsidRPr="00B2017C" w:rsidRDefault="00900E3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1154" w:type="pct"/>
          </w:tcPr>
          <w:p w14:paraId="49F6AC48" w14:textId="77777777" w:rsidR="00900E3F" w:rsidRPr="00B2017C" w:rsidRDefault="00900E3F" w:rsidP="00C84D13">
            <w:pPr>
              <w:spacing w:after="0" w:line="240" w:lineRule="auto"/>
              <w:jc w:val="center"/>
              <w:rPr>
                <w:sz w:val="28"/>
                <w:szCs w:val="28"/>
              </w:rPr>
            </w:pPr>
            <w:r w:rsidRPr="00B2017C">
              <w:rPr>
                <w:sz w:val="28"/>
                <w:szCs w:val="28"/>
              </w:rPr>
              <w:t>3</w:t>
            </w:r>
          </w:p>
        </w:tc>
        <w:tc>
          <w:tcPr>
            <w:tcW w:w="1411" w:type="pct"/>
            <w:vAlign w:val="bottom"/>
          </w:tcPr>
          <w:p w14:paraId="173C106A" w14:textId="3DB62BA6" w:rsidR="00900E3F" w:rsidRPr="00B2017C" w:rsidRDefault="00900E3F" w:rsidP="00C84D13">
            <w:pPr>
              <w:spacing w:after="0" w:line="240" w:lineRule="auto"/>
              <w:jc w:val="center"/>
              <w:rPr>
                <w:sz w:val="28"/>
                <w:szCs w:val="28"/>
              </w:rPr>
            </w:pPr>
            <w:r w:rsidRPr="00B2017C">
              <w:rPr>
                <w:sz w:val="28"/>
                <w:szCs w:val="28"/>
              </w:rPr>
              <w:t>0,5</w:t>
            </w:r>
            <w:r w:rsidR="004B30C0" w:rsidRPr="00B2017C">
              <w:rPr>
                <w:sz w:val="28"/>
                <w:szCs w:val="28"/>
              </w:rPr>
              <w:t>75</w:t>
            </w:r>
          </w:p>
        </w:tc>
        <w:tc>
          <w:tcPr>
            <w:tcW w:w="1234" w:type="pct"/>
            <w:vAlign w:val="bottom"/>
          </w:tcPr>
          <w:p w14:paraId="764E6635" w14:textId="412BE553" w:rsidR="00900E3F" w:rsidRPr="00B2017C" w:rsidRDefault="00900E3F" w:rsidP="00C84D13">
            <w:pPr>
              <w:spacing w:after="0" w:line="240" w:lineRule="auto"/>
              <w:jc w:val="center"/>
              <w:rPr>
                <w:sz w:val="28"/>
                <w:szCs w:val="28"/>
              </w:rPr>
            </w:pPr>
            <w:r w:rsidRPr="00B2017C">
              <w:rPr>
                <w:sz w:val="28"/>
                <w:szCs w:val="28"/>
              </w:rPr>
              <w:t>0,2</w:t>
            </w:r>
            <w:r w:rsidR="004B30C0" w:rsidRPr="00B2017C">
              <w:rPr>
                <w:sz w:val="28"/>
                <w:szCs w:val="28"/>
              </w:rPr>
              <w:t>3</w:t>
            </w:r>
          </w:p>
        </w:tc>
      </w:tr>
    </w:tbl>
    <w:p w14:paraId="00000192" w14:textId="61A74969" w:rsidR="00476AED" w:rsidRPr="00B2017C" w:rsidRDefault="00476AED" w:rsidP="00F64BA9">
      <w:pPr>
        <w:pBdr>
          <w:top w:val="nil"/>
          <w:left w:val="nil"/>
          <w:bottom w:val="nil"/>
          <w:right w:val="nil"/>
          <w:between w:val="nil"/>
        </w:pBdr>
        <w:spacing w:after="100" w:line="360" w:lineRule="auto"/>
        <w:rPr>
          <w:color w:val="000000"/>
          <w:sz w:val="28"/>
          <w:szCs w:val="28"/>
        </w:rPr>
      </w:pPr>
    </w:p>
    <w:p w14:paraId="00000193" w14:textId="56D4A38C" w:rsidR="00476AED" w:rsidRPr="00B2017C" w:rsidRDefault="004B30C0" w:rsidP="00E25471">
      <w:pPr>
        <w:pBdr>
          <w:top w:val="nil"/>
          <w:left w:val="nil"/>
          <w:bottom w:val="nil"/>
          <w:right w:val="nil"/>
          <w:between w:val="nil"/>
        </w:pBdr>
        <w:spacing w:after="100" w:line="360" w:lineRule="auto"/>
        <w:jc w:val="center"/>
        <w:rPr>
          <w:color w:val="000000"/>
          <w:sz w:val="28"/>
          <w:szCs w:val="28"/>
        </w:rPr>
      </w:pPr>
      <w:r w:rsidRPr="00B2017C">
        <w:rPr>
          <w:noProof/>
        </w:rPr>
        <w:drawing>
          <wp:inline distT="0" distB="0" distL="0" distR="0" wp14:anchorId="71925554" wp14:editId="5EB1D461">
            <wp:extent cx="6118860" cy="2563495"/>
            <wp:effectExtent l="0" t="0" r="15240" b="8255"/>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3AC3EB3F" w14:textId="16E77A2B" w:rsidR="004861AB" w:rsidRPr="00B2017C" w:rsidRDefault="00AF2F6E" w:rsidP="00AF2F6E">
      <w:pPr>
        <w:pBdr>
          <w:top w:val="nil"/>
          <w:left w:val="nil"/>
          <w:bottom w:val="nil"/>
          <w:right w:val="nil"/>
          <w:between w:val="nil"/>
        </w:pBdr>
        <w:spacing w:after="100" w:line="360" w:lineRule="auto"/>
        <w:jc w:val="center"/>
        <w:rPr>
          <w:color w:val="000000"/>
          <w:sz w:val="28"/>
          <w:szCs w:val="28"/>
        </w:rPr>
      </w:pPr>
      <w:r w:rsidRPr="00B2017C">
        <w:rPr>
          <w:color w:val="000000"/>
          <w:sz w:val="28"/>
          <w:szCs w:val="28"/>
        </w:rPr>
        <w:t>Графік 4.1 – Критерій безпека</w:t>
      </w:r>
    </w:p>
    <w:p w14:paraId="3C251317" w14:textId="77777777" w:rsidR="007F6A9F" w:rsidRPr="00B2017C" w:rsidRDefault="007F6A9F" w:rsidP="009544C3">
      <w:pPr>
        <w:shd w:val="clear" w:color="auto" w:fill="FFFFFF"/>
        <w:spacing w:after="0" w:line="360" w:lineRule="auto"/>
        <w:ind w:firstLine="301"/>
        <w:jc w:val="both"/>
        <w:rPr>
          <w:b/>
          <w:color w:val="000000" w:themeColor="text1"/>
          <w:spacing w:val="-2"/>
          <w:sz w:val="28"/>
          <w:szCs w:val="28"/>
        </w:rPr>
      </w:pPr>
      <w:r w:rsidRPr="00B2017C">
        <w:rPr>
          <w:b/>
          <w:color w:val="000000" w:themeColor="text1"/>
          <w:spacing w:val="-2"/>
          <w:sz w:val="28"/>
          <w:szCs w:val="28"/>
        </w:rPr>
        <w:t>Критерій економічна ефективність.</w:t>
      </w:r>
    </w:p>
    <w:p w14:paraId="755A32E4" w14:textId="77777777" w:rsidR="007F6A9F" w:rsidRPr="00B2017C" w:rsidRDefault="007F6A9F" w:rsidP="009544C3">
      <w:pPr>
        <w:spacing w:after="0" w:line="360" w:lineRule="auto"/>
        <w:rPr>
          <w:i/>
          <w:sz w:val="28"/>
          <w:szCs w:val="28"/>
        </w:rPr>
      </w:pPr>
      <w:r w:rsidRPr="00B2017C">
        <w:rPr>
          <w:i/>
          <w:sz w:val="28"/>
          <w:szCs w:val="28"/>
        </w:rPr>
        <w:t xml:space="preserve">Рішення: </w:t>
      </w:r>
    </w:p>
    <w:p w14:paraId="205F575B" w14:textId="77777777" w:rsidR="007F6A9F" w:rsidRPr="00B2017C" w:rsidRDefault="007F6A9F" w:rsidP="009544C3">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1).Кожен експерт заповнює матрицю індивідуальних переваг і за допомогою методів парних порівнянь і ранжувань визначає ранги складності виконуваних  процедур :</w:t>
      </w:r>
    </w:p>
    <w:p w14:paraId="04A701B9" w14:textId="77777777" w:rsidR="007F6A9F" w:rsidRPr="00B2017C" w:rsidRDefault="007F6A9F" w:rsidP="009544C3">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R1 – </w:t>
      </w:r>
      <w:r w:rsidRPr="00B2017C">
        <w:rPr>
          <w:rFonts w:ascii="Times New Roman" w:hAnsi="Times New Roman"/>
          <w:color w:val="000000"/>
          <w:spacing w:val="-2"/>
          <w:sz w:val="28"/>
          <w:szCs w:val="28"/>
          <w:lang w:val="uk-UA"/>
        </w:rPr>
        <w:t>літаки;</w:t>
      </w:r>
    </w:p>
    <w:p w14:paraId="15F9CA83" w14:textId="77777777" w:rsidR="007F6A9F" w:rsidRPr="00B2017C" w:rsidRDefault="007F6A9F" w:rsidP="009544C3">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R2 - </w:t>
      </w:r>
      <w:r w:rsidRPr="00B2017C">
        <w:rPr>
          <w:rFonts w:ascii="Times New Roman" w:hAnsi="Times New Roman"/>
          <w:color w:val="000000"/>
          <w:spacing w:val="-2"/>
          <w:sz w:val="28"/>
          <w:szCs w:val="28"/>
          <w:lang w:val="uk-UA"/>
        </w:rPr>
        <w:t>надлегкі літальні апарати (НЛА)</w:t>
      </w:r>
      <w:r w:rsidRPr="00B2017C">
        <w:rPr>
          <w:rFonts w:ascii="Times New Roman" w:hAnsi="Times New Roman"/>
          <w:sz w:val="28"/>
          <w:szCs w:val="28"/>
          <w:lang w:val="uk-UA"/>
        </w:rPr>
        <w:t>;</w:t>
      </w:r>
    </w:p>
    <w:p w14:paraId="2ADAAED3" w14:textId="77777777" w:rsidR="007F6A9F" w:rsidRPr="00B2017C" w:rsidRDefault="007F6A9F"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R3 - </w:t>
      </w:r>
      <w:r w:rsidRPr="00B2017C">
        <w:rPr>
          <w:rFonts w:ascii="Times New Roman" w:hAnsi="Times New Roman"/>
          <w:color w:val="000000"/>
          <w:spacing w:val="-2"/>
          <w:sz w:val="28"/>
          <w:szCs w:val="28"/>
          <w:lang w:val="uk-UA"/>
        </w:rPr>
        <w:t>БПЛА</w:t>
      </w:r>
      <w:r w:rsidRPr="00B2017C">
        <w:rPr>
          <w:rFonts w:ascii="Times New Roman" w:hAnsi="Times New Roman"/>
          <w:sz w:val="28"/>
          <w:szCs w:val="28"/>
          <w:lang w:val="uk-UA"/>
        </w:rPr>
        <w:t>;</w:t>
      </w:r>
    </w:p>
    <w:p w14:paraId="4A225CD4" w14:textId="7D8994BF" w:rsidR="00C84D13" w:rsidRPr="00B2017C" w:rsidRDefault="007F6A9F" w:rsidP="009544C3">
      <w:pPr>
        <w:pStyle w:val="a7"/>
        <w:spacing w:after="0" w:line="360" w:lineRule="auto"/>
        <w:ind w:left="0" w:firstLine="301"/>
        <w:jc w:val="both"/>
        <w:rPr>
          <w:rFonts w:ascii="Times New Roman" w:hAnsi="Times New Roman"/>
          <w:color w:val="000000"/>
          <w:spacing w:val="-2"/>
          <w:sz w:val="28"/>
          <w:szCs w:val="28"/>
          <w:lang w:val="uk-UA"/>
        </w:rPr>
      </w:pPr>
      <w:r w:rsidRPr="00B2017C">
        <w:rPr>
          <w:rFonts w:ascii="Times New Roman" w:hAnsi="Times New Roman"/>
          <w:sz w:val="28"/>
          <w:szCs w:val="28"/>
          <w:lang w:val="uk-UA"/>
        </w:rPr>
        <w:t xml:space="preserve">R4 - </w:t>
      </w:r>
      <w:r w:rsidRPr="00B2017C">
        <w:rPr>
          <w:rFonts w:ascii="Times New Roman" w:hAnsi="Times New Roman"/>
          <w:color w:val="000000"/>
          <w:spacing w:val="-2"/>
          <w:sz w:val="28"/>
          <w:szCs w:val="28"/>
          <w:lang w:val="uk-UA"/>
        </w:rPr>
        <w:t xml:space="preserve">вертольоти </w:t>
      </w:r>
    </w:p>
    <w:p w14:paraId="23500F6D" w14:textId="77777777" w:rsidR="00C84D13" w:rsidRPr="00B2017C" w:rsidRDefault="00C84D13" w:rsidP="009544C3">
      <w:pPr>
        <w:pStyle w:val="a7"/>
        <w:spacing w:after="0" w:line="240" w:lineRule="auto"/>
        <w:jc w:val="both"/>
        <w:rPr>
          <w:rFonts w:ascii="Times New Roman" w:hAnsi="Times New Roman"/>
          <w:color w:val="000000"/>
          <w:spacing w:val="-2"/>
          <w:lang w:val="uk-UA"/>
        </w:rPr>
      </w:pPr>
    </w:p>
    <w:p w14:paraId="516C9D57" w14:textId="77777777" w:rsidR="00C84D13" w:rsidRPr="00B2017C" w:rsidRDefault="00C84D13" w:rsidP="007F6A9F">
      <w:pPr>
        <w:pStyle w:val="a7"/>
        <w:spacing w:after="0" w:line="240" w:lineRule="auto"/>
        <w:ind w:left="0" w:firstLine="301"/>
        <w:jc w:val="both"/>
        <w:rPr>
          <w:rFonts w:ascii="Times New Roman" w:hAnsi="Times New Roman"/>
        </w:rPr>
      </w:pPr>
    </w:p>
    <w:p w14:paraId="4837FB65" w14:textId="2550122E" w:rsidR="006646B2" w:rsidRPr="003D1E36" w:rsidRDefault="006646B2" w:rsidP="006646B2">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4.6 - Матриця індивідуальних переваг</w:t>
      </w:r>
    </w:p>
    <w:p w14:paraId="4FB0A0A1" w14:textId="77777777" w:rsidR="007F6A9F" w:rsidRPr="00B2017C" w:rsidRDefault="007F6A9F" w:rsidP="007F6A9F">
      <w:pPr>
        <w:pStyle w:val="a7"/>
        <w:spacing w:after="0" w:line="240" w:lineRule="auto"/>
        <w:ind w:left="0"/>
        <w:jc w:val="center"/>
        <w:rPr>
          <w:rFonts w:ascii="Times New Roman" w:hAnsi="Times New Roman"/>
          <w:b/>
          <w:sz w:val="20"/>
          <w:szCs w:val="20"/>
        </w:rPr>
      </w:pPr>
      <w:r w:rsidRPr="00B2017C">
        <w:rPr>
          <w:rFonts w:ascii="Times New Roman" w:hAnsi="Times New Roman"/>
          <w:b/>
          <w:sz w:val="20"/>
          <w:szCs w:val="20"/>
          <w:lang w:val="uk-UA"/>
        </w:rPr>
        <w:t>Матриця індивідуальних переваг</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792"/>
        <w:gridCol w:w="1046"/>
        <w:gridCol w:w="1242"/>
        <w:gridCol w:w="1242"/>
        <w:gridCol w:w="1535"/>
        <w:gridCol w:w="792"/>
        <w:gridCol w:w="792"/>
      </w:tblGrid>
      <w:tr w:rsidR="007F6A9F" w:rsidRPr="00B2017C" w14:paraId="1D9B1EC1" w14:textId="77777777" w:rsidTr="00644C5E">
        <w:trPr>
          <w:trHeight w:val="62"/>
          <w:jc w:val="center"/>
        </w:trPr>
        <w:tc>
          <w:tcPr>
            <w:tcW w:w="924" w:type="pct"/>
          </w:tcPr>
          <w:p w14:paraId="460F1023"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458" w:type="pct"/>
          </w:tcPr>
          <w:p w14:paraId="4AEAEBC7"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598" w:type="pct"/>
          </w:tcPr>
          <w:p w14:paraId="3163FBB3"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706" w:type="pct"/>
          </w:tcPr>
          <w:p w14:paraId="63BBC3AA"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706" w:type="pct"/>
          </w:tcPr>
          <w:p w14:paraId="354E2F18"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691" w:type="pct"/>
          </w:tcPr>
          <w:p w14:paraId="1371797F"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458" w:type="pct"/>
          </w:tcPr>
          <w:p w14:paraId="034EC572" w14:textId="77777777" w:rsidR="007F6A9F" w:rsidRPr="00B2017C" w:rsidRDefault="007F6A9F" w:rsidP="00C84D13">
            <w:pPr>
              <w:pStyle w:val="a7"/>
              <w:spacing w:after="0" w:line="240" w:lineRule="auto"/>
              <w:ind w:left="0"/>
              <w:jc w:val="center"/>
              <w:rPr>
                <w:rFonts w:ascii="Times New Roman" w:hAnsi="Times New Roman"/>
                <w:sz w:val="20"/>
                <w:szCs w:val="20"/>
              </w:rPr>
            </w:pPr>
          </w:p>
        </w:tc>
        <w:tc>
          <w:tcPr>
            <w:tcW w:w="458" w:type="pct"/>
          </w:tcPr>
          <w:p w14:paraId="7FF964C0" w14:textId="77777777" w:rsidR="007F6A9F" w:rsidRPr="00B2017C" w:rsidRDefault="007F6A9F" w:rsidP="00C84D13">
            <w:pPr>
              <w:pStyle w:val="a7"/>
              <w:spacing w:after="0" w:line="240" w:lineRule="auto"/>
              <w:ind w:left="0"/>
              <w:jc w:val="center"/>
              <w:rPr>
                <w:rFonts w:ascii="Times New Roman" w:hAnsi="Times New Roman"/>
                <w:sz w:val="20"/>
                <w:szCs w:val="20"/>
              </w:rPr>
            </w:pPr>
          </w:p>
        </w:tc>
      </w:tr>
      <w:tr w:rsidR="007F6A9F" w:rsidRPr="00B2017C" w14:paraId="5E5B41EA" w14:textId="77777777" w:rsidTr="00644C5E">
        <w:trPr>
          <w:jc w:val="center"/>
        </w:trPr>
        <w:tc>
          <w:tcPr>
            <w:tcW w:w="924" w:type="pct"/>
          </w:tcPr>
          <w:p w14:paraId="62F78609"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458" w:type="pct"/>
          </w:tcPr>
          <w:p w14:paraId="4CDE02C0"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598" w:type="pct"/>
          </w:tcPr>
          <w:p w14:paraId="7C1C66C6"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706" w:type="pct"/>
          </w:tcPr>
          <w:p w14:paraId="689FB0C4"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706" w:type="pct"/>
          </w:tcPr>
          <w:p w14:paraId="514D2C57"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691" w:type="pct"/>
          </w:tcPr>
          <w:p w14:paraId="18AAD6FB"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58" w:type="pct"/>
          </w:tcPr>
          <w:p w14:paraId="6D0618B3"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sym w:font="Symbol" w:char="F053"/>
            </w:r>
            <w:r w:rsidRPr="00B2017C">
              <w:rPr>
                <w:rFonts w:ascii="Times New Roman" w:hAnsi="Times New Roman"/>
                <w:sz w:val="28"/>
                <w:szCs w:val="28"/>
              </w:rPr>
              <w:t>r</w:t>
            </w:r>
          </w:p>
        </w:tc>
        <w:tc>
          <w:tcPr>
            <w:tcW w:w="458" w:type="pct"/>
          </w:tcPr>
          <w:p w14:paraId="1DEE69BD"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R</w:t>
            </w:r>
          </w:p>
        </w:tc>
      </w:tr>
      <w:tr w:rsidR="007F6A9F" w:rsidRPr="00B2017C" w14:paraId="7569CD63" w14:textId="77777777" w:rsidTr="00644C5E">
        <w:trPr>
          <w:jc w:val="center"/>
        </w:trPr>
        <w:tc>
          <w:tcPr>
            <w:tcW w:w="924" w:type="pct"/>
          </w:tcPr>
          <w:p w14:paraId="6DFC8812"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458" w:type="pct"/>
          </w:tcPr>
          <w:p w14:paraId="0BFD011F"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1</w:t>
            </w:r>
          </w:p>
        </w:tc>
        <w:tc>
          <w:tcPr>
            <w:tcW w:w="598" w:type="pct"/>
            <w:shd w:val="pct40" w:color="auto" w:fill="auto"/>
          </w:tcPr>
          <w:p w14:paraId="0420A901"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706" w:type="pct"/>
          </w:tcPr>
          <w:p w14:paraId="74003B51"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706" w:type="pct"/>
          </w:tcPr>
          <w:p w14:paraId="47F075DB"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691" w:type="pct"/>
          </w:tcPr>
          <w:p w14:paraId="6EE62DE5" w14:textId="6F58E7D8"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458" w:type="pct"/>
          </w:tcPr>
          <w:p w14:paraId="0F7B9425" w14:textId="1F0ADBF1"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458" w:type="pct"/>
          </w:tcPr>
          <w:p w14:paraId="12EEFCED" w14:textId="3FF4931E"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4</w:t>
            </w:r>
          </w:p>
        </w:tc>
      </w:tr>
      <w:tr w:rsidR="007F6A9F" w:rsidRPr="00B2017C" w14:paraId="1B9DFE98" w14:textId="77777777" w:rsidTr="00644C5E">
        <w:trPr>
          <w:jc w:val="center"/>
        </w:trPr>
        <w:tc>
          <w:tcPr>
            <w:tcW w:w="924" w:type="pct"/>
          </w:tcPr>
          <w:p w14:paraId="76F93F21"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458" w:type="pct"/>
          </w:tcPr>
          <w:p w14:paraId="52F7D20B"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2</w:t>
            </w:r>
          </w:p>
        </w:tc>
        <w:tc>
          <w:tcPr>
            <w:tcW w:w="598" w:type="pct"/>
          </w:tcPr>
          <w:p w14:paraId="0841CFFC"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706" w:type="pct"/>
            <w:shd w:val="pct40" w:color="auto" w:fill="auto"/>
          </w:tcPr>
          <w:p w14:paraId="5FD49DCF"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706" w:type="pct"/>
          </w:tcPr>
          <w:p w14:paraId="7AB6EEEE"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691" w:type="pct"/>
          </w:tcPr>
          <w:p w14:paraId="56F90D68"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458" w:type="pct"/>
          </w:tcPr>
          <w:p w14:paraId="2B842CD1"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2</w:t>
            </w:r>
          </w:p>
        </w:tc>
        <w:tc>
          <w:tcPr>
            <w:tcW w:w="458" w:type="pct"/>
          </w:tcPr>
          <w:p w14:paraId="08B82632"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2</w:t>
            </w:r>
          </w:p>
        </w:tc>
      </w:tr>
      <w:tr w:rsidR="007F6A9F" w:rsidRPr="00B2017C" w14:paraId="3F14701A" w14:textId="77777777" w:rsidTr="00644C5E">
        <w:trPr>
          <w:jc w:val="center"/>
        </w:trPr>
        <w:tc>
          <w:tcPr>
            <w:tcW w:w="924" w:type="pct"/>
          </w:tcPr>
          <w:p w14:paraId="173CCA10"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458" w:type="pct"/>
          </w:tcPr>
          <w:p w14:paraId="12208E2C"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R3</w:t>
            </w:r>
          </w:p>
        </w:tc>
        <w:tc>
          <w:tcPr>
            <w:tcW w:w="598" w:type="pct"/>
          </w:tcPr>
          <w:p w14:paraId="05FAF6F8"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706" w:type="pct"/>
          </w:tcPr>
          <w:p w14:paraId="07E1386D"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706" w:type="pct"/>
            <w:shd w:val="pct40" w:color="auto" w:fill="auto"/>
          </w:tcPr>
          <w:p w14:paraId="663E6724"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691" w:type="pct"/>
          </w:tcPr>
          <w:p w14:paraId="0307BD1A"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458" w:type="pct"/>
          </w:tcPr>
          <w:p w14:paraId="5AEE4CEF"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3</w:t>
            </w:r>
          </w:p>
        </w:tc>
        <w:tc>
          <w:tcPr>
            <w:tcW w:w="458" w:type="pct"/>
          </w:tcPr>
          <w:p w14:paraId="030A5967"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r>
      <w:tr w:rsidR="007F6A9F" w:rsidRPr="00B2017C" w14:paraId="24652572" w14:textId="77777777" w:rsidTr="00644C5E">
        <w:trPr>
          <w:jc w:val="center"/>
        </w:trPr>
        <w:tc>
          <w:tcPr>
            <w:tcW w:w="924" w:type="pct"/>
          </w:tcPr>
          <w:p w14:paraId="0E1D6B52"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58" w:type="pct"/>
          </w:tcPr>
          <w:p w14:paraId="19AAD30D"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R4</w:t>
            </w:r>
          </w:p>
        </w:tc>
        <w:tc>
          <w:tcPr>
            <w:tcW w:w="598" w:type="pct"/>
          </w:tcPr>
          <w:p w14:paraId="496F5E48" w14:textId="039197E2"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706" w:type="pct"/>
          </w:tcPr>
          <w:p w14:paraId="5080D1B6"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706" w:type="pct"/>
          </w:tcPr>
          <w:p w14:paraId="78FA1FFC" w14:textId="77777777" w:rsidR="007F6A9F" w:rsidRPr="00B2017C" w:rsidRDefault="007F6A9F"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0</w:t>
            </w:r>
          </w:p>
        </w:tc>
        <w:tc>
          <w:tcPr>
            <w:tcW w:w="691" w:type="pct"/>
            <w:shd w:val="pct40" w:color="auto" w:fill="auto"/>
          </w:tcPr>
          <w:p w14:paraId="2EAA03D4" w14:textId="77777777" w:rsidR="007F6A9F" w:rsidRPr="00B2017C" w:rsidRDefault="007F6A9F" w:rsidP="00C84D13">
            <w:pPr>
              <w:pStyle w:val="a7"/>
              <w:spacing w:after="0" w:line="240" w:lineRule="auto"/>
              <w:ind w:left="0"/>
              <w:jc w:val="center"/>
              <w:rPr>
                <w:rFonts w:ascii="Times New Roman" w:hAnsi="Times New Roman"/>
                <w:sz w:val="28"/>
                <w:szCs w:val="28"/>
              </w:rPr>
            </w:pPr>
          </w:p>
        </w:tc>
        <w:tc>
          <w:tcPr>
            <w:tcW w:w="458" w:type="pct"/>
          </w:tcPr>
          <w:p w14:paraId="4B61AA77" w14:textId="55CBCD8B"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1</w:t>
            </w:r>
          </w:p>
        </w:tc>
        <w:tc>
          <w:tcPr>
            <w:tcW w:w="458" w:type="pct"/>
          </w:tcPr>
          <w:p w14:paraId="7CD577E2" w14:textId="3CAF1E1B" w:rsidR="007F6A9F" w:rsidRPr="00B2017C" w:rsidRDefault="003A3D37" w:rsidP="00C84D13">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3</w:t>
            </w:r>
          </w:p>
        </w:tc>
      </w:tr>
    </w:tbl>
    <w:p w14:paraId="221C68FC" w14:textId="77777777" w:rsidR="009544C3" w:rsidRPr="00B2017C" w:rsidRDefault="009544C3" w:rsidP="007F6A9F">
      <w:pPr>
        <w:pStyle w:val="a7"/>
        <w:spacing w:after="0" w:line="240" w:lineRule="auto"/>
        <w:ind w:left="0" w:firstLine="301"/>
        <w:jc w:val="both"/>
        <w:rPr>
          <w:rFonts w:ascii="Times New Roman" w:hAnsi="Times New Roman"/>
        </w:rPr>
      </w:pPr>
    </w:p>
    <w:p w14:paraId="575A4221" w14:textId="77777777" w:rsidR="007F6A9F" w:rsidRPr="00B2017C" w:rsidRDefault="007F6A9F"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е</w:t>
      </w:r>
      <w:r w:rsidRPr="00B2017C">
        <w:rPr>
          <w:rFonts w:ascii="Times New Roman" w:hAnsi="Times New Roman"/>
          <w:sz w:val="28"/>
          <w:szCs w:val="28"/>
        </w:rPr>
        <w:t>ксперта №1</w:t>
      </w:r>
    </w:p>
    <w:p w14:paraId="3CA7E346" w14:textId="0E38FA29" w:rsidR="007F6A9F" w:rsidRPr="00B2017C" w:rsidRDefault="002765AF" w:rsidP="00214E01">
      <w:pPr>
        <w:pStyle w:val="a7"/>
        <w:tabs>
          <w:tab w:val="left" w:pos="2649"/>
        </w:tabs>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0B7AC717">
          <v:shape id="_x0000_s1196" type="#_x0000_t75" style="position:absolute;left:0;text-align:left;margin-left:196.45pt;margin-top:0;width:87.1pt;height:19.55pt;z-index:251696128;mso-position-horizontal:absolute;mso-position-horizontal-relative:text;mso-position-vertical-relative:text">
            <v:imagedata r:id="rId91" o:title=""/>
            <w10:wrap type="square" side="right"/>
          </v:shape>
          <o:OLEObject Type="Embed" ProgID="Equation.DSMT4" ShapeID="_x0000_s1196" DrawAspect="Content" ObjectID="_1642401283" r:id="rId92"/>
        </w:object>
      </w:r>
      <w:r w:rsidR="00214E01" w:rsidRPr="00B2017C">
        <w:rPr>
          <w:rFonts w:ascii="Times New Roman" w:hAnsi="Times New Roman"/>
          <w:sz w:val="28"/>
          <w:szCs w:val="28"/>
          <w:lang w:val="uk-UA"/>
        </w:rPr>
        <w:tab/>
      </w:r>
      <w:r w:rsidR="00214E01" w:rsidRPr="00B2017C">
        <w:rPr>
          <w:rFonts w:ascii="Times New Roman" w:hAnsi="Times New Roman"/>
          <w:sz w:val="28"/>
          <w:szCs w:val="28"/>
          <w:lang w:val="uk-UA"/>
        </w:rPr>
        <w:tab/>
      </w:r>
      <w:r w:rsidR="00214E01" w:rsidRPr="00B2017C">
        <w:rPr>
          <w:rFonts w:ascii="Times New Roman" w:hAnsi="Times New Roman"/>
          <w:sz w:val="28"/>
          <w:szCs w:val="28"/>
          <w:lang w:val="uk-UA"/>
        </w:rPr>
        <w:tab/>
      </w:r>
      <w:r w:rsidR="00214E01" w:rsidRPr="00B2017C">
        <w:rPr>
          <w:rFonts w:ascii="Times New Roman" w:hAnsi="Times New Roman"/>
          <w:sz w:val="28"/>
          <w:szCs w:val="28"/>
          <w:lang w:val="uk-UA"/>
        </w:rPr>
        <w:tab/>
        <w:t>(4.36)</w:t>
      </w:r>
      <w:r w:rsidR="00214E01" w:rsidRPr="00B2017C">
        <w:rPr>
          <w:rFonts w:ascii="Times New Roman" w:hAnsi="Times New Roman"/>
          <w:sz w:val="28"/>
          <w:szCs w:val="28"/>
          <w:lang w:val="uk-UA"/>
        </w:rPr>
        <w:br w:type="textWrapping" w:clear="all"/>
      </w:r>
    </w:p>
    <w:p w14:paraId="0FC6D4DE" w14:textId="77777777" w:rsidR="007F6A9F" w:rsidRPr="00B2017C" w:rsidRDefault="007F6A9F" w:rsidP="009544C3">
      <w:pPr>
        <w:pStyle w:val="a7"/>
        <w:spacing w:line="360" w:lineRule="auto"/>
        <w:jc w:val="both"/>
        <w:rPr>
          <w:rFonts w:ascii="Times New Roman" w:hAnsi="Times New Roman"/>
          <w:sz w:val="28"/>
          <w:szCs w:val="28"/>
        </w:rPr>
      </w:pPr>
      <w:r w:rsidRPr="00B2017C">
        <w:rPr>
          <w:rFonts w:ascii="Times New Roman" w:hAnsi="Times New Roman"/>
          <w:sz w:val="28"/>
          <w:szCs w:val="28"/>
          <w:lang w:val="uk-UA"/>
        </w:rPr>
        <w:t>Згідно виставленим експертом №1 пріоритетам, значущість</w:t>
      </w:r>
      <w:r w:rsidRPr="00B2017C">
        <w:rPr>
          <w:rFonts w:ascii="Times New Roman" w:hAnsi="Times New Roman"/>
          <w:sz w:val="28"/>
          <w:szCs w:val="28"/>
        </w:rPr>
        <w:t xml:space="preserve"> </w:t>
      </w:r>
      <w:r w:rsidRPr="00B2017C">
        <w:rPr>
          <w:rFonts w:ascii="Times New Roman" w:hAnsi="Times New Roman"/>
          <w:sz w:val="28"/>
          <w:szCs w:val="28"/>
          <w:lang w:val="uk-UA"/>
        </w:rPr>
        <w:t xml:space="preserve">ЛА наступна: </w:t>
      </w:r>
    </w:p>
    <w:p w14:paraId="59E0F35B" w14:textId="06A19F76" w:rsidR="007F6A9F" w:rsidRPr="00B2017C" w:rsidRDefault="007F6A9F" w:rsidP="009544C3">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rPr>
        <w:t>1-</w:t>
      </w:r>
      <w:r w:rsidR="003A3D37" w:rsidRPr="00B2017C">
        <w:rPr>
          <w:rFonts w:ascii="Times New Roman" w:hAnsi="Times New Roman"/>
          <w:sz w:val="28"/>
          <w:szCs w:val="28"/>
          <w:lang w:val="uk-UA"/>
        </w:rPr>
        <w:t xml:space="preserve">е місце </w:t>
      </w:r>
      <w:r w:rsidRPr="00B2017C">
        <w:rPr>
          <w:rFonts w:ascii="Times New Roman" w:hAnsi="Times New Roman"/>
          <w:color w:val="000000"/>
          <w:spacing w:val="-2"/>
          <w:sz w:val="28"/>
          <w:szCs w:val="28"/>
          <w:lang w:val="uk-UA"/>
        </w:rPr>
        <w:t>БПЛА</w:t>
      </w:r>
      <w:r w:rsidR="003A3D37" w:rsidRPr="00B2017C">
        <w:rPr>
          <w:rFonts w:ascii="Times New Roman" w:hAnsi="Times New Roman"/>
          <w:sz w:val="28"/>
          <w:szCs w:val="28"/>
          <w:lang w:val="uk-UA"/>
        </w:rPr>
        <w:t>, R3 = 1</w:t>
      </w:r>
    </w:p>
    <w:p w14:paraId="57CA4ABA" w14:textId="24BCCD14" w:rsidR="003A3D37" w:rsidRPr="00B2017C" w:rsidRDefault="003A3D37" w:rsidP="009544C3">
      <w:pPr>
        <w:pStyle w:val="a7"/>
        <w:spacing w:line="360" w:lineRule="auto"/>
        <w:ind w:firstLine="397"/>
        <w:jc w:val="both"/>
        <w:rPr>
          <w:rFonts w:ascii="Times New Roman" w:hAnsi="Times New Roman"/>
          <w:sz w:val="28"/>
          <w:szCs w:val="28"/>
        </w:rPr>
      </w:pPr>
      <w:r w:rsidRPr="00B2017C">
        <w:rPr>
          <w:rFonts w:ascii="Times New Roman" w:hAnsi="Times New Roman"/>
          <w:sz w:val="28"/>
          <w:szCs w:val="28"/>
          <w:lang w:val="uk-UA"/>
        </w:rPr>
        <w:t xml:space="preserve">2-е місце НЛА, </w:t>
      </w:r>
      <w:r w:rsidRPr="00B2017C">
        <w:rPr>
          <w:rFonts w:ascii="Times New Roman" w:hAnsi="Times New Roman"/>
          <w:sz w:val="28"/>
          <w:szCs w:val="28"/>
        </w:rPr>
        <w:t xml:space="preserve"> </w:t>
      </w:r>
      <w:r w:rsidRPr="00B2017C">
        <w:rPr>
          <w:rFonts w:ascii="Times New Roman" w:hAnsi="Times New Roman"/>
          <w:sz w:val="28"/>
          <w:szCs w:val="28"/>
          <w:lang w:val="en-US"/>
        </w:rPr>
        <w:t>R</w:t>
      </w:r>
      <w:r w:rsidRPr="00B2017C">
        <w:rPr>
          <w:rFonts w:ascii="Times New Roman" w:hAnsi="Times New Roman"/>
          <w:sz w:val="28"/>
          <w:szCs w:val="28"/>
        </w:rPr>
        <w:t>2 = 2</w:t>
      </w:r>
    </w:p>
    <w:p w14:paraId="25E4D86E" w14:textId="77777777" w:rsidR="007F6A9F" w:rsidRPr="00B2017C" w:rsidRDefault="007F6A9F" w:rsidP="009544C3">
      <w:pPr>
        <w:pStyle w:val="a7"/>
        <w:spacing w:line="360" w:lineRule="auto"/>
        <w:ind w:firstLine="397"/>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 xml:space="preserve">е місце - </w:t>
      </w:r>
      <w:r w:rsidRPr="00B2017C">
        <w:rPr>
          <w:rFonts w:ascii="Times New Roman" w:hAnsi="Times New Roman"/>
          <w:color w:val="000000"/>
          <w:spacing w:val="-2"/>
          <w:sz w:val="28"/>
          <w:szCs w:val="28"/>
          <w:lang w:val="uk-UA"/>
        </w:rPr>
        <w:t>вертольоти</w:t>
      </w:r>
      <w:r w:rsidRPr="00B2017C">
        <w:rPr>
          <w:rFonts w:ascii="Times New Roman" w:hAnsi="Times New Roman"/>
          <w:sz w:val="28"/>
          <w:szCs w:val="28"/>
          <w:lang w:val="uk-UA"/>
        </w:rPr>
        <w:t>; R4 =3</w:t>
      </w:r>
    </w:p>
    <w:p w14:paraId="574FBCCA" w14:textId="77777777" w:rsidR="007F6A9F" w:rsidRPr="00B2017C" w:rsidRDefault="007F6A9F" w:rsidP="009544C3">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rPr>
        <w:t>4-</w:t>
      </w:r>
      <w:r w:rsidRPr="00B2017C">
        <w:rPr>
          <w:rFonts w:ascii="Times New Roman" w:hAnsi="Times New Roman"/>
          <w:sz w:val="28"/>
          <w:szCs w:val="28"/>
          <w:lang w:val="uk-UA"/>
        </w:rPr>
        <w:t xml:space="preserve">е місце - </w:t>
      </w:r>
      <w:r w:rsidRPr="00B2017C">
        <w:rPr>
          <w:rFonts w:ascii="Times New Roman" w:hAnsi="Times New Roman"/>
          <w:color w:val="000000"/>
          <w:spacing w:val="-2"/>
          <w:sz w:val="28"/>
          <w:szCs w:val="28"/>
          <w:lang w:val="uk-UA"/>
        </w:rPr>
        <w:t>літаки</w:t>
      </w:r>
      <w:r w:rsidRPr="00B2017C">
        <w:rPr>
          <w:rFonts w:ascii="Times New Roman" w:hAnsi="Times New Roman"/>
          <w:sz w:val="28"/>
          <w:szCs w:val="28"/>
          <w:lang w:val="uk-UA"/>
        </w:rPr>
        <w:t>, R1  = 4</w:t>
      </w:r>
    </w:p>
    <w:p w14:paraId="614ED98A" w14:textId="0BB1F074" w:rsidR="0092526C" w:rsidRPr="00B2017C" w:rsidRDefault="0092526C" w:rsidP="009544C3">
      <w:pPr>
        <w:pStyle w:val="a7"/>
        <w:spacing w:line="360" w:lineRule="auto"/>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 xml:space="preserve">Складаємо матрицю групових переваг для групи експертів  і визначаємо думку групи. Ранги експерта №1 - автора контрольної роботи; </w:t>
      </w:r>
      <w:r w:rsidR="00C52F33">
        <w:rPr>
          <w:rFonts w:ascii="Times New Roman" w:hAnsi="Times New Roman"/>
          <w:sz w:val="28"/>
          <w:szCs w:val="28"/>
          <w:lang w:val="uk-UA"/>
        </w:rPr>
        <w:t>експертів №2 - №5 .</w:t>
      </w:r>
    </w:p>
    <w:p w14:paraId="35CFA4B9" w14:textId="71CAA246" w:rsidR="006646B2" w:rsidRPr="003D1E36" w:rsidRDefault="006646B2" w:rsidP="006646B2">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4.7 - Матриця групових  переваг</w:t>
      </w: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975"/>
        <w:gridCol w:w="1975"/>
        <w:gridCol w:w="2128"/>
        <w:gridCol w:w="1977"/>
      </w:tblGrid>
      <w:tr w:rsidR="00D12E65" w:rsidRPr="00B2017C" w14:paraId="43B4CACF" w14:textId="77777777" w:rsidTr="006F3274">
        <w:trPr>
          <w:cantSplit/>
          <w:trHeight w:val="177"/>
          <w:jc w:val="center"/>
        </w:trPr>
        <w:tc>
          <w:tcPr>
            <w:tcW w:w="844" w:type="pct"/>
            <w:vMerge w:val="restart"/>
          </w:tcPr>
          <w:p w14:paraId="24672452"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Експерти</w:t>
            </w:r>
          </w:p>
        </w:tc>
        <w:tc>
          <w:tcPr>
            <w:tcW w:w="4156" w:type="pct"/>
            <w:gridSpan w:val="4"/>
          </w:tcPr>
          <w:p w14:paraId="23E92ECA"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Процедури</w:t>
            </w:r>
          </w:p>
        </w:tc>
      </w:tr>
      <w:tr w:rsidR="00D12E65" w:rsidRPr="00B2017C" w14:paraId="1412D558" w14:textId="77777777" w:rsidTr="006F3274">
        <w:trPr>
          <w:cantSplit/>
          <w:trHeight w:val="218"/>
          <w:jc w:val="center"/>
        </w:trPr>
        <w:tc>
          <w:tcPr>
            <w:tcW w:w="844" w:type="pct"/>
            <w:vMerge/>
          </w:tcPr>
          <w:p w14:paraId="09D52F5C" w14:textId="77777777" w:rsidR="00D12E65" w:rsidRPr="00B2017C" w:rsidRDefault="00D12E65" w:rsidP="009544C3">
            <w:pPr>
              <w:pStyle w:val="a7"/>
              <w:spacing w:after="100" w:line="360" w:lineRule="auto"/>
              <w:ind w:left="0"/>
              <w:jc w:val="center"/>
              <w:rPr>
                <w:rFonts w:ascii="Times New Roman" w:hAnsi="Times New Roman"/>
                <w:sz w:val="28"/>
                <w:szCs w:val="28"/>
              </w:rPr>
            </w:pPr>
          </w:p>
        </w:tc>
        <w:tc>
          <w:tcPr>
            <w:tcW w:w="1019" w:type="pct"/>
          </w:tcPr>
          <w:p w14:paraId="52868CD3"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019" w:type="pct"/>
          </w:tcPr>
          <w:p w14:paraId="0ED56188"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098" w:type="pct"/>
          </w:tcPr>
          <w:p w14:paraId="2B0B60F2"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020" w:type="pct"/>
          </w:tcPr>
          <w:p w14:paraId="6E92E2C7" w14:textId="56FC778D" w:rsidR="00D12E65" w:rsidRPr="00B2017C" w:rsidRDefault="00243321" w:rsidP="009544C3">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w:t>
            </w:r>
            <w:r w:rsidR="00D12E65" w:rsidRPr="00B2017C">
              <w:rPr>
                <w:rFonts w:ascii="Times New Roman" w:hAnsi="Times New Roman"/>
                <w:color w:val="000000"/>
                <w:spacing w:val="-2"/>
                <w:sz w:val="28"/>
                <w:szCs w:val="28"/>
                <w:lang w:val="uk-UA"/>
              </w:rPr>
              <w:t>ертольоти</w:t>
            </w:r>
          </w:p>
        </w:tc>
      </w:tr>
      <w:tr w:rsidR="00D12E65" w:rsidRPr="00B2017C" w14:paraId="148EE6BD" w14:textId="77777777" w:rsidTr="006F3274">
        <w:trPr>
          <w:cantSplit/>
          <w:trHeight w:val="197"/>
          <w:jc w:val="center"/>
        </w:trPr>
        <w:tc>
          <w:tcPr>
            <w:tcW w:w="844" w:type="pct"/>
            <w:vMerge/>
          </w:tcPr>
          <w:p w14:paraId="318F5DEC" w14:textId="77777777" w:rsidR="00D12E65" w:rsidRPr="00B2017C" w:rsidRDefault="00D12E65" w:rsidP="009544C3">
            <w:pPr>
              <w:pStyle w:val="a7"/>
              <w:spacing w:after="100" w:line="360" w:lineRule="auto"/>
              <w:ind w:left="0"/>
              <w:jc w:val="center"/>
              <w:rPr>
                <w:rFonts w:ascii="Times New Roman" w:hAnsi="Times New Roman"/>
                <w:sz w:val="28"/>
                <w:szCs w:val="28"/>
              </w:rPr>
            </w:pPr>
          </w:p>
        </w:tc>
        <w:tc>
          <w:tcPr>
            <w:tcW w:w="1019" w:type="pct"/>
          </w:tcPr>
          <w:p w14:paraId="6412EF1D"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w:t>
            </w:r>
          </w:p>
        </w:tc>
        <w:tc>
          <w:tcPr>
            <w:tcW w:w="1019" w:type="pct"/>
          </w:tcPr>
          <w:p w14:paraId="456C1735"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2</w:t>
            </w:r>
          </w:p>
        </w:tc>
        <w:tc>
          <w:tcPr>
            <w:tcW w:w="1098" w:type="pct"/>
          </w:tcPr>
          <w:p w14:paraId="5EC326C4"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3</w:t>
            </w:r>
          </w:p>
        </w:tc>
        <w:tc>
          <w:tcPr>
            <w:tcW w:w="1020" w:type="pct"/>
          </w:tcPr>
          <w:p w14:paraId="7FB31739"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4</w:t>
            </w:r>
          </w:p>
        </w:tc>
      </w:tr>
      <w:tr w:rsidR="00D12E65" w:rsidRPr="00B2017C" w14:paraId="41529383" w14:textId="77777777" w:rsidTr="006F3274">
        <w:trPr>
          <w:trHeight w:val="187"/>
          <w:jc w:val="center"/>
        </w:trPr>
        <w:tc>
          <w:tcPr>
            <w:tcW w:w="844" w:type="pct"/>
          </w:tcPr>
          <w:p w14:paraId="49368C0B"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19" w:type="pct"/>
          </w:tcPr>
          <w:p w14:paraId="4CA7625A" w14:textId="2B142B80"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1019" w:type="pct"/>
          </w:tcPr>
          <w:p w14:paraId="4C75072A" w14:textId="3FD58C97"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1098" w:type="pct"/>
          </w:tcPr>
          <w:p w14:paraId="40A0A263" w14:textId="7E7F5471"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1020" w:type="pct"/>
          </w:tcPr>
          <w:p w14:paraId="6D82786B" w14:textId="75D78036"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r>
      <w:tr w:rsidR="00D12E65" w:rsidRPr="00B2017C" w14:paraId="0DC3DD09" w14:textId="77777777" w:rsidTr="006F3274">
        <w:trPr>
          <w:trHeight w:val="177"/>
          <w:jc w:val="center"/>
        </w:trPr>
        <w:tc>
          <w:tcPr>
            <w:tcW w:w="844" w:type="pct"/>
          </w:tcPr>
          <w:p w14:paraId="17F1DF23"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19" w:type="pct"/>
          </w:tcPr>
          <w:p w14:paraId="3509ED53" w14:textId="675E9FE9"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c>
          <w:tcPr>
            <w:tcW w:w="1019" w:type="pct"/>
          </w:tcPr>
          <w:p w14:paraId="58E2580D" w14:textId="34299712"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1098" w:type="pct"/>
          </w:tcPr>
          <w:p w14:paraId="7E58CED3" w14:textId="3A9556D2"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1020" w:type="pct"/>
          </w:tcPr>
          <w:p w14:paraId="30036845" w14:textId="0E30827F"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r>
      <w:tr w:rsidR="00D12E65" w:rsidRPr="00B2017C" w14:paraId="14967D51" w14:textId="77777777" w:rsidTr="006F3274">
        <w:trPr>
          <w:trHeight w:val="187"/>
          <w:jc w:val="center"/>
        </w:trPr>
        <w:tc>
          <w:tcPr>
            <w:tcW w:w="844" w:type="pct"/>
          </w:tcPr>
          <w:p w14:paraId="2E035E10"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1019" w:type="pct"/>
          </w:tcPr>
          <w:p w14:paraId="523C63B4" w14:textId="760AEB32"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1019" w:type="pct"/>
          </w:tcPr>
          <w:p w14:paraId="71C9CCB3" w14:textId="1BEDCBB0"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1098" w:type="pct"/>
          </w:tcPr>
          <w:p w14:paraId="65BEE6D6" w14:textId="0CABCF6B"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1020" w:type="pct"/>
          </w:tcPr>
          <w:p w14:paraId="67AA8AAA" w14:textId="3641035B"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r>
      <w:tr w:rsidR="00D12E65" w:rsidRPr="00B2017C" w14:paraId="77E7242B" w14:textId="77777777" w:rsidTr="006F3274">
        <w:trPr>
          <w:trHeight w:val="177"/>
          <w:jc w:val="center"/>
        </w:trPr>
        <w:tc>
          <w:tcPr>
            <w:tcW w:w="844" w:type="pct"/>
          </w:tcPr>
          <w:p w14:paraId="6C5252EE"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2D4471BE" w14:textId="772A7879"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1019" w:type="pct"/>
          </w:tcPr>
          <w:p w14:paraId="35CC5479" w14:textId="335C9F90"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1098" w:type="pct"/>
          </w:tcPr>
          <w:p w14:paraId="7AD1869C" w14:textId="0362167B"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1020" w:type="pct"/>
          </w:tcPr>
          <w:p w14:paraId="53261B03" w14:textId="650524E1" w:rsidR="00D12E65" w:rsidRPr="00B2017C" w:rsidRDefault="00D12E65"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r>
      <w:tr w:rsidR="00D12E65" w:rsidRPr="00B2017C" w14:paraId="27396D93" w14:textId="77777777" w:rsidTr="006F3274">
        <w:trPr>
          <w:trHeight w:val="187"/>
          <w:jc w:val="center"/>
        </w:trPr>
        <w:tc>
          <w:tcPr>
            <w:tcW w:w="844" w:type="pct"/>
          </w:tcPr>
          <w:p w14:paraId="79637CE7" w14:textId="77777777" w:rsidR="00D12E65" w:rsidRPr="00B2017C" w:rsidRDefault="00D12E65"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5</w:t>
            </w:r>
          </w:p>
        </w:tc>
        <w:tc>
          <w:tcPr>
            <w:tcW w:w="1019" w:type="pct"/>
          </w:tcPr>
          <w:p w14:paraId="78BBB0B6" w14:textId="18E6E9E8" w:rsidR="00D12E65" w:rsidRPr="00B2017C" w:rsidRDefault="00DD6CE7"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1019" w:type="pct"/>
          </w:tcPr>
          <w:p w14:paraId="53772DA1" w14:textId="22D0B85C" w:rsidR="00D12E65" w:rsidRPr="00B2017C" w:rsidRDefault="00DD6CE7"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1098" w:type="pct"/>
          </w:tcPr>
          <w:p w14:paraId="1E1E488A" w14:textId="6DA834BB" w:rsidR="00D12E65" w:rsidRPr="00B2017C" w:rsidRDefault="00DD6CE7"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1020" w:type="pct"/>
          </w:tcPr>
          <w:p w14:paraId="0AD1A1D0" w14:textId="68FBE6C3" w:rsidR="00D12E65" w:rsidRPr="00B2017C" w:rsidRDefault="00DD6CE7" w:rsidP="009544C3">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r>
      <w:tr w:rsidR="00DD6CE7" w:rsidRPr="00B2017C" w14:paraId="655EC95D" w14:textId="77777777" w:rsidTr="006F3274">
        <w:trPr>
          <w:trHeight w:val="177"/>
          <w:jc w:val="center"/>
        </w:trPr>
        <w:tc>
          <w:tcPr>
            <w:tcW w:w="844" w:type="pct"/>
          </w:tcPr>
          <w:p w14:paraId="612D5F0A" w14:textId="77777777" w:rsidR="00DD6CE7" w:rsidRPr="00B2017C" w:rsidRDefault="00DD6CE7" w:rsidP="009544C3">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сума</w:t>
            </w:r>
          </w:p>
        </w:tc>
        <w:tc>
          <w:tcPr>
            <w:tcW w:w="1019" w:type="pct"/>
          </w:tcPr>
          <w:p w14:paraId="24A3FD24" w14:textId="041E570A" w:rsidR="00DD6CE7" w:rsidRPr="00B2017C" w:rsidRDefault="00DD6CE7" w:rsidP="009544C3">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19</w:t>
            </w:r>
          </w:p>
        </w:tc>
        <w:tc>
          <w:tcPr>
            <w:tcW w:w="1019" w:type="pct"/>
          </w:tcPr>
          <w:p w14:paraId="4233273E" w14:textId="1AFDDC7F" w:rsidR="00DD6CE7" w:rsidRPr="00B2017C" w:rsidRDefault="00DD6CE7" w:rsidP="009544C3">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9</w:t>
            </w:r>
          </w:p>
        </w:tc>
        <w:tc>
          <w:tcPr>
            <w:tcW w:w="1098" w:type="pct"/>
          </w:tcPr>
          <w:p w14:paraId="3F755535" w14:textId="1113F421" w:rsidR="00DD6CE7" w:rsidRPr="00B2017C" w:rsidRDefault="00DD6CE7" w:rsidP="009544C3">
            <w:pPr>
              <w:pStyle w:val="a7"/>
              <w:spacing w:after="100" w:line="360" w:lineRule="auto"/>
              <w:ind w:left="0"/>
              <w:rPr>
                <w:rFonts w:ascii="Times New Roman" w:hAnsi="Times New Roman"/>
                <w:color w:val="000000" w:themeColor="text1"/>
                <w:sz w:val="28"/>
                <w:szCs w:val="28"/>
              </w:rPr>
            </w:pPr>
            <w:r w:rsidRPr="00B2017C">
              <w:rPr>
                <w:rFonts w:ascii="Times New Roman" w:hAnsi="Times New Roman"/>
                <w:color w:val="000000" w:themeColor="text1"/>
                <w:sz w:val="28"/>
                <w:szCs w:val="28"/>
                <w:lang w:val="uk-UA"/>
              </w:rPr>
              <w:t xml:space="preserve">              </w:t>
            </w:r>
            <w:r w:rsidRPr="00B2017C">
              <w:rPr>
                <w:rFonts w:ascii="Times New Roman" w:hAnsi="Times New Roman"/>
                <w:color w:val="000000" w:themeColor="text1"/>
                <w:sz w:val="28"/>
                <w:szCs w:val="28"/>
              </w:rPr>
              <w:t>6</w:t>
            </w:r>
          </w:p>
        </w:tc>
        <w:tc>
          <w:tcPr>
            <w:tcW w:w="1020" w:type="pct"/>
          </w:tcPr>
          <w:p w14:paraId="1352AA5F" w14:textId="6FF977DD" w:rsidR="00DD6CE7" w:rsidRPr="00B2017C" w:rsidRDefault="00DD6CE7" w:rsidP="009544C3">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14</w:t>
            </w:r>
          </w:p>
        </w:tc>
      </w:tr>
      <w:tr w:rsidR="00DD6CE7" w:rsidRPr="00B2017C" w14:paraId="4D3A9526" w14:textId="77777777" w:rsidTr="006F3274">
        <w:trPr>
          <w:trHeight w:val="290"/>
          <w:jc w:val="center"/>
        </w:trPr>
        <w:tc>
          <w:tcPr>
            <w:tcW w:w="844" w:type="pct"/>
          </w:tcPr>
          <w:p w14:paraId="005FE03D" w14:textId="77777777" w:rsidR="00DD6CE7" w:rsidRPr="00B2017C" w:rsidRDefault="00DD6CE7" w:rsidP="009544C3">
            <w:pPr>
              <w:spacing w:after="100" w:line="360" w:lineRule="auto"/>
              <w:jc w:val="center"/>
              <w:rPr>
                <w:sz w:val="28"/>
                <w:szCs w:val="28"/>
              </w:rPr>
            </w:pPr>
            <w:r w:rsidRPr="00B2017C">
              <w:rPr>
                <w:sz w:val="28"/>
                <w:szCs w:val="28"/>
              </w:rPr>
              <w:t>Rгр</w:t>
            </w:r>
          </w:p>
        </w:tc>
        <w:tc>
          <w:tcPr>
            <w:tcW w:w="1019" w:type="pct"/>
          </w:tcPr>
          <w:p w14:paraId="792A2367" w14:textId="66FC1F77"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3,8</w:t>
            </w:r>
          </w:p>
        </w:tc>
        <w:tc>
          <w:tcPr>
            <w:tcW w:w="1019" w:type="pct"/>
          </w:tcPr>
          <w:p w14:paraId="609D1CCE" w14:textId="71500D1E"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1,8</w:t>
            </w:r>
          </w:p>
        </w:tc>
        <w:tc>
          <w:tcPr>
            <w:tcW w:w="1098" w:type="pct"/>
          </w:tcPr>
          <w:p w14:paraId="0666F2C4" w14:textId="27141F87"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1,2</w:t>
            </w:r>
          </w:p>
        </w:tc>
        <w:tc>
          <w:tcPr>
            <w:tcW w:w="1020" w:type="pct"/>
          </w:tcPr>
          <w:p w14:paraId="367BFA35" w14:textId="4A0A399C"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2,8</w:t>
            </w:r>
          </w:p>
        </w:tc>
      </w:tr>
      <w:tr w:rsidR="00DD6CE7" w:rsidRPr="00B2017C" w14:paraId="1D104F38" w14:textId="77777777" w:rsidTr="006F3274">
        <w:trPr>
          <w:trHeight w:val="226"/>
          <w:jc w:val="center"/>
        </w:trPr>
        <w:tc>
          <w:tcPr>
            <w:tcW w:w="844" w:type="pct"/>
          </w:tcPr>
          <w:p w14:paraId="5B78C119" w14:textId="77777777" w:rsidR="00DD6CE7" w:rsidRPr="00B2017C" w:rsidRDefault="00DD6CE7" w:rsidP="009544C3">
            <w:pPr>
              <w:spacing w:after="100" w:line="360" w:lineRule="auto"/>
              <w:jc w:val="center"/>
              <w:rPr>
                <w:sz w:val="28"/>
                <w:szCs w:val="28"/>
              </w:rPr>
            </w:pPr>
            <w:r w:rsidRPr="00B2017C">
              <w:rPr>
                <w:sz w:val="28"/>
                <w:szCs w:val="28"/>
              </w:rPr>
              <w:t>R 'гр</w:t>
            </w:r>
          </w:p>
        </w:tc>
        <w:tc>
          <w:tcPr>
            <w:tcW w:w="1019" w:type="pct"/>
          </w:tcPr>
          <w:p w14:paraId="4294C44F" w14:textId="0550FF06"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4</w:t>
            </w:r>
          </w:p>
        </w:tc>
        <w:tc>
          <w:tcPr>
            <w:tcW w:w="1019" w:type="pct"/>
          </w:tcPr>
          <w:p w14:paraId="603BD793" w14:textId="0F544B7F"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2</w:t>
            </w:r>
          </w:p>
        </w:tc>
        <w:tc>
          <w:tcPr>
            <w:tcW w:w="1098" w:type="pct"/>
          </w:tcPr>
          <w:p w14:paraId="72CA0A2D" w14:textId="2FE0F119"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1</w:t>
            </w:r>
          </w:p>
        </w:tc>
        <w:tc>
          <w:tcPr>
            <w:tcW w:w="1020" w:type="pct"/>
          </w:tcPr>
          <w:p w14:paraId="4BF55024" w14:textId="638E1B21"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3</w:t>
            </w:r>
          </w:p>
        </w:tc>
      </w:tr>
      <w:tr w:rsidR="00DD6CE7" w:rsidRPr="00B2017C" w14:paraId="72F3ADCF" w14:textId="77777777" w:rsidTr="006F3274">
        <w:trPr>
          <w:trHeight w:val="384"/>
          <w:jc w:val="center"/>
        </w:trPr>
        <w:tc>
          <w:tcPr>
            <w:tcW w:w="844" w:type="pct"/>
          </w:tcPr>
          <w:p w14:paraId="15BBDE87" w14:textId="77777777" w:rsidR="00DD6CE7" w:rsidRPr="00B2017C" w:rsidRDefault="00DD6CE7" w:rsidP="009544C3">
            <w:pPr>
              <w:spacing w:after="100" w:line="360" w:lineRule="auto"/>
              <w:jc w:val="center"/>
              <w:rPr>
                <w:sz w:val="28"/>
                <w:szCs w:val="28"/>
              </w:rPr>
            </w:pPr>
            <w:r w:rsidRPr="00B2017C">
              <w:rPr>
                <w:sz w:val="28"/>
                <w:szCs w:val="28"/>
              </w:rPr>
              <w:t>Дi</w:t>
            </w:r>
          </w:p>
        </w:tc>
        <w:tc>
          <w:tcPr>
            <w:tcW w:w="1019" w:type="pct"/>
          </w:tcPr>
          <w:p w14:paraId="6354A9F2" w14:textId="5DB3B307"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0,2</w:t>
            </w:r>
          </w:p>
        </w:tc>
        <w:tc>
          <w:tcPr>
            <w:tcW w:w="1019" w:type="pct"/>
          </w:tcPr>
          <w:p w14:paraId="42089F00" w14:textId="51E7FEEA"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0,2</w:t>
            </w:r>
          </w:p>
        </w:tc>
        <w:tc>
          <w:tcPr>
            <w:tcW w:w="1098" w:type="pct"/>
          </w:tcPr>
          <w:p w14:paraId="5FC8A707" w14:textId="4C2B3C03"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0,2</w:t>
            </w:r>
          </w:p>
        </w:tc>
        <w:tc>
          <w:tcPr>
            <w:tcW w:w="1020" w:type="pct"/>
          </w:tcPr>
          <w:p w14:paraId="2FBCA431" w14:textId="31AA133C" w:rsidR="00DD6CE7" w:rsidRPr="00B2017C" w:rsidRDefault="00DD6CE7" w:rsidP="009544C3">
            <w:pPr>
              <w:spacing w:after="100" w:line="360" w:lineRule="auto"/>
              <w:jc w:val="center"/>
              <w:rPr>
                <w:color w:val="000000" w:themeColor="text1"/>
                <w:sz w:val="28"/>
                <w:szCs w:val="28"/>
              </w:rPr>
            </w:pPr>
            <w:r w:rsidRPr="00B2017C">
              <w:rPr>
                <w:color w:val="000000" w:themeColor="text1"/>
                <w:sz w:val="28"/>
                <w:szCs w:val="28"/>
              </w:rPr>
              <w:t>0,7</w:t>
            </w:r>
          </w:p>
        </w:tc>
      </w:tr>
      <w:tr w:rsidR="00DD6CE7" w:rsidRPr="00B2017C" w14:paraId="70A3E424" w14:textId="77777777" w:rsidTr="006F3274">
        <w:trPr>
          <w:trHeight w:val="384"/>
          <w:jc w:val="center"/>
        </w:trPr>
        <w:tc>
          <w:tcPr>
            <w:tcW w:w="844" w:type="pct"/>
          </w:tcPr>
          <w:p w14:paraId="095FDF61" w14:textId="77777777" w:rsidR="00DD6CE7" w:rsidRPr="00B2017C" w:rsidRDefault="00DD6CE7" w:rsidP="009544C3">
            <w:pPr>
              <w:spacing w:after="100" w:line="360" w:lineRule="auto"/>
              <w:jc w:val="center"/>
              <w:rPr>
                <w:sz w:val="28"/>
                <w:szCs w:val="28"/>
              </w:rPr>
            </w:pPr>
            <w:r w:rsidRPr="00B2017C">
              <w:rPr>
                <w:sz w:val="28"/>
                <w:szCs w:val="28"/>
              </w:rPr>
              <w:lastRenderedPageBreak/>
              <w:t>σi</w:t>
            </w:r>
          </w:p>
        </w:tc>
        <w:tc>
          <w:tcPr>
            <w:tcW w:w="1019" w:type="pct"/>
          </w:tcPr>
          <w:p w14:paraId="3E094569" w14:textId="64B0BDF6" w:rsidR="00DD6CE7" w:rsidRPr="00B2017C" w:rsidRDefault="00DD6CE7" w:rsidP="009544C3">
            <w:pPr>
              <w:spacing w:after="100" w:line="360" w:lineRule="auto"/>
              <w:jc w:val="center"/>
              <w:rPr>
                <w:sz w:val="28"/>
                <w:szCs w:val="28"/>
              </w:rPr>
            </w:pPr>
            <w:r w:rsidRPr="00B2017C">
              <w:rPr>
                <w:sz w:val="28"/>
                <w:szCs w:val="28"/>
              </w:rPr>
              <w:t>0,447213595</w:t>
            </w:r>
          </w:p>
        </w:tc>
        <w:tc>
          <w:tcPr>
            <w:tcW w:w="1019" w:type="pct"/>
          </w:tcPr>
          <w:p w14:paraId="04B89754" w14:textId="6B74660C" w:rsidR="00DD6CE7" w:rsidRPr="00B2017C" w:rsidRDefault="00DD6CE7" w:rsidP="009544C3">
            <w:pPr>
              <w:spacing w:after="100" w:line="360" w:lineRule="auto"/>
              <w:jc w:val="center"/>
              <w:rPr>
                <w:sz w:val="28"/>
                <w:szCs w:val="28"/>
              </w:rPr>
            </w:pPr>
            <w:r w:rsidRPr="00B2017C">
              <w:rPr>
                <w:sz w:val="28"/>
                <w:szCs w:val="28"/>
              </w:rPr>
              <w:t>0,4472136</w:t>
            </w:r>
          </w:p>
        </w:tc>
        <w:tc>
          <w:tcPr>
            <w:tcW w:w="1098" w:type="pct"/>
          </w:tcPr>
          <w:p w14:paraId="38921E40" w14:textId="6B7BD8D6" w:rsidR="00DD6CE7" w:rsidRPr="00B2017C" w:rsidRDefault="00DD6CE7" w:rsidP="009544C3">
            <w:pPr>
              <w:spacing w:after="100" w:line="360" w:lineRule="auto"/>
              <w:jc w:val="center"/>
              <w:rPr>
                <w:sz w:val="28"/>
                <w:szCs w:val="28"/>
              </w:rPr>
            </w:pPr>
            <w:r w:rsidRPr="00B2017C">
              <w:rPr>
                <w:sz w:val="28"/>
                <w:szCs w:val="28"/>
              </w:rPr>
              <w:t>0,447213595</w:t>
            </w:r>
          </w:p>
        </w:tc>
        <w:tc>
          <w:tcPr>
            <w:tcW w:w="1020" w:type="pct"/>
          </w:tcPr>
          <w:p w14:paraId="589F4195" w14:textId="093A7AF6" w:rsidR="00DD6CE7" w:rsidRPr="00B2017C" w:rsidRDefault="00DD6CE7" w:rsidP="009544C3">
            <w:pPr>
              <w:spacing w:after="100" w:line="360" w:lineRule="auto"/>
              <w:jc w:val="center"/>
              <w:rPr>
                <w:sz w:val="28"/>
                <w:szCs w:val="28"/>
              </w:rPr>
            </w:pPr>
            <w:r w:rsidRPr="00B2017C">
              <w:rPr>
                <w:sz w:val="28"/>
                <w:szCs w:val="28"/>
              </w:rPr>
              <w:t>0,836660027</w:t>
            </w:r>
          </w:p>
        </w:tc>
      </w:tr>
      <w:tr w:rsidR="00DD6CE7" w:rsidRPr="00B2017C" w14:paraId="6C113D19" w14:textId="77777777" w:rsidTr="006F3274">
        <w:trPr>
          <w:trHeight w:val="162"/>
          <w:jc w:val="center"/>
        </w:trPr>
        <w:tc>
          <w:tcPr>
            <w:tcW w:w="844" w:type="pct"/>
          </w:tcPr>
          <w:p w14:paraId="5A743250" w14:textId="77777777" w:rsidR="00DD6CE7" w:rsidRPr="00B2017C" w:rsidRDefault="00DD6CE7" w:rsidP="009544C3">
            <w:pPr>
              <w:spacing w:after="100" w:line="360" w:lineRule="auto"/>
              <w:jc w:val="center"/>
              <w:rPr>
                <w:sz w:val="28"/>
                <w:szCs w:val="28"/>
              </w:rPr>
            </w:pPr>
            <w:r w:rsidRPr="00B2017C">
              <w:rPr>
                <w:sz w:val="28"/>
                <w:szCs w:val="28"/>
              </w:rPr>
              <w:t>υi, %</w:t>
            </w:r>
          </w:p>
        </w:tc>
        <w:tc>
          <w:tcPr>
            <w:tcW w:w="1019" w:type="pct"/>
          </w:tcPr>
          <w:p w14:paraId="36BAFD02" w14:textId="238BF487" w:rsidR="00DD6CE7" w:rsidRPr="00B2017C" w:rsidRDefault="00DD6CE7" w:rsidP="009544C3">
            <w:pPr>
              <w:spacing w:after="100" w:line="360" w:lineRule="auto"/>
              <w:jc w:val="center"/>
              <w:rPr>
                <w:sz w:val="28"/>
                <w:szCs w:val="28"/>
              </w:rPr>
            </w:pPr>
            <w:r w:rsidRPr="00B2017C">
              <w:rPr>
                <w:sz w:val="28"/>
                <w:szCs w:val="28"/>
              </w:rPr>
              <w:t>11,76877883</w:t>
            </w:r>
          </w:p>
        </w:tc>
        <w:tc>
          <w:tcPr>
            <w:tcW w:w="1019" w:type="pct"/>
          </w:tcPr>
          <w:p w14:paraId="3E88F651" w14:textId="4B30AB9F" w:rsidR="00DD6CE7" w:rsidRPr="00B2017C" w:rsidRDefault="00DD6CE7" w:rsidP="009544C3">
            <w:pPr>
              <w:spacing w:after="100" w:line="360" w:lineRule="auto"/>
              <w:jc w:val="center"/>
              <w:rPr>
                <w:sz w:val="28"/>
                <w:szCs w:val="28"/>
              </w:rPr>
            </w:pPr>
            <w:r w:rsidRPr="00B2017C">
              <w:rPr>
                <w:sz w:val="28"/>
                <w:szCs w:val="28"/>
              </w:rPr>
              <w:t>24,8452</w:t>
            </w:r>
          </w:p>
        </w:tc>
        <w:tc>
          <w:tcPr>
            <w:tcW w:w="1098" w:type="pct"/>
          </w:tcPr>
          <w:p w14:paraId="275E4AEF" w14:textId="2534BEAB" w:rsidR="00DD6CE7" w:rsidRPr="00B2017C" w:rsidRDefault="00DD6CE7" w:rsidP="009544C3">
            <w:pPr>
              <w:spacing w:after="100" w:line="360" w:lineRule="auto"/>
              <w:jc w:val="center"/>
              <w:rPr>
                <w:sz w:val="28"/>
                <w:szCs w:val="28"/>
              </w:rPr>
            </w:pPr>
            <w:r w:rsidRPr="00B2017C">
              <w:rPr>
                <w:sz w:val="28"/>
                <w:szCs w:val="28"/>
              </w:rPr>
              <w:t>37,26779962</w:t>
            </w:r>
          </w:p>
        </w:tc>
        <w:tc>
          <w:tcPr>
            <w:tcW w:w="1020" w:type="pct"/>
          </w:tcPr>
          <w:p w14:paraId="676D6D91" w14:textId="738359AB" w:rsidR="00DD6CE7" w:rsidRPr="00B2017C" w:rsidRDefault="00DD6CE7" w:rsidP="009544C3">
            <w:pPr>
              <w:spacing w:after="100" w:line="360" w:lineRule="auto"/>
              <w:jc w:val="center"/>
              <w:rPr>
                <w:sz w:val="28"/>
                <w:szCs w:val="28"/>
              </w:rPr>
            </w:pPr>
            <w:r w:rsidRPr="00B2017C">
              <w:rPr>
                <w:sz w:val="28"/>
                <w:szCs w:val="28"/>
              </w:rPr>
              <w:t>29,88071523</w:t>
            </w:r>
          </w:p>
        </w:tc>
      </w:tr>
    </w:tbl>
    <w:p w14:paraId="6B55BAAA" w14:textId="77777777" w:rsidR="0092526C" w:rsidRPr="00B2017C" w:rsidRDefault="0092526C" w:rsidP="009544C3">
      <w:pPr>
        <w:pStyle w:val="a7"/>
        <w:spacing w:after="0" w:line="360" w:lineRule="auto"/>
        <w:ind w:left="0"/>
        <w:jc w:val="center"/>
        <w:rPr>
          <w:rFonts w:ascii="Times New Roman" w:hAnsi="Times New Roman"/>
          <w:b/>
          <w:sz w:val="28"/>
          <w:szCs w:val="28"/>
          <w:lang w:val="en-US"/>
        </w:rPr>
      </w:pPr>
    </w:p>
    <w:p w14:paraId="52E6EC31"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думку групи експертів(середнє) :</w:t>
      </w:r>
    </w:p>
    <w:p w14:paraId="7FFFE4F2" w14:textId="2203CA9E" w:rsidR="0092526C" w:rsidRPr="00B2017C" w:rsidRDefault="00214E01" w:rsidP="00214E01">
      <w:pPr>
        <w:pStyle w:val="a7"/>
        <w:tabs>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92526C" w:rsidRPr="00B2017C">
        <w:rPr>
          <w:rFonts w:ascii="Times New Roman" w:hAnsi="Times New Roman"/>
          <w:sz w:val="28"/>
          <w:szCs w:val="28"/>
        </w:rPr>
        <w:object w:dxaOrig="1180" w:dyaOrig="980" w14:anchorId="73D08A34">
          <v:shape id="_x0000_i1062" type="#_x0000_t75" style="width:55.1pt;height:45.35pt" o:ole="" fillcolor="window">
            <v:imagedata r:id="rId58" o:title=""/>
          </v:shape>
          <o:OLEObject Type="Embed" ProgID="Equation.3" ShapeID="_x0000_i1062" DrawAspect="Content" ObjectID="_1642401239" r:id="rId93"/>
        </w:object>
      </w:r>
      <w:r w:rsidR="0092526C" w:rsidRPr="00B2017C">
        <w:rPr>
          <w:rFonts w:ascii="Times New Roman" w:hAnsi="Times New Roman"/>
          <w:sz w:val="28"/>
          <w:szCs w:val="28"/>
        </w:rPr>
        <w:t xml:space="preserve"> ;</w:t>
      </w:r>
      <w:r w:rsidRPr="00B2017C">
        <w:rPr>
          <w:rFonts w:ascii="Times New Roman" w:hAnsi="Times New Roman"/>
          <w:sz w:val="28"/>
          <w:szCs w:val="28"/>
        </w:rPr>
        <w:tab/>
        <w:t>(4.37)</w:t>
      </w:r>
    </w:p>
    <w:p w14:paraId="16FF0D41"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Для кожної процедури визначаємо значення Rгр. </w:t>
      </w:r>
    </w:p>
    <w:p w14:paraId="51AC3B79"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Наприклад, при наборі:</w:t>
      </w:r>
    </w:p>
    <w:p w14:paraId="57726806" w14:textId="0147A0F4" w:rsidR="0092526C" w:rsidRPr="00B2017C" w:rsidRDefault="002A3605"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Rср1/5=3</w:t>
      </w:r>
      <w:r w:rsidR="0092526C" w:rsidRPr="00B2017C">
        <w:rPr>
          <w:rFonts w:ascii="Times New Roman" w:hAnsi="Times New Roman"/>
          <w:sz w:val="28"/>
          <w:szCs w:val="28"/>
          <w:lang w:val="uk-UA"/>
        </w:rPr>
        <w:t>,8</w:t>
      </w:r>
      <w:r w:rsidR="0092526C" w:rsidRPr="00B2017C">
        <w:rPr>
          <w:rFonts w:ascii="Times New Roman" w:hAnsi="Times New Roman"/>
          <w:sz w:val="28"/>
          <w:szCs w:val="28"/>
          <w:lang w:val="uk-UA"/>
        </w:rPr>
        <w:tab/>
      </w:r>
      <w:r w:rsidR="0092526C" w:rsidRPr="00B2017C">
        <w:rPr>
          <w:rFonts w:ascii="Times New Roman" w:hAnsi="Times New Roman"/>
          <w:sz w:val="28"/>
          <w:szCs w:val="28"/>
          <w:lang w:val="uk-UA"/>
        </w:rPr>
        <w:tab/>
      </w:r>
    </w:p>
    <w:p w14:paraId="5B0D8A91"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Визначаємо узгодженість думки групи експертів. Для цього визначаємо дисперсію Дi, середньоквадратичне відхилення σi, коефіцієнт варіації υi. Якщо υ≤ 33 %, то думка експертів погоджена. </w:t>
      </w:r>
    </w:p>
    <w:p w14:paraId="3189B518"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Дисперсія для кожної процедури:</w:t>
      </w:r>
    </w:p>
    <w:p w14:paraId="2F03CEDF" w14:textId="430D3B8B" w:rsidR="00214E01" w:rsidRPr="00B2017C" w:rsidRDefault="002765AF" w:rsidP="00214E01">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40096206">
          <v:shape id="_x0000_s1197" type="#_x0000_t75" style="position:absolute;left:0;text-align:left;margin-left:204.45pt;margin-top:0;width:88pt;height:41.8pt;z-index:251698176;mso-position-horizontal:absolute;mso-position-horizontal-relative:text;mso-position-vertical-relative:text" fillcolor="window">
            <v:imagedata r:id="rId94" o:title=""/>
            <w10:wrap type="square" side="right"/>
          </v:shape>
          <o:OLEObject Type="Embed" ProgID="Equation.DSMT4" ShapeID="_x0000_s1197" DrawAspect="Content" ObjectID="_1642401284" r:id="rId95"/>
        </w:object>
      </w:r>
    </w:p>
    <w:p w14:paraId="6DB20AC0" w14:textId="62535DFC" w:rsidR="00214E01" w:rsidRPr="00B2017C" w:rsidRDefault="00214E01" w:rsidP="00214E01">
      <w:pPr>
        <w:pStyle w:val="a7"/>
        <w:spacing w:after="0" w:line="360" w:lineRule="auto"/>
        <w:ind w:left="0" w:firstLine="301"/>
        <w:jc w:val="right"/>
        <w:rPr>
          <w:rFonts w:ascii="Times New Roman" w:hAnsi="Times New Roman"/>
          <w:sz w:val="28"/>
          <w:szCs w:val="28"/>
          <w:lang w:val="uk-UA"/>
        </w:rPr>
      </w:pPr>
      <w:r w:rsidRPr="00B2017C">
        <w:rPr>
          <w:rFonts w:ascii="Times New Roman" w:hAnsi="Times New Roman"/>
          <w:sz w:val="28"/>
          <w:szCs w:val="28"/>
        </w:rPr>
        <w:t>(4.38)</w:t>
      </w:r>
      <w:r w:rsidRPr="00B2017C">
        <w:rPr>
          <w:rFonts w:ascii="Times New Roman" w:hAnsi="Times New Roman"/>
          <w:sz w:val="28"/>
          <w:szCs w:val="28"/>
        </w:rPr>
        <w:br w:type="textWrapping" w:clear="all"/>
      </w:r>
    </w:p>
    <w:p w14:paraId="77F67297" w14:textId="40241382" w:rsidR="0092526C" w:rsidRPr="00B2017C" w:rsidRDefault="0092526C" w:rsidP="00214E01">
      <w:pPr>
        <w:pStyle w:val="a7"/>
        <w:spacing w:after="0" w:line="360" w:lineRule="auto"/>
        <w:ind w:left="0" w:firstLine="301"/>
        <w:rPr>
          <w:rFonts w:ascii="Times New Roman" w:hAnsi="Times New Roman"/>
          <w:sz w:val="28"/>
          <w:szCs w:val="28"/>
        </w:rPr>
      </w:pPr>
      <w:r w:rsidRPr="00B2017C">
        <w:rPr>
          <w:rFonts w:ascii="Times New Roman" w:hAnsi="Times New Roman"/>
          <w:sz w:val="28"/>
          <w:szCs w:val="28"/>
          <w:lang w:val="uk-UA"/>
        </w:rPr>
        <w:t>Д</w:t>
      </w:r>
      <w:r w:rsidR="002A3605" w:rsidRPr="00B2017C">
        <w:rPr>
          <w:rFonts w:ascii="Times New Roman" w:hAnsi="Times New Roman"/>
          <w:sz w:val="28"/>
          <w:szCs w:val="28"/>
          <w:lang w:val="uk-UA"/>
        </w:rPr>
        <w:t>исперсія для набору:  Д2/4=0,2</w:t>
      </w:r>
    </w:p>
    <w:p w14:paraId="4496F853"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середньоквадратичне відхилення:</w:t>
      </w:r>
    </w:p>
    <w:p w14:paraId="6EC17086" w14:textId="7E554187" w:rsidR="0092526C" w:rsidRPr="00B2017C" w:rsidRDefault="002765AF" w:rsidP="00214E01">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708BB387">
          <v:shape id="_x0000_s1198" type="#_x0000_t75" style="position:absolute;left:0;text-align:left;margin-left:223.1pt;margin-top:0;width:50.65pt;height:21.35pt;z-index:251700224;mso-position-horizontal:absolute;mso-position-horizontal-relative:text;mso-position-vertical-relative:text" fillcolor="window">
            <v:imagedata r:id="rId96" o:title=""/>
            <w10:wrap type="square" side="right"/>
          </v:shape>
          <o:OLEObject Type="Embed" ProgID="Equation.DSMT4" ShapeID="_x0000_s1198" DrawAspect="Content" ObjectID="_1642401285" r:id="rId97"/>
        </w:object>
      </w:r>
      <w:r w:rsidR="00214E01" w:rsidRPr="00B2017C">
        <w:rPr>
          <w:rFonts w:ascii="Times New Roman" w:hAnsi="Times New Roman"/>
          <w:sz w:val="28"/>
          <w:szCs w:val="28"/>
        </w:rPr>
        <w:t xml:space="preserve">                                          (4.39)</w:t>
      </w:r>
      <w:r w:rsidR="00214E01" w:rsidRPr="00B2017C">
        <w:rPr>
          <w:rFonts w:ascii="Times New Roman" w:hAnsi="Times New Roman"/>
          <w:sz w:val="28"/>
          <w:szCs w:val="28"/>
        </w:rPr>
        <w:br w:type="textWrapping" w:clear="all"/>
      </w:r>
    </w:p>
    <w:p w14:paraId="0E06C5DC" w14:textId="77777777" w:rsidR="0092526C" w:rsidRPr="00B2017C" w:rsidRDefault="0092526C"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Для набору:</w:t>
      </w:r>
    </w:p>
    <w:p w14:paraId="34E14218" w14:textId="02F6B0B0" w:rsidR="0092526C" w:rsidRPr="00B2017C" w:rsidRDefault="002765AF" w:rsidP="00214E01">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6D0EDF03">
          <v:shape id="_x0000_s1199" type="#_x0000_t75" style="position:absolute;left:0;text-align:left;margin-left:204.45pt;margin-top:0;width:87.1pt;height:37.35pt;z-index:251702272;mso-position-horizontal:absolute;mso-position-horizontal-relative:text;mso-position-vertical-relative:text" fillcolor="window">
            <v:imagedata r:id="rId98" o:title=""/>
            <w10:wrap type="square" side="right"/>
          </v:shape>
          <o:OLEObject Type="Embed" ProgID="Equation.DSMT4" ShapeID="_x0000_s1199" DrawAspect="Content" ObjectID="_1642401286" r:id="rId99"/>
        </w:object>
      </w:r>
      <w:r w:rsidR="00214E01" w:rsidRPr="00B2017C">
        <w:rPr>
          <w:rFonts w:ascii="Times New Roman" w:hAnsi="Times New Roman"/>
          <w:sz w:val="28"/>
          <w:szCs w:val="28"/>
        </w:rPr>
        <w:t xml:space="preserve">                                     (4.40)</w:t>
      </w:r>
      <w:r w:rsidR="00214E01" w:rsidRPr="00B2017C">
        <w:rPr>
          <w:rFonts w:ascii="Times New Roman" w:hAnsi="Times New Roman"/>
          <w:sz w:val="28"/>
          <w:szCs w:val="28"/>
        </w:rPr>
        <w:br w:type="textWrapping" w:clear="all"/>
      </w:r>
    </w:p>
    <w:p w14:paraId="0906CEBC" w14:textId="77777777" w:rsidR="005E1051" w:rsidRPr="00B2017C" w:rsidRDefault="005E1051" w:rsidP="009544C3">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Визначуваний коефіцієнт варіації для кожної процедури:</w:t>
      </w:r>
    </w:p>
    <w:p w14:paraId="6535B698" w14:textId="0B84706E" w:rsidR="005E1051" w:rsidRPr="00B2017C" w:rsidRDefault="00214E01" w:rsidP="00214E01">
      <w:pPr>
        <w:pStyle w:val="a7"/>
        <w:tabs>
          <w:tab w:val="left" w:pos="2044"/>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t xml:space="preserve">                          </w:t>
      </w:r>
      <w:r w:rsidRPr="00B2017C">
        <w:rPr>
          <w:rFonts w:ascii="Times New Roman" w:hAnsi="Times New Roman"/>
          <w:sz w:val="28"/>
          <w:szCs w:val="28"/>
        </w:rPr>
        <w:tab/>
      </w:r>
      <w:r w:rsidR="005E1051" w:rsidRPr="00B2017C">
        <w:rPr>
          <w:rFonts w:ascii="Times New Roman" w:hAnsi="Times New Roman"/>
          <w:sz w:val="28"/>
          <w:szCs w:val="28"/>
        </w:rPr>
        <w:object w:dxaOrig="1640" w:dyaOrig="720" w14:anchorId="55676E46">
          <v:shape id="_x0000_i1066" type="#_x0000_t75" style="width:91.55pt;height:38.2pt" o:ole="" fillcolor="window">
            <v:imagedata r:id="rId100" o:title=""/>
          </v:shape>
          <o:OLEObject Type="Embed" ProgID="Equation.3" ShapeID="_x0000_i1066" DrawAspect="Content" ObjectID="_1642401240" r:id="rId101"/>
        </w:object>
      </w:r>
      <w:r w:rsidRPr="00B2017C">
        <w:rPr>
          <w:rFonts w:ascii="Times New Roman" w:hAnsi="Times New Roman"/>
          <w:sz w:val="28"/>
          <w:szCs w:val="28"/>
        </w:rPr>
        <w:t xml:space="preserve">                                              (4.41)</w:t>
      </w:r>
    </w:p>
    <w:p w14:paraId="58AADD2E" w14:textId="7E521BA6" w:rsidR="005E1051" w:rsidRPr="00B2017C" w:rsidRDefault="00214E01" w:rsidP="00214E01">
      <w:pPr>
        <w:pStyle w:val="a7"/>
        <w:tabs>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5E1051" w:rsidRPr="00B2017C">
        <w:rPr>
          <w:rFonts w:ascii="Times New Roman" w:hAnsi="Times New Roman"/>
          <w:sz w:val="28"/>
          <w:szCs w:val="28"/>
        </w:rPr>
        <w:object w:dxaOrig="2700" w:dyaOrig="660" w14:anchorId="7BFE5DAD">
          <v:shape id="_x0000_i1067" type="#_x0000_t75" style="width:127.1pt;height:31.1pt" o:ole="" fillcolor="window">
            <v:imagedata r:id="rId102" o:title=""/>
          </v:shape>
          <o:OLEObject Type="Embed" ProgID="Equation.3" ShapeID="_x0000_i1067" DrawAspect="Content" ObjectID="_1642401241" r:id="rId103"/>
        </w:object>
      </w:r>
      <w:r w:rsidR="005E1051" w:rsidRPr="00B2017C">
        <w:rPr>
          <w:rFonts w:ascii="Times New Roman" w:hAnsi="Times New Roman"/>
          <w:sz w:val="28"/>
          <w:szCs w:val="28"/>
        </w:rPr>
        <w:t>&lt; 33%</w:t>
      </w:r>
      <w:r w:rsidRPr="00B2017C">
        <w:rPr>
          <w:rFonts w:ascii="Times New Roman" w:hAnsi="Times New Roman"/>
          <w:sz w:val="28"/>
          <w:szCs w:val="28"/>
        </w:rPr>
        <w:tab/>
        <w:t>(4.42)</w:t>
      </w:r>
    </w:p>
    <w:p w14:paraId="2DF40022" w14:textId="1419261D" w:rsidR="005E1051" w:rsidRPr="00B2017C" w:rsidRDefault="005E1051" w:rsidP="009544C3">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lastRenderedPageBreak/>
        <w:t xml:space="preserve">Коефіцієнт варіації (&lt; 33 % це означає, що думки експертів по оцінюванню складності процедури набір, співпадають. Для процедури «зниження» думка експертів не співпадають. Оскільки для 3-х процедур коефіцієнт варіації (&lt; 33 %, то  можна рахувати думку експертів (Rгр)  за значимістю процедур погодженим і розподіленим по нормальному закону. Для оцінювання узгодженості по усіх процедурах необхідно скористатися коефіцієнтом конкордації Кендалла або </w:t>
      </w:r>
      <w:r w:rsidR="0078390C" w:rsidRPr="00B2017C">
        <w:rPr>
          <w:rFonts w:ascii="Times New Roman" w:hAnsi="Times New Roman"/>
          <w:sz w:val="28"/>
          <w:szCs w:val="28"/>
          <w:lang w:val="uk-UA"/>
        </w:rPr>
        <w:t>повторити опитування експертів.</w:t>
      </w:r>
    </w:p>
    <w:p w14:paraId="04B5EAB4" w14:textId="77777777" w:rsidR="005E1051" w:rsidRPr="00B2017C" w:rsidRDefault="005E1051" w:rsidP="009544C3">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групи е</w:t>
      </w:r>
      <w:r w:rsidRPr="00B2017C">
        <w:rPr>
          <w:rFonts w:ascii="Times New Roman" w:hAnsi="Times New Roman"/>
          <w:sz w:val="28"/>
          <w:szCs w:val="28"/>
        </w:rPr>
        <w:t>ксперт</w:t>
      </w:r>
      <w:r w:rsidRPr="00B2017C">
        <w:rPr>
          <w:rFonts w:ascii="Times New Roman" w:hAnsi="Times New Roman"/>
          <w:sz w:val="28"/>
          <w:szCs w:val="28"/>
          <w:lang w:val="uk-UA"/>
        </w:rPr>
        <w:t>ів:</w:t>
      </w:r>
    </w:p>
    <w:p w14:paraId="51F9A068" w14:textId="2E83480C" w:rsidR="005E1051" w:rsidRPr="00B2017C" w:rsidRDefault="002765AF" w:rsidP="00524CFB">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7BD54B3C">
          <v:shape id="_x0000_s1200" type="#_x0000_t75" style="position:absolute;left:0;text-align:left;margin-left:193.8pt;margin-top:0;width:85.8pt;height:19.55pt;z-index:251704320;mso-position-horizontal:absolute;mso-position-horizontal-relative:text;mso-position-vertical-relative:text">
            <v:imagedata r:id="rId104" o:title=""/>
            <w10:wrap type="square" side="right"/>
          </v:shape>
          <o:OLEObject Type="Embed" ProgID="Equation.DSMT4" ShapeID="_x0000_s1200" DrawAspect="Content" ObjectID="_1642401287" r:id="rId105"/>
        </w:object>
      </w:r>
      <w:r w:rsidR="00524CFB" w:rsidRPr="00B2017C">
        <w:rPr>
          <w:rFonts w:ascii="Times New Roman" w:hAnsi="Times New Roman"/>
          <w:sz w:val="28"/>
          <w:szCs w:val="28"/>
          <w:lang w:val="uk-UA"/>
        </w:rPr>
        <w:t xml:space="preserve">                                  </w:t>
      </w:r>
      <w:r w:rsidR="00243321" w:rsidRPr="00B2017C">
        <w:rPr>
          <w:rFonts w:ascii="Times New Roman" w:hAnsi="Times New Roman"/>
          <w:sz w:val="28"/>
          <w:szCs w:val="28"/>
          <w:lang w:val="uk-UA"/>
        </w:rPr>
        <w:t xml:space="preserve">       </w:t>
      </w:r>
      <w:r w:rsidR="00524CFB" w:rsidRPr="00B2017C">
        <w:rPr>
          <w:rFonts w:ascii="Times New Roman" w:hAnsi="Times New Roman"/>
          <w:sz w:val="28"/>
          <w:szCs w:val="28"/>
          <w:lang w:val="uk-UA"/>
        </w:rPr>
        <w:t>(4.43)</w:t>
      </w:r>
      <w:r w:rsidR="00524CFB" w:rsidRPr="00B2017C">
        <w:rPr>
          <w:rFonts w:ascii="Times New Roman" w:hAnsi="Times New Roman"/>
          <w:sz w:val="28"/>
          <w:szCs w:val="28"/>
          <w:lang w:val="uk-UA"/>
        </w:rPr>
        <w:br w:type="textWrapping" w:clear="all"/>
      </w:r>
    </w:p>
    <w:p w14:paraId="708B8547" w14:textId="77777777" w:rsidR="005E1051" w:rsidRPr="00B2017C" w:rsidRDefault="005E1051" w:rsidP="009544C3">
      <w:pPr>
        <w:pStyle w:val="a7"/>
        <w:spacing w:after="0" w:line="360" w:lineRule="auto"/>
        <w:ind w:left="0" w:firstLine="301"/>
        <w:jc w:val="both"/>
        <w:rPr>
          <w:rFonts w:ascii="Times New Roman" w:hAnsi="Times New Roman"/>
          <w:b/>
          <w:bCs/>
          <w:sz w:val="28"/>
          <w:szCs w:val="28"/>
        </w:rPr>
      </w:pPr>
      <w:r w:rsidRPr="00B2017C">
        <w:rPr>
          <w:rFonts w:ascii="Times New Roman" w:hAnsi="Times New Roman"/>
          <w:b/>
          <w:bCs/>
          <w:sz w:val="28"/>
          <w:szCs w:val="28"/>
        </w:rPr>
        <w:t xml:space="preserve">6. </w:t>
      </w:r>
      <w:r w:rsidRPr="00B2017C">
        <w:rPr>
          <w:rFonts w:ascii="Times New Roman" w:hAnsi="Times New Roman"/>
          <w:sz w:val="28"/>
          <w:szCs w:val="28"/>
          <w:lang w:val="uk-UA"/>
        </w:rPr>
        <w:t xml:space="preserve">Визначимо узгодженість думок експертів за допомогою коефіцієнта конкордації </w:t>
      </w:r>
      <w:r w:rsidRPr="00B2017C">
        <w:rPr>
          <w:rFonts w:ascii="Times New Roman" w:hAnsi="Times New Roman"/>
          <w:b/>
          <w:i/>
          <w:sz w:val="28"/>
          <w:szCs w:val="28"/>
          <w:lang w:val="uk-UA"/>
        </w:rPr>
        <w:t>W</w:t>
      </w:r>
      <w:r w:rsidRPr="00B2017C">
        <w:rPr>
          <w:rFonts w:ascii="Times New Roman" w:hAnsi="Times New Roman"/>
          <w:b/>
          <w:sz w:val="28"/>
          <w:szCs w:val="28"/>
          <w:lang w:val="uk-UA"/>
        </w:rPr>
        <w:t>.</w:t>
      </w:r>
    </w:p>
    <w:p w14:paraId="3384EA48" w14:textId="77777777" w:rsidR="005E1051" w:rsidRPr="00B2017C" w:rsidRDefault="005E1051" w:rsidP="009544C3">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Коефіцієнт конкордації найчастіше розраховується по формулі, запропонованою Кендаллом:</w:t>
      </w:r>
    </w:p>
    <w:p w14:paraId="0D1C9ECE" w14:textId="21755CFC" w:rsidR="005E1051" w:rsidRPr="00B2017C" w:rsidRDefault="00524CFB" w:rsidP="00524CFB">
      <w:pPr>
        <w:tabs>
          <w:tab w:val="center" w:pos="4818"/>
          <w:tab w:val="right" w:pos="9636"/>
        </w:tabs>
        <w:spacing w:line="360" w:lineRule="auto"/>
        <w:rPr>
          <w:color w:val="FF0000"/>
          <w:sz w:val="28"/>
          <w:szCs w:val="28"/>
          <w:lang w:val="ru-RU"/>
        </w:rPr>
      </w:pPr>
      <w:r w:rsidRPr="00B2017C">
        <w:rPr>
          <w:bCs/>
          <w:sz w:val="28"/>
          <w:szCs w:val="28"/>
        </w:rPr>
        <w:tab/>
      </w:r>
      <w:r w:rsidR="005E1051" w:rsidRPr="00B2017C">
        <w:rPr>
          <w:bCs/>
          <w:position w:val="-30"/>
          <w:sz w:val="28"/>
          <w:szCs w:val="28"/>
        </w:rPr>
        <w:object w:dxaOrig="1640" w:dyaOrig="680" w14:anchorId="4542BF2E">
          <v:shape id="_x0000_i1069" type="#_x0000_t75" style="width:80.9pt;height:33.8pt" o:ole="">
            <v:imagedata r:id="rId72" o:title=""/>
          </v:shape>
          <o:OLEObject Type="Embed" ProgID="Equation.3" ShapeID="_x0000_i1069" DrawAspect="Content" ObjectID="_1642401242" r:id="rId106"/>
        </w:object>
      </w:r>
      <w:r w:rsidR="005E1051" w:rsidRPr="00B2017C">
        <w:rPr>
          <w:bCs/>
          <w:sz w:val="28"/>
          <w:szCs w:val="28"/>
        </w:rPr>
        <w:t>=</w:t>
      </w:r>
      <w:r w:rsidR="005E1051" w:rsidRPr="00B2017C">
        <w:rPr>
          <w:color w:val="FF0000"/>
          <w:sz w:val="28"/>
          <w:szCs w:val="28"/>
        </w:rPr>
        <w:t xml:space="preserve"> </w:t>
      </w:r>
      <w:r w:rsidR="00D45C54" w:rsidRPr="00B2017C">
        <w:rPr>
          <w:color w:val="000000" w:themeColor="text1"/>
          <w:sz w:val="28"/>
          <w:szCs w:val="28"/>
        </w:rPr>
        <w:t>0,9</w:t>
      </w:r>
      <w:r w:rsidRPr="00B2017C">
        <w:rPr>
          <w:color w:val="000000" w:themeColor="text1"/>
          <w:sz w:val="28"/>
          <w:szCs w:val="28"/>
        </w:rPr>
        <w:tab/>
      </w:r>
      <w:r w:rsidRPr="00B2017C">
        <w:rPr>
          <w:color w:val="000000" w:themeColor="text1"/>
          <w:sz w:val="28"/>
          <w:szCs w:val="28"/>
          <w:lang w:val="ru-RU"/>
        </w:rPr>
        <w:t>(4.44)</w:t>
      </w:r>
    </w:p>
    <w:p w14:paraId="1E0505BA" w14:textId="6527B70B" w:rsidR="005E1051" w:rsidRPr="00B2017C" w:rsidRDefault="00524CFB" w:rsidP="00524CFB">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5E1051" w:rsidRPr="00B2017C">
        <w:rPr>
          <w:rFonts w:ascii="Times New Roman" w:hAnsi="Times New Roman"/>
          <w:bCs/>
          <w:noProof/>
          <w:sz w:val="28"/>
          <w:szCs w:val="28"/>
          <w:lang w:val="uk-UA" w:eastAsia="uk-UA"/>
        </w:rPr>
        <w:drawing>
          <wp:inline distT="0" distB="0" distL="0" distR="0" wp14:anchorId="7894C023" wp14:editId="7D9C0030">
            <wp:extent cx="1296670" cy="520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6670" cy="520700"/>
                    </a:xfrm>
                    <a:prstGeom prst="rect">
                      <a:avLst/>
                    </a:prstGeom>
                    <a:noFill/>
                    <a:ln>
                      <a:noFill/>
                    </a:ln>
                  </pic:spPr>
                </pic:pic>
              </a:graphicData>
            </a:graphic>
          </wp:inline>
        </w:drawing>
      </w:r>
      <w:r w:rsidR="005E1051" w:rsidRPr="00B2017C">
        <w:rPr>
          <w:rFonts w:ascii="Times New Roman" w:hAnsi="Times New Roman"/>
          <w:bCs/>
          <w:sz w:val="28"/>
          <w:szCs w:val="28"/>
        </w:rPr>
        <w:t xml:space="preserve">- </w:t>
      </w:r>
      <w:r w:rsidR="005E1051" w:rsidRPr="00B2017C">
        <w:rPr>
          <w:rFonts w:ascii="Times New Roman" w:hAnsi="Times New Roman"/>
          <w:bCs/>
          <w:sz w:val="28"/>
          <w:szCs w:val="28"/>
          <w:lang w:val="uk-UA"/>
        </w:rPr>
        <w:t>сума квадратів різниць(відхилень)</w:t>
      </w:r>
      <w:r w:rsidRPr="00B2017C">
        <w:rPr>
          <w:rFonts w:ascii="Times New Roman" w:hAnsi="Times New Roman"/>
          <w:bCs/>
          <w:sz w:val="28"/>
          <w:szCs w:val="28"/>
          <w:lang w:val="uk-UA"/>
        </w:rPr>
        <w:tab/>
        <w:t>(4.45)</w:t>
      </w:r>
    </w:p>
    <w:p w14:paraId="41B96F96" w14:textId="28780621" w:rsidR="005E1051" w:rsidRPr="00B2017C" w:rsidRDefault="00524CFB" w:rsidP="00524CFB">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5E1051" w:rsidRPr="00B2017C">
        <w:rPr>
          <w:rFonts w:ascii="Times New Roman" w:hAnsi="Times New Roman"/>
          <w:bCs/>
          <w:noProof/>
          <w:sz w:val="28"/>
          <w:szCs w:val="28"/>
          <w:lang w:val="uk-UA" w:eastAsia="uk-UA"/>
        </w:rPr>
        <w:drawing>
          <wp:inline distT="0" distB="0" distL="0" distR="0" wp14:anchorId="64C02CD8" wp14:editId="3B853A9A">
            <wp:extent cx="937260" cy="393700"/>
            <wp:effectExtent l="0" t="0" r="0"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37260" cy="393700"/>
                    </a:xfrm>
                    <a:prstGeom prst="rect">
                      <a:avLst/>
                    </a:prstGeom>
                    <a:noFill/>
                    <a:ln>
                      <a:noFill/>
                    </a:ln>
                  </pic:spPr>
                </pic:pic>
              </a:graphicData>
            </a:graphic>
          </wp:inline>
        </w:drawing>
      </w:r>
      <w:r w:rsidR="005E1051" w:rsidRPr="00B2017C">
        <w:rPr>
          <w:rFonts w:ascii="Times New Roman" w:hAnsi="Times New Roman"/>
          <w:bCs/>
          <w:sz w:val="28"/>
          <w:szCs w:val="28"/>
        </w:rPr>
        <w:t xml:space="preserve">- </w:t>
      </w:r>
      <w:r w:rsidR="005E1051" w:rsidRPr="00B2017C">
        <w:rPr>
          <w:rFonts w:ascii="Times New Roman" w:hAnsi="Times New Roman"/>
          <w:bCs/>
          <w:sz w:val="28"/>
          <w:szCs w:val="28"/>
          <w:lang w:val="uk-UA"/>
        </w:rPr>
        <w:t>середнє значення для сумарних рангів ряду.</w:t>
      </w:r>
      <w:r w:rsidRPr="00B2017C">
        <w:rPr>
          <w:rFonts w:ascii="Times New Roman" w:hAnsi="Times New Roman"/>
          <w:bCs/>
          <w:sz w:val="28"/>
          <w:szCs w:val="28"/>
          <w:lang w:val="uk-UA"/>
        </w:rPr>
        <w:tab/>
        <w:t>(4.46)</w:t>
      </w:r>
    </w:p>
    <w:p w14:paraId="01FA9E1F" w14:textId="77777777" w:rsidR="005E1051" w:rsidRPr="00B2017C" w:rsidRDefault="005E1051" w:rsidP="009544C3">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У нашому випадку </w:t>
      </w:r>
      <w:r w:rsidRPr="00C52F33">
        <w:rPr>
          <w:rFonts w:ascii="Times New Roman" w:hAnsi="Times New Roman"/>
          <w:sz w:val="28"/>
          <w:szCs w:val="28"/>
          <w:lang w:val="uk-UA"/>
        </w:rPr>
        <w:t>m=5, n=4</w:t>
      </w:r>
      <w:r w:rsidRPr="00B2017C">
        <w:rPr>
          <w:rFonts w:ascii="Times New Roman" w:hAnsi="Times New Roman"/>
          <w:sz w:val="28"/>
          <w:szCs w:val="28"/>
          <w:lang w:val="uk-UA"/>
        </w:rPr>
        <w:t xml:space="preserve">. </w:t>
      </w:r>
    </w:p>
    <w:p w14:paraId="0690A976" w14:textId="396E9895" w:rsidR="005E1051" w:rsidRPr="00B2017C" w:rsidRDefault="00524CFB" w:rsidP="00524CFB">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Pr="00B2017C">
        <w:rPr>
          <w:rFonts w:ascii="Times New Roman" w:hAnsi="Times New Roman"/>
          <w:bCs/>
          <w:sz w:val="28"/>
          <w:szCs w:val="28"/>
        </w:rPr>
        <w:object w:dxaOrig="2060" w:dyaOrig="620" w14:anchorId="2CAD223A">
          <v:shape id="_x0000_i1070" type="#_x0000_t75" style="width:120pt;height:36.45pt" o:ole="">
            <v:imagedata r:id="rId76" o:title=""/>
          </v:shape>
          <o:OLEObject Type="Embed" ProgID="Equation.DSMT4" ShapeID="_x0000_i1070" DrawAspect="Content" ObjectID="_1642401243" r:id="rId107"/>
        </w:object>
      </w:r>
      <w:r w:rsidR="005E1051" w:rsidRPr="00B2017C">
        <w:rPr>
          <w:rFonts w:ascii="Times New Roman" w:hAnsi="Times New Roman"/>
          <w:bCs/>
          <w:sz w:val="28"/>
          <w:szCs w:val="28"/>
        </w:rPr>
        <w:t>,</w:t>
      </w:r>
      <w:r w:rsidRPr="00B2017C">
        <w:rPr>
          <w:rFonts w:ascii="Times New Roman" w:hAnsi="Times New Roman"/>
          <w:bCs/>
          <w:sz w:val="28"/>
          <w:szCs w:val="28"/>
        </w:rPr>
        <w:tab/>
        <w:t>(4.47)</w:t>
      </w:r>
    </w:p>
    <w:p w14:paraId="76C1CF0F" w14:textId="1E3E4061" w:rsidR="005E1051" w:rsidRPr="00B2017C" w:rsidRDefault="005E1051" w:rsidP="009544C3">
      <w:pPr>
        <w:pStyle w:val="a7"/>
        <w:spacing w:after="0" w:line="360" w:lineRule="auto"/>
        <w:ind w:left="0" w:firstLine="301"/>
        <w:jc w:val="both"/>
        <w:rPr>
          <w:rFonts w:ascii="Times New Roman" w:hAnsi="Times New Roman"/>
          <w:bCs/>
          <w:sz w:val="28"/>
          <w:szCs w:val="28"/>
        </w:rPr>
      </w:pPr>
      <w:r w:rsidRPr="00B2017C">
        <w:rPr>
          <w:rFonts w:ascii="Times New Roman" w:hAnsi="Times New Roman"/>
          <w:i/>
          <w:sz w:val="28"/>
          <w:szCs w:val="28"/>
          <w:lang w:val="uk-UA"/>
        </w:rPr>
        <w:t>S</w:t>
      </w:r>
      <w:r w:rsidRPr="00B2017C">
        <w:rPr>
          <w:rFonts w:ascii="Times New Roman" w:hAnsi="Times New Roman"/>
          <w:sz w:val="28"/>
          <w:szCs w:val="28"/>
          <w:lang w:val="uk-UA"/>
        </w:rPr>
        <w:t xml:space="preserve"> = (19 - 12,5) </w:t>
      </w:r>
      <w:r w:rsidRPr="00B2017C">
        <w:rPr>
          <w:rFonts w:ascii="Times New Roman" w:hAnsi="Times New Roman"/>
          <w:sz w:val="28"/>
          <w:szCs w:val="28"/>
          <w:vertAlign w:val="superscript"/>
          <w:lang w:val="uk-UA"/>
        </w:rPr>
        <w:t>2</w:t>
      </w:r>
      <w:r w:rsidRPr="00B2017C">
        <w:rPr>
          <w:rFonts w:ascii="Times New Roman" w:hAnsi="Times New Roman"/>
          <w:sz w:val="28"/>
          <w:szCs w:val="28"/>
          <w:lang w:val="uk-UA"/>
        </w:rPr>
        <w:t xml:space="preserve"> + (9 - 12,5) </w:t>
      </w:r>
      <w:r w:rsidRPr="00B2017C">
        <w:rPr>
          <w:rFonts w:ascii="Times New Roman" w:hAnsi="Times New Roman"/>
          <w:sz w:val="28"/>
          <w:szCs w:val="28"/>
          <w:vertAlign w:val="superscript"/>
          <w:lang w:val="uk-UA"/>
        </w:rPr>
        <w:t>2</w:t>
      </w:r>
      <w:r w:rsidRPr="00B2017C">
        <w:rPr>
          <w:rFonts w:ascii="Times New Roman" w:hAnsi="Times New Roman"/>
          <w:sz w:val="28"/>
          <w:szCs w:val="28"/>
          <w:lang w:val="uk-UA"/>
        </w:rPr>
        <w:t xml:space="preserve"> + (6 - 12,5) </w:t>
      </w:r>
      <w:r w:rsidRPr="00B2017C">
        <w:rPr>
          <w:rFonts w:ascii="Times New Roman" w:hAnsi="Times New Roman"/>
          <w:sz w:val="28"/>
          <w:szCs w:val="28"/>
          <w:vertAlign w:val="superscript"/>
          <w:lang w:val="uk-UA"/>
        </w:rPr>
        <w:t>2</w:t>
      </w:r>
      <w:r w:rsidRPr="00B2017C">
        <w:rPr>
          <w:rFonts w:ascii="Times New Roman" w:hAnsi="Times New Roman"/>
          <w:sz w:val="28"/>
          <w:szCs w:val="28"/>
          <w:lang w:val="uk-UA"/>
        </w:rPr>
        <w:t xml:space="preserve"> +(14 - 12,5) </w:t>
      </w:r>
      <w:r w:rsidRPr="00B2017C">
        <w:rPr>
          <w:rFonts w:ascii="Times New Roman" w:hAnsi="Times New Roman"/>
          <w:sz w:val="28"/>
          <w:szCs w:val="28"/>
          <w:vertAlign w:val="superscript"/>
          <w:lang w:val="uk-UA"/>
        </w:rPr>
        <w:t xml:space="preserve">2 </w:t>
      </w:r>
      <w:r w:rsidRPr="00B2017C">
        <w:rPr>
          <w:rFonts w:ascii="Times New Roman" w:hAnsi="Times New Roman"/>
          <w:sz w:val="28"/>
          <w:szCs w:val="28"/>
          <w:lang w:val="uk-UA"/>
        </w:rPr>
        <w:t>= 99</w:t>
      </w:r>
    </w:p>
    <w:p w14:paraId="04317651" w14:textId="77777777" w:rsidR="005E1051" w:rsidRPr="00B2017C" w:rsidRDefault="005E1051" w:rsidP="009544C3">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У випадках, коли який-небудь експерт не може встановити рангову відмінність між декількома суміжними чинниками  і привласнює їм однакові ранги(що ми і спостерігаємо в нашому випадку), розрахунок коефіцієнта конкордації робиться по формулі</w:t>
      </w:r>
    </w:p>
    <w:p w14:paraId="5009D481" w14:textId="113B98A9" w:rsidR="0078390C" w:rsidRPr="00B2017C" w:rsidRDefault="00524CFB" w:rsidP="00524CFB">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78390C" w:rsidRPr="00B2017C">
        <w:rPr>
          <w:rFonts w:ascii="Times New Roman" w:hAnsi="Times New Roman"/>
          <w:bCs/>
          <w:sz w:val="28"/>
          <w:szCs w:val="28"/>
        </w:rPr>
        <w:object w:dxaOrig="2720" w:dyaOrig="999" w14:anchorId="3DFE76E9">
          <v:shape id="_x0000_i1071" type="#_x0000_t75" style="width:136.9pt;height:50.65pt" o:ole="">
            <v:imagedata r:id="rId78" o:title=""/>
          </v:shape>
          <o:OLEObject Type="Embed" ProgID="Equation.DSMT4" ShapeID="_x0000_i1071" DrawAspect="Content" ObjectID="_1642401244" r:id="rId108"/>
        </w:object>
      </w:r>
      <w:r w:rsidR="0078390C" w:rsidRPr="00B2017C">
        <w:rPr>
          <w:rFonts w:ascii="Times New Roman" w:hAnsi="Times New Roman"/>
          <w:bCs/>
          <w:sz w:val="28"/>
          <w:szCs w:val="28"/>
        </w:rPr>
        <w:t>,</w:t>
      </w:r>
      <w:r w:rsidRPr="00B2017C">
        <w:rPr>
          <w:rFonts w:ascii="Times New Roman" w:hAnsi="Times New Roman"/>
          <w:bCs/>
          <w:sz w:val="28"/>
          <w:szCs w:val="28"/>
        </w:rPr>
        <w:tab/>
        <w:t>(4.48)</w:t>
      </w:r>
    </w:p>
    <w:p w14:paraId="242A3268" w14:textId="26EDE43B" w:rsidR="0078390C" w:rsidRPr="00B2017C" w:rsidRDefault="00524CFB" w:rsidP="00524CFB">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lastRenderedPageBreak/>
        <w:tab/>
      </w:r>
      <w:r w:rsidR="0078390C" w:rsidRPr="00B2017C">
        <w:rPr>
          <w:rFonts w:ascii="Times New Roman" w:hAnsi="Times New Roman"/>
          <w:bCs/>
          <w:sz w:val="28"/>
          <w:szCs w:val="28"/>
        </w:rPr>
        <w:object w:dxaOrig="1800" w:dyaOrig="720" w14:anchorId="6624A853">
          <v:shape id="_x0000_i1072" type="#_x0000_t75" style="width:92.45pt;height:37.35pt" o:ole="">
            <v:imagedata r:id="rId80" o:title=""/>
          </v:shape>
          <o:OLEObject Type="Embed" ProgID="Equation.DSMT4" ShapeID="_x0000_i1072" DrawAspect="Content" ObjectID="_1642401245" r:id="rId109"/>
        </w:object>
      </w:r>
      <w:r w:rsidR="0078390C" w:rsidRPr="00B2017C">
        <w:rPr>
          <w:rFonts w:ascii="Times New Roman" w:hAnsi="Times New Roman"/>
          <w:bCs/>
          <w:sz w:val="28"/>
          <w:szCs w:val="28"/>
        </w:rPr>
        <w:t>,</w:t>
      </w:r>
      <w:r w:rsidRPr="00B2017C">
        <w:rPr>
          <w:rFonts w:ascii="Times New Roman" w:hAnsi="Times New Roman"/>
          <w:bCs/>
          <w:sz w:val="28"/>
          <w:szCs w:val="28"/>
        </w:rPr>
        <w:tab/>
        <w:t>(4.49)</w:t>
      </w:r>
    </w:p>
    <w:p w14:paraId="01DC7595" w14:textId="77777777" w:rsidR="0078390C" w:rsidRPr="00B2017C" w:rsidRDefault="0078390C" w:rsidP="00C34C67">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де - число однакових рангів в </w:t>
      </w:r>
      <w:r w:rsidRPr="00B2017C">
        <w:rPr>
          <w:rFonts w:ascii="Times New Roman" w:hAnsi="Times New Roman"/>
          <w:b/>
          <w:i/>
          <w:sz w:val="28"/>
          <w:szCs w:val="28"/>
          <w:lang w:val="uk-UA"/>
        </w:rPr>
        <w:t>j-</w:t>
      </w:r>
      <w:r w:rsidRPr="00B2017C">
        <w:rPr>
          <w:rFonts w:ascii="Times New Roman" w:hAnsi="Times New Roman"/>
          <w:sz w:val="28"/>
          <w:szCs w:val="28"/>
          <w:lang w:val="uk-UA"/>
        </w:rPr>
        <w:t xml:space="preserve"> м ряду.</w:t>
      </w:r>
    </w:p>
    <w:p w14:paraId="019798A5" w14:textId="77777777" w:rsidR="0078390C" w:rsidRPr="00B2017C" w:rsidRDefault="0078390C" w:rsidP="00C34C67">
      <w:pPr>
        <w:pStyle w:val="a7"/>
        <w:spacing w:after="0" w:line="360" w:lineRule="auto"/>
        <w:ind w:left="0" w:firstLine="301"/>
        <w:jc w:val="both"/>
        <w:rPr>
          <w:rFonts w:ascii="Times New Roman" w:hAnsi="Times New Roman"/>
          <w:sz w:val="28"/>
          <w:szCs w:val="28"/>
        </w:rPr>
      </w:pPr>
    </w:p>
    <w:p w14:paraId="2FC7984F" w14:textId="77777777"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Порівняти думку групи і експерта №1 за допомогою коефіцієнта рангової кореляції Rs.</w:t>
      </w:r>
    </w:p>
    <w:p w14:paraId="172AD92D" w14:textId="77777777"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Порівняємо думки групи експертів і експерта 1 за допомогою рангової кореляції Спирмена :</w:t>
      </w:r>
    </w:p>
    <w:p w14:paraId="61DA48CF" w14:textId="6DC2E5D4" w:rsidR="00524CFB" w:rsidRPr="00B2017C" w:rsidRDefault="002765AF" w:rsidP="00524CFB">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090CC6C0">
          <v:shape id="_x0000_s1201" type="#_x0000_t75" style="position:absolute;left:0;text-align:left;margin-left:195.55pt;margin-top:0;width:104.9pt;height:48.9pt;z-index:251706368;mso-position-horizontal:absolute;mso-position-horizontal-relative:text;mso-position-vertical-relative:text" fillcolor="window">
            <v:imagedata r:id="rId110" o:title=""/>
            <w10:wrap type="square" side="right"/>
          </v:shape>
          <o:OLEObject Type="Embed" ProgID="Equation.DSMT4" ShapeID="_x0000_s1201" DrawAspect="Content" ObjectID="_1642401288" r:id="rId111"/>
        </w:object>
      </w:r>
    </w:p>
    <w:p w14:paraId="68F7D77F" w14:textId="0713091E" w:rsidR="0078390C" w:rsidRPr="00B2017C" w:rsidRDefault="00524CFB" w:rsidP="00524CFB">
      <w:pPr>
        <w:pStyle w:val="a7"/>
        <w:spacing w:after="0" w:line="360" w:lineRule="auto"/>
        <w:ind w:left="0" w:firstLine="301"/>
        <w:jc w:val="right"/>
        <w:rPr>
          <w:rFonts w:ascii="Times New Roman" w:hAnsi="Times New Roman"/>
          <w:sz w:val="28"/>
          <w:szCs w:val="28"/>
          <w:lang w:val="uk-UA"/>
        </w:rPr>
      </w:pPr>
      <w:r w:rsidRPr="00B2017C">
        <w:rPr>
          <w:rFonts w:ascii="Times New Roman" w:hAnsi="Times New Roman"/>
          <w:sz w:val="28"/>
          <w:szCs w:val="28"/>
          <w:lang w:val="uk-UA"/>
        </w:rPr>
        <w:t>(4.50)</w:t>
      </w:r>
      <w:r w:rsidRPr="00B2017C">
        <w:rPr>
          <w:rFonts w:ascii="Times New Roman" w:hAnsi="Times New Roman"/>
          <w:sz w:val="28"/>
          <w:szCs w:val="28"/>
          <w:lang w:val="uk-UA"/>
        </w:rPr>
        <w:br w:type="textWrapping" w:clear="all"/>
      </w:r>
    </w:p>
    <w:p w14:paraId="0E280AE7" w14:textId="2F73EF68" w:rsidR="0078390C" w:rsidRPr="00B2017C" w:rsidRDefault="006646B2" w:rsidP="006646B2">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4.8 – Ранги групи та першого експерта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0"/>
        <w:gridCol w:w="727"/>
        <w:gridCol w:w="1287"/>
        <w:gridCol w:w="1562"/>
        <w:gridCol w:w="1405"/>
        <w:gridCol w:w="1535"/>
      </w:tblGrid>
      <w:tr w:rsidR="0078390C" w:rsidRPr="00B2017C" w14:paraId="48B0862F" w14:textId="77777777" w:rsidTr="006F3274">
        <w:trPr>
          <w:cantSplit/>
          <w:jc w:val="center"/>
        </w:trPr>
        <w:tc>
          <w:tcPr>
            <w:tcW w:w="2016" w:type="pct"/>
            <w:gridSpan w:val="2"/>
            <w:vMerge w:val="restart"/>
          </w:tcPr>
          <w:p w14:paraId="3136E5AF"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Ранги</w:t>
            </w:r>
          </w:p>
        </w:tc>
        <w:tc>
          <w:tcPr>
            <w:tcW w:w="2984" w:type="pct"/>
            <w:gridSpan w:val="4"/>
          </w:tcPr>
          <w:p w14:paraId="22163308"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ЛА</w:t>
            </w:r>
          </w:p>
        </w:tc>
      </w:tr>
      <w:tr w:rsidR="0078390C" w:rsidRPr="00B2017C" w14:paraId="2DABC9F1" w14:textId="77777777" w:rsidTr="006F3274">
        <w:trPr>
          <w:cantSplit/>
          <w:jc w:val="center"/>
        </w:trPr>
        <w:tc>
          <w:tcPr>
            <w:tcW w:w="2016" w:type="pct"/>
            <w:gridSpan w:val="2"/>
            <w:vMerge/>
          </w:tcPr>
          <w:p w14:paraId="37188F78"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p>
        </w:tc>
        <w:tc>
          <w:tcPr>
            <w:tcW w:w="680" w:type="pct"/>
          </w:tcPr>
          <w:p w14:paraId="4444B2A1"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літаки</w:t>
            </w:r>
          </w:p>
        </w:tc>
        <w:tc>
          <w:tcPr>
            <w:tcW w:w="823" w:type="pct"/>
          </w:tcPr>
          <w:p w14:paraId="1A85A1A2"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НЛА</w:t>
            </w:r>
          </w:p>
        </w:tc>
        <w:tc>
          <w:tcPr>
            <w:tcW w:w="741" w:type="pct"/>
          </w:tcPr>
          <w:p w14:paraId="139680D9"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БПЛА</w:t>
            </w:r>
          </w:p>
        </w:tc>
        <w:tc>
          <w:tcPr>
            <w:tcW w:w="740" w:type="pct"/>
          </w:tcPr>
          <w:p w14:paraId="0FD9B2C4"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вертольоти</w:t>
            </w:r>
          </w:p>
        </w:tc>
      </w:tr>
      <w:tr w:rsidR="0078390C" w:rsidRPr="00B2017C" w14:paraId="3316E912" w14:textId="77777777" w:rsidTr="006F3274">
        <w:trPr>
          <w:jc w:val="center"/>
        </w:trPr>
        <w:tc>
          <w:tcPr>
            <w:tcW w:w="1627" w:type="pct"/>
          </w:tcPr>
          <w:p w14:paraId="326EF9FE"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Rгр - ранги групи</w:t>
            </w:r>
          </w:p>
        </w:tc>
        <w:tc>
          <w:tcPr>
            <w:tcW w:w="389" w:type="pct"/>
          </w:tcPr>
          <w:p w14:paraId="66795E23"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xi</w:t>
            </w:r>
          </w:p>
        </w:tc>
        <w:tc>
          <w:tcPr>
            <w:tcW w:w="680" w:type="pct"/>
          </w:tcPr>
          <w:p w14:paraId="591D4EE3" w14:textId="77777777" w:rsidR="0078390C" w:rsidRPr="00B2017C" w:rsidRDefault="0078390C" w:rsidP="00C34C67">
            <w:pPr>
              <w:spacing w:after="0" w:line="360" w:lineRule="auto"/>
              <w:jc w:val="center"/>
              <w:rPr>
                <w:sz w:val="28"/>
                <w:szCs w:val="28"/>
              </w:rPr>
            </w:pPr>
            <w:r w:rsidRPr="00B2017C">
              <w:rPr>
                <w:sz w:val="28"/>
                <w:szCs w:val="28"/>
              </w:rPr>
              <w:t>4</w:t>
            </w:r>
          </w:p>
        </w:tc>
        <w:tc>
          <w:tcPr>
            <w:tcW w:w="823" w:type="pct"/>
          </w:tcPr>
          <w:p w14:paraId="54684310" w14:textId="77777777" w:rsidR="0078390C" w:rsidRPr="00B2017C" w:rsidRDefault="0078390C" w:rsidP="00C34C67">
            <w:pPr>
              <w:spacing w:after="0" w:line="360" w:lineRule="auto"/>
              <w:jc w:val="center"/>
              <w:rPr>
                <w:sz w:val="28"/>
                <w:szCs w:val="28"/>
              </w:rPr>
            </w:pPr>
            <w:r w:rsidRPr="00B2017C">
              <w:rPr>
                <w:sz w:val="28"/>
                <w:szCs w:val="28"/>
              </w:rPr>
              <w:t>2</w:t>
            </w:r>
          </w:p>
        </w:tc>
        <w:tc>
          <w:tcPr>
            <w:tcW w:w="741" w:type="pct"/>
          </w:tcPr>
          <w:p w14:paraId="3EE1AC88" w14:textId="77777777" w:rsidR="0078390C" w:rsidRPr="00B2017C" w:rsidRDefault="0078390C" w:rsidP="00C34C67">
            <w:pPr>
              <w:spacing w:after="0" w:line="360" w:lineRule="auto"/>
              <w:jc w:val="center"/>
              <w:rPr>
                <w:sz w:val="28"/>
                <w:szCs w:val="28"/>
              </w:rPr>
            </w:pPr>
            <w:r w:rsidRPr="00B2017C">
              <w:rPr>
                <w:sz w:val="28"/>
                <w:szCs w:val="28"/>
              </w:rPr>
              <w:t>1</w:t>
            </w:r>
          </w:p>
        </w:tc>
        <w:tc>
          <w:tcPr>
            <w:tcW w:w="740" w:type="pct"/>
          </w:tcPr>
          <w:p w14:paraId="72A4B093" w14:textId="77777777" w:rsidR="0078390C" w:rsidRPr="00B2017C" w:rsidRDefault="0078390C" w:rsidP="00C34C67">
            <w:pPr>
              <w:spacing w:after="0" w:line="360" w:lineRule="auto"/>
              <w:jc w:val="center"/>
              <w:rPr>
                <w:sz w:val="28"/>
                <w:szCs w:val="28"/>
              </w:rPr>
            </w:pPr>
            <w:r w:rsidRPr="00B2017C">
              <w:rPr>
                <w:sz w:val="28"/>
                <w:szCs w:val="28"/>
              </w:rPr>
              <w:t>3</w:t>
            </w:r>
          </w:p>
        </w:tc>
      </w:tr>
      <w:tr w:rsidR="0078390C" w:rsidRPr="00B2017C" w14:paraId="5AEF0731" w14:textId="77777777" w:rsidTr="006F3274">
        <w:trPr>
          <w:jc w:val="center"/>
        </w:trPr>
        <w:tc>
          <w:tcPr>
            <w:tcW w:w="1627" w:type="pct"/>
          </w:tcPr>
          <w:p w14:paraId="10F82026"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R1- ранги експерта №1</w:t>
            </w:r>
          </w:p>
        </w:tc>
        <w:tc>
          <w:tcPr>
            <w:tcW w:w="389" w:type="pct"/>
          </w:tcPr>
          <w:p w14:paraId="19F605A8"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yi</w:t>
            </w:r>
          </w:p>
        </w:tc>
        <w:tc>
          <w:tcPr>
            <w:tcW w:w="680" w:type="pct"/>
          </w:tcPr>
          <w:p w14:paraId="0E43CC2F"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4</w:t>
            </w:r>
          </w:p>
        </w:tc>
        <w:tc>
          <w:tcPr>
            <w:tcW w:w="823" w:type="pct"/>
          </w:tcPr>
          <w:p w14:paraId="59FCEBDB" w14:textId="0AD73139"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741" w:type="pct"/>
          </w:tcPr>
          <w:p w14:paraId="56F12705" w14:textId="0AB19549"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740" w:type="pct"/>
          </w:tcPr>
          <w:p w14:paraId="7C72CB52" w14:textId="77777777" w:rsidR="0078390C" w:rsidRPr="00B2017C" w:rsidRDefault="0078390C" w:rsidP="00C34C67">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r>
    </w:tbl>
    <w:p w14:paraId="3298A907" w14:textId="77777777" w:rsidR="00F12930" w:rsidRPr="00B2017C" w:rsidRDefault="00F12930" w:rsidP="00C34C67">
      <w:pPr>
        <w:pStyle w:val="a7"/>
        <w:spacing w:line="360" w:lineRule="auto"/>
        <w:ind w:firstLine="397"/>
        <w:jc w:val="center"/>
        <w:rPr>
          <w:rFonts w:ascii="Times New Roman" w:hAnsi="Times New Roman"/>
          <w:sz w:val="28"/>
          <w:szCs w:val="28"/>
          <w:lang w:val="uk-UA"/>
        </w:rPr>
      </w:pPr>
    </w:p>
    <w:p w14:paraId="1EF3CD20" w14:textId="1F883D56" w:rsidR="0078390C" w:rsidRPr="00B2017C" w:rsidRDefault="00524CFB" w:rsidP="00524CFB">
      <w:pPr>
        <w:pStyle w:val="a7"/>
        <w:tabs>
          <w:tab w:val="center" w:pos="5158"/>
          <w:tab w:val="right" w:pos="9636"/>
        </w:tabs>
        <w:spacing w:line="360" w:lineRule="auto"/>
        <w:ind w:firstLine="397"/>
        <w:rPr>
          <w:rFonts w:ascii="Times New Roman" w:hAnsi="Times New Roman"/>
          <w:sz w:val="28"/>
          <w:szCs w:val="28"/>
        </w:rPr>
      </w:pPr>
      <w:r w:rsidRPr="00B2017C">
        <w:rPr>
          <w:rFonts w:ascii="Times New Roman" w:hAnsi="Times New Roman"/>
          <w:sz w:val="28"/>
          <w:szCs w:val="28"/>
          <w:lang w:val="uk-UA"/>
        </w:rPr>
        <w:tab/>
      </w:r>
      <w:r w:rsidR="00B75203" w:rsidRPr="00B2017C">
        <w:rPr>
          <w:rFonts w:ascii="Times New Roman" w:hAnsi="Times New Roman"/>
          <w:position w:val="-28"/>
          <w:sz w:val="28"/>
          <w:szCs w:val="28"/>
        </w:rPr>
        <w:object w:dxaOrig="5040" w:dyaOrig="700" w14:anchorId="5485EFB4">
          <v:shape id="_x0000_i1074" type="#_x0000_t75" style="width:242.65pt;height:33.8pt" o:ole="" fillcolor="window">
            <v:imagedata r:id="rId112" o:title=""/>
          </v:shape>
          <o:OLEObject Type="Embed" ProgID="Equation.DSMT4" ShapeID="_x0000_i1074" DrawAspect="Content" ObjectID="_1642401246" r:id="rId113"/>
        </w:object>
      </w:r>
      <w:r w:rsidR="0078390C" w:rsidRPr="00B2017C">
        <w:rPr>
          <w:rFonts w:ascii="Times New Roman" w:hAnsi="Times New Roman"/>
          <w:sz w:val="28"/>
          <w:szCs w:val="28"/>
        </w:rPr>
        <w:object w:dxaOrig="1080" w:dyaOrig="360" w14:anchorId="3149B7D7">
          <v:shape id="_x0000_i1075" type="#_x0000_t75" style="width:55.1pt;height:19.55pt" o:ole="" fillcolor="window">
            <v:imagedata r:id="rId86" o:title=""/>
          </v:shape>
          <o:OLEObject Type="Embed" ProgID="Equation.3" ShapeID="_x0000_i1075" DrawAspect="Content" ObjectID="_1642401247" r:id="rId114"/>
        </w:object>
      </w:r>
      <w:r w:rsidRPr="00B2017C">
        <w:rPr>
          <w:rFonts w:ascii="Times New Roman" w:hAnsi="Times New Roman"/>
          <w:sz w:val="28"/>
          <w:szCs w:val="28"/>
        </w:rPr>
        <w:tab/>
        <w:t>(4.51)</w:t>
      </w:r>
    </w:p>
    <w:p w14:paraId="0A1114CD" w14:textId="57E0129B"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Оскільки r</w:t>
      </w:r>
      <w:r w:rsidRPr="00B2017C">
        <w:rPr>
          <w:rFonts w:ascii="Times New Roman" w:hAnsi="Times New Roman"/>
          <w:sz w:val="28"/>
          <w:szCs w:val="28"/>
          <w:vertAlign w:val="subscript"/>
          <w:lang w:val="uk-UA"/>
        </w:rPr>
        <w:t>s</w:t>
      </w:r>
      <w:r w:rsidR="00B75203" w:rsidRPr="00B2017C">
        <w:rPr>
          <w:rFonts w:ascii="Times New Roman" w:hAnsi="Times New Roman"/>
          <w:sz w:val="28"/>
          <w:szCs w:val="28"/>
          <w:lang w:val="uk-UA"/>
        </w:rPr>
        <w:t xml:space="preserve"> = 0, 9</w:t>
      </w:r>
      <w:r w:rsidRPr="00B2017C">
        <w:rPr>
          <w:rFonts w:ascii="Times New Roman" w:hAnsi="Times New Roman"/>
          <w:sz w:val="28"/>
          <w:szCs w:val="28"/>
          <w:lang w:val="uk-UA"/>
        </w:rPr>
        <w:t>, то узгодженість думки групи і експерта №1 висока.</w:t>
      </w:r>
    </w:p>
    <w:p w14:paraId="4C57BD96" w14:textId="77777777"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Визначення коефіцієнтів значущості ЛА при авіахімроботах. Перейдемо від рангів R</w:t>
      </w:r>
      <w:r w:rsidRPr="00B2017C">
        <w:rPr>
          <w:rFonts w:ascii="Times New Roman" w:hAnsi="Times New Roman"/>
          <w:sz w:val="28"/>
          <w:szCs w:val="28"/>
          <w:vertAlign w:val="subscript"/>
          <w:lang w:val="uk-UA"/>
        </w:rPr>
        <w:t>i</w:t>
      </w:r>
      <w:r w:rsidRPr="00B2017C">
        <w:rPr>
          <w:rFonts w:ascii="Times New Roman" w:hAnsi="Times New Roman"/>
          <w:sz w:val="28"/>
          <w:szCs w:val="28"/>
          <w:lang w:val="uk-UA"/>
        </w:rPr>
        <w:t xml:space="preserve"> до вагових коефіцієнтів за допомогою методу ранжувань. Метод заснований на припущенні про лінійну залежність між рангом і відносною цінністю показника ефективності. Вагові коефіцієнти визначаються за формулами:</w:t>
      </w:r>
    </w:p>
    <w:p w14:paraId="5D10F769" w14:textId="6234D173" w:rsidR="00524CFB" w:rsidRPr="00B2017C" w:rsidRDefault="002765AF" w:rsidP="00524CFB">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6616B36F">
          <v:shape id="_x0000_s1202" type="#_x0000_t75" style="position:absolute;left:0;text-align:left;margin-left:223.1pt;margin-top:0;width:50.65pt;height:41.8pt;z-index:251708416;mso-position-horizontal:absolute;mso-position-horizontal-relative:text;mso-position-vertical-relative:text" fillcolor="window">
            <v:imagedata r:id="rId115" o:title=""/>
            <w10:wrap type="square" side="right"/>
          </v:shape>
          <o:OLEObject Type="Embed" ProgID="Equation.DSMT4" ShapeID="_x0000_s1202" DrawAspect="Content" ObjectID="_1642401289" r:id="rId116"/>
        </w:object>
      </w:r>
    </w:p>
    <w:p w14:paraId="1F540DDC" w14:textId="76A465AB" w:rsidR="0078390C" w:rsidRPr="00B2017C" w:rsidRDefault="00524CFB" w:rsidP="00524CFB">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(4.52)</w:t>
      </w:r>
      <w:r w:rsidRPr="00B2017C">
        <w:rPr>
          <w:rFonts w:ascii="Times New Roman" w:hAnsi="Times New Roman"/>
          <w:sz w:val="28"/>
          <w:szCs w:val="28"/>
        </w:rPr>
        <w:br w:type="textWrapping" w:clear="all"/>
      </w:r>
    </w:p>
    <w:p w14:paraId="6EF061C4" w14:textId="77777777"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де, _- проміжна оцінка;</w:t>
      </w:r>
    </w:p>
    <w:p w14:paraId="16E38841" w14:textId="77777777" w:rsidR="0078390C"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lastRenderedPageBreak/>
        <w:t xml:space="preserve"> </w:t>
      </w:r>
      <w:r w:rsidRPr="00B2017C">
        <w:rPr>
          <w:rFonts w:ascii="Times New Roman" w:hAnsi="Times New Roman"/>
          <w:sz w:val="28"/>
          <w:szCs w:val="28"/>
          <w:lang w:val="uk-UA"/>
        </w:rPr>
        <w:t>Rij   - ранг i- й процедури для j- го експерта (Ri гр - ранги групи ).</w:t>
      </w:r>
    </w:p>
    <w:p w14:paraId="31EED665" w14:textId="5893318C" w:rsidR="0078390C" w:rsidRPr="00B2017C" w:rsidRDefault="006027C2"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С1=1 -/4=0,3</w:t>
      </w:r>
    </w:p>
    <w:p w14:paraId="0DB436A3" w14:textId="77777777" w:rsidR="006646B2" w:rsidRPr="00B2017C" w:rsidRDefault="0078390C" w:rsidP="00C34C67">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 =0,25/2,5=0,1</w:t>
      </w:r>
      <w:r w:rsidR="006027C2" w:rsidRPr="00B2017C">
        <w:rPr>
          <w:rFonts w:ascii="Times New Roman" w:hAnsi="Times New Roman"/>
          <w:sz w:val="28"/>
          <w:szCs w:val="28"/>
        </w:rPr>
        <w:t>2</w:t>
      </w:r>
      <w:r w:rsidRPr="00B2017C">
        <w:rPr>
          <w:rFonts w:ascii="Times New Roman" w:hAnsi="Times New Roman"/>
          <w:sz w:val="28"/>
          <w:szCs w:val="28"/>
        </w:rPr>
        <w:tab/>
      </w:r>
    </w:p>
    <w:p w14:paraId="32A39DAF" w14:textId="6E23B1B5" w:rsidR="0078390C" w:rsidRPr="00B2017C" w:rsidRDefault="006646B2" w:rsidP="006646B2">
      <w:pPr>
        <w:pStyle w:val="a7"/>
        <w:spacing w:after="100" w:line="360" w:lineRule="auto"/>
        <w:ind w:left="0"/>
        <w:jc w:val="right"/>
        <w:rPr>
          <w:rFonts w:ascii="Times New Roman" w:hAnsi="Times New Roman"/>
          <w:sz w:val="28"/>
          <w:szCs w:val="28"/>
        </w:rPr>
      </w:pPr>
      <w:r w:rsidRPr="00B2017C">
        <w:rPr>
          <w:rFonts w:ascii="Times New Roman" w:hAnsi="Times New Roman"/>
          <w:sz w:val="28"/>
          <w:szCs w:val="28"/>
          <w:lang w:val="uk-UA"/>
        </w:rPr>
        <w:t xml:space="preserve">Табл. 4.9 – Вагомі </w:t>
      </w:r>
      <w:r w:rsidR="00AF2F6E" w:rsidRPr="00B2017C">
        <w:rPr>
          <w:rFonts w:ascii="Times New Roman" w:hAnsi="Times New Roman"/>
          <w:sz w:val="28"/>
          <w:szCs w:val="28"/>
          <w:lang w:val="uk-UA"/>
        </w:rPr>
        <w:t>кое</w:t>
      </w:r>
      <w:r w:rsidRPr="00B2017C">
        <w:rPr>
          <w:rFonts w:ascii="Times New Roman" w:hAnsi="Times New Roman"/>
          <w:sz w:val="28"/>
          <w:szCs w:val="28"/>
          <w:lang w:val="uk-UA"/>
        </w:rPr>
        <w:t>фіцієнти</w:t>
      </w:r>
    </w:p>
    <w:tbl>
      <w:tblPr>
        <w:tblW w:w="3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1741"/>
        <w:gridCol w:w="2129"/>
        <w:gridCol w:w="1861"/>
      </w:tblGrid>
      <w:tr w:rsidR="0078390C" w:rsidRPr="00B2017C" w14:paraId="6A93C5CD" w14:textId="77777777" w:rsidTr="006F3274">
        <w:trPr>
          <w:jc w:val="center"/>
        </w:trPr>
        <w:tc>
          <w:tcPr>
            <w:tcW w:w="1202" w:type="pct"/>
          </w:tcPr>
          <w:p w14:paraId="49E516DE"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ЛА</w:t>
            </w:r>
          </w:p>
        </w:tc>
        <w:tc>
          <w:tcPr>
            <w:tcW w:w="1154" w:type="pct"/>
          </w:tcPr>
          <w:p w14:paraId="74AB29BF"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Ранг</w:t>
            </w:r>
          </w:p>
        </w:tc>
        <w:tc>
          <w:tcPr>
            <w:tcW w:w="1411" w:type="pct"/>
          </w:tcPr>
          <w:p w14:paraId="656D8230"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Ci</w:t>
            </w:r>
          </w:p>
        </w:tc>
        <w:tc>
          <w:tcPr>
            <w:tcW w:w="1234" w:type="pct"/>
          </w:tcPr>
          <w:p w14:paraId="35286ABE"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i</w:t>
            </w:r>
          </w:p>
        </w:tc>
      </w:tr>
      <w:tr w:rsidR="0078390C" w:rsidRPr="00B2017C" w14:paraId="0B75C969" w14:textId="77777777" w:rsidTr="006F3274">
        <w:trPr>
          <w:jc w:val="center"/>
        </w:trPr>
        <w:tc>
          <w:tcPr>
            <w:tcW w:w="1202" w:type="pct"/>
          </w:tcPr>
          <w:p w14:paraId="42182DF4" w14:textId="2B34388F" w:rsidR="0078390C" w:rsidRPr="00B2017C" w:rsidRDefault="006027C2" w:rsidP="00C34C67">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w:t>
            </w:r>
            <w:r w:rsidR="0078390C" w:rsidRPr="00B2017C">
              <w:rPr>
                <w:rFonts w:ascii="Times New Roman" w:hAnsi="Times New Roman"/>
                <w:color w:val="000000"/>
                <w:spacing w:val="-2"/>
                <w:sz w:val="28"/>
                <w:szCs w:val="28"/>
                <w:lang w:val="uk-UA"/>
              </w:rPr>
              <w:t>ітаки</w:t>
            </w:r>
          </w:p>
        </w:tc>
        <w:tc>
          <w:tcPr>
            <w:tcW w:w="1154" w:type="pct"/>
          </w:tcPr>
          <w:p w14:paraId="34A7B35F" w14:textId="77777777" w:rsidR="0078390C" w:rsidRPr="00B2017C" w:rsidRDefault="0078390C" w:rsidP="00C34C67">
            <w:pPr>
              <w:spacing w:after="0" w:line="360" w:lineRule="auto"/>
              <w:jc w:val="center"/>
              <w:rPr>
                <w:sz w:val="28"/>
                <w:szCs w:val="28"/>
              </w:rPr>
            </w:pPr>
            <w:r w:rsidRPr="00B2017C">
              <w:rPr>
                <w:sz w:val="28"/>
                <w:szCs w:val="28"/>
              </w:rPr>
              <w:t>4</w:t>
            </w:r>
          </w:p>
        </w:tc>
        <w:tc>
          <w:tcPr>
            <w:tcW w:w="1411" w:type="pct"/>
            <w:vAlign w:val="bottom"/>
          </w:tcPr>
          <w:p w14:paraId="2099132A" w14:textId="60E14259" w:rsidR="0078390C" w:rsidRPr="00B2017C" w:rsidRDefault="00FE6FEA" w:rsidP="00C34C67">
            <w:pPr>
              <w:spacing w:after="0" w:line="360" w:lineRule="auto"/>
              <w:jc w:val="center"/>
              <w:rPr>
                <w:sz w:val="28"/>
                <w:szCs w:val="28"/>
              </w:rPr>
            </w:pPr>
            <w:r w:rsidRPr="00B2017C">
              <w:rPr>
                <w:sz w:val="28"/>
                <w:szCs w:val="28"/>
              </w:rPr>
              <w:t>0,3</w:t>
            </w:r>
          </w:p>
        </w:tc>
        <w:tc>
          <w:tcPr>
            <w:tcW w:w="1234" w:type="pct"/>
            <w:vAlign w:val="bottom"/>
          </w:tcPr>
          <w:p w14:paraId="2B80E8F5" w14:textId="2F08A3BC" w:rsidR="0078390C" w:rsidRPr="00B2017C" w:rsidRDefault="0078390C" w:rsidP="00C34C67">
            <w:pPr>
              <w:spacing w:after="0" w:line="360" w:lineRule="auto"/>
              <w:jc w:val="center"/>
              <w:rPr>
                <w:sz w:val="28"/>
                <w:szCs w:val="28"/>
              </w:rPr>
            </w:pPr>
            <w:r w:rsidRPr="00B2017C">
              <w:rPr>
                <w:sz w:val="28"/>
                <w:szCs w:val="28"/>
              </w:rPr>
              <w:t>0,1</w:t>
            </w:r>
            <w:r w:rsidR="00FE6FEA" w:rsidRPr="00B2017C">
              <w:rPr>
                <w:sz w:val="28"/>
                <w:szCs w:val="28"/>
              </w:rPr>
              <w:t>2</w:t>
            </w:r>
          </w:p>
        </w:tc>
      </w:tr>
      <w:tr w:rsidR="0078390C" w:rsidRPr="00B2017C" w14:paraId="7D3A7E3E" w14:textId="77777777" w:rsidTr="006F3274">
        <w:trPr>
          <w:jc w:val="center"/>
        </w:trPr>
        <w:tc>
          <w:tcPr>
            <w:tcW w:w="1202" w:type="pct"/>
          </w:tcPr>
          <w:p w14:paraId="40BC82C8"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154" w:type="pct"/>
          </w:tcPr>
          <w:p w14:paraId="1AF210FE" w14:textId="77777777" w:rsidR="0078390C" w:rsidRPr="00B2017C" w:rsidRDefault="0078390C" w:rsidP="00C34C67">
            <w:pPr>
              <w:spacing w:after="0" w:line="360" w:lineRule="auto"/>
              <w:jc w:val="center"/>
              <w:rPr>
                <w:sz w:val="28"/>
                <w:szCs w:val="28"/>
              </w:rPr>
            </w:pPr>
            <w:r w:rsidRPr="00B2017C">
              <w:rPr>
                <w:sz w:val="28"/>
                <w:szCs w:val="28"/>
              </w:rPr>
              <w:t>2</w:t>
            </w:r>
          </w:p>
        </w:tc>
        <w:tc>
          <w:tcPr>
            <w:tcW w:w="1411" w:type="pct"/>
            <w:vAlign w:val="bottom"/>
          </w:tcPr>
          <w:p w14:paraId="5382AE0C" w14:textId="74DD39AD" w:rsidR="0078390C" w:rsidRPr="00B2017C" w:rsidRDefault="00FE6FEA" w:rsidP="00C34C67">
            <w:pPr>
              <w:spacing w:after="0" w:line="360" w:lineRule="auto"/>
              <w:jc w:val="center"/>
              <w:rPr>
                <w:sz w:val="28"/>
                <w:szCs w:val="28"/>
              </w:rPr>
            </w:pPr>
            <w:r w:rsidRPr="00B2017C">
              <w:rPr>
                <w:sz w:val="28"/>
                <w:szCs w:val="28"/>
              </w:rPr>
              <w:t>0,8</w:t>
            </w:r>
          </w:p>
        </w:tc>
        <w:tc>
          <w:tcPr>
            <w:tcW w:w="1234" w:type="pct"/>
            <w:vAlign w:val="bottom"/>
          </w:tcPr>
          <w:p w14:paraId="575BF107" w14:textId="0C5020EC" w:rsidR="0078390C" w:rsidRPr="00B2017C" w:rsidRDefault="0078390C" w:rsidP="00C34C67">
            <w:pPr>
              <w:spacing w:after="0" w:line="360" w:lineRule="auto"/>
              <w:jc w:val="center"/>
              <w:rPr>
                <w:sz w:val="28"/>
                <w:szCs w:val="28"/>
              </w:rPr>
            </w:pPr>
            <w:r w:rsidRPr="00B2017C">
              <w:rPr>
                <w:sz w:val="28"/>
                <w:szCs w:val="28"/>
              </w:rPr>
              <w:t>0,3</w:t>
            </w:r>
            <w:r w:rsidR="00293E1C" w:rsidRPr="00B2017C">
              <w:rPr>
                <w:sz w:val="28"/>
                <w:szCs w:val="28"/>
              </w:rPr>
              <w:t>2</w:t>
            </w:r>
          </w:p>
        </w:tc>
      </w:tr>
      <w:tr w:rsidR="0078390C" w:rsidRPr="00B2017C" w14:paraId="0D08F460" w14:textId="77777777" w:rsidTr="006F3274">
        <w:trPr>
          <w:jc w:val="center"/>
        </w:trPr>
        <w:tc>
          <w:tcPr>
            <w:tcW w:w="1202" w:type="pct"/>
          </w:tcPr>
          <w:p w14:paraId="480A1585"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154" w:type="pct"/>
          </w:tcPr>
          <w:p w14:paraId="45E8790A" w14:textId="77777777" w:rsidR="0078390C" w:rsidRPr="00B2017C" w:rsidRDefault="0078390C" w:rsidP="00C34C67">
            <w:pPr>
              <w:spacing w:after="0" w:line="360" w:lineRule="auto"/>
              <w:jc w:val="center"/>
              <w:rPr>
                <w:sz w:val="28"/>
                <w:szCs w:val="28"/>
              </w:rPr>
            </w:pPr>
            <w:r w:rsidRPr="00B2017C">
              <w:rPr>
                <w:sz w:val="28"/>
                <w:szCs w:val="28"/>
              </w:rPr>
              <w:t>1</w:t>
            </w:r>
          </w:p>
        </w:tc>
        <w:tc>
          <w:tcPr>
            <w:tcW w:w="1411" w:type="pct"/>
            <w:vAlign w:val="bottom"/>
          </w:tcPr>
          <w:p w14:paraId="027859CA" w14:textId="5B7AFAA5" w:rsidR="0078390C" w:rsidRPr="00B2017C" w:rsidRDefault="00FE6FEA" w:rsidP="00C34C67">
            <w:pPr>
              <w:spacing w:after="0" w:line="360" w:lineRule="auto"/>
              <w:jc w:val="center"/>
              <w:rPr>
                <w:sz w:val="28"/>
                <w:szCs w:val="28"/>
              </w:rPr>
            </w:pPr>
            <w:r w:rsidRPr="00B2017C">
              <w:rPr>
                <w:sz w:val="28"/>
                <w:szCs w:val="28"/>
              </w:rPr>
              <w:t>0,95</w:t>
            </w:r>
          </w:p>
        </w:tc>
        <w:tc>
          <w:tcPr>
            <w:tcW w:w="1234" w:type="pct"/>
            <w:vAlign w:val="bottom"/>
          </w:tcPr>
          <w:p w14:paraId="5E195619" w14:textId="43123012" w:rsidR="0078390C" w:rsidRPr="00B2017C" w:rsidRDefault="00FE6FEA" w:rsidP="00C34C67">
            <w:pPr>
              <w:spacing w:after="0" w:line="360" w:lineRule="auto"/>
              <w:jc w:val="center"/>
              <w:rPr>
                <w:sz w:val="28"/>
                <w:szCs w:val="28"/>
              </w:rPr>
            </w:pPr>
            <w:r w:rsidRPr="00B2017C">
              <w:rPr>
                <w:sz w:val="28"/>
                <w:szCs w:val="28"/>
              </w:rPr>
              <w:t>0,38</w:t>
            </w:r>
          </w:p>
        </w:tc>
      </w:tr>
      <w:tr w:rsidR="0078390C" w:rsidRPr="00B2017C" w14:paraId="04A73A02" w14:textId="77777777" w:rsidTr="006F3274">
        <w:trPr>
          <w:jc w:val="center"/>
        </w:trPr>
        <w:tc>
          <w:tcPr>
            <w:tcW w:w="1202" w:type="pct"/>
          </w:tcPr>
          <w:p w14:paraId="2B93B196" w14:textId="77777777" w:rsidR="0078390C" w:rsidRPr="00B2017C" w:rsidRDefault="0078390C" w:rsidP="00C34C67">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1154" w:type="pct"/>
          </w:tcPr>
          <w:p w14:paraId="5C108F7F" w14:textId="77777777" w:rsidR="0078390C" w:rsidRPr="00B2017C" w:rsidRDefault="0078390C" w:rsidP="00C34C67">
            <w:pPr>
              <w:spacing w:after="0" w:line="360" w:lineRule="auto"/>
              <w:jc w:val="center"/>
              <w:rPr>
                <w:sz w:val="28"/>
                <w:szCs w:val="28"/>
              </w:rPr>
            </w:pPr>
            <w:r w:rsidRPr="00B2017C">
              <w:rPr>
                <w:sz w:val="28"/>
                <w:szCs w:val="28"/>
              </w:rPr>
              <w:t>3</w:t>
            </w:r>
          </w:p>
        </w:tc>
        <w:tc>
          <w:tcPr>
            <w:tcW w:w="1411" w:type="pct"/>
            <w:vAlign w:val="bottom"/>
          </w:tcPr>
          <w:p w14:paraId="025DEA56" w14:textId="17EE60EA" w:rsidR="0078390C" w:rsidRPr="00B2017C" w:rsidRDefault="0078390C" w:rsidP="00C34C67">
            <w:pPr>
              <w:spacing w:after="0" w:line="360" w:lineRule="auto"/>
              <w:jc w:val="center"/>
              <w:rPr>
                <w:sz w:val="28"/>
                <w:szCs w:val="28"/>
              </w:rPr>
            </w:pPr>
            <w:r w:rsidRPr="00B2017C">
              <w:rPr>
                <w:sz w:val="28"/>
                <w:szCs w:val="28"/>
              </w:rPr>
              <w:t>0,5</w:t>
            </w:r>
            <w:r w:rsidR="00FE6FEA" w:rsidRPr="00B2017C">
              <w:rPr>
                <w:sz w:val="28"/>
                <w:szCs w:val="28"/>
              </w:rPr>
              <w:t>5</w:t>
            </w:r>
          </w:p>
        </w:tc>
        <w:tc>
          <w:tcPr>
            <w:tcW w:w="1234" w:type="pct"/>
            <w:vAlign w:val="bottom"/>
          </w:tcPr>
          <w:p w14:paraId="67F387A2" w14:textId="2BCAF230" w:rsidR="0078390C" w:rsidRPr="00B2017C" w:rsidRDefault="0078390C" w:rsidP="00C34C67">
            <w:pPr>
              <w:spacing w:after="0" w:line="360" w:lineRule="auto"/>
              <w:jc w:val="center"/>
              <w:rPr>
                <w:sz w:val="28"/>
                <w:szCs w:val="28"/>
              </w:rPr>
            </w:pPr>
            <w:r w:rsidRPr="00B2017C">
              <w:rPr>
                <w:sz w:val="28"/>
                <w:szCs w:val="28"/>
              </w:rPr>
              <w:t>0,2</w:t>
            </w:r>
            <w:r w:rsidR="00FE6FEA" w:rsidRPr="00B2017C">
              <w:rPr>
                <w:sz w:val="28"/>
                <w:szCs w:val="28"/>
              </w:rPr>
              <w:t>2</w:t>
            </w:r>
          </w:p>
        </w:tc>
      </w:tr>
    </w:tbl>
    <w:p w14:paraId="0087EDFB" w14:textId="77777777" w:rsidR="00D23E56" w:rsidRPr="00B2017C" w:rsidRDefault="00D23E56" w:rsidP="00C34C67">
      <w:pPr>
        <w:pStyle w:val="a7"/>
        <w:spacing w:after="0" w:line="360" w:lineRule="auto"/>
        <w:ind w:left="0" w:firstLine="301"/>
        <w:jc w:val="both"/>
        <w:rPr>
          <w:rFonts w:ascii="Times New Roman" w:hAnsi="Times New Roman"/>
          <w:sz w:val="28"/>
          <w:szCs w:val="28"/>
          <w:lang w:val="uk-UA"/>
        </w:rPr>
      </w:pPr>
    </w:p>
    <w:p w14:paraId="0355A843" w14:textId="4DFDFCC0" w:rsidR="007A0393" w:rsidRPr="00B2017C" w:rsidRDefault="00424037" w:rsidP="00AF2F6E">
      <w:pPr>
        <w:pStyle w:val="a7"/>
        <w:spacing w:after="0" w:line="360" w:lineRule="auto"/>
        <w:ind w:left="0" w:firstLine="301"/>
        <w:jc w:val="center"/>
        <w:rPr>
          <w:rFonts w:ascii="Times New Roman" w:hAnsi="Times New Roman"/>
          <w:color w:val="000000"/>
          <w:sz w:val="28"/>
          <w:szCs w:val="28"/>
        </w:rPr>
      </w:pPr>
      <w:r w:rsidRPr="00B2017C">
        <w:rPr>
          <w:rFonts w:ascii="Times New Roman" w:hAnsi="Times New Roman"/>
          <w:noProof/>
          <w:lang w:val="uk-UA" w:eastAsia="uk-UA"/>
        </w:rPr>
        <w:drawing>
          <wp:inline distT="0" distB="0" distL="0" distR="0" wp14:anchorId="6BBB4BA7" wp14:editId="118F2758">
            <wp:extent cx="4572000" cy="2838450"/>
            <wp:effectExtent l="0" t="0" r="0"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7"/>
              </a:graphicData>
            </a:graphic>
          </wp:inline>
        </w:drawing>
      </w:r>
    </w:p>
    <w:p w14:paraId="23D63435" w14:textId="0F070769" w:rsidR="00AF2F6E" w:rsidRPr="00B2017C" w:rsidRDefault="00AF2F6E" w:rsidP="00AF2F6E">
      <w:pPr>
        <w:pStyle w:val="a7"/>
        <w:spacing w:after="0" w:line="360" w:lineRule="auto"/>
        <w:ind w:left="0" w:firstLine="301"/>
        <w:jc w:val="center"/>
        <w:rPr>
          <w:rFonts w:ascii="Times New Roman" w:hAnsi="Times New Roman"/>
          <w:color w:val="000000"/>
          <w:sz w:val="28"/>
          <w:szCs w:val="28"/>
          <w:lang w:val="uk-UA"/>
        </w:rPr>
      </w:pPr>
      <w:r w:rsidRPr="00B2017C">
        <w:rPr>
          <w:rFonts w:ascii="Times New Roman" w:hAnsi="Times New Roman"/>
          <w:color w:val="000000"/>
          <w:sz w:val="28"/>
          <w:szCs w:val="28"/>
          <w:lang w:val="uk-UA"/>
        </w:rPr>
        <w:t>Графік 4.2 – Критерій економічна ефективність</w:t>
      </w:r>
    </w:p>
    <w:p w14:paraId="78EE6A76" w14:textId="1B614E65" w:rsidR="00405D14" w:rsidRPr="00B2017C" w:rsidRDefault="00405D14" w:rsidP="00405D14">
      <w:pPr>
        <w:shd w:val="clear" w:color="auto" w:fill="FFFFFF"/>
        <w:spacing w:after="0" w:line="360" w:lineRule="auto"/>
        <w:ind w:firstLine="301"/>
        <w:jc w:val="both"/>
        <w:rPr>
          <w:b/>
          <w:color w:val="000000" w:themeColor="text1"/>
          <w:spacing w:val="-2"/>
          <w:sz w:val="28"/>
          <w:szCs w:val="28"/>
        </w:rPr>
      </w:pPr>
      <w:r w:rsidRPr="00B2017C">
        <w:rPr>
          <w:b/>
          <w:color w:val="000000" w:themeColor="text1"/>
          <w:spacing w:val="-2"/>
          <w:sz w:val="28"/>
          <w:szCs w:val="28"/>
          <w:lang w:val="ru-RU"/>
        </w:rPr>
        <w:t>К</w:t>
      </w:r>
      <w:r w:rsidR="00A5588C" w:rsidRPr="00B2017C">
        <w:rPr>
          <w:b/>
          <w:color w:val="000000" w:themeColor="text1"/>
          <w:spacing w:val="-2"/>
          <w:sz w:val="28"/>
          <w:szCs w:val="28"/>
        </w:rPr>
        <w:t>ритерій регуляр</w:t>
      </w:r>
      <w:r w:rsidR="00A5588C" w:rsidRPr="00B2017C">
        <w:rPr>
          <w:b/>
          <w:color w:val="000000" w:themeColor="text1"/>
          <w:spacing w:val="-2"/>
          <w:sz w:val="28"/>
          <w:szCs w:val="28"/>
          <w:lang w:val="ru-RU"/>
        </w:rPr>
        <w:t>н</w:t>
      </w:r>
      <w:r w:rsidR="00A5588C" w:rsidRPr="00B2017C">
        <w:rPr>
          <w:b/>
          <w:color w:val="000000" w:themeColor="text1"/>
          <w:spacing w:val="-2"/>
          <w:sz w:val="28"/>
          <w:szCs w:val="28"/>
        </w:rPr>
        <w:t>ість</w:t>
      </w:r>
      <w:r w:rsidRPr="00B2017C">
        <w:rPr>
          <w:b/>
          <w:color w:val="000000" w:themeColor="text1"/>
          <w:spacing w:val="-2"/>
          <w:sz w:val="28"/>
          <w:szCs w:val="28"/>
        </w:rPr>
        <w:t>.</w:t>
      </w:r>
    </w:p>
    <w:p w14:paraId="6D773976" w14:textId="77777777" w:rsidR="00405D14" w:rsidRPr="00B2017C" w:rsidRDefault="00405D14" w:rsidP="00405D14">
      <w:pPr>
        <w:spacing w:after="0" w:line="360" w:lineRule="auto"/>
        <w:rPr>
          <w:i/>
          <w:sz w:val="28"/>
          <w:szCs w:val="28"/>
        </w:rPr>
      </w:pPr>
      <w:r w:rsidRPr="00B2017C">
        <w:rPr>
          <w:i/>
          <w:sz w:val="28"/>
          <w:szCs w:val="28"/>
        </w:rPr>
        <w:t xml:space="preserve">Рішення: </w:t>
      </w:r>
    </w:p>
    <w:p w14:paraId="11E442CE" w14:textId="77777777" w:rsidR="00405D14" w:rsidRPr="00B2017C" w:rsidRDefault="00405D14" w:rsidP="00405D14">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1).Кожен експерт заповнює матрицю індивідуальних переваг і за допомогою методів парних порівнянь і ранжувань визначає ранги складності виконуваних  процедур :</w:t>
      </w:r>
    </w:p>
    <w:p w14:paraId="7CE391B4" w14:textId="77777777" w:rsidR="00405D14" w:rsidRPr="00B2017C" w:rsidRDefault="00405D14" w:rsidP="00405D14">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R1 – </w:t>
      </w:r>
      <w:r w:rsidRPr="00B2017C">
        <w:rPr>
          <w:rFonts w:ascii="Times New Roman" w:hAnsi="Times New Roman"/>
          <w:color w:val="000000"/>
          <w:spacing w:val="-2"/>
          <w:sz w:val="28"/>
          <w:szCs w:val="28"/>
          <w:lang w:val="uk-UA"/>
        </w:rPr>
        <w:t>літаки;</w:t>
      </w:r>
    </w:p>
    <w:p w14:paraId="4159A16C" w14:textId="77777777" w:rsidR="00405D14" w:rsidRPr="00B2017C" w:rsidRDefault="00405D14" w:rsidP="00405D14">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R2 - </w:t>
      </w:r>
      <w:r w:rsidRPr="00B2017C">
        <w:rPr>
          <w:rFonts w:ascii="Times New Roman" w:hAnsi="Times New Roman"/>
          <w:color w:val="000000"/>
          <w:spacing w:val="-2"/>
          <w:sz w:val="28"/>
          <w:szCs w:val="28"/>
          <w:lang w:val="uk-UA"/>
        </w:rPr>
        <w:t>надлегкі літальні апарати (НЛА)</w:t>
      </w:r>
      <w:r w:rsidRPr="00B2017C">
        <w:rPr>
          <w:rFonts w:ascii="Times New Roman" w:hAnsi="Times New Roman"/>
          <w:sz w:val="28"/>
          <w:szCs w:val="28"/>
          <w:lang w:val="uk-UA"/>
        </w:rPr>
        <w:t>;</w:t>
      </w:r>
    </w:p>
    <w:p w14:paraId="26928FF7"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R3 - </w:t>
      </w:r>
      <w:r w:rsidRPr="00B2017C">
        <w:rPr>
          <w:rFonts w:ascii="Times New Roman" w:hAnsi="Times New Roman"/>
          <w:color w:val="000000"/>
          <w:spacing w:val="-2"/>
          <w:sz w:val="28"/>
          <w:szCs w:val="28"/>
          <w:lang w:val="uk-UA"/>
        </w:rPr>
        <w:t>БПЛА</w:t>
      </w:r>
      <w:r w:rsidRPr="00B2017C">
        <w:rPr>
          <w:rFonts w:ascii="Times New Roman" w:hAnsi="Times New Roman"/>
          <w:sz w:val="28"/>
          <w:szCs w:val="28"/>
          <w:lang w:val="uk-UA"/>
        </w:rPr>
        <w:t>;</w:t>
      </w:r>
    </w:p>
    <w:p w14:paraId="331E718F" w14:textId="6188048D" w:rsidR="003D1E36" w:rsidRPr="00C52F33" w:rsidRDefault="00405D14" w:rsidP="00C52F33">
      <w:pPr>
        <w:pStyle w:val="a7"/>
        <w:spacing w:after="0" w:line="360" w:lineRule="auto"/>
        <w:ind w:left="0" w:firstLine="301"/>
        <w:jc w:val="both"/>
        <w:rPr>
          <w:rFonts w:ascii="Times New Roman" w:hAnsi="Times New Roman"/>
          <w:color w:val="000000"/>
          <w:spacing w:val="-2"/>
          <w:sz w:val="28"/>
          <w:szCs w:val="28"/>
          <w:lang w:val="uk-UA"/>
        </w:rPr>
      </w:pPr>
      <w:r w:rsidRPr="00B2017C">
        <w:rPr>
          <w:rFonts w:ascii="Times New Roman" w:hAnsi="Times New Roman"/>
          <w:sz w:val="28"/>
          <w:szCs w:val="28"/>
          <w:lang w:val="uk-UA"/>
        </w:rPr>
        <w:t xml:space="preserve">R4 - </w:t>
      </w:r>
      <w:r w:rsidR="00C52F33">
        <w:rPr>
          <w:rFonts w:ascii="Times New Roman" w:hAnsi="Times New Roman"/>
          <w:color w:val="000000"/>
          <w:spacing w:val="-2"/>
          <w:sz w:val="28"/>
          <w:szCs w:val="28"/>
          <w:lang w:val="uk-UA"/>
        </w:rPr>
        <w:t>вертольоти</w:t>
      </w:r>
    </w:p>
    <w:p w14:paraId="31F74F65" w14:textId="77777777" w:rsidR="003D1E36" w:rsidRDefault="003D1E36" w:rsidP="006646B2">
      <w:pPr>
        <w:pStyle w:val="a7"/>
        <w:spacing w:after="100" w:line="360" w:lineRule="auto"/>
        <w:ind w:left="0"/>
        <w:jc w:val="right"/>
        <w:rPr>
          <w:rFonts w:ascii="Times New Roman" w:hAnsi="Times New Roman"/>
          <w:sz w:val="28"/>
          <w:szCs w:val="28"/>
          <w:lang w:val="uk-UA"/>
        </w:rPr>
      </w:pPr>
    </w:p>
    <w:p w14:paraId="2713847A" w14:textId="20CA8879" w:rsidR="006646B2" w:rsidRPr="003D1E36" w:rsidRDefault="006646B2" w:rsidP="006646B2">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4.10 - Матриця індивідуальних переваг</w:t>
      </w:r>
    </w:p>
    <w:p w14:paraId="761C883E" w14:textId="77777777" w:rsidR="00405D14" w:rsidRPr="00B2017C" w:rsidRDefault="00405D14" w:rsidP="00405D14">
      <w:pPr>
        <w:pStyle w:val="a7"/>
        <w:spacing w:after="0" w:line="240" w:lineRule="auto"/>
        <w:ind w:left="0"/>
        <w:jc w:val="center"/>
        <w:rPr>
          <w:rFonts w:ascii="Times New Roman" w:hAnsi="Times New Roman"/>
          <w:b/>
          <w:sz w:val="20"/>
          <w:szCs w:val="20"/>
        </w:rPr>
      </w:pPr>
      <w:r w:rsidRPr="00B2017C">
        <w:rPr>
          <w:rFonts w:ascii="Times New Roman" w:hAnsi="Times New Roman"/>
          <w:b/>
          <w:sz w:val="20"/>
          <w:szCs w:val="20"/>
          <w:lang w:val="uk-UA"/>
        </w:rPr>
        <w:t>Матриця індивідуальних переваг</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792"/>
        <w:gridCol w:w="1046"/>
        <w:gridCol w:w="1242"/>
        <w:gridCol w:w="1242"/>
        <w:gridCol w:w="1535"/>
        <w:gridCol w:w="792"/>
        <w:gridCol w:w="792"/>
      </w:tblGrid>
      <w:tr w:rsidR="00405D14" w:rsidRPr="00B2017C" w14:paraId="78309AE1" w14:textId="77777777" w:rsidTr="00644C5E">
        <w:trPr>
          <w:trHeight w:val="62"/>
          <w:jc w:val="center"/>
        </w:trPr>
        <w:tc>
          <w:tcPr>
            <w:tcW w:w="902" w:type="pct"/>
          </w:tcPr>
          <w:p w14:paraId="3FA3A47D"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436" w:type="pct"/>
          </w:tcPr>
          <w:p w14:paraId="03EA33E5"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576" w:type="pct"/>
          </w:tcPr>
          <w:p w14:paraId="4AD57B8F"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684" w:type="pct"/>
          </w:tcPr>
          <w:p w14:paraId="7AF1EC98"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684" w:type="pct"/>
          </w:tcPr>
          <w:p w14:paraId="2E0E86A5"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845" w:type="pct"/>
          </w:tcPr>
          <w:p w14:paraId="7E50327E"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436" w:type="pct"/>
          </w:tcPr>
          <w:p w14:paraId="65AE01B5" w14:textId="77777777" w:rsidR="00405D14" w:rsidRPr="00B2017C" w:rsidRDefault="00405D14" w:rsidP="006F3274">
            <w:pPr>
              <w:pStyle w:val="a7"/>
              <w:spacing w:after="0" w:line="240" w:lineRule="auto"/>
              <w:ind w:left="0"/>
              <w:jc w:val="center"/>
              <w:rPr>
                <w:rFonts w:ascii="Times New Roman" w:hAnsi="Times New Roman"/>
                <w:sz w:val="20"/>
                <w:szCs w:val="20"/>
              </w:rPr>
            </w:pPr>
          </w:p>
        </w:tc>
        <w:tc>
          <w:tcPr>
            <w:tcW w:w="436" w:type="pct"/>
          </w:tcPr>
          <w:p w14:paraId="5F84795C" w14:textId="77777777" w:rsidR="00405D14" w:rsidRPr="00B2017C" w:rsidRDefault="00405D14" w:rsidP="006F3274">
            <w:pPr>
              <w:pStyle w:val="a7"/>
              <w:spacing w:after="0" w:line="240" w:lineRule="auto"/>
              <w:ind w:left="0"/>
              <w:jc w:val="center"/>
              <w:rPr>
                <w:rFonts w:ascii="Times New Roman" w:hAnsi="Times New Roman"/>
                <w:sz w:val="20"/>
                <w:szCs w:val="20"/>
              </w:rPr>
            </w:pPr>
          </w:p>
        </w:tc>
      </w:tr>
      <w:tr w:rsidR="00405D14" w:rsidRPr="00B2017C" w14:paraId="0D92D71C" w14:textId="77777777" w:rsidTr="00644C5E">
        <w:trPr>
          <w:jc w:val="center"/>
        </w:trPr>
        <w:tc>
          <w:tcPr>
            <w:tcW w:w="902" w:type="pct"/>
          </w:tcPr>
          <w:p w14:paraId="7BB2AF7B" w14:textId="77777777" w:rsidR="00405D14" w:rsidRPr="00B2017C" w:rsidRDefault="00405D14" w:rsidP="006F3274">
            <w:pPr>
              <w:pStyle w:val="a7"/>
              <w:spacing w:after="0" w:line="240" w:lineRule="auto"/>
              <w:ind w:left="0"/>
              <w:jc w:val="center"/>
              <w:rPr>
                <w:rFonts w:ascii="Times New Roman" w:hAnsi="Times New Roman"/>
                <w:sz w:val="28"/>
                <w:szCs w:val="28"/>
              </w:rPr>
            </w:pPr>
          </w:p>
        </w:tc>
        <w:tc>
          <w:tcPr>
            <w:tcW w:w="436" w:type="pct"/>
          </w:tcPr>
          <w:p w14:paraId="11030ABB" w14:textId="77777777" w:rsidR="00405D14" w:rsidRPr="00B2017C" w:rsidRDefault="00405D14" w:rsidP="006F3274">
            <w:pPr>
              <w:pStyle w:val="a7"/>
              <w:spacing w:after="0" w:line="240" w:lineRule="auto"/>
              <w:ind w:left="0"/>
              <w:jc w:val="center"/>
              <w:rPr>
                <w:rFonts w:ascii="Times New Roman" w:hAnsi="Times New Roman"/>
                <w:sz w:val="28"/>
                <w:szCs w:val="28"/>
              </w:rPr>
            </w:pPr>
          </w:p>
        </w:tc>
        <w:tc>
          <w:tcPr>
            <w:tcW w:w="576" w:type="pct"/>
          </w:tcPr>
          <w:p w14:paraId="3CBF63F4"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684" w:type="pct"/>
          </w:tcPr>
          <w:p w14:paraId="156A4E13"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684" w:type="pct"/>
          </w:tcPr>
          <w:p w14:paraId="2A41FEDA"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845" w:type="pct"/>
          </w:tcPr>
          <w:p w14:paraId="40DAC3C4"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6" w:type="pct"/>
          </w:tcPr>
          <w:p w14:paraId="2395167D"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sym w:font="Symbol" w:char="F053"/>
            </w:r>
            <w:r w:rsidRPr="00B2017C">
              <w:rPr>
                <w:rFonts w:ascii="Times New Roman" w:hAnsi="Times New Roman"/>
                <w:sz w:val="28"/>
                <w:szCs w:val="28"/>
              </w:rPr>
              <w:t>r</w:t>
            </w:r>
          </w:p>
        </w:tc>
        <w:tc>
          <w:tcPr>
            <w:tcW w:w="436" w:type="pct"/>
          </w:tcPr>
          <w:p w14:paraId="298C7C8C"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R</w:t>
            </w:r>
          </w:p>
        </w:tc>
      </w:tr>
      <w:tr w:rsidR="00405D14" w:rsidRPr="00B2017C" w14:paraId="1F4B173A" w14:textId="77777777" w:rsidTr="00644C5E">
        <w:trPr>
          <w:jc w:val="center"/>
        </w:trPr>
        <w:tc>
          <w:tcPr>
            <w:tcW w:w="902" w:type="pct"/>
          </w:tcPr>
          <w:p w14:paraId="55531540"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436" w:type="pct"/>
          </w:tcPr>
          <w:p w14:paraId="6F632E69"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1</w:t>
            </w:r>
          </w:p>
        </w:tc>
        <w:tc>
          <w:tcPr>
            <w:tcW w:w="576" w:type="pct"/>
            <w:shd w:val="pct40" w:color="auto" w:fill="auto"/>
          </w:tcPr>
          <w:p w14:paraId="4AF85D24" w14:textId="77777777" w:rsidR="00405D14" w:rsidRPr="00B2017C" w:rsidRDefault="00405D14" w:rsidP="006F3274">
            <w:pPr>
              <w:pStyle w:val="a7"/>
              <w:spacing w:after="0" w:line="240" w:lineRule="auto"/>
              <w:ind w:left="0"/>
              <w:jc w:val="center"/>
              <w:rPr>
                <w:rFonts w:ascii="Times New Roman" w:hAnsi="Times New Roman"/>
                <w:sz w:val="28"/>
                <w:szCs w:val="28"/>
              </w:rPr>
            </w:pPr>
          </w:p>
        </w:tc>
        <w:tc>
          <w:tcPr>
            <w:tcW w:w="684" w:type="pct"/>
          </w:tcPr>
          <w:p w14:paraId="351A169B" w14:textId="00D2E869"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684" w:type="pct"/>
          </w:tcPr>
          <w:p w14:paraId="44E1FAB2" w14:textId="3A8AB1A2"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845" w:type="pct"/>
          </w:tcPr>
          <w:p w14:paraId="2C5B55F5" w14:textId="0AFEAEDA"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0,5</w:t>
            </w:r>
          </w:p>
        </w:tc>
        <w:tc>
          <w:tcPr>
            <w:tcW w:w="436" w:type="pct"/>
          </w:tcPr>
          <w:p w14:paraId="46FD62EF" w14:textId="44DA7F4E"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2,5</w:t>
            </w:r>
          </w:p>
        </w:tc>
        <w:tc>
          <w:tcPr>
            <w:tcW w:w="436" w:type="pct"/>
          </w:tcPr>
          <w:p w14:paraId="01C936E1" w14:textId="5FBE280A" w:rsidR="00405D14" w:rsidRPr="00B2017C" w:rsidRDefault="00160FC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r>
      <w:tr w:rsidR="00405D14" w:rsidRPr="00B2017C" w14:paraId="49A4B11F" w14:textId="77777777" w:rsidTr="00644C5E">
        <w:trPr>
          <w:jc w:val="center"/>
        </w:trPr>
        <w:tc>
          <w:tcPr>
            <w:tcW w:w="902" w:type="pct"/>
          </w:tcPr>
          <w:p w14:paraId="1EC6DC79"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436" w:type="pct"/>
          </w:tcPr>
          <w:p w14:paraId="4E04D49D" w14:textId="77777777" w:rsidR="00405D14" w:rsidRPr="00B2017C" w:rsidRDefault="00405D14" w:rsidP="006F3274">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2</w:t>
            </w:r>
          </w:p>
        </w:tc>
        <w:tc>
          <w:tcPr>
            <w:tcW w:w="576" w:type="pct"/>
          </w:tcPr>
          <w:p w14:paraId="2A5D6FE4" w14:textId="53561C3E"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684" w:type="pct"/>
            <w:shd w:val="pct40" w:color="auto" w:fill="auto"/>
          </w:tcPr>
          <w:p w14:paraId="5D9A4409" w14:textId="77777777" w:rsidR="00405D14" w:rsidRPr="00B2017C" w:rsidRDefault="00405D14" w:rsidP="006F3274">
            <w:pPr>
              <w:pStyle w:val="a7"/>
              <w:spacing w:after="0" w:line="240" w:lineRule="auto"/>
              <w:ind w:left="0"/>
              <w:jc w:val="center"/>
              <w:rPr>
                <w:rFonts w:ascii="Times New Roman" w:hAnsi="Times New Roman"/>
                <w:sz w:val="28"/>
                <w:szCs w:val="28"/>
              </w:rPr>
            </w:pPr>
          </w:p>
        </w:tc>
        <w:tc>
          <w:tcPr>
            <w:tcW w:w="684" w:type="pct"/>
          </w:tcPr>
          <w:p w14:paraId="0230EEAE" w14:textId="75CD73E8"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845" w:type="pct"/>
          </w:tcPr>
          <w:p w14:paraId="2A4141C9" w14:textId="678688C1"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436" w:type="pct"/>
          </w:tcPr>
          <w:p w14:paraId="248574D2" w14:textId="0D52B2B9" w:rsidR="00405D14" w:rsidRPr="00B2017C" w:rsidRDefault="00674525" w:rsidP="006F3274">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436" w:type="pct"/>
          </w:tcPr>
          <w:p w14:paraId="2EDF5AA1" w14:textId="74C7E332" w:rsidR="00405D14" w:rsidRPr="00B2017C" w:rsidRDefault="00160FC5" w:rsidP="006F3274">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uk-UA"/>
              </w:rPr>
              <w:t>3</w:t>
            </w:r>
          </w:p>
        </w:tc>
      </w:tr>
      <w:tr w:rsidR="00A5588C" w:rsidRPr="00B2017C" w14:paraId="3B67781E" w14:textId="77777777" w:rsidTr="00644C5E">
        <w:trPr>
          <w:jc w:val="center"/>
        </w:trPr>
        <w:tc>
          <w:tcPr>
            <w:tcW w:w="902" w:type="pct"/>
          </w:tcPr>
          <w:p w14:paraId="4E2BDBE9" w14:textId="77777777" w:rsidR="00A5588C" w:rsidRPr="00B2017C" w:rsidRDefault="00A5588C" w:rsidP="00A5588C">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436" w:type="pct"/>
          </w:tcPr>
          <w:p w14:paraId="03A057D5" w14:textId="77777777" w:rsidR="00A5588C" w:rsidRPr="00B2017C" w:rsidRDefault="00A5588C" w:rsidP="00A5588C">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R3</w:t>
            </w:r>
          </w:p>
        </w:tc>
        <w:tc>
          <w:tcPr>
            <w:tcW w:w="576" w:type="pct"/>
          </w:tcPr>
          <w:p w14:paraId="39564638" w14:textId="29866ABD"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684" w:type="pct"/>
          </w:tcPr>
          <w:p w14:paraId="3DD0A2E4" w14:textId="362ABCCB"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684" w:type="pct"/>
            <w:shd w:val="pct40" w:color="auto" w:fill="auto"/>
          </w:tcPr>
          <w:p w14:paraId="0805E8C9" w14:textId="77777777" w:rsidR="00A5588C" w:rsidRPr="00B2017C" w:rsidRDefault="00A5588C" w:rsidP="00A5588C">
            <w:pPr>
              <w:pStyle w:val="a7"/>
              <w:spacing w:after="0" w:line="240" w:lineRule="auto"/>
              <w:ind w:left="0"/>
              <w:jc w:val="center"/>
              <w:rPr>
                <w:rFonts w:ascii="Times New Roman" w:hAnsi="Times New Roman"/>
                <w:sz w:val="28"/>
                <w:szCs w:val="28"/>
              </w:rPr>
            </w:pPr>
          </w:p>
        </w:tc>
        <w:tc>
          <w:tcPr>
            <w:tcW w:w="845" w:type="pct"/>
          </w:tcPr>
          <w:p w14:paraId="65C02655" w14:textId="2F3950B8"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w:t>
            </w:r>
          </w:p>
        </w:tc>
        <w:tc>
          <w:tcPr>
            <w:tcW w:w="436" w:type="pct"/>
          </w:tcPr>
          <w:p w14:paraId="178B7761" w14:textId="389F1F73"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436" w:type="pct"/>
          </w:tcPr>
          <w:p w14:paraId="5C6F7850" w14:textId="4A4D654F" w:rsidR="00A5588C" w:rsidRPr="00B2017C" w:rsidRDefault="00160FC5" w:rsidP="00A5588C">
            <w:pPr>
              <w:pStyle w:val="a7"/>
              <w:spacing w:after="0" w:line="240" w:lineRule="auto"/>
              <w:ind w:left="0"/>
              <w:jc w:val="center"/>
              <w:rPr>
                <w:rFonts w:ascii="Times New Roman" w:hAnsi="Times New Roman"/>
                <w:sz w:val="28"/>
                <w:szCs w:val="28"/>
                <w:lang w:val="en-US"/>
              </w:rPr>
            </w:pPr>
            <w:r w:rsidRPr="00B2017C">
              <w:rPr>
                <w:rFonts w:ascii="Times New Roman" w:hAnsi="Times New Roman"/>
                <w:sz w:val="28"/>
                <w:szCs w:val="28"/>
                <w:lang w:val="en-US"/>
              </w:rPr>
              <w:t>2</w:t>
            </w:r>
          </w:p>
        </w:tc>
      </w:tr>
      <w:tr w:rsidR="00A5588C" w:rsidRPr="00B2017C" w14:paraId="3440E1F2" w14:textId="77777777" w:rsidTr="00644C5E">
        <w:trPr>
          <w:jc w:val="center"/>
        </w:trPr>
        <w:tc>
          <w:tcPr>
            <w:tcW w:w="902" w:type="pct"/>
          </w:tcPr>
          <w:p w14:paraId="0B77F5B0" w14:textId="77777777" w:rsidR="00A5588C" w:rsidRPr="00B2017C" w:rsidRDefault="00A5588C" w:rsidP="00A5588C">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6" w:type="pct"/>
          </w:tcPr>
          <w:p w14:paraId="14190BCD" w14:textId="77777777" w:rsidR="00A5588C" w:rsidRPr="00B2017C" w:rsidRDefault="00A5588C" w:rsidP="00A5588C">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R4</w:t>
            </w:r>
          </w:p>
        </w:tc>
        <w:tc>
          <w:tcPr>
            <w:tcW w:w="576" w:type="pct"/>
          </w:tcPr>
          <w:p w14:paraId="1FE6670E" w14:textId="24B9A3F0"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0,5</w:t>
            </w:r>
          </w:p>
        </w:tc>
        <w:tc>
          <w:tcPr>
            <w:tcW w:w="684" w:type="pct"/>
          </w:tcPr>
          <w:p w14:paraId="650C44AC" w14:textId="20997783"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684" w:type="pct"/>
          </w:tcPr>
          <w:p w14:paraId="22B36A5B" w14:textId="65E4863D"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845" w:type="pct"/>
            <w:shd w:val="pct40" w:color="auto" w:fill="auto"/>
          </w:tcPr>
          <w:p w14:paraId="5803DFCD" w14:textId="77777777" w:rsidR="00A5588C" w:rsidRPr="00B2017C" w:rsidRDefault="00A5588C" w:rsidP="00A5588C">
            <w:pPr>
              <w:pStyle w:val="a7"/>
              <w:spacing w:after="0" w:line="240" w:lineRule="auto"/>
              <w:ind w:left="0"/>
              <w:jc w:val="center"/>
              <w:rPr>
                <w:rFonts w:ascii="Times New Roman" w:hAnsi="Times New Roman"/>
                <w:sz w:val="28"/>
                <w:szCs w:val="28"/>
              </w:rPr>
            </w:pPr>
          </w:p>
        </w:tc>
        <w:tc>
          <w:tcPr>
            <w:tcW w:w="436" w:type="pct"/>
          </w:tcPr>
          <w:p w14:paraId="27ADA4E6" w14:textId="4B865A1D" w:rsidR="00A5588C" w:rsidRPr="00B2017C" w:rsidRDefault="0067452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2,5</w:t>
            </w:r>
          </w:p>
        </w:tc>
        <w:tc>
          <w:tcPr>
            <w:tcW w:w="436" w:type="pct"/>
          </w:tcPr>
          <w:p w14:paraId="4B9BD4D6" w14:textId="7D40387F" w:rsidR="00A5588C" w:rsidRPr="00B2017C" w:rsidRDefault="00160FC5" w:rsidP="00A5588C">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r>
    </w:tbl>
    <w:p w14:paraId="36EAB849" w14:textId="77777777" w:rsidR="00A5588C" w:rsidRPr="00B2017C" w:rsidRDefault="006F3274" w:rsidP="006F3274">
      <w:pPr>
        <w:pStyle w:val="a7"/>
        <w:tabs>
          <w:tab w:val="left" w:pos="2805"/>
        </w:tabs>
        <w:spacing w:after="0" w:line="240" w:lineRule="auto"/>
        <w:ind w:left="0" w:firstLine="301"/>
        <w:jc w:val="both"/>
        <w:rPr>
          <w:rFonts w:ascii="Times New Roman" w:hAnsi="Times New Roman"/>
          <w:lang w:val="uk-UA"/>
        </w:rPr>
      </w:pPr>
      <w:r w:rsidRPr="00B2017C">
        <w:rPr>
          <w:rFonts w:ascii="Times New Roman" w:hAnsi="Times New Roman"/>
        </w:rPr>
        <w:tab/>
      </w:r>
      <w:r w:rsidR="00A5588C" w:rsidRPr="00B2017C">
        <w:rPr>
          <w:rFonts w:ascii="Times New Roman" w:hAnsi="Times New Roman"/>
          <w:lang w:val="uk-UA"/>
        </w:rPr>
        <w:t xml:space="preserve"> </w:t>
      </w:r>
    </w:p>
    <w:p w14:paraId="3828D057" w14:textId="36535B84" w:rsidR="00405D14" w:rsidRPr="00B2017C" w:rsidRDefault="00405D14" w:rsidP="006F3274">
      <w:pPr>
        <w:pStyle w:val="a7"/>
        <w:tabs>
          <w:tab w:val="left" w:pos="2805"/>
        </w:tabs>
        <w:spacing w:after="0" w:line="240" w:lineRule="auto"/>
        <w:ind w:left="0" w:firstLine="301"/>
        <w:jc w:val="both"/>
        <w:rPr>
          <w:rFonts w:ascii="Times New Roman" w:hAnsi="Times New Roman"/>
          <w:lang w:val="uk-UA"/>
        </w:rPr>
      </w:pPr>
    </w:p>
    <w:p w14:paraId="10CD61C4"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е</w:t>
      </w:r>
      <w:r w:rsidRPr="00B2017C">
        <w:rPr>
          <w:rFonts w:ascii="Times New Roman" w:hAnsi="Times New Roman"/>
          <w:sz w:val="28"/>
          <w:szCs w:val="28"/>
        </w:rPr>
        <w:t>ксперта №1</w:t>
      </w:r>
    </w:p>
    <w:p w14:paraId="322C4C9C" w14:textId="292A8489" w:rsidR="00405D14" w:rsidRPr="00B2017C" w:rsidRDefault="002765AF" w:rsidP="00524CFB">
      <w:pPr>
        <w:pStyle w:val="a7"/>
        <w:tabs>
          <w:tab w:val="left" w:pos="2667"/>
        </w:tabs>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393240C9">
          <v:shape id="_x0000_s1203" type="#_x0000_t75" style="position:absolute;left:0;text-align:left;margin-left:196.45pt;margin-top:0;width:102.1pt;height:19.55pt;z-index:251710464;mso-position-horizontal:absolute;mso-position-horizontal-relative:text;mso-position-vertical-relative:text">
            <v:imagedata r:id="rId118" o:title=""/>
            <w10:wrap type="square" side="right"/>
          </v:shape>
          <o:OLEObject Type="Embed" ProgID="Equation.DSMT4" ShapeID="_x0000_s1203" DrawAspect="Content" ObjectID="_1642401290" r:id="rId119"/>
        </w:object>
      </w:r>
      <w:r w:rsidR="00524CFB" w:rsidRPr="00B2017C">
        <w:rPr>
          <w:rFonts w:ascii="Times New Roman" w:hAnsi="Times New Roman"/>
          <w:sz w:val="28"/>
          <w:szCs w:val="28"/>
          <w:lang w:val="uk-UA"/>
        </w:rPr>
        <w:tab/>
      </w:r>
      <w:r w:rsidR="00524CFB" w:rsidRPr="00B2017C">
        <w:rPr>
          <w:rFonts w:ascii="Times New Roman" w:hAnsi="Times New Roman"/>
          <w:sz w:val="28"/>
          <w:szCs w:val="28"/>
          <w:lang w:val="uk-UA"/>
        </w:rPr>
        <w:tab/>
      </w:r>
      <w:r w:rsidR="00524CFB" w:rsidRPr="00B2017C">
        <w:rPr>
          <w:rFonts w:ascii="Times New Roman" w:hAnsi="Times New Roman"/>
          <w:sz w:val="28"/>
          <w:szCs w:val="28"/>
          <w:lang w:val="uk-UA"/>
        </w:rPr>
        <w:tab/>
      </w:r>
      <w:r w:rsidR="00524CFB" w:rsidRPr="00B2017C">
        <w:rPr>
          <w:rFonts w:ascii="Times New Roman" w:hAnsi="Times New Roman"/>
          <w:sz w:val="28"/>
          <w:szCs w:val="28"/>
          <w:lang w:val="uk-UA"/>
        </w:rPr>
        <w:tab/>
        <w:t>(4.53)</w:t>
      </w:r>
      <w:r w:rsidR="00524CFB" w:rsidRPr="00B2017C">
        <w:rPr>
          <w:rFonts w:ascii="Times New Roman" w:hAnsi="Times New Roman"/>
          <w:sz w:val="28"/>
          <w:szCs w:val="28"/>
          <w:lang w:val="uk-UA"/>
        </w:rPr>
        <w:br w:type="textWrapping" w:clear="all"/>
      </w:r>
    </w:p>
    <w:p w14:paraId="6883BD2F" w14:textId="77777777" w:rsidR="00405D14" w:rsidRPr="00B2017C" w:rsidRDefault="00405D14" w:rsidP="00405D14">
      <w:pPr>
        <w:pStyle w:val="a7"/>
        <w:spacing w:line="360" w:lineRule="auto"/>
        <w:jc w:val="both"/>
        <w:rPr>
          <w:rFonts w:ascii="Times New Roman" w:hAnsi="Times New Roman"/>
          <w:sz w:val="28"/>
          <w:szCs w:val="28"/>
        </w:rPr>
      </w:pPr>
      <w:r w:rsidRPr="00B2017C">
        <w:rPr>
          <w:rFonts w:ascii="Times New Roman" w:hAnsi="Times New Roman"/>
          <w:sz w:val="28"/>
          <w:szCs w:val="28"/>
          <w:lang w:val="uk-UA"/>
        </w:rPr>
        <w:t>Згідно виставленим експертом №1 пріоритетам, значущість</w:t>
      </w:r>
      <w:r w:rsidRPr="00B2017C">
        <w:rPr>
          <w:rFonts w:ascii="Times New Roman" w:hAnsi="Times New Roman"/>
          <w:sz w:val="28"/>
          <w:szCs w:val="28"/>
        </w:rPr>
        <w:t xml:space="preserve"> </w:t>
      </w:r>
      <w:r w:rsidRPr="00B2017C">
        <w:rPr>
          <w:rFonts w:ascii="Times New Roman" w:hAnsi="Times New Roman"/>
          <w:sz w:val="28"/>
          <w:szCs w:val="28"/>
          <w:lang w:val="uk-UA"/>
        </w:rPr>
        <w:t xml:space="preserve">ЛА наступна: </w:t>
      </w:r>
    </w:p>
    <w:p w14:paraId="20FD9CFA" w14:textId="54FF847F" w:rsidR="00405D14" w:rsidRPr="00B2017C" w:rsidRDefault="00405D14" w:rsidP="00405D14">
      <w:pPr>
        <w:pStyle w:val="a7"/>
        <w:spacing w:line="360" w:lineRule="auto"/>
        <w:ind w:firstLine="397"/>
        <w:jc w:val="both"/>
        <w:rPr>
          <w:rFonts w:ascii="Times New Roman" w:hAnsi="Times New Roman"/>
          <w:sz w:val="28"/>
          <w:szCs w:val="28"/>
        </w:rPr>
      </w:pPr>
      <w:r w:rsidRPr="00B2017C">
        <w:rPr>
          <w:rFonts w:ascii="Times New Roman" w:hAnsi="Times New Roman"/>
          <w:sz w:val="28"/>
          <w:szCs w:val="28"/>
        </w:rPr>
        <w:t>1-</w:t>
      </w:r>
      <w:r w:rsidRPr="00B2017C">
        <w:rPr>
          <w:rFonts w:ascii="Times New Roman" w:hAnsi="Times New Roman"/>
          <w:sz w:val="28"/>
          <w:szCs w:val="28"/>
          <w:lang w:val="uk-UA"/>
        </w:rPr>
        <w:t xml:space="preserve">е і 2-і місця </w:t>
      </w:r>
      <w:r w:rsidR="00FF29C8" w:rsidRPr="00B2017C">
        <w:rPr>
          <w:rFonts w:ascii="Times New Roman" w:hAnsi="Times New Roman"/>
          <w:sz w:val="28"/>
          <w:szCs w:val="28"/>
          <w:lang w:val="uk-UA"/>
        </w:rPr>
        <w:t>–</w:t>
      </w:r>
      <w:r w:rsidRPr="00B2017C">
        <w:rPr>
          <w:rFonts w:ascii="Times New Roman" w:hAnsi="Times New Roman"/>
          <w:sz w:val="28"/>
          <w:szCs w:val="28"/>
          <w:lang w:val="uk-UA"/>
        </w:rPr>
        <w:t xml:space="preserve"> </w:t>
      </w:r>
      <w:r w:rsidR="00FF29C8" w:rsidRPr="00B2017C">
        <w:rPr>
          <w:rFonts w:ascii="Times New Roman" w:hAnsi="Times New Roman"/>
          <w:color w:val="000000"/>
          <w:spacing w:val="-2"/>
          <w:sz w:val="28"/>
          <w:szCs w:val="28"/>
          <w:lang w:val="uk-UA"/>
        </w:rPr>
        <w:t>літаки та вертольоти</w:t>
      </w:r>
      <w:r w:rsidR="00FF29C8" w:rsidRPr="00B2017C">
        <w:rPr>
          <w:rFonts w:ascii="Times New Roman" w:hAnsi="Times New Roman"/>
          <w:sz w:val="28"/>
          <w:szCs w:val="28"/>
          <w:lang w:val="uk-UA"/>
        </w:rPr>
        <w:t>, R1  =  R4</w:t>
      </w:r>
      <w:r w:rsidR="00FB1CF3" w:rsidRPr="00B2017C">
        <w:rPr>
          <w:rFonts w:ascii="Times New Roman" w:hAnsi="Times New Roman"/>
          <w:sz w:val="28"/>
          <w:szCs w:val="28"/>
          <w:lang w:val="uk-UA"/>
        </w:rPr>
        <w:t xml:space="preserve"> = 1</w:t>
      </w:r>
    </w:p>
    <w:p w14:paraId="3C7BE1B0" w14:textId="62812C2A" w:rsidR="00405D14" w:rsidRPr="00B2017C" w:rsidRDefault="00405D14" w:rsidP="00405D14">
      <w:pPr>
        <w:pStyle w:val="a7"/>
        <w:spacing w:line="360" w:lineRule="auto"/>
        <w:ind w:firstLine="397"/>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 xml:space="preserve">е місце - </w:t>
      </w:r>
      <w:r w:rsidR="00FF29C8" w:rsidRPr="00B2017C">
        <w:rPr>
          <w:rFonts w:ascii="Times New Roman" w:hAnsi="Times New Roman"/>
          <w:color w:val="000000"/>
          <w:spacing w:val="-2"/>
          <w:sz w:val="28"/>
          <w:szCs w:val="28"/>
          <w:lang w:val="uk-UA"/>
        </w:rPr>
        <w:t>БПЛА</w:t>
      </w:r>
      <w:r w:rsidR="00FB1CF3" w:rsidRPr="00B2017C">
        <w:rPr>
          <w:rFonts w:ascii="Times New Roman" w:hAnsi="Times New Roman"/>
          <w:sz w:val="28"/>
          <w:szCs w:val="28"/>
          <w:lang w:val="uk-UA"/>
        </w:rPr>
        <w:t>; R3 =2</w:t>
      </w:r>
    </w:p>
    <w:p w14:paraId="778DDF9F" w14:textId="090D4EB4" w:rsidR="00405D14" w:rsidRPr="00B2017C" w:rsidRDefault="00405D14" w:rsidP="00405D14">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rPr>
        <w:t>4-</w:t>
      </w:r>
      <w:r w:rsidRPr="00B2017C">
        <w:rPr>
          <w:rFonts w:ascii="Times New Roman" w:hAnsi="Times New Roman"/>
          <w:sz w:val="28"/>
          <w:szCs w:val="28"/>
          <w:lang w:val="uk-UA"/>
        </w:rPr>
        <w:t xml:space="preserve">е місце - </w:t>
      </w:r>
      <w:r w:rsidR="00FF29C8" w:rsidRPr="00B2017C">
        <w:rPr>
          <w:rFonts w:ascii="Times New Roman" w:hAnsi="Times New Roman"/>
          <w:color w:val="000000"/>
          <w:spacing w:val="-2"/>
          <w:sz w:val="28"/>
          <w:szCs w:val="28"/>
          <w:lang w:val="uk-UA"/>
        </w:rPr>
        <w:t>НЛА</w:t>
      </w:r>
      <w:r w:rsidR="00FB1CF3" w:rsidRPr="00B2017C">
        <w:rPr>
          <w:rFonts w:ascii="Times New Roman" w:hAnsi="Times New Roman"/>
          <w:sz w:val="28"/>
          <w:szCs w:val="28"/>
          <w:lang w:val="uk-UA"/>
        </w:rPr>
        <w:t>, R2  = 3</w:t>
      </w:r>
    </w:p>
    <w:p w14:paraId="18C8C9EE" w14:textId="56072D57" w:rsidR="00405D14" w:rsidRPr="00B2017C" w:rsidRDefault="00405D14" w:rsidP="00405D14">
      <w:pPr>
        <w:pStyle w:val="a7"/>
        <w:spacing w:line="360" w:lineRule="auto"/>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 xml:space="preserve">Складаємо матрицю групових переваг для групи експертів  і визначаємо думку групи. Ранги експерта №1 - автора контрольної роботи; </w:t>
      </w:r>
      <w:r w:rsidR="00C52F33">
        <w:rPr>
          <w:rFonts w:ascii="Times New Roman" w:hAnsi="Times New Roman"/>
          <w:sz w:val="28"/>
          <w:szCs w:val="28"/>
          <w:lang w:val="uk-UA"/>
        </w:rPr>
        <w:t>експертів №2</w:t>
      </w:r>
      <w:r w:rsidRPr="00B2017C">
        <w:rPr>
          <w:rFonts w:ascii="Times New Roman" w:hAnsi="Times New Roman"/>
          <w:sz w:val="28"/>
          <w:szCs w:val="28"/>
          <w:lang w:val="uk-UA"/>
        </w:rPr>
        <w:t xml:space="preserve"> - №5.</w:t>
      </w:r>
    </w:p>
    <w:p w14:paraId="477B1010" w14:textId="7D65C301" w:rsidR="006646B2" w:rsidRPr="003D1E36" w:rsidRDefault="003E3E5F" w:rsidP="006646B2">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4.11</w:t>
      </w:r>
      <w:r w:rsidR="006646B2" w:rsidRPr="003D1E36">
        <w:rPr>
          <w:rFonts w:ascii="Times New Roman" w:hAnsi="Times New Roman"/>
          <w:sz w:val="28"/>
          <w:szCs w:val="28"/>
          <w:lang w:val="uk-UA"/>
        </w:rPr>
        <w:t xml:space="preserve"> - Матриця </w:t>
      </w:r>
      <w:r w:rsidRPr="003D1E36">
        <w:rPr>
          <w:rFonts w:ascii="Times New Roman" w:hAnsi="Times New Roman"/>
          <w:sz w:val="28"/>
          <w:szCs w:val="28"/>
          <w:lang w:val="uk-UA"/>
        </w:rPr>
        <w:t>групових</w:t>
      </w:r>
      <w:r w:rsidR="006646B2" w:rsidRPr="003D1E36">
        <w:rPr>
          <w:rFonts w:ascii="Times New Roman" w:hAnsi="Times New Roman"/>
          <w:sz w:val="28"/>
          <w:szCs w:val="28"/>
          <w:lang w:val="uk-UA"/>
        </w:rPr>
        <w:t xml:space="preserve"> переваг</w:t>
      </w: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975"/>
        <w:gridCol w:w="1975"/>
        <w:gridCol w:w="2128"/>
        <w:gridCol w:w="1977"/>
      </w:tblGrid>
      <w:tr w:rsidR="00405D14" w:rsidRPr="00B2017C" w14:paraId="7129B951" w14:textId="77777777" w:rsidTr="006F3274">
        <w:trPr>
          <w:cantSplit/>
          <w:trHeight w:val="177"/>
          <w:jc w:val="center"/>
        </w:trPr>
        <w:tc>
          <w:tcPr>
            <w:tcW w:w="844" w:type="pct"/>
            <w:vMerge w:val="restart"/>
          </w:tcPr>
          <w:p w14:paraId="2C074D09"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Експерти</w:t>
            </w:r>
          </w:p>
        </w:tc>
        <w:tc>
          <w:tcPr>
            <w:tcW w:w="4156" w:type="pct"/>
            <w:gridSpan w:val="4"/>
          </w:tcPr>
          <w:p w14:paraId="2F231D59"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Процедури</w:t>
            </w:r>
          </w:p>
        </w:tc>
      </w:tr>
      <w:tr w:rsidR="00405D14" w:rsidRPr="00B2017C" w14:paraId="595F5DDA" w14:textId="77777777" w:rsidTr="006F3274">
        <w:trPr>
          <w:cantSplit/>
          <w:trHeight w:val="218"/>
          <w:jc w:val="center"/>
        </w:trPr>
        <w:tc>
          <w:tcPr>
            <w:tcW w:w="844" w:type="pct"/>
            <w:vMerge/>
          </w:tcPr>
          <w:p w14:paraId="68B75E65" w14:textId="77777777" w:rsidR="00405D14" w:rsidRPr="00B2017C" w:rsidRDefault="00405D14" w:rsidP="006F3274">
            <w:pPr>
              <w:pStyle w:val="a7"/>
              <w:spacing w:after="100" w:line="360" w:lineRule="auto"/>
              <w:ind w:left="0"/>
              <w:jc w:val="center"/>
              <w:rPr>
                <w:rFonts w:ascii="Times New Roman" w:hAnsi="Times New Roman"/>
                <w:sz w:val="28"/>
                <w:szCs w:val="28"/>
              </w:rPr>
            </w:pPr>
          </w:p>
        </w:tc>
        <w:tc>
          <w:tcPr>
            <w:tcW w:w="1019" w:type="pct"/>
          </w:tcPr>
          <w:p w14:paraId="5DAD4033"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019" w:type="pct"/>
          </w:tcPr>
          <w:p w14:paraId="5A84D9DD"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098" w:type="pct"/>
          </w:tcPr>
          <w:p w14:paraId="35A6DE5C"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020" w:type="pct"/>
          </w:tcPr>
          <w:p w14:paraId="5DAD388D"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r>
      <w:tr w:rsidR="00405D14" w:rsidRPr="00B2017C" w14:paraId="7C9B3B0C" w14:textId="77777777" w:rsidTr="006F3274">
        <w:trPr>
          <w:cantSplit/>
          <w:trHeight w:val="197"/>
          <w:jc w:val="center"/>
        </w:trPr>
        <w:tc>
          <w:tcPr>
            <w:tcW w:w="844" w:type="pct"/>
            <w:vMerge/>
          </w:tcPr>
          <w:p w14:paraId="3AA04BDD" w14:textId="77777777" w:rsidR="00405D14" w:rsidRPr="00B2017C" w:rsidRDefault="00405D14" w:rsidP="006F3274">
            <w:pPr>
              <w:pStyle w:val="a7"/>
              <w:spacing w:after="100" w:line="360" w:lineRule="auto"/>
              <w:ind w:left="0"/>
              <w:jc w:val="center"/>
              <w:rPr>
                <w:rFonts w:ascii="Times New Roman" w:hAnsi="Times New Roman"/>
                <w:sz w:val="28"/>
                <w:szCs w:val="28"/>
              </w:rPr>
            </w:pPr>
          </w:p>
        </w:tc>
        <w:tc>
          <w:tcPr>
            <w:tcW w:w="1019" w:type="pct"/>
          </w:tcPr>
          <w:p w14:paraId="328B24B1"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w:t>
            </w:r>
          </w:p>
        </w:tc>
        <w:tc>
          <w:tcPr>
            <w:tcW w:w="1019" w:type="pct"/>
          </w:tcPr>
          <w:p w14:paraId="1F0B781D"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2</w:t>
            </w:r>
          </w:p>
        </w:tc>
        <w:tc>
          <w:tcPr>
            <w:tcW w:w="1098" w:type="pct"/>
          </w:tcPr>
          <w:p w14:paraId="160BB3E6"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3</w:t>
            </w:r>
          </w:p>
        </w:tc>
        <w:tc>
          <w:tcPr>
            <w:tcW w:w="1020" w:type="pct"/>
          </w:tcPr>
          <w:p w14:paraId="5A013D58" w14:textId="77777777" w:rsidR="00405D14" w:rsidRPr="00B2017C" w:rsidRDefault="00405D14" w:rsidP="006F3274">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4</w:t>
            </w:r>
          </w:p>
        </w:tc>
      </w:tr>
      <w:tr w:rsidR="00B167FA" w:rsidRPr="00B2017C" w14:paraId="2CB8BF74" w14:textId="77777777" w:rsidTr="006F3274">
        <w:trPr>
          <w:trHeight w:val="187"/>
          <w:jc w:val="center"/>
        </w:trPr>
        <w:tc>
          <w:tcPr>
            <w:tcW w:w="844" w:type="pct"/>
          </w:tcPr>
          <w:p w14:paraId="6A3532A5"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19" w:type="pct"/>
          </w:tcPr>
          <w:p w14:paraId="15E4C461" w14:textId="0FC3D591"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044E67F4" w14:textId="7402B04B"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98" w:type="pct"/>
          </w:tcPr>
          <w:p w14:paraId="4EF69D48" w14:textId="6B8B232D"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4</w:t>
            </w:r>
          </w:p>
        </w:tc>
        <w:tc>
          <w:tcPr>
            <w:tcW w:w="1020" w:type="pct"/>
          </w:tcPr>
          <w:p w14:paraId="65FCC259" w14:textId="261E8DF8"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r>
      <w:tr w:rsidR="00B167FA" w:rsidRPr="00B2017C" w14:paraId="18037248" w14:textId="77777777" w:rsidTr="006F3274">
        <w:trPr>
          <w:trHeight w:val="177"/>
          <w:jc w:val="center"/>
        </w:trPr>
        <w:tc>
          <w:tcPr>
            <w:tcW w:w="844" w:type="pct"/>
          </w:tcPr>
          <w:p w14:paraId="469586ED"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19" w:type="pct"/>
          </w:tcPr>
          <w:p w14:paraId="71661E5E" w14:textId="13E13CAB"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1</w:t>
            </w:r>
          </w:p>
        </w:tc>
        <w:tc>
          <w:tcPr>
            <w:tcW w:w="1019" w:type="pct"/>
          </w:tcPr>
          <w:p w14:paraId="75A7E80B" w14:textId="537A2BC0"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3</w:t>
            </w:r>
          </w:p>
        </w:tc>
        <w:tc>
          <w:tcPr>
            <w:tcW w:w="1098" w:type="pct"/>
          </w:tcPr>
          <w:p w14:paraId="457DDD6A" w14:textId="7A3BE4DE"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2</w:t>
            </w:r>
          </w:p>
        </w:tc>
        <w:tc>
          <w:tcPr>
            <w:tcW w:w="1020" w:type="pct"/>
          </w:tcPr>
          <w:p w14:paraId="08A4093F" w14:textId="237A0B72"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1</w:t>
            </w:r>
          </w:p>
        </w:tc>
      </w:tr>
      <w:tr w:rsidR="00B167FA" w:rsidRPr="00B2017C" w14:paraId="59BA34B5" w14:textId="77777777" w:rsidTr="006F3274">
        <w:trPr>
          <w:trHeight w:val="187"/>
          <w:jc w:val="center"/>
        </w:trPr>
        <w:tc>
          <w:tcPr>
            <w:tcW w:w="844" w:type="pct"/>
          </w:tcPr>
          <w:p w14:paraId="5743F711"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1019" w:type="pct"/>
          </w:tcPr>
          <w:p w14:paraId="656A28E1" w14:textId="0F95EE78"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34AF3A8C" w14:textId="06266C7A"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98" w:type="pct"/>
          </w:tcPr>
          <w:p w14:paraId="4165DB89" w14:textId="5572B4D2"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20" w:type="pct"/>
          </w:tcPr>
          <w:p w14:paraId="7BA3E5F7" w14:textId="2469D233"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B167FA" w:rsidRPr="00B2017C" w14:paraId="3CF1231F" w14:textId="77777777" w:rsidTr="006F3274">
        <w:trPr>
          <w:trHeight w:val="177"/>
          <w:jc w:val="center"/>
        </w:trPr>
        <w:tc>
          <w:tcPr>
            <w:tcW w:w="844" w:type="pct"/>
          </w:tcPr>
          <w:p w14:paraId="5784E6E2"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209A51DB" w14:textId="5EDF8CA9"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19" w:type="pct"/>
          </w:tcPr>
          <w:p w14:paraId="5B430BA9" w14:textId="1E2FB839"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4</w:t>
            </w:r>
          </w:p>
        </w:tc>
        <w:tc>
          <w:tcPr>
            <w:tcW w:w="1098" w:type="pct"/>
          </w:tcPr>
          <w:p w14:paraId="362328B6" w14:textId="4FE733E4"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20" w:type="pct"/>
          </w:tcPr>
          <w:p w14:paraId="7DDDB18B" w14:textId="71B2FD43"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B167FA" w:rsidRPr="00B2017C" w14:paraId="64168B79" w14:textId="77777777" w:rsidTr="006F3274">
        <w:trPr>
          <w:trHeight w:val="187"/>
          <w:jc w:val="center"/>
        </w:trPr>
        <w:tc>
          <w:tcPr>
            <w:tcW w:w="844" w:type="pct"/>
          </w:tcPr>
          <w:p w14:paraId="09DD3F65"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lastRenderedPageBreak/>
              <w:t>5</w:t>
            </w:r>
          </w:p>
        </w:tc>
        <w:tc>
          <w:tcPr>
            <w:tcW w:w="1019" w:type="pct"/>
          </w:tcPr>
          <w:p w14:paraId="07D5C516" w14:textId="09FABC82"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2EF683BB" w14:textId="7275E726"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98" w:type="pct"/>
          </w:tcPr>
          <w:p w14:paraId="42287340" w14:textId="76BDD15F"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4</w:t>
            </w:r>
          </w:p>
        </w:tc>
        <w:tc>
          <w:tcPr>
            <w:tcW w:w="1020" w:type="pct"/>
          </w:tcPr>
          <w:p w14:paraId="24DA41AF" w14:textId="4C25C4FC" w:rsidR="00B167FA" w:rsidRPr="00B2017C" w:rsidRDefault="00B167FA" w:rsidP="00B167FA">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B167FA" w:rsidRPr="00B2017C" w14:paraId="67C2C057" w14:textId="77777777" w:rsidTr="006F3274">
        <w:trPr>
          <w:trHeight w:val="177"/>
          <w:jc w:val="center"/>
        </w:trPr>
        <w:tc>
          <w:tcPr>
            <w:tcW w:w="844" w:type="pct"/>
          </w:tcPr>
          <w:p w14:paraId="4FF183F0" w14:textId="77777777" w:rsidR="00B167FA" w:rsidRPr="00B2017C" w:rsidRDefault="00B167FA" w:rsidP="00B167FA">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сума</w:t>
            </w:r>
          </w:p>
        </w:tc>
        <w:tc>
          <w:tcPr>
            <w:tcW w:w="1019" w:type="pct"/>
          </w:tcPr>
          <w:p w14:paraId="7F5F6600" w14:textId="65B7A530" w:rsidR="00B167FA" w:rsidRPr="00B2017C" w:rsidRDefault="00B167FA" w:rsidP="00B167FA">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6</w:t>
            </w:r>
          </w:p>
        </w:tc>
        <w:tc>
          <w:tcPr>
            <w:tcW w:w="1019" w:type="pct"/>
          </w:tcPr>
          <w:p w14:paraId="09D909B6" w14:textId="7C419094" w:rsidR="00B167FA" w:rsidRPr="00B2017C" w:rsidRDefault="00B167FA" w:rsidP="00B167FA">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16</w:t>
            </w:r>
          </w:p>
        </w:tc>
        <w:tc>
          <w:tcPr>
            <w:tcW w:w="1098" w:type="pct"/>
          </w:tcPr>
          <w:p w14:paraId="66563A65" w14:textId="6B28FE4B" w:rsidR="00B167FA" w:rsidRPr="00B2017C" w:rsidRDefault="00B167FA" w:rsidP="00B167FA">
            <w:pPr>
              <w:pStyle w:val="a7"/>
              <w:spacing w:after="100" w:line="360" w:lineRule="auto"/>
              <w:ind w:left="0"/>
              <w:rPr>
                <w:rFonts w:ascii="Times New Roman" w:hAnsi="Times New Roman"/>
                <w:color w:val="000000" w:themeColor="text1"/>
                <w:sz w:val="28"/>
                <w:szCs w:val="28"/>
              </w:rPr>
            </w:pPr>
            <w:r w:rsidRPr="00B2017C">
              <w:rPr>
                <w:rFonts w:ascii="Times New Roman" w:hAnsi="Times New Roman"/>
                <w:color w:val="000000" w:themeColor="text1"/>
                <w:sz w:val="28"/>
                <w:szCs w:val="28"/>
                <w:lang w:val="uk-UA"/>
              </w:rPr>
              <w:t xml:space="preserve">             </w:t>
            </w:r>
            <w:r w:rsidRPr="00B2017C">
              <w:rPr>
                <w:rFonts w:ascii="Times New Roman" w:hAnsi="Times New Roman"/>
                <w:color w:val="000000" w:themeColor="text1"/>
                <w:sz w:val="28"/>
                <w:szCs w:val="28"/>
              </w:rPr>
              <w:t>15</w:t>
            </w:r>
          </w:p>
        </w:tc>
        <w:tc>
          <w:tcPr>
            <w:tcW w:w="1020" w:type="pct"/>
          </w:tcPr>
          <w:p w14:paraId="150B2623" w14:textId="0BBBBB22" w:rsidR="00B167FA" w:rsidRPr="00B2017C" w:rsidRDefault="00B167FA" w:rsidP="00B167FA">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6</w:t>
            </w:r>
          </w:p>
        </w:tc>
      </w:tr>
      <w:tr w:rsidR="00B167FA" w:rsidRPr="00B2017C" w14:paraId="659E1D56" w14:textId="77777777" w:rsidTr="006F3274">
        <w:trPr>
          <w:trHeight w:val="290"/>
          <w:jc w:val="center"/>
        </w:trPr>
        <w:tc>
          <w:tcPr>
            <w:tcW w:w="844" w:type="pct"/>
          </w:tcPr>
          <w:p w14:paraId="3559A937" w14:textId="77777777" w:rsidR="00B167FA" w:rsidRPr="00B2017C" w:rsidRDefault="00B167FA" w:rsidP="00B167FA">
            <w:pPr>
              <w:spacing w:after="100" w:line="360" w:lineRule="auto"/>
              <w:jc w:val="center"/>
              <w:rPr>
                <w:sz w:val="28"/>
                <w:szCs w:val="28"/>
              </w:rPr>
            </w:pPr>
            <w:r w:rsidRPr="00B2017C">
              <w:rPr>
                <w:sz w:val="28"/>
                <w:szCs w:val="28"/>
              </w:rPr>
              <w:t>Rгр</w:t>
            </w:r>
          </w:p>
        </w:tc>
        <w:tc>
          <w:tcPr>
            <w:tcW w:w="1019" w:type="pct"/>
          </w:tcPr>
          <w:p w14:paraId="4BBD7421" w14:textId="6C5F0479"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1,2</w:t>
            </w:r>
          </w:p>
        </w:tc>
        <w:tc>
          <w:tcPr>
            <w:tcW w:w="1019" w:type="pct"/>
          </w:tcPr>
          <w:p w14:paraId="3E1CE4F7" w14:textId="4C783A97"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3,2</w:t>
            </w:r>
          </w:p>
        </w:tc>
        <w:tc>
          <w:tcPr>
            <w:tcW w:w="1098" w:type="pct"/>
          </w:tcPr>
          <w:p w14:paraId="75889C70" w14:textId="4F0232F7"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3</w:t>
            </w:r>
          </w:p>
        </w:tc>
        <w:tc>
          <w:tcPr>
            <w:tcW w:w="1020" w:type="pct"/>
          </w:tcPr>
          <w:p w14:paraId="14E6642F" w14:textId="57EAE6A2"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1,2</w:t>
            </w:r>
          </w:p>
        </w:tc>
      </w:tr>
      <w:tr w:rsidR="00B167FA" w:rsidRPr="00B2017C" w14:paraId="33D5385A" w14:textId="77777777" w:rsidTr="006F3274">
        <w:trPr>
          <w:trHeight w:val="226"/>
          <w:jc w:val="center"/>
        </w:trPr>
        <w:tc>
          <w:tcPr>
            <w:tcW w:w="844" w:type="pct"/>
          </w:tcPr>
          <w:p w14:paraId="7DD86A45" w14:textId="77777777" w:rsidR="00B167FA" w:rsidRPr="00B2017C" w:rsidRDefault="00B167FA" w:rsidP="00B167FA">
            <w:pPr>
              <w:spacing w:after="100" w:line="360" w:lineRule="auto"/>
              <w:jc w:val="center"/>
              <w:rPr>
                <w:sz w:val="28"/>
                <w:szCs w:val="28"/>
              </w:rPr>
            </w:pPr>
            <w:r w:rsidRPr="00B2017C">
              <w:rPr>
                <w:sz w:val="28"/>
                <w:szCs w:val="28"/>
              </w:rPr>
              <w:t>R 'гр</w:t>
            </w:r>
          </w:p>
        </w:tc>
        <w:tc>
          <w:tcPr>
            <w:tcW w:w="1019" w:type="pct"/>
          </w:tcPr>
          <w:p w14:paraId="7271C6D5" w14:textId="09EDD377"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1</w:t>
            </w:r>
          </w:p>
        </w:tc>
        <w:tc>
          <w:tcPr>
            <w:tcW w:w="1019" w:type="pct"/>
          </w:tcPr>
          <w:p w14:paraId="11E5DDA1" w14:textId="30F3B195"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3</w:t>
            </w:r>
          </w:p>
        </w:tc>
        <w:tc>
          <w:tcPr>
            <w:tcW w:w="1098" w:type="pct"/>
          </w:tcPr>
          <w:p w14:paraId="3A7433E5" w14:textId="491B2C03"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2</w:t>
            </w:r>
          </w:p>
        </w:tc>
        <w:tc>
          <w:tcPr>
            <w:tcW w:w="1020" w:type="pct"/>
          </w:tcPr>
          <w:p w14:paraId="16F799D5" w14:textId="72C13AC4" w:rsidR="00B167FA" w:rsidRPr="00B2017C" w:rsidRDefault="00B167FA" w:rsidP="00B167FA">
            <w:pPr>
              <w:spacing w:after="100" w:line="360" w:lineRule="auto"/>
              <w:jc w:val="center"/>
              <w:rPr>
                <w:color w:val="000000" w:themeColor="text1"/>
                <w:sz w:val="28"/>
                <w:szCs w:val="28"/>
              </w:rPr>
            </w:pPr>
            <w:r w:rsidRPr="00B2017C">
              <w:rPr>
                <w:color w:val="000000" w:themeColor="text1"/>
                <w:sz w:val="28"/>
                <w:szCs w:val="28"/>
              </w:rPr>
              <w:t>1</w:t>
            </w:r>
          </w:p>
        </w:tc>
      </w:tr>
      <w:tr w:rsidR="00B167FA" w:rsidRPr="00B2017C" w14:paraId="436B11E6" w14:textId="77777777" w:rsidTr="006F3274">
        <w:trPr>
          <w:trHeight w:val="384"/>
          <w:jc w:val="center"/>
        </w:trPr>
        <w:tc>
          <w:tcPr>
            <w:tcW w:w="844" w:type="pct"/>
          </w:tcPr>
          <w:p w14:paraId="15DFA279" w14:textId="77777777" w:rsidR="00B167FA" w:rsidRPr="00B2017C" w:rsidRDefault="00B167FA" w:rsidP="00B167FA">
            <w:pPr>
              <w:spacing w:after="100" w:line="360" w:lineRule="auto"/>
              <w:jc w:val="center"/>
              <w:rPr>
                <w:sz w:val="28"/>
                <w:szCs w:val="28"/>
              </w:rPr>
            </w:pPr>
            <w:r w:rsidRPr="00B2017C">
              <w:rPr>
                <w:sz w:val="28"/>
                <w:szCs w:val="28"/>
              </w:rPr>
              <w:t>Дi</w:t>
            </w:r>
          </w:p>
        </w:tc>
        <w:tc>
          <w:tcPr>
            <w:tcW w:w="1019" w:type="pct"/>
          </w:tcPr>
          <w:p w14:paraId="3F68C443" w14:textId="27F3AE48" w:rsidR="00B167FA" w:rsidRPr="00B2017C" w:rsidRDefault="00B167FA" w:rsidP="00B167FA">
            <w:pPr>
              <w:spacing w:after="100" w:line="360" w:lineRule="auto"/>
              <w:jc w:val="center"/>
              <w:rPr>
                <w:color w:val="000000" w:themeColor="text1"/>
                <w:sz w:val="28"/>
                <w:szCs w:val="28"/>
              </w:rPr>
            </w:pPr>
            <w:r w:rsidRPr="00B2017C">
              <w:rPr>
                <w:sz w:val="28"/>
                <w:szCs w:val="28"/>
              </w:rPr>
              <w:t>0,2</w:t>
            </w:r>
          </w:p>
        </w:tc>
        <w:tc>
          <w:tcPr>
            <w:tcW w:w="1019" w:type="pct"/>
          </w:tcPr>
          <w:p w14:paraId="313E230B" w14:textId="0CD05CCB" w:rsidR="00B167FA" w:rsidRPr="00B2017C" w:rsidRDefault="00B167FA" w:rsidP="00B167FA">
            <w:pPr>
              <w:spacing w:after="100" w:line="360" w:lineRule="auto"/>
              <w:jc w:val="center"/>
              <w:rPr>
                <w:color w:val="000000" w:themeColor="text1"/>
                <w:sz w:val="28"/>
                <w:szCs w:val="28"/>
              </w:rPr>
            </w:pPr>
            <w:r w:rsidRPr="00B2017C">
              <w:rPr>
                <w:sz w:val="28"/>
                <w:szCs w:val="28"/>
              </w:rPr>
              <w:t>0,2</w:t>
            </w:r>
          </w:p>
        </w:tc>
        <w:tc>
          <w:tcPr>
            <w:tcW w:w="1098" w:type="pct"/>
          </w:tcPr>
          <w:p w14:paraId="37D33BA2" w14:textId="6B13F664" w:rsidR="00B167FA" w:rsidRPr="00B2017C" w:rsidRDefault="00B167FA" w:rsidP="00B167FA">
            <w:pPr>
              <w:spacing w:after="100" w:line="360" w:lineRule="auto"/>
              <w:jc w:val="center"/>
              <w:rPr>
                <w:color w:val="000000" w:themeColor="text1"/>
                <w:sz w:val="28"/>
                <w:szCs w:val="28"/>
              </w:rPr>
            </w:pPr>
            <w:r w:rsidRPr="00B2017C">
              <w:rPr>
                <w:sz w:val="28"/>
                <w:szCs w:val="28"/>
              </w:rPr>
              <w:t>1</w:t>
            </w:r>
          </w:p>
        </w:tc>
        <w:tc>
          <w:tcPr>
            <w:tcW w:w="1020" w:type="pct"/>
          </w:tcPr>
          <w:p w14:paraId="3DA37923" w14:textId="70C515C7" w:rsidR="00B167FA" w:rsidRPr="00B2017C" w:rsidRDefault="00B167FA" w:rsidP="00B167FA">
            <w:pPr>
              <w:spacing w:after="100" w:line="360" w:lineRule="auto"/>
              <w:jc w:val="center"/>
              <w:rPr>
                <w:color w:val="000000" w:themeColor="text1"/>
                <w:sz w:val="28"/>
                <w:szCs w:val="28"/>
              </w:rPr>
            </w:pPr>
            <w:r w:rsidRPr="00B2017C">
              <w:rPr>
                <w:sz w:val="28"/>
                <w:szCs w:val="28"/>
              </w:rPr>
              <w:t>0,2</w:t>
            </w:r>
          </w:p>
        </w:tc>
      </w:tr>
      <w:tr w:rsidR="00B167FA" w:rsidRPr="00B2017C" w14:paraId="55109446" w14:textId="77777777" w:rsidTr="006F3274">
        <w:trPr>
          <w:trHeight w:val="384"/>
          <w:jc w:val="center"/>
        </w:trPr>
        <w:tc>
          <w:tcPr>
            <w:tcW w:w="844" w:type="pct"/>
          </w:tcPr>
          <w:p w14:paraId="7D9A8AC1" w14:textId="77777777" w:rsidR="00B167FA" w:rsidRPr="00B2017C" w:rsidRDefault="00B167FA" w:rsidP="00B167FA">
            <w:pPr>
              <w:spacing w:after="100" w:line="360" w:lineRule="auto"/>
              <w:jc w:val="center"/>
              <w:rPr>
                <w:sz w:val="28"/>
                <w:szCs w:val="28"/>
              </w:rPr>
            </w:pPr>
            <w:r w:rsidRPr="00B2017C">
              <w:rPr>
                <w:sz w:val="28"/>
                <w:szCs w:val="28"/>
              </w:rPr>
              <w:t>σi</w:t>
            </w:r>
          </w:p>
        </w:tc>
        <w:tc>
          <w:tcPr>
            <w:tcW w:w="1019" w:type="pct"/>
          </w:tcPr>
          <w:p w14:paraId="2CCA0507" w14:textId="0894BDDB" w:rsidR="00B167FA" w:rsidRPr="00B2017C" w:rsidRDefault="00B167FA" w:rsidP="00B167FA">
            <w:pPr>
              <w:spacing w:after="100" w:line="360" w:lineRule="auto"/>
              <w:jc w:val="center"/>
              <w:rPr>
                <w:sz w:val="28"/>
                <w:szCs w:val="28"/>
              </w:rPr>
            </w:pPr>
            <w:r w:rsidRPr="00B2017C">
              <w:rPr>
                <w:sz w:val="28"/>
                <w:szCs w:val="28"/>
              </w:rPr>
              <w:t>0,447213595</w:t>
            </w:r>
          </w:p>
        </w:tc>
        <w:tc>
          <w:tcPr>
            <w:tcW w:w="1019" w:type="pct"/>
          </w:tcPr>
          <w:p w14:paraId="5D2F9B35" w14:textId="4CFCF18D" w:rsidR="00B167FA" w:rsidRPr="00B2017C" w:rsidRDefault="00B167FA" w:rsidP="00B167FA">
            <w:pPr>
              <w:spacing w:after="100" w:line="360" w:lineRule="auto"/>
              <w:jc w:val="center"/>
              <w:rPr>
                <w:sz w:val="28"/>
                <w:szCs w:val="28"/>
              </w:rPr>
            </w:pPr>
            <w:r w:rsidRPr="00B2017C">
              <w:rPr>
                <w:sz w:val="28"/>
                <w:szCs w:val="28"/>
              </w:rPr>
              <w:t>0,4472136</w:t>
            </w:r>
          </w:p>
        </w:tc>
        <w:tc>
          <w:tcPr>
            <w:tcW w:w="1098" w:type="pct"/>
          </w:tcPr>
          <w:p w14:paraId="06622CE7" w14:textId="025D71E9" w:rsidR="00B167FA" w:rsidRPr="00B2017C" w:rsidRDefault="00B167FA" w:rsidP="00B167FA">
            <w:pPr>
              <w:spacing w:after="100" w:line="360" w:lineRule="auto"/>
              <w:jc w:val="center"/>
              <w:rPr>
                <w:sz w:val="28"/>
                <w:szCs w:val="28"/>
              </w:rPr>
            </w:pPr>
            <w:r w:rsidRPr="00B2017C">
              <w:rPr>
                <w:sz w:val="28"/>
                <w:szCs w:val="28"/>
              </w:rPr>
              <w:t>1</w:t>
            </w:r>
          </w:p>
        </w:tc>
        <w:tc>
          <w:tcPr>
            <w:tcW w:w="1020" w:type="pct"/>
          </w:tcPr>
          <w:p w14:paraId="7F615BED" w14:textId="31F04935" w:rsidR="00B167FA" w:rsidRPr="00B2017C" w:rsidRDefault="00B167FA" w:rsidP="00B167FA">
            <w:pPr>
              <w:spacing w:after="100" w:line="360" w:lineRule="auto"/>
              <w:jc w:val="center"/>
              <w:rPr>
                <w:sz w:val="28"/>
                <w:szCs w:val="28"/>
              </w:rPr>
            </w:pPr>
            <w:r w:rsidRPr="00B2017C">
              <w:rPr>
                <w:sz w:val="28"/>
                <w:szCs w:val="28"/>
              </w:rPr>
              <w:t>0,447213595</w:t>
            </w:r>
          </w:p>
        </w:tc>
      </w:tr>
      <w:tr w:rsidR="00B167FA" w:rsidRPr="00B2017C" w14:paraId="1BC75D2E" w14:textId="77777777" w:rsidTr="006F3274">
        <w:trPr>
          <w:trHeight w:val="162"/>
          <w:jc w:val="center"/>
        </w:trPr>
        <w:tc>
          <w:tcPr>
            <w:tcW w:w="844" w:type="pct"/>
          </w:tcPr>
          <w:p w14:paraId="781520F6" w14:textId="77777777" w:rsidR="00B167FA" w:rsidRPr="00B2017C" w:rsidRDefault="00B167FA" w:rsidP="00B167FA">
            <w:pPr>
              <w:spacing w:after="100" w:line="360" w:lineRule="auto"/>
              <w:jc w:val="center"/>
              <w:rPr>
                <w:sz w:val="28"/>
                <w:szCs w:val="28"/>
              </w:rPr>
            </w:pPr>
            <w:r w:rsidRPr="00B2017C">
              <w:rPr>
                <w:sz w:val="28"/>
                <w:szCs w:val="28"/>
              </w:rPr>
              <w:t>υi, %</w:t>
            </w:r>
          </w:p>
        </w:tc>
        <w:tc>
          <w:tcPr>
            <w:tcW w:w="1019" w:type="pct"/>
          </w:tcPr>
          <w:p w14:paraId="5D9E6DE8" w14:textId="17F8954B" w:rsidR="00B167FA" w:rsidRPr="00B2017C" w:rsidRDefault="00B167FA" w:rsidP="00B167FA">
            <w:pPr>
              <w:spacing w:after="100" w:line="360" w:lineRule="auto"/>
              <w:jc w:val="center"/>
              <w:rPr>
                <w:sz w:val="28"/>
                <w:szCs w:val="28"/>
              </w:rPr>
            </w:pPr>
            <w:r w:rsidRPr="00B2017C">
              <w:rPr>
                <w:sz w:val="28"/>
                <w:szCs w:val="28"/>
              </w:rPr>
              <w:t>37,26779962</w:t>
            </w:r>
          </w:p>
        </w:tc>
        <w:tc>
          <w:tcPr>
            <w:tcW w:w="1019" w:type="pct"/>
          </w:tcPr>
          <w:p w14:paraId="21EB56E4" w14:textId="059161E6" w:rsidR="00B167FA" w:rsidRPr="00B2017C" w:rsidRDefault="00B167FA" w:rsidP="00B167FA">
            <w:pPr>
              <w:spacing w:after="100" w:line="360" w:lineRule="auto"/>
              <w:jc w:val="center"/>
              <w:rPr>
                <w:sz w:val="28"/>
                <w:szCs w:val="28"/>
              </w:rPr>
            </w:pPr>
            <w:r w:rsidRPr="00B2017C">
              <w:rPr>
                <w:sz w:val="28"/>
                <w:szCs w:val="28"/>
              </w:rPr>
              <w:t>13,975425</w:t>
            </w:r>
          </w:p>
        </w:tc>
        <w:tc>
          <w:tcPr>
            <w:tcW w:w="1098" w:type="pct"/>
          </w:tcPr>
          <w:p w14:paraId="5C713B19" w14:textId="0CC25EB0" w:rsidR="00B167FA" w:rsidRPr="00B2017C" w:rsidRDefault="00B167FA" w:rsidP="00B167FA">
            <w:pPr>
              <w:spacing w:after="100" w:line="360" w:lineRule="auto"/>
              <w:jc w:val="center"/>
              <w:rPr>
                <w:sz w:val="28"/>
                <w:szCs w:val="28"/>
              </w:rPr>
            </w:pPr>
            <w:r w:rsidRPr="00B2017C">
              <w:rPr>
                <w:sz w:val="28"/>
                <w:szCs w:val="28"/>
              </w:rPr>
              <w:t>33,33333333</w:t>
            </w:r>
          </w:p>
        </w:tc>
        <w:tc>
          <w:tcPr>
            <w:tcW w:w="1020" w:type="pct"/>
          </w:tcPr>
          <w:p w14:paraId="7EF518DA" w14:textId="6B4AA75E" w:rsidR="00B167FA" w:rsidRPr="00B2017C" w:rsidRDefault="00B167FA" w:rsidP="00B167FA">
            <w:pPr>
              <w:spacing w:after="100" w:line="360" w:lineRule="auto"/>
              <w:jc w:val="center"/>
              <w:rPr>
                <w:sz w:val="28"/>
                <w:szCs w:val="28"/>
              </w:rPr>
            </w:pPr>
            <w:r w:rsidRPr="00B2017C">
              <w:rPr>
                <w:sz w:val="28"/>
                <w:szCs w:val="28"/>
              </w:rPr>
              <w:t>37,26779962</w:t>
            </w:r>
          </w:p>
        </w:tc>
      </w:tr>
    </w:tbl>
    <w:p w14:paraId="4A4E7C76" w14:textId="77777777" w:rsidR="00405D14" w:rsidRPr="00B2017C" w:rsidRDefault="00405D14" w:rsidP="00405D14">
      <w:pPr>
        <w:pStyle w:val="a7"/>
        <w:spacing w:after="0" w:line="360" w:lineRule="auto"/>
        <w:ind w:left="0"/>
        <w:jc w:val="center"/>
        <w:rPr>
          <w:rFonts w:ascii="Times New Roman" w:hAnsi="Times New Roman"/>
          <w:b/>
          <w:sz w:val="28"/>
          <w:szCs w:val="28"/>
          <w:lang w:val="en-US"/>
        </w:rPr>
      </w:pPr>
    </w:p>
    <w:p w14:paraId="40099109"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думку групи експертів(середнє) :</w:t>
      </w:r>
    </w:p>
    <w:p w14:paraId="4A0DDBC3" w14:textId="6D860C66" w:rsidR="00405D14" w:rsidRPr="00B2017C" w:rsidRDefault="00524CFB" w:rsidP="00524CFB">
      <w:pPr>
        <w:pStyle w:val="a7"/>
        <w:tabs>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405D14" w:rsidRPr="00B2017C">
        <w:rPr>
          <w:rFonts w:ascii="Times New Roman" w:hAnsi="Times New Roman"/>
          <w:sz w:val="28"/>
          <w:szCs w:val="28"/>
        </w:rPr>
        <w:object w:dxaOrig="1180" w:dyaOrig="980" w14:anchorId="0E55C916">
          <v:shape id="_x0000_i1078" type="#_x0000_t75" style="width:55.1pt;height:45.35pt" o:ole="" fillcolor="window">
            <v:imagedata r:id="rId58" o:title=""/>
          </v:shape>
          <o:OLEObject Type="Embed" ProgID="Equation.3" ShapeID="_x0000_i1078" DrawAspect="Content" ObjectID="_1642401248" r:id="rId120"/>
        </w:object>
      </w:r>
      <w:r w:rsidR="00405D14" w:rsidRPr="00B2017C">
        <w:rPr>
          <w:rFonts w:ascii="Times New Roman" w:hAnsi="Times New Roman"/>
          <w:sz w:val="28"/>
          <w:szCs w:val="28"/>
        </w:rPr>
        <w:t xml:space="preserve"> ;</w:t>
      </w:r>
      <w:r w:rsidRPr="00B2017C">
        <w:rPr>
          <w:rFonts w:ascii="Times New Roman" w:hAnsi="Times New Roman"/>
          <w:sz w:val="28"/>
          <w:szCs w:val="28"/>
        </w:rPr>
        <w:tab/>
        <w:t>(4.54)</w:t>
      </w:r>
    </w:p>
    <w:p w14:paraId="10B4AB59"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Для кожної процедури визначаємо значення Rгр. </w:t>
      </w:r>
    </w:p>
    <w:p w14:paraId="7E1E3132"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Наприклад, при наборі:</w:t>
      </w:r>
    </w:p>
    <w:p w14:paraId="67525062" w14:textId="6C0BC819" w:rsidR="00405D14" w:rsidRPr="00B2017C" w:rsidRDefault="0054407B"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Rср1/5=1,2</w:t>
      </w:r>
      <w:r w:rsidR="00405D14" w:rsidRPr="00B2017C">
        <w:rPr>
          <w:rFonts w:ascii="Times New Roman" w:hAnsi="Times New Roman"/>
          <w:sz w:val="28"/>
          <w:szCs w:val="28"/>
          <w:lang w:val="uk-UA"/>
        </w:rPr>
        <w:tab/>
      </w:r>
      <w:r w:rsidR="00405D14" w:rsidRPr="00B2017C">
        <w:rPr>
          <w:rFonts w:ascii="Times New Roman" w:hAnsi="Times New Roman"/>
          <w:sz w:val="28"/>
          <w:szCs w:val="28"/>
          <w:lang w:val="uk-UA"/>
        </w:rPr>
        <w:tab/>
      </w:r>
    </w:p>
    <w:p w14:paraId="5BE2BE4E"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Визначаємо узгодженість думки групи експертів. Для цього визначаємо дисперсію Дi, середньоквадратичне відхилення σi, коефіцієнт варіації υi. Якщо υ≤ 33 %, то думка експертів погоджена. </w:t>
      </w:r>
    </w:p>
    <w:p w14:paraId="24AB9619"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Дисперсія для кожної процедури:</w:t>
      </w:r>
    </w:p>
    <w:p w14:paraId="65A9F5CD" w14:textId="1D31BFFD" w:rsidR="00524CFB" w:rsidRPr="00B2017C" w:rsidRDefault="002765AF" w:rsidP="00524CFB">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1DEF40EB">
          <v:shape id="_x0000_s1204" type="#_x0000_t75" style="position:absolute;left:0;text-align:left;margin-left:204.45pt;margin-top:0;width:88pt;height:41.8pt;z-index:251712512;mso-position-horizontal:absolute;mso-position-horizontal-relative:text;mso-position-vertical-relative:text" fillcolor="window">
            <v:imagedata r:id="rId121" o:title=""/>
            <w10:wrap type="square" side="right"/>
          </v:shape>
          <o:OLEObject Type="Embed" ProgID="Equation.DSMT4" ShapeID="_x0000_s1204" DrawAspect="Content" ObjectID="_1642401291" r:id="rId122"/>
        </w:object>
      </w:r>
    </w:p>
    <w:p w14:paraId="189F0E8D" w14:textId="28FDEF32" w:rsidR="00405D14" w:rsidRPr="00B2017C" w:rsidRDefault="00524CFB" w:rsidP="00524CFB">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(4.55)</w:t>
      </w:r>
      <w:r w:rsidRPr="00B2017C">
        <w:rPr>
          <w:rFonts w:ascii="Times New Roman" w:hAnsi="Times New Roman"/>
          <w:sz w:val="28"/>
          <w:szCs w:val="28"/>
        </w:rPr>
        <w:br w:type="textWrapping" w:clear="all"/>
      </w:r>
    </w:p>
    <w:p w14:paraId="4447A691"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Дисперсія для набору:  Д2/4=0,2</w:t>
      </w:r>
    </w:p>
    <w:p w14:paraId="0BCDF480"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середньоквадратичне відхилення:</w:t>
      </w:r>
    </w:p>
    <w:p w14:paraId="77299495" w14:textId="617F7185" w:rsidR="00405D14" w:rsidRPr="00B2017C" w:rsidRDefault="002765AF" w:rsidP="00524CFB">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39AE7D32">
          <v:shape id="_x0000_s1205" type="#_x0000_t75" style="position:absolute;left:0;text-align:left;margin-left:223.1pt;margin-top:0;width:50.65pt;height:21.35pt;z-index:251714560;mso-position-horizontal:absolute;mso-position-horizontal-relative:text;mso-position-vertical-relative:text" fillcolor="window">
            <v:imagedata r:id="rId123" o:title=""/>
            <w10:wrap type="square" side="right"/>
          </v:shape>
          <o:OLEObject Type="Embed" ProgID="Equation.DSMT4" ShapeID="_x0000_s1205" DrawAspect="Content" ObjectID="_1642401292" r:id="rId124"/>
        </w:object>
      </w:r>
      <w:r w:rsidR="00524CFB" w:rsidRPr="00B2017C">
        <w:rPr>
          <w:rFonts w:ascii="Times New Roman" w:hAnsi="Times New Roman"/>
          <w:sz w:val="28"/>
          <w:szCs w:val="28"/>
        </w:rPr>
        <w:t xml:space="preserve">                                          (4.56)</w:t>
      </w:r>
      <w:r w:rsidR="00524CFB" w:rsidRPr="00B2017C">
        <w:rPr>
          <w:rFonts w:ascii="Times New Roman" w:hAnsi="Times New Roman"/>
          <w:sz w:val="28"/>
          <w:szCs w:val="28"/>
        </w:rPr>
        <w:br w:type="textWrapping" w:clear="all"/>
      </w:r>
    </w:p>
    <w:p w14:paraId="11362047"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Для набору:</w:t>
      </w:r>
    </w:p>
    <w:p w14:paraId="6480F8EA" w14:textId="1D55AC4B" w:rsidR="00405D14" w:rsidRPr="00B2017C" w:rsidRDefault="002765AF" w:rsidP="00524CFB">
      <w:pPr>
        <w:pStyle w:val="a7"/>
        <w:spacing w:after="0" w:line="360" w:lineRule="auto"/>
        <w:ind w:left="0" w:firstLine="301"/>
        <w:rPr>
          <w:rFonts w:ascii="Times New Roman" w:hAnsi="Times New Roman"/>
          <w:sz w:val="28"/>
          <w:szCs w:val="28"/>
        </w:rPr>
      </w:pPr>
      <w:r>
        <w:rPr>
          <w:rFonts w:ascii="Times New Roman" w:hAnsi="Times New Roman"/>
          <w:noProof/>
          <w:sz w:val="28"/>
          <w:szCs w:val="28"/>
        </w:rPr>
        <w:lastRenderedPageBreak/>
        <w:object w:dxaOrig="1440" w:dyaOrig="1440" w14:anchorId="7F48A323">
          <v:shape id="_x0000_s1206" type="#_x0000_t75" style="position:absolute;left:0;text-align:left;margin-left:204.45pt;margin-top:0;width:87.1pt;height:37.35pt;z-index:251716608;mso-position-horizontal:absolute;mso-position-horizontal-relative:text;mso-position-vertical-relative:text" fillcolor="window">
            <v:imagedata r:id="rId125" o:title=""/>
            <w10:wrap type="square" side="right"/>
          </v:shape>
          <o:OLEObject Type="Embed" ProgID="Equation.DSMT4" ShapeID="_x0000_s1206" DrawAspect="Content" ObjectID="_1642401293" r:id="rId126"/>
        </w:object>
      </w:r>
      <w:r w:rsidR="00524CFB" w:rsidRPr="00B2017C">
        <w:rPr>
          <w:rFonts w:ascii="Times New Roman" w:hAnsi="Times New Roman"/>
          <w:sz w:val="28"/>
          <w:szCs w:val="28"/>
        </w:rPr>
        <w:t xml:space="preserve">                                     (4.57)</w:t>
      </w:r>
      <w:r w:rsidR="00524CFB" w:rsidRPr="00B2017C">
        <w:rPr>
          <w:rFonts w:ascii="Times New Roman" w:hAnsi="Times New Roman"/>
          <w:sz w:val="28"/>
          <w:szCs w:val="28"/>
        </w:rPr>
        <w:br w:type="textWrapping" w:clear="all"/>
      </w:r>
    </w:p>
    <w:p w14:paraId="42DA20E5"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Визначуваний коефіцієнт варіації для кожної процедури:</w:t>
      </w:r>
    </w:p>
    <w:p w14:paraId="452CBCA5" w14:textId="0679A31C" w:rsidR="00405D14" w:rsidRPr="00B2017C" w:rsidRDefault="00524CFB" w:rsidP="006027C2">
      <w:pPr>
        <w:pStyle w:val="a7"/>
        <w:spacing w:after="0" w:line="360" w:lineRule="auto"/>
        <w:ind w:left="0" w:firstLine="301"/>
        <w:jc w:val="center"/>
        <w:rPr>
          <w:rFonts w:ascii="Times New Roman" w:hAnsi="Times New Roman"/>
          <w:sz w:val="28"/>
          <w:szCs w:val="28"/>
        </w:rPr>
      </w:pPr>
      <w:r w:rsidRPr="00B2017C">
        <w:rPr>
          <w:rFonts w:ascii="Times New Roman" w:hAnsi="Times New Roman"/>
          <w:sz w:val="28"/>
          <w:szCs w:val="28"/>
        </w:rPr>
        <w:t xml:space="preserve">                                                   </w:t>
      </w:r>
      <w:r w:rsidR="00405D14" w:rsidRPr="00B2017C">
        <w:rPr>
          <w:rFonts w:ascii="Times New Roman" w:hAnsi="Times New Roman"/>
          <w:sz w:val="28"/>
          <w:szCs w:val="28"/>
        </w:rPr>
        <w:object w:dxaOrig="1640" w:dyaOrig="720" w14:anchorId="3A02FF4F">
          <v:shape id="_x0000_i1082" type="#_x0000_t75" style="width:91.55pt;height:38.2pt" o:ole="" fillcolor="window">
            <v:imagedata r:id="rId100" o:title=""/>
          </v:shape>
          <o:OLEObject Type="Embed" ProgID="Equation.3" ShapeID="_x0000_i1082" DrawAspect="Content" ObjectID="_1642401249" r:id="rId127"/>
        </w:object>
      </w:r>
      <w:r w:rsidRPr="00B2017C">
        <w:rPr>
          <w:rFonts w:ascii="Times New Roman" w:hAnsi="Times New Roman"/>
          <w:sz w:val="28"/>
          <w:szCs w:val="28"/>
        </w:rPr>
        <w:t xml:space="preserve">                                              (4.58)</w:t>
      </w:r>
    </w:p>
    <w:p w14:paraId="604DDC68" w14:textId="77014324" w:rsidR="00405D14" w:rsidRPr="00B2017C" w:rsidRDefault="00524CFB" w:rsidP="00524CFB">
      <w:pPr>
        <w:pStyle w:val="a7"/>
        <w:tabs>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405D14" w:rsidRPr="00B2017C">
        <w:rPr>
          <w:rFonts w:ascii="Times New Roman" w:hAnsi="Times New Roman"/>
          <w:sz w:val="28"/>
          <w:szCs w:val="28"/>
        </w:rPr>
        <w:object w:dxaOrig="2700" w:dyaOrig="660" w14:anchorId="20094CDF">
          <v:shape id="_x0000_i1083" type="#_x0000_t75" style="width:127.1pt;height:31.1pt" o:ole="" fillcolor="window">
            <v:imagedata r:id="rId102" o:title=""/>
          </v:shape>
          <o:OLEObject Type="Embed" ProgID="Equation.3" ShapeID="_x0000_i1083" DrawAspect="Content" ObjectID="_1642401250" r:id="rId128"/>
        </w:object>
      </w:r>
      <w:r w:rsidR="00405D14" w:rsidRPr="00B2017C">
        <w:rPr>
          <w:rFonts w:ascii="Times New Roman" w:hAnsi="Times New Roman"/>
          <w:sz w:val="28"/>
          <w:szCs w:val="28"/>
        </w:rPr>
        <w:t>&lt; 33%</w:t>
      </w:r>
      <w:r w:rsidRPr="00B2017C">
        <w:rPr>
          <w:rFonts w:ascii="Times New Roman" w:hAnsi="Times New Roman"/>
          <w:sz w:val="28"/>
          <w:szCs w:val="28"/>
        </w:rPr>
        <w:tab/>
        <w:t>(4.59)</w:t>
      </w:r>
    </w:p>
    <w:p w14:paraId="260D7326" w14:textId="77777777" w:rsidR="00405D14" w:rsidRPr="00B2017C" w:rsidRDefault="00405D14" w:rsidP="00405D14">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Коефіцієнт варіації (&lt; 33 % це означає, що думки експертів по оцінюванню складності процедури набір, співпадають. Для процедури «зниження» думка експертів не співпадають. Оскільки для 3-х процедур коефіцієнт варіації (&lt; 33 %, то  можна рахувати думку експертів (Rгр)  за значимістю процедур погодженим і розподіленим по нормальному закону. Для оцінювання узгодженості по усіх процедурах необхідно скористатися коефіцієнтом конкордації Кендалла або повторити опитування експертів.</w:t>
      </w:r>
    </w:p>
    <w:p w14:paraId="6D074BD3" w14:textId="77777777" w:rsidR="00405D14" w:rsidRPr="00B2017C" w:rsidRDefault="00405D14" w:rsidP="00405D14">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групи е</w:t>
      </w:r>
      <w:r w:rsidRPr="00B2017C">
        <w:rPr>
          <w:rFonts w:ascii="Times New Roman" w:hAnsi="Times New Roman"/>
          <w:sz w:val="28"/>
          <w:szCs w:val="28"/>
        </w:rPr>
        <w:t>ксперт</w:t>
      </w:r>
      <w:r w:rsidRPr="00B2017C">
        <w:rPr>
          <w:rFonts w:ascii="Times New Roman" w:hAnsi="Times New Roman"/>
          <w:sz w:val="28"/>
          <w:szCs w:val="28"/>
          <w:lang w:val="uk-UA"/>
        </w:rPr>
        <w:t>ів:</w:t>
      </w:r>
    </w:p>
    <w:p w14:paraId="4BF4C162" w14:textId="3A23720F" w:rsidR="00405D14" w:rsidRPr="00B2017C" w:rsidRDefault="002765AF" w:rsidP="00027864">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1E721012">
          <v:shape id="_x0000_s1207" type="#_x0000_t75" style="position:absolute;left:0;text-align:left;margin-left:193.8pt;margin-top:0;width:100.55pt;height:19.55pt;z-index:251718656;mso-position-horizontal:absolute;mso-position-horizontal-relative:text;mso-position-vertical-relative:text">
            <v:imagedata r:id="rId129" o:title=""/>
            <w10:wrap type="square" side="right"/>
          </v:shape>
          <o:OLEObject Type="Embed" ProgID="Equation.DSMT4" ShapeID="_x0000_s1207" DrawAspect="Content" ObjectID="_1642401294" r:id="rId130"/>
        </w:object>
      </w:r>
      <w:r w:rsidR="00027864" w:rsidRPr="00B2017C">
        <w:rPr>
          <w:rFonts w:ascii="Times New Roman" w:hAnsi="Times New Roman"/>
          <w:sz w:val="28"/>
          <w:szCs w:val="28"/>
          <w:lang w:val="uk-UA"/>
        </w:rPr>
        <w:t xml:space="preserve">                                  </w:t>
      </w:r>
      <w:r w:rsidR="00C52F33">
        <w:rPr>
          <w:rFonts w:ascii="Times New Roman" w:hAnsi="Times New Roman"/>
          <w:sz w:val="28"/>
          <w:szCs w:val="28"/>
          <w:lang w:val="uk-UA"/>
        </w:rPr>
        <w:t xml:space="preserve">   </w:t>
      </w:r>
      <w:r w:rsidR="00027864" w:rsidRPr="00B2017C">
        <w:rPr>
          <w:rFonts w:ascii="Times New Roman" w:hAnsi="Times New Roman"/>
          <w:sz w:val="28"/>
          <w:szCs w:val="28"/>
          <w:lang w:val="uk-UA"/>
        </w:rPr>
        <w:t>(4.60)</w:t>
      </w:r>
      <w:r w:rsidR="00027864" w:rsidRPr="00B2017C">
        <w:rPr>
          <w:rFonts w:ascii="Times New Roman" w:hAnsi="Times New Roman"/>
          <w:sz w:val="28"/>
          <w:szCs w:val="28"/>
          <w:lang w:val="uk-UA"/>
        </w:rPr>
        <w:br w:type="textWrapping" w:clear="all"/>
      </w:r>
    </w:p>
    <w:p w14:paraId="07AB9D74" w14:textId="77777777" w:rsidR="00405D14" w:rsidRPr="00C52F33"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b/>
          <w:bCs/>
          <w:sz w:val="28"/>
          <w:szCs w:val="28"/>
        </w:rPr>
        <w:t xml:space="preserve">6. </w:t>
      </w:r>
      <w:r w:rsidRPr="00B2017C">
        <w:rPr>
          <w:rFonts w:ascii="Times New Roman" w:hAnsi="Times New Roman"/>
          <w:sz w:val="28"/>
          <w:szCs w:val="28"/>
          <w:lang w:val="uk-UA"/>
        </w:rPr>
        <w:t xml:space="preserve">Визначимо узгодженість думок експертів за допомогою коефіцієнта конкордації </w:t>
      </w:r>
      <w:r w:rsidRPr="00C52F33">
        <w:rPr>
          <w:rFonts w:ascii="Times New Roman" w:hAnsi="Times New Roman"/>
          <w:i/>
          <w:sz w:val="28"/>
          <w:szCs w:val="28"/>
          <w:lang w:val="uk-UA"/>
        </w:rPr>
        <w:t>W</w:t>
      </w:r>
      <w:r w:rsidRPr="00C52F33">
        <w:rPr>
          <w:rFonts w:ascii="Times New Roman" w:hAnsi="Times New Roman"/>
          <w:sz w:val="28"/>
          <w:szCs w:val="28"/>
          <w:lang w:val="uk-UA"/>
        </w:rPr>
        <w:t>.</w:t>
      </w:r>
    </w:p>
    <w:p w14:paraId="5DC41E3D" w14:textId="77777777" w:rsidR="00405D14" w:rsidRPr="00B2017C"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Коефіцієнт конкордації найчастіше розраховується по формулі, запропонованою Кендаллом:</w:t>
      </w:r>
    </w:p>
    <w:p w14:paraId="47C905B7" w14:textId="60D7127D" w:rsidR="00405D14" w:rsidRPr="00B2017C" w:rsidRDefault="00027864" w:rsidP="00027864">
      <w:pPr>
        <w:tabs>
          <w:tab w:val="center" w:pos="4818"/>
          <w:tab w:val="right" w:pos="9636"/>
        </w:tabs>
        <w:rPr>
          <w:color w:val="FF0000"/>
          <w:sz w:val="20"/>
          <w:szCs w:val="20"/>
          <w:lang w:val="ru-RU"/>
        </w:rPr>
      </w:pPr>
      <w:r w:rsidRPr="00B2017C">
        <w:rPr>
          <w:bCs/>
          <w:sz w:val="28"/>
          <w:szCs w:val="28"/>
        </w:rPr>
        <w:tab/>
      </w:r>
      <w:r w:rsidR="00405D14" w:rsidRPr="00B2017C">
        <w:rPr>
          <w:bCs/>
          <w:position w:val="-30"/>
          <w:sz w:val="28"/>
          <w:szCs w:val="28"/>
        </w:rPr>
        <w:object w:dxaOrig="1640" w:dyaOrig="680" w14:anchorId="0F4F35F6">
          <v:shape id="_x0000_i1085" type="#_x0000_t75" style="width:80.9pt;height:33.8pt" o:ole="">
            <v:imagedata r:id="rId72" o:title=""/>
          </v:shape>
          <o:OLEObject Type="Embed" ProgID="Equation.3" ShapeID="_x0000_i1085" DrawAspect="Content" ObjectID="_1642401251" r:id="rId131"/>
        </w:object>
      </w:r>
      <w:r w:rsidR="00405D14" w:rsidRPr="00B2017C">
        <w:rPr>
          <w:bCs/>
          <w:sz w:val="28"/>
          <w:szCs w:val="28"/>
        </w:rPr>
        <w:t>=</w:t>
      </w:r>
      <w:r w:rsidR="00405D14" w:rsidRPr="00B2017C">
        <w:rPr>
          <w:color w:val="FF0000"/>
          <w:sz w:val="28"/>
          <w:szCs w:val="28"/>
        </w:rPr>
        <w:t xml:space="preserve"> </w:t>
      </w:r>
      <w:r w:rsidR="00474B08" w:rsidRPr="00B2017C">
        <w:rPr>
          <w:color w:val="000000" w:themeColor="text1"/>
          <w:sz w:val="28"/>
          <w:szCs w:val="28"/>
        </w:rPr>
        <w:t>0,936364</w:t>
      </w:r>
      <w:r w:rsidRPr="00B2017C">
        <w:rPr>
          <w:color w:val="000000" w:themeColor="text1"/>
          <w:sz w:val="28"/>
          <w:szCs w:val="28"/>
        </w:rPr>
        <w:tab/>
      </w:r>
      <w:r w:rsidRPr="00B2017C">
        <w:rPr>
          <w:color w:val="000000" w:themeColor="text1"/>
          <w:sz w:val="28"/>
          <w:szCs w:val="28"/>
          <w:lang w:val="ru-RU"/>
        </w:rPr>
        <w:t>(4.61)</w:t>
      </w:r>
    </w:p>
    <w:p w14:paraId="05ED2B7B" w14:textId="6669F9AF" w:rsidR="00405D14" w:rsidRPr="00B2017C" w:rsidRDefault="00027864" w:rsidP="006027C2">
      <w:pPr>
        <w:pStyle w:val="a7"/>
        <w:spacing w:after="0" w:line="360" w:lineRule="auto"/>
        <w:ind w:left="0" w:firstLine="301"/>
        <w:jc w:val="center"/>
        <w:rPr>
          <w:rFonts w:ascii="Times New Roman" w:hAnsi="Times New Roman"/>
          <w:bCs/>
          <w:sz w:val="28"/>
          <w:szCs w:val="28"/>
        </w:rPr>
      </w:pPr>
      <w:r w:rsidRPr="00B2017C">
        <w:rPr>
          <w:rFonts w:ascii="Times New Roman" w:hAnsi="Times New Roman"/>
          <w:bCs/>
          <w:sz w:val="28"/>
          <w:szCs w:val="28"/>
        </w:rPr>
        <w:t xml:space="preserve">        </w:t>
      </w:r>
      <w:r w:rsidR="00405D14" w:rsidRPr="00B2017C">
        <w:rPr>
          <w:rFonts w:ascii="Times New Roman" w:hAnsi="Times New Roman"/>
          <w:bCs/>
          <w:noProof/>
          <w:sz w:val="28"/>
          <w:szCs w:val="28"/>
          <w:lang w:val="uk-UA" w:eastAsia="uk-UA"/>
        </w:rPr>
        <w:drawing>
          <wp:inline distT="0" distB="0" distL="0" distR="0" wp14:anchorId="4B8140F9" wp14:editId="38A65CCF">
            <wp:extent cx="1296670" cy="520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6670" cy="520700"/>
                    </a:xfrm>
                    <a:prstGeom prst="rect">
                      <a:avLst/>
                    </a:prstGeom>
                    <a:noFill/>
                    <a:ln>
                      <a:noFill/>
                    </a:ln>
                  </pic:spPr>
                </pic:pic>
              </a:graphicData>
            </a:graphic>
          </wp:inline>
        </w:drawing>
      </w:r>
      <w:r w:rsidR="00405D14" w:rsidRPr="00B2017C">
        <w:rPr>
          <w:rFonts w:ascii="Times New Roman" w:hAnsi="Times New Roman"/>
          <w:bCs/>
          <w:sz w:val="28"/>
          <w:szCs w:val="28"/>
        </w:rPr>
        <w:t xml:space="preserve">- </w:t>
      </w:r>
      <w:r w:rsidR="00405D14" w:rsidRPr="00B2017C">
        <w:rPr>
          <w:rFonts w:ascii="Times New Roman" w:hAnsi="Times New Roman"/>
          <w:bCs/>
          <w:sz w:val="28"/>
          <w:szCs w:val="28"/>
          <w:lang w:val="uk-UA"/>
        </w:rPr>
        <w:t>сума квадратів різниць(відхилень)</w:t>
      </w:r>
      <w:r w:rsidRPr="00B2017C">
        <w:rPr>
          <w:rFonts w:ascii="Times New Roman" w:hAnsi="Times New Roman"/>
          <w:bCs/>
          <w:sz w:val="28"/>
          <w:szCs w:val="28"/>
          <w:lang w:val="uk-UA"/>
        </w:rPr>
        <w:t xml:space="preserve">                         (4.62)</w:t>
      </w:r>
    </w:p>
    <w:p w14:paraId="76A9B3AB" w14:textId="4A1FCC7E" w:rsidR="00405D14" w:rsidRPr="00B2017C" w:rsidRDefault="00405D14" w:rsidP="006027C2">
      <w:pPr>
        <w:pStyle w:val="a7"/>
        <w:spacing w:after="0" w:line="360" w:lineRule="auto"/>
        <w:ind w:left="0" w:firstLine="301"/>
        <w:jc w:val="center"/>
        <w:rPr>
          <w:rFonts w:ascii="Times New Roman" w:hAnsi="Times New Roman"/>
          <w:bCs/>
          <w:sz w:val="28"/>
          <w:szCs w:val="28"/>
        </w:rPr>
      </w:pPr>
      <w:r w:rsidRPr="00B2017C">
        <w:rPr>
          <w:rFonts w:ascii="Times New Roman" w:hAnsi="Times New Roman"/>
          <w:bCs/>
          <w:noProof/>
          <w:sz w:val="28"/>
          <w:szCs w:val="28"/>
          <w:lang w:val="uk-UA" w:eastAsia="uk-UA"/>
        </w:rPr>
        <w:drawing>
          <wp:inline distT="0" distB="0" distL="0" distR="0" wp14:anchorId="61434E8F" wp14:editId="6E29AA39">
            <wp:extent cx="937260" cy="39370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37260" cy="393700"/>
                    </a:xfrm>
                    <a:prstGeom prst="rect">
                      <a:avLst/>
                    </a:prstGeom>
                    <a:noFill/>
                    <a:ln>
                      <a:noFill/>
                    </a:ln>
                  </pic:spPr>
                </pic:pic>
              </a:graphicData>
            </a:graphic>
          </wp:inline>
        </w:drawing>
      </w:r>
      <w:r w:rsidRPr="00B2017C">
        <w:rPr>
          <w:rFonts w:ascii="Times New Roman" w:hAnsi="Times New Roman"/>
          <w:bCs/>
          <w:sz w:val="28"/>
          <w:szCs w:val="28"/>
        </w:rPr>
        <w:t xml:space="preserve">- </w:t>
      </w:r>
      <w:r w:rsidRPr="00B2017C">
        <w:rPr>
          <w:rFonts w:ascii="Times New Roman" w:hAnsi="Times New Roman"/>
          <w:bCs/>
          <w:sz w:val="28"/>
          <w:szCs w:val="28"/>
          <w:lang w:val="uk-UA"/>
        </w:rPr>
        <w:t>середнє значення для сумарних рангів ряду.</w:t>
      </w:r>
    </w:p>
    <w:p w14:paraId="675EAAD8" w14:textId="77777777" w:rsidR="00405D14" w:rsidRPr="00C52F33"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У нашому </w:t>
      </w:r>
      <w:r w:rsidRPr="00C52F33">
        <w:rPr>
          <w:rFonts w:ascii="Times New Roman" w:hAnsi="Times New Roman"/>
          <w:sz w:val="28"/>
          <w:szCs w:val="28"/>
          <w:lang w:val="uk-UA"/>
        </w:rPr>
        <w:t xml:space="preserve">випадку m=5, n=4. </w:t>
      </w:r>
    </w:p>
    <w:p w14:paraId="35CD06E6" w14:textId="37010471" w:rsidR="00405D14" w:rsidRPr="00B2017C" w:rsidRDefault="00027864" w:rsidP="006027C2">
      <w:pPr>
        <w:pStyle w:val="a7"/>
        <w:spacing w:after="0" w:line="360" w:lineRule="auto"/>
        <w:ind w:left="0" w:firstLine="301"/>
        <w:jc w:val="center"/>
        <w:rPr>
          <w:rFonts w:ascii="Times New Roman" w:hAnsi="Times New Roman"/>
          <w:bCs/>
          <w:sz w:val="28"/>
          <w:szCs w:val="28"/>
        </w:rPr>
      </w:pPr>
      <w:r w:rsidRPr="00B2017C">
        <w:rPr>
          <w:rFonts w:ascii="Times New Roman" w:hAnsi="Times New Roman"/>
          <w:bCs/>
          <w:sz w:val="28"/>
          <w:szCs w:val="28"/>
        </w:rPr>
        <w:t xml:space="preserve">                                                </w:t>
      </w:r>
      <w:r w:rsidR="00405D14" w:rsidRPr="00B2017C">
        <w:rPr>
          <w:rFonts w:ascii="Times New Roman" w:hAnsi="Times New Roman"/>
          <w:bCs/>
          <w:sz w:val="28"/>
          <w:szCs w:val="28"/>
        </w:rPr>
        <w:object w:dxaOrig="2060" w:dyaOrig="620" w14:anchorId="6CD5CB3F">
          <v:shape id="_x0000_i1086" type="#_x0000_t75" style="width:103.1pt;height:31.1pt" o:ole="">
            <v:imagedata r:id="rId76" o:title=""/>
          </v:shape>
          <o:OLEObject Type="Embed" ProgID="Equation.DSMT4" ShapeID="_x0000_i1086" DrawAspect="Content" ObjectID="_1642401252" r:id="rId132"/>
        </w:object>
      </w:r>
      <w:r w:rsidR="00405D14" w:rsidRPr="00B2017C">
        <w:rPr>
          <w:rFonts w:ascii="Times New Roman" w:hAnsi="Times New Roman"/>
          <w:bCs/>
          <w:sz w:val="28"/>
          <w:szCs w:val="28"/>
        </w:rPr>
        <w:t>,</w:t>
      </w:r>
      <w:r w:rsidRPr="00B2017C">
        <w:rPr>
          <w:rFonts w:ascii="Times New Roman" w:hAnsi="Times New Roman"/>
          <w:bCs/>
          <w:sz w:val="28"/>
          <w:szCs w:val="28"/>
        </w:rPr>
        <w:t xml:space="preserve">                                             (4.63)</w:t>
      </w:r>
    </w:p>
    <w:p w14:paraId="158E64A6" w14:textId="3938130A" w:rsidR="00405D14" w:rsidRPr="00B2017C"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i/>
          <w:sz w:val="28"/>
          <w:szCs w:val="28"/>
          <w:lang w:val="uk-UA"/>
        </w:rPr>
        <w:lastRenderedPageBreak/>
        <w:t>S</w:t>
      </w:r>
      <w:r w:rsidR="0054407B" w:rsidRPr="00B2017C">
        <w:rPr>
          <w:rFonts w:ascii="Times New Roman" w:hAnsi="Times New Roman"/>
          <w:sz w:val="28"/>
          <w:szCs w:val="28"/>
          <w:lang w:val="uk-UA"/>
        </w:rPr>
        <w:t xml:space="preserve"> </w:t>
      </w:r>
      <w:r w:rsidRPr="00B2017C">
        <w:rPr>
          <w:rFonts w:ascii="Times New Roman" w:hAnsi="Times New Roman"/>
          <w:sz w:val="28"/>
          <w:szCs w:val="28"/>
          <w:vertAlign w:val="superscript"/>
          <w:lang w:val="uk-UA"/>
        </w:rPr>
        <w:t xml:space="preserve"> </w:t>
      </w:r>
      <w:r w:rsidR="0054407B" w:rsidRPr="00B2017C">
        <w:rPr>
          <w:rFonts w:ascii="Times New Roman" w:hAnsi="Times New Roman"/>
          <w:sz w:val="28"/>
          <w:szCs w:val="28"/>
          <w:lang w:val="uk-UA"/>
        </w:rPr>
        <w:t>= 103</w:t>
      </w:r>
    </w:p>
    <w:p w14:paraId="12B7E589" w14:textId="77777777" w:rsidR="00405D14" w:rsidRPr="00B2017C"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У випадках, коли який-небудь експерт не може встановити рангову відмінність між декількома суміжними чинниками  і привласнює їм однакові ранги(що ми і спостерігаємо в нашому випадку), розрахунок коефіцієнта конкордації робиться по формулі</w:t>
      </w:r>
    </w:p>
    <w:p w14:paraId="33ED7935" w14:textId="4AA7BD10" w:rsidR="00405D14" w:rsidRPr="00B2017C" w:rsidRDefault="00027864" w:rsidP="006027C2">
      <w:pPr>
        <w:pStyle w:val="a7"/>
        <w:spacing w:after="0" w:line="360" w:lineRule="auto"/>
        <w:ind w:left="0" w:firstLine="301"/>
        <w:jc w:val="center"/>
        <w:rPr>
          <w:rFonts w:ascii="Times New Roman" w:hAnsi="Times New Roman"/>
          <w:bCs/>
          <w:sz w:val="28"/>
          <w:szCs w:val="28"/>
        </w:rPr>
      </w:pPr>
      <w:r w:rsidRPr="00B2017C">
        <w:rPr>
          <w:rFonts w:ascii="Times New Roman" w:hAnsi="Times New Roman"/>
          <w:bCs/>
          <w:sz w:val="28"/>
          <w:szCs w:val="28"/>
        </w:rPr>
        <w:t xml:space="preserve">                                           </w:t>
      </w:r>
      <w:r w:rsidR="00405D14" w:rsidRPr="00B2017C">
        <w:rPr>
          <w:rFonts w:ascii="Times New Roman" w:hAnsi="Times New Roman"/>
          <w:bCs/>
          <w:sz w:val="28"/>
          <w:szCs w:val="28"/>
        </w:rPr>
        <w:object w:dxaOrig="2720" w:dyaOrig="999" w14:anchorId="60E32885">
          <v:shape id="_x0000_i1087" type="#_x0000_t75" style="width:136.9pt;height:50.65pt" o:ole="">
            <v:imagedata r:id="rId78" o:title=""/>
          </v:shape>
          <o:OLEObject Type="Embed" ProgID="Equation.DSMT4" ShapeID="_x0000_i1087" DrawAspect="Content" ObjectID="_1642401253" r:id="rId133"/>
        </w:object>
      </w:r>
      <w:r w:rsidR="00405D14" w:rsidRPr="00B2017C">
        <w:rPr>
          <w:rFonts w:ascii="Times New Roman" w:hAnsi="Times New Roman"/>
          <w:bCs/>
          <w:sz w:val="28"/>
          <w:szCs w:val="28"/>
        </w:rPr>
        <w:t>,</w:t>
      </w:r>
      <w:r w:rsidRPr="00B2017C">
        <w:rPr>
          <w:rFonts w:ascii="Times New Roman" w:hAnsi="Times New Roman"/>
          <w:bCs/>
          <w:sz w:val="28"/>
          <w:szCs w:val="28"/>
        </w:rPr>
        <w:t xml:space="preserve">                                        (4.64)</w:t>
      </w:r>
    </w:p>
    <w:p w14:paraId="384FC830" w14:textId="72F3FD2A" w:rsidR="00405D14" w:rsidRPr="00B2017C" w:rsidRDefault="00027864" w:rsidP="00027864">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405D14" w:rsidRPr="00B2017C">
        <w:rPr>
          <w:rFonts w:ascii="Times New Roman" w:hAnsi="Times New Roman"/>
          <w:bCs/>
          <w:sz w:val="28"/>
          <w:szCs w:val="28"/>
        </w:rPr>
        <w:object w:dxaOrig="1800" w:dyaOrig="720" w14:anchorId="0596613E">
          <v:shape id="_x0000_i1088" type="#_x0000_t75" style="width:92.45pt;height:37.35pt" o:ole="">
            <v:imagedata r:id="rId80" o:title=""/>
          </v:shape>
          <o:OLEObject Type="Embed" ProgID="Equation.DSMT4" ShapeID="_x0000_i1088" DrawAspect="Content" ObjectID="_1642401254" r:id="rId134"/>
        </w:object>
      </w:r>
      <w:r w:rsidR="00405D14" w:rsidRPr="00B2017C">
        <w:rPr>
          <w:rFonts w:ascii="Times New Roman" w:hAnsi="Times New Roman"/>
          <w:bCs/>
          <w:sz w:val="28"/>
          <w:szCs w:val="28"/>
        </w:rPr>
        <w:t>,</w:t>
      </w:r>
      <w:r w:rsidRPr="00B2017C">
        <w:rPr>
          <w:rFonts w:ascii="Times New Roman" w:hAnsi="Times New Roman"/>
          <w:bCs/>
          <w:sz w:val="28"/>
          <w:szCs w:val="28"/>
        </w:rPr>
        <w:tab/>
        <w:t>(4.65)</w:t>
      </w:r>
    </w:p>
    <w:p w14:paraId="67BF9C6C" w14:textId="77777777" w:rsidR="00405D14" w:rsidRPr="00B2017C" w:rsidRDefault="00405D14" w:rsidP="00405D14">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де - число однакових рангів в </w:t>
      </w:r>
      <w:r w:rsidRPr="00B2017C">
        <w:rPr>
          <w:rFonts w:ascii="Times New Roman" w:hAnsi="Times New Roman"/>
          <w:b/>
          <w:i/>
          <w:sz w:val="28"/>
          <w:szCs w:val="28"/>
          <w:lang w:val="uk-UA"/>
        </w:rPr>
        <w:t>j-</w:t>
      </w:r>
      <w:r w:rsidRPr="00B2017C">
        <w:rPr>
          <w:rFonts w:ascii="Times New Roman" w:hAnsi="Times New Roman"/>
          <w:sz w:val="28"/>
          <w:szCs w:val="28"/>
          <w:lang w:val="uk-UA"/>
        </w:rPr>
        <w:t xml:space="preserve"> м ряду.</w:t>
      </w:r>
    </w:p>
    <w:p w14:paraId="3CE0C3E9" w14:textId="77777777" w:rsidR="00405D14" w:rsidRPr="00B2017C" w:rsidRDefault="00405D14" w:rsidP="00405D14">
      <w:pPr>
        <w:pStyle w:val="a7"/>
        <w:spacing w:after="0" w:line="360" w:lineRule="auto"/>
        <w:ind w:left="0" w:firstLine="301"/>
        <w:jc w:val="both"/>
        <w:rPr>
          <w:rFonts w:ascii="Times New Roman" w:hAnsi="Times New Roman"/>
          <w:sz w:val="28"/>
          <w:szCs w:val="28"/>
        </w:rPr>
      </w:pPr>
    </w:p>
    <w:p w14:paraId="15C891F8"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Порівняти думку групи і експерта №1 за допомогою коефіцієнта рангової кореляції Rs.</w:t>
      </w:r>
    </w:p>
    <w:p w14:paraId="4A94A625" w14:textId="0B952063"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Порівняємо думки групи експертів і експерта 1 за </w:t>
      </w:r>
      <w:r w:rsidR="00474B08" w:rsidRPr="00B2017C">
        <w:rPr>
          <w:rFonts w:ascii="Times New Roman" w:hAnsi="Times New Roman"/>
          <w:sz w:val="28"/>
          <w:szCs w:val="28"/>
          <w:lang w:val="uk-UA"/>
        </w:rPr>
        <w:t>допомогою рангової кореляції Спі</w:t>
      </w:r>
      <w:r w:rsidRPr="00B2017C">
        <w:rPr>
          <w:rFonts w:ascii="Times New Roman" w:hAnsi="Times New Roman"/>
          <w:sz w:val="28"/>
          <w:szCs w:val="28"/>
          <w:lang w:val="uk-UA"/>
        </w:rPr>
        <w:t>рмена :</w:t>
      </w:r>
    </w:p>
    <w:p w14:paraId="43B6A51E" w14:textId="5E4CAF73" w:rsidR="00027864" w:rsidRPr="00B2017C" w:rsidRDefault="002765AF" w:rsidP="00027864">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3C60B66E">
          <v:shape id="_x0000_s1208" type="#_x0000_t75" style="position:absolute;left:0;text-align:left;margin-left:195.55pt;margin-top:0;width:104.9pt;height:48.9pt;z-index:251720704;mso-position-horizontal:absolute;mso-position-horizontal-relative:text;mso-position-vertical-relative:text" fillcolor="window">
            <v:imagedata r:id="rId135" o:title=""/>
            <w10:wrap type="square" side="right"/>
          </v:shape>
          <o:OLEObject Type="Embed" ProgID="Equation.DSMT4" ShapeID="_x0000_s1208" DrawAspect="Content" ObjectID="_1642401295" r:id="rId136"/>
        </w:object>
      </w:r>
    </w:p>
    <w:p w14:paraId="3EF3BD26" w14:textId="27AC23A3" w:rsidR="00405D14" w:rsidRPr="00B2017C" w:rsidRDefault="00027864" w:rsidP="00027864">
      <w:pPr>
        <w:pStyle w:val="a7"/>
        <w:spacing w:after="0" w:line="360" w:lineRule="auto"/>
        <w:ind w:left="0" w:firstLine="301"/>
        <w:jc w:val="right"/>
        <w:rPr>
          <w:rFonts w:ascii="Times New Roman" w:hAnsi="Times New Roman"/>
          <w:sz w:val="28"/>
          <w:szCs w:val="28"/>
          <w:lang w:val="uk-UA"/>
        </w:rPr>
      </w:pPr>
      <w:r w:rsidRPr="00B2017C">
        <w:rPr>
          <w:rFonts w:ascii="Times New Roman" w:hAnsi="Times New Roman"/>
          <w:sz w:val="28"/>
          <w:szCs w:val="28"/>
          <w:lang w:val="uk-UA"/>
        </w:rPr>
        <w:t>(4.66)</w:t>
      </w:r>
      <w:r w:rsidRPr="00B2017C">
        <w:rPr>
          <w:rFonts w:ascii="Times New Roman" w:hAnsi="Times New Roman"/>
          <w:sz w:val="28"/>
          <w:szCs w:val="28"/>
          <w:lang w:val="uk-UA"/>
        </w:rPr>
        <w:br w:type="textWrapping" w:clear="all"/>
      </w:r>
    </w:p>
    <w:p w14:paraId="50E95B45" w14:textId="22192273" w:rsidR="00405D14" w:rsidRPr="00B2017C" w:rsidRDefault="003E3E5F" w:rsidP="003E3E5F">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4.12 – Ранги групи та ранги першого експерта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0"/>
        <w:gridCol w:w="727"/>
        <w:gridCol w:w="1287"/>
        <w:gridCol w:w="1562"/>
        <w:gridCol w:w="1405"/>
        <w:gridCol w:w="1535"/>
      </w:tblGrid>
      <w:tr w:rsidR="00405D14" w:rsidRPr="00B2017C" w14:paraId="52DFA3BD" w14:textId="77777777" w:rsidTr="006F3274">
        <w:trPr>
          <w:cantSplit/>
          <w:jc w:val="center"/>
        </w:trPr>
        <w:tc>
          <w:tcPr>
            <w:tcW w:w="2016" w:type="pct"/>
            <w:gridSpan w:val="2"/>
            <w:vMerge w:val="restart"/>
          </w:tcPr>
          <w:p w14:paraId="235F4B12"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Ранги</w:t>
            </w:r>
          </w:p>
        </w:tc>
        <w:tc>
          <w:tcPr>
            <w:tcW w:w="2984" w:type="pct"/>
            <w:gridSpan w:val="4"/>
          </w:tcPr>
          <w:p w14:paraId="19CFC5B0"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ЛА</w:t>
            </w:r>
          </w:p>
        </w:tc>
      </w:tr>
      <w:tr w:rsidR="00405D14" w:rsidRPr="00B2017C" w14:paraId="08977536" w14:textId="77777777" w:rsidTr="006F3274">
        <w:trPr>
          <w:cantSplit/>
          <w:jc w:val="center"/>
        </w:trPr>
        <w:tc>
          <w:tcPr>
            <w:tcW w:w="2016" w:type="pct"/>
            <w:gridSpan w:val="2"/>
            <w:vMerge/>
          </w:tcPr>
          <w:p w14:paraId="68996957" w14:textId="77777777" w:rsidR="00405D14" w:rsidRPr="00B2017C" w:rsidRDefault="00405D14" w:rsidP="006F3274">
            <w:pPr>
              <w:pStyle w:val="a7"/>
              <w:spacing w:after="0" w:line="360" w:lineRule="auto"/>
              <w:ind w:left="0"/>
              <w:jc w:val="center"/>
              <w:rPr>
                <w:rFonts w:ascii="Times New Roman" w:hAnsi="Times New Roman"/>
                <w:sz w:val="28"/>
                <w:szCs w:val="28"/>
              </w:rPr>
            </w:pPr>
          </w:p>
        </w:tc>
        <w:tc>
          <w:tcPr>
            <w:tcW w:w="680" w:type="pct"/>
          </w:tcPr>
          <w:p w14:paraId="606B2D15"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823" w:type="pct"/>
          </w:tcPr>
          <w:p w14:paraId="0AAD6FD9"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741" w:type="pct"/>
          </w:tcPr>
          <w:p w14:paraId="3AA89CEB"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740" w:type="pct"/>
          </w:tcPr>
          <w:p w14:paraId="7198A8FA"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r>
      <w:tr w:rsidR="00405D14" w:rsidRPr="00B2017C" w14:paraId="5E8AF5F8" w14:textId="77777777" w:rsidTr="006F3274">
        <w:trPr>
          <w:jc w:val="center"/>
        </w:trPr>
        <w:tc>
          <w:tcPr>
            <w:tcW w:w="1627" w:type="pct"/>
          </w:tcPr>
          <w:p w14:paraId="35784BCB"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Rгр - ранги групи</w:t>
            </w:r>
          </w:p>
        </w:tc>
        <w:tc>
          <w:tcPr>
            <w:tcW w:w="389" w:type="pct"/>
          </w:tcPr>
          <w:p w14:paraId="630086E8"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xi</w:t>
            </w:r>
          </w:p>
        </w:tc>
        <w:tc>
          <w:tcPr>
            <w:tcW w:w="680" w:type="pct"/>
          </w:tcPr>
          <w:p w14:paraId="26445C28" w14:textId="7F361A12" w:rsidR="00405D14" w:rsidRPr="00B2017C" w:rsidRDefault="005144D3" w:rsidP="006F3274">
            <w:pPr>
              <w:spacing w:after="0" w:line="360" w:lineRule="auto"/>
              <w:jc w:val="center"/>
              <w:rPr>
                <w:sz w:val="28"/>
                <w:szCs w:val="28"/>
              </w:rPr>
            </w:pPr>
            <w:r w:rsidRPr="00B2017C">
              <w:rPr>
                <w:sz w:val="28"/>
                <w:szCs w:val="28"/>
              </w:rPr>
              <w:t>1</w:t>
            </w:r>
          </w:p>
        </w:tc>
        <w:tc>
          <w:tcPr>
            <w:tcW w:w="823" w:type="pct"/>
          </w:tcPr>
          <w:p w14:paraId="27903742" w14:textId="7E3D26F4" w:rsidR="00405D14" w:rsidRPr="00B2017C" w:rsidRDefault="005144D3" w:rsidP="006F3274">
            <w:pPr>
              <w:spacing w:after="0" w:line="360" w:lineRule="auto"/>
              <w:jc w:val="center"/>
              <w:rPr>
                <w:sz w:val="28"/>
                <w:szCs w:val="28"/>
              </w:rPr>
            </w:pPr>
            <w:r w:rsidRPr="00B2017C">
              <w:rPr>
                <w:sz w:val="28"/>
                <w:szCs w:val="28"/>
              </w:rPr>
              <w:t>3</w:t>
            </w:r>
          </w:p>
        </w:tc>
        <w:tc>
          <w:tcPr>
            <w:tcW w:w="741" w:type="pct"/>
          </w:tcPr>
          <w:p w14:paraId="62A4B8D0" w14:textId="71C81702" w:rsidR="00405D14" w:rsidRPr="00B2017C" w:rsidRDefault="005144D3" w:rsidP="006F3274">
            <w:pPr>
              <w:spacing w:after="0" w:line="360" w:lineRule="auto"/>
              <w:jc w:val="center"/>
              <w:rPr>
                <w:sz w:val="28"/>
                <w:szCs w:val="28"/>
              </w:rPr>
            </w:pPr>
            <w:r w:rsidRPr="00B2017C">
              <w:rPr>
                <w:sz w:val="28"/>
                <w:szCs w:val="28"/>
              </w:rPr>
              <w:t>2</w:t>
            </w:r>
          </w:p>
        </w:tc>
        <w:tc>
          <w:tcPr>
            <w:tcW w:w="740" w:type="pct"/>
          </w:tcPr>
          <w:p w14:paraId="6452FB99" w14:textId="1DAD6674" w:rsidR="00405D14" w:rsidRPr="00B2017C" w:rsidRDefault="005144D3" w:rsidP="006F3274">
            <w:pPr>
              <w:spacing w:after="0" w:line="360" w:lineRule="auto"/>
              <w:jc w:val="center"/>
              <w:rPr>
                <w:sz w:val="28"/>
                <w:szCs w:val="28"/>
              </w:rPr>
            </w:pPr>
            <w:r w:rsidRPr="00B2017C">
              <w:rPr>
                <w:sz w:val="28"/>
                <w:szCs w:val="28"/>
              </w:rPr>
              <w:t>1</w:t>
            </w:r>
          </w:p>
        </w:tc>
      </w:tr>
      <w:tr w:rsidR="00405D14" w:rsidRPr="00B2017C" w14:paraId="3D03AABA" w14:textId="77777777" w:rsidTr="006F3274">
        <w:trPr>
          <w:jc w:val="center"/>
        </w:trPr>
        <w:tc>
          <w:tcPr>
            <w:tcW w:w="1627" w:type="pct"/>
          </w:tcPr>
          <w:p w14:paraId="140B1FAF"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R1- ранги експерта №1</w:t>
            </w:r>
          </w:p>
        </w:tc>
        <w:tc>
          <w:tcPr>
            <w:tcW w:w="389" w:type="pct"/>
          </w:tcPr>
          <w:p w14:paraId="09CB4855"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yi</w:t>
            </w:r>
          </w:p>
        </w:tc>
        <w:tc>
          <w:tcPr>
            <w:tcW w:w="680" w:type="pct"/>
          </w:tcPr>
          <w:p w14:paraId="56A28A7E" w14:textId="5904C629" w:rsidR="00405D14" w:rsidRPr="00B2017C" w:rsidRDefault="005144D3"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823" w:type="pct"/>
          </w:tcPr>
          <w:p w14:paraId="34A7E4A8" w14:textId="6C25E6A0" w:rsidR="00405D14" w:rsidRPr="00B2017C" w:rsidRDefault="005144D3"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741" w:type="pct"/>
          </w:tcPr>
          <w:p w14:paraId="27FBD58D" w14:textId="6F6B1BEB" w:rsidR="00405D14" w:rsidRPr="00B2017C" w:rsidRDefault="005144D3"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740" w:type="pct"/>
          </w:tcPr>
          <w:p w14:paraId="033C57DF" w14:textId="5445C4D7" w:rsidR="00405D14" w:rsidRPr="00B2017C" w:rsidRDefault="005144D3"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t>2</w:t>
            </w:r>
          </w:p>
        </w:tc>
      </w:tr>
    </w:tbl>
    <w:p w14:paraId="40F4D31E" w14:textId="77777777" w:rsidR="006027C2" w:rsidRPr="00B2017C" w:rsidRDefault="006027C2" w:rsidP="00405D14">
      <w:pPr>
        <w:pStyle w:val="a7"/>
        <w:spacing w:line="360" w:lineRule="auto"/>
        <w:ind w:firstLine="397"/>
        <w:jc w:val="center"/>
        <w:rPr>
          <w:rFonts w:ascii="Times New Roman" w:hAnsi="Times New Roman"/>
          <w:sz w:val="28"/>
          <w:szCs w:val="28"/>
        </w:rPr>
      </w:pPr>
    </w:p>
    <w:p w14:paraId="50B97B90" w14:textId="58FF0CCB" w:rsidR="00405D14" w:rsidRPr="00B2017C" w:rsidRDefault="00027864" w:rsidP="00027864">
      <w:pPr>
        <w:pStyle w:val="a7"/>
        <w:tabs>
          <w:tab w:val="center" w:pos="5158"/>
          <w:tab w:val="right" w:pos="9636"/>
        </w:tabs>
        <w:spacing w:line="360" w:lineRule="auto"/>
        <w:ind w:firstLine="397"/>
        <w:rPr>
          <w:rFonts w:ascii="Times New Roman" w:hAnsi="Times New Roman"/>
          <w:sz w:val="28"/>
          <w:szCs w:val="28"/>
        </w:rPr>
      </w:pPr>
      <w:r w:rsidRPr="00B2017C">
        <w:rPr>
          <w:rFonts w:ascii="Times New Roman" w:hAnsi="Times New Roman"/>
          <w:sz w:val="28"/>
          <w:szCs w:val="28"/>
        </w:rPr>
        <w:tab/>
      </w:r>
      <w:r w:rsidR="00BF705B" w:rsidRPr="00B2017C">
        <w:rPr>
          <w:rFonts w:ascii="Times New Roman" w:hAnsi="Times New Roman"/>
          <w:position w:val="-28"/>
          <w:sz w:val="28"/>
          <w:szCs w:val="28"/>
        </w:rPr>
        <w:object w:dxaOrig="4980" w:dyaOrig="700" w14:anchorId="7E955359">
          <v:shape id="_x0000_i1090" type="#_x0000_t75" style="width:240pt;height:33.8pt" o:ole="" fillcolor="window">
            <v:imagedata r:id="rId137" o:title=""/>
          </v:shape>
          <o:OLEObject Type="Embed" ProgID="Equation.DSMT4" ShapeID="_x0000_i1090" DrawAspect="Content" ObjectID="_1642401255" r:id="rId138"/>
        </w:object>
      </w:r>
      <w:r w:rsidR="00405D14" w:rsidRPr="00B2017C">
        <w:rPr>
          <w:rFonts w:ascii="Times New Roman" w:hAnsi="Times New Roman"/>
          <w:sz w:val="28"/>
          <w:szCs w:val="28"/>
        </w:rPr>
        <w:object w:dxaOrig="1080" w:dyaOrig="360" w14:anchorId="41AB7AB0">
          <v:shape id="_x0000_i1091" type="#_x0000_t75" style="width:55.1pt;height:19.55pt" o:ole="" fillcolor="window">
            <v:imagedata r:id="rId86" o:title=""/>
          </v:shape>
          <o:OLEObject Type="Embed" ProgID="Equation.3" ShapeID="_x0000_i1091" DrawAspect="Content" ObjectID="_1642401256" r:id="rId139"/>
        </w:object>
      </w:r>
      <w:r w:rsidRPr="00B2017C">
        <w:rPr>
          <w:rFonts w:ascii="Times New Roman" w:hAnsi="Times New Roman"/>
          <w:sz w:val="28"/>
          <w:szCs w:val="28"/>
        </w:rPr>
        <w:tab/>
        <w:t>(4.67)</w:t>
      </w:r>
    </w:p>
    <w:p w14:paraId="76C6138F" w14:textId="013165DD"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Оскільки r</w:t>
      </w:r>
      <w:r w:rsidRPr="00B2017C">
        <w:rPr>
          <w:rFonts w:ascii="Times New Roman" w:hAnsi="Times New Roman"/>
          <w:sz w:val="28"/>
          <w:szCs w:val="28"/>
          <w:vertAlign w:val="subscript"/>
          <w:lang w:val="uk-UA"/>
        </w:rPr>
        <w:t>s</w:t>
      </w:r>
      <w:r w:rsidR="00BF705B" w:rsidRPr="00B2017C">
        <w:rPr>
          <w:rFonts w:ascii="Times New Roman" w:hAnsi="Times New Roman"/>
          <w:sz w:val="28"/>
          <w:szCs w:val="28"/>
          <w:lang w:val="uk-UA"/>
        </w:rPr>
        <w:t xml:space="preserve"> = 0,5</w:t>
      </w:r>
      <w:r w:rsidRPr="00B2017C">
        <w:rPr>
          <w:rFonts w:ascii="Times New Roman" w:hAnsi="Times New Roman"/>
          <w:sz w:val="28"/>
          <w:szCs w:val="28"/>
          <w:lang w:val="uk-UA"/>
        </w:rPr>
        <w:t>, то узгодженість думки групи і експерта №1 висока.</w:t>
      </w:r>
    </w:p>
    <w:p w14:paraId="27E94365"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Визначення коефіцієнтів значущості ЛА при авіахімроботах. Перейдемо від рангів R</w:t>
      </w:r>
      <w:r w:rsidRPr="00B2017C">
        <w:rPr>
          <w:rFonts w:ascii="Times New Roman" w:hAnsi="Times New Roman"/>
          <w:sz w:val="28"/>
          <w:szCs w:val="28"/>
          <w:vertAlign w:val="subscript"/>
          <w:lang w:val="uk-UA"/>
        </w:rPr>
        <w:t>i</w:t>
      </w:r>
      <w:r w:rsidRPr="00B2017C">
        <w:rPr>
          <w:rFonts w:ascii="Times New Roman" w:hAnsi="Times New Roman"/>
          <w:sz w:val="28"/>
          <w:szCs w:val="28"/>
          <w:lang w:val="uk-UA"/>
        </w:rPr>
        <w:t xml:space="preserve"> до вагових коефіцієнтів за допомогою методу ранжувань. Метод </w:t>
      </w:r>
      <w:r w:rsidRPr="00B2017C">
        <w:rPr>
          <w:rFonts w:ascii="Times New Roman" w:hAnsi="Times New Roman"/>
          <w:sz w:val="28"/>
          <w:szCs w:val="28"/>
          <w:lang w:val="uk-UA"/>
        </w:rPr>
        <w:lastRenderedPageBreak/>
        <w:t>заснований на припущенні про лінійну залежність між рангом і відносною цінністю показника ефективності. Вагові коефіцієнти визначаються за формулами:</w:t>
      </w:r>
    </w:p>
    <w:p w14:paraId="3ACB49A4" w14:textId="66280B04" w:rsidR="00027864" w:rsidRPr="00B2017C" w:rsidRDefault="002765AF" w:rsidP="00027864">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54DC6C3B">
          <v:shape id="_x0000_s1209" type="#_x0000_t75" style="position:absolute;left:0;text-align:left;margin-left:223.1pt;margin-top:0;width:50.65pt;height:41.8pt;z-index:251722752;mso-position-horizontal:absolute;mso-position-horizontal-relative:text;mso-position-vertical-relative:text" fillcolor="window">
            <v:imagedata r:id="rId140" o:title=""/>
            <w10:wrap type="square" side="right"/>
          </v:shape>
          <o:OLEObject Type="Embed" ProgID="Equation.DSMT4" ShapeID="_x0000_s1209" DrawAspect="Content" ObjectID="_1642401296" r:id="rId141"/>
        </w:object>
      </w:r>
    </w:p>
    <w:p w14:paraId="293B9151" w14:textId="6D428ED7" w:rsidR="00405D14" w:rsidRPr="00B2017C" w:rsidRDefault="00027864" w:rsidP="00027864">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(4.68)</w:t>
      </w:r>
      <w:r w:rsidRPr="00B2017C">
        <w:rPr>
          <w:rFonts w:ascii="Times New Roman" w:hAnsi="Times New Roman"/>
          <w:sz w:val="28"/>
          <w:szCs w:val="28"/>
        </w:rPr>
        <w:br w:type="textWrapping" w:clear="all"/>
      </w:r>
    </w:p>
    <w:p w14:paraId="23D4EB27"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де, _- проміжна оцінка;</w:t>
      </w:r>
    </w:p>
    <w:p w14:paraId="3A4DF117" w14:textId="77777777"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 xml:space="preserve"> </w:t>
      </w:r>
      <w:r w:rsidRPr="00B2017C">
        <w:rPr>
          <w:rFonts w:ascii="Times New Roman" w:hAnsi="Times New Roman"/>
          <w:sz w:val="28"/>
          <w:szCs w:val="28"/>
          <w:lang w:val="uk-UA"/>
        </w:rPr>
        <w:t>Rij   - ранг i- й процедури для j- го експерта (Ri гр - ранги групи ).</w:t>
      </w:r>
    </w:p>
    <w:p w14:paraId="5B26C27D" w14:textId="2FE2EEB4" w:rsidR="00405D14" w:rsidRPr="00B2017C" w:rsidRDefault="006027C2"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С1=1 -/4=0,9</w:t>
      </w:r>
      <w:r w:rsidR="00405D14" w:rsidRPr="00B2017C">
        <w:rPr>
          <w:rFonts w:ascii="Times New Roman" w:hAnsi="Times New Roman"/>
          <w:sz w:val="28"/>
          <w:szCs w:val="28"/>
          <w:lang w:val="uk-UA"/>
        </w:rPr>
        <w:t>5</w:t>
      </w:r>
    </w:p>
    <w:p w14:paraId="79002C05" w14:textId="176606BD" w:rsidR="00405D14" w:rsidRPr="00B2017C" w:rsidRDefault="00405D14" w:rsidP="00405D14">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sym w:font="Symbol" w:char="F077"/>
      </w:r>
      <w:r w:rsidR="006027C2" w:rsidRPr="00B2017C">
        <w:rPr>
          <w:rFonts w:ascii="Times New Roman" w:hAnsi="Times New Roman"/>
          <w:sz w:val="28"/>
          <w:szCs w:val="28"/>
        </w:rPr>
        <w:t>1 =0,25/2,5=0,38</w:t>
      </w:r>
      <w:r w:rsidRPr="00B2017C">
        <w:rPr>
          <w:rFonts w:ascii="Times New Roman" w:hAnsi="Times New Roman"/>
          <w:sz w:val="28"/>
          <w:szCs w:val="28"/>
        </w:rPr>
        <w:tab/>
      </w:r>
      <w:r w:rsidRPr="00B2017C">
        <w:rPr>
          <w:rFonts w:ascii="Times New Roman" w:hAnsi="Times New Roman"/>
          <w:sz w:val="28"/>
          <w:szCs w:val="28"/>
        </w:rPr>
        <w:tab/>
      </w:r>
    </w:p>
    <w:p w14:paraId="394B6D5F" w14:textId="6DB52196" w:rsidR="003E3E5F" w:rsidRPr="00B2017C" w:rsidRDefault="003E3E5F" w:rsidP="003E3E5F">
      <w:pPr>
        <w:pStyle w:val="a7"/>
        <w:spacing w:after="100" w:line="360" w:lineRule="auto"/>
        <w:ind w:left="0"/>
        <w:jc w:val="right"/>
        <w:rPr>
          <w:rFonts w:ascii="Times New Roman" w:hAnsi="Times New Roman"/>
          <w:sz w:val="28"/>
          <w:szCs w:val="28"/>
        </w:rPr>
      </w:pPr>
      <w:r w:rsidRPr="00B2017C">
        <w:rPr>
          <w:rFonts w:ascii="Times New Roman" w:hAnsi="Times New Roman"/>
          <w:sz w:val="28"/>
          <w:szCs w:val="28"/>
          <w:lang w:val="uk-UA"/>
        </w:rPr>
        <w:t>Табл. 4.13 – Вагомі коефіцієнти</w:t>
      </w:r>
    </w:p>
    <w:tbl>
      <w:tblPr>
        <w:tblW w:w="3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1741"/>
        <w:gridCol w:w="2129"/>
        <w:gridCol w:w="1861"/>
      </w:tblGrid>
      <w:tr w:rsidR="00405D14" w:rsidRPr="00B2017C" w14:paraId="2B1FCF7A" w14:textId="77777777" w:rsidTr="006F3274">
        <w:trPr>
          <w:jc w:val="center"/>
        </w:trPr>
        <w:tc>
          <w:tcPr>
            <w:tcW w:w="1202" w:type="pct"/>
          </w:tcPr>
          <w:p w14:paraId="16A5AA43"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ЛА</w:t>
            </w:r>
          </w:p>
        </w:tc>
        <w:tc>
          <w:tcPr>
            <w:tcW w:w="1154" w:type="pct"/>
          </w:tcPr>
          <w:p w14:paraId="6C819C49"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Ранг</w:t>
            </w:r>
          </w:p>
        </w:tc>
        <w:tc>
          <w:tcPr>
            <w:tcW w:w="1411" w:type="pct"/>
          </w:tcPr>
          <w:p w14:paraId="43559574"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Ci</w:t>
            </w:r>
          </w:p>
        </w:tc>
        <w:tc>
          <w:tcPr>
            <w:tcW w:w="1234" w:type="pct"/>
          </w:tcPr>
          <w:p w14:paraId="45536393"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i</w:t>
            </w:r>
          </w:p>
        </w:tc>
      </w:tr>
      <w:tr w:rsidR="00405D14" w:rsidRPr="00B2017C" w14:paraId="4E0C1A59" w14:textId="77777777" w:rsidTr="006F3274">
        <w:trPr>
          <w:jc w:val="center"/>
        </w:trPr>
        <w:tc>
          <w:tcPr>
            <w:tcW w:w="1202" w:type="pct"/>
          </w:tcPr>
          <w:p w14:paraId="7E674353"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154" w:type="pct"/>
          </w:tcPr>
          <w:p w14:paraId="5A8EB658" w14:textId="4CCD12CA" w:rsidR="00405D14" w:rsidRPr="00B2017C" w:rsidRDefault="00BF705B" w:rsidP="006F3274">
            <w:pPr>
              <w:spacing w:after="0" w:line="360" w:lineRule="auto"/>
              <w:jc w:val="center"/>
              <w:rPr>
                <w:sz w:val="28"/>
                <w:szCs w:val="28"/>
              </w:rPr>
            </w:pPr>
            <w:r w:rsidRPr="00B2017C">
              <w:rPr>
                <w:sz w:val="28"/>
                <w:szCs w:val="28"/>
              </w:rPr>
              <w:t>1</w:t>
            </w:r>
          </w:p>
        </w:tc>
        <w:tc>
          <w:tcPr>
            <w:tcW w:w="1411" w:type="pct"/>
            <w:vAlign w:val="bottom"/>
          </w:tcPr>
          <w:p w14:paraId="2FF63D17" w14:textId="66A2BB81" w:rsidR="00405D14" w:rsidRPr="00B2017C" w:rsidRDefault="00D23E56" w:rsidP="006F3274">
            <w:pPr>
              <w:spacing w:after="0" w:line="360" w:lineRule="auto"/>
              <w:jc w:val="center"/>
              <w:rPr>
                <w:sz w:val="28"/>
                <w:szCs w:val="28"/>
              </w:rPr>
            </w:pPr>
            <w:r w:rsidRPr="00B2017C">
              <w:rPr>
                <w:sz w:val="28"/>
                <w:szCs w:val="28"/>
              </w:rPr>
              <w:t>0, 95</w:t>
            </w:r>
          </w:p>
        </w:tc>
        <w:tc>
          <w:tcPr>
            <w:tcW w:w="1234" w:type="pct"/>
            <w:vAlign w:val="bottom"/>
          </w:tcPr>
          <w:p w14:paraId="14925D25" w14:textId="4ADFB289" w:rsidR="00405D14" w:rsidRPr="00B2017C" w:rsidRDefault="00D23E56" w:rsidP="006F3274">
            <w:pPr>
              <w:spacing w:after="0" w:line="360" w:lineRule="auto"/>
              <w:jc w:val="center"/>
              <w:rPr>
                <w:sz w:val="28"/>
                <w:szCs w:val="28"/>
              </w:rPr>
            </w:pPr>
            <w:r w:rsidRPr="00B2017C">
              <w:rPr>
                <w:sz w:val="28"/>
                <w:szCs w:val="28"/>
              </w:rPr>
              <w:t>0,38</w:t>
            </w:r>
          </w:p>
        </w:tc>
      </w:tr>
      <w:tr w:rsidR="00405D14" w:rsidRPr="00B2017C" w14:paraId="1353E85E" w14:textId="77777777" w:rsidTr="006F3274">
        <w:trPr>
          <w:jc w:val="center"/>
        </w:trPr>
        <w:tc>
          <w:tcPr>
            <w:tcW w:w="1202" w:type="pct"/>
          </w:tcPr>
          <w:p w14:paraId="415BB43B"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154" w:type="pct"/>
          </w:tcPr>
          <w:p w14:paraId="761E047C" w14:textId="1F15F154" w:rsidR="00405D14" w:rsidRPr="00B2017C" w:rsidRDefault="00BF705B" w:rsidP="006F3274">
            <w:pPr>
              <w:spacing w:after="0" w:line="360" w:lineRule="auto"/>
              <w:jc w:val="center"/>
              <w:rPr>
                <w:sz w:val="28"/>
                <w:szCs w:val="28"/>
              </w:rPr>
            </w:pPr>
            <w:r w:rsidRPr="00B2017C">
              <w:rPr>
                <w:sz w:val="28"/>
                <w:szCs w:val="28"/>
              </w:rPr>
              <w:t>3</w:t>
            </w:r>
          </w:p>
        </w:tc>
        <w:tc>
          <w:tcPr>
            <w:tcW w:w="1411" w:type="pct"/>
            <w:vAlign w:val="bottom"/>
          </w:tcPr>
          <w:p w14:paraId="789F0D11" w14:textId="0C003BC1" w:rsidR="00405D14" w:rsidRPr="00B2017C" w:rsidRDefault="00BF705B" w:rsidP="006F3274">
            <w:pPr>
              <w:spacing w:after="0" w:line="360" w:lineRule="auto"/>
              <w:jc w:val="center"/>
              <w:rPr>
                <w:sz w:val="28"/>
                <w:szCs w:val="28"/>
              </w:rPr>
            </w:pPr>
            <w:r w:rsidRPr="00B2017C">
              <w:rPr>
                <w:sz w:val="28"/>
                <w:szCs w:val="28"/>
              </w:rPr>
              <w:t>0,</w:t>
            </w:r>
            <w:r w:rsidR="00D23E56" w:rsidRPr="00B2017C">
              <w:rPr>
                <w:sz w:val="28"/>
                <w:szCs w:val="28"/>
              </w:rPr>
              <w:t>4</w:t>
            </w:r>
            <w:r w:rsidR="00405D14" w:rsidRPr="00B2017C">
              <w:rPr>
                <w:sz w:val="28"/>
                <w:szCs w:val="28"/>
              </w:rPr>
              <w:t>5</w:t>
            </w:r>
          </w:p>
        </w:tc>
        <w:tc>
          <w:tcPr>
            <w:tcW w:w="1234" w:type="pct"/>
            <w:vAlign w:val="bottom"/>
          </w:tcPr>
          <w:p w14:paraId="08C5477B" w14:textId="2680EAD3" w:rsidR="00405D14" w:rsidRPr="00B2017C" w:rsidRDefault="00D23E56" w:rsidP="006F3274">
            <w:pPr>
              <w:spacing w:after="0" w:line="360" w:lineRule="auto"/>
              <w:jc w:val="center"/>
              <w:rPr>
                <w:sz w:val="28"/>
                <w:szCs w:val="28"/>
              </w:rPr>
            </w:pPr>
            <w:r w:rsidRPr="00B2017C">
              <w:rPr>
                <w:sz w:val="28"/>
                <w:szCs w:val="28"/>
              </w:rPr>
              <w:t>0,18</w:t>
            </w:r>
          </w:p>
        </w:tc>
      </w:tr>
      <w:tr w:rsidR="00405D14" w:rsidRPr="00B2017C" w14:paraId="6585E5F3" w14:textId="77777777" w:rsidTr="006F3274">
        <w:trPr>
          <w:jc w:val="center"/>
        </w:trPr>
        <w:tc>
          <w:tcPr>
            <w:tcW w:w="1202" w:type="pct"/>
          </w:tcPr>
          <w:p w14:paraId="150617D9"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154" w:type="pct"/>
          </w:tcPr>
          <w:p w14:paraId="25CD8E11" w14:textId="0EE990ED" w:rsidR="00405D14" w:rsidRPr="00B2017C" w:rsidRDefault="00BF705B" w:rsidP="006F3274">
            <w:pPr>
              <w:spacing w:after="0" w:line="360" w:lineRule="auto"/>
              <w:jc w:val="center"/>
              <w:rPr>
                <w:sz w:val="28"/>
                <w:szCs w:val="28"/>
              </w:rPr>
            </w:pPr>
            <w:r w:rsidRPr="00B2017C">
              <w:rPr>
                <w:sz w:val="28"/>
                <w:szCs w:val="28"/>
              </w:rPr>
              <w:t>2</w:t>
            </w:r>
          </w:p>
        </w:tc>
        <w:tc>
          <w:tcPr>
            <w:tcW w:w="1411" w:type="pct"/>
            <w:vAlign w:val="bottom"/>
          </w:tcPr>
          <w:p w14:paraId="59CFD86C" w14:textId="4171A15C" w:rsidR="00405D14" w:rsidRPr="00B2017C" w:rsidRDefault="00D23E56" w:rsidP="006F3274">
            <w:pPr>
              <w:spacing w:after="0" w:line="360" w:lineRule="auto"/>
              <w:jc w:val="center"/>
              <w:rPr>
                <w:sz w:val="28"/>
                <w:szCs w:val="28"/>
              </w:rPr>
            </w:pPr>
            <w:r w:rsidRPr="00B2017C">
              <w:rPr>
                <w:sz w:val="28"/>
                <w:szCs w:val="28"/>
              </w:rPr>
              <w:t>0,</w:t>
            </w:r>
            <w:r w:rsidR="00BF705B" w:rsidRPr="00B2017C">
              <w:rPr>
                <w:sz w:val="28"/>
                <w:szCs w:val="28"/>
              </w:rPr>
              <w:t>5</w:t>
            </w:r>
          </w:p>
        </w:tc>
        <w:tc>
          <w:tcPr>
            <w:tcW w:w="1234" w:type="pct"/>
            <w:vAlign w:val="bottom"/>
          </w:tcPr>
          <w:p w14:paraId="15AE948F" w14:textId="0D2EB4B5" w:rsidR="00405D14" w:rsidRPr="00B2017C" w:rsidRDefault="00D23E56" w:rsidP="006F3274">
            <w:pPr>
              <w:spacing w:after="0" w:line="360" w:lineRule="auto"/>
              <w:jc w:val="center"/>
              <w:rPr>
                <w:sz w:val="28"/>
                <w:szCs w:val="28"/>
              </w:rPr>
            </w:pPr>
            <w:r w:rsidRPr="00B2017C">
              <w:rPr>
                <w:sz w:val="28"/>
                <w:szCs w:val="28"/>
              </w:rPr>
              <w:t>0,2</w:t>
            </w:r>
          </w:p>
        </w:tc>
      </w:tr>
      <w:tr w:rsidR="00405D14" w:rsidRPr="00B2017C" w14:paraId="46AF3B43" w14:textId="77777777" w:rsidTr="006F3274">
        <w:trPr>
          <w:jc w:val="center"/>
        </w:trPr>
        <w:tc>
          <w:tcPr>
            <w:tcW w:w="1202" w:type="pct"/>
          </w:tcPr>
          <w:p w14:paraId="5CD3775D" w14:textId="77777777" w:rsidR="00405D14" w:rsidRPr="00B2017C" w:rsidRDefault="00405D14" w:rsidP="006F3274">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1154" w:type="pct"/>
          </w:tcPr>
          <w:p w14:paraId="37970DB1" w14:textId="19039509" w:rsidR="00405D14" w:rsidRPr="00B2017C" w:rsidRDefault="00BF705B" w:rsidP="006F3274">
            <w:pPr>
              <w:spacing w:after="0" w:line="360" w:lineRule="auto"/>
              <w:jc w:val="center"/>
              <w:rPr>
                <w:sz w:val="28"/>
                <w:szCs w:val="28"/>
              </w:rPr>
            </w:pPr>
            <w:r w:rsidRPr="00B2017C">
              <w:rPr>
                <w:sz w:val="28"/>
                <w:szCs w:val="28"/>
              </w:rPr>
              <w:t>1</w:t>
            </w:r>
          </w:p>
        </w:tc>
        <w:tc>
          <w:tcPr>
            <w:tcW w:w="1411" w:type="pct"/>
            <w:vAlign w:val="bottom"/>
          </w:tcPr>
          <w:p w14:paraId="38F51026" w14:textId="4AD1637B" w:rsidR="00405D14" w:rsidRPr="00B2017C" w:rsidRDefault="00D23E56" w:rsidP="006F3274">
            <w:pPr>
              <w:spacing w:after="0" w:line="360" w:lineRule="auto"/>
              <w:jc w:val="center"/>
              <w:rPr>
                <w:sz w:val="28"/>
                <w:szCs w:val="28"/>
              </w:rPr>
            </w:pPr>
            <w:r w:rsidRPr="00B2017C">
              <w:rPr>
                <w:sz w:val="28"/>
                <w:szCs w:val="28"/>
              </w:rPr>
              <w:t>0,95</w:t>
            </w:r>
          </w:p>
        </w:tc>
        <w:tc>
          <w:tcPr>
            <w:tcW w:w="1234" w:type="pct"/>
            <w:vAlign w:val="bottom"/>
          </w:tcPr>
          <w:p w14:paraId="2C795B45" w14:textId="0531C44C" w:rsidR="00405D14" w:rsidRPr="00B2017C" w:rsidRDefault="00D23E56" w:rsidP="006F3274">
            <w:pPr>
              <w:spacing w:after="0" w:line="360" w:lineRule="auto"/>
              <w:jc w:val="center"/>
              <w:rPr>
                <w:sz w:val="28"/>
                <w:szCs w:val="28"/>
              </w:rPr>
            </w:pPr>
            <w:r w:rsidRPr="00B2017C">
              <w:rPr>
                <w:sz w:val="28"/>
                <w:szCs w:val="28"/>
              </w:rPr>
              <w:t>0,38</w:t>
            </w:r>
          </w:p>
        </w:tc>
      </w:tr>
    </w:tbl>
    <w:p w14:paraId="0824C8D1" w14:textId="77777777" w:rsidR="007A0393" w:rsidRPr="00B2017C" w:rsidRDefault="007A0393" w:rsidP="009544C3">
      <w:pPr>
        <w:pBdr>
          <w:top w:val="nil"/>
          <w:left w:val="nil"/>
          <w:bottom w:val="nil"/>
          <w:right w:val="nil"/>
          <w:between w:val="nil"/>
        </w:pBdr>
        <w:spacing w:after="100" w:line="360" w:lineRule="auto"/>
        <w:rPr>
          <w:color w:val="000000"/>
          <w:sz w:val="28"/>
          <w:szCs w:val="28"/>
        </w:rPr>
      </w:pPr>
    </w:p>
    <w:p w14:paraId="02CEE709" w14:textId="21873652" w:rsidR="00942AD5" w:rsidRPr="00B2017C" w:rsidRDefault="001A0C0F" w:rsidP="00942AD5">
      <w:pPr>
        <w:pBdr>
          <w:top w:val="nil"/>
          <w:left w:val="nil"/>
          <w:bottom w:val="nil"/>
          <w:right w:val="nil"/>
          <w:between w:val="nil"/>
        </w:pBdr>
        <w:spacing w:after="100" w:line="360" w:lineRule="auto"/>
        <w:jc w:val="center"/>
        <w:rPr>
          <w:b/>
          <w:color w:val="000000" w:themeColor="text1"/>
          <w:spacing w:val="-2"/>
          <w:sz w:val="28"/>
          <w:szCs w:val="28"/>
        </w:rPr>
      </w:pPr>
      <w:r w:rsidRPr="00B2017C">
        <w:rPr>
          <w:noProof/>
        </w:rPr>
        <w:drawing>
          <wp:inline distT="0" distB="0" distL="0" distR="0" wp14:anchorId="69D268B9" wp14:editId="48086829">
            <wp:extent cx="4572000" cy="2838450"/>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2"/>
              </a:graphicData>
            </a:graphic>
          </wp:inline>
        </w:drawing>
      </w:r>
    </w:p>
    <w:p w14:paraId="5037420A" w14:textId="77BD1020" w:rsidR="00AF2F6E" w:rsidRPr="00B2017C" w:rsidRDefault="00AF2F6E" w:rsidP="00942AD5">
      <w:pPr>
        <w:pBdr>
          <w:top w:val="nil"/>
          <w:left w:val="nil"/>
          <w:bottom w:val="nil"/>
          <w:right w:val="nil"/>
          <w:between w:val="nil"/>
        </w:pBdr>
        <w:spacing w:after="100" w:line="360" w:lineRule="auto"/>
        <w:jc w:val="center"/>
        <w:rPr>
          <w:color w:val="000000" w:themeColor="text1"/>
          <w:spacing w:val="-2"/>
          <w:sz w:val="28"/>
          <w:szCs w:val="28"/>
        </w:rPr>
      </w:pPr>
      <w:r w:rsidRPr="00B2017C">
        <w:rPr>
          <w:color w:val="000000" w:themeColor="text1"/>
          <w:spacing w:val="-2"/>
          <w:sz w:val="28"/>
          <w:szCs w:val="28"/>
        </w:rPr>
        <w:t>Графік 4.3 – Критерій регулярність</w:t>
      </w:r>
    </w:p>
    <w:p w14:paraId="7CDB854F" w14:textId="77777777" w:rsidR="00C52F33" w:rsidRDefault="00C52F33" w:rsidP="00942AD5">
      <w:pPr>
        <w:pBdr>
          <w:top w:val="nil"/>
          <w:left w:val="nil"/>
          <w:bottom w:val="nil"/>
          <w:right w:val="nil"/>
          <w:between w:val="nil"/>
        </w:pBdr>
        <w:spacing w:after="100" w:line="360" w:lineRule="auto"/>
        <w:rPr>
          <w:b/>
          <w:color w:val="000000" w:themeColor="text1"/>
          <w:spacing w:val="-2"/>
          <w:sz w:val="28"/>
          <w:szCs w:val="28"/>
        </w:rPr>
      </w:pPr>
    </w:p>
    <w:p w14:paraId="7B2F20A1" w14:textId="5681FE30" w:rsidR="00B31EA9" w:rsidRPr="00B2017C" w:rsidRDefault="00B31EA9" w:rsidP="00942AD5">
      <w:pPr>
        <w:pBdr>
          <w:top w:val="nil"/>
          <w:left w:val="nil"/>
          <w:bottom w:val="nil"/>
          <w:right w:val="nil"/>
          <w:between w:val="nil"/>
        </w:pBdr>
        <w:spacing w:after="100" w:line="360" w:lineRule="auto"/>
        <w:rPr>
          <w:b/>
          <w:color w:val="000000" w:themeColor="text1"/>
          <w:spacing w:val="-2"/>
          <w:sz w:val="28"/>
          <w:szCs w:val="28"/>
        </w:rPr>
      </w:pPr>
      <w:r w:rsidRPr="00B2017C">
        <w:rPr>
          <w:b/>
          <w:color w:val="000000" w:themeColor="text1"/>
          <w:spacing w:val="-2"/>
          <w:sz w:val="28"/>
          <w:szCs w:val="28"/>
        </w:rPr>
        <w:lastRenderedPageBreak/>
        <w:t>Критерій тривалість польоту.</w:t>
      </w:r>
    </w:p>
    <w:p w14:paraId="5A03C1BD" w14:textId="77777777" w:rsidR="00B31EA9" w:rsidRPr="00B2017C" w:rsidRDefault="00B31EA9" w:rsidP="00B31EA9">
      <w:pPr>
        <w:spacing w:after="0" w:line="360" w:lineRule="auto"/>
        <w:rPr>
          <w:i/>
          <w:sz w:val="28"/>
          <w:szCs w:val="28"/>
        </w:rPr>
      </w:pPr>
      <w:r w:rsidRPr="00B2017C">
        <w:rPr>
          <w:i/>
          <w:sz w:val="28"/>
          <w:szCs w:val="28"/>
        </w:rPr>
        <w:t xml:space="preserve">Рішення: </w:t>
      </w:r>
    </w:p>
    <w:p w14:paraId="5D2C563C" w14:textId="77777777" w:rsidR="00B31EA9" w:rsidRPr="00B2017C" w:rsidRDefault="00B31EA9" w:rsidP="00B31EA9">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1).Кожен експерт заповнює матрицю індивідуальних переваг і за допомогою методів парних порівнянь і ранжувань визначає ранги складності виконуваних  процедур :</w:t>
      </w:r>
    </w:p>
    <w:p w14:paraId="08F52F31" w14:textId="77777777" w:rsidR="00B31EA9" w:rsidRPr="00B2017C" w:rsidRDefault="00B31EA9" w:rsidP="00B31EA9">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R1 – </w:t>
      </w:r>
      <w:r w:rsidRPr="00B2017C">
        <w:rPr>
          <w:rFonts w:ascii="Times New Roman" w:hAnsi="Times New Roman"/>
          <w:color w:val="000000"/>
          <w:spacing w:val="-2"/>
          <w:sz w:val="28"/>
          <w:szCs w:val="28"/>
          <w:lang w:val="uk-UA"/>
        </w:rPr>
        <w:t>літаки;</w:t>
      </w:r>
    </w:p>
    <w:p w14:paraId="412013C9" w14:textId="77777777" w:rsidR="00B31EA9" w:rsidRPr="00B2017C" w:rsidRDefault="00B31EA9" w:rsidP="00B31EA9">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 xml:space="preserve">R2 - </w:t>
      </w:r>
      <w:r w:rsidRPr="00B2017C">
        <w:rPr>
          <w:rFonts w:ascii="Times New Roman" w:hAnsi="Times New Roman"/>
          <w:color w:val="000000"/>
          <w:spacing w:val="-2"/>
          <w:sz w:val="28"/>
          <w:szCs w:val="28"/>
          <w:lang w:val="uk-UA"/>
        </w:rPr>
        <w:t>надлегкі літальні апарати (НЛА)</w:t>
      </w:r>
      <w:r w:rsidRPr="00B2017C">
        <w:rPr>
          <w:rFonts w:ascii="Times New Roman" w:hAnsi="Times New Roman"/>
          <w:sz w:val="28"/>
          <w:szCs w:val="28"/>
          <w:lang w:val="uk-UA"/>
        </w:rPr>
        <w:t>;</w:t>
      </w:r>
    </w:p>
    <w:p w14:paraId="06A3ED93"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R3 - </w:t>
      </w:r>
      <w:r w:rsidRPr="00B2017C">
        <w:rPr>
          <w:rFonts w:ascii="Times New Roman" w:hAnsi="Times New Roman"/>
          <w:color w:val="000000"/>
          <w:spacing w:val="-2"/>
          <w:sz w:val="28"/>
          <w:szCs w:val="28"/>
          <w:lang w:val="uk-UA"/>
        </w:rPr>
        <w:t>БПЛА</w:t>
      </w:r>
      <w:r w:rsidRPr="00B2017C">
        <w:rPr>
          <w:rFonts w:ascii="Times New Roman" w:hAnsi="Times New Roman"/>
          <w:sz w:val="28"/>
          <w:szCs w:val="28"/>
          <w:lang w:val="uk-UA"/>
        </w:rPr>
        <w:t>;</w:t>
      </w:r>
    </w:p>
    <w:p w14:paraId="59DDD4ED" w14:textId="77777777" w:rsidR="00B31EA9" w:rsidRPr="00B2017C" w:rsidRDefault="00B31EA9" w:rsidP="00B31EA9">
      <w:pPr>
        <w:pStyle w:val="a7"/>
        <w:spacing w:after="0" w:line="360" w:lineRule="auto"/>
        <w:ind w:left="0" w:firstLine="301"/>
        <w:jc w:val="both"/>
        <w:rPr>
          <w:rFonts w:ascii="Times New Roman" w:hAnsi="Times New Roman"/>
          <w:color w:val="000000"/>
          <w:spacing w:val="-2"/>
          <w:sz w:val="28"/>
          <w:szCs w:val="28"/>
          <w:lang w:val="uk-UA"/>
        </w:rPr>
      </w:pPr>
      <w:r w:rsidRPr="00B2017C">
        <w:rPr>
          <w:rFonts w:ascii="Times New Roman" w:hAnsi="Times New Roman"/>
          <w:sz w:val="28"/>
          <w:szCs w:val="28"/>
          <w:lang w:val="uk-UA"/>
        </w:rPr>
        <w:t xml:space="preserve">R4 - </w:t>
      </w:r>
      <w:r w:rsidRPr="00B2017C">
        <w:rPr>
          <w:rFonts w:ascii="Times New Roman" w:hAnsi="Times New Roman"/>
          <w:color w:val="000000"/>
          <w:spacing w:val="-2"/>
          <w:sz w:val="28"/>
          <w:szCs w:val="28"/>
          <w:lang w:val="uk-UA"/>
        </w:rPr>
        <w:t xml:space="preserve">вертольоти </w:t>
      </w:r>
    </w:p>
    <w:p w14:paraId="2E3E6E9A" w14:textId="77777777" w:rsidR="00B31EA9" w:rsidRPr="00B2017C" w:rsidRDefault="00B31EA9" w:rsidP="00B31EA9">
      <w:pPr>
        <w:pStyle w:val="a7"/>
        <w:spacing w:after="0" w:line="240" w:lineRule="auto"/>
        <w:jc w:val="both"/>
        <w:rPr>
          <w:rFonts w:ascii="Times New Roman" w:hAnsi="Times New Roman"/>
          <w:color w:val="000000"/>
          <w:spacing w:val="-2"/>
          <w:lang w:val="uk-UA"/>
        </w:rPr>
      </w:pPr>
    </w:p>
    <w:p w14:paraId="2C25D001" w14:textId="77777777" w:rsidR="00B31EA9" w:rsidRPr="00B2017C" w:rsidRDefault="00B31EA9" w:rsidP="00B31EA9">
      <w:pPr>
        <w:pStyle w:val="a7"/>
        <w:spacing w:after="0" w:line="240" w:lineRule="auto"/>
        <w:ind w:left="0" w:firstLine="301"/>
        <w:jc w:val="both"/>
        <w:rPr>
          <w:rFonts w:ascii="Times New Roman" w:hAnsi="Times New Roman"/>
        </w:rPr>
      </w:pPr>
    </w:p>
    <w:p w14:paraId="58D67645" w14:textId="60ECAE39" w:rsidR="003E3E5F" w:rsidRPr="003D1E36" w:rsidRDefault="003E3E5F" w:rsidP="003E3E5F">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4.14 - Матриця індивідуальних переваг</w:t>
      </w:r>
    </w:p>
    <w:p w14:paraId="2019978F" w14:textId="77777777" w:rsidR="00B31EA9" w:rsidRPr="00B2017C" w:rsidRDefault="00B31EA9" w:rsidP="00B31EA9">
      <w:pPr>
        <w:pStyle w:val="a7"/>
        <w:spacing w:after="0" w:line="240" w:lineRule="auto"/>
        <w:ind w:left="0"/>
        <w:jc w:val="center"/>
        <w:rPr>
          <w:rFonts w:ascii="Times New Roman" w:hAnsi="Times New Roman"/>
          <w:b/>
          <w:sz w:val="20"/>
          <w:szCs w:val="20"/>
        </w:rPr>
      </w:pPr>
      <w:r w:rsidRPr="00B2017C">
        <w:rPr>
          <w:rFonts w:ascii="Times New Roman" w:hAnsi="Times New Roman"/>
          <w:b/>
          <w:sz w:val="20"/>
          <w:szCs w:val="20"/>
          <w:lang w:val="uk-UA"/>
        </w:rPr>
        <w:t>Матриця індивідуальних переваг</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792"/>
        <w:gridCol w:w="1046"/>
        <w:gridCol w:w="1242"/>
        <w:gridCol w:w="1242"/>
        <w:gridCol w:w="1535"/>
        <w:gridCol w:w="792"/>
        <w:gridCol w:w="792"/>
      </w:tblGrid>
      <w:tr w:rsidR="00B31EA9" w:rsidRPr="00B2017C" w14:paraId="05E43EA6" w14:textId="77777777" w:rsidTr="00644C5E">
        <w:trPr>
          <w:trHeight w:val="62"/>
          <w:jc w:val="center"/>
        </w:trPr>
        <w:tc>
          <w:tcPr>
            <w:tcW w:w="902" w:type="pct"/>
          </w:tcPr>
          <w:p w14:paraId="10D80100"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436" w:type="pct"/>
          </w:tcPr>
          <w:p w14:paraId="49AB0B61"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576" w:type="pct"/>
          </w:tcPr>
          <w:p w14:paraId="41E072C9"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684" w:type="pct"/>
          </w:tcPr>
          <w:p w14:paraId="5AA06E19"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684" w:type="pct"/>
          </w:tcPr>
          <w:p w14:paraId="57AC9032"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845" w:type="pct"/>
          </w:tcPr>
          <w:p w14:paraId="1224A336"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436" w:type="pct"/>
          </w:tcPr>
          <w:p w14:paraId="22960850" w14:textId="77777777" w:rsidR="00B31EA9" w:rsidRPr="00B2017C" w:rsidRDefault="00B31EA9" w:rsidP="004636D1">
            <w:pPr>
              <w:pStyle w:val="a7"/>
              <w:spacing w:after="0" w:line="240" w:lineRule="auto"/>
              <w:ind w:left="0"/>
              <w:jc w:val="center"/>
              <w:rPr>
                <w:rFonts w:ascii="Times New Roman" w:hAnsi="Times New Roman"/>
                <w:sz w:val="20"/>
                <w:szCs w:val="20"/>
              </w:rPr>
            </w:pPr>
          </w:p>
        </w:tc>
        <w:tc>
          <w:tcPr>
            <w:tcW w:w="436" w:type="pct"/>
          </w:tcPr>
          <w:p w14:paraId="70C9B9A7" w14:textId="77777777" w:rsidR="00B31EA9" w:rsidRPr="00B2017C" w:rsidRDefault="00B31EA9" w:rsidP="004636D1">
            <w:pPr>
              <w:pStyle w:val="a7"/>
              <w:spacing w:after="0" w:line="240" w:lineRule="auto"/>
              <w:ind w:left="0"/>
              <w:jc w:val="center"/>
              <w:rPr>
                <w:rFonts w:ascii="Times New Roman" w:hAnsi="Times New Roman"/>
                <w:sz w:val="20"/>
                <w:szCs w:val="20"/>
              </w:rPr>
            </w:pPr>
          </w:p>
        </w:tc>
      </w:tr>
      <w:tr w:rsidR="00B31EA9" w:rsidRPr="00B2017C" w14:paraId="2A1BC910" w14:textId="77777777" w:rsidTr="00644C5E">
        <w:trPr>
          <w:jc w:val="center"/>
        </w:trPr>
        <w:tc>
          <w:tcPr>
            <w:tcW w:w="902" w:type="pct"/>
          </w:tcPr>
          <w:p w14:paraId="204406E7" w14:textId="77777777" w:rsidR="00B31EA9" w:rsidRPr="00B2017C" w:rsidRDefault="00B31EA9" w:rsidP="004636D1">
            <w:pPr>
              <w:pStyle w:val="a7"/>
              <w:spacing w:after="0" w:line="240" w:lineRule="auto"/>
              <w:ind w:left="0"/>
              <w:jc w:val="center"/>
              <w:rPr>
                <w:rFonts w:ascii="Times New Roman" w:hAnsi="Times New Roman"/>
                <w:sz w:val="28"/>
                <w:szCs w:val="28"/>
              </w:rPr>
            </w:pPr>
          </w:p>
        </w:tc>
        <w:tc>
          <w:tcPr>
            <w:tcW w:w="436" w:type="pct"/>
          </w:tcPr>
          <w:p w14:paraId="6CC97FEA" w14:textId="77777777" w:rsidR="00B31EA9" w:rsidRPr="00B2017C" w:rsidRDefault="00B31EA9" w:rsidP="004636D1">
            <w:pPr>
              <w:pStyle w:val="a7"/>
              <w:spacing w:after="0" w:line="240" w:lineRule="auto"/>
              <w:ind w:left="0"/>
              <w:jc w:val="center"/>
              <w:rPr>
                <w:rFonts w:ascii="Times New Roman" w:hAnsi="Times New Roman"/>
                <w:sz w:val="28"/>
                <w:szCs w:val="28"/>
              </w:rPr>
            </w:pPr>
          </w:p>
        </w:tc>
        <w:tc>
          <w:tcPr>
            <w:tcW w:w="576" w:type="pct"/>
          </w:tcPr>
          <w:p w14:paraId="093D3676"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684" w:type="pct"/>
          </w:tcPr>
          <w:p w14:paraId="0C5F097D"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684" w:type="pct"/>
          </w:tcPr>
          <w:p w14:paraId="34FBB1DD"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845" w:type="pct"/>
          </w:tcPr>
          <w:p w14:paraId="36E340A1"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6" w:type="pct"/>
          </w:tcPr>
          <w:p w14:paraId="4733360E"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sym w:font="Symbol" w:char="F053"/>
            </w:r>
            <w:r w:rsidRPr="00B2017C">
              <w:rPr>
                <w:rFonts w:ascii="Times New Roman" w:hAnsi="Times New Roman"/>
                <w:sz w:val="28"/>
                <w:szCs w:val="28"/>
              </w:rPr>
              <w:t>r</w:t>
            </w:r>
          </w:p>
        </w:tc>
        <w:tc>
          <w:tcPr>
            <w:tcW w:w="436" w:type="pct"/>
          </w:tcPr>
          <w:p w14:paraId="12ADA190" w14:textId="77777777" w:rsidR="00B31EA9" w:rsidRPr="00B2017C" w:rsidRDefault="00B31EA9" w:rsidP="004636D1">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rPr>
              <w:t>R</w:t>
            </w:r>
          </w:p>
        </w:tc>
      </w:tr>
      <w:tr w:rsidR="003633A9" w:rsidRPr="00B2017C" w14:paraId="3CA6C247" w14:textId="77777777" w:rsidTr="00644C5E">
        <w:trPr>
          <w:jc w:val="center"/>
        </w:trPr>
        <w:tc>
          <w:tcPr>
            <w:tcW w:w="902" w:type="pct"/>
          </w:tcPr>
          <w:p w14:paraId="06FD23B0"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436" w:type="pct"/>
          </w:tcPr>
          <w:p w14:paraId="384EC53E"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1</w:t>
            </w:r>
          </w:p>
        </w:tc>
        <w:tc>
          <w:tcPr>
            <w:tcW w:w="576" w:type="pct"/>
            <w:shd w:val="pct40" w:color="auto" w:fill="auto"/>
          </w:tcPr>
          <w:p w14:paraId="40F1BF1A" w14:textId="35531D66"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rPr>
              <w:t> </w:t>
            </w:r>
          </w:p>
        </w:tc>
        <w:tc>
          <w:tcPr>
            <w:tcW w:w="684" w:type="pct"/>
          </w:tcPr>
          <w:p w14:paraId="153D31A6" w14:textId="7FDBF953"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684" w:type="pct"/>
          </w:tcPr>
          <w:p w14:paraId="67A661AD" w14:textId="4AEE2C88"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845" w:type="pct"/>
          </w:tcPr>
          <w:p w14:paraId="74FE28C6" w14:textId="62FFEDB9"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436" w:type="pct"/>
            <w:vAlign w:val="bottom"/>
          </w:tcPr>
          <w:p w14:paraId="556F2898" w14:textId="00EC5E7D"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3</w:t>
            </w:r>
          </w:p>
        </w:tc>
        <w:tc>
          <w:tcPr>
            <w:tcW w:w="436" w:type="pct"/>
            <w:vAlign w:val="bottom"/>
          </w:tcPr>
          <w:p w14:paraId="24752204" w14:textId="5F117AE8" w:rsidR="003633A9" w:rsidRPr="00B2017C" w:rsidRDefault="009244FC"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1</w:t>
            </w:r>
          </w:p>
        </w:tc>
      </w:tr>
      <w:tr w:rsidR="003633A9" w:rsidRPr="00B2017C" w14:paraId="3BB7B06A" w14:textId="77777777" w:rsidTr="00644C5E">
        <w:trPr>
          <w:jc w:val="center"/>
        </w:trPr>
        <w:tc>
          <w:tcPr>
            <w:tcW w:w="902" w:type="pct"/>
          </w:tcPr>
          <w:p w14:paraId="6477FAED"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436" w:type="pct"/>
          </w:tcPr>
          <w:p w14:paraId="69E24DD5"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w:t>
            </w:r>
            <w:r w:rsidRPr="00B2017C">
              <w:rPr>
                <w:rFonts w:ascii="Times New Roman" w:hAnsi="Times New Roman"/>
                <w:sz w:val="28"/>
                <w:szCs w:val="28"/>
              </w:rPr>
              <w:t>2</w:t>
            </w:r>
          </w:p>
        </w:tc>
        <w:tc>
          <w:tcPr>
            <w:tcW w:w="576" w:type="pct"/>
          </w:tcPr>
          <w:p w14:paraId="29D0C843" w14:textId="476DF35F"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684" w:type="pct"/>
            <w:shd w:val="pct40" w:color="auto" w:fill="auto"/>
          </w:tcPr>
          <w:p w14:paraId="499F6AB0" w14:textId="601E6478"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rPr>
              <w:t> </w:t>
            </w:r>
          </w:p>
        </w:tc>
        <w:tc>
          <w:tcPr>
            <w:tcW w:w="684" w:type="pct"/>
          </w:tcPr>
          <w:p w14:paraId="03CCAC32" w14:textId="0CDE9628"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845" w:type="pct"/>
          </w:tcPr>
          <w:p w14:paraId="5DF6ADDD" w14:textId="0E9DA73B"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436" w:type="pct"/>
            <w:vAlign w:val="bottom"/>
          </w:tcPr>
          <w:p w14:paraId="5B78DDDC" w14:textId="1F1894B6"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1</w:t>
            </w:r>
          </w:p>
        </w:tc>
        <w:tc>
          <w:tcPr>
            <w:tcW w:w="436" w:type="pct"/>
            <w:vAlign w:val="bottom"/>
          </w:tcPr>
          <w:p w14:paraId="46E43450" w14:textId="5CDA2DF0" w:rsidR="003633A9" w:rsidRPr="00B2017C" w:rsidRDefault="009244FC"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3</w:t>
            </w:r>
          </w:p>
        </w:tc>
      </w:tr>
      <w:tr w:rsidR="003633A9" w:rsidRPr="00B2017C" w14:paraId="75C6ECE9" w14:textId="77777777" w:rsidTr="00644C5E">
        <w:trPr>
          <w:jc w:val="center"/>
        </w:trPr>
        <w:tc>
          <w:tcPr>
            <w:tcW w:w="902" w:type="pct"/>
          </w:tcPr>
          <w:p w14:paraId="10F793B3"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436" w:type="pct"/>
          </w:tcPr>
          <w:p w14:paraId="04E9EE8E"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R3</w:t>
            </w:r>
          </w:p>
        </w:tc>
        <w:tc>
          <w:tcPr>
            <w:tcW w:w="576" w:type="pct"/>
          </w:tcPr>
          <w:p w14:paraId="1D717DBA" w14:textId="6B320A55"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684" w:type="pct"/>
          </w:tcPr>
          <w:p w14:paraId="25F10EA1" w14:textId="545AB160"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684" w:type="pct"/>
            <w:shd w:val="pct40" w:color="auto" w:fill="auto"/>
          </w:tcPr>
          <w:p w14:paraId="2BCB09F6" w14:textId="365398DA"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rPr>
              <w:t> </w:t>
            </w:r>
          </w:p>
        </w:tc>
        <w:tc>
          <w:tcPr>
            <w:tcW w:w="845" w:type="pct"/>
          </w:tcPr>
          <w:p w14:paraId="2749E32F" w14:textId="0030567A"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436" w:type="pct"/>
            <w:vAlign w:val="bottom"/>
          </w:tcPr>
          <w:p w14:paraId="589D3A1F" w14:textId="0C3A4EA4"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0</w:t>
            </w:r>
          </w:p>
        </w:tc>
        <w:tc>
          <w:tcPr>
            <w:tcW w:w="436" w:type="pct"/>
            <w:vAlign w:val="bottom"/>
          </w:tcPr>
          <w:p w14:paraId="22CB8C02" w14:textId="49A39136" w:rsidR="003633A9" w:rsidRPr="00B2017C" w:rsidRDefault="009244FC"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4</w:t>
            </w:r>
          </w:p>
        </w:tc>
      </w:tr>
      <w:tr w:rsidR="003633A9" w:rsidRPr="00B2017C" w14:paraId="3F348811" w14:textId="77777777" w:rsidTr="00644C5E">
        <w:trPr>
          <w:jc w:val="center"/>
        </w:trPr>
        <w:tc>
          <w:tcPr>
            <w:tcW w:w="902" w:type="pct"/>
          </w:tcPr>
          <w:p w14:paraId="6B7B8BB8"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436" w:type="pct"/>
          </w:tcPr>
          <w:p w14:paraId="7DAC1364" w14:textId="77777777"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sz w:val="28"/>
                <w:szCs w:val="28"/>
                <w:lang w:val="en-US"/>
              </w:rPr>
              <w:t>R4</w:t>
            </w:r>
          </w:p>
        </w:tc>
        <w:tc>
          <w:tcPr>
            <w:tcW w:w="576" w:type="pct"/>
          </w:tcPr>
          <w:p w14:paraId="4D70E5C7" w14:textId="50EF429B"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0</w:t>
            </w:r>
          </w:p>
        </w:tc>
        <w:tc>
          <w:tcPr>
            <w:tcW w:w="684" w:type="pct"/>
          </w:tcPr>
          <w:p w14:paraId="7F2BE645" w14:textId="417DE52C"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684" w:type="pct"/>
          </w:tcPr>
          <w:p w14:paraId="522DE33F" w14:textId="0DA1622E"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rPr>
              <w:t>1</w:t>
            </w:r>
          </w:p>
        </w:tc>
        <w:tc>
          <w:tcPr>
            <w:tcW w:w="845" w:type="pct"/>
            <w:shd w:val="pct40" w:color="auto" w:fill="auto"/>
          </w:tcPr>
          <w:p w14:paraId="4573BD3B" w14:textId="03403AA8" w:rsidR="003633A9" w:rsidRPr="00B2017C" w:rsidRDefault="003633A9" w:rsidP="003633A9">
            <w:pPr>
              <w:pStyle w:val="a7"/>
              <w:spacing w:after="0" w:line="240" w:lineRule="auto"/>
              <w:ind w:left="0"/>
              <w:jc w:val="center"/>
              <w:rPr>
                <w:rFonts w:ascii="Times New Roman" w:hAnsi="Times New Roman"/>
                <w:sz w:val="28"/>
                <w:szCs w:val="28"/>
              </w:rPr>
            </w:pPr>
            <w:r w:rsidRPr="00B2017C">
              <w:rPr>
                <w:rFonts w:ascii="Times New Roman" w:hAnsi="Times New Roman"/>
              </w:rPr>
              <w:t> </w:t>
            </w:r>
          </w:p>
        </w:tc>
        <w:tc>
          <w:tcPr>
            <w:tcW w:w="436" w:type="pct"/>
            <w:vAlign w:val="bottom"/>
          </w:tcPr>
          <w:p w14:paraId="042F5601" w14:textId="572E2235" w:rsidR="003633A9" w:rsidRPr="00B2017C" w:rsidRDefault="003633A9"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2</w:t>
            </w:r>
          </w:p>
        </w:tc>
        <w:tc>
          <w:tcPr>
            <w:tcW w:w="436" w:type="pct"/>
            <w:vAlign w:val="bottom"/>
          </w:tcPr>
          <w:p w14:paraId="2703287A" w14:textId="1F26A0BA" w:rsidR="003633A9" w:rsidRPr="00B2017C" w:rsidRDefault="009244FC" w:rsidP="003633A9">
            <w:pPr>
              <w:pStyle w:val="a7"/>
              <w:spacing w:after="0" w:line="240" w:lineRule="auto"/>
              <w:ind w:left="0"/>
              <w:jc w:val="center"/>
              <w:rPr>
                <w:rFonts w:ascii="Times New Roman" w:hAnsi="Times New Roman"/>
                <w:sz w:val="28"/>
                <w:szCs w:val="28"/>
                <w:lang w:val="uk-UA"/>
              </w:rPr>
            </w:pPr>
            <w:r w:rsidRPr="00B2017C">
              <w:rPr>
                <w:rFonts w:ascii="Times New Roman" w:hAnsi="Times New Roman"/>
                <w:sz w:val="20"/>
                <w:szCs w:val="20"/>
              </w:rPr>
              <w:t>2</w:t>
            </w:r>
          </w:p>
        </w:tc>
      </w:tr>
    </w:tbl>
    <w:p w14:paraId="5D54D368" w14:textId="77777777" w:rsidR="00B31EA9" w:rsidRPr="00B2017C" w:rsidRDefault="00B31EA9" w:rsidP="00B31EA9">
      <w:pPr>
        <w:pStyle w:val="a7"/>
        <w:tabs>
          <w:tab w:val="left" w:pos="2805"/>
        </w:tabs>
        <w:spacing w:after="0" w:line="240" w:lineRule="auto"/>
        <w:ind w:left="0" w:firstLine="301"/>
        <w:jc w:val="both"/>
        <w:rPr>
          <w:rFonts w:ascii="Times New Roman" w:hAnsi="Times New Roman"/>
          <w:lang w:val="uk-UA"/>
        </w:rPr>
      </w:pPr>
      <w:r w:rsidRPr="00B2017C">
        <w:rPr>
          <w:rFonts w:ascii="Times New Roman" w:hAnsi="Times New Roman"/>
        </w:rPr>
        <w:tab/>
      </w:r>
      <w:r w:rsidRPr="00B2017C">
        <w:rPr>
          <w:rFonts w:ascii="Times New Roman" w:hAnsi="Times New Roman"/>
          <w:lang w:val="uk-UA"/>
        </w:rPr>
        <w:t xml:space="preserve"> </w:t>
      </w:r>
    </w:p>
    <w:p w14:paraId="1A3F37D1" w14:textId="77777777" w:rsidR="00B31EA9" w:rsidRPr="00B2017C" w:rsidRDefault="00B31EA9" w:rsidP="00B31EA9">
      <w:pPr>
        <w:pStyle w:val="a7"/>
        <w:tabs>
          <w:tab w:val="left" w:pos="2805"/>
        </w:tabs>
        <w:spacing w:after="0" w:line="240" w:lineRule="auto"/>
        <w:ind w:left="0" w:firstLine="301"/>
        <w:jc w:val="both"/>
        <w:rPr>
          <w:rFonts w:ascii="Times New Roman" w:hAnsi="Times New Roman"/>
          <w:lang w:val="uk-UA"/>
        </w:rPr>
      </w:pPr>
    </w:p>
    <w:p w14:paraId="064D0A25"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е</w:t>
      </w:r>
      <w:r w:rsidRPr="00B2017C">
        <w:rPr>
          <w:rFonts w:ascii="Times New Roman" w:hAnsi="Times New Roman"/>
          <w:sz w:val="28"/>
          <w:szCs w:val="28"/>
        </w:rPr>
        <w:t>ксперта №1</w:t>
      </w:r>
    </w:p>
    <w:p w14:paraId="548AF047" w14:textId="1E7CAF64" w:rsidR="00B31EA9" w:rsidRPr="00B2017C" w:rsidRDefault="002765AF" w:rsidP="00027864">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39469ACF">
          <v:shape id="_x0000_s1210" type="#_x0000_t75" style="position:absolute;left:0;text-align:left;margin-left:196.45pt;margin-top:0;width:87.1pt;height:19.55pt;z-index:251724800;mso-position-horizontal:absolute;mso-position-horizontal-relative:text;mso-position-vertical-relative:text">
            <v:imagedata r:id="rId143" o:title=""/>
            <w10:wrap type="square" side="right"/>
          </v:shape>
          <o:OLEObject Type="Embed" ProgID="Equation.DSMT4" ShapeID="_x0000_s1210" DrawAspect="Content" ObjectID="_1642401297" r:id="rId144"/>
        </w:object>
      </w:r>
      <w:r w:rsidR="00027864" w:rsidRPr="00B2017C">
        <w:rPr>
          <w:rFonts w:ascii="Times New Roman" w:hAnsi="Times New Roman"/>
          <w:sz w:val="28"/>
          <w:szCs w:val="28"/>
          <w:lang w:val="uk-UA"/>
        </w:rPr>
        <w:t xml:space="preserve">                                   (4.69)</w:t>
      </w:r>
      <w:r w:rsidR="00027864" w:rsidRPr="00B2017C">
        <w:rPr>
          <w:rFonts w:ascii="Times New Roman" w:hAnsi="Times New Roman"/>
          <w:sz w:val="28"/>
          <w:szCs w:val="28"/>
          <w:lang w:val="uk-UA"/>
        </w:rPr>
        <w:br w:type="textWrapping" w:clear="all"/>
      </w:r>
    </w:p>
    <w:p w14:paraId="7130AE87" w14:textId="77777777" w:rsidR="00B31EA9" w:rsidRPr="00B2017C" w:rsidRDefault="00B31EA9" w:rsidP="00B31EA9">
      <w:pPr>
        <w:pStyle w:val="a7"/>
        <w:spacing w:line="360" w:lineRule="auto"/>
        <w:jc w:val="both"/>
        <w:rPr>
          <w:rFonts w:ascii="Times New Roman" w:hAnsi="Times New Roman"/>
          <w:sz w:val="28"/>
          <w:szCs w:val="28"/>
        </w:rPr>
      </w:pPr>
      <w:r w:rsidRPr="00B2017C">
        <w:rPr>
          <w:rFonts w:ascii="Times New Roman" w:hAnsi="Times New Roman"/>
          <w:sz w:val="28"/>
          <w:szCs w:val="28"/>
          <w:lang w:val="uk-UA"/>
        </w:rPr>
        <w:t>Згідно виставленим експертом №1 пріоритетам, значущість</w:t>
      </w:r>
      <w:r w:rsidRPr="00B2017C">
        <w:rPr>
          <w:rFonts w:ascii="Times New Roman" w:hAnsi="Times New Roman"/>
          <w:sz w:val="28"/>
          <w:szCs w:val="28"/>
        </w:rPr>
        <w:t xml:space="preserve"> </w:t>
      </w:r>
      <w:r w:rsidRPr="00B2017C">
        <w:rPr>
          <w:rFonts w:ascii="Times New Roman" w:hAnsi="Times New Roman"/>
          <w:sz w:val="28"/>
          <w:szCs w:val="28"/>
          <w:lang w:val="uk-UA"/>
        </w:rPr>
        <w:t xml:space="preserve">ЛА наступна: </w:t>
      </w:r>
    </w:p>
    <w:p w14:paraId="73A46FF8" w14:textId="566405F9" w:rsidR="00B31EA9" w:rsidRPr="00B2017C" w:rsidRDefault="00B31EA9" w:rsidP="00B31EA9">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rPr>
        <w:t>1-</w:t>
      </w:r>
      <w:r w:rsidR="004636D1" w:rsidRPr="00B2017C">
        <w:rPr>
          <w:rFonts w:ascii="Times New Roman" w:hAnsi="Times New Roman"/>
          <w:sz w:val="28"/>
          <w:szCs w:val="28"/>
          <w:lang w:val="uk-UA"/>
        </w:rPr>
        <w:t>е місце</w:t>
      </w:r>
      <w:r w:rsidRPr="00B2017C">
        <w:rPr>
          <w:rFonts w:ascii="Times New Roman" w:hAnsi="Times New Roman"/>
          <w:sz w:val="28"/>
          <w:szCs w:val="28"/>
          <w:lang w:val="uk-UA"/>
        </w:rPr>
        <w:t xml:space="preserve"> – </w:t>
      </w:r>
      <w:r w:rsidR="004636D1" w:rsidRPr="00B2017C">
        <w:rPr>
          <w:rFonts w:ascii="Times New Roman" w:hAnsi="Times New Roman"/>
          <w:color w:val="000000"/>
          <w:spacing w:val="-2"/>
          <w:sz w:val="28"/>
          <w:szCs w:val="28"/>
          <w:lang w:val="uk-UA"/>
        </w:rPr>
        <w:t xml:space="preserve">літаки </w:t>
      </w:r>
      <w:r w:rsidR="004636D1" w:rsidRPr="00B2017C">
        <w:rPr>
          <w:rFonts w:ascii="Times New Roman" w:hAnsi="Times New Roman"/>
          <w:sz w:val="28"/>
          <w:szCs w:val="28"/>
          <w:lang w:val="uk-UA"/>
        </w:rPr>
        <w:t>, R1</w:t>
      </w:r>
      <w:r w:rsidR="00702BC3" w:rsidRPr="00B2017C">
        <w:rPr>
          <w:rFonts w:ascii="Times New Roman" w:hAnsi="Times New Roman"/>
          <w:sz w:val="28"/>
          <w:szCs w:val="28"/>
        </w:rPr>
        <w:t>= 1</w:t>
      </w:r>
      <w:r w:rsidR="004636D1" w:rsidRPr="00B2017C">
        <w:rPr>
          <w:rFonts w:ascii="Times New Roman" w:hAnsi="Times New Roman"/>
          <w:sz w:val="28"/>
          <w:szCs w:val="28"/>
          <w:lang w:val="uk-UA"/>
        </w:rPr>
        <w:t xml:space="preserve">  </w:t>
      </w:r>
    </w:p>
    <w:p w14:paraId="5645FA9F" w14:textId="4A08F882" w:rsidR="00702BC3" w:rsidRPr="00B2017C" w:rsidRDefault="00702BC3" w:rsidP="00B31EA9">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lang w:val="uk-UA"/>
        </w:rPr>
        <w:t xml:space="preserve">2-е місце – вертольоти, </w:t>
      </w:r>
      <w:r w:rsidRPr="00B2017C">
        <w:rPr>
          <w:rFonts w:ascii="Times New Roman" w:hAnsi="Times New Roman"/>
          <w:sz w:val="28"/>
          <w:szCs w:val="28"/>
          <w:lang w:val="en-US"/>
        </w:rPr>
        <w:t>R</w:t>
      </w:r>
      <w:r w:rsidRPr="00B2017C">
        <w:rPr>
          <w:rFonts w:ascii="Times New Roman" w:hAnsi="Times New Roman"/>
          <w:sz w:val="28"/>
          <w:szCs w:val="28"/>
          <w:lang w:val="uk-UA"/>
        </w:rPr>
        <w:t>4 = 2</w:t>
      </w:r>
    </w:p>
    <w:p w14:paraId="066871E9" w14:textId="089ACD5B" w:rsidR="00B31EA9" w:rsidRPr="00B2017C" w:rsidRDefault="00B31EA9" w:rsidP="00B31EA9">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lang w:val="uk-UA"/>
        </w:rPr>
        <w:t xml:space="preserve">3–е місце - </w:t>
      </w:r>
      <w:r w:rsidR="00702BC3" w:rsidRPr="00B2017C">
        <w:rPr>
          <w:rFonts w:ascii="Times New Roman" w:hAnsi="Times New Roman"/>
          <w:color w:val="000000"/>
          <w:spacing w:val="-2"/>
          <w:sz w:val="28"/>
          <w:szCs w:val="28"/>
          <w:lang w:val="uk-UA"/>
        </w:rPr>
        <w:t>НЛА</w:t>
      </w:r>
      <w:r w:rsidRPr="00B2017C">
        <w:rPr>
          <w:rFonts w:ascii="Times New Roman" w:hAnsi="Times New Roman"/>
          <w:sz w:val="28"/>
          <w:szCs w:val="28"/>
          <w:lang w:val="uk-UA"/>
        </w:rPr>
        <w:t>; R4 =3</w:t>
      </w:r>
    </w:p>
    <w:p w14:paraId="6FE6B203" w14:textId="022FF007" w:rsidR="00B31EA9" w:rsidRPr="00B2017C" w:rsidRDefault="00B31EA9" w:rsidP="00B31EA9">
      <w:pPr>
        <w:pStyle w:val="a7"/>
        <w:spacing w:line="360" w:lineRule="auto"/>
        <w:ind w:firstLine="397"/>
        <w:jc w:val="both"/>
        <w:rPr>
          <w:rFonts w:ascii="Times New Roman" w:hAnsi="Times New Roman"/>
          <w:sz w:val="28"/>
          <w:szCs w:val="28"/>
          <w:lang w:val="uk-UA"/>
        </w:rPr>
      </w:pPr>
      <w:r w:rsidRPr="00B2017C">
        <w:rPr>
          <w:rFonts w:ascii="Times New Roman" w:hAnsi="Times New Roman"/>
          <w:sz w:val="28"/>
          <w:szCs w:val="28"/>
          <w:lang w:val="uk-UA"/>
        </w:rPr>
        <w:t xml:space="preserve">4-е місце - </w:t>
      </w:r>
      <w:r w:rsidR="00702BC3" w:rsidRPr="00B2017C">
        <w:rPr>
          <w:rFonts w:ascii="Times New Roman" w:hAnsi="Times New Roman"/>
          <w:color w:val="000000"/>
          <w:spacing w:val="-2"/>
          <w:sz w:val="28"/>
          <w:szCs w:val="28"/>
          <w:lang w:val="uk-UA"/>
        </w:rPr>
        <w:t>БПЛА</w:t>
      </w:r>
      <w:r w:rsidR="00702BC3" w:rsidRPr="00B2017C">
        <w:rPr>
          <w:rFonts w:ascii="Times New Roman" w:hAnsi="Times New Roman"/>
          <w:sz w:val="28"/>
          <w:szCs w:val="28"/>
          <w:lang w:val="uk-UA"/>
        </w:rPr>
        <w:t>, R3</w:t>
      </w:r>
      <w:r w:rsidRPr="00B2017C">
        <w:rPr>
          <w:rFonts w:ascii="Times New Roman" w:hAnsi="Times New Roman"/>
          <w:sz w:val="28"/>
          <w:szCs w:val="28"/>
          <w:lang w:val="uk-UA"/>
        </w:rPr>
        <w:t xml:space="preserve">  = 4</w:t>
      </w:r>
    </w:p>
    <w:p w14:paraId="77ADA45D" w14:textId="6C634A27" w:rsidR="003D1E36" w:rsidRPr="00C52F33" w:rsidRDefault="00B31EA9" w:rsidP="00C52F33">
      <w:pPr>
        <w:pStyle w:val="a7"/>
        <w:spacing w:line="360" w:lineRule="auto"/>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Складаємо матрицю групових переваг для групи експертів  і визначаємо думку групи. Ранги експерта №1 - автора контрольної роботи; експе</w:t>
      </w:r>
      <w:r w:rsidR="00C52F33">
        <w:rPr>
          <w:rFonts w:ascii="Times New Roman" w:hAnsi="Times New Roman"/>
          <w:sz w:val="28"/>
          <w:szCs w:val="28"/>
          <w:lang w:val="uk-UA"/>
        </w:rPr>
        <w:t>ртів №2 - №5 .</w:t>
      </w:r>
    </w:p>
    <w:p w14:paraId="5B877959" w14:textId="77777777" w:rsidR="003D1E36" w:rsidRDefault="003D1E36" w:rsidP="003E3E5F">
      <w:pPr>
        <w:pStyle w:val="a7"/>
        <w:spacing w:after="100" w:line="360" w:lineRule="auto"/>
        <w:ind w:left="0"/>
        <w:jc w:val="right"/>
        <w:rPr>
          <w:rFonts w:ascii="Times New Roman" w:hAnsi="Times New Roman"/>
          <w:sz w:val="28"/>
          <w:szCs w:val="28"/>
          <w:lang w:val="uk-UA"/>
        </w:rPr>
      </w:pPr>
    </w:p>
    <w:p w14:paraId="49348592" w14:textId="2A4668E1" w:rsidR="003E3E5F" w:rsidRPr="003D1E36" w:rsidRDefault="003E3E5F" w:rsidP="003E3E5F">
      <w:pPr>
        <w:pStyle w:val="a7"/>
        <w:spacing w:after="100" w:line="360" w:lineRule="auto"/>
        <w:ind w:left="0"/>
        <w:jc w:val="right"/>
        <w:rPr>
          <w:rFonts w:ascii="Times New Roman" w:hAnsi="Times New Roman"/>
          <w:sz w:val="28"/>
          <w:szCs w:val="28"/>
        </w:rPr>
      </w:pPr>
      <w:r w:rsidRPr="003D1E36">
        <w:rPr>
          <w:rFonts w:ascii="Times New Roman" w:hAnsi="Times New Roman"/>
          <w:sz w:val="28"/>
          <w:szCs w:val="28"/>
          <w:lang w:val="uk-UA"/>
        </w:rPr>
        <w:t>Табл. 4.15 - Матриця групових переваг</w:t>
      </w: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975"/>
        <w:gridCol w:w="1975"/>
        <w:gridCol w:w="2128"/>
        <w:gridCol w:w="1977"/>
      </w:tblGrid>
      <w:tr w:rsidR="00B31EA9" w:rsidRPr="00B2017C" w14:paraId="1D04163B" w14:textId="77777777" w:rsidTr="004636D1">
        <w:trPr>
          <w:cantSplit/>
          <w:trHeight w:val="177"/>
          <w:jc w:val="center"/>
        </w:trPr>
        <w:tc>
          <w:tcPr>
            <w:tcW w:w="844" w:type="pct"/>
            <w:vMerge w:val="restart"/>
          </w:tcPr>
          <w:p w14:paraId="6439C41F"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Експерти</w:t>
            </w:r>
          </w:p>
        </w:tc>
        <w:tc>
          <w:tcPr>
            <w:tcW w:w="4156" w:type="pct"/>
            <w:gridSpan w:val="4"/>
          </w:tcPr>
          <w:p w14:paraId="1725B7AD"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Процедури</w:t>
            </w:r>
          </w:p>
        </w:tc>
      </w:tr>
      <w:tr w:rsidR="00B31EA9" w:rsidRPr="00B2017C" w14:paraId="7C0918D8" w14:textId="77777777" w:rsidTr="004636D1">
        <w:trPr>
          <w:cantSplit/>
          <w:trHeight w:val="218"/>
          <w:jc w:val="center"/>
        </w:trPr>
        <w:tc>
          <w:tcPr>
            <w:tcW w:w="844" w:type="pct"/>
            <w:vMerge/>
          </w:tcPr>
          <w:p w14:paraId="40D5999E" w14:textId="77777777" w:rsidR="00B31EA9" w:rsidRPr="00B2017C" w:rsidRDefault="00B31EA9" w:rsidP="004636D1">
            <w:pPr>
              <w:pStyle w:val="a7"/>
              <w:spacing w:after="100" w:line="360" w:lineRule="auto"/>
              <w:ind w:left="0"/>
              <w:jc w:val="center"/>
              <w:rPr>
                <w:rFonts w:ascii="Times New Roman" w:hAnsi="Times New Roman"/>
                <w:sz w:val="28"/>
                <w:szCs w:val="28"/>
              </w:rPr>
            </w:pPr>
          </w:p>
        </w:tc>
        <w:tc>
          <w:tcPr>
            <w:tcW w:w="1019" w:type="pct"/>
          </w:tcPr>
          <w:p w14:paraId="5D73277A"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019" w:type="pct"/>
          </w:tcPr>
          <w:p w14:paraId="25BE4E6F"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098" w:type="pct"/>
          </w:tcPr>
          <w:p w14:paraId="10D3CD5F"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020" w:type="pct"/>
          </w:tcPr>
          <w:p w14:paraId="287A6F35"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r>
      <w:tr w:rsidR="00B31EA9" w:rsidRPr="00B2017C" w14:paraId="4BF5EDC7" w14:textId="77777777" w:rsidTr="004636D1">
        <w:trPr>
          <w:cantSplit/>
          <w:trHeight w:val="197"/>
          <w:jc w:val="center"/>
        </w:trPr>
        <w:tc>
          <w:tcPr>
            <w:tcW w:w="844" w:type="pct"/>
            <w:vMerge/>
          </w:tcPr>
          <w:p w14:paraId="040B1973" w14:textId="77777777" w:rsidR="00B31EA9" w:rsidRPr="00B2017C" w:rsidRDefault="00B31EA9" w:rsidP="004636D1">
            <w:pPr>
              <w:pStyle w:val="a7"/>
              <w:spacing w:after="100" w:line="360" w:lineRule="auto"/>
              <w:ind w:left="0"/>
              <w:jc w:val="center"/>
              <w:rPr>
                <w:rFonts w:ascii="Times New Roman" w:hAnsi="Times New Roman"/>
                <w:sz w:val="28"/>
                <w:szCs w:val="28"/>
              </w:rPr>
            </w:pPr>
          </w:p>
        </w:tc>
        <w:tc>
          <w:tcPr>
            <w:tcW w:w="1019" w:type="pct"/>
          </w:tcPr>
          <w:p w14:paraId="38DBF15F"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1</w:t>
            </w:r>
          </w:p>
        </w:tc>
        <w:tc>
          <w:tcPr>
            <w:tcW w:w="1019" w:type="pct"/>
          </w:tcPr>
          <w:p w14:paraId="68C7A3E0"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2</w:t>
            </w:r>
          </w:p>
        </w:tc>
        <w:tc>
          <w:tcPr>
            <w:tcW w:w="1098" w:type="pct"/>
          </w:tcPr>
          <w:p w14:paraId="4DE6A476"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3</w:t>
            </w:r>
          </w:p>
        </w:tc>
        <w:tc>
          <w:tcPr>
            <w:tcW w:w="1020" w:type="pct"/>
          </w:tcPr>
          <w:p w14:paraId="244025C6" w14:textId="77777777" w:rsidR="00B31EA9" w:rsidRPr="00B2017C" w:rsidRDefault="00B31EA9" w:rsidP="004636D1">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4</w:t>
            </w:r>
          </w:p>
        </w:tc>
      </w:tr>
      <w:tr w:rsidR="001A015F" w:rsidRPr="00B2017C" w14:paraId="6DF71EF2" w14:textId="77777777" w:rsidTr="004636D1">
        <w:trPr>
          <w:trHeight w:val="187"/>
          <w:jc w:val="center"/>
        </w:trPr>
        <w:tc>
          <w:tcPr>
            <w:tcW w:w="844" w:type="pct"/>
          </w:tcPr>
          <w:p w14:paraId="34AFC4C2" w14:textId="77777777" w:rsidR="001A015F" w:rsidRPr="00B2017C" w:rsidRDefault="001A015F" w:rsidP="001A015F">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1</w:t>
            </w:r>
          </w:p>
        </w:tc>
        <w:tc>
          <w:tcPr>
            <w:tcW w:w="1019" w:type="pct"/>
          </w:tcPr>
          <w:p w14:paraId="561C1BAB" w14:textId="7E288CCD"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0F5E5D1E" w14:textId="6A1CF07D"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98" w:type="pct"/>
          </w:tcPr>
          <w:p w14:paraId="32271440" w14:textId="64597120"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20" w:type="pct"/>
          </w:tcPr>
          <w:p w14:paraId="2040B89D" w14:textId="34A02361"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1A015F" w:rsidRPr="00B2017C" w14:paraId="560EB49C" w14:textId="77777777" w:rsidTr="004636D1">
        <w:trPr>
          <w:trHeight w:val="177"/>
          <w:jc w:val="center"/>
        </w:trPr>
        <w:tc>
          <w:tcPr>
            <w:tcW w:w="844" w:type="pct"/>
          </w:tcPr>
          <w:p w14:paraId="3C6B27CB" w14:textId="77777777" w:rsidR="001A015F" w:rsidRPr="00B2017C" w:rsidRDefault="001A015F" w:rsidP="001A015F">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2</w:t>
            </w:r>
          </w:p>
        </w:tc>
        <w:tc>
          <w:tcPr>
            <w:tcW w:w="1019" w:type="pct"/>
          </w:tcPr>
          <w:p w14:paraId="75E27694" w14:textId="2E49F74D"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1</w:t>
            </w:r>
          </w:p>
        </w:tc>
        <w:tc>
          <w:tcPr>
            <w:tcW w:w="1019" w:type="pct"/>
          </w:tcPr>
          <w:p w14:paraId="0BEBF1D2" w14:textId="4A3F903D"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3</w:t>
            </w:r>
          </w:p>
        </w:tc>
        <w:tc>
          <w:tcPr>
            <w:tcW w:w="1098" w:type="pct"/>
          </w:tcPr>
          <w:p w14:paraId="75A8C80C" w14:textId="61184F19"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4</w:t>
            </w:r>
          </w:p>
        </w:tc>
        <w:tc>
          <w:tcPr>
            <w:tcW w:w="1020" w:type="pct"/>
          </w:tcPr>
          <w:p w14:paraId="670F6E7E" w14:textId="09834821"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bCs/>
                <w:sz w:val="28"/>
                <w:szCs w:val="28"/>
              </w:rPr>
              <w:t>2</w:t>
            </w:r>
          </w:p>
        </w:tc>
      </w:tr>
      <w:tr w:rsidR="001A015F" w:rsidRPr="00B2017C" w14:paraId="2160F6C2" w14:textId="77777777" w:rsidTr="004636D1">
        <w:trPr>
          <w:trHeight w:val="187"/>
          <w:jc w:val="center"/>
        </w:trPr>
        <w:tc>
          <w:tcPr>
            <w:tcW w:w="844" w:type="pct"/>
          </w:tcPr>
          <w:p w14:paraId="0D33A08A" w14:textId="77777777" w:rsidR="001A015F" w:rsidRPr="00B2017C" w:rsidRDefault="001A015F" w:rsidP="001A015F">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3</w:t>
            </w:r>
          </w:p>
        </w:tc>
        <w:tc>
          <w:tcPr>
            <w:tcW w:w="1019" w:type="pct"/>
          </w:tcPr>
          <w:p w14:paraId="10A275C6" w14:textId="2C6092F9"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19" w:type="pct"/>
          </w:tcPr>
          <w:p w14:paraId="438CE3C7" w14:textId="7BD48B33"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3</w:t>
            </w:r>
          </w:p>
        </w:tc>
        <w:tc>
          <w:tcPr>
            <w:tcW w:w="1098" w:type="pct"/>
          </w:tcPr>
          <w:p w14:paraId="0F0B21A3" w14:textId="585BB2E4"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4</w:t>
            </w:r>
          </w:p>
        </w:tc>
        <w:tc>
          <w:tcPr>
            <w:tcW w:w="1020" w:type="pct"/>
          </w:tcPr>
          <w:p w14:paraId="3916239C" w14:textId="57A8B75E"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1A015F" w:rsidRPr="00B2017C" w14:paraId="374098DA" w14:textId="77777777" w:rsidTr="004636D1">
        <w:trPr>
          <w:trHeight w:val="177"/>
          <w:jc w:val="center"/>
        </w:trPr>
        <w:tc>
          <w:tcPr>
            <w:tcW w:w="844" w:type="pct"/>
          </w:tcPr>
          <w:p w14:paraId="1FE73736" w14:textId="77777777" w:rsidR="001A015F" w:rsidRPr="00B2017C" w:rsidRDefault="001A015F" w:rsidP="001A015F">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4</w:t>
            </w:r>
          </w:p>
        </w:tc>
        <w:tc>
          <w:tcPr>
            <w:tcW w:w="1019" w:type="pct"/>
          </w:tcPr>
          <w:p w14:paraId="043DD814" w14:textId="610506B1"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5397395A" w14:textId="2CDD4E4E"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98" w:type="pct"/>
          </w:tcPr>
          <w:p w14:paraId="6B801379" w14:textId="61AA5FDE"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c>
          <w:tcPr>
            <w:tcW w:w="1020" w:type="pct"/>
          </w:tcPr>
          <w:p w14:paraId="2B780ABC" w14:textId="2F74D975"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r>
      <w:tr w:rsidR="001A015F" w:rsidRPr="00B2017C" w14:paraId="4365C428" w14:textId="77777777" w:rsidTr="004636D1">
        <w:trPr>
          <w:trHeight w:val="187"/>
          <w:jc w:val="center"/>
        </w:trPr>
        <w:tc>
          <w:tcPr>
            <w:tcW w:w="844" w:type="pct"/>
          </w:tcPr>
          <w:p w14:paraId="4434B2C5" w14:textId="77777777" w:rsidR="001A015F" w:rsidRPr="00B2017C" w:rsidRDefault="001A015F" w:rsidP="001A015F">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rPr>
              <w:t>5</w:t>
            </w:r>
          </w:p>
        </w:tc>
        <w:tc>
          <w:tcPr>
            <w:tcW w:w="1019" w:type="pct"/>
          </w:tcPr>
          <w:p w14:paraId="34BB05A9" w14:textId="6352D748"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1</w:t>
            </w:r>
          </w:p>
        </w:tc>
        <w:tc>
          <w:tcPr>
            <w:tcW w:w="1019" w:type="pct"/>
          </w:tcPr>
          <w:p w14:paraId="05D4F2EC" w14:textId="036D868E"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2,5</w:t>
            </w:r>
          </w:p>
        </w:tc>
        <w:tc>
          <w:tcPr>
            <w:tcW w:w="1098" w:type="pct"/>
          </w:tcPr>
          <w:p w14:paraId="557808FF" w14:textId="05FABA7E"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4</w:t>
            </w:r>
          </w:p>
        </w:tc>
        <w:tc>
          <w:tcPr>
            <w:tcW w:w="1020" w:type="pct"/>
          </w:tcPr>
          <w:p w14:paraId="78FE007D" w14:textId="385759DF" w:rsidR="001A015F" w:rsidRPr="00B2017C" w:rsidRDefault="001A015F" w:rsidP="001A015F">
            <w:pPr>
              <w:pStyle w:val="a7"/>
              <w:spacing w:after="100" w:line="360" w:lineRule="auto"/>
              <w:ind w:left="0"/>
              <w:jc w:val="center"/>
              <w:rPr>
                <w:rFonts w:ascii="Times New Roman" w:hAnsi="Times New Roman"/>
                <w:sz w:val="28"/>
                <w:szCs w:val="28"/>
                <w:lang w:val="uk-UA"/>
              </w:rPr>
            </w:pPr>
            <w:r w:rsidRPr="00B2017C">
              <w:rPr>
                <w:rFonts w:ascii="Times New Roman" w:hAnsi="Times New Roman"/>
                <w:sz w:val="28"/>
                <w:szCs w:val="28"/>
              </w:rPr>
              <w:t>2</w:t>
            </w:r>
          </w:p>
        </w:tc>
      </w:tr>
      <w:tr w:rsidR="00704808" w:rsidRPr="00B2017C" w14:paraId="18D8DB68" w14:textId="77777777" w:rsidTr="004636D1">
        <w:trPr>
          <w:trHeight w:val="177"/>
          <w:jc w:val="center"/>
        </w:trPr>
        <w:tc>
          <w:tcPr>
            <w:tcW w:w="844" w:type="pct"/>
          </w:tcPr>
          <w:p w14:paraId="3222F90A" w14:textId="7455F94F" w:rsidR="00704808" w:rsidRPr="00B2017C" w:rsidRDefault="00F87801" w:rsidP="00704808">
            <w:pPr>
              <w:pStyle w:val="a7"/>
              <w:spacing w:after="100" w:line="360" w:lineRule="auto"/>
              <w:ind w:left="0"/>
              <w:jc w:val="center"/>
              <w:rPr>
                <w:rFonts w:ascii="Times New Roman" w:hAnsi="Times New Roman"/>
                <w:sz w:val="28"/>
                <w:szCs w:val="28"/>
              </w:rPr>
            </w:pPr>
            <w:r w:rsidRPr="00B2017C">
              <w:rPr>
                <w:rFonts w:ascii="Times New Roman" w:hAnsi="Times New Roman"/>
                <w:sz w:val="28"/>
                <w:szCs w:val="28"/>
                <w:lang w:val="uk-UA"/>
              </w:rPr>
              <w:t>С</w:t>
            </w:r>
            <w:r w:rsidR="00704808" w:rsidRPr="00B2017C">
              <w:rPr>
                <w:rFonts w:ascii="Times New Roman" w:hAnsi="Times New Roman"/>
                <w:sz w:val="28"/>
                <w:szCs w:val="28"/>
                <w:lang w:val="uk-UA"/>
              </w:rPr>
              <w:t>ума</w:t>
            </w:r>
          </w:p>
        </w:tc>
        <w:tc>
          <w:tcPr>
            <w:tcW w:w="1019" w:type="pct"/>
          </w:tcPr>
          <w:p w14:paraId="02B8CB8E" w14:textId="149CDD75" w:rsidR="00704808" w:rsidRPr="00B2017C" w:rsidRDefault="00704808" w:rsidP="00704808">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6</w:t>
            </w:r>
          </w:p>
        </w:tc>
        <w:tc>
          <w:tcPr>
            <w:tcW w:w="1019" w:type="pct"/>
          </w:tcPr>
          <w:p w14:paraId="0665AEAD" w14:textId="520ED0B1" w:rsidR="00704808" w:rsidRPr="00B2017C" w:rsidRDefault="00704808" w:rsidP="00704808">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12,5</w:t>
            </w:r>
          </w:p>
        </w:tc>
        <w:tc>
          <w:tcPr>
            <w:tcW w:w="1098" w:type="pct"/>
          </w:tcPr>
          <w:p w14:paraId="05EADD26" w14:textId="21077582" w:rsidR="00704808" w:rsidRPr="00B2017C" w:rsidRDefault="00704808" w:rsidP="00704808">
            <w:pPr>
              <w:pStyle w:val="a7"/>
              <w:spacing w:after="100" w:line="360" w:lineRule="auto"/>
              <w:ind w:left="0"/>
              <w:rPr>
                <w:rFonts w:ascii="Times New Roman" w:hAnsi="Times New Roman"/>
                <w:color w:val="000000" w:themeColor="text1"/>
                <w:sz w:val="28"/>
                <w:szCs w:val="28"/>
              </w:rPr>
            </w:pPr>
            <w:r w:rsidRPr="00B2017C">
              <w:rPr>
                <w:rFonts w:ascii="Times New Roman" w:hAnsi="Times New Roman"/>
                <w:color w:val="000000" w:themeColor="text1"/>
                <w:sz w:val="28"/>
                <w:szCs w:val="28"/>
              </w:rPr>
              <w:t xml:space="preserve">             17</w:t>
            </w:r>
          </w:p>
        </w:tc>
        <w:tc>
          <w:tcPr>
            <w:tcW w:w="1020" w:type="pct"/>
          </w:tcPr>
          <w:p w14:paraId="1E32AB0D" w14:textId="31236E63" w:rsidR="00704808" w:rsidRPr="00B2017C" w:rsidRDefault="00704808" w:rsidP="00704808">
            <w:pPr>
              <w:pStyle w:val="a7"/>
              <w:spacing w:after="100" w:line="360" w:lineRule="auto"/>
              <w:ind w:left="0"/>
              <w:jc w:val="center"/>
              <w:rPr>
                <w:rFonts w:ascii="Times New Roman" w:hAnsi="Times New Roman"/>
                <w:color w:val="000000" w:themeColor="text1"/>
                <w:sz w:val="28"/>
                <w:szCs w:val="28"/>
              </w:rPr>
            </w:pPr>
            <w:r w:rsidRPr="00B2017C">
              <w:rPr>
                <w:rFonts w:ascii="Times New Roman" w:hAnsi="Times New Roman"/>
                <w:color w:val="000000" w:themeColor="text1"/>
                <w:sz w:val="28"/>
                <w:szCs w:val="28"/>
              </w:rPr>
              <w:t>7</w:t>
            </w:r>
          </w:p>
        </w:tc>
      </w:tr>
      <w:tr w:rsidR="00704808" w:rsidRPr="00B2017C" w14:paraId="37E9785E" w14:textId="77777777" w:rsidTr="004636D1">
        <w:trPr>
          <w:trHeight w:val="290"/>
          <w:jc w:val="center"/>
        </w:trPr>
        <w:tc>
          <w:tcPr>
            <w:tcW w:w="844" w:type="pct"/>
          </w:tcPr>
          <w:p w14:paraId="5265F4E1" w14:textId="77777777" w:rsidR="00704808" w:rsidRPr="00B2017C" w:rsidRDefault="00704808" w:rsidP="00704808">
            <w:pPr>
              <w:spacing w:after="100" w:line="360" w:lineRule="auto"/>
              <w:jc w:val="center"/>
              <w:rPr>
                <w:sz w:val="28"/>
                <w:szCs w:val="28"/>
              </w:rPr>
            </w:pPr>
            <w:r w:rsidRPr="00B2017C">
              <w:rPr>
                <w:sz w:val="28"/>
                <w:szCs w:val="28"/>
              </w:rPr>
              <w:t>Rгр</w:t>
            </w:r>
          </w:p>
        </w:tc>
        <w:tc>
          <w:tcPr>
            <w:tcW w:w="1019" w:type="pct"/>
          </w:tcPr>
          <w:p w14:paraId="2C703C3F" w14:textId="5EFF4439"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1,2</w:t>
            </w:r>
          </w:p>
        </w:tc>
        <w:tc>
          <w:tcPr>
            <w:tcW w:w="1019" w:type="pct"/>
          </w:tcPr>
          <w:p w14:paraId="68C414ED" w14:textId="67C6D45D"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2,5</w:t>
            </w:r>
          </w:p>
        </w:tc>
        <w:tc>
          <w:tcPr>
            <w:tcW w:w="1098" w:type="pct"/>
          </w:tcPr>
          <w:p w14:paraId="4563B259" w14:textId="628F56AE"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3,4</w:t>
            </w:r>
          </w:p>
        </w:tc>
        <w:tc>
          <w:tcPr>
            <w:tcW w:w="1020" w:type="pct"/>
          </w:tcPr>
          <w:p w14:paraId="1CBDC98A" w14:textId="23B6265B"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1,4</w:t>
            </w:r>
          </w:p>
        </w:tc>
      </w:tr>
      <w:tr w:rsidR="00704808" w:rsidRPr="00B2017C" w14:paraId="563EB216" w14:textId="77777777" w:rsidTr="004636D1">
        <w:trPr>
          <w:trHeight w:val="226"/>
          <w:jc w:val="center"/>
        </w:trPr>
        <w:tc>
          <w:tcPr>
            <w:tcW w:w="844" w:type="pct"/>
          </w:tcPr>
          <w:p w14:paraId="12BB81B2" w14:textId="77777777" w:rsidR="00704808" w:rsidRPr="00B2017C" w:rsidRDefault="00704808" w:rsidP="00704808">
            <w:pPr>
              <w:spacing w:after="100" w:line="360" w:lineRule="auto"/>
              <w:jc w:val="center"/>
              <w:rPr>
                <w:sz w:val="28"/>
                <w:szCs w:val="28"/>
              </w:rPr>
            </w:pPr>
            <w:r w:rsidRPr="00B2017C">
              <w:rPr>
                <w:sz w:val="28"/>
                <w:szCs w:val="28"/>
              </w:rPr>
              <w:t>R 'гр</w:t>
            </w:r>
          </w:p>
        </w:tc>
        <w:tc>
          <w:tcPr>
            <w:tcW w:w="1019" w:type="pct"/>
          </w:tcPr>
          <w:p w14:paraId="3E6B5172" w14:textId="3C2C1A8F"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1</w:t>
            </w:r>
          </w:p>
        </w:tc>
        <w:tc>
          <w:tcPr>
            <w:tcW w:w="1019" w:type="pct"/>
          </w:tcPr>
          <w:p w14:paraId="36205CB4" w14:textId="42BBB7E1"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3</w:t>
            </w:r>
          </w:p>
        </w:tc>
        <w:tc>
          <w:tcPr>
            <w:tcW w:w="1098" w:type="pct"/>
          </w:tcPr>
          <w:p w14:paraId="12913A83" w14:textId="6A64A32D"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4</w:t>
            </w:r>
          </w:p>
        </w:tc>
        <w:tc>
          <w:tcPr>
            <w:tcW w:w="1020" w:type="pct"/>
          </w:tcPr>
          <w:p w14:paraId="687E7440" w14:textId="524D0EDA"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2</w:t>
            </w:r>
          </w:p>
        </w:tc>
      </w:tr>
      <w:tr w:rsidR="00704808" w:rsidRPr="00B2017C" w14:paraId="4A63C344" w14:textId="77777777" w:rsidTr="004636D1">
        <w:trPr>
          <w:trHeight w:val="384"/>
          <w:jc w:val="center"/>
        </w:trPr>
        <w:tc>
          <w:tcPr>
            <w:tcW w:w="844" w:type="pct"/>
          </w:tcPr>
          <w:p w14:paraId="3E42D2FB" w14:textId="77777777" w:rsidR="00704808" w:rsidRPr="00B2017C" w:rsidRDefault="00704808" w:rsidP="00704808">
            <w:pPr>
              <w:spacing w:after="100" w:line="360" w:lineRule="auto"/>
              <w:jc w:val="center"/>
              <w:rPr>
                <w:sz w:val="28"/>
                <w:szCs w:val="28"/>
              </w:rPr>
            </w:pPr>
            <w:r w:rsidRPr="00B2017C">
              <w:rPr>
                <w:sz w:val="28"/>
                <w:szCs w:val="28"/>
              </w:rPr>
              <w:t>Дi</w:t>
            </w:r>
          </w:p>
        </w:tc>
        <w:tc>
          <w:tcPr>
            <w:tcW w:w="1019" w:type="pct"/>
          </w:tcPr>
          <w:p w14:paraId="24A4AA9F" w14:textId="2F036743"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0,2</w:t>
            </w:r>
          </w:p>
        </w:tc>
        <w:tc>
          <w:tcPr>
            <w:tcW w:w="1019" w:type="pct"/>
          </w:tcPr>
          <w:p w14:paraId="5C325B85" w14:textId="1E43E5C4"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0,25</w:t>
            </w:r>
          </w:p>
        </w:tc>
        <w:tc>
          <w:tcPr>
            <w:tcW w:w="1098" w:type="pct"/>
          </w:tcPr>
          <w:p w14:paraId="12EDDB48" w14:textId="765E7D2C"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0,8</w:t>
            </w:r>
          </w:p>
        </w:tc>
        <w:tc>
          <w:tcPr>
            <w:tcW w:w="1020" w:type="pct"/>
          </w:tcPr>
          <w:p w14:paraId="4A020417" w14:textId="4F975C0C"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0,3</w:t>
            </w:r>
          </w:p>
        </w:tc>
      </w:tr>
      <w:tr w:rsidR="00704808" w:rsidRPr="00B2017C" w14:paraId="58E54938" w14:textId="77777777" w:rsidTr="004636D1">
        <w:trPr>
          <w:trHeight w:val="384"/>
          <w:jc w:val="center"/>
        </w:trPr>
        <w:tc>
          <w:tcPr>
            <w:tcW w:w="844" w:type="pct"/>
          </w:tcPr>
          <w:p w14:paraId="7046EA88" w14:textId="393D9AE0" w:rsidR="00704808" w:rsidRPr="00B2017C" w:rsidRDefault="00F87801" w:rsidP="00704808">
            <w:pPr>
              <w:spacing w:after="100" w:line="360" w:lineRule="auto"/>
              <w:jc w:val="center"/>
              <w:rPr>
                <w:sz w:val="28"/>
                <w:szCs w:val="28"/>
              </w:rPr>
            </w:pPr>
            <w:r w:rsidRPr="00B2017C">
              <w:rPr>
                <w:sz w:val="28"/>
                <w:szCs w:val="28"/>
              </w:rPr>
              <w:t>Σ</w:t>
            </w:r>
            <w:r w:rsidR="00704808" w:rsidRPr="00B2017C">
              <w:rPr>
                <w:sz w:val="28"/>
                <w:szCs w:val="28"/>
              </w:rPr>
              <w:t>i</w:t>
            </w:r>
          </w:p>
        </w:tc>
        <w:tc>
          <w:tcPr>
            <w:tcW w:w="1019" w:type="pct"/>
          </w:tcPr>
          <w:p w14:paraId="6BA053A6" w14:textId="7B4431EA"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0,447213595</w:t>
            </w:r>
          </w:p>
        </w:tc>
        <w:tc>
          <w:tcPr>
            <w:tcW w:w="1019" w:type="pct"/>
          </w:tcPr>
          <w:p w14:paraId="00B5E50B" w14:textId="4C1962C3"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0,5</w:t>
            </w:r>
          </w:p>
        </w:tc>
        <w:tc>
          <w:tcPr>
            <w:tcW w:w="1098" w:type="pct"/>
          </w:tcPr>
          <w:p w14:paraId="5D209376" w14:textId="55044522"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0,894427191</w:t>
            </w:r>
          </w:p>
        </w:tc>
        <w:tc>
          <w:tcPr>
            <w:tcW w:w="1020" w:type="pct"/>
          </w:tcPr>
          <w:p w14:paraId="45C6061C" w14:textId="7DD2F4D4" w:rsidR="00704808" w:rsidRPr="00B2017C" w:rsidRDefault="00704808" w:rsidP="00704808">
            <w:pPr>
              <w:spacing w:after="100" w:line="360" w:lineRule="auto"/>
              <w:jc w:val="center"/>
              <w:rPr>
                <w:color w:val="000000" w:themeColor="text1"/>
                <w:sz w:val="28"/>
                <w:szCs w:val="28"/>
              </w:rPr>
            </w:pPr>
            <w:r w:rsidRPr="00B2017C">
              <w:rPr>
                <w:color w:val="000000" w:themeColor="text1"/>
                <w:sz w:val="28"/>
                <w:szCs w:val="28"/>
              </w:rPr>
              <w:t>0,547722558</w:t>
            </w:r>
          </w:p>
        </w:tc>
      </w:tr>
      <w:tr w:rsidR="006A20C9" w:rsidRPr="00B2017C" w14:paraId="3A5B81E5" w14:textId="77777777" w:rsidTr="004636D1">
        <w:trPr>
          <w:trHeight w:val="162"/>
          <w:jc w:val="center"/>
        </w:trPr>
        <w:tc>
          <w:tcPr>
            <w:tcW w:w="844" w:type="pct"/>
          </w:tcPr>
          <w:p w14:paraId="6F36DC82" w14:textId="77777777" w:rsidR="006A20C9" w:rsidRPr="00B2017C" w:rsidRDefault="006A20C9" w:rsidP="006A20C9">
            <w:pPr>
              <w:spacing w:after="100" w:line="360" w:lineRule="auto"/>
              <w:jc w:val="center"/>
              <w:rPr>
                <w:sz w:val="28"/>
                <w:szCs w:val="28"/>
              </w:rPr>
            </w:pPr>
            <w:r w:rsidRPr="00B2017C">
              <w:rPr>
                <w:sz w:val="28"/>
                <w:szCs w:val="28"/>
              </w:rPr>
              <w:t>υi, %</w:t>
            </w:r>
          </w:p>
        </w:tc>
        <w:tc>
          <w:tcPr>
            <w:tcW w:w="1019" w:type="pct"/>
          </w:tcPr>
          <w:p w14:paraId="26B64809" w14:textId="7EC5D25E" w:rsidR="006A20C9" w:rsidRPr="00B2017C" w:rsidRDefault="006A20C9" w:rsidP="006A20C9">
            <w:pPr>
              <w:spacing w:after="100" w:line="360" w:lineRule="auto"/>
              <w:jc w:val="center"/>
              <w:rPr>
                <w:sz w:val="28"/>
                <w:szCs w:val="28"/>
              </w:rPr>
            </w:pPr>
            <w:r w:rsidRPr="00B2017C">
              <w:rPr>
                <w:sz w:val="28"/>
                <w:szCs w:val="28"/>
              </w:rPr>
              <w:t>37,26779962</w:t>
            </w:r>
          </w:p>
        </w:tc>
        <w:tc>
          <w:tcPr>
            <w:tcW w:w="1019" w:type="pct"/>
          </w:tcPr>
          <w:p w14:paraId="39F64ED2" w14:textId="39F36CA7" w:rsidR="006A20C9" w:rsidRPr="00B2017C" w:rsidRDefault="006A20C9" w:rsidP="006A20C9">
            <w:pPr>
              <w:spacing w:after="100" w:line="360" w:lineRule="auto"/>
              <w:jc w:val="center"/>
              <w:rPr>
                <w:sz w:val="28"/>
                <w:szCs w:val="28"/>
              </w:rPr>
            </w:pPr>
            <w:r w:rsidRPr="00B2017C">
              <w:rPr>
                <w:sz w:val="28"/>
                <w:szCs w:val="28"/>
              </w:rPr>
              <w:t>20</w:t>
            </w:r>
          </w:p>
        </w:tc>
        <w:tc>
          <w:tcPr>
            <w:tcW w:w="1098" w:type="pct"/>
          </w:tcPr>
          <w:p w14:paraId="393AA80E" w14:textId="5E6F41E5" w:rsidR="006A20C9" w:rsidRPr="00B2017C" w:rsidRDefault="006A20C9" w:rsidP="006A20C9">
            <w:pPr>
              <w:spacing w:after="100" w:line="360" w:lineRule="auto"/>
              <w:jc w:val="center"/>
              <w:rPr>
                <w:sz w:val="28"/>
                <w:szCs w:val="28"/>
              </w:rPr>
            </w:pPr>
            <w:r w:rsidRPr="00B2017C">
              <w:rPr>
                <w:sz w:val="28"/>
                <w:szCs w:val="28"/>
              </w:rPr>
              <w:t>26,30668209</w:t>
            </w:r>
          </w:p>
        </w:tc>
        <w:tc>
          <w:tcPr>
            <w:tcW w:w="1020" w:type="pct"/>
          </w:tcPr>
          <w:p w14:paraId="1A4DEBCB" w14:textId="432609DD" w:rsidR="006A20C9" w:rsidRPr="00B2017C" w:rsidRDefault="006A20C9" w:rsidP="006A20C9">
            <w:pPr>
              <w:spacing w:after="100" w:line="360" w:lineRule="auto"/>
              <w:jc w:val="center"/>
              <w:rPr>
                <w:sz w:val="28"/>
                <w:szCs w:val="28"/>
              </w:rPr>
            </w:pPr>
            <w:r w:rsidRPr="00B2017C">
              <w:rPr>
                <w:sz w:val="28"/>
                <w:szCs w:val="28"/>
              </w:rPr>
              <w:t>39,12303982</w:t>
            </w:r>
          </w:p>
        </w:tc>
      </w:tr>
    </w:tbl>
    <w:p w14:paraId="6392FC0A" w14:textId="77777777" w:rsidR="00B31EA9" w:rsidRPr="00B2017C" w:rsidRDefault="00B31EA9" w:rsidP="00B31EA9">
      <w:pPr>
        <w:pStyle w:val="a7"/>
        <w:spacing w:after="0" w:line="360" w:lineRule="auto"/>
        <w:ind w:left="0"/>
        <w:jc w:val="center"/>
        <w:rPr>
          <w:rFonts w:ascii="Times New Roman" w:hAnsi="Times New Roman"/>
          <w:b/>
          <w:sz w:val="28"/>
          <w:szCs w:val="28"/>
          <w:lang w:val="en-US"/>
        </w:rPr>
      </w:pPr>
    </w:p>
    <w:p w14:paraId="18DC0146"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думку групи експертів(середнє) :</w:t>
      </w:r>
    </w:p>
    <w:p w14:paraId="4B2994A6" w14:textId="5CD841AB" w:rsidR="00B31EA9" w:rsidRPr="00B2017C" w:rsidRDefault="00027864" w:rsidP="00027864">
      <w:pPr>
        <w:pStyle w:val="a7"/>
        <w:tabs>
          <w:tab w:val="center" w:pos="4968"/>
          <w:tab w:val="right" w:pos="9636"/>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B31EA9" w:rsidRPr="00B2017C">
        <w:rPr>
          <w:rFonts w:ascii="Times New Roman" w:hAnsi="Times New Roman"/>
          <w:sz w:val="28"/>
          <w:szCs w:val="28"/>
        </w:rPr>
        <w:object w:dxaOrig="1180" w:dyaOrig="980" w14:anchorId="1C64B86A">
          <v:shape id="_x0000_i1094" type="#_x0000_t75" style="width:55.1pt;height:45.35pt" o:ole="" fillcolor="window">
            <v:imagedata r:id="rId58" o:title=""/>
          </v:shape>
          <o:OLEObject Type="Embed" ProgID="Equation.3" ShapeID="_x0000_i1094" DrawAspect="Content" ObjectID="_1642401257" r:id="rId145"/>
        </w:object>
      </w:r>
      <w:r w:rsidR="00B31EA9" w:rsidRPr="00B2017C">
        <w:rPr>
          <w:rFonts w:ascii="Times New Roman" w:hAnsi="Times New Roman"/>
          <w:sz w:val="28"/>
          <w:szCs w:val="28"/>
        </w:rPr>
        <w:t xml:space="preserve"> ;</w:t>
      </w:r>
      <w:r w:rsidRPr="00B2017C">
        <w:rPr>
          <w:rFonts w:ascii="Times New Roman" w:hAnsi="Times New Roman"/>
          <w:sz w:val="28"/>
          <w:szCs w:val="28"/>
        </w:rPr>
        <w:tab/>
        <w:t xml:space="preserve">    (4.70)</w:t>
      </w:r>
    </w:p>
    <w:p w14:paraId="15388351"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Для кожної процедури визначаємо значення Rгр. </w:t>
      </w:r>
    </w:p>
    <w:p w14:paraId="34127A31"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Наприклад, при наборі:</w:t>
      </w:r>
    </w:p>
    <w:p w14:paraId="43E67361"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Rср1/5=1,2</w:t>
      </w:r>
      <w:r w:rsidRPr="00B2017C">
        <w:rPr>
          <w:rFonts w:ascii="Times New Roman" w:hAnsi="Times New Roman"/>
          <w:sz w:val="28"/>
          <w:szCs w:val="28"/>
          <w:lang w:val="uk-UA"/>
        </w:rPr>
        <w:tab/>
      </w:r>
      <w:r w:rsidRPr="00B2017C">
        <w:rPr>
          <w:rFonts w:ascii="Times New Roman" w:hAnsi="Times New Roman"/>
          <w:sz w:val="28"/>
          <w:szCs w:val="28"/>
          <w:lang w:val="uk-UA"/>
        </w:rPr>
        <w:tab/>
      </w:r>
    </w:p>
    <w:p w14:paraId="7AE5384F"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Визначаємо узгодженість думки групи експертів. Для цього визначаємо дисперсію Дi, середньоквадратичне відхилення σi, коефіцієнт варіації υi. Якщо υ≤ 33 %, то думка експертів погоджена. </w:t>
      </w:r>
    </w:p>
    <w:p w14:paraId="46AE3A5E"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lastRenderedPageBreak/>
        <w:t>Дисперсія для кожної процедури:</w:t>
      </w:r>
    </w:p>
    <w:p w14:paraId="2501F1CE" w14:textId="4B0ED671" w:rsidR="00027864" w:rsidRPr="00B2017C" w:rsidRDefault="002765AF" w:rsidP="00027864">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1BDA76B1">
          <v:shape id="_x0000_s1211" type="#_x0000_t75" style="position:absolute;left:0;text-align:left;margin-left:192.9pt;margin-top:0;width:111.1pt;height:53.35pt;z-index:251726848;mso-position-horizontal:absolute;mso-position-horizontal-relative:text;mso-position-vertical-relative:text" fillcolor="window">
            <v:imagedata r:id="rId146" o:title=""/>
            <w10:wrap type="square" side="right"/>
          </v:shape>
          <o:OLEObject Type="Embed" ProgID="Equation.DSMT4" ShapeID="_x0000_s1211" DrawAspect="Content" ObjectID="_1642401298" r:id="rId147"/>
        </w:object>
      </w:r>
    </w:p>
    <w:p w14:paraId="13459534" w14:textId="6F79B1CC" w:rsidR="00B31EA9" w:rsidRPr="00B2017C" w:rsidRDefault="00027864" w:rsidP="00027864">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(4.71)</w:t>
      </w:r>
      <w:r w:rsidRPr="00B2017C">
        <w:rPr>
          <w:rFonts w:ascii="Times New Roman" w:hAnsi="Times New Roman"/>
          <w:sz w:val="28"/>
          <w:szCs w:val="28"/>
        </w:rPr>
        <w:br w:type="textWrapping" w:clear="all"/>
      </w:r>
    </w:p>
    <w:p w14:paraId="56A63484" w14:textId="6CAF103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Дисперсія для набору:  Д2/4=0,2</w:t>
      </w:r>
      <w:r w:rsidR="00CC12EB" w:rsidRPr="00B2017C">
        <w:rPr>
          <w:rFonts w:ascii="Times New Roman" w:hAnsi="Times New Roman"/>
          <w:sz w:val="28"/>
          <w:szCs w:val="28"/>
          <w:lang w:val="uk-UA"/>
        </w:rPr>
        <w:t>5</w:t>
      </w:r>
    </w:p>
    <w:p w14:paraId="41398D23"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Визначаємо середньоквадратичне відхилення:</w:t>
      </w:r>
    </w:p>
    <w:p w14:paraId="57E841BE" w14:textId="36D9F3DE" w:rsidR="00B31EA9" w:rsidRPr="00B2017C" w:rsidRDefault="002765AF" w:rsidP="00027864">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4059E1DB">
          <v:shape id="_x0000_s1212" type="#_x0000_t75" style="position:absolute;left:0;text-align:left;margin-left:223.1pt;margin-top:0;width:50.65pt;height:21.35pt;z-index:251728896;mso-position-horizontal:absolute;mso-position-horizontal-relative:text;mso-position-vertical-relative:text" fillcolor="window">
            <v:imagedata r:id="rId148" o:title=""/>
            <w10:wrap type="square" side="right"/>
          </v:shape>
          <o:OLEObject Type="Embed" ProgID="Equation.DSMT4" ShapeID="_x0000_s1212" DrawAspect="Content" ObjectID="_1642401299" r:id="rId149"/>
        </w:object>
      </w:r>
      <w:r w:rsidR="00027864" w:rsidRPr="00B2017C">
        <w:rPr>
          <w:rFonts w:ascii="Times New Roman" w:hAnsi="Times New Roman"/>
          <w:sz w:val="28"/>
          <w:szCs w:val="28"/>
        </w:rPr>
        <w:t xml:space="preserve">                                          (4.72)</w:t>
      </w:r>
      <w:r w:rsidR="00027864" w:rsidRPr="00B2017C">
        <w:rPr>
          <w:rFonts w:ascii="Times New Roman" w:hAnsi="Times New Roman"/>
          <w:sz w:val="28"/>
          <w:szCs w:val="28"/>
        </w:rPr>
        <w:br w:type="textWrapping" w:clear="all"/>
      </w:r>
    </w:p>
    <w:p w14:paraId="042F018D"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Для набору:</w:t>
      </w:r>
    </w:p>
    <w:p w14:paraId="1A5B2470" w14:textId="5C47B945" w:rsidR="00B31EA9" w:rsidRPr="00B2017C" w:rsidRDefault="00027864" w:rsidP="00027864">
      <w:pPr>
        <w:pStyle w:val="a7"/>
        <w:spacing w:after="0" w:line="360" w:lineRule="auto"/>
        <w:ind w:left="0" w:firstLine="301"/>
        <w:rPr>
          <w:rFonts w:ascii="Times New Roman" w:hAnsi="Times New Roman"/>
          <w:sz w:val="28"/>
          <w:szCs w:val="28"/>
        </w:rPr>
      </w:pPr>
      <w:r w:rsidRPr="00B2017C">
        <w:rPr>
          <w:rFonts w:ascii="Times New Roman" w:hAnsi="Times New Roman"/>
          <w:sz w:val="28"/>
          <w:szCs w:val="28"/>
        </w:rPr>
        <w:t xml:space="preserve">                                                    </w:t>
      </w:r>
      <w:r w:rsidR="00CC12EB" w:rsidRPr="00B2017C">
        <w:rPr>
          <w:rFonts w:ascii="Times New Roman" w:hAnsi="Times New Roman"/>
          <w:position w:val="-30"/>
          <w:sz w:val="28"/>
          <w:szCs w:val="28"/>
        </w:rPr>
        <w:object w:dxaOrig="1740" w:dyaOrig="720" w14:anchorId="2F08D1E4">
          <v:shape id="_x0000_i1097" type="#_x0000_t75" style="width:87.1pt;height:37.35pt" o:ole="" fillcolor="window">
            <v:imagedata r:id="rId150" o:title=""/>
          </v:shape>
          <o:OLEObject Type="Embed" ProgID="Equation.DSMT4" ShapeID="_x0000_i1097" DrawAspect="Content" ObjectID="_1642401258" r:id="rId151"/>
        </w:object>
      </w:r>
      <w:r w:rsidRPr="00B2017C">
        <w:rPr>
          <w:rFonts w:ascii="Times New Roman" w:hAnsi="Times New Roman"/>
          <w:sz w:val="28"/>
          <w:szCs w:val="28"/>
        </w:rPr>
        <w:t xml:space="preserve">                                              (4.73)          </w:t>
      </w:r>
    </w:p>
    <w:p w14:paraId="3591A897"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Визначуваний коефіцієнт варіації для кожної процедури:</w:t>
      </w:r>
    </w:p>
    <w:p w14:paraId="2FFD82C5" w14:textId="57CEA581" w:rsidR="00027864" w:rsidRPr="00B2017C" w:rsidRDefault="002765AF" w:rsidP="00027864">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4C89E5E8">
          <v:shape id="_x0000_s1213" type="#_x0000_t75" style="position:absolute;left:0;text-align:left;margin-left:202.65pt;margin-top:0;width:91.55pt;height:38.2pt;z-index:251730944;mso-position-horizontal:absolute;mso-position-horizontal-relative:text;mso-position-vertical-relative:text" fillcolor="window">
            <v:imagedata r:id="rId152" o:title=""/>
            <w10:wrap type="square" side="right"/>
          </v:shape>
          <o:OLEObject Type="Embed" ProgID="Equation.DSMT4" ShapeID="_x0000_s1213" DrawAspect="Content" ObjectID="_1642401300" r:id="rId153"/>
        </w:object>
      </w:r>
    </w:p>
    <w:p w14:paraId="2DB01D15" w14:textId="095CD636" w:rsidR="00B31EA9" w:rsidRPr="00B2017C" w:rsidRDefault="00027864" w:rsidP="00027864">
      <w:pPr>
        <w:pStyle w:val="a7"/>
        <w:tabs>
          <w:tab w:val="left" w:pos="2773"/>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Pr="00B2017C">
        <w:rPr>
          <w:rFonts w:ascii="Times New Roman" w:hAnsi="Times New Roman"/>
          <w:sz w:val="28"/>
          <w:szCs w:val="28"/>
        </w:rPr>
        <w:tab/>
      </w:r>
      <w:r w:rsidRPr="00B2017C">
        <w:rPr>
          <w:rFonts w:ascii="Times New Roman" w:hAnsi="Times New Roman"/>
          <w:sz w:val="28"/>
          <w:szCs w:val="28"/>
        </w:rPr>
        <w:tab/>
      </w:r>
      <w:r w:rsidRPr="00B2017C">
        <w:rPr>
          <w:rFonts w:ascii="Times New Roman" w:hAnsi="Times New Roman"/>
          <w:sz w:val="28"/>
          <w:szCs w:val="28"/>
        </w:rPr>
        <w:tab/>
        <w:t xml:space="preserve">    (4.74)</w:t>
      </w:r>
      <w:r w:rsidRPr="00B2017C">
        <w:rPr>
          <w:rFonts w:ascii="Times New Roman" w:hAnsi="Times New Roman"/>
          <w:sz w:val="28"/>
          <w:szCs w:val="28"/>
        </w:rPr>
        <w:br w:type="textWrapping" w:clear="all"/>
      </w:r>
    </w:p>
    <w:p w14:paraId="2B8E9835" w14:textId="4A6813C1" w:rsidR="00B31EA9" w:rsidRPr="00B2017C" w:rsidRDefault="00027864" w:rsidP="00027864">
      <w:pPr>
        <w:pStyle w:val="a7"/>
        <w:tabs>
          <w:tab w:val="center" w:pos="4968"/>
          <w:tab w:val="left" w:pos="8729"/>
        </w:tabs>
        <w:spacing w:after="0" w:line="360" w:lineRule="auto"/>
        <w:ind w:left="0" w:firstLine="301"/>
        <w:rPr>
          <w:rFonts w:ascii="Times New Roman" w:hAnsi="Times New Roman"/>
          <w:sz w:val="28"/>
          <w:szCs w:val="28"/>
        </w:rPr>
      </w:pPr>
      <w:r w:rsidRPr="00B2017C">
        <w:rPr>
          <w:rFonts w:ascii="Times New Roman" w:hAnsi="Times New Roman"/>
          <w:sz w:val="28"/>
          <w:szCs w:val="28"/>
        </w:rPr>
        <w:tab/>
      </w:r>
      <w:r w:rsidR="00B31EA9" w:rsidRPr="00B2017C">
        <w:rPr>
          <w:rFonts w:ascii="Times New Roman" w:hAnsi="Times New Roman"/>
          <w:sz w:val="28"/>
          <w:szCs w:val="28"/>
        </w:rPr>
        <w:object w:dxaOrig="2700" w:dyaOrig="660" w14:anchorId="52D2D866">
          <v:shape id="_x0000_i1099" type="#_x0000_t75" style="width:127.1pt;height:31.1pt" o:ole="" fillcolor="window">
            <v:imagedata r:id="rId102" o:title=""/>
          </v:shape>
          <o:OLEObject Type="Embed" ProgID="Equation.3" ShapeID="_x0000_i1099" DrawAspect="Content" ObjectID="_1642401259" r:id="rId154"/>
        </w:object>
      </w:r>
      <w:r w:rsidR="00B31EA9" w:rsidRPr="00B2017C">
        <w:rPr>
          <w:rFonts w:ascii="Times New Roman" w:hAnsi="Times New Roman"/>
          <w:sz w:val="28"/>
          <w:szCs w:val="28"/>
        </w:rPr>
        <w:t>&lt; 33%</w:t>
      </w:r>
      <w:r w:rsidRPr="00B2017C">
        <w:rPr>
          <w:rFonts w:ascii="Times New Roman" w:hAnsi="Times New Roman"/>
          <w:sz w:val="28"/>
          <w:szCs w:val="28"/>
        </w:rPr>
        <w:tab/>
        <w:t xml:space="preserve">   (4.75)</w:t>
      </w:r>
    </w:p>
    <w:p w14:paraId="1871FE86" w14:textId="77777777" w:rsidR="00B31EA9" w:rsidRPr="00B2017C" w:rsidRDefault="00B31EA9" w:rsidP="00B31EA9">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lang w:val="uk-UA"/>
        </w:rPr>
        <w:t>Коефіцієнт варіації (&lt; 33 % це означає, що думки експертів по оцінюванню складності процедури набір, співпадають. Для процедури «зниження» думка експертів не співпадають. Оскільки для 3-х процедур коефіцієнт варіації (&lt; 33 %, то  можна рахувати думку експертів (Rгр)  за значимістю процедур погодженим і розподіленим по нормальному закону. Для оцінювання узгодженості по усіх процедурах необхідно скористатися коефіцієнтом конкордації Кендалла або повторити опитування експертів.</w:t>
      </w:r>
    </w:p>
    <w:p w14:paraId="683E2947" w14:textId="77777777" w:rsidR="00B31EA9" w:rsidRPr="00B2017C" w:rsidRDefault="00B31EA9" w:rsidP="00B31EA9">
      <w:pPr>
        <w:pStyle w:val="a7"/>
        <w:spacing w:after="0" w:line="360" w:lineRule="auto"/>
        <w:ind w:left="0" w:firstLine="301"/>
        <w:jc w:val="both"/>
        <w:rPr>
          <w:rFonts w:ascii="Times New Roman" w:hAnsi="Times New Roman"/>
          <w:sz w:val="28"/>
          <w:szCs w:val="28"/>
          <w:lang w:val="uk-UA"/>
        </w:rPr>
      </w:pPr>
      <w:r w:rsidRPr="00B2017C">
        <w:rPr>
          <w:rFonts w:ascii="Times New Roman" w:hAnsi="Times New Roman"/>
          <w:sz w:val="28"/>
          <w:szCs w:val="28"/>
        </w:rPr>
        <w:t>Система п</w:t>
      </w:r>
      <w:r w:rsidRPr="00B2017C">
        <w:rPr>
          <w:rFonts w:ascii="Times New Roman" w:hAnsi="Times New Roman"/>
          <w:sz w:val="28"/>
          <w:szCs w:val="28"/>
          <w:lang w:val="uk-UA"/>
        </w:rPr>
        <w:t>ереваг</w:t>
      </w:r>
      <w:r w:rsidRPr="00B2017C">
        <w:rPr>
          <w:rFonts w:ascii="Times New Roman" w:hAnsi="Times New Roman"/>
          <w:sz w:val="28"/>
          <w:szCs w:val="28"/>
        </w:rPr>
        <w:t xml:space="preserve"> </w:t>
      </w:r>
      <w:r w:rsidRPr="00B2017C">
        <w:rPr>
          <w:rFonts w:ascii="Times New Roman" w:hAnsi="Times New Roman"/>
          <w:sz w:val="28"/>
          <w:szCs w:val="28"/>
          <w:lang w:val="uk-UA"/>
        </w:rPr>
        <w:t>групи е</w:t>
      </w:r>
      <w:r w:rsidRPr="00B2017C">
        <w:rPr>
          <w:rFonts w:ascii="Times New Roman" w:hAnsi="Times New Roman"/>
          <w:sz w:val="28"/>
          <w:szCs w:val="28"/>
        </w:rPr>
        <w:t>ксперт</w:t>
      </w:r>
      <w:r w:rsidRPr="00B2017C">
        <w:rPr>
          <w:rFonts w:ascii="Times New Roman" w:hAnsi="Times New Roman"/>
          <w:sz w:val="28"/>
          <w:szCs w:val="28"/>
          <w:lang w:val="uk-UA"/>
        </w:rPr>
        <w:t>ів:</w:t>
      </w:r>
    </w:p>
    <w:p w14:paraId="33C27763" w14:textId="4382BB6B" w:rsidR="00B31EA9" w:rsidRPr="00B2017C" w:rsidRDefault="002765AF" w:rsidP="00027864">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28D2790A">
          <v:shape id="_x0000_s1214" type="#_x0000_t75" style="position:absolute;left:0;text-align:left;margin-left:193.8pt;margin-top:0;width:85.8pt;height:19.55pt;z-index:251732992;mso-position-horizontal:absolute;mso-position-horizontal-relative:text;mso-position-vertical-relative:text">
            <v:imagedata r:id="rId155" o:title=""/>
            <w10:wrap type="square" side="right"/>
          </v:shape>
          <o:OLEObject Type="Embed" ProgID="Equation.DSMT4" ShapeID="_x0000_s1214" DrawAspect="Content" ObjectID="_1642401301" r:id="rId156"/>
        </w:object>
      </w:r>
      <w:r w:rsidR="00027864" w:rsidRPr="00B2017C">
        <w:rPr>
          <w:rFonts w:ascii="Times New Roman" w:hAnsi="Times New Roman"/>
          <w:sz w:val="28"/>
          <w:szCs w:val="28"/>
          <w:lang w:val="uk-UA"/>
        </w:rPr>
        <w:t xml:space="preserve">                                  (4.76)</w:t>
      </w:r>
      <w:r w:rsidR="00027864" w:rsidRPr="00B2017C">
        <w:rPr>
          <w:rFonts w:ascii="Times New Roman" w:hAnsi="Times New Roman"/>
          <w:sz w:val="28"/>
          <w:szCs w:val="28"/>
          <w:lang w:val="uk-UA"/>
        </w:rPr>
        <w:br w:type="textWrapping" w:clear="all"/>
      </w:r>
    </w:p>
    <w:p w14:paraId="466AEEB3" w14:textId="77777777" w:rsidR="00B31EA9" w:rsidRPr="00B2017C" w:rsidRDefault="00B31EA9" w:rsidP="00B31EA9">
      <w:pPr>
        <w:pStyle w:val="a7"/>
        <w:spacing w:after="0" w:line="360" w:lineRule="auto"/>
        <w:ind w:left="0" w:firstLine="301"/>
        <w:jc w:val="both"/>
        <w:rPr>
          <w:rFonts w:ascii="Times New Roman" w:hAnsi="Times New Roman"/>
          <w:b/>
          <w:bCs/>
          <w:sz w:val="28"/>
          <w:szCs w:val="28"/>
        </w:rPr>
      </w:pPr>
      <w:r w:rsidRPr="00B2017C">
        <w:rPr>
          <w:rFonts w:ascii="Times New Roman" w:hAnsi="Times New Roman"/>
          <w:b/>
          <w:bCs/>
          <w:sz w:val="28"/>
          <w:szCs w:val="28"/>
        </w:rPr>
        <w:t xml:space="preserve">6. </w:t>
      </w:r>
      <w:r w:rsidRPr="00B2017C">
        <w:rPr>
          <w:rFonts w:ascii="Times New Roman" w:hAnsi="Times New Roman"/>
          <w:sz w:val="28"/>
          <w:szCs w:val="28"/>
          <w:lang w:val="uk-UA"/>
        </w:rPr>
        <w:t xml:space="preserve">Визначимо узгодженість думок експертів за допомогою коефіцієнта конкордації </w:t>
      </w:r>
      <w:r w:rsidRPr="00B2017C">
        <w:rPr>
          <w:rFonts w:ascii="Times New Roman" w:hAnsi="Times New Roman"/>
          <w:b/>
          <w:i/>
          <w:sz w:val="28"/>
          <w:szCs w:val="28"/>
          <w:lang w:val="uk-UA"/>
        </w:rPr>
        <w:t>W</w:t>
      </w:r>
      <w:r w:rsidRPr="00B2017C">
        <w:rPr>
          <w:rFonts w:ascii="Times New Roman" w:hAnsi="Times New Roman"/>
          <w:b/>
          <w:sz w:val="28"/>
          <w:szCs w:val="28"/>
          <w:lang w:val="uk-UA"/>
        </w:rPr>
        <w:t>.</w:t>
      </w:r>
    </w:p>
    <w:p w14:paraId="0F542BC9" w14:textId="77777777" w:rsidR="00B31EA9" w:rsidRPr="00B2017C" w:rsidRDefault="00B31EA9" w:rsidP="00B31EA9">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lastRenderedPageBreak/>
        <w:t>Коефіцієнт конкордації найчастіше розраховується по формулі, запропонованою Кендаллом:</w:t>
      </w:r>
    </w:p>
    <w:p w14:paraId="6221635F" w14:textId="40B2935B" w:rsidR="00C12D77" w:rsidRPr="00B2017C" w:rsidRDefault="00027864" w:rsidP="00027864">
      <w:pPr>
        <w:tabs>
          <w:tab w:val="center" w:pos="4818"/>
          <w:tab w:val="right" w:pos="9636"/>
        </w:tabs>
        <w:rPr>
          <w:color w:val="FF0000"/>
          <w:sz w:val="20"/>
          <w:szCs w:val="20"/>
          <w:lang w:val="ru-RU"/>
        </w:rPr>
      </w:pPr>
      <w:r w:rsidRPr="00B2017C">
        <w:rPr>
          <w:bCs/>
          <w:sz w:val="28"/>
          <w:szCs w:val="28"/>
        </w:rPr>
        <w:tab/>
      </w:r>
      <w:r w:rsidR="00B31EA9" w:rsidRPr="00B2017C">
        <w:rPr>
          <w:bCs/>
          <w:position w:val="-30"/>
          <w:sz w:val="28"/>
          <w:szCs w:val="28"/>
        </w:rPr>
        <w:object w:dxaOrig="1640" w:dyaOrig="680" w14:anchorId="7BF2922D">
          <v:shape id="_x0000_i1101" type="#_x0000_t75" style="width:80.9pt;height:33.8pt" o:ole="">
            <v:imagedata r:id="rId72" o:title=""/>
          </v:shape>
          <o:OLEObject Type="Embed" ProgID="Equation.3" ShapeID="_x0000_i1101" DrawAspect="Content" ObjectID="_1642401260" r:id="rId157"/>
        </w:object>
      </w:r>
      <w:r w:rsidR="00B31EA9" w:rsidRPr="00B2017C">
        <w:rPr>
          <w:bCs/>
          <w:sz w:val="28"/>
          <w:szCs w:val="28"/>
        </w:rPr>
        <w:t>=</w:t>
      </w:r>
      <w:r w:rsidR="00B31EA9" w:rsidRPr="00B2017C">
        <w:rPr>
          <w:color w:val="FF0000"/>
          <w:sz w:val="28"/>
          <w:szCs w:val="28"/>
        </w:rPr>
        <w:t xml:space="preserve"> </w:t>
      </w:r>
      <w:r w:rsidR="00C12D77" w:rsidRPr="00B2017C">
        <w:rPr>
          <w:color w:val="000000" w:themeColor="text1"/>
          <w:sz w:val="28"/>
          <w:szCs w:val="28"/>
        </w:rPr>
        <w:t>0,843182</w:t>
      </w:r>
      <w:r w:rsidRPr="00B2017C">
        <w:rPr>
          <w:color w:val="000000" w:themeColor="text1"/>
          <w:sz w:val="28"/>
          <w:szCs w:val="28"/>
        </w:rPr>
        <w:tab/>
      </w:r>
      <w:r w:rsidRPr="00B2017C">
        <w:rPr>
          <w:color w:val="000000" w:themeColor="text1"/>
          <w:sz w:val="28"/>
          <w:szCs w:val="28"/>
          <w:lang w:val="ru-RU"/>
        </w:rPr>
        <w:t>(4.77)</w:t>
      </w:r>
    </w:p>
    <w:p w14:paraId="18FF0C2C" w14:textId="30820B6F" w:rsidR="00B31EA9" w:rsidRPr="00B2017C" w:rsidRDefault="00027864" w:rsidP="00027864">
      <w:pPr>
        <w:tabs>
          <w:tab w:val="center" w:pos="4818"/>
          <w:tab w:val="right" w:pos="9636"/>
        </w:tabs>
        <w:rPr>
          <w:bCs/>
          <w:sz w:val="28"/>
          <w:szCs w:val="28"/>
          <w:lang w:val="ru-RU"/>
        </w:rPr>
      </w:pPr>
      <w:r w:rsidRPr="00B2017C">
        <w:rPr>
          <w:bCs/>
          <w:sz w:val="28"/>
          <w:szCs w:val="28"/>
        </w:rPr>
        <w:tab/>
      </w:r>
      <w:r w:rsidR="00B31EA9" w:rsidRPr="00B2017C">
        <w:rPr>
          <w:bCs/>
          <w:noProof/>
          <w:sz w:val="28"/>
          <w:szCs w:val="28"/>
        </w:rPr>
        <w:drawing>
          <wp:inline distT="0" distB="0" distL="0" distR="0" wp14:anchorId="7B8487B2" wp14:editId="2656B47F">
            <wp:extent cx="1296670" cy="5207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6670" cy="520700"/>
                    </a:xfrm>
                    <a:prstGeom prst="rect">
                      <a:avLst/>
                    </a:prstGeom>
                    <a:noFill/>
                    <a:ln>
                      <a:noFill/>
                    </a:ln>
                  </pic:spPr>
                </pic:pic>
              </a:graphicData>
            </a:graphic>
          </wp:inline>
        </w:drawing>
      </w:r>
      <w:r w:rsidR="00B31EA9" w:rsidRPr="00B2017C">
        <w:rPr>
          <w:bCs/>
          <w:sz w:val="28"/>
          <w:szCs w:val="28"/>
        </w:rPr>
        <w:t>- сума квадратів різниць(відхилень)</w:t>
      </w:r>
      <w:r w:rsidRPr="00B2017C">
        <w:rPr>
          <w:bCs/>
          <w:sz w:val="28"/>
          <w:szCs w:val="28"/>
        </w:rPr>
        <w:tab/>
      </w:r>
      <w:r w:rsidRPr="00B2017C">
        <w:rPr>
          <w:bCs/>
          <w:sz w:val="28"/>
          <w:szCs w:val="28"/>
          <w:lang w:val="ru-RU"/>
        </w:rPr>
        <w:t>(4.78)</w:t>
      </w:r>
    </w:p>
    <w:p w14:paraId="0B82A212" w14:textId="43169ECD" w:rsidR="00B31EA9" w:rsidRPr="00B2017C" w:rsidRDefault="00027864" w:rsidP="00027864">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B31EA9" w:rsidRPr="00B2017C">
        <w:rPr>
          <w:rFonts w:ascii="Times New Roman" w:hAnsi="Times New Roman"/>
          <w:bCs/>
          <w:noProof/>
          <w:sz w:val="28"/>
          <w:szCs w:val="28"/>
          <w:lang w:val="uk-UA" w:eastAsia="uk-UA"/>
        </w:rPr>
        <w:drawing>
          <wp:inline distT="0" distB="0" distL="0" distR="0" wp14:anchorId="6757374A" wp14:editId="17F0F2D8">
            <wp:extent cx="937260" cy="393700"/>
            <wp:effectExtent l="0" t="0" r="0"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37260" cy="393700"/>
                    </a:xfrm>
                    <a:prstGeom prst="rect">
                      <a:avLst/>
                    </a:prstGeom>
                    <a:noFill/>
                    <a:ln>
                      <a:noFill/>
                    </a:ln>
                  </pic:spPr>
                </pic:pic>
              </a:graphicData>
            </a:graphic>
          </wp:inline>
        </w:drawing>
      </w:r>
      <w:r w:rsidR="00B31EA9" w:rsidRPr="00B2017C">
        <w:rPr>
          <w:rFonts w:ascii="Times New Roman" w:hAnsi="Times New Roman"/>
          <w:bCs/>
          <w:sz w:val="28"/>
          <w:szCs w:val="28"/>
        </w:rPr>
        <w:t xml:space="preserve">- </w:t>
      </w:r>
      <w:r w:rsidR="00B31EA9" w:rsidRPr="00B2017C">
        <w:rPr>
          <w:rFonts w:ascii="Times New Roman" w:hAnsi="Times New Roman"/>
          <w:bCs/>
          <w:sz w:val="28"/>
          <w:szCs w:val="28"/>
          <w:lang w:val="uk-UA"/>
        </w:rPr>
        <w:t>середнє значення для сумарних рангів ряду.</w:t>
      </w:r>
      <w:r w:rsidRPr="00B2017C">
        <w:rPr>
          <w:rFonts w:ascii="Times New Roman" w:hAnsi="Times New Roman"/>
          <w:bCs/>
          <w:sz w:val="28"/>
          <w:szCs w:val="28"/>
          <w:lang w:val="uk-UA"/>
        </w:rPr>
        <w:tab/>
        <w:t>(4.79)</w:t>
      </w:r>
    </w:p>
    <w:p w14:paraId="2D9034DA" w14:textId="77777777" w:rsidR="00B31EA9" w:rsidRPr="003D1E36" w:rsidRDefault="00B31EA9" w:rsidP="00B31EA9">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У нашому випадку </w:t>
      </w:r>
      <w:r w:rsidRPr="003D1E36">
        <w:rPr>
          <w:rFonts w:ascii="Times New Roman" w:hAnsi="Times New Roman"/>
          <w:sz w:val="28"/>
          <w:szCs w:val="28"/>
          <w:lang w:val="uk-UA"/>
        </w:rPr>
        <w:t xml:space="preserve">m=5, n=4. </w:t>
      </w:r>
    </w:p>
    <w:p w14:paraId="10485E66" w14:textId="0DAC0A68" w:rsidR="00B31EA9" w:rsidRPr="00B2017C" w:rsidRDefault="00027864" w:rsidP="00027864">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B31EA9" w:rsidRPr="00B2017C">
        <w:rPr>
          <w:rFonts w:ascii="Times New Roman" w:hAnsi="Times New Roman"/>
          <w:bCs/>
          <w:sz w:val="28"/>
          <w:szCs w:val="28"/>
        </w:rPr>
        <w:object w:dxaOrig="2060" w:dyaOrig="620" w14:anchorId="23DEBC90">
          <v:shape id="_x0000_i1102" type="#_x0000_t75" style="width:103.1pt;height:31.1pt" o:ole="">
            <v:imagedata r:id="rId76" o:title=""/>
          </v:shape>
          <o:OLEObject Type="Embed" ProgID="Equation.DSMT4" ShapeID="_x0000_i1102" DrawAspect="Content" ObjectID="_1642401261" r:id="rId158"/>
        </w:object>
      </w:r>
      <w:r w:rsidR="00B31EA9" w:rsidRPr="00B2017C">
        <w:rPr>
          <w:rFonts w:ascii="Times New Roman" w:hAnsi="Times New Roman"/>
          <w:bCs/>
          <w:sz w:val="28"/>
          <w:szCs w:val="28"/>
        </w:rPr>
        <w:t>,</w:t>
      </w:r>
      <w:r w:rsidRPr="00B2017C">
        <w:rPr>
          <w:rFonts w:ascii="Times New Roman" w:hAnsi="Times New Roman"/>
          <w:bCs/>
          <w:sz w:val="28"/>
          <w:szCs w:val="28"/>
        </w:rPr>
        <w:tab/>
        <w:t>(4.80)</w:t>
      </w:r>
    </w:p>
    <w:p w14:paraId="1B9353EF" w14:textId="7E07C286" w:rsidR="00CC12EB" w:rsidRPr="00B2017C" w:rsidRDefault="00B31EA9" w:rsidP="00CC12EB">
      <w:pPr>
        <w:jc w:val="both"/>
        <w:rPr>
          <w:color w:val="000000" w:themeColor="text1"/>
          <w:sz w:val="28"/>
          <w:szCs w:val="28"/>
        </w:rPr>
      </w:pPr>
      <w:r w:rsidRPr="00B2017C">
        <w:rPr>
          <w:i/>
          <w:sz w:val="28"/>
          <w:szCs w:val="28"/>
        </w:rPr>
        <w:t>S</w:t>
      </w:r>
      <w:r w:rsidRPr="00B2017C">
        <w:rPr>
          <w:sz w:val="28"/>
          <w:szCs w:val="28"/>
        </w:rPr>
        <w:t xml:space="preserve"> </w:t>
      </w:r>
      <w:r w:rsidRPr="00B2017C">
        <w:rPr>
          <w:sz w:val="28"/>
          <w:szCs w:val="28"/>
          <w:vertAlign w:val="superscript"/>
        </w:rPr>
        <w:t xml:space="preserve"> </w:t>
      </w:r>
      <w:r w:rsidR="00CC12EB" w:rsidRPr="00B2017C">
        <w:rPr>
          <w:sz w:val="28"/>
          <w:szCs w:val="28"/>
        </w:rPr>
        <w:t xml:space="preserve">= </w:t>
      </w:r>
      <w:r w:rsidR="00CC12EB" w:rsidRPr="00B2017C">
        <w:rPr>
          <w:color w:val="000000" w:themeColor="text1"/>
          <w:sz w:val="28"/>
          <w:szCs w:val="28"/>
        </w:rPr>
        <w:t>92,75</w:t>
      </w:r>
    </w:p>
    <w:p w14:paraId="435A224E" w14:textId="10D0E0E7" w:rsidR="00B31EA9" w:rsidRPr="00B2017C" w:rsidRDefault="00B31EA9" w:rsidP="00B31EA9">
      <w:pPr>
        <w:pStyle w:val="a7"/>
        <w:spacing w:after="0" w:line="360" w:lineRule="auto"/>
        <w:ind w:left="0" w:firstLine="301"/>
        <w:jc w:val="both"/>
        <w:rPr>
          <w:rFonts w:ascii="Times New Roman" w:hAnsi="Times New Roman"/>
          <w:bCs/>
          <w:sz w:val="28"/>
          <w:szCs w:val="28"/>
          <w:lang w:val="uk-UA"/>
        </w:rPr>
      </w:pPr>
    </w:p>
    <w:p w14:paraId="73E2ED77" w14:textId="77777777" w:rsidR="00B31EA9" w:rsidRPr="00B2017C" w:rsidRDefault="00B31EA9" w:rsidP="00B31EA9">
      <w:pPr>
        <w:pStyle w:val="a7"/>
        <w:spacing w:after="0" w:line="360" w:lineRule="auto"/>
        <w:ind w:left="0" w:firstLine="301"/>
        <w:jc w:val="both"/>
        <w:rPr>
          <w:rFonts w:ascii="Times New Roman" w:hAnsi="Times New Roman"/>
          <w:bCs/>
          <w:sz w:val="28"/>
          <w:szCs w:val="28"/>
        </w:rPr>
      </w:pPr>
      <w:r w:rsidRPr="00B2017C">
        <w:rPr>
          <w:rFonts w:ascii="Times New Roman" w:hAnsi="Times New Roman"/>
          <w:bCs/>
          <w:sz w:val="28"/>
          <w:szCs w:val="28"/>
          <w:lang w:val="uk-UA"/>
        </w:rPr>
        <w:t>У випадках, коли який-небудь експерт не може встановити рангову відмінність між декількома суміжними чинниками  і привласнює їм однакові ранги(що ми і спостерігаємо в нашому випадку), розрахунок коефіцієнта конкордації робиться по формулі</w:t>
      </w:r>
    </w:p>
    <w:p w14:paraId="63BCD3FB" w14:textId="12F4FA3D" w:rsidR="00B31EA9" w:rsidRPr="00B2017C" w:rsidRDefault="00027864" w:rsidP="00027864">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B31EA9" w:rsidRPr="00B2017C">
        <w:rPr>
          <w:rFonts w:ascii="Times New Roman" w:hAnsi="Times New Roman"/>
          <w:bCs/>
          <w:sz w:val="28"/>
          <w:szCs w:val="28"/>
        </w:rPr>
        <w:object w:dxaOrig="2720" w:dyaOrig="999" w14:anchorId="32F4AFAA">
          <v:shape id="_x0000_i1103" type="#_x0000_t75" style="width:136.9pt;height:50.65pt" o:ole="">
            <v:imagedata r:id="rId78" o:title=""/>
          </v:shape>
          <o:OLEObject Type="Embed" ProgID="Equation.DSMT4" ShapeID="_x0000_i1103" DrawAspect="Content" ObjectID="_1642401262" r:id="rId159"/>
        </w:object>
      </w:r>
      <w:r w:rsidR="00B31EA9" w:rsidRPr="00B2017C">
        <w:rPr>
          <w:rFonts w:ascii="Times New Roman" w:hAnsi="Times New Roman"/>
          <w:bCs/>
          <w:sz w:val="28"/>
          <w:szCs w:val="28"/>
        </w:rPr>
        <w:t>,</w:t>
      </w:r>
      <w:r w:rsidRPr="00B2017C">
        <w:rPr>
          <w:rFonts w:ascii="Times New Roman" w:hAnsi="Times New Roman"/>
          <w:bCs/>
          <w:sz w:val="28"/>
          <w:szCs w:val="28"/>
        </w:rPr>
        <w:tab/>
        <w:t>(4.81)</w:t>
      </w:r>
    </w:p>
    <w:p w14:paraId="5E1D37CC" w14:textId="7C00768C" w:rsidR="00B31EA9" w:rsidRPr="00B2017C" w:rsidRDefault="00027864" w:rsidP="00027864">
      <w:pPr>
        <w:pStyle w:val="a7"/>
        <w:tabs>
          <w:tab w:val="center" w:pos="4968"/>
          <w:tab w:val="right" w:pos="9636"/>
        </w:tabs>
        <w:spacing w:after="0" w:line="360" w:lineRule="auto"/>
        <w:ind w:left="0" w:firstLine="301"/>
        <w:rPr>
          <w:rFonts w:ascii="Times New Roman" w:hAnsi="Times New Roman"/>
          <w:bCs/>
          <w:sz w:val="28"/>
          <w:szCs w:val="28"/>
        </w:rPr>
      </w:pPr>
      <w:r w:rsidRPr="00B2017C">
        <w:rPr>
          <w:rFonts w:ascii="Times New Roman" w:hAnsi="Times New Roman"/>
          <w:bCs/>
          <w:sz w:val="28"/>
          <w:szCs w:val="28"/>
        </w:rPr>
        <w:tab/>
      </w:r>
      <w:r w:rsidR="00B31EA9" w:rsidRPr="00B2017C">
        <w:rPr>
          <w:rFonts w:ascii="Times New Roman" w:hAnsi="Times New Roman"/>
          <w:bCs/>
          <w:sz w:val="28"/>
          <w:szCs w:val="28"/>
        </w:rPr>
        <w:object w:dxaOrig="1800" w:dyaOrig="720" w14:anchorId="7003CDF1">
          <v:shape id="_x0000_i1104" type="#_x0000_t75" style="width:92.45pt;height:37.35pt" o:ole="">
            <v:imagedata r:id="rId80" o:title=""/>
          </v:shape>
          <o:OLEObject Type="Embed" ProgID="Equation.DSMT4" ShapeID="_x0000_i1104" DrawAspect="Content" ObjectID="_1642401263" r:id="rId160"/>
        </w:object>
      </w:r>
      <w:r w:rsidR="00B31EA9" w:rsidRPr="00B2017C">
        <w:rPr>
          <w:rFonts w:ascii="Times New Roman" w:hAnsi="Times New Roman"/>
          <w:bCs/>
          <w:sz w:val="28"/>
          <w:szCs w:val="28"/>
        </w:rPr>
        <w:t>,</w:t>
      </w:r>
      <w:r w:rsidRPr="00B2017C">
        <w:rPr>
          <w:rFonts w:ascii="Times New Roman" w:hAnsi="Times New Roman"/>
          <w:bCs/>
          <w:sz w:val="28"/>
          <w:szCs w:val="28"/>
        </w:rPr>
        <w:tab/>
        <w:t>(4.82)</w:t>
      </w:r>
    </w:p>
    <w:p w14:paraId="21F2715E" w14:textId="77777777" w:rsidR="00B31EA9" w:rsidRPr="00B2017C" w:rsidRDefault="00B31EA9" w:rsidP="00B31EA9">
      <w:pPr>
        <w:pStyle w:val="a7"/>
        <w:spacing w:after="0" w:line="360" w:lineRule="auto"/>
        <w:ind w:left="0" w:firstLine="301"/>
        <w:jc w:val="both"/>
        <w:rPr>
          <w:rFonts w:ascii="Times New Roman" w:hAnsi="Times New Roman"/>
          <w:bCs/>
          <w:sz w:val="28"/>
          <w:szCs w:val="28"/>
        </w:rPr>
      </w:pPr>
      <w:r w:rsidRPr="00B2017C">
        <w:rPr>
          <w:rFonts w:ascii="Times New Roman" w:hAnsi="Times New Roman"/>
          <w:sz w:val="28"/>
          <w:szCs w:val="28"/>
          <w:lang w:val="uk-UA"/>
        </w:rPr>
        <w:t xml:space="preserve">де - число однакових рангів в </w:t>
      </w:r>
      <w:r w:rsidRPr="00B2017C">
        <w:rPr>
          <w:rFonts w:ascii="Times New Roman" w:hAnsi="Times New Roman"/>
          <w:b/>
          <w:i/>
          <w:sz w:val="28"/>
          <w:szCs w:val="28"/>
          <w:lang w:val="uk-UA"/>
        </w:rPr>
        <w:t>j-</w:t>
      </w:r>
      <w:r w:rsidRPr="00B2017C">
        <w:rPr>
          <w:rFonts w:ascii="Times New Roman" w:hAnsi="Times New Roman"/>
          <w:sz w:val="28"/>
          <w:szCs w:val="28"/>
          <w:lang w:val="uk-UA"/>
        </w:rPr>
        <w:t xml:space="preserve"> м ряду.</w:t>
      </w:r>
    </w:p>
    <w:p w14:paraId="6CF3D7F8" w14:textId="77777777" w:rsidR="00B31EA9" w:rsidRPr="00B2017C" w:rsidRDefault="00B31EA9" w:rsidP="00B31EA9">
      <w:pPr>
        <w:pStyle w:val="a7"/>
        <w:spacing w:after="0" w:line="360" w:lineRule="auto"/>
        <w:ind w:left="0" w:firstLine="301"/>
        <w:jc w:val="both"/>
        <w:rPr>
          <w:rFonts w:ascii="Times New Roman" w:hAnsi="Times New Roman"/>
          <w:sz w:val="28"/>
          <w:szCs w:val="28"/>
        </w:rPr>
      </w:pPr>
    </w:p>
    <w:p w14:paraId="61B14778"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2).</w:t>
      </w:r>
      <w:r w:rsidRPr="00B2017C">
        <w:rPr>
          <w:rFonts w:ascii="Times New Roman" w:hAnsi="Times New Roman"/>
          <w:sz w:val="28"/>
          <w:szCs w:val="28"/>
          <w:lang w:val="uk-UA"/>
        </w:rPr>
        <w:t>Порівняти думку групи і експерта №1 за допомогою коефіцієнта рангової кореляції Rs.</w:t>
      </w:r>
    </w:p>
    <w:p w14:paraId="690FA287" w14:textId="4F3CEB88"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 xml:space="preserve">Порівняємо думки групи експертів і експерта 1 за </w:t>
      </w:r>
      <w:r w:rsidR="00D45C54" w:rsidRPr="00B2017C">
        <w:rPr>
          <w:rFonts w:ascii="Times New Roman" w:hAnsi="Times New Roman"/>
          <w:sz w:val="28"/>
          <w:szCs w:val="28"/>
          <w:lang w:val="uk-UA"/>
        </w:rPr>
        <w:t>допомогою рангової кореляції Спі</w:t>
      </w:r>
      <w:r w:rsidRPr="00B2017C">
        <w:rPr>
          <w:rFonts w:ascii="Times New Roman" w:hAnsi="Times New Roman"/>
          <w:sz w:val="28"/>
          <w:szCs w:val="28"/>
          <w:lang w:val="uk-UA"/>
        </w:rPr>
        <w:t>рмена :</w:t>
      </w:r>
    </w:p>
    <w:p w14:paraId="17DB1061" w14:textId="252E2FA2" w:rsidR="00027864" w:rsidRPr="00B2017C" w:rsidRDefault="002765AF" w:rsidP="00027864">
      <w:pPr>
        <w:pStyle w:val="a7"/>
        <w:spacing w:after="0" w:line="360" w:lineRule="auto"/>
        <w:ind w:left="0" w:firstLine="301"/>
        <w:rPr>
          <w:rFonts w:ascii="Times New Roman" w:hAnsi="Times New Roman"/>
          <w:sz w:val="28"/>
          <w:szCs w:val="28"/>
          <w:lang w:val="uk-UA"/>
        </w:rPr>
      </w:pPr>
      <w:r>
        <w:rPr>
          <w:rFonts w:ascii="Times New Roman" w:hAnsi="Times New Roman"/>
          <w:noProof/>
          <w:sz w:val="28"/>
          <w:szCs w:val="28"/>
        </w:rPr>
        <w:object w:dxaOrig="1440" w:dyaOrig="1440" w14:anchorId="4BC90B8A">
          <v:shape id="_x0000_s1215" type="#_x0000_t75" style="position:absolute;left:0;text-align:left;margin-left:195.55pt;margin-top:0;width:104.9pt;height:48.9pt;z-index:251735040;mso-position-horizontal:absolute;mso-position-horizontal-relative:text;mso-position-vertical-relative:text" fillcolor="window">
            <v:imagedata r:id="rId161" o:title=""/>
            <w10:wrap type="square" side="right"/>
          </v:shape>
          <o:OLEObject Type="Embed" ProgID="Equation.DSMT4" ShapeID="_x0000_s1215" DrawAspect="Content" ObjectID="_1642401302" r:id="rId162"/>
        </w:object>
      </w:r>
    </w:p>
    <w:p w14:paraId="7F641AE9" w14:textId="3820BB6C" w:rsidR="003D1E36" w:rsidRDefault="00027864" w:rsidP="00C52F33">
      <w:pPr>
        <w:pStyle w:val="a7"/>
        <w:spacing w:after="0" w:line="360" w:lineRule="auto"/>
        <w:ind w:left="0" w:firstLine="301"/>
        <w:jc w:val="right"/>
        <w:rPr>
          <w:rFonts w:ascii="Times New Roman" w:hAnsi="Times New Roman"/>
          <w:sz w:val="28"/>
          <w:szCs w:val="28"/>
          <w:lang w:val="uk-UA"/>
        </w:rPr>
      </w:pPr>
      <w:r w:rsidRPr="00B2017C">
        <w:rPr>
          <w:rFonts w:ascii="Times New Roman" w:hAnsi="Times New Roman"/>
          <w:sz w:val="28"/>
          <w:szCs w:val="28"/>
          <w:lang w:val="uk-UA"/>
        </w:rPr>
        <w:t>(4.83)</w:t>
      </w:r>
      <w:r w:rsidRPr="00B2017C">
        <w:rPr>
          <w:rFonts w:ascii="Times New Roman" w:hAnsi="Times New Roman"/>
          <w:sz w:val="28"/>
          <w:szCs w:val="28"/>
          <w:lang w:val="uk-UA"/>
        </w:rPr>
        <w:br w:type="textWrapping" w:clear="all"/>
      </w:r>
    </w:p>
    <w:p w14:paraId="4A100BF7" w14:textId="2FA4B378" w:rsidR="00B31EA9" w:rsidRPr="00B2017C" w:rsidRDefault="003E3E5F" w:rsidP="003E3E5F">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lastRenderedPageBreak/>
        <w:t>Табл. 4.16 – Ранги групи та першого експерта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9"/>
        <w:gridCol w:w="716"/>
        <w:gridCol w:w="1276"/>
        <w:gridCol w:w="1551"/>
        <w:gridCol w:w="1394"/>
        <w:gridCol w:w="1590"/>
      </w:tblGrid>
      <w:tr w:rsidR="00B31EA9" w:rsidRPr="00B2017C" w14:paraId="40465126" w14:textId="77777777" w:rsidTr="004636D1">
        <w:trPr>
          <w:cantSplit/>
          <w:jc w:val="center"/>
        </w:trPr>
        <w:tc>
          <w:tcPr>
            <w:tcW w:w="2016" w:type="pct"/>
            <w:gridSpan w:val="2"/>
            <w:vMerge w:val="restart"/>
          </w:tcPr>
          <w:p w14:paraId="64A7DB72"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Ранги</w:t>
            </w:r>
          </w:p>
        </w:tc>
        <w:tc>
          <w:tcPr>
            <w:tcW w:w="2984" w:type="pct"/>
            <w:gridSpan w:val="4"/>
          </w:tcPr>
          <w:p w14:paraId="169A80A7"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ЛА</w:t>
            </w:r>
          </w:p>
        </w:tc>
      </w:tr>
      <w:tr w:rsidR="00B31EA9" w:rsidRPr="00B2017C" w14:paraId="3B4E9F2B" w14:textId="77777777" w:rsidTr="004636D1">
        <w:trPr>
          <w:cantSplit/>
          <w:jc w:val="center"/>
        </w:trPr>
        <w:tc>
          <w:tcPr>
            <w:tcW w:w="2016" w:type="pct"/>
            <w:gridSpan w:val="2"/>
            <w:vMerge/>
          </w:tcPr>
          <w:p w14:paraId="64A3E769"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p>
        </w:tc>
        <w:tc>
          <w:tcPr>
            <w:tcW w:w="680" w:type="pct"/>
          </w:tcPr>
          <w:p w14:paraId="7EF1815B"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літаки</w:t>
            </w:r>
          </w:p>
        </w:tc>
        <w:tc>
          <w:tcPr>
            <w:tcW w:w="823" w:type="pct"/>
          </w:tcPr>
          <w:p w14:paraId="11FC7493"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НЛА</w:t>
            </w:r>
          </w:p>
        </w:tc>
        <w:tc>
          <w:tcPr>
            <w:tcW w:w="741" w:type="pct"/>
          </w:tcPr>
          <w:p w14:paraId="1D10F044"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БПЛА</w:t>
            </w:r>
          </w:p>
        </w:tc>
        <w:tc>
          <w:tcPr>
            <w:tcW w:w="740" w:type="pct"/>
          </w:tcPr>
          <w:p w14:paraId="2DDE1168" w14:textId="28434568" w:rsidR="00B31EA9" w:rsidRPr="00B2017C" w:rsidRDefault="003E3E5F"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color w:val="000000"/>
                <w:spacing w:val="-2"/>
                <w:sz w:val="28"/>
                <w:szCs w:val="28"/>
                <w:lang w:val="uk-UA"/>
              </w:rPr>
              <w:t>В</w:t>
            </w:r>
            <w:r w:rsidR="00B31EA9" w:rsidRPr="00B2017C">
              <w:rPr>
                <w:rFonts w:ascii="Times New Roman" w:hAnsi="Times New Roman"/>
                <w:color w:val="000000"/>
                <w:spacing w:val="-2"/>
                <w:sz w:val="28"/>
                <w:szCs w:val="28"/>
                <w:lang w:val="uk-UA"/>
              </w:rPr>
              <w:t>ертольоти</w:t>
            </w:r>
          </w:p>
        </w:tc>
      </w:tr>
      <w:tr w:rsidR="00B31EA9" w:rsidRPr="00B2017C" w14:paraId="384D0EE9" w14:textId="77777777" w:rsidTr="004636D1">
        <w:trPr>
          <w:jc w:val="center"/>
        </w:trPr>
        <w:tc>
          <w:tcPr>
            <w:tcW w:w="1627" w:type="pct"/>
          </w:tcPr>
          <w:p w14:paraId="523D0D09"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Rгр - ранги групи</w:t>
            </w:r>
          </w:p>
        </w:tc>
        <w:tc>
          <w:tcPr>
            <w:tcW w:w="389" w:type="pct"/>
          </w:tcPr>
          <w:p w14:paraId="0B29F900"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xi</w:t>
            </w:r>
          </w:p>
        </w:tc>
        <w:tc>
          <w:tcPr>
            <w:tcW w:w="680" w:type="pct"/>
          </w:tcPr>
          <w:p w14:paraId="64422999" w14:textId="77777777" w:rsidR="00B31EA9" w:rsidRPr="00B2017C" w:rsidRDefault="00B31EA9" w:rsidP="004636D1">
            <w:pPr>
              <w:spacing w:after="0" w:line="360" w:lineRule="auto"/>
              <w:jc w:val="center"/>
              <w:rPr>
                <w:sz w:val="28"/>
                <w:szCs w:val="28"/>
              </w:rPr>
            </w:pPr>
            <w:r w:rsidRPr="00B2017C">
              <w:rPr>
                <w:sz w:val="28"/>
                <w:szCs w:val="28"/>
              </w:rPr>
              <w:t>1</w:t>
            </w:r>
          </w:p>
        </w:tc>
        <w:tc>
          <w:tcPr>
            <w:tcW w:w="823" w:type="pct"/>
          </w:tcPr>
          <w:p w14:paraId="5942C00D" w14:textId="77777777" w:rsidR="00B31EA9" w:rsidRPr="00B2017C" w:rsidRDefault="00B31EA9" w:rsidP="004636D1">
            <w:pPr>
              <w:spacing w:after="0" w:line="360" w:lineRule="auto"/>
              <w:jc w:val="center"/>
              <w:rPr>
                <w:sz w:val="28"/>
                <w:szCs w:val="28"/>
              </w:rPr>
            </w:pPr>
            <w:r w:rsidRPr="00B2017C">
              <w:rPr>
                <w:sz w:val="28"/>
                <w:szCs w:val="28"/>
              </w:rPr>
              <w:t>3</w:t>
            </w:r>
          </w:p>
        </w:tc>
        <w:tc>
          <w:tcPr>
            <w:tcW w:w="741" w:type="pct"/>
          </w:tcPr>
          <w:p w14:paraId="70CE9B05" w14:textId="69413FF0" w:rsidR="00B31EA9" w:rsidRPr="00B2017C" w:rsidRDefault="00D45C54" w:rsidP="004636D1">
            <w:pPr>
              <w:spacing w:after="0" w:line="360" w:lineRule="auto"/>
              <w:jc w:val="center"/>
              <w:rPr>
                <w:sz w:val="28"/>
                <w:szCs w:val="28"/>
              </w:rPr>
            </w:pPr>
            <w:r w:rsidRPr="00B2017C">
              <w:rPr>
                <w:sz w:val="28"/>
                <w:szCs w:val="28"/>
              </w:rPr>
              <w:t>4</w:t>
            </w:r>
          </w:p>
        </w:tc>
        <w:tc>
          <w:tcPr>
            <w:tcW w:w="740" w:type="pct"/>
          </w:tcPr>
          <w:p w14:paraId="411E0906" w14:textId="0E1CA4BB" w:rsidR="00B31EA9" w:rsidRPr="00B2017C" w:rsidRDefault="00D45C54" w:rsidP="004636D1">
            <w:pPr>
              <w:spacing w:after="0" w:line="360" w:lineRule="auto"/>
              <w:jc w:val="center"/>
              <w:rPr>
                <w:sz w:val="28"/>
                <w:szCs w:val="28"/>
              </w:rPr>
            </w:pPr>
            <w:r w:rsidRPr="00B2017C">
              <w:rPr>
                <w:sz w:val="28"/>
                <w:szCs w:val="28"/>
              </w:rPr>
              <w:t>2</w:t>
            </w:r>
          </w:p>
        </w:tc>
      </w:tr>
      <w:tr w:rsidR="00B31EA9" w:rsidRPr="00B2017C" w14:paraId="4704232F" w14:textId="77777777" w:rsidTr="004636D1">
        <w:trPr>
          <w:jc w:val="center"/>
        </w:trPr>
        <w:tc>
          <w:tcPr>
            <w:tcW w:w="1627" w:type="pct"/>
          </w:tcPr>
          <w:p w14:paraId="7F41D16A"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R1- ранги експерта №1</w:t>
            </w:r>
          </w:p>
        </w:tc>
        <w:tc>
          <w:tcPr>
            <w:tcW w:w="389" w:type="pct"/>
          </w:tcPr>
          <w:p w14:paraId="1B0BC85F"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yi</w:t>
            </w:r>
          </w:p>
        </w:tc>
        <w:tc>
          <w:tcPr>
            <w:tcW w:w="680" w:type="pct"/>
          </w:tcPr>
          <w:p w14:paraId="2E12978A" w14:textId="77777777" w:rsidR="00B31EA9" w:rsidRPr="00B2017C" w:rsidRDefault="00B31EA9"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c>
          <w:tcPr>
            <w:tcW w:w="823" w:type="pct"/>
          </w:tcPr>
          <w:p w14:paraId="1A4C575C" w14:textId="1CC8A5F8" w:rsidR="00B31EA9" w:rsidRPr="00B2017C" w:rsidRDefault="00D45C54"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2</w:t>
            </w:r>
          </w:p>
        </w:tc>
        <w:tc>
          <w:tcPr>
            <w:tcW w:w="741" w:type="pct"/>
          </w:tcPr>
          <w:p w14:paraId="7DC0302C" w14:textId="3D735A27" w:rsidR="00B31EA9" w:rsidRPr="00B2017C" w:rsidRDefault="00D45C54"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3</w:t>
            </w:r>
          </w:p>
        </w:tc>
        <w:tc>
          <w:tcPr>
            <w:tcW w:w="740" w:type="pct"/>
          </w:tcPr>
          <w:p w14:paraId="5104FA53" w14:textId="48191D73" w:rsidR="00B31EA9" w:rsidRPr="00B2017C" w:rsidRDefault="00D45C54" w:rsidP="004636D1">
            <w:pPr>
              <w:pStyle w:val="a7"/>
              <w:spacing w:after="0" w:line="360" w:lineRule="auto"/>
              <w:ind w:left="0"/>
              <w:jc w:val="center"/>
              <w:rPr>
                <w:rFonts w:ascii="Times New Roman" w:hAnsi="Times New Roman"/>
                <w:sz w:val="28"/>
                <w:szCs w:val="28"/>
                <w:lang w:val="uk-UA"/>
              </w:rPr>
            </w:pPr>
            <w:r w:rsidRPr="00B2017C">
              <w:rPr>
                <w:rFonts w:ascii="Times New Roman" w:hAnsi="Times New Roman"/>
                <w:sz w:val="28"/>
                <w:szCs w:val="28"/>
                <w:lang w:val="uk-UA"/>
              </w:rPr>
              <w:t>1</w:t>
            </w:r>
          </w:p>
        </w:tc>
      </w:tr>
    </w:tbl>
    <w:p w14:paraId="76A0C501" w14:textId="77777777" w:rsidR="006027C2" w:rsidRPr="00B2017C" w:rsidRDefault="006027C2" w:rsidP="00B31EA9">
      <w:pPr>
        <w:pStyle w:val="a7"/>
        <w:spacing w:line="360" w:lineRule="auto"/>
        <w:ind w:firstLine="397"/>
        <w:jc w:val="center"/>
        <w:rPr>
          <w:rFonts w:ascii="Times New Roman" w:hAnsi="Times New Roman"/>
          <w:sz w:val="28"/>
          <w:szCs w:val="28"/>
          <w:lang w:val="uk-UA"/>
        </w:rPr>
      </w:pPr>
    </w:p>
    <w:p w14:paraId="04C6A489" w14:textId="796CE978" w:rsidR="00B31EA9" w:rsidRPr="00B2017C" w:rsidRDefault="00027864" w:rsidP="00027864">
      <w:pPr>
        <w:pStyle w:val="a7"/>
        <w:tabs>
          <w:tab w:val="center" w:pos="5158"/>
          <w:tab w:val="right" w:pos="9636"/>
        </w:tabs>
        <w:spacing w:line="360" w:lineRule="auto"/>
        <w:ind w:firstLine="397"/>
        <w:rPr>
          <w:rFonts w:ascii="Times New Roman" w:hAnsi="Times New Roman"/>
          <w:sz w:val="28"/>
          <w:szCs w:val="28"/>
        </w:rPr>
      </w:pPr>
      <w:r w:rsidRPr="00B2017C">
        <w:rPr>
          <w:rFonts w:ascii="Times New Roman" w:hAnsi="Times New Roman"/>
          <w:sz w:val="28"/>
          <w:szCs w:val="28"/>
          <w:lang w:val="uk-UA"/>
        </w:rPr>
        <w:tab/>
      </w:r>
      <w:r w:rsidR="00834BF2" w:rsidRPr="00B2017C">
        <w:rPr>
          <w:rFonts w:ascii="Times New Roman" w:hAnsi="Times New Roman"/>
          <w:position w:val="-28"/>
          <w:sz w:val="28"/>
          <w:szCs w:val="28"/>
        </w:rPr>
        <w:object w:dxaOrig="5000" w:dyaOrig="700" w14:anchorId="7ACC7A0C">
          <v:shape id="_x0000_i1106" type="#_x0000_t75" style="width:240.9pt;height:33.8pt" o:ole="" fillcolor="window">
            <v:imagedata r:id="rId163" o:title=""/>
          </v:shape>
          <o:OLEObject Type="Embed" ProgID="Equation.DSMT4" ShapeID="_x0000_i1106" DrawAspect="Content" ObjectID="_1642401264" r:id="rId164"/>
        </w:object>
      </w:r>
      <w:r w:rsidR="00B31EA9" w:rsidRPr="00B2017C">
        <w:rPr>
          <w:rFonts w:ascii="Times New Roman" w:hAnsi="Times New Roman"/>
          <w:sz w:val="28"/>
          <w:szCs w:val="28"/>
        </w:rPr>
        <w:object w:dxaOrig="1080" w:dyaOrig="360" w14:anchorId="117311C1">
          <v:shape id="_x0000_i1107" type="#_x0000_t75" style="width:55.1pt;height:19.55pt" o:ole="" fillcolor="window">
            <v:imagedata r:id="rId86" o:title=""/>
          </v:shape>
          <o:OLEObject Type="Embed" ProgID="Equation.3" ShapeID="_x0000_i1107" DrawAspect="Content" ObjectID="_1642401265" r:id="rId165"/>
        </w:object>
      </w:r>
      <w:r w:rsidRPr="00B2017C">
        <w:rPr>
          <w:rFonts w:ascii="Times New Roman" w:hAnsi="Times New Roman"/>
          <w:sz w:val="28"/>
          <w:szCs w:val="28"/>
        </w:rPr>
        <w:tab/>
        <w:t>(4.84)</w:t>
      </w:r>
    </w:p>
    <w:p w14:paraId="53A2C2CE" w14:textId="78927EEC"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Оскільки r</w:t>
      </w:r>
      <w:r w:rsidRPr="00B2017C">
        <w:rPr>
          <w:rFonts w:ascii="Times New Roman" w:hAnsi="Times New Roman"/>
          <w:sz w:val="28"/>
          <w:szCs w:val="28"/>
          <w:vertAlign w:val="subscript"/>
          <w:lang w:val="uk-UA"/>
        </w:rPr>
        <w:t>s</w:t>
      </w:r>
      <w:r w:rsidR="00834BF2" w:rsidRPr="00B2017C">
        <w:rPr>
          <w:rFonts w:ascii="Times New Roman" w:hAnsi="Times New Roman"/>
          <w:sz w:val="28"/>
          <w:szCs w:val="28"/>
          <w:lang w:val="uk-UA"/>
        </w:rPr>
        <w:t xml:space="preserve"> = 0,7</w:t>
      </w:r>
      <w:r w:rsidRPr="00B2017C">
        <w:rPr>
          <w:rFonts w:ascii="Times New Roman" w:hAnsi="Times New Roman"/>
          <w:sz w:val="28"/>
          <w:szCs w:val="28"/>
          <w:lang w:val="uk-UA"/>
        </w:rPr>
        <w:t>, то узгодженість думки групи і експерта №1 висока.</w:t>
      </w:r>
    </w:p>
    <w:p w14:paraId="26184B07"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3).</w:t>
      </w:r>
      <w:r w:rsidRPr="00B2017C">
        <w:rPr>
          <w:rFonts w:ascii="Times New Roman" w:hAnsi="Times New Roman"/>
          <w:sz w:val="28"/>
          <w:szCs w:val="28"/>
          <w:lang w:val="uk-UA"/>
        </w:rPr>
        <w:t>Визначення коефіцієнтів значущості ЛА при авіахімроботах. Перейдемо від рангів R</w:t>
      </w:r>
      <w:r w:rsidRPr="00B2017C">
        <w:rPr>
          <w:rFonts w:ascii="Times New Roman" w:hAnsi="Times New Roman"/>
          <w:sz w:val="28"/>
          <w:szCs w:val="28"/>
          <w:vertAlign w:val="subscript"/>
          <w:lang w:val="uk-UA"/>
        </w:rPr>
        <w:t>i</w:t>
      </w:r>
      <w:r w:rsidRPr="00B2017C">
        <w:rPr>
          <w:rFonts w:ascii="Times New Roman" w:hAnsi="Times New Roman"/>
          <w:sz w:val="28"/>
          <w:szCs w:val="28"/>
          <w:lang w:val="uk-UA"/>
        </w:rPr>
        <w:t xml:space="preserve"> до вагових коефіцієнтів за допомогою методу ранжувань. Метод заснований на припущенні про лінійну залежність між рангом і відносною цінністю показника ефективності. Вагові коефіцієнти визначаються за формулами:</w:t>
      </w:r>
    </w:p>
    <w:p w14:paraId="0D031E7E" w14:textId="68B14348" w:rsidR="00027864" w:rsidRPr="00B2017C" w:rsidRDefault="002765AF" w:rsidP="00027864">
      <w:pPr>
        <w:pStyle w:val="a7"/>
        <w:spacing w:after="0" w:line="360" w:lineRule="auto"/>
        <w:ind w:left="0" w:firstLine="301"/>
        <w:rPr>
          <w:rFonts w:ascii="Times New Roman" w:hAnsi="Times New Roman"/>
          <w:sz w:val="28"/>
          <w:szCs w:val="28"/>
        </w:rPr>
      </w:pPr>
      <w:r>
        <w:rPr>
          <w:rFonts w:ascii="Times New Roman" w:hAnsi="Times New Roman"/>
          <w:noProof/>
          <w:sz w:val="28"/>
          <w:szCs w:val="28"/>
        </w:rPr>
        <w:object w:dxaOrig="1440" w:dyaOrig="1440" w14:anchorId="6613D60C">
          <v:shape id="_x0000_s1216" type="#_x0000_t75" style="position:absolute;left:0;text-align:left;margin-left:223.1pt;margin-top:0;width:50.65pt;height:41.8pt;z-index:251737088;mso-position-horizontal:absolute;mso-position-horizontal-relative:text;mso-position-vertical-relative:text" fillcolor="window">
            <v:imagedata r:id="rId166" o:title=""/>
            <w10:wrap type="square" side="right"/>
          </v:shape>
          <o:OLEObject Type="Embed" ProgID="Equation.DSMT4" ShapeID="_x0000_s1216" DrawAspect="Content" ObjectID="_1642401303" r:id="rId167"/>
        </w:object>
      </w:r>
    </w:p>
    <w:p w14:paraId="736F1837" w14:textId="0800E7E0" w:rsidR="00B31EA9" w:rsidRPr="00B2017C" w:rsidRDefault="00027864" w:rsidP="00027864">
      <w:pPr>
        <w:pStyle w:val="a7"/>
        <w:spacing w:after="0" w:line="360" w:lineRule="auto"/>
        <w:ind w:left="0" w:firstLine="301"/>
        <w:jc w:val="right"/>
        <w:rPr>
          <w:rFonts w:ascii="Times New Roman" w:hAnsi="Times New Roman"/>
          <w:sz w:val="28"/>
          <w:szCs w:val="28"/>
        </w:rPr>
      </w:pPr>
      <w:r w:rsidRPr="00B2017C">
        <w:rPr>
          <w:rFonts w:ascii="Times New Roman" w:hAnsi="Times New Roman"/>
          <w:sz w:val="28"/>
          <w:szCs w:val="28"/>
        </w:rPr>
        <w:t>(4.85)</w:t>
      </w:r>
      <w:r w:rsidRPr="00B2017C">
        <w:rPr>
          <w:rFonts w:ascii="Times New Roman" w:hAnsi="Times New Roman"/>
          <w:sz w:val="28"/>
          <w:szCs w:val="28"/>
        </w:rPr>
        <w:br w:type="textWrapping" w:clear="all"/>
      </w:r>
    </w:p>
    <w:p w14:paraId="4BB57E2C"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де, _- проміжна оцінка;</w:t>
      </w:r>
    </w:p>
    <w:p w14:paraId="0CB632E2" w14:textId="77777777"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t xml:space="preserve"> </w:t>
      </w:r>
      <w:r w:rsidRPr="00B2017C">
        <w:rPr>
          <w:rFonts w:ascii="Times New Roman" w:hAnsi="Times New Roman"/>
          <w:sz w:val="28"/>
          <w:szCs w:val="28"/>
          <w:lang w:val="uk-UA"/>
        </w:rPr>
        <w:t>Rij   - ранг i- й процедури для j- го експерта (Ri гр - ранги групи ).</w:t>
      </w:r>
    </w:p>
    <w:p w14:paraId="44CAB3DC" w14:textId="30872676" w:rsidR="00B31EA9" w:rsidRPr="00B2017C" w:rsidRDefault="006027C2"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lang w:val="uk-UA"/>
        </w:rPr>
        <w:t>С1=1 -/4=0,9</w:t>
      </w:r>
      <w:r w:rsidR="00B31EA9" w:rsidRPr="00B2017C">
        <w:rPr>
          <w:rFonts w:ascii="Times New Roman" w:hAnsi="Times New Roman"/>
          <w:sz w:val="28"/>
          <w:szCs w:val="28"/>
          <w:lang w:val="uk-UA"/>
        </w:rPr>
        <w:t>5</w:t>
      </w:r>
    </w:p>
    <w:p w14:paraId="2F62DBC2" w14:textId="385252A9" w:rsidR="00B31EA9" w:rsidRPr="00B2017C" w:rsidRDefault="00B31EA9" w:rsidP="00B31EA9">
      <w:pPr>
        <w:pStyle w:val="a7"/>
        <w:spacing w:after="0" w:line="360" w:lineRule="auto"/>
        <w:ind w:left="0" w:firstLine="301"/>
        <w:jc w:val="both"/>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 xml:space="preserve">1 </w:t>
      </w:r>
      <w:r w:rsidR="006027C2" w:rsidRPr="00B2017C">
        <w:rPr>
          <w:rFonts w:ascii="Times New Roman" w:hAnsi="Times New Roman"/>
          <w:sz w:val="28"/>
          <w:szCs w:val="28"/>
        </w:rPr>
        <w:t>=0,25/2,5=0,38</w:t>
      </w:r>
      <w:r w:rsidRPr="00B2017C">
        <w:rPr>
          <w:rFonts w:ascii="Times New Roman" w:hAnsi="Times New Roman"/>
          <w:sz w:val="28"/>
          <w:szCs w:val="28"/>
        </w:rPr>
        <w:tab/>
      </w:r>
      <w:r w:rsidRPr="00B2017C">
        <w:rPr>
          <w:rFonts w:ascii="Times New Roman" w:hAnsi="Times New Roman"/>
          <w:sz w:val="28"/>
          <w:szCs w:val="28"/>
        </w:rPr>
        <w:tab/>
      </w:r>
    </w:p>
    <w:p w14:paraId="5C85C0C8" w14:textId="3EE9DE84" w:rsidR="003E3E5F" w:rsidRPr="00B2017C" w:rsidRDefault="003E3E5F" w:rsidP="003E3E5F">
      <w:pPr>
        <w:pStyle w:val="a7"/>
        <w:spacing w:after="100" w:line="360" w:lineRule="auto"/>
        <w:ind w:left="0"/>
        <w:jc w:val="right"/>
        <w:rPr>
          <w:rFonts w:ascii="Times New Roman" w:hAnsi="Times New Roman"/>
          <w:sz w:val="28"/>
          <w:szCs w:val="28"/>
        </w:rPr>
      </w:pPr>
      <w:r w:rsidRPr="00B2017C">
        <w:rPr>
          <w:rFonts w:ascii="Times New Roman" w:hAnsi="Times New Roman"/>
          <w:sz w:val="28"/>
          <w:szCs w:val="28"/>
          <w:lang w:val="uk-UA"/>
        </w:rPr>
        <w:t>Табл. 4.17 – Вагомі коефіцієнти</w:t>
      </w:r>
    </w:p>
    <w:tbl>
      <w:tblPr>
        <w:tblW w:w="3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1741"/>
        <w:gridCol w:w="2129"/>
        <w:gridCol w:w="1861"/>
      </w:tblGrid>
      <w:tr w:rsidR="00B31EA9" w:rsidRPr="00B2017C" w14:paraId="68D8B3AE" w14:textId="77777777" w:rsidTr="004636D1">
        <w:trPr>
          <w:jc w:val="center"/>
        </w:trPr>
        <w:tc>
          <w:tcPr>
            <w:tcW w:w="1202" w:type="pct"/>
          </w:tcPr>
          <w:p w14:paraId="7E957D56"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ЛА</w:t>
            </w:r>
          </w:p>
        </w:tc>
        <w:tc>
          <w:tcPr>
            <w:tcW w:w="1154" w:type="pct"/>
          </w:tcPr>
          <w:p w14:paraId="47F6409B"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Ранг</w:t>
            </w:r>
          </w:p>
        </w:tc>
        <w:tc>
          <w:tcPr>
            <w:tcW w:w="1411" w:type="pct"/>
          </w:tcPr>
          <w:p w14:paraId="4D195798"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lang w:val="uk-UA"/>
              </w:rPr>
              <w:t>Ci</w:t>
            </w:r>
          </w:p>
        </w:tc>
        <w:tc>
          <w:tcPr>
            <w:tcW w:w="1234" w:type="pct"/>
          </w:tcPr>
          <w:p w14:paraId="60424187"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sz w:val="28"/>
                <w:szCs w:val="28"/>
              </w:rPr>
              <w:sym w:font="Symbol" w:char="F077"/>
            </w:r>
            <w:r w:rsidRPr="00B2017C">
              <w:rPr>
                <w:rFonts w:ascii="Times New Roman" w:hAnsi="Times New Roman"/>
                <w:sz w:val="28"/>
                <w:szCs w:val="28"/>
              </w:rPr>
              <w:t>i</w:t>
            </w:r>
          </w:p>
        </w:tc>
      </w:tr>
      <w:tr w:rsidR="00B31EA9" w:rsidRPr="00B2017C" w14:paraId="23CCE0FD" w14:textId="77777777" w:rsidTr="004636D1">
        <w:trPr>
          <w:jc w:val="center"/>
        </w:trPr>
        <w:tc>
          <w:tcPr>
            <w:tcW w:w="1202" w:type="pct"/>
          </w:tcPr>
          <w:p w14:paraId="5C71F9AB"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літаки</w:t>
            </w:r>
          </w:p>
        </w:tc>
        <w:tc>
          <w:tcPr>
            <w:tcW w:w="1154" w:type="pct"/>
          </w:tcPr>
          <w:p w14:paraId="1B83FEB3" w14:textId="77777777" w:rsidR="00B31EA9" w:rsidRPr="00B2017C" w:rsidRDefault="00B31EA9" w:rsidP="004636D1">
            <w:pPr>
              <w:spacing w:after="0" w:line="360" w:lineRule="auto"/>
              <w:jc w:val="center"/>
              <w:rPr>
                <w:sz w:val="28"/>
                <w:szCs w:val="28"/>
              </w:rPr>
            </w:pPr>
            <w:r w:rsidRPr="00B2017C">
              <w:rPr>
                <w:sz w:val="28"/>
                <w:szCs w:val="28"/>
              </w:rPr>
              <w:t>1</w:t>
            </w:r>
          </w:p>
        </w:tc>
        <w:tc>
          <w:tcPr>
            <w:tcW w:w="1411" w:type="pct"/>
            <w:vAlign w:val="bottom"/>
          </w:tcPr>
          <w:p w14:paraId="31CEC9E2" w14:textId="7C50D4D5" w:rsidR="00B31EA9" w:rsidRPr="00B2017C" w:rsidRDefault="009752A2" w:rsidP="004636D1">
            <w:pPr>
              <w:spacing w:after="0" w:line="360" w:lineRule="auto"/>
              <w:jc w:val="center"/>
              <w:rPr>
                <w:sz w:val="28"/>
                <w:szCs w:val="28"/>
              </w:rPr>
            </w:pPr>
            <w:r w:rsidRPr="00B2017C">
              <w:rPr>
                <w:sz w:val="28"/>
                <w:szCs w:val="28"/>
              </w:rPr>
              <w:t>0,95</w:t>
            </w:r>
          </w:p>
        </w:tc>
        <w:tc>
          <w:tcPr>
            <w:tcW w:w="1234" w:type="pct"/>
            <w:vAlign w:val="bottom"/>
          </w:tcPr>
          <w:p w14:paraId="6523A70F" w14:textId="24FBC358" w:rsidR="00B31EA9" w:rsidRPr="00B2017C" w:rsidRDefault="009752A2" w:rsidP="004636D1">
            <w:pPr>
              <w:spacing w:after="0" w:line="360" w:lineRule="auto"/>
              <w:jc w:val="center"/>
              <w:rPr>
                <w:sz w:val="28"/>
                <w:szCs w:val="28"/>
              </w:rPr>
            </w:pPr>
            <w:r w:rsidRPr="00B2017C">
              <w:rPr>
                <w:sz w:val="28"/>
                <w:szCs w:val="28"/>
              </w:rPr>
              <w:t>0,38</w:t>
            </w:r>
          </w:p>
        </w:tc>
      </w:tr>
      <w:tr w:rsidR="00B31EA9" w:rsidRPr="00B2017C" w14:paraId="6760FE8C" w14:textId="77777777" w:rsidTr="004636D1">
        <w:trPr>
          <w:jc w:val="center"/>
        </w:trPr>
        <w:tc>
          <w:tcPr>
            <w:tcW w:w="1202" w:type="pct"/>
          </w:tcPr>
          <w:p w14:paraId="05E00B07"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НЛА</w:t>
            </w:r>
          </w:p>
        </w:tc>
        <w:tc>
          <w:tcPr>
            <w:tcW w:w="1154" w:type="pct"/>
          </w:tcPr>
          <w:p w14:paraId="7F13B919" w14:textId="77777777" w:rsidR="00B31EA9" w:rsidRPr="00B2017C" w:rsidRDefault="00B31EA9" w:rsidP="004636D1">
            <w:pPr>
              <w:spacing w:after="0" w:line="360" w:lineRule="auto"/>
              <w:jc w:val="center"/>
              <w:rPr>
                <w:sz w:val="28"/>
                <w:szCs w:val="28"/>
              </w:rPr>
            </w:pPr>
            <w:r w:rsidRPr="00B2017C">
              <w:rPr>
                <w:sz w:val="28"/>
                <w:szCs w:val="28"/>
              </w:rPr>
              <w:t>3</w:t>
            </w:r>
          </w:p>
        </w:tc>
        <w:tc>
          <w:tcPr>
            <w:tcW w:w="1411" w:type="pct"/>
            <w:vAlign w:val="bottom"/>
          </w:tcPr>
          <w:p w14:paraId="32B0DEB5" w14:textId="16CD15D9" w:rsidR="00B31EA9" w:rsidRPr="00B2017C" w:rsidRDefault="00B31EA9" w:rsidP="004636D1">
            <w:pPr>
              <w:spacing w:after="0" w:line="360" w:lineRule="auto"/>
              <w:jc w:val="center"/>
              <w:rPr>
                <w:sz w:val="28"/>
                <w:szCs w:val="28"/>
              </w:rPr>
            </w:pPr>
            <w:r w:rsidRPr="00B2017C">
              <w:rPr>
                <w:sz w:val="28"/>
                <w:szCs w:val="28"/>
              </w:rPr>
              <w:t>0,</w:t>
            </w:r>
            <w:r w:rsidR="009752A2" w:rsidRPr="00B2017C">
              <w:rPr>
                <w:sz w:val="28"/>
                <w:szCs w:val="28"/>
              </w:rPr>
              <w:t>625</w:t>
            </w:r>
          </w:p>
        </w:tc>
        <w:tc>
          <w:tcPr>
            <w:tcW w:w="1234" w:type="pct"/>
            <w:vAlign w:val="bottom"/>
          </w:tcPr>
          <w:p w14:paraId="465C8B83" w14:textId="6981C3BC" w:rsidR="00B31EA9" w:rsidRPr="00B2017C" w:rsidRDefault="00B31EA9" w:rsidP="004636D1">
            <w:pPr>
              <w:spacing w:after="0" w:line="360" w:lineRule="auto"/>
              <w:jc w:val="center"/>
              <w:rPr>
                <w:sz w:val="28"/>
                <w:szCs w:val="28"/>
              </w:rPr>
            </w:pPr>
            <w:r w:rsidRPr="00B2017C">
              <w:rPr>
                <w:sz w:val="28"/>
                <w:szCs w:val="28"/>
              </w:rPr>
              <w:t>0,2</w:t>
            </w:r>
            <w:r w:rsidR="009752A2" w:rsidRPr="00B2017C">
              <w:rPr>
                <w:sz w:val="28"/>
                <w:szCs w:val="28"/>
              </w:rPr>
              <w:t>5</w:t>
            </w:r>
          </w:p>
        </w:tc>
      </w:tr>
      <w:tr w:rsidR="00B31EA9" w:rsidRPr="00B2017C" w14:paraId="7CC8F4B1" w14:textId="77777777" w:rsidTr="004636D1">
        <w:trPr>
          <w:jc w:val="center"/>
        </w:trPr>
        <w:tc>
          <w:tcPr>
            <w:tcW w:w="1202" w:type="pct"/>
          </w:tcPr>
          <w:p w14:paraId="0F123886"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БПЛА</w:t>
            </w:r>
          </w:p>
        </w:tc>
        <w:tc>
          <w:tcPr>
            <w:tcW w:w="1154" w:type="pct"/>
          </w:tcPr>
          <w:p w14:paraId="490F233A" w14:textId="62E892AC" w:rsidR="00B31EA9" w:rsidRPr="00B2017C" w:rsidRDefault="00213223" w:rsidP="004636D1">
            <w:pPr>
              <w:spacing w:after="0" w:line="360" w:lineRule="auto"/>
              <w:jc w:val="center"/>
              <w:rPr>
                <w:sz w:val="28"/>
                <w:szCs w:val="28"/>
              </w:rPr>
            </w:pPr>
            <w:r w:rsidRPr="00B2017C">
              <w:rPr>
                <w:sz w:val="28"/>
                <w:szCs w:val="28"/>
              </w:rPr>
              <w:t>4</w:t>
            </w:r>
          </w:p>
        </w:tc>
        <w:tc>
          <w:tcPr>
            <w:tcW w:w="1411" w:type="pct"/>
            <w:vAlign w:val="bottom"/>
          </w:tcPr>
          <w:p w14:paraId="64C74AE6" w14:textId="58FDB7E4" w:rsidR="00B31EA9" w:rsidRPr="00B2017C" w:rsidRDefault="009752A2" w:rsidP="004636D1">
            <w:pPr>
              <w:spacing w:after="0" w:line="360" w:lineRule="auto"/>
              <w:jc w:val="center"/>
              <w:rPr>
                <w:sz w:val="28"/>
                <w:szCs w:val="28"/>
              </w:rPr>
            </w:pPr>
            <w:r w:rsidRPr="00B2017C">
              <w:rPr>
                <w:sz w:val="28"/>
                <w:szCs w:val="28"/>
              </w:rPr>
              <w:t>0,4</w:t>
            </w:r>
          </w:p>
        </w:tc>
        <w:tc>
          <w:tcPr>
            <w:tcW w:w="1234" w:type="pct"/>
            <w:vAlign w:val="bottom"/>
          </w:tcPr>
          <w:p w14:paraId="4C9149CC" w14:textId="323EE90D" w:rsidR="00B31EA9" w:rsidRPr="00B2017C" w:rsidRDefault="00213223" w:rsidP="004636D1">
            <w:pPr>
              <w:spacing w:after="0" w:line="360" w:lineRule="auto"/>
              <w:jc w:val="center"/>
              <w:rPr>
                <w:sz w:val="28"/>
                <w:szCs w:val="28"/>
              </w:rPr>
            </w:pPr>
            <w:r w:rsidRPr="00B2017C">
              <w:rPr>
                <w:sz w:val="28"/>
                <w:szCs w:val="28"/>
              </w:rPr>
              <w:t>0,1</w:t>
            </w:r>
            <w:r w:rsidR="009752A2" w:rsidRPr="00B2017C">
              <w:rPr>
                <w:sz w:val="28"/>
                <w:szCs w:val="28"/>
              </w:rPr>
              <w:t>6</w:t>
            </w:r>
          </w:p>
        </w:tc>
      </w:tr>
      <w:tr w:rsidR="00B31EA9" w:rsidRPr="00B2017C" w14:paraId="10788B4B" w14:textId="77777777" w:rsidTr="004636D1">
        <w:trPr>
          <w:jc w:val="center"/>
        </w:trPr>
        <w:tc>
          <w:tcPr>
            <w:tcW w:w="1202" w:type="pct"/>
          </w:tcPr>
          <w:p w14:paraId="4460257C" w14:textId="77777777" w:rsidR="00B31EA9" w:rsidRPr="00B2017C" w:rsidRDefault="00B31EA9" w:rsidP="004636D1">
            <w:pPr>
              <w:pStyle w:val="a7"/>
              <w:spacing w:after="0" w:line="360" w:lineRule="auto"/>
              <w:ind w:left="0"/>
              <w:jc w:val="center"/>
              <w:rPr>
                <w:rFonts w:ascii="Times New Roman" w:hAnsi="Times New Roman"/>
                <w:sz w:val="28"/>
                <w:szCs w:val="28"/>
              </w:rPr>
            </w:pPr>
            <w:r w:rsidRPr="00B2017C">
              <w:rPr>
                <w:rFonts w:ascii="Times New Roman" w:hAnsi="Times New Roman"/>
                <w:color w:val="000000"/>
                <w:spacing w:val="-2"/>
                <w:sz w:val="28"/>
                <w:szCs w:val="28"/>
                <w:lang w:val="uk-UA"/>
              </w:rPr>
              <w:t>вертольоти</w:t>
            </w:r>
          </w:p>
        </w:tc>
        <w:tc>
          <w:tcPr>
            <w:tcW w:w="1154" w:type="pct"/>
          </w:tcPr>
          <w:p w14:paraId="378AD133" w14:textId="6EC79A04" w:rsidR="00B31EA9" w:rsidRPr="00B2017C" w:rsidRDefault="00213223" w:rsidP="004636D1">
            <w:pPr>
              <w:spacing w:after="0" w:line="360" w:lineRule="auto"/>
              <w:jc w:val="center"/>
              <w:rPr>
                <w:sz w:val="28"/>
                <w:szCs w:val="28"/>
              </w:rPr>
            </w:pPr>
            <w:r w:rsidRPr="00B2017C">
              <w:rPr>
                <w:sz w:val="28"/>
                <w:szCs w:val="28"/>
              </w:rPr>
              <w:t>2</w:t>
            </w:r>
          </w:p>
        </w:tc>
        <w:tc>
          <w:tcPr>
            <w:tcW w:w="1411" w:type="pct"/>
            <w:vAlign w:val="bottom"/>
          </w:tcPr>
          <w:p w14:paraId="6388727C" w14:textId="2D539E1B" w:rsidR="00B31EA9" w:rsidRPr="00B2017C" w:rsidRDefault="009752A2" w:rsidP="004636D1">
            <w:pPr>
              <w:spacing w:after="0" w:line="360" w:lineRule="auto"/>
              <w:jc w:val="center"/>
              <w:rPr>
                <w:sz w:val="28"/>
                <w:szCs w:val="28"/>
              </w:rPr>
            </w:pPr>
            <w:r w:rsidRPr="00B2017C">
              <w:rPr>
                <w:sz w:val="28"/>
                <w:szCs w:val="28"/>
              </w:rPr>
              <w:t>0,9</w:t>
            </w:r>
          </w:p>
        </w:tc>
        <w:tc>
          <w:tcPr>
            <w:tcW w:w="1234" w:type="pct"/>
            <w:vAlign w:val="bottom"/>
          </w:tcPr>
          <w:p w14:paraId="049CDA8A" w14:textId="327F64D3" w:rsidR="00B31EA9" w:rsidRPr="00B2017C" w:rsidRDefault="00213223" w:rsidP="004636D1">
            <w:pPr>
              <w:spacing w:after="0" w:line="360" w:lineRule="auto"/>
              <w:jc w:val="center"/>
              <w:rPr>
                <w:sz w:val="28"/>
                <w:szCs w:val="28"/>
              </w:rPr>
            </w:pPr>
            <w:r w:rsidRPr="00B2017C">
              <w:rPr>
                <w:sz w:val="28"/>
                <w:szCs w:val="28"/>
              </w:rPr>
              <w:t>0,3</w:t>
            </w:r>
            <w:r w:rsidR="009752A2" w:rsidRPr="00B2017C">
              <w:rPr>
                <w:sz w:val="28"/>
                <w:szCs w:val="28"/>
              </w:rPr>
              <w:t>6</w:t>
            </w:r>
          </w:p>
        </w:tc>
      </w:tr>
    </w:tbl>
    <w:p w14:paraId="47AEB699" w14:textId="176A4D20" w:rsidR="007A0393" w:rsidRPr="00B2017C" w:rsidRDefault="00DC5DC9" w:rsidP="00F64BA9">
      <w:pPr>
        <w:pBdr>
          <w:top w:val="nil"/>
          <w:left w:val="nil"/>
          <w:bottom w:val="nil"/>
          <w:right w:val="nil"/>
          <w:between w:val="nil"/>
        </w:pBdr>
        <w:spacing w:after="100" w:line="360" w:lineRule="auto"/>
        <w:rPr>
          <w:color w:val="000000"/>
          <w:sz w:val="28"/>
          <w:szCs w:val="28"/>
        </w:rPr>
      </w:pPr>
      <w:r w:rsidRPr="00B2017C">
        <w:rPr>
          <w:color w:val="000000"/>
          <w:sz w:val="28"/>
          <w:szCs w:val="28"/>
        </w:rPr>
        <w:t xml:space="preserve"> </w:t>
      </w:r>
    </w:p>
    <w:p w14:paraId="44193DF2" w14:textId="49106DD6" w:rsidR="00DC5DC9" w:rsidRPr="00B2017C" w:rsidRDefault="00DA305A" w:rsidP="00DC5DC9">
      <w:pPr>
        <w:pBdr>
          <w:top w:val="nil"/>
          <w:left w:val="nil"/>
          <w:bottom w:val="nil"/>
          <w:right w:val="nil"/>
          <w:between w:val="nil"/>
        </w:pBdr>
        <w:spacing w:after="100" w:line="360" w:lineRule="auto"/>
        <w:jc w:val="center"/>
        <w:rPr>
          <w:color w:val="000000"/>
          <w:sz w:val="28"/>
          <w:szCs w:val="28"/>
        </w:rPr>
      </w:pPr>
      <w:r w:rsidRPr="00B2017C">
        <w:rPr>
          <w:noProof/>
        </w:rPr>
        <w:lastRenderedPageBreak/>
        <w:drawing>
          <wp:inline distT="0" distB="0" distL="0" distR="0" wp14:anchorId="1CA0333F" wp14:editId="48DAABE3">
            <wp:extent cx="4572000" cy="283845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8"/>
              </a:graphicData>
            </a:graphic>
          </wp:inline>
        </w:drawing>
      </w:r>
    </w:p>
    <w:p w14:paraId="503553FF" w14:textId="350DAB10" w:rsidR="00AF2F6E" w:rsidRPr="00B2017C" w:rsidRDefault="00AF2F6E" w:rsidP="00DC5DC9">
      <w:pPr>
        <w:pBdr>
          <w:top w:val="nil"/>
          <w:left w:val="nil"/>
          <w:bottom w:val="nil"/>
          <w:right w:val="nil"/>
          <w:between w:val="nil"/>
        </w:pBdr>
        <w:spacing w:after="100" w:line="360" w:lineRule="auto"/>
        <w:jc w:val="center"/>
        <w:rPr>
          <w:color w:val="000000"/>
          <w:sz w:val="28"/>
          <w:szCs w:val="28"/>
        </w:rPr>
      </w:pPr>
      <w:r w:rsidRPr="00B2017C">
        <w:rPr>
          <w:color w:val="000000"/>
          <w:sz w:val="28"/>
          <w:szCs w:val="28"/>
        </w:rPr>
        <w:t>Графік 4.4 – Критерій тривалість польоту</w:t>
      </w:r>
    </w:p>
    <w:p w14:paraId="2D0A3895" w14:textId="7C2F2441" w:rsidR="003E3E5F" w:rsidRPr="00B2017C" w:rsidRDefault="003E3E5F" w:rsidP="003E3E5F">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4.18 – Ранги групи по всім</w:t>
      </w:r>
      <w:r w:rsidR="002D47D5" w:rsidRPr="00B2017C">
        <w:rPr>
          <w:rFonts w:ascii="Times New Roman" w:hAnsi="Times New Roman"/>
          <w:sz w:val="28"/>
          <w:szCs w:val="28"/>
          <w:lang w:val="uk-UA"/>
        </w:rPr>
        <w:t xml:space="preserve"> критеріям</w:t>
      </w:r>
    </w:p>
    <w:tbl>
      <w:tblPr>
        <w:tblW w:w="8380" w:type="dxa"/>
        <w:jc w:val="center"/>
        <w:tblLook w:val="04A0" w:firstRow="1" w:lastRow="0" w:firstColumn="1" w:lastColumn="0" w:noHBand="0" w:noVBand="1"/>
      </w:tblPr>
      <w:tblGrid>
        <w:gridCol w:w="2340"/>
        <w:gridCol w:w="1371"/>
        <w:gridCol w:w="1350"/>
        <w:gridCol w:w="1944"/>
        <w:gridCol w:w="1610"/>
      </w:tblGrid>
      <w:tr w:rsidR="00A62E71" w:rsidRPr="00B2017C" w14:paraId="46D30B75" w14:textId="77777777" w:rsidTr="00644C5E">
        <w:trPr>
          <w:trHeight w:val="255"/>
          <w:jc w:val="center"/>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AEEF1" w14:textId="77777777" w:rsidR="00A62E71" w:rsidRPr="00B2017C" w:rsidRDefault="00A62E71" w:rsidP="008F3707">
            <w:pPr>
              <w:spacing w:after="0" w:line="240" w:lineRule="auto"/>
              <w:jc w:val="center"/>
              <w:rPr>
                <w:sz w:val="28"/>
                <w:szCs w:val="28"/>
                <w:lang w:eastAsia="ru-RU"/>
              </w:rPr>
            </w:pPr>
            <w:r w:rsidRPr="00B2017C">
              <w:rPr>
                <w:sz w:val="28"/>
                <w:szCs w:val="28"/>
                <w:lang w:eastAsia="ru-RU"/>
              </w:rPr>
              <w:t>критерії</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59FD801F" w14:textId="77777777" w:rsidR="00A62E71" w:rsidRPr="00B2017C" w:rsidRDefault="00A62E71" w:rsidP="008F3707">
            <w:pPr>
              <w:spacing w:after="0" w:line="240" w:lineRule="auto"/>
              <w:jc w:val="center"/>
              <w:rPr>
                <w:color w:val="000000"/>
                <w:sz w:val="28"/>
                <w:szCs w:val="28"/>
                <w:lang w:eastAsia="ru-RU"/>
              </w:rPr>
            </w:pPr>
            <w:r w:rsidRPr="00B2017C">
              <w:rPr>
                <w:color w:val="000000"/>
                <w:sz w:val="28"/>
                <w:szCs w:val="28"/>
                <w:lang w:eastAsia="ru-RU"/>
              </w:rPr>
              <w:t>літаки</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6D2906AB" w14:textId="77777777" w:rsidR="00A62E71" w:rsidRPr="00B2017C" w:rsidRDefault="00A62E71" w:rsidP="008F3707">
            <w:pPr>
              <w:spacing w:after="0" w:line="240" w:lineRule="auto"/>
              <w:jc w:val="center"/>
              <w:rPr>
                <w:color w:val="000000"/>
                <w:sz w:val="28"/>
                <w:szCs w:val="28"/>
                <w:lang w:eastAsia="ru-RU"/>
              </w:rPr>
            </w:pPr>
            <w:r w:rsidRPr="00B2017C">
              <w:rPr>
                <w:color w:val="000000"/>
                <w:sz w:val="28"/>
                <w:szCs w:val="28"/>
                <w:lang w:eastAsia="ru-RU"/>
              </w:rPr>
              <w:t>НЛА</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59F1AD0E" w14:textId="77777777" w:rsidR="00A62E71" w:rsidRPr="00B2017C" w:rsidRDefault="00A62E71" w:rsidP="008F3707">
            <w:pPr>
              <w:spacing w:after="0" w:line="240" w:lineRule="auto"/>
              <w:jc w:val="center"/>
              <w:rPr>
                <w:color w:val="000000"/>
                <w:sz w:val="28"/>
                <w:szCs w:val="28"/>
                <w:lang w:eastAsia="ru-RU"/>
              </w:rPr>
            </w:pPr>
            <w:r w:rsidRPr="00B2017C">
              <w:rPr>
                <w:color w:val="000000"/>
                <w:sz w:val="28"/>
                <w:szCs w:val="28"/>
                <w:lang w:eastAsia="ru-RU"/>
              </w:rPr>
              <w:t>БПЛА</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2788D152" w14:textId="41B71532" w:rsidR="00A62E71" w:rsidRPr="00B2017C" w:rsidRDefault="00243321" w:rsidP="008F3707">
            <w:pPr>
              <w:spacing w:after="0" w:line="240" w:lineRule="auto"/>
              <w:jc w:val="center"/>
              <w:rPr>
                <w:color w:val="000000"/>
                <w:sz w:val="28"/>
                <w:szCs w:val="28"/>
                <w:lang w:eastAsia="ru-RU"/>
              </w:rPr>
            </w:pPr>
            <w:r w:rsidRPr="00B2017C">
              <w:rPr>
                <w:color w:val="000000"/>
                <w:sz w:val="28"/>
                <w:szCs w:val="28"/>
                <w:lang w:eastAsia="ru-RU"/>
              </w:rPr>
              <w:t>В</w:t>
            </w:r>
            <w:r w:rsidR="00A62E71" w:rsidRPr="00B2017C">
              <w:rPr>
                <w:color w:val="000000"/>
                <w:sz w:val="28"/>
                <w:szCs w:val="28"/>
                <w:lang w:eastAsia="ru-RU"/>
              </w:rPr>
              <w:t>ертольоти</w:t>
            </w:r>
          </w:p>
        </w:tc>
      </w:tr>
      <w:tr w:rsidR="00A62E71" w:rsidRPr="00B2017C" w14:paraId="57056D0D"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296B6B16" w14:textId="77777777" w:rsidR="00A62E71" w:rsidRPr="00B2017C" w:rsidRDefault="00A62E71" w:rsidP="00A62E71">
            <w:pPr>
              <w:spacing w:after="0" w:line="240" w:lineRule="auto"/>
              <w:jc w:val="center"/>
              <w:rPr>
                <w:sz w:val="28"/>
                <w:szCs w:val="28"/>
                <w:lang w:eastAsia="ru-RU"/>
              </w:rPr>
            </w:pPr>
            <w:r w:rsidRPr="00B2017C">
              <w:rPr>
                <w:sz w:val="28"/>
                <w:szCs w:val="28"/>
                <w:lang w:eastAsia="ru-RU"/>
              </w:rPr>
              <w:t>безпека</w:t>
            </w:r>
          </w:p>
        </w:tc>
        <w:tc>
          <w:tcPr>
            <w:tcW w:w="1371" w:type="dxa"/>
            <w:tcBorders>
              <w:top w:val="nil"/>
              <w:left w:val="nil"/>
              <w:bottom w:val="single" w:sz="4" w:space="0" w:color="auto"/>
              <w:right w:val="single" w:sz="4" w:space="0" w:color="auto"/>
            </w:tcBorders>
            <w:shd w:val="clear" w:color="auto" w:fill="auto"/>
            <w:hideMark/>
          </w:tcPr>
          <w:p w14:paraId="18F7EDD5" w14:textId="325605A2"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3,8</w:t>
            </w:r>
          </w:p>
        </w:tc>
        <w:tc>
          <w:tcPr>
            <w:tcW w:w="1350" w:type="dxa"/>
            <w:tcBorders>
              <w:top w:val="nil"/>
              <w:left w:val="nil"/>
              <w:bottom w:val="single" w:sz="4" w:space="0" w:color="auto"/>
              <w:right w:val="single" w:sz="4" w:space="0" w:color="auto"/>
            </w:tcBorders>
            <w:shd w:val="clear" w:color="auto" w:fill="auto"/>
            <w:hideMark/>
          </w:tcPr>
          <w:p w14:paraId="7A6BB8C0" w14:textId="396BA9D5"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1,6</w:t>
            </w:r>
          </w:p>
        </w:tc>
        <w:tc>
          <w:tcPr>
            <w:tcW w:w="1944" w:type="dxa"/>
            <w:tcBorders>
              <w:top w:val="nil"/>
              <w:left w:val="nil"/>
              <w:bottom w:val="single" w:sz="4" w:space="0" w:color="auto"/>
              <w:right w:val="single" w:sz="4" w:space="0" w:color="auto"/>
            </w:tcBorders>
            <w:shd w:val="clear" w:color="auto" w:fill="auto"/>
            <w:hideMark/>
          </w:tcPr>
          <w:p w14:paraId="119B9CAF" w14:textId="459BF245"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1,3</w:t>
            </w:r>
          </w:p>
        </w:tc>
        <w:tc>
          <w:tcPr>
            <w:tcW w:w="1375" w:type="dxa"/>
            <w:tcBorders>
              <w:top w:val="nil"/>
              <w:left w:val="nil"/>
              <w:bottom w:val="single" w:sz="4" w:space="0" w:color="auto"/>
              <w:right w:val="single" w:sz="4" w:space="0" w:color="auto"/>
            </w:tcBorders>
            <w:shd w:val="clear" w:color="auto" w:fill="auto"/>
            <w:hideMark/>
          </w:tcPr>
          <w:p w14:paraId="19D68DAA" w14:textId="39AC1567"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3,1</w:t>
            </w:r>
          </w:p>
        </w:tc>
      </w:tr>
      <w:tr w:rsidR="00A62E71" w:rsidRPr="00B2017C" w14:paraId="3BF71DA0"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063571B4" w14:textId="77777777" w:rsidR="00A62E71" w:rsidRPr="00B2017C" w:rsidRDefault="00A62E71" w:rsidP="00A62E71">
            <w:pPr>
              <w:spacing w:after="0" w:line="240" w:lineRule="auto"/>
              <w:jc w:val="center"/>
              <w:rPr>
                <w:sz w:val="28"/>
                <w:szCs w:val="28"/>
                <w:lang w:eastAsia="ru-RU"/>
              </w:rPr>
            </w:pPr>
            <w:r w:rsidRPr="00B2017C">
              <w:rPr>
                <w:sz w:val="28"/>
                <w:szCs w:val="28"/>
                <w:lang w:eastAsia="ru-RU"/>
              </w:rPr>
              <w:t>економічна ефективність</w:t>
            </w:r>
          </w:p>
        </w:tc>
        <w:tc>
          <w:tcPr>
            <w:tcW w:w="1371" w:type="dxa"/>
            <w:tcBorders>
              <w:top w:val="nil"/>
              <w:left w:val="nil"/>
              <w:bottom w:val="single" w:sz="4" w:space="0" w:color="auto"/>
              <w:right w:val="single" w:sz="4" w:space="0" w:color="auto"/>
            </w:tcBorders>
            <w:shd w:val="clear" w:color="auto" w:fill="auto"/>
            <w:hideMark/>
          </w:tcPr>
          <w:p w14:paraId="4B57C208" w14:textId="599DC10F"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3,8</w:t>
            </w:r>
          </w:p>
        </w:tc>
        <w:tc>
          <w:tcPr>
            <w:tcW w:w="1350" w:type="dxa"/>
            <w:tcBorders>
              <w:top w:val="nil"/>
              <w:left w:val="nil"/>
              <w:bottom w:val="single" w:sz="4" w:space="0" w:color="auto"/>
              <w:right w:val="single" w:sz="4" w:space="0" w:color="auto"/>
            </w:tcBorders>
            <w:shd w:val="clear" w:color="auto" w:fill="auto"/>
            <w:hideMark/>
          </w:tcPr>
          <w:p w14:paraId="00BB9D3A" w14:textId="03020B45"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1,8</w:t>
            </w:r>
          </w:p>
        </w:tc>
        <w:tc>
          <w:tcPr>
            <w:tcW w:w="1944" w:type="dxa"/>
            <w:tcBorders>
              <w:top w:val="nil"/>
              <w:left w:val="nil"/>
              <w:bottom w:val="single" w:sz="4" w:space="0" w:color="auto"/>
              <w:right w:val="single" w:sz="4" w:space="0" w:color="auto"/>
            </w:tcBorders>
            <w:shd w:val="clear" w:color="auto" w:fill="auto"/>
            <w:hideMark/>
          </w:tcPr>
          <w:p w14:paraId="388B7843" w14:textId="739035D4"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1,2</w:t>
            </w:r>
          </w:p>
        </w:tc>
        <w:tc>
          <w:tcPr>
            <w:tcW w:w="1375" w:type="dxa"/>
            <w:tcBorders>
              <w:top w:val="nil"/>
              <w:left w:val="nil"/>
              <w:bottom w:val="single" w:sz="4" w:space="0" w:color="auto"/>
              <w:right w:val="single" w:sz="4" w:space="0" w:color="auto"/>
            </w:tcBorders>
            <w:shd w:val="clear" w:color="auto" w:fill="auto"/>
            <w:hideMark/>
          </w:tcPr>
          <w:p w14:paraId="5991730A" w14:textId="5D27F399"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2,8</w:t>
            </w:r>
          </w:p>
        </w:tc>
      </w:tr>
      <w:tr w:rsidR="00A62E71" w:rsidRPr="00B2017C" w14:paraId="571FFE31"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1238588C" w14:textId="6A97DBC3" w:rsidR="00A62E71" w:rsidRPr="00B2017C" w:rsidRDefault="00A62E71" w:rsidP="00A62E71">
            <w:pPr>
              <w:spacing w:after="0" w:line="240" w:lineRule="auto"/>
              <w:jc w:val="center"/>
              <w:rPr>
                <w:sz w:val="28"/>
                <w:szCs w:val="28"/>
                <w:lang w:eastAsia="ru-RU"/>
              </w:rPr>
            </w:pPr>
            <w:r w:rsidRPr="00B2017C">
              <w:rPr>
                <w:sz w:val="28"/>
                <w:szCs w:val="28"/>
                <w:lang w:eastAsia="ru-RU"/>
              </w:rPr>
              <w:t>регулярність</w:t>
            </w:r>
          </w:p>
        </w:tc>
        <w:tc>
          <w:tcPr>
            <w:tcW w:w="1371" w:type="dxa"/>
            <w:tcBorders>
              <w:top w:val="nil"/>
              <w:left w:val="nil"/>
              <w:bottom w:val="single" w:sz="4" w:space="0" w:color="auto"/>
              <w:right w:val="single" w:sz="4" w:space="0" w:color="auto"/>
            </w:tcBorders>
            <w:shd w:val="clear" w:color="auto" w:fill="auto"/>
            <w:noWrap/>
            <w:hideMark/>
          </w:tcPr>
          <w:p w14:paraId="16A9A909" w14:textId="6881609B"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1,2</w:t>
            </w:r>
          </w:p>
        </w:tc>
        <w:tc>
          <w:tcPr>
            <w:tcW w:w="1350" w:type="dxa"/>
            <w:tcBorders>
              <w:top w:val="nil"/>
              <w:left w:val="nil"/>
              <w:bottom w:val="single" w:sz="4" w:space="0" w:color="auto"/>
              <w:right w:val="single" w:sz="4" w:space="0" w:color="auto"/>
            </w:tcBorders>
            <w:shd w:val="clear" w:color="auto" w:fill="auto"/>
            <w:noWrap/>
            <w:hideMark/>
          </w:tcPr>
          <w:p w14:paraId="05C67E43" w14:textId="0976A3F9"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3,2</w:t>
            </w:r>
          </w:p>
        </w:tc>
        <w:tc>
          <w:tcPr>
            <w:tcW w:w="1944" w:type="dxa"/>
            <w:tcBorders>
              <w:top w:val="nil"/>
              <w:left w:val="nil"/>
              <w:bottom w:val="single" w:sz="4" w:space="0" w:color="auto"/>
              <w:right w:val="single" w:sz="4" w:space="0" w:color="auto"/>
            </w:tcBorders>
            <w:shd w:val="clear" w:color="auto" w:fill="auto"/>
            <w:noWrap/>
            <w:hideMark/>
          </w:tcPr>
          <w:p w14:paraId="2AE68876" w14:textId="09CC3A31"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3</w:t>
            </w:r>
          </w:p>
        </w:tc>
        <w:tc>
          <w:tcPr>
            <w:tcW w:w="1375" w:type="dxa"/>
            <w:tcBorders>
              <w:top w:val="nil"/>
              <w:left w:val="nil"/>
              <w:bottom w:val="single" w:sz="4" w:space="0" w:color="auto"/>
              <w:right w:val="single" w:sz="4" w:space="0" w:color="auto"/>
            </w:tcBorders>
            <w:shd w:val="clear" w:color="auto" w:fill="auto"/>
            <w:noWrap/>
            <w:hideMark/>
          </w:tcPr>
          <w:p w14:paraId="690DF294" w14:textId="27895159" w:rsidR="00A62E71" w:rsidRPr="00B2017C" w:rsidRDefault="00A62E71" w:rsidP="00A62E71">
            <w:pPr>
              <w:spacing w:after="0" w:line="240" w:lineRule="auto"/>
              <w:jc w:val="center"/>
              <w:rPr>
                <w:sz w:val="28"/>
                <w:szCs w:val="28"/>
                <w:lang w:eastAsia="ru-RU"/>
              </w:rPr>
            </w:pPr>
            <w:r w:rsidRPr="00B2017C">
              <w:rPr>
                <w:color w:val="000000" w:themeColor="text1"/>
                <w:sz w:val="28"/>
                <w:szCs w:val="28"/>
              </w:rPr>
              <w:t>1,2</w:t>
            </w:r>
          </w:p>
        </w:tc>
      </w:tr>
      <w:tr w:rsidR="00642BD6" w:rsidRPr="00B2017C" w14:paraId="47C05D7E"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01678342" w14:textId="7D28DB15" w:rsidR="00642BD6" w:rsidRPr="00B2017C" w:rsidRDefault="00642BD6" w:rsidP="00642BD6">
            <w:pPr>
              <w:spacing w:after="0" w:line="240" w:lineRule="auto"/>
              <w:jc w:val="center"/>
              <w:rPr>
                <w:sz w:val="28"/>
                <w:szCs w:val="28"/>
                <w:lang w:eastAsia="ru-RU"/>
              </w:rPr>
            </w:pPr>
            <w:r w:rsidRPr="00B2017C">
              <w:rPr>
                <w:sz w:val="28"/>
                <w:szCs w:val="28"/>
                <w:lang w:eastAsia="ru-RU"/>
              </w:rPr>
              <w:t>тривалість польоту</w:t>
            </w:r>
          </w:p>
        </w:tc>
        <w:tc>
          <w:tcPr>
            <w:tcW w:w="1371" w:type="dxa"/>
            <w:tcBorders>
              <w:top w:val="nil"/>
              <w:left w:val="nil"/>
              <w:bottom w:val="single" w:sz="4" w:space="0" w:color="auto"/>
              <w:right w:val="single" w:sz="4" w:space="0" w:color="auto"/>
            </w:tcBorders>
            <w:shd w:val="clear" w:color="auto" w:fill="auto"/>
            <w:noWrap/>
            <w:hideMark/>
          </w:tcPr>
          <w:p w14:paraId="7B232C33" w14:textId="1701FD54" w:rsidR="00642BD6" w:rsidRPr="00B2017C" w:rsidRDefault="00642BD6" w:rsidP="00642BD6">
            <w:pPr>
              <w:spacing w:after="0" w:line="240" w:lineRule="auto"/>
              <w:jc w:val="center"/>
              <w:rPr>
                <w:sz w:val="28"/>
                <w:szCs w:val="28"/>
                <w:lang w:eastAsia="ru-RU"/>
              </w:rPr>
            </w:pPr>
            <w:r w:rsidRPr="00B2017C">
              <w:rPr>
                <w:color w:val="000000" w:themeColor="text1"/>
                <w:sz w:val="28"/>
                <w:szCs w:val="28"/>
              </w:rPr>
              <w:t>1,2</w:t>
            </w:r>
          </w:p>
        </w:tc>
        <w:tc>
          <w:tcPr>
            <w:tcW w:w="1350" w:type="dxa"/>
            <w:tcBorders>
              <w:top w:val="nil"/>
              <w:left w:val="nil"/>
              <w:bottom w:val="single" w:sz="4" w:space="0" w:color="auto"/>
              <w:right w:val="single" w:sz="4" w:space="0" w:color="auto"/>
            </w:tcBorders>
            <w:shd w:val="clear" w:color="auto" w:fill="auto"/>
            <w:noWrap/>
            <w:hideMark/>
          </w:tcPr>
          <w:p w14:paraId="0F63ADB2" w14:textId="009F3FCB" w:rsidR="00642BD6" w:rsidRPr="00B2017C" w:rsidRDefault="00642BD6" w:rsidP="00642BD6">
            <w:pPr>
              <w:spacing w:after="0" w:line="240" w:lineRule="auto"/>
              <w:jc w:val="center"/>
              <w:rPr>
                <w:sz w:val="28"/>
                <w:szCs w:val="28"/>
                <w:lang w:eastAsia="ru-RU"/>
              </w:rPr>
            </w:pPr>
            <w:r w:rsidRPr="00B2017C">
              <w:rPr>
                <w:color w:val="000000" w:themeColor="text1"/>
                <w:sz w:val="28"/>
                <w:szCs w:val="28"/>
              </w:rPr>
              <w:t>2,5</w:t>
            </w:r>
          </w:p>
        </w:tc>
        <w:tc>
          <w:tcPr>
            <w:tcW w:w="1944" w:type="dxa"/>
            <w:tcBorders>
              <w:top w:val="nil"/>
              <w:left w:val="nil"/>
              <w:bottom w:val="single" w:sz="4" w:space="0" w:color="auto"/>
              <w:right w:val="single" w:sz="4" w:space="0" w:color="auto"/>
            </w:tcBorders>
            <w:shd w:val="clear" w:color="auto" w:fill="auto"/>
            <w:noWrap/>
            <w:hideMark/>
          </w:tcPr>
          <w:p w14:paraId="7E0B4CC4" w14:textId="6F441D9F" w:rsidR="00642BD6" w:rsidRPr="00B2017C" w:rsidRDefault="00642BD6" w:rsidP="00642BD6">
            <w:pPr>
              <w:spacing w:after="0" w:line="240" w:lineRule="auto"/>
              <w:jc w:val="center"/>
              <w:rPr>
                <w:sz w:val="28"/>
                <w:szCs w:val="28"/>
                <w:lang w:eastAsia="ru-RU"/>
              </w:rPr>
            </w:pPr>
            <w:r w:rsidRPr="00B2017C">
              <w:rPr>
                <w:color w:val="000000" w:themeColor="text1"/>
                <w:sz w:val="28"/>
                <w:szCs w:val="28"/>
              </w:rPr>
              <w:t>3,4</w:t>
            </w:r>
          </w:p>
        </w:tc>
        <w:tc>
          <w:tcPr>
            <w:tcW w:w="1375" w:type="dxa"/>
            <w:tcBorders>
              <w:top w:val="nil"/>
              <w:left w:val="nil"/>
              <w:bottom w:val="single" w:sz="4" w:space="0" w:color="auto"/>
              <w:right w:val="single" w:sz="4" w:space="0" w:color="auto"/>
            </w:tcBorders>
            <w:shd w:val="clear" w:color="auto" w:fill="auto"/>
            <w:noWrap/>
            <w:hideMark/>
          </w:tcPr>
          <w:p w14:paraId="128D09DF" w14:textId="33C8EF85" w:rsidR="00642BD6" w:rsidRPr="00B2017C" w:rsidRDefault="00642BD6" w:rsidP="00642BD6">
            <w:pPr>
              <w:spacing w:after="0" w:line="240" w:lineRule="auto"/>
              <w:jc w:val="center"/>
              <w:rPr>
                <w:sz w:val="28"/>
                <w:szCs w:val="28"/>
                <w:lang w:eastAsia="ru-RU"/>
              </w:rPr>
            </w:pPr>
            <w:r w:rsidRPr="00B2017C">
              <w:rPr>
                <w:color w:val="000000" w:themeColor="text1"/>
                <w:sz w:val="28"/>
                <w:szCs w:val="28"/>
              </w:rPr>
              <w:t>1,4</w:t>
            </w:r>
          </w:p>
        </w:tc>
      </w:tr>
    </w:tbl>
    <w:p w14:paraId="34C7FE37" w14:textId="77777777" w:rsidR="003E3E5F" w:rsidRPr="00B2017C" w:rsidRDefault="003E3E5F" w:rsidP="003E3E5F">
      <w:pPr>
        <w:pStyle w:val="a7"/>
        <w:spacing w:after="100" w:line="360" w:lineRule="auto"/>
        <w:ind w:left="0"/>
        <w:jc w:val="right"/>
        <w:rPr>
          <w:rFonts w:ascii="Times New Roman" w:hAnsi="Times New Roman"/>
          <w:color w:val="000000"/>
          <w:sz w:val="28"/>
          <w:szCs w:val="28"/>
        </w:rPr>
      </w:pPr>
      <w:r w:rsidRPr="00B2017C">
        <w:rPr>
          <w:rFonts w:ascii="Times New Roman" w:hAnsi="Times New Roman"/>
          <w:color w:val="000000"/>
          <w:sz w:val="28"/>
          <w:szCs w:val="28"/>
        </w:rPr>
        <w:t xml:space="preserve"> </w:t>
      </w:r>
      <w:r w:rsidRPr="00B2017C">
        <w:rPr>
          <w:rFonts w:ascii="Times New Roman" w:hAnsi="Times New Roman"/>
          <w:color w:val="000000"/>
          <w:sz w:val="28"/>
          <w:szCs w:val="28"/>
        </w:rPr>
        <w:tab/>
      </w:r>
    </w:p>
    <w:p w14:paraId="149FE8CC" w14:textId="3F6FFEE5" w:rsidR="007A0393" w:rsidRPr="00B2017C" w:rsidRDefault="003E3E5F" w:rsidP="003E3E5F">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 xml:space="preserve">Табл. 4.19 - </w:t>
      </w:r>
      <w:r w:rsidRPr="00B2017C">
        <w:rPr>
          <w:rFonts w:ascii="Times New Roman" w:hAnsi="Times New Roman"/>
          <w:sz w:val="28"/>
          <w:szCs w:val="28"/>
        </w:rPr>
        <w:t>R 'гр</w:t>
      </w:r>
      <w:r w:rsidRPr="00B2017C">
        <w:rPr>
          <w:rFonts w:ascii="Times New Roman" w:hAnsi="Times New Roman"/>
          <w:sz w:val="28"/>
          <w:szCs w:val="28"/>
          <w:lang w:val="uk-UA"/>
        </w:rPr>
        <w:t xml:space="preserve"> по всім</w:t>
      </w:r>
      <w:r w:rsidR="002D47D5" w:rsidRPr="00B2017C">
        <w:rPr>
          <w:rFonts w:ascii="Times New Roman" w:hAnsi="Times New Roman"/>
          <w:sz w:val="28"/>
          <w:szCs w:val="28"/>
          <w:lang w:val="uk-UA"/>
        </w:rPr>
        <w:t xml:space="preserve"> критеріям</w:t>
      </w:r>
    </w:p>
    <w:tbl>
      <w:tblPr>
        <w:tblW w:w="8380" w:type="dxa"/>
        <w:jc w:val="center"/>
        <w:tblLook w:val="04A0" w:firstRow="1" w:lastRow="0" w:firstColumn="1" w:lastColumn="0" w:noHBand="0" w:noVBand="1"/>
      </w:tblPr>
      <w:tblGrid>
        <w:gridCol w:w="2340"/>
        <w:gridCol w:w="1371"/>
        <w:gridCol w:w="1350"/>
        <w:gridCol w:w="1944"/>
        <w:gridCol w:w="1555"/>
      </w:tblGrid>
      <w:tr w:rsidR="007C0199" w:rsidRPr="00B2017C" w14:paraId="216CED48" w14:textId="77777777" w:rsidTr="00644C5E">
        <w:trPr>
          <w:trHeight w:val="255"/>
          <w:jc w:val="center"/>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40EB3" w14:textId="77777777" w:rsidR="007C0199" w:rsidRPr="00B2017C" w:rsidRDefault="007C0199" w:rsidP="008F3707">
            <w:pPr>
              <w:spacing w:after="0" w:line="240" w:lineRule="auto"/>
              <w:jc w:val="center"/>
              <w:rPr>
                <w:sz w:val="28"/>
                <w:szCs w:val="28"/>
                <w:lang w:eastAsia="ru-RU"/>
              </w:rPr>
            </w:pPr>
            <w:r w:rsidRPr="00B2017C">
              <w:rPr>
                <w:sz w:val="28"/>
                <w:szCs w:val="28"/>
                <w:lang w:eastAsia="ru-RU"/>
              </w:rPr>
              <w:t>критерії</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07C4CCB0" w14:textId="77777777" w:rsidR="007C0199" w:rsidRPr="00B2017C" w:rsidRDefault="007C0199" w:rsidP="008F3707">
            <w:pPr>
              <w:spacing w:after="0" w:line="240" w:lineRule="auto"/>
              <w:jc w:val="center"/>
              <w:rPr>
                <w:color w:val="000000"/>
                <w:sz w:val="28"/>
                <w:szCs w:val="28"/>
                <w:lang w:eastAsia="ru-RU"/>
              </w:rPr>
            </w:pPr>
            <w:r w:rsidRPr="00B2017C">
              <w:rPr>
                <w:color w:val="000000"/>
                <w:sz w:val="28"/>
                <w:szCs w:val="28"/>
                <w:lang w:eastAsia="ru-RU"/>
              </w:rPr>
              <w:t>літаки</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23ED1F61" w14:textId="77777777" w:rsidR="007C0199" w:rsidRPr="00B2017C" w:rsidRDefault="007C0199" w:rsidP="008F3707">
            <w:pPr>
              <w:spacing w:after="0" w:line="240" w:lineRule="auto"/>
              <w:jc w:val="center"/>
              <w:rPr>
                <w:color w:val="000000"/>
                <w:sz w:val="28"/>
                <w:szCs w:val="28"/>
                <w:lang w:eastAsia="ru-RU"/>
              </w:rPr>
            </w:pPr>
            <w:r w:rsidRPr="00B2017C">
              <w:rPr>
                <w:color w:val="000000"/>
                <w:sz w:val="28"/>
                <w:szCs w:val="28"/>
                <w:lang w:eastAsia="ru-RU"/>
              </w:rPr>
              <w:t>НЛА</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5AD9A2DB" w14:textId="77777777" w:rsidR="007C0199" w:rsidRPr="00B2017C" w:rsidRDefault="007C0199" w:rsidP="008F3707">
            <w:pPr>
              <w:spacing w:after="0" w:line="240" w:lineRule="auto"/>
              <w:jc w:val="center"/>
              <w:rPr>
                <w:color w:val="000000"/>
                <w:sz w:val="28"/>
                <w:szCs w:val="28"/>
                <w:lang w:eastAsia="ru-RU"/>
              </w:rPr>
            </w:pPr>
            <w:r w:rsidRPr="00B2017C">
              <w:rPr>
                <w:color w:val="000000"/>
                <w:sz w:val="28"/>
                <w:szCs w:val="28"/>
                <w:lang w:eastAsia="ru-RU"/>
              </w:rPr>
              <w:t>БПЛА</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6A49847F" w14:textId="77777777" w:rsidR="007C0199" w:rsidRPr="00B2017C" w:rsidRDefault="007C0199" w:rsidP="008F3707">
            <w:pPr>
              <w:spacing w:after="0" w:line="240" w:lineRule="auto"/>
              <w:jc w:val="center"/>
              <w:rPr>
                <w:color w:val="000000"/>
                <w:sz w:val="28"/>
                <w:szCs w:val="28"/>
                <w:lang w:eastAsia="ru-RU"/>
              </w:rPr>
            </w:pPr>
            <w:r w:rsidRPr="00B2017C">
              <w:rPr>
                <w:color w:val="000000"/>
                <w:sz w:val="28"/>
                <w:szCs w:val="28"/>
                <w:lang w:eastAsia="ru-RU"/>
              </w:rPr>
              <w:t>вертольоти</w:t>
            </w:r>
          </w:p>
        </w:tc>
      </w:tr>
      <w:tr w:rsidR="007C0199" w:rsidRPr="00B2017C" w14:paraId="34ACE7BD"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6AD7A145" w14:textId="77777777" w:rsidR="007C0199" w:rsidRPr="00B2017C" w:rsidRDefault="007C0199" w:rsidP="008F3707">
            <w:pPr>
              <w:spacing w:after="0" w:line="240" w:lineRule="auto"/>
              <w:jc w:val="center"/>
              <w:rPr>
                <w:sz w:val="28"/>
                <w:szCs w:val="28"/>
                <w:lang w:eastAsia="ru-RU"/>
              </w:rPr>
            </w:pPr>
            <w:r w:rsidRPr="00B2017C">
              <w:rPr>
                <w:sz w:val="28"/>
                <w:szCs w:val="28"/>
                <w:lang w:eastAsia="ru-RU"/>
              </w:rPr>
              <w:t>безпека</w:t>
            </w:r>
          </w:p>
        </w:tc>
        <w:tc>
          <w:tcPr>
            <w:tcW w:w="1371" w:type="dxa"/>
            <w:tcBorders>
              <w:top w:val="nil"/>
              <w:left w:val="nil"/>
              <w:bottom w:val="single" w:sz="4" w:space="0" w:color="auto"/>
              <w:right w:val="single" w:sz="4" w:space="0" w:color="auto"/>
            </w:tcBorders>
            <w:shd w:val="clear" w:color="auto" w:fill="auto"/>
            <w:hideMark/>
          </w:tcPr>
          <w:p w14:paraId="6D52C428" w14:textId="32CBC248"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4</w:t>
            </w:r>
          </w:p>
        </w:tc>
        <w:tc>
          <w:tcPr>
            <w:tcW w:w="1350" w:type="dxa"/>
            <w:tcBorders>
              <w:top w:val="nil"/>
              <w:left w:val="nil"/>
              <w:bottom w:val="single" w:sz="4" w:space="0" w:color="auto"/>
              <w:right w:val="single" w:sz="4" w:space="0" w:color="auto"/>
            </w:tcBorders>
            <w:shd w:val="clear" w:color="auto" w:fill="auto"/>
            <w:hideMark/>
          </w:tcPr>
          <w:p w14:paraId="1B3C288C" w14:textId="60535340"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2</w:t>
            </w:r>
          </w:p>
        </w:tc>
        <w:tc>
          <w:tcPr>
            <w:tcW w:w="1944" w:type="dxa"/>
            <w:tcBorders>
              <w:top w:val="nil"/>
              <w:left w:val="nil"/>
              <w:bottom w:val="single" w:sz="4" w:space="0" w:color="auto"/>
              <w:right w:val="single" w:sz="4" w:space="0" w:color="auto"/>
            </w:tcBorders>
            <w:shd w:val="clear" w:color="auto" w:fill="auto"/>
            <w:hideMark/>
          </w:tcPr>
          <w:p w14:paraId="6DEC39A1" w14:textId="6DC3A93A"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1</w:t>
            </w:r>
          </w:p>
        </w:tc>
        <w:tc>
          <w:tcPr>
            <w:tcW w:w="1375" w:type="dxa"/>
            <w:tcBorders>
              <w:top w:val="nil"/>
              <w:left w:val="nil"/>
              <w:bottom w:val="single" w:sz="4" w:space="0" w:color="auto"/>
              <w:right w:val="single" w:sz="4" w:space="0" w:color="auto"/>
            </w:tcBorders>
            <w:shd w:val="clear" w:color="auto" w:fill="auto"/>
            <w:hideMark/>
          </w:tcPr>
          <w:p w14:paraId="1A6BCD3A" w14:textId="5D95EF26"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3</w:t>
            </w:r>
          </w:p>
        </w:tc>
      </w:tr>
      <w:tr w:rsidR="007C0199" w:rsidRPr="00B2017C" w14:paraId="51787FEC"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684303F1" w14:textId="77777777" w:rsidR="007C0199" w:rsidRPr="00B2017C" w:rsidRDefault="007C0199" w:rsidP="008F3707">
            <w:pPr>
              <w:spacing w:after="0" w:line="240" w:lineRule="auto"/>
              <w:jc w:val="center"/>
              <w:rPr>
                <w:sz w:val="28"/>
                <w:szCs w:val="28"/>
                <w:lang w:eastAsia="ru-RU"/>
              </w:rPr>
            </w:pPr>
            <w:r w:rsidRPr="00B2017C">
              <w:rPr>
                <w:sz w:val="28"/>
                <w:szCs w:val="28"/>
                <w:lang w:eastAsia="ru-RU"/>
              </w:rPr>
              <w:t>економічна ефективність</w:t>
            </w:r>
          </w:p>
        </w:tc>
        <w:tc>
          <w:tcPr>
            <w:tcW w:w="1371" w:type="dxa"/>
            <w:tcBorders>
              <w:top w:val="nil"/>
              <w:left w:val="nil"/>
              <w:bottom w:val="single" w:sz="4" w:space="0" w:color="auto"/>
              <w:right w:val="single" w:sz="4" w:space="0" w:color="auto"/>
            </w:tcBorders>
            <w:shd w:val="clear" w:color="auto" w:fill="auto"/>
            <w:hideMark/>
          </w:tcPr>
          <w:p w14:paraId="6DFB1CEC" w14:textId="22338F35"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4</w:t>
            </w:r>
          </w:p>
        </w:tc>
        <w:tc>
          <w:tcPr>
            <w:tcW w:w="1350" w:type="dxa"/>
            <w:tcBorders>
              <w:top w:val="nil"/>
              <w:left w:val="nil"/>
              <w:bottom w:val="single" w:sz="4" w:space="0" w:color="auto"/>
              <w:right w:val="single" w:sz="4" w:space="0" w:color="auto"/>
            </w:tcBorders>
            <w:shd w:val="clear" w:color="auto" w:fill="auto"/>
            <w:hideMark/>
          </w:tcPr>
          <w:p w14:paraId="55918AE9" w14:textId="7E426783"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2</w:t>
            </w:r>
          </w:p>
        </w:tc>
        <w:tc>
          <w:tcPr>
            <w:tcW w:w="1944" w:type="dxa"/>
            <w:tcBorders>
              <w:top w:val="nil"/>
              <w:left w:val="nil"/>
              <w:bottom w:val="single" w:sz="4" w:space="0" w:color="auto"/>
              <w:right w:val="single" w:sz="4" w:space="0" w:color="auto"/>
            </w:tcBorders>
            <w:shd w:val="clear" w:color="auto" w:fill="auto"/>
            <w:hideMark/>
          </w:tcPr>
          <w:p w14:paraId="4B8AEC2D" w14:textId="014DA70A"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1</w:t>
            </w:r>
          </w:p>
        </w:tc>
        <w:tc>
          <w:tcPr>
            <w:tcW w:w="1375" w:type="dxa"/>
            <w:tcBorders>
              <w:top w:val="nil"/>
              <w:left w:val="nil"/>
              <w:bottom w:val="single" w:sz="4" w:space="0" w:color="auto"/>
              <w:right w:val="single" w:sz="4" w:space="0" w:color="auto"/>
            </w:tcBorders>
            <w:shd w:val="clear" w:color="auto" w:fill="auto"/>
            <w:hideMark/>
          </w:tcPr>
          <w:p w14:paraId="2B936AE4" w14:textId="5123520F"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3</w:t>
            </w:r>
          </w:p>
        </w:tc>
      </w:tr>
      <w:tr w:rsidR="007C0199" w:rsidRPr="00B2017C" w14:paraId="039170EB"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16D06B6F" w14:textId="77777777" w:rsidR="007C0199" w:rsidRPr="00B2017C" w:rsidRDefault="007C0199" w:rsidP="008F3707">
            <w:pPr>
              <w:spacing w:after="0" w:line="240" w:lineRule="auto"/>
              <w:jc w:val="center"/>
              <w:rPr>
                <w:sz w:val="28"/>
                <w:szCs w:val="28"/>
                <w:lang w:eastAsia="ru-RU"/>
              </w:rPr>
            </w:pPr>
            <w:r w:rsidRPr="00B2017C">
              <w:rPr>
                <w:sz w:val="28"/>
                <w:szCs w:val="28"/>
                <w:lang w:eastAsia="ru-RU"/>
              </w:rPr>
              <w:t>регулярність</w:t>
            </w:r>
          </w:p>
        </w:tc>
        <w:tc>
          <w:tcPr>
            <w:tcW w:w="1371" w:type="dxa"/>
            <w:tcBorders>
              <w:top w:val="nil"/>
              <w:left w:val="nil"/>
              <w:bottom w:val="single" w:sz="4" w:space="0" w:color="auto"/>
              <w:right w:val="single" w:sz="4" w:space="0" w:color="auto"/>
            </w:tcBorders>
            <w:shd w:val="clear" w:color="auto" w:fill="auto"/>
            <w:noWrap/>
            <w:hideMark/>
          </w:tcPr>
          <w:p w14:paraId="54B64DFA" w14:textId="1DFA9383"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1</w:t>
            </w:r>
          </w:p>
        </w:tc>
        <w:tc>
          <w:tcPr>
            <w:tcW w:w="1350" w:type="dxa"/>
            <w:tcBorders>
              <w:top w:val="nil"/>
              <w:left w:val="nil"/>
              <w:bottom w:val="single" w:sz="4" w:space="0" w:color="auto"/>
              <w:right w:val="single" w:sz="4" w:space="0" w:color="auto"/>
            </w:tcBorders>
            <w:shd w:val="clear" w:color="auto" w:fill="auto"/>
            <w:noWrap/>
            <w:hideMark/>
          </w:tcPr>
          <w:p w14:paraId="70DA42B0" w14:textId="6E9E9A48"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3</w:t>
            </w:r>
          </w:p>
        </w:tc>
        <w:tc>
          <w:tcPr>
            <w:tcW w:w="1944" w:type="dxa"/>
            <w:tcBorders>
              <w:top w:val="nil"/>
              <w:left w:val="nil"/>
              <w:bottom w:val="single" w:sz="4" w:space="0" w:color="auto"/>
              <w:right w:val="single" w:sz="4" w:space="0" w:color="auto"/>
            </w:tcBorders>
            <w:shd w:val="clear" w:color="auto" w:fill="auto"/>
            <w:noWrap/>
            <w:hideMark/>
          </w:tcPr>
          <w:p w14:paraId="003D5619" w14:textId="15F8ECC9" w:rsidR="007C0199" w:rsidRPr="00B2017C" w:rsidRDefault="007C0199" w:rsidP="008F3707">
            <w:pPr>
              <w:spacing w:after="0" w:line="240" w:lineRule="auto"/>
              <w:jc w:val="center"/>
              <w:rPr>
                <w:sz w:val="28"/>
                <w:szCs w:val="28"/>
                <w:lang w:eastAsia="ru-RU"/>
              </w:rPr>
            </w:pPr>
            <w:r w:rsidRPr="00B2017C">
              <w:rPr>
                <w:sz w:val="28"/>
                <w:szCs w:val="28"/>
                <w:lang w:eastAsia="ru-RU"/>
              </w:rPr>
              <w:t>2</w:t>
            </w:r>
          </w:p>
        </w:tc>
        <w:tc>
          <w:tcPr>
            <w:tcW w:w="1375" w:type="dxa"/>
            <w:tcBorders>
              <w:top w:val="nil"/>
              <w:left w:val="nil"/>
              <w:bottom w:val="single" w:sz="4" w:space="0" w:color="auto"/>
              <w:right w:val="single" w:sz="4" w:space="0" w:color="auto"/>
            </w:tcBorders>
            <w:shd w:val="clear" w:color="auto" w:fill="auto"/>
            <w:noWrap/>
            <w:hideMark/>
          </w:tcPr>
          <w:p w14:paraId="4C1CAFCF" w14:textId="7BF218D4"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1</w:t>
            </w:r>
          </w:p>
        </w:tc>
      </w:tr>
      <w:tr w:rsidR="007C0199" w:rsidRPr="00B2017C" w14:paraId="05F4EE5B" w14:textId="77777777" w:rsidTr="00644C5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7DA5ABA1" w14:textId="77777777" w:rsidR="007C0199" w:rsidRPr="00B2017C" w:rsidRDefault="007C0199" w:rsidP="008F3707">
            <w:pPr>
              <w:spacing w:after="0" w:line="240" w:lineRule="auto"/>
              <w:jc w:val="center"/>
              <w:rPr>
                <w:sz w:val="28"/>
                <w:szCs w:val="28"/>
                <w:lang w:eastAsia="ru-RU"/>
              </w:rPr>
            </w:pPr>
            <w:r w:rsidRPr="00B2017C">
              <w:rPr>
                <w:sz w:val="28"/>
                <w:szCs w:val="28"/>
                <w:lang w:eastAsia="ru-RU"/>
              </w:rPr>
              <w:t>тривалість польоту</w:t>
            </w:r>
          </w:p>
        </w:tc>
        <w:tc>
          <w:tcPr>
            <w:tcW w:w="1371" w:type="dxa"/>
            <w:tcBorders>
              <w:top w:val="nil"/>
              <w:left w:val="nil"/>
              <w:bottom w:val="single" w:sz="4" w:space="0" w:color="auto"/>
              <w:right w:val="single" w:sz="4" w:space="0" w:color="auto"/>
            </w:tcBorders>
            <w:shd w:val="clear" w:color="auto" w:fill="auto"/>
            <w:noWrap/>
            <w:hideMark/>
          </w:tcPr>
          <w:p w14:paraId="57B62B89" w14:textId="512ADBA8"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1</w:t>
            </w:r>
          </w:p>
        </w:tc>
        <w:tc>
          <w:tcPr>
            <w:tcW w:w="1350" w:type="dxa"/>
            <w:tcBorders>
              <w:top w:val="nil"/>
              <w:left w:val="nil"/>
              <w:bottom w:val="single" w:sz="4" w:space="0" w:color="auto"/>
              <w:right w:val="single" w:sz="4" w:space="0" w:color="auto"/>
            </w:tcBorders>
            <w:shd w:val="clear" w:color="auto" w:fill="auto"/>
            <w:noWrap/>
            <w:hideMark/>
          </w:tcPr>
          <w:p w14:paraId="02B0FDEA" w14:textId="06A237ED"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3</w:t>
            </w:r>
          </w:p>
        </w:tc>
        <w:tc>
          <w:tcPr>
            <w:tcW w:w="1944" w:type="dxa"/>
            <w:tcBorders>
              <w:top w:val="nil"/>
              <w:left w:val="nil"/>
              <w:bottom w:val="single" w:sz="4" w:space="0" w:color="auto"/>
              <w:right w:val="single" w:sz="4" w:space="0" w:color="auto"/>
            </w:tcBorders>
            <w:shd w:val="clear" w:color="auto" w:fill="auto"/>
            <w:noWrap/>
            <w:hideMark/>
          </w:tcPr>
          <w:p w14:paraId="5B09B700" w14:textId="18483E91"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4</w:t>
            </w:r>
          </w:p>
        </w:tc>
        <w:tc>
          <w:tcPr>
            <w:tcW w:w="1375" w:type="dxa"/>
            <w:tcBorders>
              <w:top w:val="nil"/>
              <w:left w:val="nil"/>
              <w:bottom w:val="single" w:sz="4" w:space="0" w:color="auto"/>
              <w:right w:val="single" w:sz="4" w:space="0" w:color="auto"/>
            </w:tcBorders>
            <w:shd w:val="clear" w:color="auto" w:fill="auto"/>
            <w:noWrap/>
            <w:hideMark/>
          </w:tcPr>
          <w:p w14:paraId="1EBE4F4D" w14:textId="609BF928" w:rsidR="007C0199" w:rsidRPr="00B2017C" w:rsidRDefault="007C0199" w:rsidP="008F3707">
            <w:pPr>
              <w:spacing w:after="0" w:line="240" w:lineRule="auto"/>
              <w:jc w:val="center"/>
              <w:rPr>
                <w:sz w:val="28"/>
                <w:szCs w:val="28"/>
                <w:lang w:eastAsia="ru-RU"/>
              </w:rPr>
            </w:pPr>
            <w:r w:rsidRPr="00B2017C">
              <w:rPr>
                <w:color w:val="000000" w:themeColor="text1"/>
                <w:sz w:val="28"/>
                <w:szCs w:val="28"/>
              </w:rPr>
              <w:t>2</w:t>
            </w:r>
          </w:p>
        </w:tc>
      </w:tr>
    </w:tbl>
    <w:p w14:paraId="4418345F" w14:textId="77777777" w:rsidR="003E3E5F" w:rsidRPr="00B2017C" w:rsidRDefault="003E3E5F" w:rsidP="00F64BA9">
      <w:pPr>
        <w:pBdr>
          <w:top w:val="nil"/>
          <w:left w:val="nil"/>
          <w:bottom w:val="nil"/>
          <w:right w:val="nil"/>
          <w:between w:val="nil"/>
        </w:pBdr>
        <w:spacing w:after="100" w:line="360" w:lineRule="auto"/>
        <w:rPr>
          <w:color w:val="000000"/>
          <w:sz w:val="28"/>
          <w:szCs w:val="28"/>
        </w:rPr>
      </w:pPr>
    </w:p>
    <w:p w14:paraId="495E9B4B" w14:textId="7CA3F5A3" w:rsidR="003E3E5F" w:rsidRPr="00B2017C" w:rsidRDefault="003E3E5F" w:rsidP="003E3E5F">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w:t>
      </w:r>
      <w:r w:rsidR="003260BD" w:rsidRPr="00B2017C">
        <w:rPr>
          <w:rFonts w:ascii="Times New Roman" w:hAnsi="Times New Roman"/>
          <w:sz w:val="28"/>
          <w:szCs w:val="28"/>
          <w:lang w:val="uk-UA"/>
        </w:rPr>
        <w:t>20</w:t>
      </w:r>
      <w:r w:rsidRPr="00B2017C">
        <w:rPr>
          <w:rFonts w:ascii="Times New Roman" w:hAnsi="Times New Roman"/>
          <w:sz w:val="28"/>
          <w:szCs w:val="28"/>
          <w:lang w:val="uk-UA"/>
        </w:rPr>
        <w:t xml:space="preserve"> – Ваг</w:t>
      </w:r>
      <w:r w:rsidR="002D47D5" w:rsidRPr="00B2017C">
        <w:rPr>
          <w:rFonts w:ascii="Times New Roman" w:hAnsi="Times New Roman"/>
          <w:sz w:val="28"/>
          <w:szCs w:val="28"/>
          <w:lang w:val="uk-UA"/>
        </w:rPr>
        <w:t>омі коефіцієнти по всім критері</w:t>
      </w:r>
      <w:r w:rsidRPr="00B2017C">
        <w:rPr>
          <w:rFonts w:ascii="Times New Roman" w:hAnsi="Times New Roman"/>
          <w:sz w:val="28"/>
          <w:szCs w:val="28"/>
          <w:lang w:val="uk-UA"/>
        </w:rPr>
        <w:t>ям</w:t>
      </w:r>
    </w:p>
    <w:tbl>
      <w:tblPr>
        <w:tblW w:w="5000" w:type="pct"/>
        <w:tblLook w:val="04A0" w:firstRow="1" w:lastRow="0" w:firstColumn="1" w:lastColumn="0" w:noHBand="0" w:noVBand="1"/>
      </w:tblPr>
      <w:tblGrid>
        <w:gridCol w:w="3219"/>
        <w:gridCol w:w="956"/>
        <w:gridCol w:w="1135"/>
        <w:gridCol w:w="1118"/>
        <w:gridCol w:w="1663"/>
        <w:gridCol w:w="1535"/>
      </w:tblGrid>
      <w:tr w:rsidR="004B30F7" w:rsidRPr="00B2017C" w14:paraId="2FC2A819" w14:textId="77777777" w:rsidTr="005F1484">
        <w:trPr>
          <w:trHeight w:val="315"/>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BBE0C" w14:textId="32006BDA" w:rsidR="004B30F7" w:rsidRPr="00B2017C" w:rsidRDefault="00F87801" w:rsidP="008F3707">
            <w:pPr>
              <w:spacing w:after="0" w:line="240" w:lineRule="auto"/>
              <w:rPr>
                <w:sz w:val="28"/>
                <w:szCs w:val="28"/>
                <w:lang w:eastAsia="ru-RU"/>
              </w:rPr>
            </w:pPr>
            <w:r w:rsidRPr="00B2017C">
              <w:rPr>
                <w:sz w:val="28"/>
                <w:szCs w:val="28"/>
                <w:lang w:eastAsia="ru-RU"/>
              </w:rPr>
              <w:t>К</w:t>
            </w:r>
            <w:r w:rsidR="004B30F7" w:rsidRPr="00B2017C">
              <w:rPr>
                <w:sz w:val="28"/>
                <w:szCs w:val="28"/>
                <w:lang w:eastAsia="ru-RU"/>
              </w:rPr>
              <w:t>ритерії</w:t>
            </w:r>
          </w:p>
        </w:tc>
        <w:tc>
          <w:tcPr>
            <w:tcW w:w="497" w:type="pct"/>
            <w:tcBorders>
              <w:top w:val="single" w:sz="4" w:space="0" w:color="auto"/>
              <w:left w:val="nil"/>
              <w:bottom w:val="single" w:sz="4" w:space="0" w:color="auto"/>
              <w:right w:val="single" w:sz="4" w:space="0" w:color="auto"/>
            </w:tcBorders>
            <w:shd w:val="clear" w:color="auto" w:fill="auto"/>
            <w:noWrap/>
            <w:vAlign w:val="bottom"/>
            <w:hideMark/>
          </w:tcPr>
          <w:p w14:paraId="6306B9E9" w14:textId="77777777" w:rsidR="004B30F7" w:rsidRPr="00B2017C" w:rsidRDefault="004B30F7" w:rsidP="008F3707">
            <w:pPr>
              <w:spacing w:after="0" w:line="240" w:lineRule="auto"/>
              <w:rPr>
                <w:sz w:val="28"/>
                <w:szCs w:val="28"/>
                <w:lang w:eastAsia="ru-RU"/>
              </w:rPr>
            </w:pPr>
            <w:r w:rsidRPr="00B2017C">
              <w:rPr>
                <w:sz w:val="28"/>
                <w:szCs w:val="28"/>
                <w:lang w:eastAsia="ru-RU"/>
              </w:rPr>
              <w:t> </w:t>
            </w:r>
          </w:p>
        </w:tc>
        <w:tc>
          <w:tcPr>
            <w:tcW w:w="590" w:type="pct"/>
            <w:tcBorders>
              <w:top w:val="single" w:sz="4" w:space="0" w:color="auto"/>
              <w:left w:val="nil"/>
              <w:bottom w:val="single" w:sz="4" w:space="0" w:color="auto"/>
              <w:right w:val="single" w:sz="4" w:space="0" w:color="auto"/>
            </w:tcBorders>
            <w:shd w:val="clear" w:color="auto" w:fill="auto"/>
            <w:vAlign w:val="center"/>
            <w:hideMark/>
          </w:tcPr>
          <w:p w14:paraId="1416FA89" w14:textId="77777777" w:rsidR="004B30F7" w:rsidRPr="00B2017C" w:rsidRDefault="004B30F7" w:rsidP="008F3707">
            <w:pPr>
              <w:spacing w:after="0" w:line="240" w:lineRule="auto"/>
              <w:jc w:val="center"/>
              <w:rPr>
                <w:color w:val="000000"/>
                <w:sz w:val="28"/>
                <w:szCs w:val="28"/>
                <w:lang w:eastAsia="ru-RU"/>
              </w:rPr>
            </w:pPr>
            <w:r w:rsidRPr="00B2017C">
              <w:rPr>
                <w:color w:val="000000"/>
                <w:spacing w:val="-2"/>
                <w:sz w:val="28"/>
                <w:szCs w:val="28"/>
                <w:lang w:eastAsia="ru-RU"/>
              </w:rPr>
              <w:t>літаки</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509619E8" w14:textId="77777777" w:rsidR="004B30F7" w:rsidRPr="00B2017C" w:rsidRDefault="004B30F7" w:rsidP="008F3707">
            <w:pPr>
              <w:spacing w:after="0" w:line="240" w:lineRule="auto"/>
              <w:jc w:val="center"/>
              <w:rPr>
                <w:color w:val="000000"/>
                <w:sz w:val="28"/>
                <w:szCs w:val="28"/>
                <w:lang w:eastAsia="ru-RU"/>
              </w:rPr>
            </w:pPr>
            <w:r w:rsidRPr="00B2017C">
              <w:rPr>
                <w:color w:val="000000"/>
                <w:spacing w:val="-2"/>
                <w:sz w:val="28"/>
                <w:szCs w:val="28"/>
                <w:lang w:eastAsia="ru-RU"/>
              </w:rPr>
              <w:t>НЛА</w:t>
            </w:r>
          </w:p>
        </w:tc>
        <w:tc>
          <w:tcPr>
            <w:tcW w:w="864" w:type="pct"/>
            <w:tcBorders>
              <w:top w:val="single" w:sz="4" w:space="0" w:color="auto"/>
              <w:left w:val="nil"/>
              <w:bottom w:val="single" w:sz="4" w:space="0" w:color="auto"/>
              <w:right w:val="single" w:sz="4" w:space="0" w:color="auto"/>
            </w:tcBorders>
            <w:shd w:val="clear" w:color="auto" w:fill="auto"/>
            <w:vAlign w:val="center"/>
            <w:hideMark/>
          </w:tcPr>
          <w:p w14:paraId="296CC5B4" w14:textId="77777777" w:rsidR="004B30F7" w:rsidRPr="00B2017C" w:rsidRDefault="004B30F7" w:rsidP="008F3707">
            <w:pPr>
              <w:spacing w:after="0" w:line="240" w:lineRule="auto"/>
              <w:jc w:val="center"/>
              <w:rPr>
                <w:color w:val="000000"/>
                <w:sz w:val="28"/>
                <w:szCs w:val="28"/>
                <w:lang w:eastAsia="ru-RU"/>
              </w:rPr>
            </w:pPr>
            <w:r w:rsidRPr="00B2017C">
              <w:rPr>
                <w:color w:val="000000"/>
                <w:spacing w:val="-2"/>
                <w:sz w:val="28"/>
                <w:szCs w:val="28"/>
                <w:lang w:eastAsia="ru-RU"/>
              </w:rPr>
              <w:t>БПЛА</w:t>
            </w:r>
          </w:p>
        </w:tc>
        <w:tc>
          <w:tcPr>
            <w:tcW w:w="797" w:type="pct"/>
            <w:tcBorders>
              <w:top w:val="single" w:sz="4" w:space="0" w:color="auto"/>
              <w:left w:val="nil"/>
              <w:bottom w:val="single" w:sz="4" w:space="0" w:color="auto"/>
              <w:right w:val="single" w:sz="4" w:space="0" w:color="auto"/>
            </w:tcBorders>
            <w:shd w:val="clear" w:color="auto" w:fill="auto"/>
            <w:vAlign w:val="center"/>
            <w:hideMark/>
          </w:tcPr>
          <w:p w14:paraId="4CE95DDC" w14:textId="77777777" w:rsidR="004B30F7" w:rsidRPr="00B2017C" w:rsidRDefault="004B30F7" w:rsidP="008F3707">
            <w:pPr>
              <w:spacing w:after="0" w:line="240" w:lineRule="auto"/>
              <w:jc w:val="center"/>
              <w:rPr>
                <w:color w:val="000000"/>
                <w:sz w:val="28"/>
                <w:szCs w:val="28"/>
                <w:lang w:eastAsia="ru-RU"/>
              </w:rPr>
            </w:pPr>
            <w:r w:rsidRPr="00B2017C">
              <w:rPr>
                <w:color w:val="000000"/>
                <w:spacing w:val="-2"/>
                <w:sz w:val="28"/>
                <w:szCs w:val="28"/>
                <w:lang w:eastAsia="ru-RU"/>
              </w:rPr>
              <w:t>вертольоти</w:t>
            </w:r>
          </w:p>
        </w:tc>
      </w:tr>
      <w:tr w:rsidR="005F1484" w:rsidRPr="00B2017C" w14:paraId="26A7E91F" w14:textId="77777777" w:rsidTr="005F1484">
        <w:trPr>
          <w:trHeight w:val="255"/>
        </w:trPr>
        <w:tc>
          <w:tcPr>
            <w:tcW w:w="1672" w:type="pct"/>
            <w:tcBorders>
              <w:top w:val="nil"/>
              <w:left w:val="single" w:sz="4" w:space="0" w:color="auto"/>
              <w:bottom w:val="single" w:sz="4" w:space="0" w:color="auto"/>
              <w:right w:val="single" w:sz="4" w:space="0" w:color="auto"/>
            </w:tcBorders>
            <w:shd w:val="clear" w:color="auto" w:fill="auto"/>
            <w:noWrap/>
            <w:vAlign w:val="bottom"/>
            <w:hideMark/>
          </w:tcPr>
          <w:p w14:paraId="59B7A57E" w14:textId="1EF109C0" w:rsidR="005F1484" w:rsidRPr="00B2017C" w:rsidRDefault="00F87801" w:rsidP="005F1484">
            <w:pPr>
              <w:spacing w:after="0" w:line="240" w:lineRule="auto"/>
              <w:rPr>
                <w:sz w:val="28"/>
                <w:szCs w:val="28"/>
                <w:lang w:eastAsia="ru-RU"/>
              </w:rPr>
            </w:pPr>
            <w:r w:rsidRPr="00B2017C">
              <w:rPr>
                <w:sz w:val="28"/>
                <w:szCs w:val="28"/>
                <w:lang w:eastAsia="ru-RU"/>
              </w:rPr>
              <w:t>Б</w:t>
            </w:r>
            <w:r w:rsidR="005F1484" w:rsidRPr="00B2017C">
              <w:rPr>
                <w:sz w:val="28"/>
                <w:szCs w:val="28"/>
                <w:lang w:eastAsia="ru-RU"/>
              </w:rPr>
              <w:t>езпека</w:t>
            </w:r>
          </w:p>
        </w:tc>
        <w:tc>
          <w:tcPr>
            <w:tcW w:w="497" w:type="pct"/>
            <w:tcBorders>
              <w:top w:val="nil"/>
              <w:left w:val="nil"/>
              <w:bottom w:val="single" w:sz="4" w:space="0" w:color="auto"/>
              <w:right w:val="single" w:sz="4" w:space="0" w:color="auto"/>
            </w:tcBorders>
            <w:shd w:val="clear" w:color="auto" w:fill="auto"/>
            <w:noWrap/>
            <w:vAlign w:val="bottom"/>
            <w:hideMark/>
          </w:tcPr>
          <w:p w14:paraId="7554A784" w14:textId="77777777" w:rsidR="005F1484" w:rsidRPr="00B2017C" w:rsidRDefault="005F1484" w:rsidP="005F1484">
            <w:pPr>
              <w:spacing w:after="0" w:line="240" w:lineRule="auto"/>
              <w:rPr>
                <w:sz w:val="28"/>
                <w:szCs w:val="28"/>
                <w:lang w:eastAsia="ru-RU"/>
              </w:rPr>
            </w:pPr>
            <w:r w:rsidRPr="00B2017C">
              <w:rPr>
                <w:sz w:val="28"/>
                <w:szCs w:val="28"/>
                <w:lang w:eastAsia="ru-RU"/>
              </w:rPr>
              <w:t>w</w:t>
            </w:r>
          </w:p>
        </w:tc>
        <w:tc>
          <w:tcPr>
            <w:tcW w:w="590" w:type="pct"/>
            <w:tcBorders>
              <w:top w:val="nil"/>
              <w:left w:val="nil"/>
              <w:bottom w:val="single" w:sz="4" w:space="0" w:color="auto"/>
              <w:right w:val="single" w:sz="4" w:space="0" w:color="auto"/>
            </w:tcBorders>
            <w:shd w:val="clear" w:color="auto" w:fill="auto"/>
            <w:noWrap/>
            <w:vAlign w:val="bottom"/>
          </w:tcPr>
          <w:p w14:paraId="4BAB5D80" w14:textId="42FCCCD2" w:rsidR="005F1484" w:rsidRPr="00B2017C" w:rsidRDefault="005F1484" w:rsidP="005F1484">
            <w:pPr>
              <w:spacing w:after="0" w:line="240" w:lineRule="auto"/>
              <w:jc w:val="right"/>
              <w:rPr>
                <w:sz w:val="28"/>
                <w:szCs w:val="28"/>
                <w:lang w:eastAsia="ru-RU"/>
              </w:rPr>
            </w:pPr>
            <w:r w:rsidRPr="00B2017C">
              <w:rPr>
                <w:sz w:val="28"/>
                <w:szCs w:val="28"/>
                <w:lang w:eastAsia="ru-RU"/>
              </w:rPr>
              <w:t>0,1</w:t>
            </w:r>
          </w:p>
        </w:tc>
        <w:tc>
          <w:tcPr>
            <w:tcW w:w="581" w:type="pct"/>
            <w:tcBorders>
              <w:top w:val="nil"/>
              <w:left w:val="nil"/>
              <w:bottom w:val="single" w:sz="4" w:space="0" w:color="auto"/>
              <w:right w:val="single" w:sz="4" w:space="0" w:color="auto"/>
            </w:tcBorders>
            <w:shd w:val="clear" w:color="auto" w:fill="auto"/>
            <w:noWrap/>
            <w:vAlign w:val="bottom"/>
          </w:tcPr>
          <w:p w14:paraId="082EDCBB" w14:textId="774A68E1" w:rsidR="005F1484" w:rsidRPr="00B2017C" w:rsidRDefault="005F1484" w:rsidP="005F1484">
            <w:pPr>
              <w:spacing w:after="0" w:line="240" w:lineRule="auto"/>
              <w:jc w:val="right"/>
              <w:rPr>
                <w:sz w:val="28"/>
                <w:szCs w:val="28"/>
                <w:lang w:eastAsia="ru-RU"/>
              </w:rPr>
            </w:pPr>
            <w:r w:rsidRPr="00B2017C">
              <w:rPr>
                <w:sz w:val="28"/>
                <w:szCs w:val="28"/>
                <w:lang w:eastAsia="ru-RU"/>
              </w:rPr>
              <w:t>0,32</w:t>
            </w:r>
          </w:p>
        </w:tc>
        <w:tc>
          <w:tcPr>
            <w:tcW w:w="864" w:type="pct"/>
            <w:tcBorders>
              <w:top w:val="nil"/>
              <w:left w:val="nil"/>
              <w:bottom w:val="single" w:sz="4" w:space="0" w:color="auto"/>
              <w:right w:val="single" w:sz="4" w:space="0" w:color="auto"/>
            </w:tcBorders>
            <w:shd w:val="clear" w:color="auto" w:fill="auto"/>
            <w:noWrap/>
            <w:vAlign w:val="bottom"/>
          </w:tcPr>
          <w:p w14:paraId="08D6B4A0" w14:textId="7CA682B6" w:rsidR="005F1484" w:rsidRPr="00B2017C" w:rsidRDefault="005F1484" w:rsidP="005F1484">
            <w:pPr>
              <w:spacing w:after="0" w:line="240" w:lineRule="auto"/>
              <w:jc w:val="right"/>
              <w:rPr>
                <w:sz w:val="28"/>
                <w:szCs w:val="28"/>
                <w:lang w:eastAsia="ru-RU"/>
              </w:rPr>
            </w:pPr>
            <w:r w:rsidRPr="00B2017C">
              <w:rPr>
                <w:sz w:val="28"/>
                <w:szCs w:val="28"/>
                <w:lang w:eastAsia="ru-RU"/>
              </w:rPr>
              <w:t>0,35</w:t>
            </w:r>
          </w:p>
        </w:tc>
        <w:tc>
          <w:tcPr>
            <w:tcW w:w="797" w:type="pct"/>
            <w:tcBorders>
              <w:top w:val="nil"/>
              <w:left w:val="nil"/>
              <w:bottom w:val="single" w:sz="4" w:space="0" w:color="auto"/>
              <w:right w:val="single" w:sz="4" w:space="0" w:color="auto"/>
            </w:tcBorders>
            <w:shd w:val="clear" w:color="auto" w:fill="auto"/>
            <w:noWrap/>
            <w:vAlign w:val="bottom"/>
          </w:tcPr>
          <w:p w14:paraId="2FDC0491" w14:textId="1AF16D71" w:rsidR="005F1484" w:rsidRPr="00B2017C" w:rsidRDefault="005F1484" w:rsidP="005F1484">
            <w:pPr>
              <w:spacing w:after="0" w:line="240" w:lineRule="auto"/>
              <w:jc w:val="right"/>
              <w:rPr>
                <w:sz w:val="28"/>
                <w:szCs w:val="28"/>
                <w:lang w:eastAsia="ru-RU"/>
              </w:rPr>
            </w:pPr>
            <w:r w:rsidRPr="00B2017C">
              <w:rPr>
                <w:sz w:val="28"/>
                <w:szCs w:val="28"/>
                <w:lang w:eastAsia="ru-RU"/>
              </w:rPr>
              <w:t>0,23</w:t>
            </w:r>
          </w:p>
        </w:tc>
      </w:tr>
      <w:tr w:rsidR="00634349" w:rsidRPr="00B2017C" w14:paraId="6BB19574" w14:textId="77777777" w:rsidTr="005F1484">
        <w:trPr>
          <w:trHeight w:val="255"/>
        </w:trPr>
        <w:tc>
          <w:tcPr>
            <w:tcW w:w="1672" w:type="pct"/>
            <w:tcBorders>
              <w:top w:val="nil"/>
              <w:left w:val="single" w:sz="4" w:space="0" w:color="auto"/>
              <w:bottom w:val="single" w:sz="4" w:space="0" w:color="auto"/>
              <w:right w:val="single" w:sz="4" w:space="0" w:color="auto"/>
            </w:tcBorders>
            <w:shd w:val="clear" w:color="auto" w:fill="auto"/>
            <w:noWrap/>
            <w:vAlign w:val="bottom"/>
            <w:hideMark/>
          </w:tcPr>
          <w:p w14:paraId="12A717D1" w14:textId="77777777" w:rsidR="00634349" w:rsidRPr="00B2017C" w:rsidRDefault="00634349" w:rsidP="00634349">
            <w:pPr>
              <w:spacing w:after="0" w:line="240" w:lineRule="auto"/>
              <w:rPr>
                <w:sz w:val="28"/>
                <w:szCs w:val="28"/>
                <w:lang w:eastAsia="ru-RU"/>
              </w:rPr>
            </w:pPr>
            <w:r w:rsidRPr="00B2017C">
              <w:rPr>
                <w:sz w:val="28"/>
                <w:szCs w:val="28"/>
                <w:lang w:eastAsia="ru-RU"/>
              </w:rPr>
              <w:t>економічна ефективність</w:t>
            </w:r>
          </w:p>
        </w:tc>
        <w:tc>
          <w:tcPr>
            <w:tcW w:w="497" w:type="pct"/>
            <w:tcBorders>
              <w:top w:val="nil"/>
              <w:left w:val="nil"/>
              <w:bottom w:val="single" w:sz="4" w:space="0" w:color="auto"/>
              <w:right w:val="single" w:sz="4" w:space="0" w:color="auto"/>
            </w:tcBorders>
            <w:shd w:val="clear" w:color="auto" w:fill="auto"/>
            <w:noWrap/>
            <w:vAlign w:val="bottom"/>
            <w:hideMark/>
          </w:tcPr>
          <w:p w14:paraId="2F496054" w14:textId="77777777" w:rsidR="00634349" w:rsidRPr="00B2017C" w:rsidRDefault="00634349" w:rsidP="00634349">
            <w:pPr>
              <w:spacing w:after="0" w:line="240" w:lineRule="auto"/>
              <w:rPr>
                <w:sz w:val="28"/>
                <w:szCs w:val="28"/>
                <w:lang w:eastAsia="ru-RU"/>
              </w:rPr>
            </w:pPr>
            <w:r w:rsidRPr="00B2017C">
              <w:rPr>
                <w:sz w:val="28"/>
                <w:szCs w:val="28"/>
                <w:lang w:eastAsia="ru-RU"/>
              </w:rPr>
              <w:t>w</w:t>
            </w:r>
          </w:p>
        </w:tc>
        <w:tc>
          <w:tcPr>
            <w:tcW w:w="590" w:type="pct"/>
            <w:tcBorders>
              <w:top w:val="nil"/>
              <w:left w:val="nil"/>
              <w:bottom w:val="single" w:sz="4" w:space="0" w:color="auto"/>
              <w:right w:val="single" w:sz="4" w:space="0" w:color="auto"/>
            </w:tcBorders>
            <w:shd w:val="clear" w:color="auto" w:fill="auto"/>
            <w:noWrap/>
            <w:vAlign w:val="bottom"/>
          </w:tcPr>
          <w:p w14:paraId="2D014138" w14:textId="3B003C20" w:rsidR="00634349" w:rsidRPr="00B2017C" w:rsidRDefault="005F1484" w:rsidP="00634349">
            <w:pPr>
              <w:spacing w:after="0" w:line="240" w:lineRule="auto"/>
              <w:jc w:val="right"/>
              <w:rPr>
                <w:sz w:val="28"/>
                <w:szCs w:val="28"/>
                <w:lang w:eastAsia="ru-RU"/>
              </w:rPr>
            </w:pPr>
            <w:r w:rsidRPr="00B2017C">
              <w:rPr>
                <w:sz w:val="28"/>
                <w:szCs w:val="28"/>
                <w:lang w:eastAsia="ru-RU"/>
              </w:rPr>
              <w:t>0,12</w:t>
            </w:r>
          </w:p>
        </w:tc>
        <w:tc>
          <w:tcPr>
            <w:tcW w:w="581" w:type="pct"/>
            <w:tcBorders>
              <w:top w:val="nil"/>
              <w:left w:val="nil"/>
              <w:bottom w:val="single" w:sz="4" w:space="0" w:color="auto"/>
              <w:right w:val="single" w:sz="4" w:space="0" w:color="auto"/>
            </w:tcBorders>
            <w:shd w:val="clear" w:color="auto" w:fill="auto"/>
            <w:noWrap/>
            <w:vAlign w:val="bottom"/>
          </w:tcPr>
          <w:p w14:paraId="242FDEDB" w14:textId="130F7AAF" w:rsidR="00634349" w:rsidRPr="00B2017C" w:rsidRDefault="005F1484" w:rsidP="00634349">
            <w:pPr>
              <w:spacing w:after="0" w:line="240" w:lineRule="auto"/>
              <w:jc w:val="right"/>
              <w:rPr>
                <w:sz w:val="28"/>
                <w:szCs w:val="28"/>
                <w:lang w:eastAsia="ru-RU"/>
              </w:rPr>
            </w:pPr>
            <w:r w:rsidRPr="00B2017C">
              <w:rPr>
                <w:sz w:val="28"/>
                <w:szCs w:val="28"/>
                <w:lang w:eastAsia="ru-RU"/>
              </w:rPr>
              <w:t>0,32</w:t>
            </w:r>
          </w:p>
        </w:tc>
        <w:tc>
          <w:tcPr>
            <w:tcW w:w="864" w:type="pct"/>
            <w:tcBorders>
              <w:top w:val="nil"/>
              <w:left w:val="nil"/>
              <w:bottom w:val="single" w:sz="4" w:space="0" w:color="auto"/>
              <w:right w:val="single" w:sz="4" w:space="0" w:color="auto"/>
            </w:tcBorders>
            <w:shd w:val="clear" w:color="auto" w:fill="auto"/>
            <w:noWrap/>
            <w:vAlign w:val="bottom"/>
          </w:tcPr>
          <w:p w14:paraId="5B854568" w14:textId="53E243FF" w:rsidR="00634349" w:rsidRPr="00B2017C" w:rsidRDefault="005F1484" w:rsidP="00634349">
            <w:pPr>
              <w:spacing w:after="0" w:line="240" w:lineRule="auto"/>
              <w:jc w:val="right"/>
              <w:rPr>
                <w:sz w:val="28"/>
                <w:szCs w:val="28"/>
                <w:lang w:eastAsia="ru-RU"/>
              </w:rPr>
            </w:pPr>
            <w:r w:rsidRPr="00B2017C">
              <w:rPr>
                <w:sz w:val="28"/>
                <w:szCs w:val="28"/>
                <w:lang w:eastAsia="ru-RU"/>
              </w:rPr>
              <w:t>0,38</w:t>
            </w:r>
          </w:p>
        </w:tc>
        <w:tc>
          <w:tcPr>
            <w:tcW w:w="797" w:type="pct"/>
            <w:tcBorders>
              <w:top w:val="nil"/>
              <w:left w:val="nil"/>
              <w:bottom w:val="single" w:sz="4" w:space="0" w:color="auto"/>
              <w:right w:val="single" w:sz="4" w:space="0" w:color="auto"/>
            </w:tcBorders>
            <w:shd w:val="clear" w:color="auto" w:fill="auto"/>
            <w:noWrap/>
            <w:vAlign w:val="bottom"/>
          </w:tcPr>
          <w:p w14:paraId="22C49C6C" w14:textId="2A575EDC" w:rsidR="00634349" w:rsidRPr="00B2017C" w:rsidRDefault="005F1484" w:rsidP="00634349">
            <w:pPr>
              <w:spacing w:after="0" w:line="240" w:lineRule="auto"/>
              <w:jc w:val="right"/>
              <w:rPr>
                <w:sz w:val="28"/>
                <w:szCs w:val="28"/>
                <w:lang w:eastAsia="ru-RU"/>
              </w:rPr>
            </w:pPr>
            <w:r w:rsidRPr="00B2017C">
              <w:rPr>
                <w:sz w:val="28"/>
                <w:szCs w:val="28"/>
                <w:lang w:eastAsia="ru-RU"/>
              </w:rPr>
              <w:t>0,22</w:t>
            </w:r>
          </w:p>
        </w:tc>
      </w:tr>
      <w:tr w:rsidR="00634349" w:rsidRPr="00B2017C" w14:paraId="4D54414E" w14:textId="77777777" w:rsidTr="005F1484">
        <w:trPr>
          <w:trHeight w:val="255"/>
        </w:trPr>
        <w:tc>
          <w:tcPr>
            <w:tcW w:w="1672" w:type="pct"/>
            <w:tcBorders>
              <w:top w:val="nil"/>
              <w:left w:val="single" w:sz="4" w:space="0" w:color="auto"/>
              <w:bottom w:val="single" w:sz="4" w:space="0" w:color="auto"/>
              <w:right w:val="single" w:sz="4" w:space="0" w:color="auto"/>
            </w:tcBorders>
            <w:shd w:val="clear" w:color="auto" w:fill="auto"/>
            <w:noWrap/>
            <w:vAlign w:val="bottom"/>
            <w:hideMark/>
          </w:tcPr>
          <w:p w14:paraId="16BF6227" w14:textId="4799070C" w:rsidR="00634349" w:rsidRPr="00B2017C" w:rsidRDefault="00634349" w:rsidP="00634349">
            <w:pPr>
              <w:spacing w:after="0" w:line="240" w:lineRule="auto"/>
              <w:rPr>
                <w:sz w:val="28"/>
                <w:szCs w:val="28"/>
                <w:lang w:eastAsia="ru-RU"/>
              </w:rPr>
            </w:pPr>
            <w:r w:rsidRPr="00B2017C">
              <w:rPr>
                <w:sz w:val="28"/>
                <w:szCs w:val="28"/>
                <w:lang w:eastAsia="ru-RU"/>
              </w:rPr>
              <w:t>регулярність</w:t>
            </w:r>
          </w:p>
        </w:tc>
        <w:tc>
          <w:tcPr>
            <w:tcW w:w="497" w:type="pct"/>
            <w:tcBorders>
              <w:top w:val="nil"/>
              <w:left w:val="nil"/>
              <w:bottom w:val="single" w:sz="4" w:space="0" w:color="auto"/>
              <w:right w:val="single" w:sz="4" w:space="0" w:color="auto"/>
            </w:tcBorders>
            <w:shd w:val="clear" w:color="auto" w:fill="auto"/>
            <w:noWrap/>
            <w:vAlign w:val="bottom"/>
            <w:hideMark/>
          </w:tcPr>
          <w:p w14:paraId="472531EF" w14:textId="77777777" w:rsidR="00634349" w:rsidRPr="00B2017C" w:rsidRDefault="00634349" w:rsidP="00634349">
            <w:pPr>
              <w:spacing w:after="0" w:line="240" w:lineRule="auto"/>
              <w:rPr>
                <w:sz w:val="28"/>
                <w:szCs w:val="28"/>
                <w:lang w:eastAsia="ru-RU"/>
              </w:rPr>
            </w:pPr>
            <w:r w:rsidRPr="00B2017C">
              <w:rPr>
                <w:sz w:val="28"/>
                <w:szCs w:val="28"/>
                <w:lang w:eastAsia="ru-RU"/>
              </w:rPr>
              <w:t>w</w:t>
            </w:r>
          </w:p>
        </w:tc>
        <w:tc>
          <w:tcPr>
            <w:tcW w:w="590" w:type="pct"/>
            <w:tcBorders>
              <w:top w:val="nil"/>
              <w:left w:val="nil"/>
              <w:bottom w:val="single" w:sz="4" w:space="0" w:color="auto"/>
              <w:right w:val="single" w:sz="4" w:space="0" w:color="auto"/>
            </w:tcBorders>
            <w:shd w:val="clear" w:color="auto" w:fill="auto"/>
            <w:noWrap/>
            <w:vAlign w:val="bottom"/>
          </w:tcPr>
          <w:p w14:paraId="78F96767" w14:textId="74DEF3DD" w:rsidR="00634349" w:rsidRPr="00B2017C" w:rsidRDefault="005F1484" w:rsidP="00634349">
            <w:pPr>
              <w:spacing w:after="0" w:line="240" w:lineRule="auto"/>
              <w:jc w:val="right"/>
              <w:rPr>
                <w:sz w:val="28"/>
                <w:szCs w:val="28"/>
                <w:lang w:eastAsia="ru-RU"/>
              </w:rPr>
            </w:pPr>
            <w:r w:rsidRPr="00B2017C">
              <w:rPr>
                <w:sz w:val="28"/>
                <w:szCs w:val="28"/>
                <w:lang w:eastAsia="ru-RU"/>
              </w:rPr>
              <w:t>0,38</w:t>
            </w:r>
          </w:p>
        </w:tc>
        <w:tc>
          <w:tcPr>
            <w:tcW w:w="581" w:type="pct"/>
            <w:tcBorders>
              <w:top w:val="nil"/>
              <w:left w:val="nil"/>
              <w:bottom w:val="single" w:sz="4" w:space="0" w:color="auto"/>
              <w:right w:val="single" w:sz="4" w:space="0" w:color="auto"/>
            </w:tcBorders>
            <w:shd w:val="clear" w:color="auto" w:fill="auto"/>
            <w:noWrap/>
            <w:vAlign w:val="bottom"/>
          </w:tcPr>
          <w:p w14:paraId="1300C27F" w14:textId="78FF89D0" w:rsidR="00634349" w:rsidRPr="00B2017C" w:rsidRDefault="005F1484" w:rsidP="00634349">
            <w:pPr>
              <w:spacing w:after="0" w:line="240" w:lineRule="auto"/>
              <w:jc w:val="right"/>
              <w:rPr>
                <w:sz w:val="28"/>
                <w:szCs w:val="28"/>
                <w:lang w:eastAsia="ru-RU"/>
              </w:rPr>
            </w:pPr>
            <w:r w:rsidRPr="00B2017C">
              <w:rPr>
                <w:sz w:val="28"/>
                <w:szCs w:val="28"/>
                <w:lang w:eastAsia="ru-RU"/>
              </w:rPr>
              <w:t>0,18</w:t>
            </w:r>
          </w:p>
        </w:tc>
        <w:tc>
          <w:tcPr>
            <w:tcW w:w="864" w:type="pct"/>
            <w:tcBorders>
              <w:top w:val="nil"/>
              <w:left w:val="nil"/>
              <w:bottom w:val="single" w:sz="4" w:space="0" w:color="auto"/>
              <w:right w:val="single" w:sz="4" w:space="0" w:color="auto"/>
            </w:tcBorders>
            <w:shd w:val="clear" w:color="auto" w:fill="auto"/>
            <w:noWrap/>
            <w:vAlign w:val="bottom"/>
          </w:tcPr>
          <w:p w14:paraId="1F324127" w14:textId="7E56DF9A" w:rsidR="00634349" w:rsidRPr="00B2017C" w:rsidRDefault="005F1484" w:rsidP="00634349">
            <w:pPr>
              <w:spacing w:after="0" w:line="240" w:lineRule="auto"/>
              <w:jc w:val="right"/>
              <w:rPr>
                <w:sz w:val="28"/>
                <w:szCs w:val="28"/>
                <w:lang w:eastAsia="ru-RU"/>
              </w:rPr>
            </w:pPr>
            <w:r w:rsidRPr="00B2017C">
              <w:rPr>
                <w:sz w:val="28"/>
                <w:szCs w:val="28"/>
                <w:lang w:eastAsia="ru-RU"/>
              </w:rPr>
              <w:t>0,2</w:t>
            </w:r>
          </w:p>
        </w:tc>
        <w:tc>
          <w:tcPr>
            <w:tcW w:w="797" w:type="pct"/>
            <w:tcBorders>
              <w:top w:val="nil"/>
              <w:left w:val="nil"/>
              <w:bottom w:val="single" w:sz="4" w:space="0" w:color="auto"/>
              <w:right w:val="single" w:sz="4" w:space="0" w:color="auto"/>
            </w:tcBorders>
            <w:shd w:val="clear" w:color="auto" w:fill="auto"/>
            <w:noWrap/>
            <w:vAlign w:val="bottom"/>
          </w:tcPr>
          <w:p w14:paraId="65FA45CA" w14:textId="283E4C3D" w:rsidR="00634349" w:rsidRPr="00B2017C" w:rsidRDefault="005F1484" w:rsidP="00634349">
            <w:pPr>
              <w:spacing w:after="0" w:line="240" w:lineRule="auto"/>
              <w:jc w:val="right"/>
              <w:rPr>
                <w:sz w:val="28"/>
                <w:szCs w:val="28"/>
                <w:lang w:eastAsia="ru-RU"/>
              </w:rPr>
            </w:pPr>
            <w:r w:rsidRPr="00B2017C">
              <w:rPr>
                <w:sz w:val="28"/>
                <w:szCs w:val="28"/>
                <w:lang w:eastAsia="ru-RU"/>
              </w:rPr>
              <w:t>0,38</w:t>
            </w:r>
          </w:p>
        </w:tc>
      </w:tr>
      <w:tr w:rsidR="00634349" w:rsidRPr="00B2017C" w14:paraId="02A0B7FD" w14:textId="77777777" w:rsidTr="005F1484">
        <w:trPr>
          <w:trHeight w:val="255"/>
        </w:trPr>
        <w:tc>
          <w:tcPr>
            <w:tcW w:w="1672" w:type="pct"/>
            <w:tcBorders>
              <w:top w:val="nil"/>
              <w:left w:val="single" w:sz="4" w:space="0" w:color="auto"/>
              <w:bottom w:val="single" w:sz="4" w:space="0" w:color="auto"/>
              <w:right w:val="single" w:sz="4" w:space="0" w:color="auto"/>
            </w:tcBorders>
            <w:shd w:val="clear" w:color="auto" w:fill="auto"/>
            <w:noWrap/>
            <w:vAlign w:val="bottom"/>
            <w:hideMark/>
          </w:tcPr>
          <w:p w14:paraId="345A2EE5" w14:textId="54AB6FC1" w:rsidR="00634349" w:rsidRPr="00B2017C" w:rsidRDefault="00634349" w:rsidP="00634349">
            <w:pPr>
              <w:spacing w:after="0" w:line="240" w:lineRule="auto"/>
              <w:rPr>
                <w:sz w:val="28"/>
                <w:szCs w:val="28"/>
                <w:lang w:eastAsia="ru-RU"/>
              </w:rPr>
            </w:pPr>
            <w:r w:rsidRPr="00B2017C">
              <w:rPr>
                <w:sz w:val="28"/>
                <w:szCs w:val="28"/>
                <w:lang w:eastAsia="ru-RU"/>
              </w:rPr>
              <w:t>Тривалість польоту</w:t>
            </w:r>
          </w:p>
        </w:tc>
        <w:tc>
          <w:tcPr>
            <w:tcW w:w="497" w:type="pct"/>
            <w:tcBorders>
              <w:top w:val="nil"/>
              <w:left w:val="nil"/>
              <w:bottom w:val="single" w:sz="4" w:space="0" w:color="auto"/>
              <w:right w:val="single" w:sz="4" w:space="0" w:color="auto"/>
            </w:tcBorders>
            <w:shd w:val="clear" w:color="auto" w:fill="auto"/>
            <w:noWrap/>
            <w:vAlign w:val="bottom"/>
            <w:hideMark/>
          </w:tcPr>
          <w:p w14:paraId="02C5CDB4" w14:textId="77777777" w:rsidR="00634349" w:rsidRPr="00B2017C" w:rsidRDefault="00634349" w:rsidP="00634349">
            <w:pPr>
              <w:spacing w:after="0" w:line="240" w:lineRule="auto"/>
              <w:rPr>
                <w:sz w:val="28"/>
                <w:szCs w:val="28"/>
                <w:lang w:eastAsia="ru-RU"/>
              </w:rPr>
            </w:pPr>
            <w:r w:rsidRPr="00B2017C">
              <w:rPr>
                <w:sz w:val="28"/>
                <w:szCs w:val="28"/>
                <w:lang w:eastAsia="ru-RU"/>
              </w:rPr>
              <w:t>w</w:t>
            </w:r>
          </w:p>
        </w:tc>
        <w:tc>
          <w:tcPr>
            <w:tcW w:w="590" w:type="pct"/>
            <w:tcBorders>
              <w:top w:val="nil"/>
              <w:left w:val="nil"/>
              <w:bottom w:val="single" w:sz="4" w:space="0" w:color="auto"/>
              <w:right w:val="single" w:sz="4" w:space="0" w:color="auto"/>
            </w:tcBorders>
            <w:shd w:val="clear" w:color="auto" w:fill="auto"/>
            <w:noWrap/>
            <w:vAlign w:val="bottom"/>
          </w:tcPr>
          <w:p w14:paraId="797122F1" w14:textId="65CD1EA3" w:rsidR="00634349" w:rsidRPr="00B2017C" w:rsidRDefault="005F1484" w:rsidP="00634349">
            <w:pPr>
              <w:spacing w:after="0" w:line="240" w:lineRule="auto"/>
              <w:jc w:val="right"/>
              <w:rPr>
                <w:sz w:val="28"/>
                <w:szCs w:val="28"/>
                <w:lang w:eastAsia="ru-RU"/>
              </w:rPr>
            </w:pPr>
            <w:r w:rsidRPr="00B2017C">
              <w:rPr>
                <w:sz w:val="28"/>
                <w:szCs w:val="28"/>
                <w:lang w:eastAsia="ru-RU"/>
              </w:rPr>
              <w:t>0,38</w:t>
            </w:r>
          </w:p>
        </w:tc>
        <w:tc>
          <w:tcPr>
            <w:tcW w:w="581" w:type="pct"/>
            <w:tcBorders>
              <w:top w:val="nil"/>
              <w:left w:val="nil"/>
              <w:bottom w:val="single" w:sz="4" w:space="0" w:color="auto"/>
              <w:right w:val="single" w:sz="4" w:space="0" w:color="auto"/>
            </w:tcBorders>
            <w:shd w:val="clear" w:color="auto" w:fill="auto"/>
            <w:noWrap/>
            <w:vAlign w:val="bottom"/>
          </w:tcPr>
          <w:p w14:paraId="04566C5F" w14:textId="44D104A6" w:rsidR="00634349" w:rsidRPr="00B2017C" w:rsidRDefault="005F1484" w:rsidP="00634349">
            <w:pPr>
              <w:spacing w:after="0" w:line="240" w:lineRule="auto"/>
              <w:jc w:val="right"/>
              <w:rPr>
                <w:sz w:val="28"/>
                <w:szCs w:val="28"/>
                <w:lang w:eastAsia="ru-RU"/>
              </w:rPr>
            </w:pPr>
            <w:r w:rsidRPr="00B2017C">
              <w:rPr>
                <w:sz w:val="28"/>
                <w:szCs w:val="28"/>
                <w:lang w:eastAsia="ru-RU"/>
              </w:rPr>
              <w:t>0,25</w:t>
            </w:r>
          </w:p>
        </w:tc>
        <w:tc>
          <w:tcPr>
            <w:tcW w:w="864" w:type="pct"/>
            <w:tcBorders>
              <w:top w:val="nil"/>
              <w:left w:val="nil"/>
              <w:bottom w:val="single" w:sz="4" w:space="0" w:color="auto"/>
              <w:right w:val="single" w:sz="4" w:space="0" w:color="auto"/>
            </w:tcBorders>
            <w:shd w:val="clear" w:color="auto" w:fill="auto"/>
            <w:noWrap/>
            <w:vAlign w:val="bottom"/>
          </w:tcPr>
          <w:p w14:paraId="02882373" w14:textId="21AC1D83" w:rsidR="00634349" w:rsidRPr="00B2017C" w:rsidRDefault="005F1484" w:rsidP="00634349">
            <w:pPr>
              <w:spacing w:after="0" w:line="240" w:lineRule="auto"/>
              <w:jc w:val="right"/>
              <w:rPr>
                <w:sz w:val="28"/>
                <w:szCs w:val="28"/>
                <w:lang w:eastAsia="ru-RU"/>
              </w:rPr>
            </w:pPr>
            <w:r w:rsidRPr="00B2017C">
              <w:rPr>
                <w:sz w:val="28"/>
                <w:szCs w:val="28"/>
                <w:lang w:eastAsia="ru-RU"/>
              </w:rPr>
              <w:t>0,16</w:t>
            </w:r>
          </w:p>
        </w:tc>
        <w:tc>
          <w:tcPr>
            <w:tcW w:w="797" w:type="pct"/>
            <w:tcBorders>
              <w:top w:val="nil"/>
              <w:left w:val="nil"/>
              <w:bottom w:val="single" w:sz="4" w:space="0" w:color="auto"/>
              <w:right w:val="single" w:sz="4" w:space="0" w:color="auto"/>
            </w:tcBorders>
            <w:shd w:val="clear" w:color="auto" w:fill="auto"/>
            <w:noWrap/>
            <w:vAlign w:val="bottom"/>
          </w:tcPr>
          <w:p w14:paraId="3BC4A953" w14:textId="091D519F" w:rsidR="00634349" w:rsidRPr="00B2017C" w:rsidRDefault="005F1484" w:rsidP="00634349">
            <w:pPr>
              <w:spacing w:after="0" w:line="240" w:lineRule="auto"/>
              <w:jc w:val="right"/>
              <w:rPr>
                <w:sz w:val="28"/>
                <w:szCs w:val="28"/>
                <w:lang w:eastAsia="ru-RU"/>
              </w:rPr>
            </w:pPr>
            <w:r w:rsidRPr="00B2017C">
              <w:rPr>
                <w:sz w:val="28"/>
                <w:szCs w:val="28"/>
                <w:lang w:eastAsia="ru-RU"/>
              </w:rPr>
              <w:t>0,36</w:t>
            </w:r>
          </w:p>
        </w:tc>
      </w:tr>
    </w:tbl>
    <w:p w14:paraId="55B28C16" w14:textId="77777777" w:rsidR="007A0393" w:rsidRPr="00B2017C" w:rsidRDefault="007A0393" w:rsidP="00F64BA9">
      <w:pPr>
        <w:pBdr>
          <w:top w:val="nil"/>
          <w:left w:val="nil"/>
          <w:bottom w:val="nil"/>
          <w:right w:val="nil"/>
          <w:between w:val="nil"/>
        </w:pBdr>
        <w:spacing w:after="100" w:line="360" w:lineRule="auto"/>
        <w:rPr>
          <w:color w:val="000000"/>
          <w:sz w:val="28"/>
          <w:szCs w:val="28"/>
        </w:rPr>
      </w:pPr>
    </w:p>
    <w:p w14:paraId="2D7F7935" w14:textId="3CA0EEEE" w:rsidR="00D36A67" w:rsidRPr="00B2017C" w:rsidRDefault="007D4AA8" w:rsidP="00AF2F6E">
      <w:pPr>
        <w:pBdr>
          <w:top w:val="nil"/>
          <w:left w:val="nil"/>
          <w:bottom w:val="nil"/>
          <w:right w:val="nil"/>
          <w:between w:val="nil"/>
        </w:pBdr>
        <w:spacing w:after="100" w:line="360" w:lineRule="auto"/>
        <w:jc w:val="center"/>
        <w:rPr>
          <w:color w:val="000000"/>
          <w:sz w:val="28"/>
          <w:szCs w:val="28"/>
        </w:rPr>
      </w:pPr>
      <w:r w:rsidRPr="00B2017C">
        <w:rPr>
          <w:noProof/>
        </w:rPr>
        <w:drawing>
          <wp:inline distT="0" distB="0" distL="0" distR="0" wp14:anchorId="14EDF75D" wp14:editId="08376A07">
            <wp:extent cx="5238750" cy="2743200"/>
            <wp:effectExtent l="0" t="0" r="0" b="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9"/>
              </a:graphicData>
            </a:graphic>
          </wp:inline>
        </w:drawing>
      </w:r>
    </w:p>
    <w:p w14:paraId="686846E6" w14:textId="415F6045" w:rsidR="00AF2F6E" w:rsidRPr="00B2017C" w:rsidRDefault="00AF2F6E" w:rsidP="00AF2F6E">
      <w:pPr>
        <w:pBdr>
          <w:top w:val="nil"/>
          <w:left w:val="nil"/>
          <w:bottom w:val="nil"/>
          <w:right w:val="nil"/>
          <w:between w:val="nil"/>
        </w:pBdr>
        <w:spacing w:after="100" w:line="360" w:lineRule="auto"/>
        <w:jc w:val="center"/>
        <w:rPr>
          <w:color w:val="000000"/>
          <w:sz w:val="28"/>
          <w:szCs w:val="28"/>
        </w:rPr>
      </w:pPr>
      <w:r w:rsidRPr="00B2017C">
        <w:rPr>
          <w:color w:val="000000"/>
          <w:sz w:val="28"/>
          <w:szCs w:val="28"/>
        </w:rPr>
        <w:t>Графік 4.5 – Вагомі коефіцієнти кожного ПС по всім критеріям</w:t>
      </w:r>
    </w:p>
    <w:p w14:paraId="38EB1F7E" w14:textId="3C1DBEFF" w:rsidR="00914838" w:rsidRPr="00B2017C" w:rsidRDefault="00B35ABD" w:rsidP="00B35ABD">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4.21 – Визначення по критеріям Вальда, Лапласа та Гурвиця</w:t>
      </w:r>
    </w:p>
    <w:tbl>
      <w:tblPr>
        <w:tblStyle w:val="ad"/>
        <w:tblW w:w="0" w:type="auto"/>
        <w:tblLayout w:type="fixed"/>
        <w:tblLook w:val="04A0" w:firstRow="1" w:lastRow="0" w:firstColumn="1" w:lastColumn="0" w:noHBand="0" w:noVBand="1"/>
      </w:tblPr>
      <w:tblGrid>
        <w:gridCol w:w="1271"/>
        <w:gridCol w:w="1276"/>
        <w:gridCol w:w="1276"/>
        <w:gridCol w:w="1842"/>
        <w:gridCol w:w="1560"/>
        <w:gridCol w:w="708"/>
        <w:gridCol w:w="851"/>
        <w:gridCol w:w="842"/>
      </w:tblGrid>
      <w:tr w:rsidR="00215738" w:rsidRPr="00B2017C" w14:paraId="545752B5" w14:textId="77777777" w:rsidTr="00E03AB4">
        <w:tc>
          <w:tcPr>
            <w:tcW w:w="1271" w:type="dxa"/>
          </w:tcPr>
          <w:p w14:paraId="6D33568B" w14:textId="77777777" w:rsidR="00914838" w:rsidRPr="00B2017C" w:rsidRDefault="00914838" w:rsidP="00914838">
            <w:pPr>
              <w:pStyle w:val="a7"/>
              <w:spacing w:after="0" w:line="240" w:lineRule="auto"/>
              <w:ind w:left="0"/>
              <w:jc w:val="both"/>
              <w:rPr>
                <w:rFonts w:ascii="Times New Roman" w:hAnsi="Times New Roman"/>
                <w:sz w:val="28"/>
                <w:szCs w:val="28"/>
                <w:lang w:val="uk-UA"/>
              </w:rPr>
            </w:pPr>
          </w:p>
        </w:tc>
        <w:tc>
          <w:tcPr>
            <w:tcW w:w="1276" w:type="dxa"/>
          </w:tcPr>
          <w:p w14:paraId="658C06B5" w14:textId="4CAF66EB" w:rsidR="00914838" w:rsidRPr="00B2017C" w:rsidRDefault="00215738" w:rsidP="009148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Безпека</w:t>
            </w:r>
          </w:p>
        </w:tc>
        <w:tc>
          <w:tcPr>
            <w:tcW w:w="1276" w:type="dxa"/>
          </w:tcPr>
          <w:p w14:paraId="47EA4377" w14:textId="4FCA0318" w:rsidR="00914838" w:rsidRPr="00B2017C" w:rsidRDefault="00215738" w:rsidP="00914838">
            <w:pPr>
              <w:pStyle w:val="a7"/>
              <w:spacing w:after="0" w:line="240" w:lineRule="auto"/>
              <w:ind w:left="0"/>
              <w:jc w:val="both"/>
              <w:rPr>
                <w:rFonts w:ascii="Times New Roman" w:hAnsi="Times New Roman"/>
                <w:sz w:val="28"/>
                <w:szCs w:val="28"/>
              </w:rPr>
            </w:pPr>
            <w:r w:rsidRPr="00B2017C">
              <w:rPr>
                <w:rFonts w:ascii="Times New Roman" w:hAnsi="Times New Roman"/>
                <w:sz w:val="28"/>
                <w:szCs w:val="28"/>
                <w:lang w:val="uk-UA"/>
              </w:rPr>
              <w:t xml:space="preserve">Економ. </w:t>
            </w:r>
            <w:r w:rsidRPr="00B2017C">
              <w:rPr>
                <w:rFonts w:ascii="Times New Roman" w:hAnsi="Times New Roman"/>
                <w:sz w:val="28"/>
                <w:szCs w:val="28"/>
              </w:rPr>
              <w:t>е</w:t>
            </w:r>
            <w:r w:rsidRPr="00B2017C">
              <w:rPr>
                <w:rFonts w:ascii="Times New Roman" w:hAnsi="Times New Roman"/>
                <w:sz w:val="28"/>
                <w:szCs w:val="28"/>
                <w:lang w:val="uk-UA"/>
              </w:rPr>
              <w:t>фект.</w:t>
            </w:r>
          </w:p>
        </w:tc>
        <w:tc>
          <w:tcPr>
            <w:tcW w:w="1842" w:type="dxa"/>
          </w:tcPr>
          <w:p w14:paraId="012B13C9" w14:textId="21B504B3" w:rsidR="00914838" w:rsidRPr="00B2017C" w:rsidRDefault="00215738" w:rsidP="009148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Регулярність</w:t>
            </w:r>
          </w:p>
        </w:tc>
        <w:tc>
          <w:tcPr>
            <w:tcW w:w="1560" w:type="dxa"/>
          </w:tcPr>
          <w:p w14:paraId="6CA2BA8B" w14:textId="38820FC9" w:rsidR="00914838" w:rsidRPr="00B2017C" w:rsidRDefault="00215738" w:rsidP="009148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Тривалість польоту</w:t>
            </w:r>
          </w:p>
        </w:tc>
        <w:tc>
          <w:tcPr>
            <w:tcW w:w="708" w:type="dxa"/>
          </w:tcPr>
          <w:p w14:paraId="39DB4D00" w14:textId="70A453CE" w:rsidR="00914838" w:rsidRPr="00B2017C" w:rsidRDefault="00215738" w:rsidP="00914838">
            <w:pPr>
              <w:pStyle w:val="a7"/>
              <w:spacing w:after="0" w:line="240" w:lineRule="auto"/>
              <w:ind w:left="0"/>
              <w:jc w:val="both"/>
              <w:rPr>
                <w:rFonts w:ascii="Times New Roman" w:hAnsi="Times New Roman"/>
                <w:sz w:val="28"/>
                <w:szCs w:val="28"/>
              </w:rPr>
            </w:pPr>
            <w:r w:rsidRPr="00B2017C">
              <w:rPr>
                <w:rFonts w:ascii="Times New Roman" w:hAnsi="Times New Roman"/>
                <w:sz w:val="28"/>
                <w:szCs w:val="28"/>
                <w:lang w:val="en-US"/>
              </w:rPr>
              <w:t>W</w:t>
            </w:r>
          </w:p>
        </w:tc>
        <w:tc>
          <w:tcPr>
            <w:tcW w:w="851" w:type="dxa"/>
          </w:tcPr>
          <w:p w14:paraId="2D25CA99" w14:textId="6B2FF21B" w:rsidR="00914838" w:rsidRPr="00B2017C" w:rsidRDefault="00215738" w:rsidP="00914838">
            <w:pPr>
              <w:pStyle w:val="a7"/>
              <w:spacing w:after="0" w:line="240" w:lineRule="auto"/>
              <w:ind w:left="0"/>
              <w:jc w:val="both"/>
              <w:rPr>
                <w:rFonts w:ascii="Times New Roman" w:hAnsi="Times New Roman"/>
                <w:sz w:val="28"/>
                <w:szCs w:val="28"/>
              </w:rPr>
            </w:pPr>
            <w:r w:rsidRPr="00B2017C">
              <w:rPr>
                <w:rFonts w:ascii="Times New Roman" w:hAnsi="Times New Roman"/>
                <w:sz w:val="28"/>
                <w:szCs w:val="28"/>
                <w:lang w:val="en-US"/>
              </w:rPr>
              <w:t>L</w:t>
            </w:r>
          </w:p>
        </w:tc>
        <w:tc>
          <w:tcPr>
            <w:tcW w:w="842" w:type="dxa"/>
          </w:tcPr>
          <w:p w14:paraId="1DDA2201" w14:textId="2967E1C8" w:rsidR="00914838" w:rsidRPr="00B2017C" w:rsidRDefault="00215738" w:rsidP="00914838">
            <w:pPr>
              <w:pStyle w:val="a7"/>
              <w:spacing w:after="0" w:line="240" w:lineRule="auto"/>
              <w:ind w:left="0"/>
              <w:jc w:val="both"/>
              <w:rPr>
                <w:rFonts w:ascii="Times New Roman" w:hAnsi="Times New Roman"/>
                <w:sz w:val="28"/>
                <w:szCs w:val="28"/>
              </w:rPr>
            </w:pPr>
            <w:r w:rsidRPr="00B2017C">
              <w:rPr>
                <w:rFonts w:ascii="Times New Roman" w:hAnsi="Times New Roman"/>
                <w:sz w:val="28"/>
                <w:szCs w:val="28"/>
                <w:lang w:val="en-US"/>
              </w:rPr>
              <w:t>H</w:t>
            </w:r>
          </w:p>
        </w:tc>
      </w:tr>
      <w:tr w:rsidR="00215738" w:rsidRPr="00B2017C" w14:paraId="53B46086" w14:textId="77777777" w:rsidTr="00E03AB4">
        <w:tc>
          <w:tcPr>
            <w:tcW w:w="1271" w:type="dxa"/>
          </w:tcPr>
          <w:p w14:paraId="350CDB7F" w14:textId="227C2EF2"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rPr>
              <w:t>Л</w:t>
            </w:r>
            <w:r w:rsidRPr="00B2017C">
              <w:rPr>
                <w:rFonts w:ascii="Times New Roman" w:hAnsi="Times New Roman"/>
                <w:sz w:val="28"/>
                <w:szCs w:val="28"/>
                <w:lang w:val="uk-UA"/>
              </w:rPr>
              <w:t>ітаки</w:t>
            </w:r>
          </w:p>
        </w:tc>
        <w:tc>
          <w:tcPr>
            <w:tcW w:w="1276" w:type="dxa"/>
            <w:vAlign w:val="bottom"/>
          </w:tcPr>
          <w:p w14:paraId="494D66A3" w14:textId="7613165C"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0,1</w:t>
            </w:r>
          </w:p>
        </w:tc>
        <w:tc>
          <w:tcPr>
            <w:tcW w:w="1276" w:type="dxa"/>
            <w:vAlign w:val="bottom"/>
          </w:tcPr>
          <w:p w14:paraId="39674A57" w14:textId="554DC081"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0,12</w:t>
            </w:r>
          </w:p>
        </w:tc>
        <w:tc>
          <w:tcPr>
            <w:tcW w:w="1842" w:type="dxa"/>
            <w:vAlign w:val="bottom"/>
          </w:tcPr>
          <w:p w14:paraId="4A9BBE40" w14:textId="22DF0316"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0,38</w:t>
            </w:r>
          </w:p>
        </w:tc>
        <w:tc>
          <w:tcPr>
            <w:tcW w:w="1560" w:type="dxa"/>
            <w:vAlign w:val="bottom"/>
          </w:tcPr>
          <w:p w14:paraId="53DE8480" w14:textId="60861DE2"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0,38</w:t>
            </w:r>
          </w:p>
        </w:tc>
        <w:tc>
          <w:tcPr>
            <w:tcW w:w="708" w:type="dxa"/>
            <w:vAlign w:val="bottom"/>
          </w:tcPr>
          <w:p w14:paraId="1A8E07E1" w14:textId="14355E77"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bCs/>
                <w:color w:val="000000" w:themeColor="text1"/>
                <w:sz w:val="28"/>
                <w:szCs w:val="28"/>
                <w:lang w:eastAsia="ru-RU"/>
              </w:rPr>
              <w:t>0,1</w:t>
            </w:r>
          </w:p>
        </w:tc>
        <w:tc>
          <w:tcPr>
            <w:tcW w:w="851" w:type="dxa"/>
            <w:vAlign w:val="bottom"/>
          </w:tcPr>
          <w:p w14:paraId="55D1135C" w14:textId="5E75BC44"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0,245</w:t>
            </w:r>
          </w:p>
        </w:tc>
        <w:tc>
          <w:tcPr>
            <w:tcW w:w="842" w:type="dxa"/>
          </w:tcPr>
          <w:p w14:paraId="50E09B58" w14:textId="54FBA8AD"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0,38</w:t>
            </w:r>
          </w:p>
        </w:tc>
      </w:tr>
      <w:tr w:rsidR="00215738" w:rsidRPr="00B2017C" w14:paraId="127FBE97" w14:textId="77777777" w:rsidTr="00E03AB4">
        <w:tc>
          <w:tcPr>
            <w:tcW w:w="1271" w:type="dxa"/>
          </w:tcPr>
          <w:p w14:paraId="49E7E18D" w14:textId="3C48673B"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НЛА</w:t>
            </w:r>
          </w:p>
        </w:tc>
        <w:tc>
          <w:tcPr>
            <w:tcW w:w="1276" w:type="dxa"/>
            <w:vAlign w:val="bottom"/>
          </w:tcPr>
          <w:p w14:paraId="5FC4B523" w14:textId="65C47004"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0,32</w:t>
            </w:r>
          </w:p>
        </w:tc>
        <w:tc>
          <w:tcPr>
            <w:tcW w:w="1276" w:type="dxa"/>
            <w:vAlign w:val="bottom"/>
          </w:tcPr>
          <w:p w14:paraId="1865F488" w14:textId="3C0A3833"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0,32</w:t>
            </w:r>
          </w:p>
        </w:tc>
        <w:tc>
          <w:tcPr>
            <w:tcW w:w="1842" w:type="dxa"/>
            <w:vAlign w:val="bottom"/>
          </w:tcPr>
          <w:p w14:paraId="1A62BFB4" w14:textId="6F1AC1D5"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0,18</w:t>
            </w:r>
          </w:p>
        </w:tc>
        <w:tc>
          <w:tcPr>
            <w:tcW w:w="1560" w:type="dxa"/>
            <w:vAlign w:val="bottom"/>
          </w:tcPr>
          <w:p w14:paraId="59611C01" w14:textId="708B0941"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0,25</w:t>
            </w:r>
          </w:p>
        </w:tc>
        <w:tc>
          <w:tcPr>
            <w:tcW w:w="708" w:type="dxa"/>
            <w:vAlign w:val="bottom"/>
          </w:tcPr>
          <w:p w14:paraId="7D7C345E" w14:textId="20EEECA4"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bCs/>
                <w:color w:val="000000" w:themeColor="text1"/>
                <w:sz w:val="28"/>
                <w:szCs w:val="28"/>
                <w:lang w:eastAsia="ru-RU"/>
              </w:rPr>
              <w:t>0,18</w:t>
            </w:r>
          </w:p>
        </w:tc>
        <w:tc>
          <w:tcPr>
            <w:tcW w:w="851" w:type="dxa"/>
            <w:vAlign w:val="bottom"/>
          </w:tcPr>
          <w:p w14:paraId="20F1EA78" w14:textId="39B34B99"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0,268</w:t>
            </w:r>
          </w:p>
        </w:tc>
        <w:tc>
          <w:tcPr>
            <w:tcW w:w="842" w:type="dxa"/>
          </w:tcPr>
          <w:p w14:paraId="7BBCBBDB" w14:textId="5582D7AD"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0,32</w:t>
            </w:r>
          </w:p>
        </w:tc>
      </w:tr>
      <w:tr w:rsidR="00215738" w:rsidRPr="00B2017C" w14:paraId="6BEC0BF2" w14:textId="77777777" w:rsidTr="00E03AB4">
        <w:tc>
          <w:tcPr>
            <w:tcW w:w="1271" w:type="dxa"/>
          </w:tcPr>
          <w:p w14:paraId="49BF6E69" w14:textId="40AD0858"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БПЛА</w:t>
            </w:r>
          </w:p>
        </w:tc>
        <w:tc>
          <w:tcPr>
            <w:tcW w:w="1276" w:type="dxa"/>
            <w:vAlign w:val="bottom"/>
          </w:tcPr>
          <w:p w14:paraId="4FFB9DE4" w14:textId="54198034"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0,35</w:t>
            </w:r>
          </w:p>
        </w:tc>
        <w:tc>
          <w:tcPr>
            <w:tcW w:w="1276" w:type="dxa"/>
            <w:vAlign w:val="bottom"/>
          </w:tcPr>
          <w:p w14:paraId="02E51550" w14:textId="71583F8D"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0,38</w:t>
            </w:r>
          </w:p>
        </w:tc>
        <w:tc>
          <w:tcPr>
            <w:tcW w:w="1842" w:type="dxa"/>
            <w:vAlign w:val="bottom"/>
          </w:tcPr>
          <w:p w14:paraId="296F5D9A" w14:textId="618AFD4E"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w:t>
            </w:r>
          </w:p>
        </w:tc>
        <w:tc>
          <w:tcPr>
            <w:tcW w:w="1560" w:type="dxa"/>
            <w:vAlign w:val="bottom"/>
          </w:tcPr>
          <w:p w14:paraId="3066B7FD" w14:textId="2C24878F"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0,16</w:t>
            </w:r>
          </w:p>
        </w:tc>
        <w:tc>
          <w:tcPr>
            <w:tcW w:w="708" w:type="dxa"/>
            <w:vAlign w:val="bottom"/>
          </w:tcPr>
          <w:p w14:paraId="6FAD239F" w14:textId="107133D9"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bCs/>
                <w:color w:val="000000" w:themeColor="text1"/>
                <w:sz w:val="28"/>
                <w:szCs w:val="28"/>
                <w:lang w:eastAsia="ru-RU"/>
              </w:rPr>
              <w:t>0,16</w:t>
            </w:r>
          </w:p>
        </w:tc>
        <w:tc>
          <w:tcPr>
            <w:tcW w:w="851" w:type="dxa"/>
            <w:vAlign w:val="bottom"/>
          </w:tcPr>
          <w:p w14:paraId="603C8C3C" w14:textId="681E8B27"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0,273</w:t>
            </w:r>
          </w:p>
        </w:tc>
        <w:tc>
          <w:tcPr>
            <w:tcW w:w="842" w:type="dxa"/>
          </w:tcPr>
          <w:p w14:paraId="0DDCD535" w14:textId="1798F818"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0,38</w:t>
            </w:r>
          </w:p>
        </w:tc>
      </w:tr>
      <w:tr w:rsidR="00215738" w:rsidRPr="00B2017C" w14:paraId="700DAC9A" w14:textId="77777777" w:rsidTr="00E03AB4">
        <w:tc>
          <w:tcPr>
            <w:tcW w:w="1271" w:type="dxa"/>
          </w:tcPr>
          <w:p w14:paraId="59933DDF" w14:textId="4925DD81"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Вертольоти</w:t>
            </w:r>
          </w:p>
        </w:tc>
        <w:tc>
          <w:tcPr>
            <w:tcW w:w="1276" w:type="dxa"/>
            <w:vAlign w:val="bottom"/>
          </w:tcPr>
          <w:p w14:paraId="00B970B4" w14:textId="380ADAA2"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0,23</w:t>
            </w:r>
          </w:p>
        </w:tc>
        <w:tc>
          <w:tcPr>
            <w:tcW w:w="1276" w:type="dxa"/>
            <w:vAlign w:val="bottom"/>
          </w:tcPr>
          <w:p w14:paraId="652550F3" w14:textId="137245CE"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0,22</w:t>
            </w:r>
          </w:p>
        </w:tc>
        <w:tc>
          <w:tcPr>
            <w:tcW w:w="1842" w:type="dxa"/>
            <w:vAlign w:val="bottom"/>
          </w:tcPr>
          <w:p w14:paraId="639F76E2" w14:textId="21ECB838"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0,38</w:t>
            </w:r>
          </w:p>
        </w:tc>
        <w:tc>
          <w:tcPr>
            <w:tcW w:w="1560" w:type="dxa"/>
            <w:vAlign w:val="bottom"/>
          </w:tcPr>
          <w:p w14:paraId="77A0A406" w14:textId="116401A8"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color w:val="000000" w:themeColor="text1"/>
                <w:sz w:val="28"/>
                <w:szCs w:val="28"/>
                <w:lang w:eastAsia="ru-RU"/>
              </w:rPr>
              <w:t>0,36</w:t>
            </w:r>
          </w:p>
        </w:tc>
        <w:tc>
          <w:tcPr>
            <w:tcW w:w="708" w:type="dxa"/>
            <w:vAlign w:val="bottom"/>
          </w:tcPr>
          <w:p w14:paraId="68C177E8" w14:textId="44A03E2E" w:rsidR="00215738" w:rsidRPr="00B2017C" w:rsidRDefault="00215738"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bCs/>
                <w:color w:val="000000" w:themeColor="text1"/>
                <w:sz w:val="28"/>
                <w:szCs w:val="28"/>
                <w:lang w:eastAsia="ru-RU"/>
              </w:rPr>
              <w:t>0,22</w:t>
            </w:r>
          </w:p>
        </w:tc>
        <w:tc>
          <w:tcPr>
            <w:tcW w:w="851" w:type="dxa"/>
            <w:vAlign w:val="bottom"/>
          </w:tcPr>
          <w:p w14:paraId="6121F7B0" w14:textId="3DE2D197" w:rsidR="00215738" w:rsidRPr="00B2017C" w:rsidRDefault="00E03AB4" w:rsidP="00E03AB4">
            <w:pPr>
              <w:pStyle w:val="a7"/>
              <w:spacing w:after="0" w:line="240" w:lineRule="auto"/>
              <w:ind w:left="0"/>
              <w:rPr>
                <w:rFonts w:ascii="Times New Roman" w:hAnsi="Times New Roman"/>
                <w:sz w:val="28"/>
                <w:szCs w:val="28"/>
                <w:lang w:val="uk-UA"/>
              </w:rPr>
            </w:pPr>
            <w:r w:rsidRPr="00B2017C">
              <w:rPr>
                <w:rFonts w:ascii="Times New Roman" w:hAnsi="Times New Roman"/>
                <w:color w:val="000000" w:themeColor="text1"/>
                <w:sz w:val="28"/>
                <w:szCs w:val="28"/>
                <w:lang w:eastAsia="ru-RU"/>
              </w:rPr>
              <w:t>0,298</w:t>
            </w:r>
          </w:p>
        </w:tc>
        <w:tc>
          <w:tcPr>
            <w:tcW w:w="842" w:type="dxa"/>
          </w:tcPr>
          <w:p w14:paraId="7B94CE00" w14:textId="77777777" w:rsidR="00E03AB4" w:rsidRPr="00B2017C" w:rsidRDefault="00E03AB4" w:rsidP="00215738">
            <w:pPr>
              <w:pStyle w:val="a7"/>
              <w:spacing w:after="0" w:line="240" w:lineRule="auto"/>
              <w:ind w:left="0"/>
              <w:jc w:val="both"/>
              <w:rPr>
                <w:rFonts w:ascii="Times New Roman" w:hAnsi="Times New Roman"/>
                <w:sz w:val="28"/>
                <w:szCs w:val="28"/>
                <w:lang w:val="uk-UA"/>
              </w:rPr>
            </w:pPr>
          </w:p>
          <w:p w14:paraId="6F28172B" w14:textId="627267F0" w:rsidR="00215738" w:rsidRPr="00B2017C" w:rsidRDefault="00E03AB4" w:rsidP="00215738">
            <w:pPr>
              <w:pStyle w:val="a7"/>
              <w:spacing w:after="0" w:line="240" w:lineRule="auto"/>
              <w:ind w:left="0"/>
              <w:jc w:val="both"/>
              <w:rPr>
                <w:rFonts w:ascii="Times New Roman" w:hAnsi="Times New Roman"/>
                <w:sz w:val="28"/>
                <w:szCs w:val="28"/>
                <w:lang w:val="uk-UA"/>
              </w:rPr>
            </w:pPr>
            <w:r w:rsidRPr="00B2017C">
              <w:rPr>
                <w:rFonts w:ascii="Times New Roman" w:hAnsi="Times New Roman"/>
                <w:sz w:val="28"/>
                <w:szCs w:val="28"/>
                <w:lang w:val="uk-UA"/>
              </w:rPr>
              <w:t>0,38</w:t>
            </w:r>
          </w:p>
        </w:tc>
      </w:tr>
    </w:tbl>
    <w:p w14:paraId="7F4D0F4B" w14:textId="77777777" w:rsidR="00914838" w:rsidRPr="00B2017C" w:rsidRDefault="00914838" w:rsidP="00914838">
      <w:pPr>
        <w:pStyle w:val="a7"/>
        <w:spacing w:after="0" w:line="240" w:lineRule="auto"/>
        <w:ind w:left="0" w:firstLine="301"/>
        <w:jc w:val="both"/>
        <w:rPr>
          <w:rFonts w:ascii="Times New Roman" w:hAnsi="Times New Roman"/>
          <w:sz w:val="28"/>
          <w:szCs w:val="28"/>
          <w:lang w:val="uk-UA"/>
        </w:rPr>
      </w:pPr>
    </w:p>
    <w:p w14:paraId="56105B9E" w14:textId="6231AB6B" w:rsidR="003052F0" w:rsidRPr="00B2017C" w:rsidRDefault="00B35ABD" w:rsidP="00B35ABD">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Табл. 4.22 – Визначення по критерію Севіджа</w:t>
      </w:r>
    </w:p>
    <w:tbl>
      <w:tblPr>
        <w:tblW w:w="9200" w:type="dxa"/>
        <w:tblInd w:w="-5" w:type="dxa"/>
        <w:tblLook w:val="04A0" w:firstRow="1" w:lastRow="0" w:firstColumn="1" w:lastColumn="0" w:noHBand="0" w:noVBand="1"/>
      </w:tblPr>
      <w:tblGrid>
        <w:gridCol w:w="1498"/>
        <w:gridCol w:w="2461"/>
        <w:gridCol w:w="1829"/>
        <w:gridCol w:w="1790"/>
        <w:gridCol w:w="928"/>
        <w:gridCol w:w="1125"/>
      </w:tblGrid>
      <w:tr w:rsidR="003052F0" w:rsidRPr="00B2017C" w14:paraId="5CCC89B4" w14:textId="77777777" w:rsidTr="003052F0">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2E880" w14:textId="77777777" w:rsidR="003052F0" w:rsidRPr="00B2017C" w:rsidRDefault="003052F0" w:rsidP="003052F0">
            <w:pPr>
              <w:widowControl/>
              <w:spacing w:after="0" w:line="240" w:lineRule="auto"/>
              <w:rPr>
                <w:color w:val="000000" w:themeColor="text1"/>
                <w:sz w:val="28"/>
                <w:szCs w:val="28"/>
              </w:rPr>
            </w:pPr>
            <w:r w:rsidRPr="00B2017C">
              <w:rPr>
                <w:color w:val="000000" w:themeColor="text1"/>
                <w:sz w:val="28"/>
                <w:szCs w:val="28"/>
              </w:rPr>
              <w:t> </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14:paraId="0B9E77C1" w14:textId="77777777" w:rsidR="003052F0" w:rsidRPr="00B2017C" w:rsidRDefault="003052F0" w:rsidP="003052F0">
            <w:pPr>
              <w:widowControl/>
              <w:spacing w:after="0" w:line="240" w:lineRule="auto"/>
              <w:rPr>
                <w:color w:val="000000" w:themeColor="text1"/>
                <w:sz w:val="28"/>
                <w:szCs w:val="28"/>
              </w:rPr>
            </w:pPr>
            <w:r w:rsidRPr="00B2017C">
              <w:rPr>
                <w:color w:val="000000" w:themeColor="text1"/>
                <w:sz w:val="28"/>
                <w:szCs w:val="28"/>
              </w:rPr>
              <w:t> </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5964E753" w14:textId="77777777" w:rsidR="003052F0" w:rsidRPr="00B2017C" w:rsidRDefault="003052F0" w:rsidP="003052F0">
            <w:pPr>
              <w:widowControl/>
              <w:spacing w:after="0" w:line="240" w:lineRule="auto"/>
              <w:rPr>
                <w:color w:val="000000" w:themeColor="text1"/>
                <w:sz w:val="28"/>
                <w:szCs w:val="28"/>
              </w:rPr>
            </w:pPr>
            <w:r w:rsidRPr="00B2017C">
              <w:rPr>
                <w:color w:val="000000" w:themeColor="text1"/>
                <w:sz w:val="28"/>
                <w:szCs w:val="28"/>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0F0B4E8C" w14:textId="77777777" w:rsidR="003052F0" w:rsidRPr="00B2017C" w:rsidRDefault="003052F0" w:rsidP="003052F0">
            <w:pPr>
              <w:widowControl/>
              <w:spacing w:after="0" w:line="240" w:lineRule="auto"/>
              <w:rPr>
                <w:color w:val="000000" w:themeColor="text1"/>
                <w:sz w:val="28"/>
                <w:szCs w:val="28"/>
              </w:rPr>
            </w:pPr>
            <w:r w:rsidRPr="00B2017C">
              <w:rPr>
                <w:color w:val="000000" w:themeColor="text1"/>
                <w:sz w:val="28"/>
                <w:szCs w:val="28"/>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FD0F9D8" w14:textId="77777777" w:rsidR="003052F0" w:rsidRPr="00B2017C" w:rsidRDefault="003052F0" w:rsidP="003052F0">
            <w:pPr>
              <w:widowControl/>
              <w:spacing w:after="0" w:line="240" w:lineRule="auto"/>
              <w:rPr>
                <w:color w:val="000000" w:themeColor="text1"/>
                <w:sz w:val="28"/>
                <w:szCs w:val="28"/>
              </w:rPr>
            </w:pPr>
            <w:r w:rsidRPr="00B2017C">
              <w:rPr>
                <w:color w:val="000000" w:themeColor="text1"/>
                <w:sz w:val="28"/>
                <w:szCs w:val="28"/>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F0DBB05" w14:textId="6500AA30" w:rsidR="003052F0" w:rsidRPr="00B2017C" w:rsidRDefault="00243321" w:rsidP="003052F0">
            <w:pPr>
              <w:widowControl/>
              <w:spacing w:after="0" w:line="240" w:lineRule="auto"/>
              <w:rPr>
                <w:color w:val="000000" w:themeColor="text1"/>
                <w:sz w:val="28"/>
                <w:szCs w:val="28"/>
              </w:rPr>
            </w:pPr>
            <w:r w:rsidRPr="00B2017C">
              <w:rPr>
                <w:color w:val="000000" w:themeColor="text1"/>
                <w:sz w:val="28"/>
                <w:szCs w:val="28"/>
              </w:rPr>
              <w:t>M</w:t>
            </w:r>
            <w:r w:rsidR="003052F0" w:rsidRPr="00B2017C">
              <w:rPr>
                <w:color w:val="000000" w:themeColor="text1"/>
                <w:sz w:val="28"/>
                <w:szCs w:val="28"/>
              </w:rPr>
              <w:t>inmax</w:t>
            </w:r>
          </w:p>
        </w:tc>
      </w:tr>
      <w:tr w:rsidR="003052F0" w:rsidRPr="00B2017C" w14:paraId="72575097" w14:textId="77777777" w:rsidTr="003052F0">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CBA4E5" w14:textId="77777777" w:rsidR="003052F0" w:rsidRPr="00B2017C" w:rsidRDefault="003052F0" w:rsidP="003052F0">
            <w:pPr>
              <w:widowControl/>
              <w:spacing w:after="0" w:line="240" w:lineRule="auto"/>
              <w:jc w:val="center"/>
              <w:rPr>
                <w:color w:val="000000" w:themeColor="text1"/>
                <w:sz w:val="28"/>
                <w:szCs w:val="28"/>
              </w:rPr>
            </w:pPr>
            <w:r w:rsidRPr="00B2017C">
              <w:rPr>
                <w:color w:val="000000" w:themeColor="text1"/>
                <w:sz w:val="28"/>
                <w:szCs w:val="28"/>
              </w:rPr>
              <w:t>літаки</w:t>
            </w:r>
          </w:p>
        </w:tc>
        <w:tc>
          <w:tcPr>
            <w:tcW w:w="2560" w:type="dxa"/>
            <w:tcBorders>
              <w:top w:val="nil"/>
              <w:left w:val="nil"/>
              <w:bottom w:val="single" w:sz="4" w:space="0" w:color="auto"/>
              <w:right w:val="single" w:sz="4" w:space="0" w:color="auto"/>
            </w:tcBorders>
            <w:shd w:val="clear" w:color="auto" w:fill="auto"/>
            <w:noWrap/>
            <w:vAlign w:val="bottom"/>
            <w:hideMark/>
          </w:tcPr>
          <w:p w14:paraId="7881AB3F"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0,28</w:t>
            </w:r>
          </w:p>
        </w:tc>
        <w:tc>
          <w:tcPr>
            <w:tcW w:w="1900" w:type="dxa"/>
            <w:tcBorders>
              <w:top w:val="nil"/>
              <w:left w:val="nil"/>
              <w:bottom w:val="single" w:sz="4" w:space="0" w:color="auto"/>
              <w:right w:val="single" w:sz="4" w:space="0" w:color="auto"/>
            </w:tcBorders>
            <w:shd w:val="clear" w:color="auto" w:fill="auto"/>
            <w:noWrap/>
            <w:vAlign w:val="bottom"/>
            <w:hideMark/>
          </w:tcPr>
          <w:p w14:paraId="219389B9"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0,26</w:t>
            </w:r>
          </w:p>
        </w:tc>
        <w:tc>
          <w:tcPr>
            <w:tcW w:w="1860" w:type="dxa"/>
            <w:tcBorders>
              <w:top w:val="nil"/>
              <w:left w:val="nil"/>
              <w:bottom w:val="single" w:sz="4" w:space="0" w:color="auto"/>
              <w:right w:val="single" w:sz="4" w:space="0" w:color="auto"/>
            </w:tcBorders>
            <w:shd w:val="clear" w:color="auto" w:fill="auto"/>
            <w:noWrap/>
            <w:vAlign w:val="bottom"/>
            <w:hideMark/>
          </w:tcPr>
          <w:p w14:paraId="34173F2C"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960" w:type="dxa"/>
            <w:tcBorders>
              <w:top w:val="nil"/>
              <w:left w:val="nil"/>
              <w:bottom w:val="single" w:sz="4" w:space="0" w:color="auto"/>
              <w:right w:val="single" w:sz="4" w:space="0" w:color="auto"/>
            </w:tcBorders>
            <w:shd w:val="clear" w:color="auto" w:fill="auto"/>
            <w:noWrap/>
            <w:vAlign w:val="bottom"/>
            <w:hideMark/>
          </w:tcPr>
          <w:p w14:paraId="7ADF40F7"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960" w:type="dxa"/>
            <w:tcBorders>
              <w:top w:val="nil"/>
              <w:left w:val="nil"/>
              <w:bottom w:val="single" w:sz="4" w:space="0" w:color="auto"/>
              <w:right w:val="single" w:sz="4" w:space="0" w:color="auto"/>
            </w:tcBorders>
            <w:shd w:val="clear" w:color="auto" w:fill="auto"/>
            <w:noWrap/>
            <w:vAlign w:val="bottom"/>
            <w:hideMark/>
          </w:tcPr>
          <w:p w14:paraId="61CC3698"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0,28</w:t>
            </w:r>
          </w:p>
        </w:tc>
      </w:tr>
      <w:tr w:rsidR="003052F0" w:rsidRPr="00B2017C" w14:paraId="20AB5468" w14:textId="77777777" w:rsidTr="003052F0">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BB95DD" w14:textId="77777777" w:rsidR="003052F0" w:rsidRPr="00B2017C" w:rsidRDefault="003052F0" w:rsidP="003052F0">
            <w:pPr>
              <w:widowControl/>
              <w:spacing w:after="0" w:line="240" w:lineRule="auto"/>
              <w:jc w:val="center"/>
              <w:rPr>
                <w:color w:val="000000" w:themeColor="text1"/>
                <w:sz w:val="28"/>
                <w:szCs w:val="28"/>
              </w:rPr>
            </w:pPr>
            <w:r w:rsidRPr="00B2017C">
              <w:rPr>
                <w:color w:val="000000" w:themeColor="text1"/>
                <w:sz w:val="28"/>
                <w:szCs w:val="28"/>
              </w:rPr>
              <w:t>НЛА</w:t>
            </w:r>
          </w:p>
        </w:tc>
        <w:tc>
          <w:tcPr>
            <w:tcW w:w="2560" w:type="dxa"/>
            <w:tcBorders>
              <w:top w:val="nil"/>
              <w:left w:val="nil"/>
              <w:bottom w:val="single" w:sz="4" w:space="0" w:color="auto"/>
              <w:right w:val="single" w:sz="4" w:space="0" w:color="auto"/>
            </w:tcBorders>
            <w:shd w:val="clear" w:color="auto" w:fill="auto"/>
            <w:noWrap/>
            <w:vAlign w:val="bottom"/>
            <w:hideMark/>
          </w:tcPr>
          <w:p w14:paraId="2970ED11"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1900" w:type="dxa"/>
            <w:tcBorders>
              <w:top w:val="nil"/>
              <w:left w:val="nil"/>
              <w:bottom w:val="single" w:sz="4" w:space="0" w:color="auto"/>
              <w:right w:val="single" w:sz="4" w:space="0" w:color="auto"/>
            </w:tcBorders>
            <w:shd w:val="clear" w:color="auto" w:fill="auto"/>
            <w:noWrap/>
            <w:vAlign w:val="bottom"/>
            <w:hideMark/>
          </w:tcPr>
          <w:p w14:paraId="6C437E57"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1860" w:type="dxa"/>
            <w:tcBorders>
              <w:top w:val="nil"/>
              <w:left w:val="nil"/>
              <w:bottom w:val="single" w:sz="4" w:space="0" w:color="auto"/>
              <w:right w:val="single" w:sz="4" w:space="0" w:color="auto"/>
            </w:tcBorders>
            <w:shd w:val="clear" w:color="auto" w:fill="auto"/>
            <w:noWrap/>
            <w:vAlign w:val="bottom"/>
            <w:hideMark/>
          </w:tcPr>
          <w:p w14:paraId="7452AF49"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0,0875</w:t>
            </w:r>
          </w:p>
        </w:tc>
        <w:tc>
          <w:tcPr>
            <w:tcW w:w="960" w:type="dxa"/>
            <w:tcBorders>
              <w:top w:val="nil"/>
              <w:left w:val="nil"/>
              <w:bottom w:val="single" w:sz="4" w:space="0" w:color="auto"/>
              <w:right w:val="single" w:sz="4" w:space="0" w:color="auto"/>
            </w:tcBorders>
            <w:shd w:val="clear" w:color="auto" w:fill="auto"/>
            <w:noWrap/>
            <w:vAlign w:val="bottom"/>
            <w:hideMark/>
          </w:tcPr>
          <w:p w14:paraId="231B8213"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0,07</w:t>
            </w:r>
          </w:p>
        </w:tc>
        <w:tc>
          <w:tcPr>
            <w:tcW w:w="960" w:type="dxa"/>
            <w:tcBorders>
              <w:top w:val="nil"/>
              <w:left w:val="nil"/>
              <w:bottom w:val="single" w:sz="4" w:space="0" w:color="auto"/>
              <w:right w:val="single" w:sz="4" w:space="0" w:color="auto"/>
            </w:tcBorders>
            <w:shd w:val="clear" w:color="auto" w:fill="auto"/>
            <w:noWrap/>
            <w:vAlign w:val="bottom"/>
            <w:hideMark/>
          </w:tcPr>
          <w:p w14:paraId="7159E4CC"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0,0875</w:t>
            </w:r>
          </w:p>
        </w:tc>
      </w:tr>
      <w:tr w:rsidR="003052F0" w:rsidRPr="00B2017C" w14:paraId="543C218C" w14:textId="77777777" w:rsidTr="003052F0">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D1DBA4" w14:textId="77777777" w:rsidR="003052F0" w:rsidRPr="00B2017C" w:rsidRDefault="003052F0" w:rsidP="003052F0">
            <w:pPr>
              <w:widowControl/>
              <w:spacing w:after="0" w:line="240" w:lineRule="auto"/>
              <w:jc w:val="center"/>
              <w:rPr>
                <w:color w:val="000000" w:themeColor="text1"/>
                <w:sz w:val="28"/>
                <w:szCs w:val="28"/>
              </w:rPr>
            </w:pPr>
            <w:r w:rsidRPr="00B2017C">
              <w:rPr>
                <w:color w:val="000000" w:themeColor="text1"/>
                <w:sz w:val="28"/>
                <w:szCs w:val="28"/>
              </w:rPr>
              <w:t>БПЛА</w:t>
            </w:r>
          </w:p>
        </w:tc>
        <w:tc>
          <w:tcPr>
            <w:tcW w:w="2560" w:type="dxa"/>
            <w:tcBorders>
              <w:top w:val="nil"/>
              <w:left w:val="nil"/>
              <w:bottom w:val="single" w:sz="4" w:space="0" w:color="auto"/>
              <w:right w:val="single" w:sz="4" w:space="0" w:color="auto"/>
            </w:tcBorders>
            <w:shd w:val="clear" w:color="auto" w:fill="auto"/>
            <w:noWrap/>
            <w:vAlign w:val="bottom"/>
            <w:hideMark/>
          </w:tcPr>
          <w:p w14:paraId="78E415D1"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0,03</w:t>
            </w:r>
          </w:p>
        </w:tc>
        <w:tc>
          <w:tcPr>
            <w:tcW w:w="1900" w:type="dxa"/>
            <w:tcBorders>
              <w:top w:val="nil"/>
              <w:left w:val="nil"/>
              <w:bottom w:val="single" w:sz="4" w:space="0" w:color="auto"/>
              <w:right w:val="single" w:sz="4" w:space="0" w:color="auto"/>
            </w:tcBorders>
            <w:shd w:val="clear" w:color="auto" w:fill="auto"/>
            <w:noWrap/>
            <w:vAlign w:val="bottom"/>
            <w:hideMark/>
          </w:tcPr>
          <w:p w14:paraId="6125DAB3"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1860" w:type="dxa"/>
            <w:tcBorders>
              <w:top w:val="nil"/>
              <w:left w:val="nil"/>
              <w:bottom w:val="single" w:sz="4" w:space="0" w:color="auto"/>
              <w:right w:val="single" w:sz="4" w:space="0" w:color="auto"/>
            </w:tcBorders>
            <w:shd w:val="clear" w:color="auto" w:fill="auto"/>
            <w:noWrap/>
            <w:vAlign w:val="bottom"/>
            <w:hideMark/>
          </w:tcPr>
          <w:p w14:paraId="0443F4E6"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0,0725</w:t>
            </w:r>
          </w:p>
        </w:tc>
        <w:tc>
          <w:tcPr>
            <w:tcW w:w="960" w:type="dxa"/>
            <w:tcBorders>
              <w:top w:val="nil"/>
              <w:left w:val="nil"/>
              <w:bottom w:val="single" w:sz="4" w:space="0" w:color="auto"/>
              <w:right w:val="single" w:sz="4" w:space="0" w:color="auto"/>
            </w:tcBorders>
            <w:shd w:val="clear" w:color="auto" w:fill="auto"/>
            <w:noWrap/>
            <w:vAlign w:val="bottom"/>
            <w:hideMark/>
          </w:tcPr>
          <w:p w14:paraId="3E16D64D"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0,22</w:t>
            </w:r>
          </w:p>
        </w:tc>
        <w:tc>
          <w:tcPr>
            <w:tcW w:w="960" w:type="dxa"/>
            <w:tcBorders>
              <w:top w:val="nil"/>
              <w:left w:val="nil"/>
              <w:bottom w:val="single" w:sz="4" w:space="0" w:color="auto"/>
              <w:right w:val="single" w:sz="4" w:space="0" w:color="auto"/>
            </w:tcBorders>
            <w:shd w:val="clear" w:color="auto" w:fill="auto"/>
            <w:noWrap/>
            <w:vAlign w:val="bottom"/>
            <w:hideMark/>
          </w:tcPr>
          <w:p w14:paraId="0D280B09"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0,22</w:t>
            </w:r>
          </w:p>
        </w:tc>
      </w:tr>
      <w:tr w:rsidR="003052F0" w:rsidRPr="00B2017C" w14:paraId="13CEA5B3" w14:textId="77777777" w:rsidTr="003052F0">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DFEA6D" w14:textId="77777777" w:rsidR="003052F0" w:rsidRPr="00B2017C" w:rsidRDefault="003052F0" w:rsidP="003052F0">
            <w:pPr>
              <w:widowControl/>
              <w:spacing w:after="0" w:line="240" w:lineRule="auto"/>
              <w:jc w:val="center"/>
              <w:rPr>
                <w:color w:val="000000" w:themeColor="text1"/>
                <w:sz w:val="28"/>
                <w:szCs w:val="28"/>
              </w:rPr>
            </w:pPr>
            <w:r w:rsidRPr="00B2017C">
              <w:rPr>
                <w:color w:val="000000" w:themeColor="text1"/>
                <w:sz w:val="28"/>
                <w:szCs w:val="28"/>
              </w:rPr>
              <w:t>вертольоти</w:t>
            </w:r>
          </w:p>
        </w:tc>
        <w:tc>
          <w:tcPr>
            <w:tcW w:w="2560" w:type="dxa"/>
            <w:tcBorders>
              <w:top w:val="nil"/>
              <w:left w:val="nil"/>
              <w:bottom w:val="single" w:sz="4" w:space="0" w:color="auto"/>
              <w:right w:val="single" w:sz="4" w:space="0" w:color="auto"/>
            </w:tcBorders>
            <w:shd w:val="clear" w:color="auto" w:fill="auto"/>
            <w:noWrap/>
            <w:vAlign w:val="bottom"/>
            <w:hideMark/>
          </w:tcPr>
          <w:p w14:paraId="26312706"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0,15</w:t>
            </w:r>
          </w:p>
        </w:tc>
        <w:tc>
          <w:tcPr>
            <w:tcW w:w="1900" w:type="dxa"/>
            <w:tcBorders>
              <w:top w:val="nil"/>
              <w:left w:val="nil"/>
              <w:bottom w:val="single" w:sz="4" w:space="0" w:color="auto"/>
              <w:right w:val="single" w:sz="4" w:space="0" w:color="auto"/>
            </w:tcBorders>
            <w:shd w:val="clear" w:color="auto" w:fill="auto"/>
            <w:noWrap/>
            <w:vAlign w:val="bottom"/>
            <w:hideMark/>
          </w:tcPr>
          <w:p w14:paraId="46B2D956"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0,16</w:t>
            </w:r>
          </w:p>
        </w:tc>
        <w:tc>
          <w:tcPr>
            <w:tcW w:w="1860" w:type="dxa"/>
            <w:tcBorders>
              <w:top w:val="nil"/>
              <w:left w:val="nil"/>
              <w:bottom w:val="single" w:sz="4" w:space="0" w:color="auto"/>
              <w:right w:val="single" w:sz="4" w:space="0" w:color="auto"/>
            </w:tcBorders>
            <w:shd w:val="clear" w:color="auto" w:fill="auto"/>
            <w:noWrap/>
            <w:vAlign w:val="bottom"/>
            <w:hideMark/>
          </w:tcPr>
          <w:p w14:paraId="56488F02"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w:t>
            </w:r>
          </w:p>
        </w:tc>
        <w:tc>
          <w:tcPr>
            <w:tcW w:w="960" w:type="dxa"/>
            <w:tcBorders>
              <w:top w:val="nil"/>
              <w:left w:val="nil"/>
              <w:bottom w:val="single" w:sz="4" w:space="0" w:color="auto"/>
              <w:right w:val="single" w:sz="4" w:space="0" w:color="auto"/>
            </w:tcBorders>
            <w:shd w:val="clear" w:color="auto" w:fill="auto"/>
            <w:noWrap/>
            <w:vAlign w:val="bottom"/>
            <w:hideMark/>
          </w:tcPr>
          <w:p w14:paraId="38A3269B"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0,02</w:t>
            </w:r>
          </w:p>
        </w:tc>
        <w:tc>
          <w:tcPr>
            <w:tcW w:w="960" w:type="dxa"/>
            <w:tcBorders>
              <w:top w:val="nil"/>
              <w:left w:val="nil"/>
              <w:bottom w:val="single" w:sz="4" w:space="0" w:color="auto"/>
              <w:right w:val="single" w:sz="4" w:space="0" w:color="auto"/>
            </w:tcBorders>
            <w:shd w:val="clear" w:color="auto" w:fill="auto"/>
            <w:noWrap/>
            <w:vAlign w:val="bottom"/>
            <w:hideMark/>
          </w:tcPr>
          <w:p w14:paraId="660CCAD8" w14:textId="77777777" w:rsidR="003052F0" w:rsidRPr="00B2017C" w:rsidRDefault="003052F0" w:rsidP="003052F0">
            <w:pPr>
              <w:widowControl/>
              <w:spacing w:after="0" w:line="240" w:lineRule="auto"/>
              <w:jc w:val="right"/>
              <w:rPr>
                <w:color w:val="000000" w:themeColor="text1"/>
                <w:sz w:val="28"/>
                <w:szCs w:val="28"/>
              </w:rPr>
            </w:pPr>
            <w:r w:rsidRPr="00B2017C">
              <w:rPr>
                <w:color w:val="000000" w:themeColor="text1"/>
                <w:sz w:val="28"/>
                <w:szCs w:val="28"/>
              </w:rPr>
              <w:t>0,16</w:t>
            </w:r>
          </w:p>
        </w:tc>
      </w:tr>
    </w:tbl>
    <w:p w14:paraId="3E02F006" w14:textId="77777777" w:rsidR="003052F0" w:rsidRPr="00B2017C" w:rsidRDefault="003052F0" w:rsidP="00914838">
      <w:pPr>
        <w:pStyle w:val="a7"/>
        <w:spacing w:after="0" w:line="240" w:lineRule="auto"/>
        <w:ind w:left="0" w:firstLine="301"/>
        <w:jc w:val="both"/>
        <w:rPr>
          <w:rFonts w:ascii="Times New Roman" w:hAnsi="Times New Roman"/>
          <w:color w:val="000000" w:themeColor="text1"/>
          <w:sz w:val="28"/>
          <w:szCs w:val="28"/>
          <w:lang w:val="uk-UA"/>
        </w:rPr>
      </w:pPr>
    </w:p>
    <w:p w14:paraId="2F2407C1" w14:textId="098C6EA1" w:rsidR="00914838" w:rsidRPr="00B2017C" w:rsidRDefault="00914838" w:rsidP="00914838">
      <w:pPr>
        <w:pStyle w:val="a7"/>
        <w:spacing w:after="0" w:line="240" w:lineRule="auto"/>
        <w:ind w:left="0" w:firstLine="301"/>
        <w:jc w:val="both"/>
        <w:rPr>
          <w:rFonts w:ascii="Times New Roman" w:eastAsiaTheme="minorHAnsi" w:hAnsi="Times New Roman"/>
          <w:color w:val="000000" w:themeColor="text1"/>
        </w:rPr>
      </w:pPr>
      <w:r w:rsidRPr="00B2017C">
        <w:rPr>
          <w:rFonts w:ascii="Times New Roman" w:hAnsi="Times New Roman"/>
          <w:color w:val="000000" w:themeColor="text1"/>
          <w:lang w:val="uk-UA"/>
        </w:rPr>
        <w:fldChar w:fldCharType="begin"/>
      </w:r>
      <w:r w:rsidRPr="00B2017C">
        <w:rPr>
          <w:rFonts w:ascii="Times New Roman" w:hAnsi="Times New Roman"/>
          <w:color w:val="000000" w:themeColor="text1"/>
          <w:lang w:val="uk-UA"/>
        </w:rPr>
        <w:instrText xml:space="preserve"> LINK Excel.Sheet.8 "C:\\Users\\Tatyana\\Desktop\\БПЛА\\Метод експ оц.xls" Лист1!R231C12:R235C18 \a \f 4 \h  \* MERGEFORMAT </w:instrText>
      </w:r>
      <w:r w:rsidRPr="00B2017C">
        <w:rPr>
          <w:rFonts w:ascii="Times New Roman" w:hAnsi="Times New Roman"/>
          <w:color w:val="000000" w:themeColor="text1"/>
          <w:lang w:val="uk-UA"/>
        </w:rPr>
        <w:fldChar w:fldCharType="separate"/>
      </w:r>
    </w:p>
    <w:p w14:paraId="64F72FD5" w14:textId="44C5475A" w:rsidR="007A0393" w:rsidRPr="00B2017C" w:rsidRDefault="00914838" w:rsidP="00AF2F6E">
      <w:pPr>
        <w:pBdr>
          <w:top w:val="nil"/>
          <w:left w:val="nil"/>
          <w:bottom w:val="nil"/>
          <w:right w:val="nil"/>
          <w:between w:val="nil"/>
        </w:pBdr>
        <w:spacing w:after="100" w:line="360" w:lineRule="auto"/>
        <w:jc w:val="center"/>
        <w:rPr>
          <w:color w:val="000000" w:themeColor="text1"/>
        </w:rPr>
      </w:pPr>
      <w:r w:rsidRPr="00B2017C">
        <w:rPr>
          <w:color w:val="000000" w:themeColor="text1"/>
        </w:rPr>
        <w:lastRenderedPageBreak/>
        <w:fldChar w:fldCharType="end"/>
      </w:r>
      <w:r w:rsidR="007D4AA8" w:rsidRPr="00B2017C">
        <w:rPr>
          <w:noProof/>
        </w:rPr>
        <w:drawing>
          <wp:inline distT="0" distB="0" distL="0" distR="0" wp14:anchorId="5F4F0FA1" wp14:editId="4B7FB13A">
            <wp:extent cx="5012267" cy="2302933"/>
            <wp:effectExtent l="0" t="0" r="17145" b="2540"/>
            <wp:docPr id="34"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0"/>
              </a:graphicData>
            </a:graphic>
          </wp:inline>
        </w:drawing>
      </w:r>
    </w:p>
    <w:p w14:paraId="6571A051" w14:textId="1329C5FC" w:rsidR="0033454B" w:rsidRPr="00B2017C" w:rsidRDefault="00AF2F6E" w:rsidP="00AF2F6E">
      <w:pPr>
        <w:pBdr>
          <w:top w:val="nil"/>
          <w:left w:val="nil"/>
          <w:bottom w:val="nil"/>
          <w:right w:val="nil"/>
          <w:between w:val="nil"/>
        </w:pBdr>
        <w:spacing w:after="100" w:line="360" w:lineRule="auto"/>
        <w:jc w:val="center"/>
        <w:rPr>
          <w:color w:val="000000" w:themeColor="text1"/>
        </w:rPr>
      </w:pPr>
      <w:r w:rsidRPr="00B2017C">
        <w:rPr>
          <w:color w:val="000000" w:themeColor="text1"/>
        </w:rPr>
        <w:t xml:space="preserve">Графік 4. 6 – Значення вагомих коефіцієнтів по кожному критерію </w:t>
      </w:r>
    </w:p>
    <w:p w14:paraId="24293894" w14:textId="5A51BCEF" w:rsidR="0033454B" w:rsidRPr="00B2017C" w:rsidRDefault="0033454B" w:rsidP="0033454B">
      <w:pPr>
        <w:pStyle w:val="a7"/>
        <w:spacing w:after="100" w:line="360" w:lineRule="auto"/>
        <w:ind w:left="0"/>
        <w:jc w:val="right"/>
        <w:rPr>
          <w:rFonts w:ascii="Times New Roman" w:hAnsi="Times New Roman"/>
          <w:sz w:val="28"/>
          <w:szCs w:val="28"/>
          <w:lang w:val="uk-UA"/>
        </w:rPr>
      </w:pPr>
      <w:r w:rsidRPr="00B2017C">
        <w:rPr>
          <w:rFonts w:ascii="Times New Roman" w:hAnsi="Times New Roman"/>
          <w:sz w:val="28"/>
          <w:szCs w:val="28"/>
          <w:lang w:val="uk-UA"/>
        </w:rPr>
        <w:t xml:space="preserve">Табл. 4.23 – </w:t>
      </w:r>
      <w:r w:rsidR="00AF2F6E" w:rsidRPr="00B2017C">
        <w:rPr>
          <w:rFonts w:ascii="Times New Roman" w:hAnsi="Times New Roman"/>
          <w:sz w:val="28"/>
          <w:szCs w:val="28"/>
          <w:lang w:val="uk-UA"/>
        </w:rPr>
        <w:t>Вартість експлуатації кожного ЛА</w:t>
      </w:r>
      <w:r w:rsidRPr="00B2017C">
        <w:rPr>
          <w:rFonts w:ascii="Times New Roman" w:hAnsi="Times New Roman"/>
          <w:sz w:val="28"/>
          <w:szCs w:val="28"/>
          <w:lang w:val="uk-UA"/>
        </w:rPr>
        <w:t xml:space="preserve"> по всім критеріям</w:t>
      </w:r>
    </w:p>
    <w:tbl>
      <w:tblPr>
        <w:tblW w:w="8825" w:type="dxa"/>
        <w:tblInd w:w="103" w:type="dxa"/>
        <w:tblLook w:val="04A0" w:firstRow="1" w:lastRow="0" w:firstColumn="1" w:lastColumn="0" w:noHBand="0" w:noVBand="1"/>
      </w:tblPr>
      <w:tblGrid>
        <w:gridCol w:w="1640"/>
        <w:gridCol w:w="1380"/>
        <w:gridCol w:w="1789"/>
        <w:gridCol w:w="1960"/>
        <w:gridCol w:w="1477"/>
        <w:gridCol w:w="1196"/>
      </w:tblGrid>
      <w:tr w:rsidR="00120F9D" w:rsidRPr="00B2017C" w14:paraId="461414E5" w14:textId="77777777" w:rsidTr="00120F9D">
        <w:trPr>
          <w:trHeight w:val="315"/>
        </w:trPr>
        <w:tc>
          <w:tcPr>
            <w:tcW w:w="1640" w:type="dxa"/>
            <w:tcBorders>
              <w:top w:val="single" w:sz="4" w:space="0" w:color="auto"/>
              <w:left w:val="single" w:sz="4" w:space="0" w:color="auto"/>
              <w:bottom w:val="single" w:sz="4" w:space="0" w:color="auto"/>
              <w:right w:val="single" w:sz="4" w:space="0" w:color="auto"/>
            </w:tcBorders>
            <w:noWrap/>
            <w:vAlign w:val="bottom"/>
            <w:hideMark/>
          </w:tcPr>
          <w:p w14:paraId="403E714A" w14:textId="77777777" w:rsidR="00120F9D" w:rsidRPr="00B2017C" w:rsidRDefault="00120F9D">
            <w:pPr>
              <w:spacing w:after="0" w:line="240" w:lineRule="auto"/>
              <w:rPr>
                <w:color w:val="000000" w:themeColor="text1"/>
                <w:sz w:val="28"/>
                <w:szCs w:val="28"/>
                <w:lang w:eastAsia="ru-RU"/>
              </w:rPr>
            </w:pPr>
            <w:r w:rsidRPr="00B2017C">
              <w:rPr>
                <w:color w:val="000000" w:themeColor="text1"/>
                <w:sz w:val="28"/>
                <w:szCs w:val="28"/>
                <w:lang w:eastAsia="ru-RU"/>
              </w:rPr>
              <w:t> </w:t>
            </w:r>
          </w:p>
        </w:tc>
        <w:tc>
          <w:tcPr>
            <w:tcW w:w="1380" w:type="dxa"/>
            <w:tcBorders>
              <w:top w:val="single" w:sz="4" w:space="0" w:color="auto"/>
              <w:left w:val="nil"/>
              <w:bottom w:val="single" w:sz="4" w:space="0" w:color="auto"/>
              <w:right w:val="single" w:sz="4" w:space="0" w:color="auto"/>
            </w:tcBorders>
            <w:noWrap/>
            <w:vAlign w:val="bottom"/>
            <w:hideMark/>
          </w:tcPr>
          <w:p w14:paraId="368D0870" w14:textId="77777777" w:rsidR="00120F9D" w:rsidRPr="00B2017C" w:rsidRDefault="00120F9D">
            <w:pPr>
              <w:spacing w:after="0" w:line="240" w:lineRule="auto"/>
              <w:rPr>
                <w:color w:val="000000" w:themeColor="text1"/>
                <w:sz w:val="28"/>
                <w:szCs w:val="28"/>
                <w:lang w:eastAsia="ru-RU"/>
              </w:rPr>
            </w:pPr>
            <w:r w:rsidRPr="00B2017C">
              <w:rPr>
                <w:color w:val="000000" w:themeColor="text1"/>
                <w:sz w:val="28"/>
                <w:szCs w:val="28"/>
                <w:lang w:eastAsia="ru-RU"/>
              </w:rPr>
              <w:t>безпека</w:t>
            </w:r>
          </w:p>
        </w:tc>
        <w:tc>
          <w:tcPr>
            <w:tcW w:w="1451" w:type="dxa"/>
            <w:tcBorders>
              <w:top w:val="single" w:sz="4" w:space="0" w:color="auto"/>
              <w:left w:val="nil"/>
              <w:bottom w:val="single" w:sz="4" w:space="0" w:color="auto"/>
              <w:right w:val="single" w:sz="4" w:space="0" w:color="auto"/>
            </w:tcBorders>
            <w:noWrap/>
            <w:vAlign w:val="bottom"/>
            <w:hideMark/>
          </w:tcPr>
          <w:p w14:paraId="5B898162" w14:textId="77777777" w:rsidR="00120F9D" w:rsidRPr="00B2017C" w:rsidRDefault="00120F9D">
            <w:pPr>
              <w:spacing w:after="0" w:line="240" w:lineRule="auto"/>
              <w:rPr>
                <w:color w:val="000000" w:themeColor="text1"/>
                <w:sz w:val="28"/>
                <w:szCs w:val="28"/>
                <w:lang w:eastAsia="ru-RU"/>
              </w:rPr>
            </w:pPr>
            <w:r w:rsidRPr="00B2017C">
              <w:rPr>
                <w:color w:val="000000" w:themeColor="text1"/>
                <w:sz w:val="28"/>
                <w:szCs w:val="28"/>
                <w:lang w:eastAsia="ru-RU"/>
              </w:rPr>
              <w:t>економічна ефективність</w:t>
            </w:r>
          </w:p>
        </w:tc>
        <w:tc>
          <w:tcPr>
            <w:tcW w:w="1960" w:type="dxa"/>
            <w:tcBorders>
              <w:top w:val="single" w:sz="4" w:space="0" w:color="auto"/>
              <w:left w:val="nil"/>
              <w:bottom w:val="single" w:sz="4" w:space="0" w:color="auto"/>
              <w:right w:val="single" w:sz="4" w:space="0" w:color="auto"/>
            </w:tcBorders>
            <w:noWrap/>
            <w:vAlign w:val="bottom"/>
            <w:hideMark/>
          </w:tcPr>
          <w:p w14:paraId="45357E7E" w14:textId="635CFF8B" w:rsidR="00120F9D" w:rsidRPr="00B2017C" w:rsidRDefault="00120F9D">
            <w:pPr>
              <w:spacing w:after="0" w:line="240" w:lineRule="auto"/>
              <w:rPr>
                <w:color w:val="000000" w:themeColor="text1"/>
                <w:sz w:val="28"/>
                <w:szCs w:val="28"/>
                <w:lang w:eastAsia="ru-RU"/>
              </w:rPr>
            </w:pPr>
            <w:r w:rsidRPr="00B2017C">
              <w:rPr>
                <w:color w:val="000000" w:themeColor="text1"/>
                <w:sz w:val="28"/>
                <w:szCs w:val="28"/>
                <w:lang w:eastAsia="ru-RU"/>
              </w:rPr>
              <w:t>регулярність</w:t>
            </w:r>
          </w:p>
        </w:tc>
        <w:tc>
          <w:tcPr>
            <w:tcW w:w="1399" w:type="dxa"/>
            <w:tcBorders>
              <w:top w:val="single" w:sz="4" w:space="0" w:color="auto"/>
              <w:left w:val="nil"/>
              <w:bottom w:val="single" w:sz="4" w:space="0" w:color="auto"/>
              <w:right w:val="single" w:sz="4" w:space="0" w:color="auto"/>
            </w:tcBorders>
            <w:noWrap/>
            <w:vAlign w:val="bottom"/>
            <w:hideMark/>
          </w:tcPr>
          <w:p w14:paraId="30428536" w14:textId="415946E9" w:rsidR="00120F9D" w:rsidRPr="00B2017C" w:rsidRDefault="00120F9D">
            <w:pPr>
              <w:spacing w:after="0" w:line="240" w:lineRule="auto"/>
              <w:rPr>
                <w:color w:val="000000" w:themeColor="text1"/>
                <w:sz w:val="28"/>
                <w:szCs w:val="28"/>
                <w:lang w:eastAsia="ru-RU"/>
              </w:rPr>
            </w:pPr>
            <w:r w:rsidRPr="00B2017C">
              <w:rPr>
                <w:color w:val="000000" w:themeColor="text1"/>
                <w:sz w:val="28"/>
                <w:szCs w:val="28"/>
                <w:lang w:eastAsia="ru-RU"/>
              </w:rPr>
              <w:t>тривалість польоту</w:t>
            </w:r>
          </w:p>
        </w:tc>
        <w:tc>
          <w:tcPr>
            <w:tcW w:w="995" w:type="dxa"/>
            <w:tcBorders>
              <w:top w:val="single" w:sz="4" w:space="0" w:color="auto"/>
              <w:left w:val="nil"/>
              <w:bottom w:val="single" w:sz="4" w:space="0" w:color="auto"/>
              <w:right w:val="single" w:sz="4" w:space="0" w:color="auto"/>
            </w:tcBorders>
            <w:noWrap/>
            <w:vAlign w:val="bottom"/>
            <w:hideMark/>
          </w:tcPr>
          <w:p w14:paraId="02FD2F81" w14:textId="77777777" w:rsidR="00120F9D" w:rsidRPr="00B2017C" w:rsidRDefault="00120F9D">
            <w:pPr>
              <w:spacing w:after="0" w:line="240" w:lineRule="auto"/>
              <w:rPr>
                <w:color w:val="000000" w:themeColor="text1"/>
                <w:sz w:val="28"/>
                <w:szCs w:val="28"/>
                <w:lang w:val="en-US" w:eastAsia="ru-RU"/>
              </w:rPr>
            </w:pPr>
            <w:r w:rsidRPr="00B2017C">
              <w:rPr>
                <w:color w:val="000000" w:themeColor="text1"/>
                <w:sz w:val="28"/>
                <w:szCs w:val="28"/>
                <w:lang w:eastAsia="ru-RU"/>
              </w:rPr>
              <w:t> </w:t>
            </w:r>
            <w:r w:rsidRPr="00B2017C">
              <w:rPr>
                <w:color w:val="000000" w:themeColor="text1"/>
                <w:sz w:val="28"/>
                <w:szCs w:val="28"/>
                <w:lang w:val="en-US" w:eastAsia="ru-RU"/>
              </w:rPr>
              <w:t>$</w:t>
            </w:r>
          </w:p>
        </w:tc>
      </w:tr>
      <w:tr w:rsidR="00682960" w:rsidRPr="00B2017C" w14:paraId="03E46970" w14:textId="77777777" w:rsidTr="00120F9D">
        <w:trPr>
          <w:trHeight w:val="315"/>
        </w:trPr>
        <w:tc>
          <w:tcPr>
            <w:tcW w:w="1640" w:type="dxa"/>
            <w:tcBorders>
              <w:top w:val="nil"/>
              <w:left w:val="single" w:sz="4" w:space="0" w:color="auto"/>
              <w:bottom w:val="single" w:sz="4" w:space="0" w:color="auto"/>
              <w:right w:val="single" w:sz="4" w:space="0" w:color="auto"/>
            </w:tcBorders>
            <w:vAlign w:val="center"/>
            <w:hideMark/>
          </w:tcPr>
          <w:p w14:paraId="0B727568" w14:textId="77777777" w:rsidR="00682960" w:rsidRPr="00B2017C" w:rsidRDefault="00682960" w:rsidP="00682960">
            <w:pPr>
              <w:spacing w:after="0" w:line="240" w:lineRule="auto"/>
              <w:jc w:val="center"/>
              <w:rPr>
                <w:color w:val="000000" w:themeColor="text1"/>
                <w:sz w:val="28"/>
                <w:szCs w:val="28"/>
                <w:lang w:val="ru-RU" w:eastAsia="ru-RU"/>
              </w:rPr>
            </w:pPr>
            <w:r w:rsidRPr="00B2017C">
              <w:rPr>
                <w:color w:val="000000" w:themeColor="text1"/>
                <w:sz w:val="28"/>
                <w:szCs w:val="28"/>
                <w:lang w:eastAsia="ru-RU"/>
              </w:rPr>
              <w:t>літаки</w:t>
            </w:r>
          </w:p>
        </w:tc>
        <w:tc>
          <w:tcPr>
            <w:tcW w:w="1380" w:type="dxa"/>
            <w:tcBorders>
              <w:top w:val="nil"/>
              <w:left w:val="nil"/>
              <w:bottom w:val="single" w:sz="4" w:space="0" w:color="auto"/>
              <w:right w:val="single" w:sz="4" w:space="0" w:color="auto"/>
            </w:tcBorders>
            <w:noWrap/>
            <w:vAlign w:val="bottom"/>
            <w:hideMark/>
          </w:tcPr>
          <w:p w14:paraId="410EC397" w14:textId="7DB5CCB5"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200000</w:t>
            </w:r>
          </w:p>
        </w:tc>
        <w:tc>
          <w:tcPr>
            <w:tcW w:w="1451" w:type="dxa"/>
            <w:tcBorders>
              <w:top w:val="nil"/>
              <w:left w:val="nil"/>
              <w:bottom w:val="single" w:sz="4" w:space="0" w:color="auto"/>
              <w:right w:val="single" w:sz="4" w:space="0" w:color="auto"/>
            </w:tcBorders>
            <w:noWrap/>
            <w:vAlign w:val="bottom"/>
            <w:hideMark/>
          </w:tcPr>
          <w:p w14:paraId="6E724328" w14:textId="0C535C35"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250000</w:t>
            </w:r>
          </w:p>
        </w:tc>
        <w:tc>
          <w:tcPr>
            <w:tcW w:w="1960" w:type="dxa"/>
            <w:tcBorders>
              <w:top w:val="nil"/>
              <w:left w:val="nil"/>
              <w:bottom w:val="single" w:sz="4" w:space="0" w:color="auto"/>
              <w:right w:val="single" w:sz="4" w:space="0" w:color="auto"/>
            </w:tcBorders>
            <w:noWrap/>
            <w:vAlign w:val="bottom"/>
            <w:hideMark/>
          </w:tcPr>
          <w:p w14:paraId="3087446D" w14:textId="5CECD849"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350000</w:t>
            </w:r>
          </w:p>
        </w:tc>
        <w:tc>
          <w:tcPr>
            <w:tcW w:w="1399" w:type="dxa"/>
            <w:tcBorders>
              <w:top w:val="nil"/>
              <w:left w:val="nil"/>
              <w:bottom w:val="single" w:sz="4" w:space="0" w:color="auto"/>
              <w:right w:val="single" w:sz="4" w:space="0" w:color="auto"/>
            </w:tcBorders>
            <w:noWrap/>
            <w:vAlign w:val="bottom"/>
            <w:hideMark/>
          </w:tcPr>
          <w:p w14:paraId="5058DCD8" w14:textId="79081CF7"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350000</w:t>
            </w:r>
          </w:p>
        </w:tc>
        <w:tc>
          <w:tcPr>
            <w:tcW w:w="995" w:type="dxa"/>
            <w:tcBorders>
              <w:top w:val="nil"/>
              <w:left w:val="nil"/>
              <w:bottom w:val="single" w:sz="4" w:space="0" w:color="auto"/>
              <w:right w:val="single" w:sz="4" w:space="0" w:color="auto"/>
            </w:tcBorders>
            <w:noWrap/>
            <w:vAlign w:val="bottom"/>
            <w:hideMark/>
          </w:tcPr>
          <w:p w14:paraId="7C1D1CBD" w14:textId="4D345F79"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287500</w:t>
            </w:r>
          </w:p>
        </w:tc>
      </w:tr>
      <w:tr w:rsidR="00682960" w:rsidRPr="00B2017C" w14:paraId="21E658AF" w14:textId="77777777" w:rsidTr="00120F9D">
        <w:trPr>
          <w:trHeight w:val="315"/>
        </w:trPr>
        <w:tc>
          <w:tcPr>
            <w:tcW w:w="1640" w:type="dxa"/>
            <w:tcBorders>
              <w:top w:val="nil"/>
              <w:left w:val="single" w:sz="4" w:space="0" w:color="auto"/>
              <w:bottom w:val="single" w:sz="4" w:space="0" w:color="auto"/>
              <w:right w:val="single" w:sz="4" w:space="0" w:color="auto"/>
            </w:tcBorders>
            <w:vAlign w:val="center"/>
            <w:hideMark/>
          </w:tcPr>
          <w:p w14:paraId="6CAD9B04" w14:textId="77777777" w:rsidR="00682960" w:rsidRPr="00B2017C" w:rsidRDefault="00682960" w:rsidP="00682960">
            <w:pPr>
              <w:spacing w:after="0" w:line="240" w:lineRule="auto"/>
              <w:jc w:val="center"/>
              <w:rPr>
                <w:color w:val="000000" w:themeColor="text1"/>
                <w:sz w:val="28"/>
                <w:szCs w:val="28"/>
                <w:lang w:eastAsia="ru-RU"/>
              </w:rPr>
            </w:pPr>
            <w:r w:rsidRPr="00B2017C">
              <w:rPr>
                <w:color w:val="000000" w:themeColor="text1"/>
                <w:sz w:val="28"/>
                <w:szCs w:val="28"/>
                <w:lang w:eastAsia="ru-RU"/>
              </w:rPr>
              <w:t>НЛА</w:t>
            </w:r>
          </w:p>
        </w:tc>
        <w:tc>
          <w:tcPr>
            <w:tcW w:w="1380" w:type="dxa"/>
            <w:tcBorders>
              <w:top w:val="nil"/>
              <w:left w:val="nil"/>
              <w:bottom w:val="single" w:sz="4" w:space="0" w:color="auto"/>
              <w:right w:val="single" w:sz="4" w:space="0" w:color="auto"/>
            </w:tcBorders>
            <w:noWrap/>
            <w:vAlign w:val="bottom"/>
            <w:hideMark/>
          </w:tcPr>
          <w:p w14:paraId="5B20E488" w14:textId="37CACB77"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400000</w:t>
            </w:r>
          </w:p>
        </w:tc>
        <w:tc>
          <w:tcPr>
            <w:tcW w:w="1451" w:type="dxa"/>
            <w:tcBorders>
              <w:top w:val="nil"/>
              <w:left w:val="nil"/>
              <w:bottom w:val="single" w:sz="4" w:space="0" w:color="auto"/>
              <w:right w:val="single" w:sz="4" w:space="0" w:color="auto"/>
            </w:tcBorders>
            <w:noWrap/>
            <w:vAlign w:val="bottom"/>
            <w:hideMark/>
          </w:tcPr>
          <w:p w14:paraId="17EC2DD2" w14:textId="7AC0E2D1"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400000</w:t>
            </w:r>
          </w:p>
        </w:tc>
        <w:tc>
          <w:tcPr>
            <w:tcW w:w="1960" w:type="dxa"/>
            <w:tcBorders>
              <w:top w:val="nil"/>
              <w:left w:val="nil"/>
              <w:bottom w:val="single" w:sz="4" w:space="0" w:color="auto"/>
              <w:right w:val="single" w:sz="4" w:space="0" w:color="auto"/>
            </w:tcBorders>
            <w:noWrap/>
            <w:vAlign w:val="bottom"/>
            <w:hideMark/>
          </w:tcPr>
          <w:p w14:paraId="5AA680CB" w14:textId="7305125B"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100000</w:t>
            </w:r>
          </w:p>
        </w:tc>
        <w:tc>
          <w:tcPr>
            <w:tcW w:w="1399" w:type="dxa"/>
            <w:tcBorders>
              <w:top w:val="nil"/>
              <w:left w:val="nil"/>
              <w:bottom w:val="single" w:sz="4" w:space="0" w:color="auto"/>
              <w:right w:val="single" w:sz="4" w:space="0" w:color="auto"/>
            </w:tcBorders>
            <w:noWrap/>
            <w:vAlign w:val="bottom"/>
            <w:hideMark/>
          </w:tcPr>
          <w:p w14:paraId="40A7CBBB" w14:textId="61276D16"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200000</w:t>
            </w:r>
          </w:p>
        </w:tc>
        <w:tc>
          <w:tcPr>
            <w:tcW w:w="995" w:type="dxa"/>
            <w:tcBorders>
              <w:top w:val="nil"/>
              <w:left w:val="nil"/>
              <w:bottom w:val="single" w:sz="4" w:space="0" w:color="auto"/>
              <w:right w:val="single" w:sz="4" w:space="0" w:color="auto"/>
            </w:tcBorders>
            <w:noWrap/>
            <w:vAlign w:val="bottom"/>
            <w:hideMark/>
          </w:tcPr>
          <w:p w14:paraId="003F9290" w14:textId="0D40542F"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275000</w:t>
            </w:r>
          </w:p>
        </w:tc>
      </w:tr>
      <w:tr w:rsidR="00682960" w:rsidRPr="00B2017C" w14:paraId="3DD9043C" w14:textId="77777777" w:rsidTr="00120F9D">
        <w:trPr>
          <w:trHeight w:val="315"/>
        </w:trPr>
        <w:tc>
          <w:tcPr>
            <w:tcW w:w="1640" w:type="dxa"/>
            <w:tcBorders>
              <w:top w:val="nil"/>
              <w:left w:val="single" w:sz="4" w:space="0" w:color="auto"/>
              <w:bottom w:val="single" w:sz="4" w:space="0" w:color="auto"/>
              <w:right w:val="single" w:sz="4" w:space="0" w:color="auto"/>
            </w:tcBorders>
            <w:vAlign w:val="center"/>
            <w:hideMark/>
          </w:tcPr>
          <w:p w14:paraId="1CE4F829" w14:textId="77777777" w:rsidR="00682960" w:rsidRPr="00B2017C" w:rsidRDefault="00682960" w:rsidP="00682960">
            <w:pPr>
              <w:spacing w:after="0" w:line="240" w:lineRule="auto"/>
              <w:jc w:val="center"/>
              <w:rPr>
                <w:color w:val="000000" w:themeColor="text1"/>
                <w:sz w:val="28"/>
                <w:szCs w:val="28"/>
                <w:lang w:eastAsia="ru-RU"/>
              </w:rPr>
            </w:pPr>
            <w:r w:rsidRPr="00B2017C">
              <w:rPr>
                <w:color w:val="000000" w:themeColor="text1"/>
                <w:sz w:val="28"/>
                <w:szCs w:val="28"/>
                <w:lang w:eastAsia="ru-RU"/>
              </w:rPr>
              <w:t>БПЛА</w:t>
            </w:r>
          </w:p>
        </w:tc>
        <w:tc>
          <w:tcPr>
            <w:tcW w:w="1380" w:type="dxa"/>
            <w:tcBorders>
              <w:top w:val="nil"/>
              <w:left w:val="nil"/>
              <w:bottom w:val="single" w:sz="4" w:space="0" w:color="auto"/>
              <w:right w:val="single" w:sz="4" w:space="0" w:color="auto"/>
            </w:tcBorders>
            <w:noWrap/>
            <w:vAlign w:val="bottom"/>
            <w:hideMark/>
          </w:tcPr>
          <w:p w14:paraId="171102CE" w14:textId="6EEE6513"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300000</w:t>
            </w:r>
          </w:p>
        </w:tc>
        <w:tc>
          <w:tcPr>
            <w:tcW w:w="1451" w:type="dxa"/>
            <w:tcBorders>
              <w:top w:val="nil"/>
              <w:left w:val="nil"/>
              <w:bottom w:val="single" w:sz="4" w:space="0" w:color="auto"/>
              <w:right w:val="single" w:sz="4" w:space="0" w:color="auto"/>
            </w:tcBorders>
            <w:noWrap/>
            <w:vAlign w:val="bottom"/>
            <w:hideMark/>
          </w:tcPr>
          <w:p w14:paraId="02A55E60" w14:textId="3F39FA62"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500000</w:t>
            </w:r>
          </w:p>
        </w:tc>
        <w:tc>
          <w:tcPr>
            <w:tcW w:w="1960" w:type="dxa"/>
            <w:tcBorders>
              <w:top w:val="nil"/>
              <w:left w:val="nil"/>
              <w:bottom w:val="single" w:sz="4" w:space="0" w:color="auto"/>
              <w:right w:val="single" w:sz="4" w:space="0" w:color="auto"/>
            </w:tcBorders>
            <w:noWrap/>
            <w:vAlign w:val="bottom"/>
            <w:hideMark/>
          </w:tcPr>
          <w:p w14:paraId="1D222B92" w14:textId="01D0F822"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200000</w:t>
            </w:r>
          </w:p>
        </w:tc>
        <w:tc>
          <w:tcPr>
            <w:tcW w:w="1399" w:type="dxa"/>
            <w:tcBorders>
              <w:top w:val="nil"/>
              <w:left w:val="nil"/>
              <w:bottom w:val="single" w:sz="4" w:space="0" w:color="auto"/>
              <w:right w:val="single" w:sz="4" w:space="0" w:color="auto"/>
            </w:tcBorders>
            <w:noWrap/>
            <w:vAlign w:val="bottom"/>
            <w:hideMark/>
          </w:tcPr>
          <w:p w14:paraId="42EE3757" w14:textId="50C4EFA1"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100000</w:t>
            </w:r>
          </w:p>
        </w:tc>
        <w:tc>
          <w:tcPr>
            <w:tcW w:w="995" w:type="dxa"/>
            <w:tcBorders>
              <w:top w:val="nil"/>
              <w:left w:val="nil"/>
              <w:bottom w:val="single" w:sz="4" w:space="0" w:color="auto"/>
              <w:right w:val="single" w:sz="4" w:space="0" w:color="auto"/>
            </w:tcBorders>
            <w:noWrap/>
            <w:vAlign w:val="bottom"/>
            <w:hideMark/>
          </w:tcPr>
          <w:p w14:paraId="47CDD108" w14:textId="15DC1400"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275000</w:t>
            </w:r>
          </w:p>
        </w:tc>
      </w:tr>
      <w:tr w:rsidR="00682960" w:rsidRPr="00B2017C" w14:paraId="64E12C4E" w14:textId="77777777" w:rsidTr="00120F9D">
        <w:trPr>
          <w:trHeight w:val="315"/>
        </w:trPr>
        <w:tc>
          <w:tcPr>
            <w:tcW w:w="1640" w:type="dxa"/>
            <w:tcBorders>
              <w:top w:val="nil"/>
              <w:left w:val="single" w:sz="4" w:space="0" w:color="auto"/>
              <w:bottom w:val="single" w:sz="4" w:space="0" w:color="auto"/>
              <w:right w:val="single" w:sz="4" w:space="0" w:color="auto"/>
            </w:tcBorders>
            <w:vAlign w:val="center"/>
            <w:hideMark/>
          </w:tcPr>
          <w:p w14:paraId="498453F4" w14:textId="77777777" w:rsidR="00682960" w:rsidRPr="00B2017C" w:rsidRDefault="00682960" w:rsidP="00682960">
            <w:pPr>
              <w:spacing w:after="0" w:line="240" w:lineRule="auto"/>
              <w:jc w:val="center"/>
              <w:rPr>
                <w:color w:val="000000" w:themeColor="text1"/>
                <w:sz w:val="28"/>
                <w:szCs w:val="28"/>
                <w:lang w:eastAsia="ru-RU"/>
              </w:rPr>
            </w:pPr>
            <w:r w:rsidRPr="00B2017C">
              <w:rPr>
                <w:color w:val="000000" w:themeColor="text1"/>
                <w:sz w:val="28"/>
                <w:szCs w:val="28"/>
                <w:lang w:eastAsia="ru-RU"/>
              </w:rPr>
              <w:t>вертольоти</w:t>
            </w:r>
          </w:p>
        </w:tc>
        <w:tc>
          <w:tcPr>
            <w:tcW w:w="1380" w:type="dxa"/>
            <w:tcBorders>
              <w:top w:val="nil"/>
              <w:left w:val="nil"/>
              <w:bottom w:val="single" w:sz="4" w:space="0" w:color="auto"/>
              <w:right w:val="single" w:sz="4" w:space="0" w:color="auto"/>
            </w:tcBorders>
            <w:noWrap/>
            <w:vAlign w:val="bottom"/>
            <w:hideMark/>
          </w:tcPr>
          <w:p w14:paraId="74958F87" w14:textId="620BD2EC"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100000</w:t>
            </w:r>
          </w:p>
        </w:tc>
        <w:tc>
          <w:tcPr>
            <w:tcW w:w="1451" w:type="dxa"/>
            <w:tcBorders>
              <w:top w:val="nil"/>
              <w:left w:val="nil"/>
              <w:bottom w:val="single" w:sz="4" w:space="0" w:color="auto"/>
              <w:right w:val="single" w:sz="4" w:space="0" w:color="auto"/>
            </w:tcBorders>
            <w:noWrap/>
            <w:vAlign w:val="bottom"/>
            <w:hideMark/>
          </w:tcPr>
          <w:p w14:paraId="28B030B8" w14:textId="08AF643B"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250000</w:t>
            </w:r>
          </w:p>
        </w:tc>
        <w:tc>
          <w:tcPr>
            <w:tcW w:w="1960" w:type="dxa"/>
            <w:tcBorders>
              <w:top w:val="nil"/>
              <w:left w:val="nil"/>
              <w:bottom w:val="single" w:sz="4" w:space="0" w:color="auto"/>
              <w:right w:val="single" w:sz="4" w:space="0" w:color="auto"/>
            </w:tcBorders>
            <w:noWrap/>
            <w:vAlign w:val="bottom"/>
            <w:hideMark/>
          </w:tcPr>
          <w:p w14:paraId="0A49D44B" w14:textId="0FF9D775"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350000</w:t>
            </w:r>
          </w:p>
        </w:tc>
        <w:tc>
          <w:tcPr>
            <w:tcW w:w="1399" w:type="dxa"/>
            <w:tcBorders>
              <w:top w:val="nil"/>
              <w:left w:val="nil"/>
              <w:bottom w:val="single" w:sz="4" w:space="0" w:color="auto"/>
              <w:right w:val="single" w:sz="4" w:space="0" w:color="auto"/>
            </w:tcBorders>
            <w:noWrap/>
            <w:vAlign w:val="bottom"/>
            <w:hideMark/>
          </w:tcPr>
          <w:p w14:paraId="4D6205BB" w14:textId="59A0EF2F"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lang w:eastAsia="ru-RU"/>
              </w:rPr>
              <w:t>350000</w:t>
            </w:r>
          </w:p>
        </w:tc>
        <w:tc>
          <w:tcPr>
            <w:tcW w:w="995" w:type="dxa"/>
            <w:tcBorders>
              <w:top w:val="nil"/>
              <w:left w:val="nil"/>
              <w:bottom w:val="single" w:sz="4" w:space="0" w:color="auto"/>
              <w:right w:val="single" w:sz="4" w:space="0" w:color="auto"/>
            </w:tcBorders>
            <w:noWrap/>
            <w:vAlign w:val="bottom"/>
            <w:hideMark/>
          </w:tcPr>
          <w:p w14:paraId="4482B186" w14:textId="659D62DA"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262500</w:t>
            </w:r>
          </w:p>
        </w:tc>
      </w:tr>
      <w:tr w:rsidR="00682960" w:rsidRPr="00B2017C" w14:paraId="2BD9FB14" w14:textId="77777777" w:rsidTr="00120F9D">
        <w:trPr>
          <w:trHeight w:val="315"/>
        </w:trPr>
        <w:tc>
          <w:tcPr>
            <w:tcW w:w="1640" w:type="dxa"/>
            <w:tcBorders>
              <w:top w:val="nil"/>
              <w:left w:val="single" w:sz="4" w:space="0" w:color="auto"/>
              <w:bottom w:val="single" w:sz="4" w:space="0" w:color="auto"/>
              <w:right w:val="single" w:sz="4" w:space="0" w:color="auto"/>
            </w:tcBorders>
            <w:noWrap/>
            <w:vAlign w:val="bottom"/>
            <w:hideMark/>
          </w:tcPr>
          <w:p w14:paraId="2D6DA93E" w14:textId="77777777" w:rsidR="00682960" w:rsidRPr="00B2017C" w:rsidRDefault="00682960" w:rsidP="00682960">
            <w:pPr>
              <w:spacing w:after="0" w:line="240" w:lineRule="auto"/>
              <w:rPr>
                <w:color w:val="000000" w:themeColor="text1"/>
                <w:sz w:val="28"/>
                <w:szCs w:val="28"/>
                <w:lang w:eastAsia="ru-RU"/>
              </w:rPr>
            </w:pPr>
            <w:r w:rsidRPr="00B2017C">
              <w:rPr>
                <w:color w:val="000000" w:themeColor="text1"/>
                <w:sz w:val="28"/>
                <w:szCs w:val="28"/>
                <w:lang w:eastAsia="ru-RU"/>
              </w:rPr>
              <w:t> </w:t>
            </w:r>
          </w:p>
        </w:tc>
        <w:tc>
          <w:tcPr>
            <w:tcW w:w="1380" w:type="dxa"/>
            <w:tcBorders>
              <w:top w:val="nil"/>
              <w:left w:val="nil"/>
              <w:bottom w:val="single" w:sz="4" w:space="0" w:color="auto"/>
              <w:right w:val="single" w:sz="4" w:space="0" w:color="auto"/>
            </w:tcBorders>
            <w:noWrap/>
            <w:vAlign w:val="bottom"/>
            <w:hideMark/>
          </w:tcPr>
          <w:p w14:paraId="6302817E" w14:textId="55E51B0F"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1000000</w:t>
            </w:r>
          </w:p>
        </w:tc>
        <w:tc>
          <w:tcPr>
            <w:tcW w:w="1451" w:type="dxa"/>
            <w:tcBorders>
              <w:top w:val="nil"/>
              <w:left w:val="nil"/>
              <w:bottom w:val="single" w:sz="4" w:space="0" w:color="auto"/>
              <w:right w:val="single" w:sz="4" w:space="0" w:color="auto"/>
            </w:tcBorders>
            <w:noWrap/>
            <w:vAlign w:val="bottom"/>
            <w:hideMark/>
          </w:tcPr>
          <w:p w14:paraId="722EB409" w14:textId="69DB9C61"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1400000</w:t>
            </w:r>
          </w:p>
        </w:tc>
        <w:tc>
          <w:tcPr>
            <w:tcW w:w="1960" w:type="dxa"/>
            <w:tcBorders>
              <w:top w:val="nil"/>
              <w:left w:val="nil"/>
              <w:bottom w:val="single" w:sz="4" w:space="0" w:color="auto"/>
              <w:right w:val="single" w:sz="4" w:space="0" w:color="auto"/>
            </w:tcBorders>
            <w:noWrap/>
            <w:vAlign w:val="bottom"/>
            <w:hideMark/>
          </w:tcPr>
          <w:p w14:paraId="04BDA161" w14:textId="29A174AE"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1000000</w:t>
            </w:r>
          </w:p>
        </w:tc>
        <w:tc>
          <w:tcPr>
            <w:tcW w:w="1399" w:type="dxa"/>
            <w:tcBorders>
              <w:top w:val="nil"/>
              <w:left w:val="nil"/>
              <w:bottom w:val="single" w:sz="4" w:space="0" w:color="auto"/>
              <w:right w:val="single" w:sz="4" w:space="0" w:color="auto"/>
            </w:tcBorders>
            <w:noWrap/>
            <w:vAlign w:val="bottom"/>
            <w:hideMark/>
          </w:tcPr>
          <w:p w14:paraId="79E4AD1F" w14:textId="29D51EEB"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1000000</w:t>
            </w:r>
          </w:p>
        </w:tc>
        <w:tc>
          <w:tcPr>
            <w:tcW w:w="995" w:type="dxa"/>
            <w:tcBorders>
              <w:top w:val="nil"/>
              <w:left w:val="nil"/>
              <w:bottom w:val="single" w:sz="4" w:space="0" w:color="auto"/>
              <w:right w:val="single" w:sz="4" w:space="0" w:color="auto"/>
            </w:tcBorders>
            <w:noWrap/>
            <w:vAlign w:val="bottom"/>
            <w:hideMark/>
          </w:tcPr>
          <w:p w14:paraId="54D288E1" w14:textId="2E66717B" w:rsidR="00682960" w:rsidRPr="00B2017C" w:rsidRDefault="00682960" w:rsidP="00682960">
            <w:pPr>
              <w:spacing w:after="0" w:line="240" w:lineRule="auto"/>
              <w:jc w:val="right"/>
              <w:rPr>
                <w:color w:val="000000" w:themeColor="text1"/>
                <w:sz w:val="28"/>
                <w:szCs w:val="28"/>
                <w:lang w:eastAsia="ru-RU"/>
              </w:rPr>
            </w:pPr>
            <w:r w:rsidRPr="00B2017C">
              <w:rPr>
                <w:color w:val="000000" w:themeColor="text1"/>
                <w:sz w:val="28"/>
                <w:szCs w:val="28"/>
              </w:rPr>
              <w:t>1100000</w:t>
            </w:r>
          </w:p>
        </w:tc>
      </w:tr>
    </w:tbl>
    <w:p w14:paraId="79F2EB79" w14:textId="77777777" w:rsidR="007A0393" w:rsidRPr="00B2017C" w:rsidRDefault="007A0393" w:rsidP="00F64BA9">
      <w:pPr>
        <w:pBdr>
          <w:top w:val="nil"/>
          <w:left w:val="nil"/>
          <w:bottom w:val="nil"/>
          <w:right w:val="nil"/>
          <w:between w:val="nil"/>
        </w:pBdr>
        <w:spacing w:after="100" w:line="360" w:lineRule="auto"/>
        <w:rPr>
          <w:color w:val="000000" w:themeColor="text1"/>
          <w:sz w:val="28"/>
          <w:szCs w:val="28"/>
        </w:rPr>
      </w:pPr>
    </w:p>
    <w:p w14:paraId="77406CC7" w14:textId="456C8997" w:rsidR="007A0393" w:rsidRPr="00B2017C" w:rsidRDefault="00C9735E" w:rsidP="000262FE">
      <w:pPr>
        <w:pBdr>
          <w:top w:val="nil"/>
          <w:left w:val="nil"/>
          <w:bottom w:val="nil"/>
          <w:right w:val="nil"/>
          <w:between w:val="nil"/>
        </w:pBdr>
        <w:spacing w:after="100" w:line="360" w:lineRule="auto"/>
        <w:jc w:val="center"/>
        <w:rPr>
          <w:color w:val="000000" w:themeColor="text1"/>
          <w:sz w:val="28"/>
          <w:szCs w:val="28"/>
        </w:rPr>
      </w:pPr>
      <w:r w:rsidRPr="00B2017C">
        <w:rPr>
          <w:noProof/>
        </w:rPr>
        <w:drawing>
          <wp:inline distT="0" distB="0" distL="0" distR="0" wp14:anchorId="6FE73773" wp14:editId="14472F91">
            <wp:extent cx="5753100" cy="2743200"/>
            <wp:effectExtent l="0" t="0" r="0" b="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1"/>
              </a:graphicData>
            </a:graphic>
          </wp:inline>
        </w:drawing>
      </w:r>
    </w:p>
    <w:p w14:paraId="0CC9F611" w14:textId="6F5576FD" w:rsidR="00AF2F6E" w:rsidRPr="00B2017C" w:rsidRDefault="000262FE" w:rsidP="000262FE">
      <w:pPr>
        <w:pBdr>
          <w:top w:val="nil"/>
          <w:left w:val="nil"/>
          <w:bottom w:val="nil"/>
          <w:right w:val="nil"/>
          <w:between w:val="nil"/>
        </w:pBdr>
        <w:spacing w:after="100" w:line="360" w:lineRule="auto"/>
        <w:jc w:val="center"/>
        <w:rPr>
          <w:color w:val="000000" w:themeColor="text1"/>
          <w:sz w:val="28"/>
          <w:szCs w:val="28"/>
        </w:rPr>
      </w:pPr>
      <w:r w:rsidRPr="00B2017C">
        <w:rPr>
          <w:color w:val="000000" w:themeColor="text1"/>
          <w:sz w:val="28"/>
          <w:szCs w:val="28"/>
        </w:rPr>
        <w:t>Графік 4.7 – Вартість експлуатації кожного ЛА по всім критеріям</w:t>
      </w:r>
    </w:p>
    <w:p w14:paraId="7D99F6D1" w14:textId="77777777" w:rsidR="007A0393" w:rsidRPr="00B2017C" w:rsidRDefault="007A0393" w:rsidP="00F64BA9">
      <w:pPr>
        <w:pBdr>
          <w:top w:val="nil"/>
          <w:left w:val="nil"/>
          <w:bottom w:val="nil"/>
          <w:right w:val="nil"/>
          <w:between w:val="nil"/>
        </w:pBdr>
        <w:spacing w:after="100" w:line="360" w:lineRule="auto"/>
        <w:rPr>
          <w:color w:val="000000"/>
          <w:sz w:val="28"/>
          <w:szCs w:val="28"/>
        </w:rPr>
      </w:pPr>
    </w:p>
    <w:p w14:paraId="169E98C1" w14:textId="77777777" w:rsidR="007A0393" w:rsidRPr="00B2017C" w:rsidRDefault="007A0393" w:rsidP="00F64BA9">
      <w:pPr>
        <w:pBdr>
          <w:top w:val="nil"/>
          <w:left w:val="nil"/>
          <w:bottom w:val="nil"/>
          <w:right w:val="nil"/>
          <w:between w:val="nil"/>
        </w:pBdr>
        <w:spacing w:after="100" w:line="360" w:lineRule="auto"/>
        <w:rPr>
          <w:color w:val="000000"/>
          <w:sz w:val="28"/>
          <w:szCs w:val="28"/>
        </w:rPr>
      </w:pPr>
    </w:p>
    <w:p w14:paraId="5D56DC15" w14:textId="77777777" w:rsidR="007A0393" w:rsidRPr="00B2017C" w:rsidRDefault="007A0393" w:rsidP="00F64BA9">
      <w:pPr>
        <w:pBdr>
          <w:top w:val="nil"/>
          <w:left w:val="nil"/>
          <w:bottom w:val="nil"/>
          <w:right w:val="nil"/>
          <w:between w:val="nil"/>
        </w:pBdr>
        <w:spacing w:after="100" w:line="360" w:lineRule="auto"/>
        <w:rPr>
          <w:color w:val="000000"/>
          <w:sz w:val="28"/>
          <w:szCs w:val="28"/>
        </w:rPr>
      </w:pPr>
    </w:p>
    <w:p w14:paraId="00000194" w14:textId="200FD322" w:rsidR="00476AED" w:rsidRPr="00B2017C" w:rsidRDefault="007A0393" w:rsidP="00F87801">
      <w:pPr>
        <w:pStyle w:val="2"/>
        <w:spacing w:before="0" w:after="100" w:line="360" w:lineRule="auto"/>
        <w:jc w:val="center"/>
        <w:rPr>
          <w:color w:val="000000"/>
          <w:sz w:val="32"/>
          <w:szCs w:val="32"/>
        </w:rPr>
      </w:pPr>
      <w:bookmarkStart w:id="24" w:name="_Toc30926821"/>
      <w:r w:rsidRPr="00B2017C">
        <w:rPr>
          <w:color w:val="000000"/>
          <w:sz w:val="32"/>
          <w:szCs w:val="32"/>
        </w:rPr>
        <w:lastRenderedPageBreak/>
        <w:t>Висновок до розділу 4</w:t>
      </w:r>
      <w:bookmarkEnd w:id="24"/>
    </w:p>
    <w:p w14:paraId="3913753D" w14:textId="5A5E795D" w:rsidR="002D47D5" w:rsidRPr="00B2017C" w:rsidRDefault="002D47D5" w:rsidP="002D47D5">
      <w:pPr>
        <w:spacing w:line="360" w:lineRule="auto"/>
        <w:jc w:val="both"/>
        <w:rPr>
          <w:bCs/>
          <w:color w:val="000000"/>
          <w:sz w:val="28"/>
          <w:szCs w:val="28"/>
          <w:shd w:val="clear" w:color="auto" w:fill="FFFFFF"/>
        </w:rPr>
      </w:pPr>
      <w:r w:rsidRPr="00B2017C">
        <w:rPr>
          <w:bCs/>
          <w:color w:val="000000"/>
          <w:sz w:val="28"/>
          <w:szCs w:val="28"/>
          <w:shd w:val="clear" w:color="auto" w:fill="FFFFFF"/>
        </w:rPr>
        <w:t xml:space="preserve">     Виконання авіаційних робіт по застосуванню пестицидів повинно здійснюватися у відповідності до вимог "Державних санітарних правил авіаційного застосування пестицидів і агрохімікатів у народному господарстві України", ДСП 382-96, затверджених наказом МОЗ України від 18.12.96 р. № 382, Держаних санітарних правил ДСП 8.8.1.2.001-98 «Транспортування, зберігання та застосування пестицидів у народному господарстві». Авіаційним методом можуть бути застосовані тільки ті пестициди і агрохімікати, що пройшли державну реєстрацію і включені в "Перелік препаратів, дозволених до авіаційного застосування в Україні", (погоджується Міністерством охорони здоров'я, Мінекобезпеки і затверджується Укрдержхімкомісією).</w:t>
      </w:r>
    </w:p>
    <w:p w14:paraId="7562BE79" w14:textId="3EBA6DC6" w:rsidR="00656921" w:rsidRPr="00B2017C" w:rsidRDefault="00656921" w:rsidP="002D47D5">
      <w:pPr>
        <w:spacing w:line="360" w:lineRule="auto"/>
        <w:jc w:val="both"/>
        <w:rPr>
          <w:bCs/>
          <w:color w:val="000000"/>
          <w:sz w:val="28"/>
          <w:szCs w:val="28"/>
          <w:shd w:val="clear" w:color="auto" w:fill="FFFFFF"/>
          <w:lang w:val="ru-RU"/>
        </w:rPr>
      </w:pPr>
      <w:r w:rsidRPr="00B2017C">
        <w:rPr>
          <w:bCs/>
          <w:color w:val="000000"/>
          <w:sz w:val="28"/>
          <w:szCs w:val="28"/>
          <w:shd w:val="clear" w:color="auto" w:fill="FFFFFF"/>
        </w:rPr>
        <w:t xml:space="preserve">     </w:t>
      </w:r>
      <w:r w:rsidR="00B7704F" w:rsidRPr="00B2017C">
        <w:rPr>
          <w:bCs/>
          <w:color w:val="000000"/>
          <w:sz w:val="28"/>
          <w:szCs w:val="28"/>
          <w:shd w:val="clear" w:color="auto" w:fill="FFFFFF"/>
          <w:lang w:val="ru-RU"/>
        </w:rPr>
        <w:t xml:space="preserve">Для знаходження оптимального варіанту проведення авіахімічних робіт ми застосували 2 алгоритма: метод експертних оцінок та визначення вагових коефіцієнтів. Оцінювали ми по таким критеріям: безпека, економічна ефективність, регулярність та тривалість польоту. </w:t>
      </w:r>
      <w:r w:rsidR="00E045BA" w:rsidRPr="00B2017C">
        <w:rPr>
          <w:bCs/>
          <w:color w:val="000000"/>
          <w:sz w:val="28"/>
          <w:szCs w:val="28"/>
          <w:shd w:val="clear" w:color="auto" w:fill="FFFFFF"/>
          <w:lang w:val="ru-RU"/>
        </w:rPr>
        <w:t xml:space="preserve">Найбезпечнішим та найбільш економічно ефективним  виявились безпілотні літальні апарати. Але, по регулярності вертольоти та літаки розділяють перше місце, по тривалості польоту літаки. </w:t>
      </w:r>
      <w:r w:rsidR="000C3427" w:rsidRPr="00B2017C">
        <w:rPr>
          <w:bCs/>
          <w:color w:val="000000"/>
          <w:sz w:val="28"/>
          <w:szCs w:val="28"/>
          <w:shd w:val="clear" w:color="auto" w:fill="FFFFFF"/>
          <w:lang w:val="ru-RU"/>
        </w:rPr>
        <w:t xml:space="preserve">Найменш безпечні </w:t>
      </w:r>
      <w:r w:rsidR="00047DC7" w:rsidRPr="00B2017C">
        <w:rPr>
          <w:bCs/>
          <w:color w:val="000000"/>
          <w:sz w:val="28"/>
          <w:szCs w:val="28"/>
          <w:shd w:val="clear" w:color="auto" w:fill="FFFFFF"/>
          <w:lang w:val="ru-RU"/>
        </w:rPr>
        <w:t xml:space="preserve">та найменш економічно ефективні – </w:t>
      </w:r>
      <w:r w:rsidR="000C3427" w:rsidRPr="00B2017C">
        <w:rPr>
          <w:bCs/>
          <w:color w:val="000000"/>
          <w:sz w:val="28"/>
          <w:szCs w:val="28"/>
          <w:shd w:val="clear" w:color="auto" w:fill="FFFFFF"/>
          <w:lang w:val="ru-RU"/>
        </w:rPr>
        <w:t>літаки</w:t>
      </w:r>
      <w:r w:rsidR="00047DC7" w:rsidRPr="00B2017C">
        <w:rPr>
          <w:bCs/>
          <w:color w:val="000000"/>
          <w:sz w:val="28"/>
          <w:szCs w:val="28"/>
          <w:shd w:val="clear" w:color="auto" w:fill="FFFFFF"/>
          <w:lang w:val="ru-RU"/>
        </w:rPr>
        <w:t>, по критерію регулярності програють надлегкі літальні апарати, а по тривалості польоту БПЛА.</w:t>
      </w:r>
    </w:p>
    <w:p w14:paraId="084F3570" w14:textId="77777777" w:rsidR="000C3427" w:rsidRPr="00B2017C" w:rsidRDefault="000C3427" w:rsidP="002D47D5">
      <w:pPr>
        <w:spacing w:line="360" w:lineRule="auto"/>
        <w:jc w:val="both"/>
        <w:rPr>
          <w:bCs/>
          <w:color w:val="000000"/>
          <w:sz w:val="28"/>
          <w:szCs w:val="28"/>
          <w:shd w:val="clear" w:color="auto" w:fill="FFFFFF"/>
          <w:lang w:val="ru-RU"/>
        </w:rPr>
      </w:pPr>
    </w:p>
    <w:p w14:paraId="61C1CB66" w14:textId="77777777" w:rsidR="000C3427" w:rsidRPr="00B2017C" w:rsidRDefault="000C3427" w:rsidP="002D47D5">
      <w:pPr>
        <w:spacing w:line="360" w:lineRule="auto"/>
        <w:jc w:val="both"/>
        <w:rPr>
          <w:bCs/>
          <w:color w:val="000000"/>
          <w:sz w:val="28"/>
          <w:szCs w:val="28"/>
          <w:shd w:val="clear" w:color="auto" w:fill="FFFFFF"/>
          <w:lang w:val="ru-RU"/>
        </w:rPr>
      </w:pPr>
    </w:p>
    <w:p w14:paraId="62A4ED5B" w14:textId="77777777" w:rsidR="000C3427" w:rsidRPr="00B2017C" w:rsidRDefault="000C3427" w:rsidP="002D47D5">
      <w:pPr>
        <w:spacing w:line="360" w:lineRule="auto"/>
        <w:jc w:val="both"/>
        <w:rPr>
          <w:bCs/>
          <w:color w:val="000000"/>
          <w:sz w:val="28"/>
          <w:szCs w:val="28"/>
          <w:shd w:val="clear" w:color="auto" w:fill="FFFFFF"/>
          <w:lang w:val="ru-RU"/>
        </w:rPr>
      </w:pPr>
    </w:p>
    <w:p w14:paraId="6C32AC13" w14:textId="77777777" w:rsidR="000C3427" w:rsidRPr="00B2017C" w:rsidRDefault="000C3427" w:rsidP="002D47D5">
      <w:pPr>
        <w:spacing w:line="360" w:lineRule="auto"/>
        <w:jc w:val="both"/>
        <w:rPr>
          <w:bCs/>
          <w:color w:val="000000"/>
          <w:sz w:val="28"/>
          <w:szCs w:val="28"/>
          <w:shd w:val="clear" w:color="auto" w:fill="FFFFFF"/>
          <w:lang w:val="ru-RU"/>
        </w:rPr>
      </w:pPr>
    </w:p>
    <w:p w14:paraId="6F0043F2" w14:textId="77777777" w:rsidR="000C3427" w:rsidRPr="00B2017C" w:rsidRDefault="000C3427" w:rsidP="002D47D5">
      <w:pPr>
        <w:spacing w:line="360" w:lineRule="auto"/>
        <w:jc w:val="both"/>
        <w:rPr>
          <w:bCs/>
          <w:color w:val="000000"/>
          <w:sz w:val="28"/>
          <w:szCs w:val="28"/>
          <w:shd w:val="clear" w:color="auto" w:fill="FFFFFF"/>
          <w:lang w:val="ru-RU"/>
        </w:rPr>
      </w:pPr>
    </w:p>
    <w:p w14:paraId="783B7C3E" w14:textId="77777777" w:rsidR="000C3427" w:rsidRPr="00B2017C" w:rsidRDefault="000C3427" w:rsidP="002D47D5">
      <w:pPr>
        <w:spacing w:line="360" w:lineRule="auto"/>
        <w:jc w:val="both"/>
        <w:rPr>
          <w:bCs/>
          <w:color w:val="000000"/>
          <w:sz w:val="28"/>
          <w:szCs w:val="28"/>
          <w:shd w:val="clear" w:color="auto" w:fill="FFFFFF"/>
          <w:lang w:val="ru-RU"/>
        </w:rPr>
      </w:pPr>
    </w:p>
    <w:p w14:paraId="4DDF2242" w14:textId="77777777" w:rsidR="000C3427" w:rsidRPr="00B2017C" w:rsidRDefault="000C3427" w:rsidP="002D47D5">
      <w:pPr>
        <w:spacing w:line="360" w:lineRule="auto"/>
        <w:jc w:val="both"/>
        <w:rPr>
          <w:lang w:val="ru-RU"/>
        </w:rPr>
      </w:pPr>
    </w:p>
    <w:p w14:paraId="0174DCFA" w14:textId="1A2384AA" w:rsidR="009826D5" w:rsidRPr="00B2017C" w:rsidRDefault="007A0393" w:rsidP="00F87801">
      <w:pPr>
        <w:pStyle w:val="1"/>
        <w:spacing w:before="0" w:after="100" w:line="360" w:lineRule="auto"/>
        <w:jc w:val="center"/>
        <w:rPr>
          <w:color w:val="000000"/>
          <w:sz w:val="32"/>
          <w:szCs w:val="32"/>
        </w:rPr>
      </w:pPr>
      <w:bookmarkStart w:id="25" w:name="_Toc30926822"/>
      <w:r w:rsidRPr="00B2017C">
        <w:rPr>
          <w:color w:val="000000"/>
          <w:sz w:val="32"/>
          <w:szCs w:val="32"/>
        </w:rPr>
        <w:lastRenderedPageBreak/>
        <w:t>Загальний висновок</w:t>
      </w:r>
      <w:bookmarkEnd w:id="25"/>
    </w:p>
    <w:p w14:paraId="1EE68EDE" w14:textId="2026D5D2" w:rsidR="007A5517" w:rsidRPr="00B2017C" w:rsidRDefault="00A928F7" w:rsidP="007A5517">
      <w:pPr>
        <w:shd w:val="clear" w:color="auto" w:fill="FFFFFF"/>
        <w:spacing w:after="100" w:line="360" w:lineRule="auto"/>
        <w:jc w:val="both"/>
        <w:rPr>
          <w:color w:val="4C4C4C"/>
          <w:sz w:val="28"/>
          <w:szCs w:val="28"/>
        </w:rPr>
      </w:pPr>
      <w:r w:rsidRPr="00B2017C">
        <w:t xml:space="preserve">     </w:t>
      </w:r>
      <w:r w:rsidR="007A5517" w:rsidRPr="00B2017C">
        <w:rPr>
          <w:color w:val="000000"/>
          <w:sz w:val="28"/>
          <w:szCs w:val="28"/>
        </w:rPr>
        <w:t xml:space="preserve">Найбільш універсальним способом застосування пестицидів та у порівнянні з іншими видами обробки є оприскування. </w:t>
      </w:r>
    </w:p>
    <w:p w14:paraId="0E038BBB" w14:textId="6121D5DC" w:rsidR="007A5517" w:rsidRPr="00B2017C" w:rsidRDefault="007A5517" w:rsidP="007A5517">
      <w:pPr>
        <w:spacing w:line="360" w:lineRule="auto"/>
        <w:jc w:val="both"/>
        <w:rPr>
          <w:color w:val="000000"/>
          <w:sz w:val="28"/>
          <w:szCs w:val="28"/>
        </w:rPr>
      </w:pPr>
      <w:r w:rsidRPr="00B2017C">
        <w:rPr>
          <w:color w:val="000000"/>
          <w:sz w:val="28"/>
          <w:szCs w:val="28"/>
        </w:rPr>
        <w:t xml:space="preserve">    При авіахімічних роботах застосовуються легкі повітряні судна, які пройшли сертифікацію і отримали допуск до виконання авіаційно-хімічних робіт, такі як літаки АН-2, НАРП-1 і Х-32, а також вертольоти Мі-2 та безпілотні літальні апарати.</w:t>
      </w:r>
    </w:p>
    <w:p w14:paraId="39143770" w14:textId="572CE564" w:rsidR="007A5517" w:rsidRPr="00B2017C" w:rsidRDefault="007A5517" w:rsidP="007A5517">
      <w:pPr>
        <w:spacing w:line="360" w:lineRule="auto"/>
        <w:jc w:val="both"/>
        <w:rPr>
          <w:color w:val="000000" w:themeColor="text1"/>
          <w:sz w:val="32"/>
          <w:szCs w:val="32"/>
        </w:rPr>
      </w:pPr>
      <w:r w:rsidRPr="00B2017C">
        <w:rPr>
          <w:color w:val="000000"/>
          <w:sz w:val="28"/>
          <w:szCs w:val="28"/>
        </w:rPr>
        <w:t xml:space="preserve">     </w:t>
      </w:r>
      <w:r w:rsidRPr="00B2017C">
        <w:rPr>
          <w:color w:val="000000" w:themeColor="text1"/>
          <w:sz w:val="28"/>
          <w:szCs w:val="28"/>
          <w:shd w:val="clear" w:color="auto" w:fill="FFFFFF"/>
        </w:rPr>
        <w:t xml:space="preserve">В Україні діють, єдині для всіх, правила щодо проведення авіахімробіт з пестицидами та агрохімікатами. Умови і послідовність виконання організаційних, санітарно-гігієнічних та інших заходів, що спрямовані на запобігання шкідливої дії пестицидів і агрохімікатів на здоров’я людей, регламентуються Законом України та державними санітарними правилами. Вказані документи є обов’язковими для виконання підприємствами, установами і організаціями, а також громадянами, незалежно від форм власності. </w:t>
      </w:r>
    </w:p>
    <w:p w14:paraId="4B2E5572" w14:textId="59D788AF" w:rsidR="00433BB3" w:rsidRPr="00B2017C" w:rsidRDefault="00433BB3" w:rsidP="00433BB3">
      <w:pPr>
        <w:pStyle w:val="a6"/>
        <w:spacing w:line="360" w:lineRule="auto"/>
        <w:jc w:val="both"/>
        <w:rPr>
          <w:bCs/>
          <w:color w:val="000000"/>
          <w:sz w:val="28"/>
          <w:szCs w:val="28"/>
          <w:lang w:val="uk-UA"/>
        </w:rPr>
      </w:pPr>
      <w:r w:rsidRPr="00B2017C">
        <w:rPr>
          <w:lang w:val="uk-UA"/>
        </w:rPr>
        <w:t xml:space="preserve">     </w:t>
      </w:r>
      <w:r w:rsidRPr="00B2017C">
        <w:rPr>
          <w:color w:val="000000" w:themeColor="text1"/>
          <w:sz w:val="28"/>
          <w:szCs w:val="28"/>
          <w:lang w:val="uk-UA"/>
        </w:rPr>
        <w:t xml:space="preserve"> До числа класичних критеріїв, які використовуються при прийнятті рішень в умовах невизначеності, можна віднести: </w:t>
      </w:r>
      <w:r w:rsidRPr="00B2017C">
        <w:rPr>
          <w:bCs/>
          <w:color w:val="000000"/>
          <w:sz w:val="28"/>
          <w:szCs w:val="28"/>
          <w:lang w:val="uk-UA"/>
        </w:rPr>
        <w:t>принцип недостатнього обгрунтування Лапласа, максимінний</w:t>
      </w:r>
      <w:r w:rsidRPr="00B2017C">
        <w:rPr>
          <w:bCs/>
          <w:color w:val="000000"/>
          <w:sz w:val="28"/>
          <w:szCs w:val="28"/>
        </w:rPr>
        <w:t> </w:t>
      </w:r>
      <w:r w:rsidRPr="00B2017C">
        <w:rPr>
          <w:bCs/>
          <w:color w:val="000000"/>
          <w:sz w:val="28"/>
          <w:szCs w:val="28"/>
          <w:lang w:val="uk-UA"/>
        </w:rPr>
        <w:t>критерій Вальда;</w:t>
      </w:r>
      <w:r w:rsidRPr="00B2017C">
        <w:rPr>
          <w:color w:val="000000" w:themeColor="text1"/>
          <w:sz w:val="28"/>
          <w:szCs w:val="28"/>
          <w:lang w:val="uk-UA"/>
        </w:rPr>
        <w:t xml:space="preserve"> </w:t>
      </w:r>
      <w:r w:rsidRPr="00B2017C">
        <w:rPr>
          <w:bCs/>
          <w:color w:val="000000"/>
          <w:sz w:val="28"/>
          <w:szCs w:val="28"/>
          <w:lang w:val="uk-UA"/>
        </w:rPr>
        <w:t>мінімаксний</w:t>
      </w:r>
      <w:r w:rsidRPr="00B2017C">
        <w:rPr>
          <w:bCs/>
          <w:color w:val="000000"/>
          <w:sz w:val="28"/>
          <w:szCs w:val="28"/>
        </w:rPr>
        <w:t> </w:t>
      </w:r>
      <w:r w:rsidRPr="00B2017C">
        <w:rPr>
          <w:bCs/>
          <w:color w:val="000000"/>
          <w:sz w:val="28"/>
          <w:szCs w:val="28"/>
          <w:lang w:val="uk-UA"/>
        </w:rPr>
        <w:t>критерій Севіджа;</w:t>
      </w:r>
      <w:r w:rsidRPr="00B2017C">
        <w:rPr>
          <w:color w:val="000000" w:themeColor="text1"/>
          <w:sz w:val="28"/>
          <w:szCs w:val="28"/>
          <w:lang w:val="uk-UA"/>
        </w:rPr>
        <w:t xml:space="preserve"> </w:t>
      </w:r>
      <w:r w:rsidRPr="00B2017C">
        <w:rPr>
          <w:bCs/>
          <w:color w:val="000000"/>
          <w:sz w:val="28"/>
          <w:szCs w:val="28"/>
          <w:lang w:val="uk-UA"/>
        </w:rPr>
        <w:t>критерій узагальненого</w:t>
      </w:r>
      <w:r w:rsidRPr="00B2017C">
        <w:rPr>
          <w:bCs/>
          <w:color w:val="000000"/>
          <w:sz w:val="28"/>
          <w:szCs w:val="28"/>
        </w:rPr>
        <w:t> </w:t>
      </w:r>
      <w:r w:rsidRPr="00B2017C">
        <w:rPr>
          <w:bCs/>
          <w:color w:val="000000"/>
          <w:sz w:val="28"/>
          <w:szCs w:val="28"/>
          <w:lang w:val="uk-UA"/>
        </w:rPr>
        <w:t>максиміну</w:t>
      </w:r>
      <w:r w:rsidRPr="00B2017C">
        <w:rPr>
          <w:bCs/>
          <w:color w:val="000000"/>
          <w:sz w:val="28"/>
          <w:szCs w:val="28"/>
        </w:rPr>
        <w:t> </w:t>
      </w:r>
      <w:r w:rsidRPr="00B2017C">
        <w:rPr>
          <w:bCs/>
          <w:color w:val="000000"/>
          <w:sz w:val="28"/>
          <w:szCs w:val="28"/>
          <w:lang w:val="uk-UA"/>
        </w:rPr>
        <w:t>(песимізму - оптимізму) Гурвіца. Та , також, метод експетних оцінок.</w:t>
      </w:r>
    </w:p>
    <w:p w14:paraId="2CD8AA4E" w14:textId="38AF0BFA" w:rsidR="00A928F7" w:rsidRPr="00B2017C" w:rsidRDefault="00433BB3" w:rsidP="00912DB0">
      <w:pPr>
        <w:spacing w:line="360" w:lineRule="auto"/>
        <w:jc w:val="both"/>
        <w:rPr>
          <w:bCs/>
          <w:color w:val="000000"/>
          <w:sz w:val="28"/>
          <w:szCs w:val="28"/>
          <w:shd w:val="clear" w:color="auto" w:fill="FFFFFF"/>
          <w:lang w:val="ru-RU"/>
        </w:rPr>
      </w:pPr>
      <w:r w:rsidRPr="00B2017C">
        <w:rPr>
          <w:bCs/>
          <w:color w:val="000000"/>
          <w:sz w:val="28"/>
          <w:szCs w:val="28"/>
          <w:shd w:val="clear" w:color="auto" w:fill="FFFFFF"/>
          <w:lang w:val="ru-RU"/>
        </w:rPr>
        <w:t xml:space="preserve">     В даній роботі для знаходження оптимального варіанту проведення авіахімічних робіт ми застосували метод експертних, визначали вагомі коефіцієнти. Оцінювали ми по таким критеріям: безпека, економічна ефективність, регулярність та тривалість польоту. Найбезпечнішим та найбільш економічно ефективним  виявились безпілотні літальні апарати. Але, по регулярності вертольоти та літаки розділяють перше місце, по тривалості польоту літаки. Найменш безпечні та найменш економічно ефективні – літаки, по критерію регулярності програють надлегкі літальні апарати, а по тривалості польоту БПЛА.</w:t>
      </w:r>
    </w:p>
    <w:p w14:paraId="00000195" w14:textId="5FA521E8" w:rsidR="00476AED" w:rsidRPr="00B2017C" w:rsidRDefault="007A0393" w:rsidP="00F87801">
      <w:pPr>
        <w:pStyle w:val="1"/>
        <w:spacing w:before="0" w:after="100" w:line="360" w:lineRule="auto"/>
        <w:jc w:val="center"/>
        <w:rPr>
          <w:color w:val="000000"/>
          <w:sz w:val="32"/>
          <w:szCs w:val="32"/>
        </w:rPr>
      </w:pPr>
      <w:bookmarkStart w:id="26" w:name="_Toc30926823"/>
      <w:r w:rsidRPr="00B2017C">
        <w:rPr>
          <w:color w:val="000000"/>
          <w:sz w:val="32"/>
          <w:szCs w:val="32"/>
        </w:rPr>
        <w:lastRenderedPageBreak/>
        <w:t>Основні джерела</w:t>
      </w:r>
      <w:bookmarkEnd w:id="26"/>
    </w:p>
    <w:p w14:paraId="66779B06" w14:textId="5F30FC25" w:rsidR="00912DB0" w:rsidRPr="00B2017C" w:rsidRDefault="00762953" w:rsidP="00912DB0">
      <w:pPr>
        <w:widowControl/>
        <w:tabs>
          <w:tab w:val="left" w:pos="900"/>
        </w:tabs>
        <w:spacing w:after="100" w:line="360" w:lineRule="auto"/>
        <w:jc w:val="both"/>
        <w:rPr>
          <w:color w:val="000000"/>
          <w:sz w:val="28"/>
          <w:szCs w:val="28"/>
        </w:rPr>
      </w:pPr>
      <w:r w:rsidRPr="00B2017C">
        <w:rPr>
          <w:color w:val="000000"/>
          <w:sz w:val="28"/>
          <w:szCs w:val="28"/>
          <w:lang w:val="ru-RU"/>
        </w:rPr>
        <w:t xml:space="preserve">     </w:t>
      </w:r>
      <w:r w:rsidR="00912DB0" w:rsidRPr="00B2017C">
        <w:rPr>
          <w:color w:val="000000"/>
          <w:sz w:val="28"/>
          <w:szCs w:val="28"/>
        </w:rPr>
        <w:t>1.</w:t>
      </w:r>
      <w:r w:rsidR="00912DB0" w:rsidRPr="00B2017C">
        <w:rPr>
          <w:color w:val="000000"/>
          <w:sz w:val="21"/>
          <w:szCs w:val="21"/>
        </w:rPr>
        <w:t xml:space="preserve"> </w:t>
      </w:r>
      <w:r w:rsidR="00912DB0" w:rsidRPr="00B2017C">
        <w:rPr>
          <w:color w:val="000000"/>
          <w:sz w:val="28"/>
          <w:szCs w:val="28"/>
        </w:rPr>
        <w:t xml:space="preserve">Методологія ситуаційного колективного управління пілотованими і безпілотними літальними апаратами в єдиному повітряному просторі: наукові матеріали. В 3-х </w:t>
      </w:r>
      <w:r w:rsidR="0058156F" w:rsidRPr="00B2017C">
        <w:rPr>
          <w:color w:val="000000"/>
          <w:sz w:val="28"/>
          <w:szCs w:val="28"/>
        </w:rPr>
        <w:t xml:space="preserve">томах. Том 1. </w:t>
      </w:r>
      <w:r w:rsidR="00912DB0" w:rsidRPr="00B2017C">
        <w:rPr>
          <w:color w:val="000000"/>
          <w:sz w:val="28"/>
          <w:szCs w:val="28"/>
        </w:rPr>
        <w:t>Методичне забезпечення тренажерної підготовки операторів інтегрованої системи управління пілотованими і безпілотними літальними апаратами /Харченко В. П., Шмельова Т.Ф., Васильєв Д.В., Знаковська Є.А., Луппо О.Є., Лазоренко В.А., Аргунов Г.Ф., Малютенко Т.Л., Бондарєв Д.І., Петрушевський А.О., Чинченко О.Г./ Под ред. Харченко В.П.: – К. : НАУ, 2017. – 120 с.</w:t>
      </w:r>
    </w:p>
    <w:p w14:paraId="15832593" w14:textId="1E8606C7" w:rsidR="00912DB0" w:rsidRPr="00B2017C" w:rsidRDefault="00762953" w:rsidP="00912DB0">
      <w:pPr>
        <w:widowControl/>
        <w:tabs>
          <w:tab w:val="left" w:pos="900"/>
        </w:tabs>
        <w:spacing w:after="100" w:line="360" w:lineRule="auto"/>
        <w:jc w:val="both"/>
        <w:rPr>
          <w:color w:val="000000"/>
          <w:sz w:val="28"/>
          <w:szCs w:val="28"/>
        </w:rPr>
      </w:pPr>
      <w:r w:rsidRPr="00B2017C">
        <w:rPr>
          <w:color w:val="000000"/>
          <w:sz w:val="28"/>
          <w:szCs w:val="28"/>
          <w:lang w:val="ru-RU"/>
        </w:rPr>
        <w:t xml:space="preserve">     </w:t>
      </w:r>
      <w:r w:rsidR="00912DB0" w:rsidRPr="00B2017C">
        <w:rPr>
          <w:color w:val="000000"/>
          <w:sz w:val="28"/>
          <w:szCs w:val="28"/>
        </w:rPr>
        <w:t>2. Методологія ситуаційного колективного управління пілотованими і безпілотними літальними апаратами в єдиному повітряному просторі: наукові матеріали. В 3-х томах. Том 2. Інтегровані корпоративні моделі для колективного управління пілотованими і БПЛА в єдиному повітряному просторі в умовах ризику і невизначеності / Харченко В.П., Шмельова Т.Ф., Знаковська Є.А., Бугайко Д.О., Луппо О.Є., Лазоренко В.А., Аргунов Г.Ф. Мухіна М.П., Малютенко Т.Л., Кузьменко Н.С., Бондарєв Д.І., Петрушевський А.О., Шостак О.В., Благая Л.В./ Под ред. Харченко В.П.: – К. : НАУ, 2017. – 120 с.</w:t>
      </w:r>
    </w:p>
    <w:p w14:paraId="63453D8F" w14:textId="772DC198" w:rsidR="00912DB0" w:rsidRPr="00B2017C" w:rsidRDefault="00762953" w:rsidP="00912DB0">
      <w:pPr>
        <w:widowControl/>
        <w:tabs>
          <w:tab w:val="left" w:pos="900"/>
        </w:tabs>
        <w:spacing w:after="100" w:line="360" w:lineRule="auto"/>
        <w:jc w:val="both"/>
        <w:rPr>
          <w:sz w:val="28"/>
          <w:szCs w:val="28"/>
        </w:rPr>
      </w:pPr>
      <w:r w:rsidRPr="00B2017C">
        <w:rPr>
          <w:color w:val="000000"/>
          <w:sz w:val="28"/>
          <w:szCs w:val="28"/>
        </w:rPr>
        <w:t xml:space="preserve">     </w:t>
      </w:r>
      <w:r w:rsidR="00912DB0" w:rsidRPr="00B2017C">
        <w:rPr>
          <w:color w:val="000000"/>
          <w:sz w:val="28"/>
          <w:szCs w:val="28"/>
        </w:rPr>
        <w:t>3. Шмельова Т.Ф. Науково-методологічні основи моделювання підтримки прийняття рішень в аеронавігаційній системі: автореф. дис. доктора техн. наук: 05.22.13 / Т.Ф.Шмельова. – К., 2013. – 41 с.</w:t>
      </w:r>
    </w:p>
    <w:p w14:paraId="2E6B53B9" w14:textId="608E69C1" w:rsidR="00912DB0" w:rsidRPr="00B2017C" w:rsidRDefault="00762953" w:rsidP="00762953">
      <w:pPr>
        <w:widowControl/>
        <w:tabs>
          <w:tab w:val="left" w:pos="900"/>
        </w:tabs>
        <w:spacing w:after="100" w:line="360" w:lineRule="auto"/>
        <w:jc w:val="both"/>
        <w:rPr>
          <w:color w:val="000000"/>
          <w:sz w:val="28"/>
          <w:szCs w:val="28"/>
        </w:rPr>
      </w:pPr>
      <w:r w:rsidRPr="00B2017C">
        <w:rPr>
          <w:color w:val="000000"/>
          <w:sz w:val="28"/>
          <w:szCs w:val="28"/>
        </w:rPr>
        <w:t xml:space="preserve">     </w:t>
      </w:r>
      <w:r w:rsidR="00912DB0" w:rsidRPr="00B2017C">
        <w:rPr>
          <w:color w:val="000000"/>
          <w:sz w:val="28"/>
          <w:szCs w:val="28"/>
        </w:rPr>
        <w:t>4. Шмельова Т.Ф. Науково-методологічні основи моделювання підтримки прийняття рішень в аеронавігаційній системі: дис. доктора техн. наук: 05.22.13 / Т.Ф.Шмельова. – К., 2013. – 418 с.</w:t>
      </w:r>
    </w:p>
    <w:p w14:paraId="377DD1FD" w14:textId="03C413A3" w:rsidR="00762953" w:rsidRPr="00B2017C" w:rsidRDefault="00762953" w:rsidP="00762953">
      <w:pPr>
        <w:pStyle w:val="a5"/>
        <w:widowControl/>
        <w:autoSpaceDE w:val="0"/>
        <w:autoSpaceDN w:val="0"/>
        <w:adjustRightInd w:val="0"/>
        <w:spacing w:after="0" w:line="360" w:lineRule="auto"/>
        <w:ind w:left="0"/>
        <w:jc w:val="both"/>
        <w:rPr>
          <w:color w:val="000000"/>
          <w:sz w:val="28"/>
          <w:szCs w:val="28"/>
        </w:rPr>
      </w:pPr>
      <w:r w:rsidRPr="00B2017C">
        <w:rPr>
          <w:color w:val="000000"/>
          <w:sz w:val="28"/>
          <w:szCs w:val="28"/>
        </w:rPr>
        <w:t xml:space="preserve">     </w:t>
      </w:r>
      <w:r w:rsidR="004560FE" w:rsidRPr="00B2017C">
        <w:rPr>
          <w:color w:val="000000"/>
          <w:sz w:val="28"/>
          <w:szCs w:val="28"/>
        </w:rPr>
        <w:t xml:space="preserve">5. Принятие решений в условиях риска и неопределенности </w:t>
      </w:r>
      <w:hyperlink r:id="rId172" w:history="1">
        <w:r w:rsidR="004560FE" w:rsidRPr="00B2017C">
          <w:rPr>
            <w:rStyle w:val="af"/>
            <w:sz w:val="28"/>
            <w:szCs w:val="28"/>
          </w:rPr>
          <w:t>http://www.elitarium.ru/prinjatie-reshenija-risk-neopredelennost-razvitie-vybor alternativa-verojatnost/</w:t>
        </w:r>
      </w:hyperlink>
      <w:r w:rsidR="004560FE" w:rsidRPr="00B2017C">
        <w:rPr>
          <w:color w:val="000000"/>
          <w:sz w:val="28"/>
          <w:szCs w:val="28"/>
        </w:rPr>
        <w:t xml:space="preserve"> </w:t>
      </w:r>
    </w:p>
    <w:p w14:paraId="79597D0C" w14:textId="77777777" w:rsidR="00762953" w:rsidRPr="00B2017C" w:rsidRDefault="00762953" w:rsidP="00762953">
      <w:pPr>
        <w:widowControl/>
        <w:autoSpaceDE w:val="0"/>
        <w:autoSpaceDN w:val="0"/>
        <w:adjustRightInd w:val="0"/>
        <w:spacing w:after="0" w:line="360" w:lineRule="auto"/>
        <w:jc w:val="both"/>
        <w:rPr>
          <w:color w:val="000000"/>
          <w:sz w:val="28"/>
          <w:szCs w:val="28"/>
        </w:rPr>
      </w:pPr>
    </w:p>
    <w:p w14:paraId="0931B0F3" w14:textId="791F2932" w:rsidR="006351FC" w:rsidRPr="00B2017C" w:rsidRDefault="00762953" w:rsidP="00762953">
      <w:pPr>
        <w:widowControl/>
        <w:autoSpaceDE w:val="0"/>
        <w:autoSpaceDN w:val="0"/>
        <w:adjustRightInd w:val="0"/>
        <w:spacing w:after="0" w:line="360" w:lineRule="auto"/>
        <w:jc w:val="both"/>
        <w:rPr>
          <w:color w:val="000000"/>
          <w:sz w:val="28"/>
          <w:szCs w:val="28"/>
        </w:rPr>
      </w:pPr>
      <w:r w:rsidRPr="00B2017C">
        <w:rPr>
          <w:color w:val="000000"/>
          <w:sz w:val="28"/>
          <w:szCs w:val="28"/>
          <w:lang w:val="ru-RU"/>
        </w:rPr>
        <w:lastRenderedPageBreak/>
        <w:t xml:space="preserve">      </w:t>
      </w:r>
      <w:r w:rsidRPr="00B2017C">
        <w:rPr>
          <w:color w:val="000000"/>
          <w:sz w:val="28"/>
          <w:szCs w:val="28"/>
          <w:lang w:val="en-US"/>
        </w:rPr>
        <w:t xml:space="preserve">6. </w:t>
      </w:r>
      <w:r w:rsidR="006351FC" w:rsidRPr="00B2017C">
        <w:rPr>
          <w:color w:val="000000"/>
          <w:sz w:val="28"/>
          <w:szCs w:val="28"/>
        </w:rPr>
        <w:t xml:space="preserve">Advantages and disadvantages of UAV </w:t>
      </w:r>
      <w:hyperlink r:id="rId173" w:history="1">
        <w:r w:rsidR="006351FC" w:rsidRPr="00B2017C">
          <w:rPr>
            <w:rStyle w:val="af"/>
            <w:sz w:val="28"/>
            <w:szCs w:val="28"/>
          </w:rPr>
          <w:t>https://www.onlinesciences.com/robotics/unmanned aerialvehicleusesadvantages-</w:t>
        </w:r>
        <w:r w:rsidR="006351FC" w:rsidRPr="00B2017C">
          <w:rPr>
            <w:rStyle w:val="af"/>
            <w:sz w:val="28"/>
            <w:szCs w:val="28"/>
            <w:lang w:val="en-US"/>
          </w:rPr>
          <w:t xml:space="preserve"> </w:t>
        </w:r>
        <w:r w:rsidR="006351FC" w:rsidRPr="00B2017C">
          <w:rPr>
            <w:rStyle w:val="af"/>
            <w:sz w:val="28"/>
            <w:szCs w:val="28"/>
          </w:rPr>
          <w:t>and-disadvantages/</w:t>
        </w:r>
      </w:hyperlink>
      <w:r w:rsidR="006351FC" w:rsidRPr="00B2017C">
        <w:rPr>
          <w:color w:val="000000"/>
          <w:sz w:val="28"/>
          <w:szCs w:val="28"/>
        </w:rPr>
        <w:t xml:space="preserve"> </w:t>
      </w:r>
    </w:p>
    <w:p w14:paraId="48A415C7" w14:textId="42ED7AA6" w:rsidR="00762953" w:rsidRPr="00B2017C" w:rsidRDefault="00762953" w:rsidP="00762953">
      <w:pPr>
        <w:widowControl/>
        <w:autoSpaceDE w:val="0"/>
        <w:autoSpaceDN w:val="0"/>
        <w:adjustRightInd w:val="0"/>
        <w:spacing w:after="0" w:line="360" w:lineRule="auto"/>
        <w:jc w:val="both"/>
        <w:rPr>
          <w:color w:val="000000"/>
          <w:sz w:val="28"/>
          <w:szCs w:val="28"/>
        </w:rPr>
      </w:pPr>
      <w:r w:rsidRPr="00B2017C">
        <w:rPr>
          <w:color w:val="000000"/>
          <w:sz w:val="28"/>
          <w:szCs w:val="28"/>
          <w:lang w:val="en-US"/>
        </w:rPr>
        <w:t xml:space="preserve">     </w:t>
      </w:r>
      <w:r w:rsidRPr="00B2017C">
        <w:rPr>
          <w:color w:val="000000"/>
          <w:sz w:val="28"/>
          <w:szCs w:val="28"/>
          <w:lang w:val="ru-RU"/>
        </w:rPr>
        <w:t>7. Лилиенталь Х-32 Бекас</w:t>
      </w:r>
    </w:p>
    <w:p w14:paraId="209E58B8" w14:textId="48F94E94" w:rsidR="00762953" w:rsidRPr="00B2017C" w:rsidRDefault="002765AF" w:rsidP="00762953">
      <w:pPr>
        <w:widowControl/>
        <w:autoSpaceDE w:val="0"/>
        <w:autoSpaceDN w:val="0"/>
        <w:adjustRightInd w:val="0"/>
        <w:spacing w:after="0" w:line="360" w:lineRule="auto"/>
        <w:jc w:val="both"/>
        <w:rPr>
          <w:color w:val="000000"/>
          <w:sz w:val="28"/>
          <w:szCs w:val="28"/>
        </w:rPr>
      </w:pPr>
      <w:hyperlink r:id="rId174" w:history="1">
        <w:r w:rsidR="00762953" w:rsidRPr="00B2017C">
          <w:rPr>
            <w:rStyle w:val="af"/>
            <w:sz w:val="28"/>
            <w:szCs w:val="28"/>
          </w:rPr>
          <w:t>https://www.</w:t>
        </w:r>
        <w:r w:rsidR="00762953" w:rsidRPr="00B2017C">
          <w:rPr>
            <w:rStyle w:val="af"/>
            <w:sz w:val="28"/>
            <w:szCs w:val="28"/>
            <w:lang w:val="en-US"/>
          </w:rPr>
          <w:t>airwar</w:t>
        </w:r>
        <w:r w:rsidR="00762953" w:rsidRPr="00B2017C">
          <w:rPr>
            <w:rStyle w:val="af"/>
            <w:sz w:val="28"/>
            <w:szCs w:val="28"/>
          </w:rPr>
          <w:t>.</w:t>
        </w:r>
        <w:r w:rsidR="00762953" w:rsidRPr="00B2017C">
          <w:rPr>
            <w:rStyle w:val="af"/>
            <w:sz w:val="28"/>
            <w:szCs w:val="28"/>
            <w:lang w:val="en-US"/>
          </w:rPr>
          <w:t>ru</w:t>
        </w:r>
        <w:r w:rsidR="00762953" w:rsidRPr="00B2017C">
          <w:rPr>
            <w:rStyle w:val="af"/>
            <w:sz w:val="28"/>
            <w:szCs w:val="28"/>
          </w:rPr>
          <w:t>/</w:t>
        </w:r>
        <w:r w:rsidR="00762953" w:rsidRPr="00B2017C">
          <w:rPr>
            <w:rStyle w:val="af"/>
            <w:sz w:val="28"/>
            <w:szCs w:val="28"/>
            <w:lang w:val="en-US"/>
          </w:rPr>
          <w:t>enc</w:t>
        </w:r>
        <w:r w:rsidR="00762953" w:rsidRPr="00B2017C">
          <w:rPr>
            <w:rStyle w:val="af"/>
            <w:sz w:val="28"/>
            <w:szCs w:val="28"/>
          </w:rPr>
          <w:t>/</w:t>
        </w:r>
        <w:r w:rsidR="00762953" w:rsidRPr="00B2017C">
          <w:rPr>
            <w:rStyle w:val="af"/>
            <w:sz w:val="28"/>
            <w:szCs w:val="28"/>
            <w:lang w:val="en-US"/>
          </w:rPr>
          <w:t>la</w:t>
        </w:r>
        <w:r w:rsidR="00762953" w:rsidRPr="00B2017C">
          <w:rPr>
            <w:rStyle w:val="af"/>
            <w:sz w:val="28"/>
            <w:szCs w:val="28"/>
          </w:rPr>
          <w:t>/</w:t>
        </w:r>
        <w:r w:rsidR="00762953" w:rsidRPr="00B2017C">
          <w:rPr>
            <w:rStyle w:val="af"/>
            <w:sz w:val="28"/>
            <w:szCs w:val="28"/>
            <w:lang w:val="en-US"/>
          </w:rPr>
          <w:t>kh</w:t>
        </w:r>
        <w:r w:rsidR="00762953" w:rsidRPr="00B2017C">
          <w:rPr>
            <w:rStyle w:val="af"/>
            <w:sz w:val="28"/>
            <w:szCs w:val="28"/>
          </w:rPr>
          <w:t>32/</w:t>
        </w:r>
        <w:r w:rsidR="00762953" w:rsidRPr="00B2017C">
          <w:rPr>
            <w:rStyle w:val="af"/>
            <w:sz w:val="28"/>
            <w:szCs w:val="28"/>
            <w:lang w:val="en-US"/>
          </w:rPr>
          <w:t>html</w:t>
        </w:r>
      </w:hyperlink>
    </w:p>
    <w:p w14:paraId="04EF1980" w14:textId="08E39DBA" w:rsidR="00762953" w:rsidRPr="00B2017C" w:rsidRDefault="00762953" w:rsidP="00762953">
      <w:pPr>
        <w:widowControl/>
        <w:autoSpaceDE w:val="0"/>
        <w:autoSpaceDN w:val="0"/>
        <w:adjustRightInd w:val="0"/>
        <w:spacing w:after="0" w:line="360" w:lineRule="auto"/>
        <w:jc w:val="both"/>
        <w:rPr>
          <w:color w:val="000000"/>
          <w:sz w:val="28"/>
          <w:szCs w:val="28"/>
          <w:lang w:val="ru-RU"/>
        </w:rPr>
      </w:pPr>
      <w:r w:rsidRPr="00B2017C">
        <w:rPr>
          <w:color w:val="000000"/>
          <w:sz w:val="28"/>
          <w:szCs w:val="28"/>
          <w:lang w:val="ru-RU"/>
        </w:rPr>
        <w:t xml:space="preserve">     8. Самолет НАРП-1</w:t>
      </w:r>
    </w:p>
    <w:p w14:paraId="1F269D8C" w14:textId="5059143D" w:rsidR="00762953" w:rsidRPr="00B2017C" w:rsidRDefault="002765AF" w:rsidP="00762953">
      <w:pPr>
        <w:widowControl/>
        <w:autoSpaceDE w:val="0"/>
        <w:autoSpaceDN w:val="0"/>
        <w:adjustRightInd w:val="0"/>
        <w:spacing w:after="0" w:line="360" w:lineRule="auto"/>
        <w:jc w:val="both"/>
        <w:rPr>
          <w:color w:val="000000"/>
          <w:sz w:val="28"/>
          <w:szCs w:val="28"/>
          <w:lang w:val="ru-RU"/>
        </w:rPr>
      </w:pPr>
      <w:hyperlink r:id="rId175" w:history="1">
        <w:r w:rsidR="00962E4B" w:rsidRPr="00B2017C">
          <w:rPr>
            <w:rStyle w:val="af"/>
            <w:sz w:val="28"/>
            <w:szCs w:val="28"/>
            <w:lang w:val="ru-RU"/>
          </w:rPr>
          <w:t>https://www.n</w:t>
        </w:r>
        <w:r w:rsidR="00962E4B" w:rsidRPr="00B2017C">
          <w:rPr>
            <w:rStyle w:val="af"/>
            <w:sz w:val="28"/>
            <w:szCs w:val="28"/>
            <w:lang w:val="en-US"/>
          </w:rPr>
          <w:t>arp</w:t>
        </w:r>
        <w:r w:rsidR="00962E4B" w:rsidRPr="00B2017C">
          <w:rPr>
            <w:rStyle w:val="af"/>
            <w:sz w:val="28"/>
            <w:szCs w:val="28"/>
            <w:lang w:val="ru-RU"/>
          </w:rPr>
          <w:t>.</w:t>
        </w:r>
        <w:r w:rsidR="00962E4B" w:rsidRPr="00B2017C">
          <w:rPr>
            <w:rStyle w:val="af"/>
            <w:sz w:val="28"/>
            <w:szCs w:val="28"/>
            <w:lang w:val="en-US"/>
          </w:rPr>
          <w:t>ua</w:t>
        </w:r>
        <w:r w:rsidR="00962E4B" w:rsidRPr="00B2017C">
          <w:rPr>
            <w:rStyle w:val="af"/>
            <w:sz w:val="28"/>
            <w:szCs w:val="28"/>
            <w:lang w:val="ru-RU"/>
          </w:rPr>
          <w:t>/</w:t>
        </w:r>
        <w:r w:rsidR="00962E4B" w:rsidRPr="00B2017C">
          <w:rPr>
            <w:rStyle w:val="af"/>
            <w:sz w:val="28"/>
            <w:szCs w:val="28"/>
            <w:lang w:val="en-US"/>
          </w:rPr>
          <w:t>repairnarp</w:t>
        </w:r>
        <w:r w:rsidR="00962E4B" w:rsidRPr="00B2017C">
          <w:rPr>
            <w:rStyle w:val="af"/>
            <w:sz w:val="28"/>
            <w:szCs w:val="28"/>
            <w:lang w:val="ru-RU"/>
          </w:rPr>
          <w:t>1</w:t>
        </w:r>
      </w:hyperlink>
    </w:p>
    <w:p w14:paraId="224D9758" w14:textId="1519A7B3" w:rsidR="00962E4B" w:rsidRPr="00B2017C" w:rsidRDefault="00962E4B" w:rsidP="00962E4B">
      <w:pPr>
        <w:pStyle w:val="a5"/>
        <w:widowControl/>
        <w:numPr>
          <w:ilvl w:val="0"/>
          <w:numId w:val="19"/>
        </w:numPr>
        <w:autoSpaceDE w:val="0"/>
        <w:autoSpaceDN w:val="0"/>
        <w:adjustRightInd w:val="0"/>
        <w:spacing w:after="0" w:line="360" w:lineRule="auto"/>
        <w:jc w:val="both"/>
        <w:rPr>
          <w:color w:val="000000"/>
          <w:sz w:val="28"/>
          <w:szCs w:val="28"/>
          <w:lang w:val="ru-RU"/>
        </w:rPr>
      </w:pPr>
      <w:r w:rsidRPr="00B2017C">
        <w:rPr>
          <w:color w:val="000000"/>
          <w:sz w:val="28"/>
          <w:szCs w:val="28"/>
        </w:rPr>
        <w:t>Особенности авиационного оп</w:t>
      </w:r>
      <w:r w:rsidRPr="00B2017C">
        <w:rPr>
          <w:color w:val="000000"/>
          <w:sz w:val="28"/>
          <w:szCs w:val="28"/>
          <w:lang w:val="ru-RU"/>
        </w:rPr>
        <w:t>рыскивания</w:t>
      </w:r>
    </w:p>
    <w:p w14:paraId="3EE591AE" w14:textId="15745F71" w:rsidR="00962E4B" w:rsidRPr="00B2017C" w:rsidRDefault="002765AF" w:rsidP="00962E4B">
      <w:pPr>
        <w:widowControl/>
        <w:autoSpaceDE w:val="0"/>
        <w:autoSpaceDN w:val="0"/>
        <w:adjustRightInd w:val="0"/>
        <w:spacing w:after="0" w:line="360" w:lineRule="auto"/>
        <w:jc w:val="both"/>
        <w:rPr>
          <w:color w:val="000000"/>
          <w:sz w:val="28"/>
          <w:szCs w:val="28"/>
          <w:lang w:val="ru-RU"/>
        </w:rPr>
      </w:pPr>
      <w:hyperlink r:id="rId176" w:history="1">
        <w:r w:rsidR="00962E4B" w:rsidRPr="00B2017C">
          <w:rPr>
            <w:rStyle w:val="af"/>
            <w:sz w:val="28"/>
            <w:szCs w:val="28"/>
            <w:lang w:val="ru-RU"/>
          </w:rPr>
          <w:t>https://www.</w:t>
        </w:r>
        <w:r w:rsidR="00962E4B" w:rsidRPr="00B2017C">
          <w:rPr>
            <w:rStyle w:val="af"/>
            <w:sz w:val="28"/>
            <w:szCs w:val="28"/>
            <w:lang w:val="en-US"/>
          </w:rPr>
          <w:t>bigro</w:t>
        </w:r>
        <w:r w:rsidR="00962E4B" w:rsidRPr="00B2017C">
          <w:rPr>
            <w:rStyle w:val="af"/>
            <w:sz w:val="28"/>
            <w:szCs w:val="28"/>
            <w:lang w:val="ru-RU"/>
          </w:rPr>
          <w:t>.</w:t>
        </w:r>
        <w:r w:rsidR="00962E4B" w:rsidRPr="00B2017C">
          <w:rPr>
            <w:rStyle w:val="af"/>
            <w:sz w:val="28"/>
            <w:szCs w:val="28"/>
            <w:lang w:val="en-US"/>
          </w:rPr>
          <w:t>ru</w:t>
        </w:r>
        <w:r w:rsidR="00962E4B" w:rsidRPr="00B2017C">
          <w:rPr>
            <w:rStyle w:val="af"/>
            <w:sz w:val="28"/>
            <w:szCs w:val="28"/>
            <w:lang w:val="ru-RU"/>
          </w:rPr>
          <w:t>/</w:t>
        </w:r>
        <w:r w:rsidR="00962E4B" w:rsidRPr="00B2017C">
          <w:rPr>
            <w:rStyle w:val="af"/>
            <w:sz w:val="28"/>
            <w:szCs w:val="28"/>
            <w:lang w:val="en-US"/>
          </w:rPr>
          <w:t>potra</w:t>
        </w:r>
        <w:r w:rsidR="00962E4B" w:rsidRPr="00B2017C">
          <w:rPr>
            <w:rStyle w:val="af"/>
            <w:sz w:val="28"/>
            <w:szCs w:val="28"/>
            <w:lang w:val="ru-RU"/>
          </w:rPr>
          <w:t>/%</w:t>
        </w:r>
        <w:r w:rsidR="00962E4B" w:rsidRPr="00B2017C">
          <w:rPr>
            <w:rStyle w:val="af"/>
            <w:sz w:val="28"/>
            <w:szCs w:val="28"/>
            <w:lang w:val="en-US"/>
          </w:rPr>
          <w:t>D</w:t>
        </w:r>
        <w:r w:rsidR="00962E4B" w:rsidRPr="00B2017C">
          <w:rPr>
            <w:rStyle w:val="af"/>
            <w:sz w:val="28"/>
            <w:szCs w:val="28"/>
            <w:lang w:val="ru-RU"/>
          </w:rPr>
          <w:t>0%9</w:t>
        </w:r>
        <w:r w:rsidR="00962E4B" w:rsidRPr="00B2017C">
          <w:rPr>
            <w:rStyle w:val="af"/>
            <w:sz w:val="28"/>
            <w:szCs w:val="28"/>
            <w:lang w:val="en-US"/>
          </w:rPr>
          <w:t>B</w:t>
        </w:r>
        <w:r w:rsidR="00962E4B" w:rsidRPr="00B2017C">
          <w:rPr>
            <w:rStyle w:val="af"/>
            <w:sz w:val="28"/>
            <w:szCs w:val="28"/>
            <w:lang w:val="ru-RU"/>
          </w:rPr>
          <w:t>%</w:t>
        </w:r>
        <w:r w:rsidR="00962E4B" w:rsidRPr="00B2017C">
          <w:rPr>
            <w:rStyle w:val="af"/>
            <w:sz w:val="28"/>
            <w:szCs w:val="28"/>
            <w:lang w:val="en-US"/>
          </w:rPr>
          <w:t>D</w:t>
        </w:r>
        <w:r w:rsidR="00962E4B" w:rsidRPr="00B2017C">
          <w:rPr>
            <w:rStyle w:val="af"/>
            <w:sz w:val="28"/>
            <w:szCs w:val="28"/>
            <w:lang w:val="ru-RU"/>
          </w:rPr>
          <w:t>0%</w:t>
        </w:r>
        <w:r w:rsidR="00962E4B" w:rsidRPr="00B2017C">
          <w:rPr>
            <w:rStyle w:val="af"/>
            <w:sz w:val="28"/>
            <w:szCs w:val="28"/>
            <w:lang w:val="en-US"/>
          </w:rPr>
          <w:t>B</w:t>
        </w:r>
        <w:r w:rsidR="00962E4B" w:rsidRPr="00B2017C">
          <w:rPr>
            <w:rStyle w:val="af"/>
            <w:sz w:val="28"/>
            <w:szCs w:val="28"/>
            <w:lang w:val="ru-RU"/>
          </w:rPr>
          <w:t>5%</w:t>
        </w:r>
        <w:r w:rsidR="00962E4B" w:rsidRPr="00B2017C">
          <w:rPr>
            <w:rStyle w:val="af"/>
            <w:sz w:val="28"/>
            <w:szCs w:val="28"/>
            <w:lang w:val="en-US"/>
          </w:rPr>
          <w:t>D</w:t>
        </w:r>
        <w:r w:rsidR="00962E4B" w:rsidRPr="00B2017C">
          <w:rPr>
            <w:rStyle w:val="af"/>
            <w:sz w:val="28"/>
            <w:szCs w:val="28"/>
            <w:lang w:val="ru-RU"/>
          </w:rPr>
          <w:t>0%</w:t>
        </w:r>
        <w:r w:rsidR="00962E4B" w:rsidRPr="00B2017C">
          <w:rPr>
            <w:rStyle w:val="af"/>
            <w:sz w:val="28"/>
            <w:szCs w:val="28"/>
            <w:lang w:val="en-US"/>
          </w:rPr>
          <w:t>BA</w:t>
        </w:r>
        <w:r w:rsidR="00962E4B" w:rsidRPr="00B2017C">
          <w:rPr>
            <w:rStyle w:val="af"/>
            <w:sz w:val="28"/>
            <w:szCs w:val="28"/>
            <w:lang w:val="ru-RU"/>
          </w:rPr>
          <w:t>%</w:t>
        </w:r>
        <w:r w:rsidR="00962E4B" w:rsidRPr="00B2017C">
          <w:rPr>
            <w:rStyle w:val="af"/>
            <w:sz w:val="28"/>
            <w:szCs w:val="28"/>
            <w:lang w:val="en-US"/>
          </w:rPr>
          <w:t>D</w:t>
        </w:r>
        <w:r w:rsidR="00962E4B" w:rsidRPr="00B2017C">
          <w:rPr>
            <w:rStyle w:val="af"/>
            <w:sz w:val="28"/>
            <w:szCs w:val="28"/>
            <w:lang w:val="ru-RU"/>
          </w:rPr>
          <w:t>1%86%</w:t>
        </w:r>
        <w:r w:rsidR="00962E4B" w:rsidRPr="00B2017C">
          <w:rPr>
            <w:rStyle w:val="af"/>
            <w:sz w:val="28"/>
            <w:szCs w:val="28"/>
            <w:lang w:val="en-US"/>
          </w:rPr>
          <w:t>D</w:t>
        </w:r>
        <w:r w:rsidR="00962E4B" w:rsidRPr="00B2017C">
          <w:rPr>
            <w:rStyle w:val="af"/>
            <w:sz w:val="28"/>
            <w:szCs w:val="28"/>
            <w:lang w:val="ru-RU"/>
          </w:rPr>
          <w:t>0%</w:t>
        </w:r>
        <w:r w:rsidR="00962E4B" w:rsidRPr="00B2017C">
          <w:rPr>
            <w:rStyle w:val="af"/>
            <w:sz w:val="28"/>
            <w:szCs w:val="28"/>
            <w:lang w:val="en-US"/>
          </w:rPr>
          <w:t>B</w:t>
        </w:r>
        <w:r w:rsidR="00962E4B" w:rsidRPr="00B2017C">
          <w:rPr>
            <w:rStyle w:val="af"/>
            <w:sz w:val="28"/>
            <w:szCs w:val="28"/>
            <w:lang w:val="ru-RU"/>
          </w:rPr>
          <w:t>8%</w:t>
        </w:r>
        <w:r w:rsidR="00962E4B" w:rsidRPr="00B2017C">
          <w:rPr>
            <w:rStyle w:val="af"/>
            <w:sz w:val="28"/>
            <w:szCs w:val="28"/>
            <w:lang w:val="en-US"/>
          </w:rPr>
          <w:t>D</w:t>
        </w:r>
        <w:r w:rsidR="00962E4B" w:rsidRPr="00B2017C">
          <w:rPr>
            <w:rStyle w:val="af"/>
            <w:sz w:val="28"/>
            <w:szCs w:val="28"/>
            <w:lang w:val="ru-RU"/>
          </w:rPr>
          <w:t>1%8</w:t>
        </w:r>
        <w:r w:rsidR="00962E4B" w:rsidRPr="00B2017C">
          <w:rPr>
            <w:rStyle w:val="af"/>
            <w:sz w:val="28"/>
            <w:szCs w:val="28"/>
            <w:lang w:val="en-US"/>
          </w:rPr>
          <w:t>F</w:t>
        </w:r>
        <w:r w:rsidR="00962E4B" w:rsidRPr="00B2017C">
          <w:rPr>
            <w:rStyle w:val="af"/>
            <w:sz w:val="28"/>
            <w:szCs w:val="28"/>
            <w:lang w:val="ru-RU"/>
          </w:rPr>
          <w:t>+%282+%</w:t>
        </w:r>
        <w:r w:rsidR="00962E4B" w:rsidRPr="00B2017C">
          <w:rPr>
            <w:rStyle w:val="af"/>
            <w:sz w:val="28"/>
            <w:szCs w:val="28"/>
            <w:lang w:val="en-US"/>
          </w:rPr>
          <w:t>D</w:t>
        </w:r>
        <w:r w:rsidR="00962E4B" w:rsidRPr="00B2017C">
          <w:rPr>
            <w:rStyle w:val="af"/>
            <w:sz w:val="28"/>
            <w:szCs w:val="28"/>
            <w:lang w:val="ru-RU"/>
          </w:rPr>
          <w:t>1%87%</w:t>
        </w:r>
        <w:r w:rsidR="00962E4B" w:rsidRPr="00B2017C">
          <w:rPr>
            <w:rStyle w:val="af"/>
            <w:sz w:val="28"/>
            <w:szCs w:val="28"/>
            <w:lang w:val="en-US"/>
          </w:rPr>
          <w:t>D</w:t>
        </w:r>
        <w:r w:rsidR="00962E4B" w:rsidRPr="00B2017C">
          <w:rPr>
            <w:rStyle w:val="af"/>
            <w:sz w:val="28"/>
            <w:szCs w:val="28"/>
            <w:lang w:val="ru-RU"/>
          </w:rPr>
          <w:t>0%</w:t>
        </w:r>
        <w:r w:rsidR="00962E4B" w:rsidRPr="00B2017C">
          <w:rPr>
            <w:rStyle w:val="af"/>
            <w:sz w:val="28"/>
            <w:szCs w:val="28"/>
            <w:lang w:val="en-US"/>
          </w:rPr>
          <w:t>B</w:t>
        </w:r>
        <w:r w:rsidR="00962E4B" w:rsidRPr="00B2017C">
          <w:rPr>
            <w:rStyle w:val="af"/>
            <w:sz w:val="28"/>
            <w:szCs w:val="28"/>
            <w:lang w:val="ru-RU"/>
          </w:rPr>
          <w:t>0%</w:t>
        </w:r>
        <w:r w:rsidR="00962E4B" w:rsidRPr="00B2017C">
          <w:rPr>
            <w:rStyle w:val="af"/>
            <w:sz w:val="28"/>
            <w:szCs w:val="28"/>
            <w:lang w:val="en-US"/>
          </w:rPr>
          <w:t>D</w:t>
        </w:r>
        <w:r w:rsidR="00962E4B" w:rsidRPr="00B2017C">
          <w:rPr>
            <w:rStyle w:val="af"/>
            <w:sz w:val="28"/>
            <w:szCs w:val="28"/>
            <w:lang w:val="ru-RU"/>
          </w:rPr>
          <w:t>1%81%</w:t>
        </w:r>
        <w:r w:rsidR="00962E4B" w:rsidRPr="00B2017C">
          <w:rPr>
            <w:rStyle w:val="af"/>
            <w:sz w:val="28"/>
            <w:szCs w:val="28"/>
            <w:lang w:val="en-US"/>
          </w:rPr>
          <w:t>D</w:t>
        </w:r>
        <w:r w:rsidR="00962E4B" w:rsidRPr="00B2017C">
          <w:rPr>
            <w:rStyle w:val="af"/>
            <w:sz w:val="28"/>
            <w:szCs w:val="28"/>
            <w:lang w:val="ru-RU"/>
          </w:rPr>
          <w:t>0%</w:t>
        </w:r>
        <w:r w:rsidR="00962E4B" w:rsidRPr="00B2017C">
          <w:rPr>
            <w:rStyle w:val="af"/>
            <w:sz w:val="28"/>
            <w:szCs w:val="28"/>
            <w:lang w:val="en-US"/>
          </w:rPr>
          <w:t>B</w:t>
        </w:r>
        <w:r w:rsidR="00962E4B" w:rsidRPr="00B2017C">
          <w:rPr>
            <w:rStyle w:val="af"/>
            <w:sz w:val="28"/>
            <w:szCs w:val="28"/>
            <w:lang w:val="ru-RU"/>
          </w:rPr>
          <w:t>0%29</w:t>
        </w:r>
        <w:r w:rsidR="00962E4B" w:rsidRPr="00B2017C">
          <w:rPr>
            <w:rStyle w:val="af"/>
            <w:sz w:val="28"/>
            <w:szCs w:val="28"/>
            <w:lang w:val="en-US"/>
          </w:rPr>
          <w:t>a</w:t>
        </w:r>
        <w:r w:rsidR="00962E4B" w:rsidRPr="00B2017C">
          <w:rPr>
            <w:rStyle w:val="af"/>
            <w:sz w:val="28"/>
            <w:szCs w:val="28"/>
            <w:lang w:val="ru-RU"/>
          </w:rPr>
          <w:t>/</w:t>
        </w:r>
        <w:r w:rsidR="00962E4B" w:rsidRPr="00B2017C">
          <w:rPr>
            <w:rStyle w:val="af"/>
            <w:sz w:val="28"/>
            <w:szCs w:val="28"/>
            <w:lang w:val="en-US"/>
          </w:rPr>
          <w:t>main</w:t>
        </w:r>
        <w:r w:rsidR="00962E4B" w:rsidRPr="00B2017C">
          <w:rPr>
            <w:rStyle w:val="af"/>
            <w:sz w:val="28"/>
            <w:szCs w:val="28"/>
            <w:lang w:val="ru-RU"/>
          </w:rPr>
          <w:t>.</w:t>
        </w:r>
        <w:r w:rsidR="00962E4B" w:rsidRPr="00B2017C">
          <w:rPr>
            <w:rStyle w:val="af"/>
            <w:sz w:val="28"/>
            <w:szCs w:val="28"/>
            <w:lang w:val="en-US"/>
          </w:rPr>
          <w:t>html</w:t>
        </w:r>
      </w:hyperlink>
    </w:p>
    <w:p w14:paraId="55CD8B3A" w14:textId="3FDC79A2" w:rsidR="00962E4B" w:rsidRPr="00B2017C" w:rsidRDefault="0004437A" w:rsidP="0004437A">
      <w:pPr>
        <w:pStyle w:val="a5"/>
        <w:widowControl/>
        <w:numPr>
          <w:ilvl w:val="0"/>
          <w:numId w:val="19"/>
        </w:numPr>
        <w:autoSpaceDE w:val="0"/>
        <w:autoSpaceDN w:val="0"/>
        <w:adjustRightInd w:val="0"/>
        <w:spacing w:after="0" w:line="360" w:lineRule="auto"/>
        <w:jc w:val="both"/>
        <w:rPr>
          <w:color w:val="000000"/>
          <w:sz w:val="28"/>
          <w:szCs w:val="28"/>
          <w:lang w:val="ru-RU"/>
        </w:rPr>
      </w:pPr>
      <w:r w:rsidRPr="00B2017C">
        <w:rPr>
          <w:color w:val="000000"/>
          <w:sz w:val="28"/>
          <w:szCs w:val="28"/>
          <w:lang w:val="ru-RU"/>
        </w:rPr>
        <w:t xml:space="preserve"> </w:t>
      </w:r>
      <w:r w:rsidRPr="00B2017C">
        <w:rPr>
          <w:color w:val="000000"/>
          <w:sz w:val="28"/>
          <w:szCs w:val="28"/>
        </w:rPr>
        <w:t>Державні санітарні правила авіаційного застосування пестицидів і агрохімікатів у народному господарстві України</w:t>
      </w:r>
    </w:p>
    <w:p w14:paraId="5A3F0CD7" w14:textId="0118C61B" w:rsidR="0004437A" w:rsidRPr="00B2017C" w:rsidRDefault="002765AF" w:rsidP="0004437A">
      <w:pPr>
        <w:widowControl/>
        <w:autoSpaceDE w:val="0"/>
        <w:autoSpaceDN w:val="0"/>
        <w:adjustRightInd w:val="0"/>
        <w:spacing w:after="0" w:line="360" w:lineRule="auto"/>
        <w:jc w:val="both"/>
        <w:rPr>
          <w:color w:val="000000"/>
          <w:sz w:val="28"/>
          <w:szCs w:val="28"/>
          <w:lang w:val="ru-RU"/>
        </w:rPr>
      </w:pPr>
      <w:hyperlink r:id="rId177" w:history="1">
        <w:r w:rsidR="0004437A" w:rsidRPr="00B2017C">
          <w:rPr>
            <w:rStyle w:val="af"/>
            <w:sz w:val="28"/>
            <w:szCs w:val="28"/>
            <w:lang w:val="ru-RU"/>
          </w:rPr>
          <w:t>https://</w:t>
        </w:r>
        <w:r w:rsidR="0004437A" w:rsidRPr="00B2017C">
          <w:rPr>
            <w:rStyle w:val="af"/>
            <w:sz w:val="28"/>
            <w:szCs w:val="28"/>
            <w:lang w:val="en-US"/>
          </w:rPr>
          <w:t>zakon</w:t>
        </w:r>
        <w:r w:rsidR="0004437A" w:rsidRPr="00B2017C">
          <w:rPr>
            <w:rStyle w:val="af"/>
            <w:sz w:val="28"/>
            <w:szCs w:val="28"/>
            <w:lang w:val="ru-RU"/>
          </w:rPr>
          <w:t>.</w:t>
        </w:r>
        <w:r w:rsidR="0004437A" w:rsidRPr="00B2017C">
          <w:rPr>
            <w:rStyle w:val="af"/>
            <w:sz w:val="28"/>
            <w:szCs w:val="28"/>
            <w:lang w:val="en-US"/>
          </w:rPr>
          <w:t>rada</w:t>
        </w:r>
        <w:r w:rsidR="0004437A" w:rsidRPr="00B2017C">
          <w:rPr>
            <w:rStyle w:val="af"/>
            <w:sz w:val="28"/>
            <w:szCs w:val="28"/>
            <w:lang w:val="ru-RU"/>
          </w:rPr>
          <w:t>.</w:t>
        </w:r>
        <w:r w:rsidR="0004437A" w:rsidRPr="00B2017C">
          <w:rPr>
            <w:rStyle w:val="af"/>
            <w:sz w:val="28"/>
            <w:szCs w:val="28"/>
            <w:lang w:val="en-US"/>
          </w:rPr>
          <w:t>gov</w:t>
        </w:r>
        <w:r w:rsidR="0004437A" w:rsidRPr="00B2017C">
          <w:rPr>
            <w:rStyle w:val="af"/>
            <w:sz w:val="28"/>
            <w:szCs w:val="28"/>
            <w:lang w:val="ru-RU"/>
          </w:rPr>
          <w:t>.</w:t>
        </w:r>
        <w:r w:rsidR="0004437A" w:rsidRPr="00B2017C">
          <w:rPr>
            <w:rStyle w:val="af"/>
            <w:sz w:val="28"/>
            <w:szCs w:val="28"/>
            <w:lang w:val="en-US"/>
          </w:rPr>
          <w:t>ua</w:t>
        </w:r>
        <w:r w:rsidR="0004437A" w:rsidRPr="00B2017C">
          <w:rPr>
            <w:rStyle w:val="af"/>
            <w:sz w:val="28"/>
            <w:szCs w:val="28"/>
            <w:lang w:val="ru-RU"/>
          </w:rPr>
          <w:t>/</w:t>
        </w:r>
        <w:r w:rsidR="0004437A" w:rsidRPr="00B2017C">
          <w:rPr>
            <w:rStyle w:val="af"/>
            <w:sz w:val="28"/>
            <w:szCs w:val="28"/>
            <w:lang w:val="en-US"/>
          </w:rPr>
          <w:t>rada</w:t>
        </w:r>
        <w:r w:rsidR="0004437A" w:rsidRPr="00B2017C">
          <w:rPr>
            <w:rStyle w:val="af"/>
            <w:sz w:val="28"/>
            <w:szCs w:val="28"/>
            <w:lang w:val="ru-RU"/>
          </w:rPr>
          <w:t>/</w:t>
        </w:r>
        <w:r w:rsidR="0004437A" w:rsidRPr="00B2017C">
          <w:rPr>
            <w:rStyle w:val="af"/>
            <w:sz w:val="28"/>
            <w:szCs w:val="28"/>
            <w:lang w:val="en-US"/>
          </w:rPr>
          <w:t>show</w:t>
        </w:r>
        <w:r w:rsidR="0004437A" w:rsidRPr="00B2017C">
          <w:rPr>
            <w:rStyle w:val="af"/>
            <w:sz w:val="28"/>
            <w:szCs w:val="28"/>
            <w:lang w:val="ru-RU"/>
          </w:rPr>
          <w:t>/</w:t>
        </w:r>
        <w:r w:rsidR="0004437A" w:rsidRPr="00B2017C">
          <w:rPr>
            <w:rStyle w:val="af"/>
            <w:sz w:val="28"/>
            <w:szCs w:val="28"/>
            <w:lang w:val="en-US"/>
          </w:rPr>
          <w:t>en</w:t>
        </w:r>
        <w:r w:rsidR="0004437A" w:rsidRPr="00B2017C">
          <w:rPr>
            <w:rStyle w:val="af"/>
            <w:sz w:val="28"/>
            <w:szCs w:val="28"/>
            <w:lang w:val="ru-RU"/>
          </w:rPr>
          <w:t>/</w:t>
        </w:r>
        <w:r w:rsidR="0004437A" w:rsidRPr="00B2017C">
          <w:rPr>
            <w:rStyle w:val="af"/>
            <w:sz w:val="28"/>
            <w:szCs w:val="28"/>
            <w:lang w:val="en-US"/>
          </w:rPr>
          <w:t>v</w:t>
        </w:r>
        <w:r w:rsidR="0004437A" w:rsidRPr="00B2017C">
          <w:rPr>
            <w:rStyle w:val="af"/>
            <w:sz w:val="28"/>
            <w:szCs w:val="28"/>
            <w:lang w:val="ru-RU"/>
          </w:rPr>
          <w:t>038282-96/</w:t>
        </w:r>
        <w:r w:rsidR="0004437A" w:rsidRPr="00B2017C">
          <w:rPr>
            <w:rStyle w:val="af"/>
            <w:sz w:val="28"/>
            <w:szCs w:val="28"/>
            <w:lang w:val="en-US"/>
          </w:rPr>
          <w:t>print</w:t>
        </w:r>
      </w:hyperlink>
    </w:p>
    <w:p w14:paraId="28DE4E01" w14:textId="73C7D96A" w:rsidR="0004437A" w:rsidRPr="00B2017C" w:rsidRDefault="0004437A" w:rsidP="0004437A">
      <w:pPr>
        <w:pStyle w:val="a5"/>
        <w:widowControl/>
        <w:numPr>
          <w:ilvl w:val="0"/>
          <w:numId w:val="19"/>
        </w:numPr>
        <w:autoSpaceDE w:val="0"/>
        <w:autoSpaceDN w:val="0"/>
        <w:adjustRightInd w:val="0"/>
        <w:spacing w:after="0" w:line="360" w:lineRule="auto"/>
        <w:jc w:val="both"/>
        <w:rPr>
          <w:color w:val="000000"/>
          <w:sz w:val="28"/>
          <w:szCs w:val="28"/>
          <w:lang w:val="ru-RU"/>
        </w:rPr>
      </w:pPr>
      <w:r w:rsidRPr="00B2017C">
        <w:rPr>
          <w:color w:val="000000"/>
          <w:sz w:val="28"/>
          <w:szCs w:val="28"/>
          <w:lang w:val="ru-RU"/>
        </w:rPr>
        <w:t xml:space="preserve"> </w:t>
      </w:r>
      <w:r w:rsidRPr="00B2017C">
        <w:rPr>
          <w:color w:val="000000"/>
          <w:sz w:val="28"/>
          <w:szCs w:val="28"/>
        </w:rPr>
        <w:t>Состояние и перспектив</w:t>
      </w:r>
      <w:r w:rsidRPr="00B2017C">
        <w:rPr>
          <w:color w:val="000000"/>
          <w:sz w:val="28"/>
          <w:szCs w:val="28"/>
          <w:lang w:val="ru-RU"/>
        </w:rPr>
        <w:t xml:space="preserve">ы рынка сельскохозяйственной авиации в Украине </w:t>
      </w:r>
    </w:p>
    <w:p w14:paraId="428497FF" w14:textId="2BAE1897" w:rsidR="0004437A" w:rsidRPr="00B2017C" w:rsidRDefault="002765AF" w:rsidP="0004437A">
      <w:pPr>
        <w:widowControl/>
        <w:autoSpaceDE w:val="0"/>
        <w:autoSpaceDN w:val="0"/>
        <w:adjustRightInd w:val="0"/>
        <w:spacing w:after="0" w:line="360" w:lineRule="auto"/>
        <w:jc w:val="both"/>
        <w:rPr>
          <w:color w:val="000000"/>
          <w:sz w:val="28"/>
          <w:szCs w:val="28"/>
          <w:lang w:val="ru-RU"/>
        </w:rPr>
      </w:pPr>
      <w:hyperlink r:id="rId178" w:history="1">
        <w:r w:rsidR="0004437A" w:rsidRPr="00B2017C">
          <w:rPr>
            <w:rStyle w:val="af"/>
            <w:sz w:val="28"/>
            <w:szCs w:val="28"/>
            <w:lang w:val="ru-RU"/>
          </w:rPr>
          <w:t>https://</w:t>
        </w:r>
        <w:r w:rsidR="0004437A" w:rsidRPr="00B2017C">
          <w:rPr>
            <w:rStyle w:val="af"/>
            <w:sz w:val="28"/>
            <w:szCs w:val="28"/>
            <w:lang w:val="en-US"/>
          </w:rPr>
          <w:t>pro</w:t>
        </w:r>
        <w:r w:rsidR="0004437A" w:rsidRPr="00B2017C">
          <w:rPr>
            <w:rStyle w:val="af"/>
            <w:sz w:val="28"/>
            <w:szCs w:val="28"/>
            <w:lang w:val="ru-RU"/>
          </w:rPr>
          <w:t>-</w:t>
        </w:r>
        <w:r w:rsidR="0004437A" w:rsidRPr="00B2017C">
          <w:rPr>
            <w:rStyle w:val="af"/>
            <w:sz w:val="28"/>
            <w:szCs w:val="28"/>
            <w:lang w:val="en-US"/>
          </w:rPr>
          <w:t>consulting</w:t>
        </w:r>
        <w:r w:rsidR="0004437A" w:rsidRPr="00B2017C">
          <w:rPr>
            <w:rStyle w:val="af"/>
            <w:sz w:val="28"/>
            <w:szCs w:val="28"/>
            <w:lang w:val="ru-RU"/>
          </w:rPr>
          <w:t>.</w:t>
        </w:r>
        <w:r w:rsidR="0004437A" w:rsidRPr="00B2017C">
          <w:rPr>
            <w:rStyle w:val="af"/>
            <w:sz w:val="28"/>
            <w:szCs w:val="28"/>
            <w:lang w:val="en-US"/>
          </w:rPr>
          <w:t>ua</w:t>
        </w:r>
        <w:r w:rsidR="0004437A" w:rsidRPr="00B2017C">
          <w:rPr>
            <w:rStyle w:val="af"/>
            <w:sz w:val="28"/>
            <w:szCs w:val="28"/>
            <w:lang w:val="ru-RU"/>
          </w:rPr>
          <w:t>/</w:t>
        </w:r>
        <w:r w:rsidR="0004437A" w:rsidRPr="00B2017C">
          <w:rPr>
            <w:rStyle w:val="af"/>
            <w:sz w:val="28"/>
            <w:szCs w:val="28"/>
            <w:lang w:val="en-US"/>
          </w:rPr>
          <w:t>pressroom</w:t>
        </w:r>
        <w:r w:rsidR="0004437A" w:rsidRPr="00B2017C">
          <w:rPr>
            <w:rStyle w:val="af"/>
            <w:sz w:val="28"/>
            <w:szCs w:val="28"/>
            <w:lang w:val="ru-RU"/>
          </w:rPr>
          <w:t>/</w:t>
        </w:r>
        <w:r w:rsidR="0004437A" w:rsidRPr="00B2017C">
          <w:rPr>
            <w:rStyle w:val="af"/>
            <w:sz w:val="28"/>
            <w:szCs w:val="28"/>
            <w:lang w:val="en-US"/>
          </w:rPr>
          <w:t>sostoyanie</w:t>
        </w:r>
        <w:r w:rsidR="0004437A" w:rsidRPr="00B2017C">
          <w:rPr>
            <w:rStyle w:val="af"/>
            <w:sz w:val="28"/>
            <w:szCs w:val="28"/>
            <w:lang w:val="ru-RU"/>
          </w:rPr>
          <w:t>-</w:t>
        </w:r>
        <w:r w:rsidR="0004437A" w:rsidRPr="00B2017C">
          <w:rPr>
            <w:rStyle w:val="af"/>
            <w:sz w:val="28"/>
            <w:szCs w:val="28"/>
            <w:lang w:val="en-US"/>
          </w:rPr>
          <w:t>i</w:t>
        </w:r>
        <w:r w:rsidR="0004437A" w:rsidRPr="00B2017C">
          <w:rPr>
            <w:rStyle w:val="af"/>
            <w:sz w:val="28"/>
            <w:szCs w:val="28"/>
            <w:lang w:val="ru-RU"/>
          </w:rPr>
          <w:t>-</w:t>
        </w:r>
        <w:r w:rsidR="0004437A" w:rsidRPr="00B2017C">
          <w:rPr>
            <w:rStyle w:val="af"/>
            <w:sz w:val="28"/>
            <w:szCs w:val="28"/>
            <w:lang w:val="en-US"/>
          </w:rPr>
          <w:t>perspektivy</w:t>
        </w:r>
        <w:r w:rsidR="0004437A" w:rsidRPr="00B2017C">
          <w:rPr>
            <w:rStyle w:val="af"/>
            <w:sz w:val="28"/>
            <w:szCs w:val="28"/>
            <w:lang w:val="ru-RU"/>
          </w:rPr>
          <w:t>-</w:t>
        </w:r>
        <w:r w:rsidR="0004437A" w:rsidRPr="00B2017C">
          <w:rPr>
            <w:rStyle w:val="af"/>
            <w:sz w:val="28"/>
            <w:szCs w:val="28"/>
            <w:lang w:val="en-US"/>
          </w:rPr>
          <w:t>rynka</w:t>
        </w:r>
        <w:r w:rsidR="0004437A" w:rsidRPr="00B2017C">
          <w:rPr>
            <w:rStyle w:val="af"/>
            <w:sz w:val="28"/>
            <w:szCs w:val="28"/>
            <w:lang w:val="ru-RU"/>
          </w:rPr>
          <w:t>-</w:t>
        </w:r>
        <w:r w:rsidR="0004437A" w:rsidRPr="00B2017C">
          <w:rPr>
            <w:rStyle w:val="af"/>
            <w:sz w:val="28"/>
            <w:szCs w:val="28"/>
            <w:lang w:val="en-US"/>
          </w:rPr>
          <w:t>selskohozyajstvennoj</w:t>
        </w:r>
        <w:r w:rsidR="0004437A" w:rsidRPr="00B2017C">
          <w:rPr>
            <w:rStyle w:val="af"/>
            <w:sz w:val="28"/>
            <w:szCs w:val="28"/>
            <w:lang w:val="ru-RU"/>
          </w:rPr>
          <w:t>-</w:t>
        </w:r>
        <w:r w:rsidR="0004437A" w:rsidRPr="00B2017C">
          <w:rPr>
            <w:rStyle w:val="af"/>
            <w:sz w:val="28"/>
            <w:szCs w:val="28"/>
            <w:lang w:val="en-US"/>
          </w:rPr>
          <w:t>aviacii</w:t>
        </w:r>
        <w:r w:rsidR="0004437A" w:rsidRPr="00B2017C">
          <w:rPr>
            <w:rStyle w:val="af"/>
            <w:sz w:val="28"/>
            <w:szCs w:val="28"/>
            <w:lang w:val="ru-RU"/>
          </w:rPr>
          <w:t>-</w:t>
        </w:r>
        <w:r w:rsidR="0004437A" w:rsidRPr="00B2017C">
          <w:rPr>
            <w:rStyle w:val="af"/>
            <w:sz w:val="28"/>
            <w:szCs w:val="28"/>
            <w:lang w:val="en-US"/>
          </w:rPr>
          <w:t>v</w:t>
        </w:r>
        <w:r w:rsidR="0004437A" w:rsidRPr="00B2017C">
          <w:rPr>
            <w:rStyle w:val="af"/>
            <w:sz w:val="28"/>
            <w:szCs w:val="28"/>
            <w:lang w:val="ru-RU"/>
          </w:rPr>
          <w:t>-</w:t>
        </w:r>
        <w:r w:rsidR="0004437A" w:rsidRPr="00B2017C">
          <w:rPr>
            <w:rStyle w:val="af"/>
            <w:sz w:val="28"/>
            <w:szCs w:val="28"/>
            <w:lang w:val="en-US"/>
          </w:rPr>
          <w:t>kraine</w:t>
        </w:r>
      </w:hyperlink>
    </w:p>
    <w:p w14:paraId="1E040C1A" w14:textId="1CD5398F" w:rsidR="0004437A" w:rsidRPr="00B2017C" w:rsidRDefault="0004437A" w:rsidP="0004437A">
      <w:pPr>
        <w:pStyle w:val="a5"/>
        <w:widowControl/>
        <w:numPr>
          <w:ilvl w:val="0"/>
          <w:numId w:val="19"/>
        </w:numPr>
        <w:autoSpaceDE w:val="0"/>
        <w:autoSpaceDN w:val="0"/>
        <w:adjustRightInd w:val="0"/>
        <w:spacing w:after="0" w:line="360" w:lineRule="auto"/>
        <w:jc w:val="both"/>
        <w:rPr>
          <w:color w:val="000000"/>
          <w:sz w:val="28"/>
          <w:szCs w:val="28"/>
          <w:lang w:val="ru-RU"/>
        </w:rPr>
      </w:pPr>
      <w:r w:rsidRPr="00B2017C">
        <w:rPr>
          <w:color w:val="000000"/>
          <w:sz w:val="28"/>
          <w:szCs w:val="28"/>
          <w:lang w:val="ru-RU"/>
        </w:rPr>
        <w:t xml:space="preserve"> </w:t>
      </w:r>
      <w:r w:rsidRPr="00B2017C">
        <w:rPr>
          <w:color w:val="000000"/>
          <w:sz w:val="28"/>
          <w:szCs w:val="28"/>
        </w:rPr>
        <w:t>Услуги сельхозавиации: опр</w:t>
      </w:r>
      <w:r w:rsidRPr="00B2017C">
        <w:rPr>
          <w:color w:val="000000"/>
          <w:sz w:val="28"/>
          <w:szCs w:val="28"/>
          <w:lang w:val="ru-RU"/>
        </w:rPr>
        <w:t>ыскивание полей из самолета</w:t>
      </w:r>
    </w:p>
    <w:p w14:paraId="50B3CD3B" w14:textId="20CDB878" w:rsidR="0004437A" w:rsidRPr="00B2017C" w:rsidRDefault="002765AF" w:rsidP="0004437A">
      <w:pPr>
        <w:widowControl/>
        <w:autoSpaceDE w:val="0"/>
        <w:autoSpaceDN w:val="0"/>
        <w:adjustRightInd w:val="0"/>
        <w:spacing w:after="0" w:line="360" w:lineRule="auto"/>
        <w:jc w:val="both"/>
        <w:rPr>
          <w:color w:val="000000"/>
          <w:sz w:val="28"/>
          <w:szCs w:val="28"/>
          <w:lang w:val="ru-RU"/>
        </w:rPr>
      </w:pPr>
      <w:hyperlink r:id="rId179" w:history="1">
        <w:r w:rsidR="0004437A" w:rsidRPr="00B2017C">
          <w:rPr>
            <w:rStyle w:val="af"/>
            <w:sz w:val="28"/>
            <w:szCs w:val="28"/>
            <w:lang w:val="ru-RU"/>
          </w:rPr>
          <w:t>https://</w:t>
        </w:r>
        <w:r w:rsidR="0004437A" w:rsidRPr="00B2017C">
          <w:rPr>
            <w:rStyle w:val="af"/>
            <w:sz w:val="28"/>
            <w:szCs w:val="28"/>
            <w:lang w:val="en-US"/>
          </w:rPr>
          <w:t>agro</w:t>
        </w:r>
        <w:r w:rsidR="0004437A" w:rsidRPr="00B2017C">
          <w:rPr>
            <w:rStyle w:val="af"/>
            <w:sz w:val="28"/>
            <w:szCs w:val="28"/>
            <w:lang w:val="ru-RU"/>
          </w:rPr>
          <w:t>-</w:t>
        </w:r>
        <w:r w:rsidR="0004437A" w:rsidRPr="00B2017C">
          <w:rPr>
            <w:rStyle w:val="af"/>
            <w:sz w:val="28"/>
            <w:szCs w:val="28"/>
            <w:lang w:val="en-US"/>
          </w:rPr>
          <w:t>dopomoga</w:t>
        </w:r>
        <w:r w:rsidR="0004437A" w:rsidRPr="00B2017C">
          <w:rPr>
            <w:rStyle w:val="af"/>
            <w:sz w:val="28"/>
            <w:szCs w:val="28"/>
            <w:lang w:val="ru-RU"/>
          </w:rPr>
          <w:t>.</w:t>
        </w:r>
        <w:r w:rsidR="0004437A" w:rsidRPr="00B2017C">
          <w:rPr>
            <w:rStyle w:val="af"/>
            <w:sz w:val="28"/>
            <w:szCs w:val="28"/>
            <w:lang w:val="en-US"/>
          </w:rPr>
          <w:t>com</w:t>
        </w:r>
        <w:r w:rsidR="0004437A" w:rsidRPr="00B2017C">
          <w:rPr>
            <w:rStyle w:val="af"/>
            <w:sz w:val="28"/>
            <w:szCs w:val="28"/>
            <w:lang w:val="ru-RU"/>
          </w:rPr>
          <w:t>/</w:t>
        </w:r>
        <w:r w:rsidR="0004437A" w:rsidRPr="00B2017C">
          <w:rPr>
            <w:rStyle w:val="af"/>
            <w:sz w:val="28"/>
            <w:szCs w:val="28"/>
            <w:lang w:val="en-US"/>
          </w:rPr>
          <w:t>uslugi</w:t>
        </w:r>
        <w:r w:rsidR="0004437A" w:rsidRPr="00B2017C">
          <w:rPr>
            <w:rStyle w:val="af"/>
            <w:sz w:val="28"/>
            <w:szCs w:val="28"/>
            <w:lang w:val="ru-RU"/>
          </w:rPr>
          <w:t>-</w:t>
        </w:r>
        <w:r w:rsidR="0004437A" w:rsidRPr="00B2017C">
          <w:rPr>
            <w:rStyle w:val="af"/>
            <w:sz w:val="28"/>
            <w:szCs w:val="28"/>
            <w:lang w:val="en-US"/>
          </w:rPr>
          <w:t>selhozaviacii</w:t>
        </w:r>
        <w:r w:rsidR="0004437A" w:rsidRPr="00B2017C">
          <w:rPr>
            <w:rStyle w:val="af"/>
            <w:sz w:val="28"/>
            <w:szCs w:val="28"/>
            <w:lang w:val="ru-RU"/>
          </w:rPr>
          <w:t>-</w:t>
        </w:r>
        <w:r w:rsidR="0004437A" w:rsidRPr="00B2017C">
          <w:rPr>
            <w:rStyle w:val="af"/>
            <w:sz w:val="28"/>
            <w:szCs w:val="28"/>
            <w:lang w:val="en-US"/>
          </w:rPr>
          <w:t>opryskivanie</w:t>
        </w:r>
        <w:r w:rsidR="0004437A" w:rsidRPr="00B2017C">
          <w:rPr>
            <w:rStyle w:val="af"/>
            <w:sz w:val="28"/>
            <w:szCs w:val="28"/>
            <w:lang w:val="ru-RU"/>
          </w:rPr>
          <w:t>-</w:t>
        </w:r>
        <w:r w:rsidR="0004437A" w:rsidRPr="00B2017C">
          <w:rPr>
            <w:rStyle w:val="af"/>
            <w:sz w:val="28"/>
            <w:szCs w:val="28"/>
            <w:lang w:val="en-US"/>
          </w:rPr>
          <w:t>polej</w:t>
        </w:r>
        <w:r w:rsidR="0004437A" w:rsidRPr="00B2017C">
          <w:rPr>
            <w:rStyle w:val="af"/>
            <w:sz w:val="28"/>
            <w:szCs w:val="28"/>
            <w:lang w:val="ru-RU"/>
          </w:rPr>
          <w:t>-</w:t>
        </w:r>
        <w:r w:rsidR="0004437A" w:rsidRPr="00B2017C">
          <w:rPr>
            <w:rStyle w:val="af"/>
            <w:sz w:val="28"/>
            <w:szCs w:val="28"/>
            <w:lang w:val="en-US"/>
          </w:rPr>
          <w:t>iz</w:t>
        </w:r>
        <w:r w:rsidR="0004437A" w:rsidRPr="00B2017C">
          <w:rPr>
            <w:rStyle w:val="af"/>
            <w:sz w:val="28"/>
            <w:szCs w:val="28"/>
            <w:lang w:val="ru-RU"/>
          </w:rPr>
          <w:t>-</w:t>
        </w:r>
        <w:r w:rsidR="0004437A" w:rsidRPr="00B2017C">
          <w:rPr>
            <w:rStyle w:val="af"/>
            <w:sz w:val="28"/>
            <w:szCs w:val="28"/>
            <w:lang w:val="en-US"/>
          </w:rPr>
          <w:t>s</w:t>
        </w:r>
        <w:r w:rsidR="0004437A" w:rsidRPr="00B2017C">
          <w:rPr>
            <w:rStyle w:val="af"/>
            <w:sz w:val="28"/>
            <w:szCs w:val="28"/>
            <w:lang w:val="ru-RU"/>
          </w:rPr>
          <w:t>569914</w:t>
        </w:r>
      </w:hyperlink>
    </w:p>
    <w:p w14:paraId="6B1F7919" w14:textId="77777777" w:rsidR="0004437A" w:rsidRPr="00B2017C" w:rsidRDefault="0004437A" w:rsidP="0004437A">
      <w:pPr>
        <w:widowControl/>
        <w:autoSpaceDE w:val="0"/>
        <w:autoSpaceDN w:val="0"/>
        <w:adjustRightInd w:val="0"/>
        <w:spacing w:after="0" w:line="360" w:lineRule="auto"/>
        <w:jc w:val="both"/>
        <w:rPr>
          <w:color w:val="000000"/>
          <w:sz w:val="28"/>
          <w:szCs w:val="28"/>
          <w:lang w:val="ru-RU"/>
        </w:rPr>
      </w:pPr>
    </w:p>
    <w:p w14:paraId="2696C6F0" w14:textId="77777777" w:rsidR="00962E4B" w:rsidRPr="00B2017C" w:rsidRDefault="00962E4B" w:rsidP="00962E4B">
      <w:pPr>
        <w:pStyle w:val="a5"/>
        <w:widowControl/>
        <w:autoSpaceDE w:val="0"/>
        <w:autoSpaceDN w:val="0"/>
        <w:adjustRightInd w:val="0"/>
        <w:spacing w:after="0" w:line="360" w:lineRule="auto"/>
        <w:ind w:left="360"/>
        <w:jc w:val="both"/>
        <w:rPr>
          <w:color w:val="000000"/>
          <w:sz w:val="28"/>
          <w:szCs w:val="28"/>
          <w:lang w:val="ru-RU"/>
        </w:rPr>
      </w:pPr>
    </w:p>
    <w:p w14:paraId="32676CA5" w14:textId="77777777" w:rsidR="006351FC" w:rsidRPr="00B2017C" w:rsidRDefault="006351FC" w:rsidP="006351FC">
      <w:pPr>
        <w:widowControl/>
        <w:autoSpaceDE w:val="0"/>
        <w:autoSpaceDN w:val="0"/>
        <w:adjustRightInd w:val="0"/>
        <w:spacing w:after="0" w:line="360" w:lineRule="auto"/>
        <w:jc w:val="both"/>
        <w:rPr>
          <w:color w:val="000000"/>
          <w:sz w:val="28"/>
          <w:szCs w:val="28"/>
        </w:rPr>
      </w:pPr>
    </w:p>
    <w:p w14:paraId="4A979FCB" w14:textId="77777777" w:rsidR="006351FC" w:rsidRPr="00B2017C" w:rsidRDefault="006351FC" w:rsidP="006351FC">
      <w:pPr>
        <w:widowControl/>
        <w:autoSpaceDE w:val="0"/>
        <w:autoSpaceDN w:val="0"/>
        <w:adjustRightInd w:val="0"/>
        <w:spacing w:after="0" w:line="360" w:lineRule="auto"/>
        <w:jc w:val="both"/>
        <w:rPr>
          <w:color w:val="000000"/>
          <w:sz w:val="28"/>
          <w:szCs w:val="28"/>
        </w:rPr>
      </w:pPr>
    </w:p>
    <w:p w14:paraId="11E0BB64" w14:textId="77777777" w:rsidR="006351FC" w:rsidRPr="00B2017C" w:rsidRDefault="006351FC" w:rsidP="006351FC">
      <w:pPr>
        <w:pStyle w:val="a5"/>
        <w:widowControl/>
        <w:autoSpaceDE w:val="0"/>
        <w:autoSpaceDN w:val="0"/>
        <w:adjustRightInd w:val="0"/>
        <w:spacing w:after="0" w:line="360" w:lineRule="auto"/>
        <w:ind w:left="886"/>
        <w:jc w:val="both"/>
        <w:rPr>
          <w:color w:val="000000"/>
          <w:sz w:val="28"/>
          <w:szCs w:val="28"/>
        </w:rPr>
      </w:pPr>
    </w:p>
    <w:p w14:paraId="547A5FD3" w14:textId="77777777" w:rsidR="004560FE" w:rsidRPr="00B2017C" w:rsidRDefault="004560FE" w:rsidP="004560FE">
      <w:pPr>
        <w:pStyle w:val="a5"/>
        <w:widowControl/>
        <w:autoSpaceDE w:val="0"/>
        <w:autoSpaceDN w:val="0"/>
        <w:adjustRightInd w:val="0"/>
        <w:spacing w:after="0" w:line="360" w:lineRule="auto"/>
        <w:ind w:left="0" w:firstLine="886"/>
        <w:jc w:val="both"/>
        <w:rPr>
          <w:color w:val="000000"/>
        </w:rPr>
      </w:pPr>
    </w:p>
    <w:p w14:paraId="00000196" w14:textId="47E38603" w:rsidR="00476AED" w:rsidRPr="00B2017C" w:rsidRDefault="00476AED" w:rsidP="004560FE">
      <w:pPr>
        <w:pStyle w:val="a5"/>
        <w:pBdr>
          <w:top w:val="nil"/>
          <w:left w:val="nil"/>
          <w:bottom w:val="nil"/>
          <w:right w:val="nil"/>
          <w:between w:val="nil"/>
        </w:pBdr>
        <w:spacing w:after="100" w:line="360" w:lineRule="auto"/>
        <w:ind w:left="886"/>
        <w:rPr>
          <w:color w:val="000000"/>
          <w:sz w:val="28"/>
          <w:szCs w:val="28"/>
        </w:rPr>
      </w:pPr>
    </w:p>
    <w:p w14:paraId="00000197" w14:textId="77777777" w:rsidR="00476AED" w:rsidRPr="00B2017C" w:rsidRDefault="00476AED" w:rsidP="00F64BA9">
      <w:pPr>
        <w:pBdr>
          <w:top w:val="nil"/>
          <w:left w:val="nil"/>
          <w:bottom w:val="nil"/>
          <w:right w:val="nil"/>
          <w:between w:val="nil"/>
        </w:pBdr>
        <w:spacing w:after="100" w:line="360" w:lineRule="auto"/>
        <w:rPr>
          <w:color w:val="000000"/>
          <w:sz w:val="28"/>
          <w:szCs w:val="28"/>
        </w:rPr>
      </w:pPr>
    </w:p>
    <w:p w14:paraId="00000198" w14:textId="77777777" w:rsidR="00476AED" w:rsidRPr="00B2017C" w:rsidRDefault="00476AED" w:rsidP="00F64BA9">
      <w:pPr>
        <w:pBdr>
          <w:top w:val="nil"/>
          <w:left w:val="nil"/>
          <w:bottom w:val="nil"/>
          <w:right w:val="nil"/>
          <w:between w:val="nil"/>
        </w:pBdr>
        <w:spacing w:after="100" w:line="360" w:lineRule="auto"/>
        <w:rPr>
          <w:color w:val="000000"/>
          <w:sz w:val="28"/>
          <w:szCs w:val="28"/>
        </w:rPr>
      </w:pPr>
    </w:p>
    <w:p w14:paraId="000001AC" w14:textId="037BB7F4" w:rsidR="00476AED" w:rsidRPr="00B2017C" w:rsidRDefault="00476AED" w:rsidP="00243321">
      <w:pPr>
        <w:pBdr>
          <w:top w:val="nil"/>
          <w:left w:val="nil"/>
          <w:bottom w:val="nil"/>
          <w:right w:val="nil"/>
          <w:between w:val="nil"/>
        </w:pBdr>
        <w:spacing w:after="100" w:line="360" w:lineRule="auto"/>
        <w:rPr>
          <w:color w:val="000000"/>
          <w:sz w:val="28"/>
          <w:szCs w:val="28"/>
        </w:rPr>
      </w:pPr>
    </w:p>
    <w:sectPr w:rsidR="00476AED" w:rsidRPr="00B2017C" w:rsidSect="009906AA">
      <w:headerReference w:type="default" r:id="rId180"/>
      <w:pgSz w:w="11905" w:h="16837"/>
      <w:pgMar w:top="1134" w:right="851" w:bottom="1134" w:left="1418" w:header="283"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E48B" w14:textId="77777777" w:rsidR="00700666" w:rsidRDefault="00700666" w:rsidP="00796A9A">
      <w:r>
        <w:separator/>
      </w:r>
    </w:p>
  </w:endnote>
  <w:endnote w:type="continuationSeparator" w:id="0">
    <w:p w14:paraId="12E10276" w14:textId="77777777" w:rsidR="00700666" w:rsidRDefault="00700666" w:rsidP="00796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Helvetica Neue">
    <w:altName w:val="Times New Roman"/>
    <w:charset w:val="00"/>
    <w:family w:val="auto"/>
    <w:pitch w:val="default"/>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989BE" w14:textId="77777777" w:rsidR="00700666" w:rsidRDefault="00700666" w:rsidP="00796A9A">
      <w:r>
        <w:separator/>
      </w:r>
    </w:p>
  </w:footnote>
  <w:footnote w:type="continuationSeparator" w:id="0">
    <w:p w14:paraId="4A55C20D" w14:textId="77777777" w:rsidR="00700666" w:rsidRDefault="00700666" w:rsidP="00796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880870"/>
      <w:docPartObj>
        <w:docPartGallery w:val="Page Numbers (Top of Page)"/>
        <w:docPartUnique/>
      </w:docPartObj>
    </w:sdtPr>
    <w:sdtEndPr/>
    <w:sdtContent>
      <w:p w14:paraId="5F38DCAA" w14:textId="0B0AFB67" w:rsidR="00FD7ED6" w:rsidRDefault="00FD7ED6">
        <w:pPr>
          <w:pStyle w:val="a9"/>
          <w:jc w:val="right"/>
        </w:pPr>
        <w:r>
          <w:fldChar w:fldCharType="begin"/>
        </w:r>
        <w:r>
          <w:instrText>PAGE   \* MERGEFORMAT</w:instrText>
        </w:r>
        <w:r>
          <w:fldChar w:fldCharType="separate"/>
        </w:r>
        <w:r w:rsidR="002765AF" w:rsidRPr="002765AF">
          <w:rPr>
            <w:noProof/>
            <w:lang w:val="ru-RU"/>
          </w:rPr>
          <w:t>20</w:t>
        </w:r>
        <w:r>
          <w:fldChar w:fldCharType="end"/>
        </w:r>
      </w:p>
    </w:sdtContent>
  </w:sdt>
  <w:p w14:paraId="2FDA9CD8" w14:textId="77777777" w:rsidR="00FD7ED6" w:rsidRDefault="00FD7ED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B2B69"/>
    <w:multiLevelType w:val="multilevel"/>
    <w:tmpl w:val="784206E2"/>
    <w:lvl w:ilvl="0">
      <w:start w:val="5"/>
      <w:numFmt w:val="decimal"/>
      <w:lvlText w:val="%1."/>
      <w:lvlJc w:val="left"/>
      <w:pPr>
        <w:ind w:left="360" w:hanging="360"/>
      </w:pPr>
      <w:rPr>
        <w:rFonts w:ascii="Times New Roman" w:eastAsia="Times New Roman" w:hAnsi="Times New Roman" w:cs="Times New Roman"/>
        <w:b w:val="0"/>
        <w:sz w:val="28"/>
        <w:szCs w:val="28"/>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
    <w:nsid w:val="076856F7"/>
    <w:multiLevelType w:val="multilevel"/>
    <w:tmpl w:val="A6440AD4"/>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05DE0"/>
    <w:multiLevelType w:val="multilevel"/>
    <w:tmpl w:val="9BC4308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3">
    <w:nsid w:val="14437004"/>
    <w:multiLevelType w:val="hybridMultilevel"/>
    <w:tmpl w:val="D98201D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E3F1C76"/>
    <w:multiLevelType w:val="multilevel"/>
    <w:tmpl w:val="778247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5">
    <w:nsid w:val="20384E47"/>
    <w:multiLevelType w:val="hybridMultilevel"/>
    <w:tmpl w:val="6B74DD5C"/>
    <w:lvl w:ilvl="0" w:tplc="C85ABB7E">
      <w:start w:val="1"/>
      <w:numFmt w:val="decimal"/>
      <w:lvlText w:val="%1."/>
      <w:lvlJc w:val="left"/>
      <w:pPr>
        <w:ind w:left="886" w:hanging="360"/>
      </w:pPr>
    </w:lvl>
    <w:lvl w:ilvl="1" w:tplc="04190019">
      <w:start w:val="1"/>
      <w:numFmt w:val="lowerLetter"/>
      <w:lvlText w:val="%2."/>
      <w:lvlJc w:val="left"/>
      <w:pPr>
        <w:ind w:left="1606" w:hanging="360"/>
      </w:pPr>
    </w:lvl>
    <w:lvl w:ilvl="2" w:tplc="0419001B">
      <w:start w:val="1"/>
      <w:numFmt w:val="lowerRoman"/>
      <w:lvlText w:val="%3."/>
      <w:lvlJc w:val="right"/>
      <w:pPr>
        <w:ind w:left="2326" w:hanging="180"/>
      </w:pPr>
    </w:lvl>
    <w:lvl w:ilvl="3" w:tplc="0419000F">
      <w:start w:val="1"/>
      <w:numFmt w:val="decimal"/>
      <w:lvlText w:val="%4."/>
      <w:lvlJc w:val="left"/>
      <w:pPr>
        <w:ind w:left="3046" w:hanging="360"/>
      </w:pPr>
    </w:lvl>
    <w:lvl w:ilvl="4" w:tplc="04190019">
      <w:start w:val="1"/>
      <w:numFmt w:val="lowerLetter"/>
      <w:lvlText w:val="%5."/>
      <w:lvlJc w:val="left"/>
      <w:pPr>
        <w:ind w:left="3766" w:hanging="360"/>
      </w:pPr>
    </w:lvl>
    <w:lvl w:ilvl="5" w:tplc="0419001B">
      <w:start w:val="1"/>
      <w:numFmt w:val="lowerRoman"/>
      <w:lvlText w:val="%6."/>
      <w:lvlJc w:val="right"/>
      <w:pPr>
        <w:ind w:left="4486" w:hanging="180"/>
      </w:pPr>
    </w:lvl>
    <w:lvl w:ilvl="6" w:tplc="0419000F">
      <w:start w:val="1"/>
      <w:numFmt w:val="decimal"/>
      <w:lvlText w:val="%7."/>
      <w:lvlJc w:val="left"/>
      <w:pPr>
        <w:ind w:left="5206" w:hanging="360"/>
      </w:pPr>
    </w:lvl>
    <w:lvl w:ilvl="7" w:tplc="04190019">
      <w:start w:val="1"/>
      <w:numFmt w:val="lowerLetter"/>
      <w:lvlText w:val="%8."/>
      <w:lvlJc w:val="left"/>
      <w:pPr>
        <w:ind w:left="5926" w:hanging="360"/>
      </w:pPr>
    </w:lvl>
    <w:lvl w:ilvl="8" w:tplc="0419001B">
      <w:start w:val="1"/>
      <w:numFmt w:val="lowerRoman"/>
      <w:lvlText w:val="%9."/>
      <w:lvlJc w:val="right"/>
      <w:pPr>
        <w:ind w:left="6646" w:hanging="180"/>
      </w:pPr>
    </w:lvl>
  </w:abstractNum>
  <w:abstractNum w:abstractNumId="6">
    <w:nsid w:val="33A8023B"/>
    <w:multiLevelType w:val="multilevel"/>
    <w:tmpl w:val="71009486"/>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7">
    <w:nsid w:val="38067A98"/>
    <w:multiLevelType w:val="multilevel"/>
    <w:tmpl w:val="97E0DE30"/>
    <w:lvl w:ilvl="0">
      <w:start w:val="2"/>
      <w:numFmt w:val="decimal"/>
      <w:lvlText w:val="%1."/>
      <w:lvlJc w:val="left"/>
      <w:pPr>
        <w:ind w:left="720" w:hanging="360"/>
      </w:pPr>
      <w:rPr>
        <w:rFonts w:ascii="Times New Roman" w:eastAsia="Times New Roman" w:hAnsi="Times New Roman" w:cs="Times New Roman"/>
        <w:b w:val="0"/>
        <w:sz w:val="36"/>
        <w:szCs w:val="36"/>
      </w:rPr>
    </w:lvl>
    <w:lvl w:ilvl="1">
      <w:start w:val="1"/>
      <w:numFmt w:val="decimal"/>
      <w:lvlText w:val="%1.%2"/>
      <w:lvlJc w:val="left"/>
      <w:pPr>
        <w:ind w:left="1080" w:hanging="360"/>
      </w:pPr>
      <w:rPr>
        <w:rFonts w:ascii="Times New Roman" w:eastAsia="Times New Roman" w:hAnsi="Times New Roman" w:cs="Times New Roman"/>
        <w:b w:val="0"/>
        <w:sz w:val="36"/>
        <w:szCs w:val="36"/>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nsid w:val="392E66B3"/>
    <w:multiLevelType w:val="multilevel"/>
    <w:tmpl w:val="6D88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6B303F"/>
    <w:multiLevelType w:val="multilevel"/>
    <w:tmpl w:val="5F025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1513C1"/>
    <w:multiLevelType w:val="multilevel"/>
    <w:tmpl w:val="F8380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8252E2"/>
    <w:multiLevelType w:val="multilevel"/>
    <w:tmpl w:val="2CB0BFB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8B257D"/>
    <w:multiLevelType w:val="multilevel"/>
    <w:tmpl w:val="CB44A2A6"/>
    <w:lvl w:ilvl="0">
      <w:start w:val="1"/>
      <w:numFmt w:val="decimal"/>
      <w:lvlText w:val="%1."/>
      <w:lvlJc w:val="left"/>
      <w:pPr>
        <w:ind w:left="720" w:hanging="360"/>
      </w:pPr>
      <w:rPr>
        <w:rFonts w:ascii="Times New Roman" w:eastAsia="Times New Roman" w:hAnsi="Times New Roman" w:cs="Times New Roman"/>
        <w:b w:val="0"/>
        <w:sz w:val="36"/>
        <w:szCs w:val="36"/>
      </w:rPr>
    </w:lvl>
    <w:lvl w:ilvl="1">
      <w:start w:val="1"/>
      <w:numFmt w:val="decimal"/>
      <w:lvlText w:val="%1.%2"/>
      <w:lvlJc w:val="left"/>
      <w:pPr>
        <w:ind w:left="360" w:hanging="360"/>
      </w:pPr>
      <w:rPr>
        <w:rFonts w:ascii="Times New Roman" w:eastAsia="Times New Roman" w:hAnsi="Times New Roman" w:cs="Times New Roman"/>
        <w:b w:val="0"/>
        <w:sz w:val="36"/>
        <w:szCs w:val="36"/>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nsid w:val="55F143AC"/>
    <w:multiLevelType w:val="multilevel"/>
    <w:tmpl w:val="A2447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5E16D7"/>
    <w:multiLevelType w:val="hybridMultilevel"/>
    <w:tmpl w:val="5032F50C"/>
    <w:lvl w:ilvl="0" w:tplc="716EF0DE">
      <w:numFmt w:val="decimal"/>
      <w:lvlText w:val="%1."/>
      <w:lvlJc w:val="left"/>
      <w:pPr>
        <w:ind w:left="720" w:hanging="360"/>
      </w:pPr>
      <w:rPr>
        <w:b/>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B300E61"/>
    <w:multiLevelType w:val="multilevel"/>
    <w:tmpl w:val="A43CF9AA"/>
    <w:lvl w:ilvl="0">
      <w:start w:val="2"/>
      <w:numFmt w:val="decimal"/>
      <w:lvlText w:val="%1"/>
      <w:lvlJc w:val="left"/>
      <w:pPr>
        <w:ind w:left="375" w:hanging="375"/>
      </w:pPr>
      <w:rPr>
        <w:rFonts w:hint="default"/>
        <w:color w:val="000000"/>
        <w:sz w:val="28"/>
      </w:rPr>
    </w:lvl>
    <w:lvl w:ilvl="1">
      <w:start w:val="1"/>
      <w:numFmt w:val="decimal"/>
      <w:lvlText w:val="%1.%2"/>
      <w:lvlJc w:val="left"/>
      <w:pPr>
        <w:ind w:left="735" w:hanging="375"/>
      </w:pPr>
      <w:rPr>
        <w:rFonts w:hint="default"/>
        <w:color w:val="000000"/>
        <w:sz w:val="28"/>
      </w:rPr>
    </w:lvl>
    <w:lvl w:ilvl="2">
      <w:start w:val="1"/>
      <w:numFmt w:val="decimal"/>
      <w:lvlText w:val="%1.%2.%3"/>
      <w:lvlJc w:val="left"/>
      <w:pPr>
        <w:ind w:left="1440" w:hanging="720"/>
      </w:pPr>
      <w:rPr>
        <w:rFonts w:hint="default"/>
        <w:color w:val="000000"/>
        <w:sz w:val="28"/>
      </w:rPr>
    </w:lvl>
    <w:lvl w:ilvl="3">
      <w:start w:val="1"/>
      <w:numFmt w:val="decimal"/>
      <w:lvlText w:val="%1.%2.%3.%4"/>
      <w:lvlJc w:val="left"/>
      <w:pPr>
        <w:ind w:left="1800" w:hanging="720"/>
      </w:pPr>
      <w:rPr>
        <w:rFonts w:hint="default"/>
        <w:color w:val="000000"/>
        <w:sz w:val="28"/>
      </w:rPr>
    </w:lvl>
    <w:lvl w:ilvl="4">
      <w:start w:val="1"/>
      <w:numFmt w:val="decimal"/>
      <w:lvlText w:val="%1.%2.%3.%4.%5"/>
      <w:lvlJc w:val="left"/>
      <w:pPr>
        <w:ind w:left="2520" w:hanging="1080"/>
      </w:pPr>
      <w:rPr>
        <w:rFonts w:hint="default"/>
        <w:color w:val="000000"/>
        <w:sz w:val="28"/>
      </w:rPr>
    </w:lvl>
    <w:lvl w:ilvl="5">
      <w:start w:val="1"/>
      <w:numFmt w:val="decimal"/>
      <w:lvlText w:val="%1.%2.%3.%4.%5.%6"/>
      <w:lvlJc w:val="left"/>
      <w:pPr>
        <w:ind w:left="2880" w:hanging="1080"/>
      </w:pPr>
      <w:rPr>
        <w:rFonts w:hint="default"/>
        <w:color w:val="000000"/>
        <w:sz w:val="28"/>
      </w:rPr>
    </w:lvl>
    <w:lvl w:ilvl="6">
      <w:start w:val="1"/>
      <w:numFmt w:val="decimal"/>
      <w:lvlText w:val="%1.%2.%3.%4.%5.%6.%7"/>
      <w:lvlJc w:val="left"/>
      <w:pPr>
        <w:ind w:left="3600" w:hanging="1440"/>
      </w:pPr>
      <w:rPr>
        <w:rFonts w:hint="default"/>
        <w:color w:val="000000"/>
        <w:sz w:val="28"/>
      </w:rPr>
    </w:lvl>
    <w:lvl w:ilvl="7">
      <w:start w:val="1"/>
      <w:numFmt w:val="decimal"/>
      <w:lvlText w:val="%1.%2.%3.%4.%5.%6.%7.%8"/>
      <w:lvlJc w:val="left"/>
      <w:pPr>
        <w:ind w:left="3960" w:hanging="1440"/>
      </w:pPr>
      <w:rPr>
        <w:rFonts w:hint="default"/>
        <w:color w:val="000000"/>
        <w:sz w:val="28"/>
      </w:rPr>
    </w:lvl>
    <w:lvl w:ilvl="8">
      <w:start w:val="1"/>
      <w:numFmt w:val="decimal"/>
      <w:lvlText w:val="%1.%2.%3.%4.%5.%6.%7.%8.%9"/>
      <w:lvlJc w:val="left"/>
      <w:pPr>
        <w:ind w:left="4680" w:hanging="1800"/>
      </w:pPr>
      <w:rPr>
        <w:rFonts w:hint="default"/>
        <w:color w:val="000000"/>
        <w:sz w:val="28"/>
      </w:rPr>
    </w:lvl>
  </w:abstractNum>
  <w:abstractNum w:abstractNumId="16">
    <w:nsid w:val="66E94C03"/>
    <w:multiLevelType w:val="multilevel"/>
    <w:tmpl w:val="A06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3920BB"/>
    <w:multiLevelType w:val="multilevel"/>
    <w:tmpl w:val="8758B9B8"/>
    <w:lvl w:ilvl="0">
      <w:start w:val="1"/>
      <w:numFmt w:val="decimal"/>
      <w:lvlText w:val="%1."/>
      <w:lvlJc w:val="left"/>
      <w:pPr>
        <w:ind w:left="720" w:hanging="360"/>
      </w:pPr>
      <w:rPr>
        <w:rFonts w:ascii="Times New Roman" w:eastAsia="Times New Roman" w:hAnsi="Times New Roman" w:cs="Times New Roman"/>
        <w:b w:val="0"/>
        <w:sz w:val="28"/>
        <w:szCs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2"/>
  </w:num>
  <w:num w:numId="3">
    <w:abstractNumId w:val="6"/>
  </w:num>
  <w:num w:numId="4">
    <w:abstractNumId w:val="4"/>
  </w:num>
  <w:num w:numId="5">
    <w:abstractNumId w:val="17"/>
  </w:num>
  <w:num w:numId="6">
    <w:abstractNumId w:val="7"/>
  </w:num>
  <w:num w:numId="7">
    <w:abstractNumId w:val="12"/>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8"/>
  </w:num>
  <w:num w:numId="13">
    <w:abstractNumId w:val="15"/>
  </w:num>
  <w:num w:numId="14">
    <w:abstractNumId w:val="16"/>
  </w:num>
  <w:num w:numId="15">
    <w:abstractNumId w:val="11"/>
  </w:num>
  <w:num w:numId="16">
    <w:abstractNumId w:val="1"/>
  </w:num>
  <w:num w:numId="17">
    <w:abstractNumId w:val="9"/>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AED"/>
    <w:rsid w:val="00014947"/>
    <w:rsid w:val="00017BE7"/>
    <w:rsid w:val="00023D25"/>
    <w:rsid w:val="000262FE"/>
    <w:rsid w:val="00027864"/>
    <w:rsid w:val="00034F11"/>
    <w:rsid w:val="00041481"/>
    <w:rsid w:val="000415DA"/>
    <w:rsid w:val="0004437A"/>
    <w:rsid w:val="00047DC7"/>
    <w:rsid w:val="00054EAC"/>
    <w:rsid w:val="00057C7B"/>
    <w:rsid w:val="00061B71"/>
    <w:rsid w:val="00067148"/>
    <w:rsid w:val="000742FA"/>
    <w:rsid w:val="0008258C"/>
    <w:rsid w:val="000A3E0E"/>
    <w:rsid w:val="000C1A16"/>
    <w:rsid w:val="000C3427"/>
    <w:rsid w:val="000C4C78"/>
    <w:rsid w:val="000C6919"/>
    <w:rsid w:val="000D2625"/>
    <w:rsid w:val="000E0CEC"/>
    <w:rsid w:val="0010726E"/>
    <w:rsid w:val="00120F9D"/>
    <w:rsid w:val="00121721"/>
    <w:rsid w:val="00121E16"/>
    <w:rsid w:val="0012566F"/>
    <w:rsid w:val="00133C86"/>
    <w:rsid w:val="0013446A"/>
    <w:rsid w:val="00137C69"/>
    <w:rsid w:val="00141B87"/>
    <w:rsid w:val="00142308"/>
    <w:rsid w:val="00144D6D"/>
    <w:rsid w:val="001473AB"/>
    <w:rsid w:val="001526D6"/>
    <w:rsid w:val="00160FC5"/>
    <w:rsid w:val="00161BDC"/>
    <w:rsid w:val="00164125"/>
    <w:rsid w:val="001710AC"/>
    <w:rsid w:val="00172051"/>
    <w:rsid w:val="0017728E"/>
    <w:rsid w:val="001825B2"/>
    <w:rsid w:val="001848A8"/>
    <w:rsid w:val="001906C8"/>
    <w:rsid w:val="00195ECD"/>
    <w:rsid w:val="001A015F"/>
    <w:rsid w:val="001A0C0F"/>
    <w:rsid w:val="001A58DD"/>
    <w:rsid w:val="001B4E28"/>
    <w:rsid w:val="001B5753"/>
    <w:rsid w:val="001C1748"/>
    <w:rsid w:val="001C7793"/>
    <w:rsid w:val="001D2DA0"/>
    <w:rsid w:val="001D58A3"/>
    <w:rsid w:val="001E0C20"/>
    <w:rsid w:val="001E5AEC"/>
    <w:rsid w:val="001F5612"/>
    <w:rsid w:val="001F77BE"/>
    <w:rsid w:val="00200E4F"/>
    <w:rsid w:val="00201235"/>
    <w:rsid w:val="00212AB6"/>
    <w:rsid w:val="00213223"/>
    <w:rsid w:val="00214E01"/>
    <w:rsid w:val="00215738"/>
    <w:rsid w:val="00223308"/>
    <w:rsid w:val="00231D0A"/>
    <w:rsid w:val="00243321"/>
    <w:rsid w:val="00254B3C"/>
    <w:rsid w:val="00261CA6"/>
    <w:rsid w:val="0026269F"/>
    <w:rsid w:val="00264C5E"/>
    <w:rsid w:val="00266704"/>
    <w:rsid w:val="00270A13"/>
    <w:rsid w:val="00270D57"/>
    <w:rsid w:val="0027390D"/>
    <w:rsid w:val="002765AF"/>
    <w:rsid w:val="002861B3"/>
    <w:rsid w:val="002869CE"/>
    <w:rsid w:val="002917ED"/>
    <w:rsid w:val="00293E1C"/>
    <w:rsid w:val="00294F95"/>
    <w:rsid w:val="002A3605"/>
    <w:rsid w:val="002A5CBF"/>
    <w:rsid w:val="002B6A10"/>
    <w:rsid w:val="002D0DE4"/>
    <w:rsid w:val="002D11DE"/>
    <w:rsid w:val="002D1B27"/>
    <w:rsid w:val="002D41D1"/>
    <w:rsid w:val="002D47D5"/>
    <w:rsid w:val="002E4A94"/>
    <w:rsid w:val="002E6E9C"/>
    <w:rsid w:val="002F5B67"/>
    <w:rsid w:val="002F7029"/>
    <w:rsid w:val="0030208D"/>
    <w:rsid w:val="003052F0"/>
    <w:rsid w:val="00307AFA"/>
    <w:rsid w:val="003260BD"/>
    <w:rsid w:val="0033454B"/>
    <w:rsid w:val="003361F1"/>
    <w:rsid w:val="00350439"/>
    <w:rsid w:val="003540F8"/>
    <w:rsid w:val="003633A9"/>
    <w:rsid w:val="00374228"/>
    <w:rsid w:val="00375697"/>
    <w:rsid w:val="00376820"/>
    <w:rsid w:val="0038424D"/>
    <w:rsid w:val="00391AE1"/>
    <w:rsid w:val="00396E75"/>
    <w:rsid w:val="003A3AE2"/>
    <w:rsid w:val="003A3D37"/>
    <w:rsid w:val="003A5B0E"/>
    <w:rsid w:val="003B3B2C"/>
    <w:rsid w:val="003B5844"/>
    <w:rsid w:val="003C15C3"/>
    <w:rsid w:val="003C26FA"/>
    <w:rsid w:val="003D1E36"/>
    <w:rsid w:val="003D4C24"/>
    <w:rsid w:val="003E022E"/>
    <w:rsid w:val="003E3E5F"/>
    <w:rsid w:val="003F4DE6"/>
    <w:rsid w:val="00405A43"/>
    <w:rsid w:val="00405D14"/>
    <w:rsid w:val="00412ED6"/>
    <w:rsid w:val="00414FB6"/>
    <w:rsid w:val="00424037"/>
    <w:rsid w:val="00433BB3"/>
    <w:rsid w:val="00434381"/>
    <w:rsid w:val="00442E81"/>
    <w:rsid w:val="00444250"/>
    <w:rsid w:val="00455367"/>
    <w:rsid w:val="004560FE"/>
    <w:rsid w:val="004636D1"/>
    <w:rsid w:val="00463D7C"/>
    <w:rsid w:val="00474B08"/>
    <w:rsid w:val="00476AED"/>
    <w:rsid w:val="004775C2"/>
    <w:rsid w:val="0047762A"/>
    <w:rsid w:val="00477BF2"/>
    <w:rsid w:val="0048488A"/>
    <w:rsid w:val="004861AB"/>
    <w:rsid w:val="00490006"/>
    <w:rsid w:val="004904D6"/>
    <w:rsid w:val="004A07DE"/>
    <w:rsid w:val="004A4D0C"/>
    <w:rsid w:val="004B01EA"/>
    <w:rsid w:val="004B052C"/>
    <w:rsid w:val="004B30C0"/>
    <w:rsid w:val="004B30F7"/>
    <w:rsid w:val="004D1F00"/>
    <w:rsid w:val="004D2C60"/>
    <w:rsid w:val="004D404A"/>
    <w:rsid w:val="004D50F9"/>
    <w:rsid w:val="004D7CBA"/>
    <w:rsid w:val="004E3908"/>
    <w:rsid w:val="004F5C00"/>
    <w:rsid w:val="00504B0E"/>
    <w:rsid w:val="00507FAE"/>
    <w:rsid w:val="005144D3"/>
    <w:rsid w:val="00521119"/>
    <w:rsid w:val="00524CFB"/>
    <w:rsid w:val="005261E4"/>
    <w:rsid w:val="00527779"/>
    <w:rsid w:val="00541291"/>
    <w:rsid w:val="0054407B"/>
    <w:rsid w:val="00545ED7"/>
    <w:rsid w:val="00553E03"/>
    <w:rsid w:val="0055506F"/>
    <w:rsid w:val="0056321D"/>
    <w:rsid w:val="00564B91"/>
    <w:rsid w:val="005665F4"/>
    <w:rsid w:val="00580621"/>
    <w:rsid w:val="0058156F"/>
    <w:rsid w:val="00582432"/>
    <w:rsid w:val="00585344"/>
    <w:rsid w:val="00592DD6"/>
    <w:rsid w:val="005933D0"/>
    <w:rsid w:val="005A3599"/>
    <w:rsid w:val="005A3D06"/>
    <w:rsid w:val="005B66E5"/>
    <w:rsid w:val="005D671E"/>
    <w:rsid w:val="005D68DB"/>
    <w:rsid w:val="005D6E45"/>
    <w:rsid w:val="005E1051"/>
    <w:rsid w:val="005E61FF"/>
    <w:rsid w:val="005F1484"/>
    <w:rsid w:val="005F7CDC"/>
    <w:rsid w:val="006027C2"/>
    <w:rsid w:val="00620628"/>
    <w:rsid w:val="00621D15"/>
    <w:rsid w:val="00631FF1"/>
    <w:rsid w:val="00634349"/>
    <w:rsid w:val="006351FC"/>
    <w:rsid w:val="00637E00"/>
    <w:rsid w:val="00642BD6"/>
    <w:rsid w:val="00644C5E"/>
    <w:rsid w:val="00656921"/>
    <w:rsid w:val="00660E36"/>
    <w:rsid w:val="0066159A"/>
    <w:rsid w:val="006646B2"/>
    <w:rsid w:val="00664897"/>
    <w:rsid w:val="00666276"/>
    <w:rsid w:val="0067035C"/>
    <w:rsid w:val="0067088B"/>
    <w:rsid w:val="006732E9"/>
    <w:rsid w:val="00674525"/>
    <w:rsid w:val="00682960"/>
    <w:rsid w:val="0068755B"/>
    <w:rsid w:val="00690169"/>
    <w:rsid w:val="006A0B4D"/>
    <w:rsid w:val="006A20C9"/>
    <w:rsid w:val="006A2F98"/>
    <w:rsid w:val="006C044D"/>
    <w:rsid w:val="006C2B18"/>
    <w:rsid w:val="006E6D7B"/>
    <w:rsid w:val="006F075D"/>
    <w:rsid w:val="006F211C"/>
    <w:rsid w:val="006F3274"/>
    <w:rsid w:val="006F40D7"/>
    <w:rsid w:val="006F63DF"/>
    <w:rsid w:val="00700666"/>
    <w:rsid w:val="00702BC3"/>
    <w:rsid w:val="00704215"/>
    <w:rsid w:val="0070477B"/>
    <w:rsid w:val="00704808"/>
    <w:rsid w:val="00710BB1"/>
    <w:rsid w:val="007361D3"/>
    <w:rsid w:val="0073715F"/>
    <w:rsid w:val="0075059E"/>
    <w:rsid w:val="00750816"/>
    <w:rsid w:val="00750906"/>
    <w:rsid w:val="00752276"/>
    <w:rsid w:val="00756E5E"/>
    <w:rsid w:val="00762953"/>
    <w:rsid w:val="007645CC"/>
    <w:rsid w:val="0076504C"/>
    <w:rsid w:val="0078390C"/>
    <w:rsid w:val="0079090B"/>
    <w:rsid w:val="0079464E"/>
    <w:rsid w:val="00796A9A"/>
    <w:rsid w:val="007A0393"/>
    <w:rsid w:val="007A5517"/>
    <w:rsid w:val="007A578B"/>
    <w:rsid w:val="007A7865"/>
    <w:rsid w:val="007B6EB0"/>
    <w:rsid w:val="007C0199"/>
    <w:rsid w:val="007C0F29"/>
    <w:rsid w:val="007C7D62"/>
    <w:rsid w:val="007D0CBD"/>
    <w:rsid w:val="007D4AA8"/>
    <w:rsid w:val="007E2340"/>
    <w:rsid w:val="007E4C84"/>
    <w:rsid w:val="007F319C"/>
    <w:rsid w:val="007F6A9F"/>
    <w:rsid w:val="00810B1C"/>
    <w:rsid w:val="00815AD1"/>
    <w:rsid w:val="00822409"/>
    <w:rsid w:val="0082253E"/>
    <w:rsid w:val="00834BF2"/>
    <w:rsid w:val="00835C67"/>
    <w:rsid w:val="0084750B"/>
    <w:rsid w:val="00866A57"/>
    <w:rsid w:val="00866C72"/>
    <w:rsid w:val="00867F60"/>
    <w:rsid w:val="00871E7B"/>
    <w:rsid w:val="00876863"/>
    <w:rsid w:val="00882EAA"/>
    <w:rsid w:val="00884889"/>
    <w:rsid w:val="008910BA"/>
    <w:rsid w:val="008913B6"/>
    <w:rsid w:val="008937C3"/>
    <w:rsid w:val="0089503B"/>
    <w:rsid w:val="00895B9B"/>
    <w:rsid w:val="008A038F"/>
    <w:rsid w:val="008A4394"/>
    <w:rsid w:val="008C52CF"/>
    <w:rsid w:val="008E657C"/>
    <w:rsid w:val="008E7FD2"/>
    <w:rsid w:val="008F3707"/>
    <w:rsid w:val="008F38D0"/>
    <w:rsid w:val="00900E3F"/>
    <w:rsid w:val="00912DB0"/>
    <w:rsid w:val="00914838"/>
    <w:rsid w:val="009244FC"/>
    <w:rsid w:val="0092526C"/>
    <w:rsid w:val="00942AD5"/>
    <w:rsid w:val="00943AEE"/>
    <w:rsid w:val="009544C3"/>
    <w:rsid w:val="00961E96"/>
    <w:rsid w:val="00962E4B"/>
    <w:rsid w:val="00964073"/>
    <w:rsid w:val="0096466D"/>
    <w:rsid w:val="0096497A"/>
    <w:rsid w:val="009752A2"/>
    <w:rsid w:val="00981711"/>
    <w:rsid w:val="009826D5"/>
    <w:rsid w:val="009856BB"/>
    <w:rsid w:val="009906AA"/>
    <w:rsid w:val="009A30C1"/>
    <w:rsid w:val="009B1945"/>
    <w:rsid w:val="009B2A6B"/>
    <w:rsid w:val="009B3998"/>
    <w:rsid w:val="009B4FD6"/>
    <w:rsid w:val="009C6332"/>
    <w:rsid w:val="009D5563"/>
    <w:rsid w:val="009D6485"/>
    <w:rsid w:val="009F5348"/>
    <w:rsid w:val="009F6540"/>
    <w:rsid w:val="00A0258A"/>
    <w:rsid w:val="00A06086"/>
    <w:rsid w:val="00A10B84"/>
    <w:rsid w:val="00A175D9"/>
    <w:rsid w:val="00A325FD"/>
    <w:rsid w:val="00A37AF0"/>
    <w:rsid w:val="00A5588C"/>
    <w:rsid w:val="00A55FF8"/>
    <w:rsid w:val="00A61987"/>
    <w:rsid w:val="00A62E71"/>
    <w:rsid w:val="00A7190B"/>
    <w:rsid w:val="00A743DA"/>
    <w:rsid w:val="00A928F7"/>
    <w:rsid w:val="00A940F8"/>
    <w:rsid w:val="00AA0877"/>
    <w:rsid w:val="00AA08F7"/>
    <w:rsid w:val="00AA6762"/>
    <w:rsid w:val="00AB352B"/>
    <w:rsid w:val="00AC11EA"/>
    <w:rsid w:val="00AC21A9"/>
    <w:rsid w:val="00AC4705"/>
    <w:rsid w:val="00AC6E57"/>
    <w:rsid w:val="00AD1ED9"/>
    <w:rsid w:val="00AE1472"/>
    <w:rsid w:val="00AF2F6E"/>
    <w:rsid w:val="00B04E3D"/>
    <w:rsid w:val="00B0771E"/>
    <w:rsid w:val="00B15BE3"/>
    <w:rsid w:val="00B167FA"/>
    <w:rsid w:val="00B2017C"/>
    <w:rsid w:val="00B2033C"/>
    <w:rsid w:val="00B31EA9"/>
    <w:rsid w:val="00B35ABD"/>
    <w:rsid w:val="00B44379"/>
    <w:rsid w:val="00B531B7"/>
    <w:rsid w:val="00B62F59"/>
    <w:rsid w:val="00B7154B"/>
    <w:rsid w:val="00B7201D"/>
    <w:rsid w:val="00B75203"/>
    <w:rsid w:val="00B7704F"/>
    <w:rsid w:val="00B77B38"/>
    <w:rsid w:val="00B83B6E"/>
    <w:rsid w:val="00B86647"/>
    <w:rsid w:val="00B95ECC"/>
    <w:rsid w:val="00B972A5"/>
    <w:rsid w:val="00BA07D7"/>
    <w:rsid w:val="00BC74EB"/>
    <w:rsid w:val="00BD2848"/>
    <w:rsid w:val="00BD2F42"/>
    <w:rsid w:val="00BD5FBC"/>
    <w:rsid w:val="00BE6B84"/>
    <w:rsid w:val="00BF705B"/>
    <w:rsid w:val="00C066B5"/>
    <w:rsid w:val="00C12D77"/>
    <w:rsid w:val="00C14FFD"/>
    <w:rsid w:val="00C23F43"/>
    <w:rsid w:val="00C31951"/>
    <w:rsid w:val="00C34C67"/>
    <w:rsid w:val="00C35EC0"/>
    <w:rsid w:val="00C453BD"/>
    <w:rsid w:val="00C4590E"/>
    <w:rsid w:val="00C52F33"/>
    <w:rsid w:val="00C623B3"/>
    <w:rsid w:val="00C71088"/>
    <w:rsid w:val="00C84B34"/>
    <w:rsid w:val="00C84D13"/>
    <w:rsid w:val="00C95731"/>
    <w:rsid w:val="00C9735E"/>
    <w:rsid w:val="00CA13BF"/>
    <w:rsid w:val="00CA5210"/>
    <w:rsid w:val="00CA7900"/>
    <w:rsid w:val="00CB0CBB"/>
    <w:rsid w:val="00CB21EE"/>
    <w:rsid w:val="00CB6591"/>
    <w:rsid w:val="00CB681F"/>
    <w:rsid w:val="00CC12EB"/>
    <w:rsid w:val="00CC5C0B"/>
    <w:rsid w:val="00CD69D5"/>
    <w:rsid w:val="00CE0660"/>
    <w:rsid w:val="00CF1CA6"/>
    <w:rsid w:val="00CF26C8"/>
    <w:rsid w:val="00CF64F6"/>
    <w:rsid w:val="00D11276"/>
    <w:rsid w:val="00D12E65"/>
    <w:rsid w:val="00D23E56"/>
    <w:rsid w:val="00D26C7B"/>
    <w:rsid w:val="00D36A67"/>
    <w:rsid w:val="00D3768A"/>
    <w:rsid w:val="00D44C46"/>
    <w:rsid w:val="00D45C54"/>
    <w:rsid w:val="00D57CA6"/>
    <w:rsid w:val="00D604DB"/>
    <w:rsid w:val="00D84EB0"/>
    <w:rsid w:val="00DA305A"/>
    <w:rsid w:val="00DA562A"/>
    <w:rsid w:val="00DA7CBB"/>
    <w:rsid w:val="00DC5DC9"/>
    <w:rsid w:val="00DC7F14"/>
    <w:rsid w:val="00DD4BA1"/>
    <w:rsid w:val="00DD6CE7"/>
    <w:rsid w:val="00DE0F95"/>
    <w:rsid w:val="00DE2B2F"/>
    <w:rsid w:val="00DF213A"/>
    <w:rsid w:val="00E03AB4"/>
    <w:rsid w:val="00E045BA"/>
    <w:rsid w:val="00E1469A"/>
    <w:rsid w:val="00E15D5A"/>
    <w:rsid w:val="00E16C89"/>
    <w:rsid w:val="00E21C71"/>
    <w:rsid w:val="00E23C23"/>
    <w:rsid w:val="00E25471"/>
    <w:rsid w:val="00E259B9"/>
    <w:rsid w:val="00E5770A"/>
    <w:rsid w:val="00E7498C"/>
    <w:rsid w:val="00E87B3B"/>
    <w:rsid w:val="00E90B13"/>
    <w:rsid w:val="00EA6448"/>
    <w:rsid w:val="00EC0875"/>
    <w:rsid w:val="00ED2708"/>
    <w:rsid w:val="00ED5CD2"/>
    <w:rsid w:val="00ED6FF7"/>
    <w:rsid w:val="00EF1F96"/>
    <w:rsid w:val="00F12930"/>
    <w:rsid w:val="00F319A0"/>
    <w:rsid w:val="00F33BDB"/>
    <w:rsid w:val="00F35060"/>
    <w:rsid w:val="00F36DEF"/>
    <w:rsid w:val="00F61178"/>
    <w:rsid w:val="00F64BA9"/>
    <w:rsid w:val="00F81BFB"/>
    <w:rsid w:val="00F82750"/>
    <w:rsid w:val="00F87801"/>
    <w:rsid w:val="00F920DA"/>
    <w:rsid w:val="00FA06D5"/>
    <w:rsid w:val="00FA5819"/>
    <w:rsid w:val="00FB0C75"/>
    <w:rsid w:val="00FB1CF3"/>
    <w:rsid w:val="00FC0F57"/>
    <w:rsid w:val="00FD3597"/>
    <w:rsid w:val="00FD7ED6"/>
    <w:rsid w:val="00FE3EDD"/>
    <w:rsid w:val="00FE496C"/>
    <w:rsid w:val="00FE6FEA"/>
    <w:rsid w:val="00FF29C8"/>
    <w:rsid w:val="00FF74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1675363-10B2-4DD4-B699-E804AFED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uk-UA" w:eastAsia="uk-UA" w:bidi="ar-SA"/>
      </w:rPr>
    </w:rPrDefault>
    <w:pPrDefault>
      <w:pPr>
        <w:widowControl w:val="0"/>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outlineLvl w:val="0"/>
    </w:pPr>
    <w:rPr>
      <w:b/>
      <w:sz w:val="48"/>
      <w:szCs w:val="48"/>
    </w:rPr>
  </w:style>
  <w:style w:type="paragraph" w:styleId="2">
    <w:name w:val="heading 2"/>
    <w:basedOn w:val="a"/>
    <w:next w:val="a"/>
    <w:pPr>
      <w:keepNext/>
      <w:spacing w:before="24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405A4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F82750"/>
    <w:pPr>
      <w:ind w:left="720"/>
      <w:contextualSpacing/>
    </w:pPr>
  </w:style>
  <w:style w:type="paragraph" w:styleId="a6">
    <w:name w:val="Normal (Web)"/>
    <w:basedOn w:val="a"/>
    <w:uiPriority w:val="99"/>
    <w:unhideWhenUsed/>
    <w:rsid w:val="00201235"/>
    <w:pPr>
      <w:widowControl/>
      <w:spacing w:before="100" w:beforeAutospacing="1" w:after="100" w:afterAutospacing="1"/>
    </w:pPr>
    <w:rPr>
      <w:lang w:val="ru-RU" w:eastAsia="ru-RU"/>
    </w:rPr>
  </w:style>
  <w:style w:type="character" w:customStyle="1" w:styleId="vector">
    <w:name w:val="vector"/>
    <w:basedOn w:val="a0"/>
    <w:rsid w:val="00201235"/>
  </w:style>
  <w:style w:type="paragraph" w:styleId="a7">
    <w:name w:val="Body Text Indent"/>
    <w:basedOn w:val="a"/>
    <w:link w:val="a8"/>
    <w:unhideWhenUsed/>
    <w:rsid w:val="00201235"/>
    <w:pPr>
      <w:widowControl/>
      <w:ind w:left="283"/>
    </w:pPr>
    <w:rPr>
      <w:rFonts w:ascii="Calibri" w:hAnsi="Calibri"/>
      <w:sz w:val="22"/>
      <w:szCs w:val="22"/>
      <w:lang w:val="ru-RU" w:eastAsia="en-US"/>
    </w:rPr>
  </w:style>
  <w:style w:type="character" w:customStyle="1" w:styleId="a8">
    <w:name w:val="Основной текст с отступом Знак"/>
    <w:basedOn w:val="a0"/>
    <w:link w:val="a7"/>
    <w:rsid w:val="00201235"/>
    <w:rPr>
      <w:rFonts w:ascii="Calibri" w:hAnsi="Calibri"/>
      <w:sz w:val="22"/>
      <w:szCs w:val="22"/>
      <w:lang w:val="ru-RU" w:eastAsia="en-US"/>
    </w:rPr>
  </w:style>
  <w:style w:type="character" w:customStyle="1" w:styleId="70">
    <w:name w:val="Заголовок 7 Знак"/>
    <w:basedOn w:val="a0"/>
    <w:link w:val="7"/>
    <w:rsid w:val="00405A43"/>
    <w:rPr>
      <w:rFonts w:asciiTheme="majorHAnsi" w:eastAsiaTheme="majorEastAsia" w:hAnsiTheme="majorHAnsi" w:cstheme="majorBidi"/>
      <w:i/>
      <w:iCs/>
      <w:color w:val="243F60" w:themeColor="accent1" w:themeShade="7F"/>
    </w:rPr>
  </w:style>
  <w:style w:type="character" w:customStyle="1" w:styleId="fn">
    <w:name w:val="fn"/>
    <w:basedOn w:val="a0"/>
    <w:rsid w:val="00FA06D5"/>
  </w:style>
  <w:style w:type="paragraph" w:customStyle="1" w:styleId="formula">
    <w:name w:val="formula"/>
    <w:basedOn w:val="a"/>
    <w:rsid w:val="00FA06D5"/>
    <w:pPr>
      <w:widowControl/>
      <w:spacing w:before="100" w:beforeAutospacing="1" w:after="100" w:afterAutospacing="1"/>
    </w:pPr>
  </w:style>
  <w:style w:type="character" w:customStyle="1" w:styleId="bo">
    <w:name w:val="bo"/>
    <w:basedOn w:val="a0"/>
    <w:rsid w:val="00CB21EE"/>
  </w:style>
  <w:style w:type="character" w:customStyle="1" w:styleId="fo">
    <w:name w:val="fo"/>
    <w:basedOn w:val="a0"/>
    <w:rsid w:val="00CB21EE"/>
  </w:style>
  <w:style w:type="paragraph" w:customStyle="1" w:styleId="Default">
    <w:name w:val="Default"/>
    <w:rsid w:val="004904D6"/>
    <w:pPr>
      <w:widowControl/>
      <w:autoSpaceDE w:val="0"/>
      <w:autoSpaceDN w:val="0"/>
      <w:adjustRightInd w:val="0"/>
    </w:pPr>
    <w:rPr>
      <w:color w:val="000000"/>
    </w:rPr>
  </w:style>
  <w:style w:type="paragraph" w:styleId="a9">
    <w:name w:val="header"/>
    <w:basedOn w:val="a"/>
    <w:link w:val="aa"/>
    <w:uiPriority w:val="99"/>
    <w:unhideWhenUsed/>
    <w:rsid w:val="00796A9A"/>
    <w:pPr>
      <w:tabs>
        <w:tab w:val="center" w:pos="4819"/>
        <w:tab w:val="right" w:pos="9639"/>
      </w:tabs>
    </w:pPr>
  </w:style>
  <w:style w:type="character" w:customStyle="1" w:styleId="aa">
    <w:name w:val="Верхний колонтитул Знак"/>
    <w:basedOn w:val="a0"/>
    <w:link w:val="a9"/>
    <w:uiPriority w:val="99"/>
    <w:rsid w:val="00796A9A"/>
  </w:style>
  <w:style w:type="paragraph" w:styleId="ab">
    <w:name w:val="footer"/>
    <w:basedOn w:val="a"/>
    <w:link w:val="ac"/>
    <w:uiPriority w:val="99"/>
    <w:unhideWhenUsed/>
    <w:rsid w:val="00796A9A"/>
    <w:pPr>
      <w:tabs>
        <w:tab w:val="center" w:pos="4819"/>
        <w:tab w:val="right" w:pos="9639"/>
      </w:tabs>
    </w:pPr>
  </w:style>
  <w:style w:type="character" w:customStyle="1" w:styleId="ac">
    <w:name w:val="Нижний колонтитул Знак"/>
    <w:basedOn w:val="a0"/>
    <w:link w:val="ab"/>
    <w:uiPriority w:val="99"/>
    <w:rsid w:val="00796A9A"/>
  </w:style>
  <w:style w:type="table" w:styleId="ad">
    <w:name w:val="Table Grid"/>
    <w:basedOn w:val="a1"/>
    <w:uiPriority w:val="39"/>
    <w:rsid w:val="006648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OC Heading"/>
    <w:basedOn w:val="1"/>
    <w:next w:val="a"/>
    <w:uiPriority w:val="39"/>
    <w:unhideWhenUsed/>
    <w:qFormat/>
    <w:rsid w:val="00AA08F7"/>
    <w:pPr>
      <w:widowControl/>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AA08F7"/>
    <w:pPr>
      <w:spacing w:after="100"/>
    </w:pPr>
  </w:style>
  <w:style w:type="paragraph" w:styleId="20">
    <w:name w:val="toc 2"/>
    <w:basedOn w:val="a"/>
    <w:next w:val="a"/>
    <w:autoRedefine/>
    <w:uiPriority w:val="39"/>
    <w:unhideWhenUsed/>
    <w:rsid w:val="00C14FFD"/>
    <w:pPr>
      <w:tabs>
        <w:tab w:val="right" w:leader="dot" w:pos="9626"/>
      </w:tabs>
      <w:spacing w:after="100"/>
      <w:ind w:left="240"/>
      <w:jc w:val="center"/>
    </w:pPr>
    <w:rPr>
      <w:color w:val="000000" w:themeColor="text1"/>
      <w:sz w:val="28"/>
      <w:szCs w:val="28"/>
    </w:rPr>
  </w:style>
  <w:style w:type="character" w:styleId="af">
    <w:name w:val="Hyperlink"/>
    <w:basedOn w:val="a0"/>
    <w:uiPriority w:val="99"/>
    <w:unhideWhenUsed/>
    <w:rsid w:val="00AA08F7"/>
    <w:rPr>
      <w:color w:val="0000FF" w:themeColor="hyperlink"/>
      <w:u w:val="single"/>
    </w:rPr>
  </w:style>
  <w:style w:type="character" w:styleId="af0">
    <w:name w:val="line number"/>
    <w:basedOn w:val="a0"/>
    <w:uiPriority w:val="99"/>
    <w:semiHidden/>
    <w:unhideWhenUsed/>
    <w:rsid w:val="00E5770A"/>
  </w:style>
  <w:style w:type="paragraph" w:customStyle="1" w:styleId="docdata">
    <w:name w:val="docdata"/>
    <w:aliases w:val="docy,v5,2794,baiaagaaboqcaaadqaqaaaw2baaaaaaaaaaaaaaaaaaaaaaaaaaaaaaaaaaaaaaaaaaaaaaaaaaaaaaaaaaaaaaaaaaaaaaaaaaaaaaaaaaaaaaaaaaaaaaaaaaaaaaaaaaaaaaaaaaaaaaaaaaaaaaaaaaaaaaaaaaaaaaaaaaaaaaaaaaaaaaaaaaaaaaaaaaaaaaaaaaaaaaaaaaaaaaaaaaaaaaaaaaaaaaa"/>
    <w:basedOn w:val="a"/>
    <w:rsid w:val="004F5C00"/>
    <w:pPr>
      <w:widowControl/>
      <w:spacing w:before="100" w:beforeAutospacing="1" w:after="100" w:afterAutospacing="1"/>
    </w:pPr>
  </w:style>
  <w:style w:type="character" w:customStyle="1" w:styleId="1931">
    <w:name w:val="1931"/>
    <w:aliases w:val="baiaagaaboqcaaadcamaaav+awaaaaaaaaaaaaaaaaaaaaaaaaaaaaaaaaaaaaaaaaaaaaaaaaaaaaaaaaaaaaaaaaaaaaaaaaaaaaaaaaaaaaaaaaaaaaaaaaaaaaaaaaaaaaaaaaaaaaaaaaaaaaaaaaaaaaaaaaaaaaaaaaaaaaaaaaaaaaaaaaaaaaaaaaaaaaaaaaaaaaaaaaaaaaaaaaaaaaaaaaaaaaaa"/>
    <w:basedOn w:val="a0"/>
    <w:rsid w:val="00AD1ED9"/>
  </w:style>
  <w:style w:type="character" w:customStyle="1" w:styleId="2010">
    <w:name w:val="2010"/>
    <w:aliases w:val="baiaagaaboqcaaadpgmaaaw0awaaaaaaaaaaaaaaaaaaaaaaaaaaaaaaaaaaaaaaaaaaaaaaaaaaaaaaaaaaaaaaaaaaaaaaaaaaaaaaaaaaaaaaaaaaaaaaaaaaaaaaaaaaaaaaaaaaaaaaaaaaaaaaaaaaaaaaaaaaaaaaaaaaaaaaaaaaaaaaaaaaaaaaaaaaaaaaaaaaaaaaaaaaaaaaaaaaaaaaaaaaaaaa"/>
    <w:basedOn w:val="a0"/>
    <w:rsid w:val="0070477B"/>
  </w:style>
  <w:style w:type="character" w:customStyle="1" w:styleId="2068">
    <w:name w:val="2068"/>
    <w:aliases w:val="baiaagaaboqcaaad4amaaaxuawaaaaaaaaaaaaaaaaaaaaaaaaaaaaaaaaaaaaaaaaaaaaaaaaaaaaaaaaaaaaaaaaaaaaaaaaaaaaaaaaaaaaaaaaaaaaaaaaaaaaaaaaaaaaaaaaaaaaaaaaaaaaaaaaaaaaaaaaaaaaaaaaaaaaaaaaaaaaaaaaaaaaaaaaaaaaaaaaaaaaaaaaaaaaaaaaaaaaaaaaaaaaaa"/>
    <w:basedOn w:val="a0"/>
    <w:rsid w:val="0070477B"/>
  </w:style>
  <w:style w:type="character" w:customStyle="1" w:styleId="2038">
    <w:name w:val="2038"/>
    <w:aliases w:val="baiaagaaboqcaaadwgmaaaxqawaaaaaaaaaaaaaaaaaaaaaaaaaaaaaaaaaaaaaaaaaaaaaaaaaaaaaaaaaaaaaaaaaaaaaaaaaaaaaaaaaaaaaaaaaaaaaaaaaaaaaaaaaaaaaaaaaaaaaaaaaaaaaaaaaaaaaaaaaaaaaaaaaaaaaaaaaaaaaaaaaaaaaaaaaaaaaaaaaaaaaaaaaaaaaaaaaaaaaaaaaaaaaa"/>
    <w:basedOn w:val="a0"/>
    <w:rsid w:val="0070477B"/>
  </w:style>
  <w:style w:type="paragraph" w:styleId="af1">
    <w:name w:val="No Spacing"/>
    <w:uiPriority w:val="1"/>
    <w:qFormat/>
    <w:rsid w:val="004D404A"/>
    <w:pPr>
      <w:spacing w:after="0" w:line="240" w:lineRule="auto"/>
    </w:pPr>
  </w:style>
  <w:style w:type="character" w:styleId="af2">
    <w:name w:val="Strong"/>
    <w:basedOn w:val="a0"/>
    <w:uiPriority w:val="22"/>
    <w:qFormat/>
    <w:rsid w:val="003B3B2C"/>
    <w:rPr>
      <w:b/>
      <w:bCs/>
    </w:rPr>
  </w:style>
  <w:style w:type="character" w:styleId="af3">
    <w:name w:val="FollowedHyperlink"/>
    <w:basedOn w:val="a0"/>
    <w:uiPriority w:val="99"/>
    <w:semiHidden/>
    <w:unhideWhenUsed/>
    <w:rsid w:val="006351FC"/>
    <w:rPr>
      <w:color w:val="800080" w:themeColor="followedHyperlink"/>
      <w:u w:val="single"/>
    </w:rPr>
  </w:style>
  <w:style w:type="character" w:styleId="af4">
    <w:name w:val="Placeholder Text"/>
    <w:basedOn w:val="a0"/>
    <w:uiPriority w:val="99"/>
    <w:semiHidden/>
    <w:rsid w:val="00A719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42502">
      <w:bodyDiv w:val="1"/>
      <w:marLeft w:val="0"/>
      <w:marRight w:val="0"/>
      <w:marTop w:val="0"/>
      <w:marBottom w:val="0"/>
      <w:divBdr>
        <w:top w:val="none" w:sz="0" w:space="0" w:color="auto"/>
        <w:left w:val="none" w:sz="0" w:space="0" w:color="auto"/>
        <w:bottom w:val="none" w:sz="0" w:space="0" w:color="auto"/>
        <w:right w:val="none" w:sz="0" w:space="0" w:color="auto"/>
      </w:divBdr>
    </w:div>
    <w:div w:id="179583758">
      <w:bodyDiv w:val="1"/>
      <w:marLeft w:val="0"/>
      <w:marRight w:val="0"/>
      <w:marTop w:val="0"/>
      <w:marBottom w:val="0"/>
      <w:divBdr>
        <w:top w:val="none" w:sz="0" w:space="0" w:color="auto"/>
        <w:left w:val="none" w:sz="0" w:space="0" w:color="auto"/>
        <w:bottom w:val="none" w:sz="0" w:space="0" w:color="auto"/>
        <w:right w:val="none" w:sz="0" w:space="0" w:color="auto"/>
      </w:divBdr>
    </w:div>
    <w:div w:id="190803577">
      <w:bodyDiv w:val="1"/>
      <w:marLeft w:val="0"/>
      <w:marRight w:val="0"/>
      <w:marTop w:val="0"/>
      <w:marBottom w:val="0"/>
      <w:divBdr>
        <w:top w:val="none" w:sz="0" w:space="0" w:color="auto"/>
        <w:left w:val="none" w:sz="0" w:space="0" w:color="auto"/>
        <w:bottom w:val="none" w:sz="0" w:space="0" w:color="auto"/>
        <w:right w:val="none" w:sz="0" w:space="0" w:color="auto"/>
      </w:divBdr>
    </w:div>
    <w:div w:id="293027420">
      <w:bodyDiv w:val="1"/>
      <w:marLeft w:val="0"/>
      <w:marRight w:val="0"/>
      <w:marTop w:val="0"/>
      <w:marBottom w:val="0"/>
      <w:divBdr>
        <w:top w:val="none" w:sz="0" w:space="0" w:color="auto"/>
        <w:left w:val="none" w:sz="0" w:space="0" w:color="auto"/>
        <w:bottom w:val="none" w:sz="0" w:space="0" w:color="auto"/>
        <w:right w:val="none" w:sz="0" w:space="0" w:color="auto"/>
      </w:divBdr>
    </w:div>
    <w:div w:id="322052435">
      <w:bodyDiv w:val="1"/>
      <w:marLeft w:val="0"/>
      <w:marRight w:val="0"/>
      <w:marTop w:val="0"/>
      <w:marBottom w:val="0"/>
      <w:divBdr>
        <w:top w:val="none" w:sz="0" w:space="0" w:color="auto"/>
        <w:left w:val="none" w:sz="0" w:space="0" w:color="auto"/>
        <w:bottom w:val="none" w:sz="0" w:space="0" w:color="auto"/>
        <w:right w:val="none" w:sz="0" w:space="0" w:color="auto"/>
      </w:divBdr>
    </w:div>
    <w:div w:id="426271243">
      <w:bodyDiv w:val="1"/>
      <w:marLeft w:val="0"/>
      <w:marRight w:val="0"/>
      <w:marTop w:val="0"/>
      <w:marBottom w:val="0"/>
      <w:divBdr>
        <w:top w:val="none" w:sz="0" w:space="0" w:color="auto"/>
        <w:left w:val="none" w:sz="0" w:space="0" w:color="auto"/>
        <w:bottom w:val="none" w:sz="0" w:space="0" w:color="auto"/>
        <w:right w:val="none" w:sz="0" w:space="0" w:color="auto"/>
      </w:divBdr>
    </w:div>
    <w:div w:id="439909363">
      <w:bodyDiv w:val="1"/>
      <w:marLeft w:val="0"/>
      <w:marRight w:val="0"/>
      <w:marTop w:val="0"/>
      <w:marBottom w:val="0"/>
      <w:divBdr>
        <w:top w:val="none" w:sz="0" w:space="0" w:color="auto"/>
        <w:left w:val="none" w:sz="0" w:space="0" w:color="auto"/>
        <w:bottom w:val="none" w:sz="0" w:space="0" w:color="auto"/>
        <w:right w:val="none" w:sz="0" w:space="0" w:color="auto"/>
      </w:divBdr>
    </w:div>
    <w:div w:id="465971077">
      <w:bodyDiv w:val="1"/>
      <w:marLeft w:val="0"/>
      <w:marRight w:val="0"/>
      <w:marTop w:val="0"/>
      <w:marBottom w:val="0"/>
      <w:divBdr>
        <w:top w:val="none" w:sz="0" w:space="0" w:color="auto"/>
        <w:left w:val="none" w:sz="0" w:space="0" w:color="auto"/>
        <w:bottom w:val="none" w:sz="0" w:space="0" w:color="auto"/>
        <w:right w:val="none" w:sz="0" w:space="0" w:color="auto"/>
      </w:divBdr>
    </w:div>
    <w:div w:id="516582466">
      <w:bodyDiv w:val="1"/>
      <w:marLeft w:val="0"/>
      <w:marRight w:val="0"/>
      <w:marTop w:val="0"/>
      <w:marBottom w:val="0"/>
      <w:divBdr>
        <w:top w:val="none" w:sz="0" w:space="0" w:color="auto"/>
        <w:left w:val="none" w:sz="0" w:space="0" w:color="auto"/>
        <w:bottom w:val="none" w:sz="0" w:space="0" w:color="auto"/>
        <w:right w:val="none" w:sz="0" w:space="0" w:color="auto"/>
      </w:divBdr>
    </w:div>
    <w:div w:id="693461106">
      <w:bodyDiv w:val="1"/>
      <w:marLeft w:val="0"/>
      <w:marRight w:val="0"/>
      <w:marTop w:val="0"/>
      <w:marBottom w:val="0"/>
      <w:divBdr>
        <w:top w:val="none" w:sz="0" w:space="0" w:color="auto"/>
        <w:left w:val="none" w:sz="0" w:space="0" w:color="auto"/>
        <w:bottom w:val="none" w:sz="0" w:space="0" w:color="auto"/>
        <w:right w:val="none" w:sz="0" w:space="0" w:color="auto"/>
      </w:divBdr>
    </w:div>
    <w:div w:id="714700926">
      <w:bodyDiv w:val="1"/>
      <w:marLeft w:val="0"/>
      <w:marRight w:val="0"/>
      <w:marTop w:val="0"/>
      <w:marBottom w:val="0"/>
      <w:divBdr>
        <w:top w:val="none" w:sz="0" w:space="0" w:color="auto"/>
        <w:left w:val="none" w:sz="0" w:space="0" w:color="auto"/>
        <w:bottom w:val="none" w:sz="0" w:space="0" w:color="auto"/>
        <w:right w:val="none" w:sz="0" w:space="0" w:color="auto"/>
      </w:divBdr>
    </w:div>
    <w:div w:id="746341450">
      <w:bodyDiv w:val="1"/>
      <w:marLeft w:val="0"/>
      <w:marRight w:val="0"/>
      <w:marTop w:val="0"/>
      <w:marBottom w:val="0"/>
      <w:divBdr>
        <w:top w:val="none" w:sz="0" w:space="0" w:color="auto"/>
        <w:left w:val="none" w:sz="0" w:space="0" w:color="auto"/>
        <w:bottom w:val="none" w:sz="0" w:space="0" w:color="auto"/>
        <w:right w:val="none" w:sz="0" w:space="0" w:color="auto"/>
      </w:divBdr>
    </w:div>
    <w:div w:id="775053514">
      <w:bodyDiv w:val="1"/>
      <w:marLeft w:val="0"/>
      <w:marRight w:val="0"/>
      <w:marTop w:val="0"/>
      <w:marBottom w:val="0"/>
      <w:divBdr>
        <w:top w:val="none" w:sz="0" w:space="0" w:color="auto"/>
        <w:left w:val="none" w:sz="0" w:space="0" w:color="auto"/>
        <w:bottom w:val="none" w:sz="0" w:space="0" w:color="auto"/>
        <w:right w:val="none" w:sz="0" w:space="0" w:color="auto"/>
      </w:divBdr>
    </w:div>
    <w:div w:id="962615352">
      <w:bodyDiv w:val="1"/>
      <w:marLeft w:val="0"/>
      <w:marRight w:val="0"/>
      <w:marTop w:val="0"/>
      <w:marBottom w:val="0"/>
      <w:divBdr>
        <w:top w:val="none" w:sz="0" w:space="0" w:color="auto"/>
        <w:left w:val="none" w:sz="0" w:space="0" w:color="auto"/>
        <w:bottom w:val="none" w:sz="0" w:space="0" w:color="auto"/>
        <w:right w:val="none" w:sz="0" w:space="0" w:color="auto"/>
      </w:divBdr>
    </w:div>
    <w:div w:id="1027218524">
      <w:bodyDiv w:val="1"/>
      <w:marLeft w:val="0"/>
      <w:marRight w:val="0"/>
      <w:marTop w:val="0"/>
      <w:marBottom w:val="0"/>
      <w:divBdr>
        <w:top w:val="none" w:sz="0" w:space="0" w:color="auto"/>
        <w:left w:val="none" w:sz="0" w:space="0" w:color="auto"/>
        <w:bottom w:val="none" w:sz="0" w:space="0" w:color="auto"/>
        <w:right w:val="none" w:sz="0" w:space="0" w:color="auto"/>
      </w:divBdr>
    </w:div>
    <w:div w:id="1070926600">
      <w:bodyDiv w:val="1"/>
      <w:marLeft w:val="0"/>
      <w:marRight w:val="0"/>
      <w:marTop w:val="0"/>
      <w:marBottom w:val="0"/>
      <w:divBdr>
        <w:top w:val="none" w:sz="0" w:space="0" w:color="auto"/>
        <w:left w:val="none" w:sz="0" w:space="0" w:color="auto"/>
        <w:bottom w:val="none" w:sz="0" w:space="0" w:color="auto"/>
        <w:right w:val="none" w:sz="0" w:space="0" w:color="auto"/>
      </w:divBdr>
    </w:div>
    <w:div w:id="1115324332">
      <w:bodyDiv w:val="1"/>
      <w:marLeft w:val="0"/>
      <w:marRight w:val="0"/>
      <w:marTop w:val="0"/>
      <w:marBottom w:val="0"/>
      <w:divBdr>
        <w:top w:val="none" w:sz="0" w:space="0" w:color="auto"/>
        <w:left w:val="none" w:sz="0" w:space="0" w:color="auto"/>
        <w:bottom w:val="none" w:sz="0" w:space="0" w:color="auto"/>
        <w:right w:val="none" w:sz="0" w:space="0" w:color="auto"/>
      </w:divBdr>
    </w:div>
    <w:div w:id="1161311617">
      <w:bodyDiv w:val="1"/>
      <w:marLeft w:val="0"/>
      <w:marRight w:val="0"/>
      <w:marTop w:val="0"/>
      <w:marBottom w:val="0"/>
      <w:divBdr>
        <w:top w:val="none" w:sz="0" w:space="0" w:color="auto"/>
        <w:left w:val="none" w:sz="0" w:space="0" w:color="auto"/>
        <w:bottom w:val="none" w:sz="0" w:space="0" w:color="auto"/>
        <w:right w:val="none" w:sz="0" w:space="0" w:color="auto"/>
      </w:divBdr>
    </w:div>
    <w:div w:id="1172987351">
      <w:bodyDiv w:val="1"/>
      <w:marLeft w:val="0"/>
      <w:marRight w:val="0"/>
      <w:marTop w:val="0"/>
      <w:marBottom w:val="0"/>
      <w:divBdr>
        <w:top w:val="none" w:sz="0" w:space="0" w:color="auto"/>
        <w:left w:val="none" w:sz="0" w:space="0" w:color="auto"/>
        <w:bottom w:val="none" w:sz="0" w:space="0" w:color="auto"/>
        <w:right w:val="none" w:sz="0" w:space="0" w:color="auto"/>
      </w:divBdr>
    </w:div>
    <w:div w:id="1188837815">
      <w:bodyDiv w:val="1"/>
      <w:marLeft w:val="0"/>
      <w:marRight w:val="0"/>
      <w:marTop w:val="0"/>
      <w:marBottom w:val="0"/>
      <w:divBdr>
        <w:top w:val="none" w:sz="0" w:space="0" w:color="auto"/>
        <w:left w:val="none" w:sz="0" w:space="0" w:color="auto"/>
        <w:bottom w:val="none" w:sz="0" w:space="0" w:color="auto"/>
        <w:right w:val="none" w:sz="0" w:space="0" w:color="auto"/>
      </w:divBdr>
    </w:div>
    <w:div w:id="1199661356">
      <w:bodyDiv w:val="1"/>
      <w:marLeft w:val="0"/>
      <w:marRight w:val="0"/>
      <w:marTop w:val="0"/>
      <w:marBottom w:val="0"/>
      <w:divBdr>
        <w:top w:val="none" w:sz="0" w:space="0" w:color="auto"/>
        <w:left w:val="none" w:sz="0" w:space="0" w:color="auto"/>
        <w:bottom w:val="none" w:sz="0" w:space="0" w:color="auto"/>
        <w:right w:val="none" w:sz="0" w:space="0" w:color="auto"/>
      </w:divBdr>
    </w:div>
    <w:div w:id="1211771141">
      <w:bodyDiv w:val="1"/>
      <w:marLeft w:val="0"/>
      <w:marRight w:val="0"/>
      <w:marTop w:val="0"/>
      <w:marBottom w:val="0"/>
      <w:divBdr>
        <w:top w:val="none" w:sz="0" w:space="0" w:color="auto"/>
        <w:left w:val="none" w:sz="0" w:space="0" w:color="auto"/>
        <w:bottom w:val="none" w:sz="0" w:space="0" w:color="auto"/>
        <w:right w:val="none" w:sz="0" w:space="0" w:color="auto"/>
      </w:divBdr>
    </w:div>
    <w:div w:id="1266883593">
      <w:bodyDiv w:val="1"/>
      <w:marLeft w:val="0"/>
      <w:marRight w:val="0"/>
      <w:marTop w:val="0"/>
      <w:marBottom w:val="0"/>
      <w:divBdr>
        <w:top w:val="none" w:sz="0" w:space="0" w:color="auto"/>
        <w:left w:val="none" w:sz="0" w:space="0" w:color="auto"/>
        <w:bottom w:val="none" w:sz="0" w:space="0" w:color="auto"/>
        <w:right w:val="none" w:sz="0" w:space="0" w:color="auto"/>
      </w:divBdr>
    </w:div>
    <w:div w:id="1328904166">
      <w:bodyDiv w:val="1"/>
      <w:marLeft w:val="0"/>
      <w:marRight w:val="0"/>
      <w:marTop w:val="0"/>
      <w:marBottom w:val="0"/>
      <w:divBdr>
        <w:top w:val="none" w:sz="0" w:space="0" w:color="auto"/>
        <w:left w:val="none" w:sz="0" w:space="0" w:color="auto"/>
        <w:bottom w:val="none" w:sz="0" w:space="0" w:color="auto"/>
        <w:right w:val="none" w:sz="0" w:space="0" w:color="auto"/>
      </w:divBdr>
    </w:div>
    <w:div w:id="1460412385">
      <w:bodyDiv w:val="1"/>
      <w:marLeft w:val="0"/>
      <w:marRight w:val="0"/>
      <w:marTop w:val="0"/>
      <w:marBottom w:val="0"/>
      <w:divBdr>
        <w:top w:val="none" w:sz="0" w:space="0" w:color="auto"/>
        <w:left w:val="none" w:sz="0" w:space="0" w:color="auto"/>
        <w:bottom w:val="none" w:sz="0" w:space="0" w:color="auto"/>
        <w:right w:val="none" w:sz="0" w:space="0" w:color="auto"/>
      </w:divBdr>
    </w:div>
    <w:div w:id="1470054121">
      <w:bodyDiv w:val="1"/>
      <w:marLeft w:val="0"/>
      <w:marRight w:val="0"/>
      <w:marTop w:val="0"/>
      <w:marBottom w:val="0"/>
      <w:divBdr>
        <w:top w:val="none" w:sz="0" w:space="0" w:color="auto"/>
        <w:left w:val="none" w:sz="0" w:space="0" w:color="auto"/>
        <w:bottom w:val="none" w:sz="0" w:space="0" w:color="auto"/>
        <w:right w:val="none" w:sz="0" w:space="0" w:color="auto"/>
      </w:divBdr>
    </w:div>
    <w:div w:id="1503469356">
      <w:bodyDiv w:val="1"/>
      <w:marLeft w:val="0"/>
      <w:marRight w:val="0"/>
      <w:marTop w:val="0"/>
      <w:marBottom w:val="0"/>
      <w:divBdr>
        <w:top w:val="none" w:sz="0" w:space="0" w:color="auto"/>
        <w:left w:val="none" w:sz="0" w:space="0" w:color="auto"/>
        <w:bottom w:val="none" w:sz="0" w:space="0" w:color="auto"/>
        <w:right w:val="none" w:sz="0" w:space="0" w:color="auto"/>
      </w:divBdr>
    </w:div>
    <w:div w:id="1536037725">
      <w:bodyDiv w:val="1"/>
      <w:marLeft w:val="0"/>
      <w:marRight w:val="0"/>
      <w:marTop w:val="0"/>
      <w:marBottom w:val="0"/>
      <w:divBdr>
        <w:top w:val="none" w:sz="0" w:space="0" w:color="auto"/>
        <w:left w:val="none" w:sz="0" w:space="0" w:color="auto"/>
        <w:bottom w:val="none" w:sz="0" w:space="0" w:color="auto"/>
        <w:right w:val="none" w:sz="0" w:space="0" w:color="auto"/>
      </w:divBdr>
    </w:div>
    <w:div w:id="1658805075">
      <w:bodyDiv w:val="1"/>
      <w:marLeft w:val="0"/>
      <w:marRight w:val="0"/>
      <w:marTop w:val="0"/>
      <w:marBottom w:val="0"/>
      <w:divBdr>
        <w:top w:val="none" w:sz="0" w:space="0" w:color="auto"/>
        <w:left w:val="none" w:sz="0" w:space="0" w:color="auto"/>
        <w:bottom w:val="none" w:sz="0" w:space="0" w:color="auto"/>
        <w:right w:val="none" w:sz="0" w:space="0" w:color="auto"/>
      </w:divBdr>
    </w:div>
    <w:div w:id="1678578159">
      <w:bodyDiv w:val="1"/>
      <w:marLeft w:val="0"/>
      <w:marRight w:val="0"/>
      <w:marTop w:val="0"/>
      <w:marBottom w:val="0"/>
      <w:divBdr>
        <w:top w:val="none" w:sz="0" w:space="0" w:color="auto"/>
        <w:left w:val="none" w:sz="0" w:space="0" w:color="auto"/>
        <w:bottom w:val="none" w:sz="0" w:space="0" w:color="auto"/>
        <w:right w:val="none" w:sz="0" w:space="0" w:color="auto"/>
      </w:divBdr>
    </w:div>
    <w:div w:id="1773162583">
      <w:bodyDiv w:val="1"/>
      <w:marLeft w:val="0"/>
      <w:marRight w:val="0"/>
      <w:marTop w:val="0"/>
      <w:marBottom w:val="0"/>
      <w:divBdr>
        <w:top w:val="none" w:sz="0" w:space="0" w:color="auto"/>
        <w:left w:val="none" w:sz="0" w:space="0" w:color="auto"/>
        <w:bottom w:val="none" w:sz="0" w:space="0" w:color="auto"/>
        <w:right w:val="none" w:sz="0" w:space="0" w:color="auto"/>
      </w:divBdr>
    </w:div>
    <w:div w:id="1836724852">
      <w:bodyDiv w:val="1"/>
      <w:marLeft w:val="0"/>
      <w:marRight w:val="0"/>
      <w:marTop w:val="0"/>
      <w:marBottom w:val="0"/>
      <w:divBdr>
        <w:top w:val="none" w:sz="0" w:space="0" w:color="auto"/>
        <w:left w:val="none" w:sz="0" w:space="0" w:color="auto"/>
        <w:bottom w:val="none" w:sz="0" w:space="0" w:color="auto"/>
        <w:right w:val="none" w:sz="0" w:space="0" w:color="auto"/>
      </w:divBdr>
    </w:div>
    <w:div w:id="1890678502">
      <w:bodyDiv w:val="1"/>
      <w:marLeft w:val="0"/>
      <w:marRight w:val="0"/>
      <w:marTop w:val="0"/>
      <w:marBottom w:val="0"/>
      <w:divBdr>
        <w:top w:val="none" w:sz="0" w:space="0" w:color="auto"/>
        <w:left w:val="none" w:sz="0" w:space="0" w:color="auto"/>
        <w:bottom w:val="none" w:sz="0" w:space="0" w:color="auto"/>
        <w:right w:val="none" w:sz="0" w:space="0" w:color="auto"/>
      </w:divBdr>
    </w:div>
    <w:div w:id="1954170978">
      <w:bodyDiv w:val="1"/>
      <w:marLeft w:val="0"/>
      <w:marRight w:val="0"/>
      <w:marTop w:val="0"/>
      <w:marBottom w:val="0"/>
      <w:divBdr>
        <w:top w:val="none" w:sz="0" w:space="0" w:color="auto"/>
        <w:left w:val="none" w:sz="0" w:space="0" w:color="auto"/>
        <w:bottom w:val="none" w:sz="0" w:space="0" w:color="auto"/>
        <w:right w:val="none" w:sz="0" w:space="0" w:color="auto"/>
      </w:divBdr>
    </w:div>
    <w:div w:id="1959485836">
      <w:bodyDiv w:val="1"/>
      <w:marLeft w:val="0"/>
      <w:marRight w:val="0"/>
      <w:marTop w:val="0"/>
      <w:marBottom w:val="0"/>
      <w:divBdr>
        <w:top w:val="none" w:sz="0" w:space="0" w:color="auto"/>
        <w:left w:val="none" w:sz="0" w:space="0" w:color="auto"/>
        <w:bottom w:val="none" w:sz="0" w:space="0" w:color="auto"/>
        <w:right w:val="none" w:sz="0" w:space="0" w:color="auto"/>
      </w:divBdr>
    </w:div>
    <w:div w:id="2007322379">
      <w:bodyDiv w:val="1"/>
      <w:marLeft w:val="0"/>
      <w:marRight w:val="0"/>
      <w:marTop w:val="0"/>
      <w:marBottom w:val="0"/>
      <w:divBdr>
        <w:top w:val="none" w:sz="0" w:space="0" w:color="auto"/>
        <w:left w:val="none" w:sz="0" w:space="0" w:color="auto"/>
        <w:bottom w:val="none" w:sz="0" w:space="0" w:color="auto"/>
        <w:right w:val="none" w:sz="0" w:space="0" w:color="auto"/>
      </w:divBdr>
    </w:div>
    <w:div w:id="2008703172">
      <w:bodyDiv w:val="1"/>
      <w:marLeft w:val="0"/>
      <w:marRight w:val="0"/>
      <w:marTop w:val="0"/>
      <w:marBottom w:val="0"/>
      <w:divBdr>
        <w:top w:val="none" w:sz="0" w:space="0" w:color="auto"/>
        <w:left w:val="none" w:sz="0" w:space="0" w:color="auto"/>
        <w:bottom w:val="none" w:sz="0" w:space="0" w:color="auto"/>
        <w:right w:val="none" w:sz="0" w:space="0" w:color="auto"/>
      </w:divBdr>
    </w:div>
    <w:div w:id="2024626543">
      <w:bodyDiv w:val="1"/>
      <w:marLeft w:val="0"/>
      <w:marRight w:val="0"/>
      <w:marTop w:val="0"/>
      <w:marBottom w:val="0"/>
      <w:divBdr>
        <w:top w:val="none" w:sz="0" w:space="0" w:color="auto"/>
        <w:left w:val="none" w:sz="0" w:space="0" w:color="auto"/>
        <w:bottom w:val="none" w:sz="0" w:space="0" w:color="auto"/>
        <w:right w:val="none" w:sz="0" w:space="0" w:color="auto"/>
      </w:divBdr>
    </w:div>
    <w:div w:id="2035615252">
      <w:bodyDiv w:val="1"/>
      <w:marLeft w:val="0"/>
      <w:marRight w:val="0"/>
      <w:marTop w:val="0"/>
      <w:marBottom w:val="0"/>
      <w:divBdr>
        <w:top w:val="none" w:sz="0" w:space="0" w:color="auto"/>
        <w:left w:val="none" w:sz="0" w:space="0" w:color="auto"/>
        <w:bottom w:val="none" w:sz="0" w:space="0" w:color="auto"/>
        <w:right w:val="none" w:sz="0" w:space="0" w:color="auto"/>
      </w:divBdr>
    </w:div>
    <w:div w:id="2116706211">
      <w:bodyDiv w:val="1"/>
      <w:marLeft w:val="0"/>
      <w:marRight w:val="0"/>
      <w:marTop w:val="0"/>
      <w:marBottom w:val="0"/>
      <w:divBdr>
        <w:top w:val="none" w:sz="0" w:space="0" w:color="auto"/>
        <w:left w:val="none" w:sz="0" w:space="0" w:color="auto"/>
        <w:bottom w:val="none" w:sz="0" w:space="0" w:color="auto"/>
        <w:right w:val="none" w:sz="0" w:space="0" w:color="auto"/>
      </w:divBdr>
    </w:div>
    <w:div w:id="2141533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chart" Target="charts/chart2.xml"/><Relationship Id="rId21" Type="http://schemas.openxmlformats.org/officeDocument/2006/relationships/oleObject" Target="embeddings/oleObject3.bin"/><Relationship Id="rId42" Type="http://schemas.openxmlformats.org/officeDocument/2006/relationships/oleObject" Target="embeddings/oleObject13.bin"/><Relationship Id="rId47" Type="http://schemas.openxmlformats.org/officeDocument/2006/relationships/oleObject" Target="embeddings/oleObject16.bin"/><Relationship Id="rId63" Type="http://schemas.openxmlformats.org/officeDocument/2006/relationships/oleObject" Target="embeddings/oleObject24.bin"/><Relationship Id="rId68" Type="http://schemas.openxmlformats.org/officeDocument/2006/relationships/image" Target="media/image33.wmf"/><Relationship Id="rId84" Type="http://schemas.openxmlformats.org/officeDocument/2006/relationships/image" Target="media/image42.wmf"/><Relationship Id="rId89" Type="http://schemas.openxmlformats.org/officeDocument/2006/relationships/oleObject" Target="embeddings/oleObject36.bin"/><Relationship Id="rId112" Type="http://schemas.openxmlformats.org/officeDocument/2006/relationships/image" Target="media/image53.wmf"/><Relationship Id="rId133" Type="http://schemas.openxmlformats.org/officeDocument/2006/relationships/oleObject" Target="embeddings/oleObject63.bin"/><Relationship Id="rId138" Type="http://schemas.openxmlformats.org/officeDocument/2006/relationships/oleObject" Target="embeddings/oleObject66.bin"/><Relationship Id="rId154" Type="http://schemas.openxmlformats.org/officeDocument/2006/relationships/oleObject" Target="embeddings/oleObject75.bin"/><Relationship Id="rId159" Type="http://schemas.openxmlformats.org/officeDocument/2006/relationships/oleObject" Target="embeddings/oleObject79.bin"/><Relationship Id="rId175" Type="http://schemas.openxmlformats.org/officeDocument/2006/relationships/hyperlink" Target="https://www.narp.ua/repairnarp1" TargetMode="External"/><Relationship Id="rId170" Type="http://schemas.openxmlformats.org/officeDocument/2006/relationships/chart" Target="charts/chart6.xml"/><Relationship Id="rId16" Type="http://schemas.openxmlformats.org/officeDocument/2006/relationships/image" Target="media/image7.wmf"/><Relationship Id="rId107" Type="http://schemas.openxmlformats.org/officeDocument/2006/relationships/oleObject" Target="embeddings/oleObject46.bin"/><Relationship Id="rId11" Type="http://schemas.openxmlformats.org/officeDocument/2006/relationships/image" Target="media/image4.jpeg"/><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oleObject" Target="embeddings/oleObject19.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1.bin"/><Relationship Id="rId102" Type="http://schemas.openxmlformats.org/officeDocument/2006/relationships/image" Target="media/image50.wmf"/><Relationship Id="rId123" Type="http://schemas.openxmlformats.org/officeDocument/2006/relationships/image" Target="media/image57.wmf"/><Relationship Id="rId128" Type="http://schemas.openxmlformats.org/officeDocument/2006/relationships/oleObject" Target="embeddings/oleObject59.bin"/><Relationship Id="rId144" Type="http://schemas.openxmlformats.org/officeDocument/2006/relationships/oleObject" Target="embeddings/oleObject69.bin"/><Relationship Id="rId149" Type="http://schemas.openxmlformats.org/officeDocument/2006/relationships/oleObject" Target="embeddings/oleObject72.bin"/><Relationship Id="rId5" Type="http://schemas.openxmlformats.org/officeDocument/2006/relationships/webSettings" Target="webSettings.xml"/><Relationship Id="rId90" Type="http://schemas.openxmlformats.org/officeDocument/2006/relationships/chart" Target="charts/chart1.xml"/><Relationship Id="rId95" Type="http://schemas.openxmlformats.org/officeDocument/2006/relationships/oleObject" Target="embeddings/oleObject39.bin"/><Relationship Id="rId160" Type="http://schemas.openxmlformats.org/officeDocument/2006/relationships/oleObject" Target="embeddings/oleObject80.bin"/><Relationship Id="rId165" Type="http://schemas.openxmlformats.org/officeDocument/2006/relationships/oleObject" Target="embeddings/oleObject83.bin"/><Relationship Id="rId181" Type="http://schemas.openxmlformats.org/officeDocument/2006/relationships/fontTable" Target="fontTable.xml"/><Relationship Id="rId22" Type="http://schemas.openxmlformats.org/officeDocument/2006/relationships/image" Target="media/image10.wmf"/><Relationship Id="rId27" Type="http://schemas.openxmlformats.org/officeDocument/2006/relationships/oleObject" Target="embeddings/oleObject6.bin"/><Relationship Id="rId43" Type="http://schemas.openxmlformats.org/officeDocument/2006/relationships/image" Target="media/image21.wmf"/><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27.bin"/><Relationship Id="rId113" Type="http://schemas.openxmlformats.org/officeDocument/2006/relationships/oleObject" Target="embeddings/oleObject50.bin"/><Relationship Id="rId118" Type="http://schemas.openxmlformats.org/officeDocument/2006/relationships/image" Target="media/image55.wmf"/><Relationship Id="rId134" Type="http://schemas.openxmlformats.org/officeDocument/2006/relationships/oleObject" Target="embeddings/oleObject64.bin"/><Relationship Id="rId139" Type="http://schemas.openxmlformats.org/officeDocument/2006/relationships/oleObject" Target="embeddings/oleObject67.bin"/><Relationship Id="rId80" Type="http://schemas.openxmlformats.org/officeDocument/2006/relationships/image" Target="media/image40.wmf"/><Relationship Id="rId85" Type="http://schemas.openxmlformats.org/officeDocument/2006/relationships/oleObject" Target="embeddings/oleObject34.bin"/><Relationship Id="rId150" Type="http://schemas.openxmlformats.org/officeDocument/2006/relationships/image" Target="media/image66.wmf"/><Relationship Id="rId155" Type="http://schemas.openxmlformats.org/officeDocument/2006/relationships/image" Target="media/image68.wmf"/><Relationship Id="rId171" Type="http://schemas.openxmlformats.org/officeDocument/2006/relationships/chart" Target="charts/chart7.xml"/><Relationship Id="rId176" Type="http://schemas.openxmlformats.org/officeDocument/2006/relationships/hyperlink" Target="https://www.bigro.ru/potra/%D0%9B%D0%B5%D0%BA%D1%86%D0%B8%D1%8F+%282+%D1%87%D0%B0%D1%81%D0%B0%29a/main.html" TargetMode="External"/><Relationship Id="rId12" Type="http://schemas.openxmlformats.org/officeDocument/2006/relationships/image" Target="media/image5.jpeg"/><Relationship Id="rId17" Type="http://schemas.openxmlformats.org/officeDocument/2006/relationships/oleObject" Target="embeddings/oleObject2.bin"/><Relationship Id="rId33" Type="http://schemas.openxmlformats.org/officeDocument/2006/relationships/oleObject" Target="embeddings/oleObject9.bin"/><Relationship Id="rId38" Type="http://schemas.openxmlformats.org/officeDocument/2006/relationships/oleObject" Target="embeddings/oleObject11.bin"/><Relationship Id="rId59" Type="http://schemas.openxmlformats.org/officeDocument/2006/relationships/oleObject" Target="embeddings/oleObject22.bin"/><Relationship Id="rId103" Type="http://schemas.openxmlformats.org/officeDocument/2006/relationships/oleObject" Target="embeddings/oleObject43.bin"/><Relationship Id="rId108" Type="http://schemas.openxmlformats.org/officeDocument/2006/relationships/oleObject" Target="embeddings/oleObject47.bin"/><Relationship Id="rId124" Type="http://schemas.openxmlformats.org/officeDocument/2006/relationships/oleObject" Target="embeddings/oleObject56.bin"/><Relationship Id="rId129" Type="http://schemas.openxmlformats.org/officeDocument/2006/relationships/image" Target="media/image59.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image" Target="media/image47.wmf"/><Relationship Id="rId140" Type="http://schemas.openxmlformats.org/officeDocument/2006/relationships/image" Target="media/image62.wmf"/><Relationship Id="rId145" Type="http://schemas.openxmlformats.org/officeDocument/2006/relationships/oleObject" Target="embeddings/oleObject70.bin"/><Relationship Id="rId161" Type="http://schemas.openxmlformats.org/officeDocument/2006/relationships/image" Target="media/image69.wmf"/><Relationship Id="rId166" Type="http://schemas.openxmlformats.org/officeDocument/2006/relationships/image" Target="media/image71.wmf"/><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4.bin"/><Relationship Id="rId28" Type="http://schemas.openxmlformats.org/officeDocument/2006/relationships/image" Target="media/image13.wmf"/><Relationship Id="rId49" Type="http://schemas.openxmlformats.org/officeDocument/2006/relationships/oleObject" Target="embeddings/oleObject17.bin"/><Relationship Id="rId114" Type="http://schemas.openxmlformats.org/officeDocument/2006/relationships/oleObject" Target="embeddings/oleObject51.bin"/><Relationship Id="rId119" Type="http://schemas.openxmlformats.org/officeDocument/2006/relationships/oleObject" Target="embeddings/oleObject53.bin"/><Relationship Id="rId44" Type="http://schemas.openxmlformats.org/officeDocument/2006/relationships/oleObject" Target="embeddings/oleObject14.bin"/><Relationship Id="rId60" Type="http://schemas.openxmlformats.org/officeDocument/2006/relationships/image" Target="media/image29.wmf"/><Relationship Id="rId65" Type="http://schemas.openxmlformats.org/officeDocument/2006/relationships/oleObject" Target="embeddings/oleObject25.bin"/><Relationship Id="rId81" Type="http://schemas.openxmlformats.org/officeDocument/2006/relationships/oleObject" Target="embeddings/oleObject32.bin"/><Relationship Id="rId86" Type="http://schemas.openxmlformats.org/officeDocument/2006/relationships/image" Target="media/image43.wmf"/><Relationship Id="rId130" Type="http://schemas.openxmlformats.org/officeDocument/2006/relationships/oleObject" Target="embeddings/oleObject60.bin"/><Relationship Id="rId135" Type="http://schemas.openxmlformats.org/officeDocument/2006/relationships/image" Target="media/image60.wmf"/><Relationship Id="rId151" Type="http://schemas.openxmlformats.org/officeDocument/2006/relationships/oleObject" Target="embeddings/oleObject73.bin"/><Relationship Id="rId156" Type="http://schemas.openxmlformats.org/officeDocument/2006/relationships/oleObject" Target="embeddings/oleObject76.bin"/><Relationship Id="rId177" Type="http://schemas.openxmlformats.org/officeDocument/2006/relationships/hyperlink" Target="https://zakon.rada.gov.ua/rada/show/en/v038282-96/print" TargetMode="External"/><Relationship Id="rId4" Type="http://schemas.openxmlformats.org/officeDocument/2006/relationships/settings" Target="settings.xml"/><Relationship Id="rId9" Type="http://schemas.openxmlformats.org/officeDocument/2006/relationships/image" Target="media/image2.png"/><Relationship Id="rId172" Type="http://schemas.openxmlformats.org/officeDocument/2006/relationships/hyperlink" Target="http://www.elitarium.ru/prinjatie-reshenija-risk-neopredelennost-razvitie-vybor%20alternativa-verojatnost/" TargetMode="External"/><Relationship Id="rId180" Type="http://schemas.openxmlformats.org/officeDocument/2006/relationships/header" Target="header1.xml"/><Relationship Id="rId13" Type="http://schemas.openxmlformats.org/officeDocument/2006/relationships/hyperlink" Target="https://zakon.rada.gov.ua/rada/show/z0136-94" TargetMode="External"/><Relationship Id="rId18" Type="http://schemas.openxmlformats.org/officeDocument/2006/relationships/image" Target="media/image8.jpeg"/><Relationship Id="rId39" Type="http://schemas.openxmlformats.org/officeDocument/2006/relationships/image" Target="media/image19.wmf"/><Relationship Id="rId109" Type="http://schemas.openxmlformats.org/officeDocument/2006/relationships/oleObject" Target="embeddings/oleObject4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0.bin"/><Relationship Id="rId76" Type="http://schemas.openxmlformats.org/officeDocument/2006/relationships/image" Target="media/image38.wmf"/><Relationship Id="rId97" Type="http://schemas.openxmlformats.org/officeDocument/2006/relationships/oleObject" Target="embeddings/oleObject40.bin"/><Relationship Id="rId104" Type="http://schemas.openxmlformats.org/officeDocument/2006/relationships/image" Target="media/image51.wmf"/><Relationship Id="rId120" Type="http://schemas.openxmlformats.org/officeDocument/2006/relationships/oleObject" Target="embeddings/oleObject54.bin"/><Relationship Id="rId125" Type="http://schemas.openxmlformats.org/officeDocument/2006/relationships/image" Target="media/image58.wmf"/><Relationship Id="rId141" Type="http://schemas.openxmlformats.org/officeDocument/2006/relationships/oleObject" Target="embeddings/oleObject68.bin"/><Relationship Id="rId146" Type="http://schemas.openxmlformats.org/officeDocument/2006/relationships/image" Target="media/image64.wmf"/><Relationship Id="rId167" Type="http://schemas.openxmlformats.org/officeDocument/2006/relationships/oleObject" Target="embeddings/oleObject84.bin"/><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oleObject" Target="embeddings/oleObject37.bin"/><Relationship Id="rId162" Type="http://schemas.openxmlformats.org/officeDocument/2006/relationships/oleObject" Target="embeddings/oleObject81.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11.wmf"/><Relationship Id="rId40" Type="http://schemas.openxmlformats.org/officeDocument/2006/relationships/oleObject" Target="embeddings/oleObject12.bin"/><Relationship Id="rId45" Type="http://schemas.openxmlformats.org/officeDocument/2006/relationships/image" Target="media/image22.wmf"/><Relationship Id="rId66" Type="http://schemas.openxmlformats.org/officeDocument/2006/relationships/image" Target="media/image32.wmf"/><Relationship Id="rId87" Type="http://schemas.openxmlformats.org/officeDocument/2006/relationships/oleObject" Target="embeddings/oleObject35.bin"/><Relationship Id="rId110" Type="http://schemas.openxmlformats.org/officeDocument/2006/relationships/image" Target="media/image52.wmf"/><Relationship Id="rId115" Type="http://schemas.openxmlformats.org/officeDocument/2006/relationships/image" Target="media/image54.wmf"/><Relationship Id="rId131" Type="http://schemas.openxmlformats.org/officeDocument/2006/relationships/oleObject" Target="embeddings/oleObject61.bin"/><Relationship Id="rId136" Type="http://schemas.openxmlformats.org/officeDocument/2006/relationships/oleObject" Target="embeddings/oleObject65.bin"/><Relationship Id="rId157" Type="http://schemas.openxmlformats.org/officeDocument/2006/relationships/oleObject" Target="embeddings/oleObject77.bin"/><Relationship Id="rId178" Type="http://schemas.openxmlformats.org/officeDocument/2006/relationships/hyperlink" Target="https://pro-consulting.ua/pressroom/sostoyanie-i-perspektivy-rynka-selskohozyajstvennoj-aviacii-v-kraine" TargetMode="External"/><Relationship Id="rId61" Type="http://schemas.openxmlformats.org/officeDocument/2006/relationships/oleObject" Target="embeddings/oleObject23.bin"/><Relationship Id="rId82" Type="http://schemas.openxmlformats.org/officeDocument/2006/relationships/image" Target="media/image41.wmf"/><Relationship Id="rId152" Type="http://schemas.openxmlformats.org/officeDocument/2006/relationships/image" Target="media/image67.wmf"/><Relationship Id="rId173" Type="http://schemas.openxmlformats.org/officeDocument/2006/relationships/hyperlink" Target="https://www.onlinesciences.com/robotics/unmanned%20aerialvehicleusesadvantages-%20and-disadvantages/" TargetMode="External"/><Relationship Id="rId19" Type="http://schemas.openxmlformats.org/officeDocument/2006/relationships/hyperlink" Target="https://zakon.rada.gov.ua/rada/show/z0136-94" TargetMode="External"/><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image" Target="media/image27.wmf"/><Relationship Id="rId77" Type="http://schemas.openxmlformats.org/officeDocument/2006/relationships/oleObject" Target="embeddings/oleObject30.bin"/><Relationship Id="rId100" Type="http://schemas.openxmlformats.org/officeDocument/2006/relationships/image" Target="media/image49.wmf"/><Relationship Id="rId105" Type="http://schemas.openxmlformats.org/officeDocument/2006/relationships/oleObject" Target="embeddings/oleObject44.bin"/><Relationship Id="rId126" Type="http://schemas.openxmlformats.org/officeDocument/2006/relationships/oleObject" Target="embeddings/oleObject57.bin"/><Relationship Id="rId147" Type="http://schemas.openxmlformats.org/officeDocument/2006/relationships/oleObject" Target="embeddings/oleObject71.bin"/><Relationship Id="rId168" Type="http://schemas.openxmlformats.org/officeDocument/2006/relationships/chart" Target="charts/chart4.xml"/><Relationship Id="rId8" Type="http://schemas.openxmlformats.org/officeDocument/2006/relationships/image" Target="media/image1.png"/><Relationship Id="rId51" Type="http://schemas.openxmlformats.org/officeDocument/2006/relationships/oleObject" Target="embeddings/oleObject18.bin"/><Relationship Id="rId72" Type="http://schemas.openxmlformats.org/officeDocument/2006/relationships/image" Target="media/image35.wmf"/><Relationship Id="rId93" Type="http://schemas.openxmlformats.org/officeDocument/2006/relationships/oleObject" Target="embeddings/oleObject38.bin"/><Relationship Id="rId98" Type="http://schemas.openxmlformats.org/officeDocument/2006/relationships/image" Target="media/image48.wmf"/><Relationship Id="rId121" Type="http://schemas.openxmlformats.org/officeDocument/2006/relationships/image" Target="media/image56.wmf"/><Relationship Id="rId142" Type="http://schemas.openxmlformats.org/officeDocument/2006/relationships/chart" Target="charts/chart3.xml"/><Relationship Id="rId163" Type="http://schemas.openxmlformats.org/officeDocument/2006/relationships/image" Target="media/image70.wmf"/><Relationship Id="rId3" Type="http://schemas.openxmlformats.org/officeDocument/2006/relationships/styles" Target="styles.xml"/><Relationship Id="rId25" Type="http://schemas.openxmlformats.org/officeDocument/2006/relationships/oleObject" Target="embeddings/oleObject5.bin"/><Relationship Id="rId46" Type="http://schemas.openxmlformats.org/officeDocument/2006/relationships/oleObject" Target="embeddings/oleObject15.bin"/><Relationship Id="rId67" Type="http://schemas.openxmlformats.org/officeDocument/2006/relationships/oleObject" Target="embeddings/oleObject26.bin"/><Relationship Id="rId116" Type="http://schemas.openxmlformats.org/officeDocument/2006/relationships/oleObject" Target="embeddings/oleObject52.bin"/><Relationship Id="rId137" Type="http://schemas.openxmlformats.org/officeDocument/2006/relationships/image" Target="media/image61.wmf"/><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image" Target="media/image30.wmf"/><Relationship Id="rId83" Type="http://schemas.openxmlformats.org/officeDocument/2006/relationships/oleObject" Target="embeddings/oleObject33.bin"/><Relationship Id="rId88" Type="http://schemas.openxmlformats.org/officeDocument/2006/relationships/image" Target="media/image44.wmf"/><Relationship Id="rId111" Type="http://schemas.openxmlformats.org/officeDocument/2006/relationships/oleObject" Target="embeddings/oleObject49.bin"/><Relationship Id="rId132" Type="http://schemas.openxmlformats.org/officeDocument/2006/relationships/oleObject" Target="embeddings/oleObject62.bin"/><Relationship Id="rId153" Type="http://schemas.openxmlformats.org/officeDocument/2006/relationships/oleObject" Target="embeddings/oleObject74.bin"/><Relationship Id="rId174" Type="http://schemas.openxmlformats.org/officeDocument/2006/relationships/hyperlink" Target="https://www.airwar.ru/enc/la/kh32/html" TargetMode="External"/><Relationship Id="rId179" Type="http://schemas.openxmlformats.org/officeDocument/2006/relationships/hyperlink" Target="https://agro-dopomoga.com/uslugi-selhozaviacii-opryskivanie-polej-iz-s569914" TargetMode="External"/><Relationship Id="rId15" Type="http://schemas.openxmlformats.org/officeDocument/2006/relationships/oleObject" Target="embeddings/oleObject1.bin"/><Relationship Id="rId36" Type="http://schemas.openxmlformats.org/officeDocument/2006/relationships/oleObject" Target="embeddings/oleObject10.bin"/><Relationship Id="rId57" Type="http://schemas.openxmlformats.org/officeDocument/2006/relationships/oleObject" Target="embeddings/oleObject21.bin"/><Relationship Id="rId106" Type="http://schemas.openxmlformats.org/officeDocument/2006/relationships/oleObject" Target="embeddings/oleObject45.bin"/><Relationship Id="rId127" Type="http://schemas.openxmlformats.org/officeDocument/2006/relationships/oleObject" Target="embeddings/oleObject58.bin"/><Relationship Id="rId10" Type="http://schemas.openxmlformats.org/officeDocument/2006/relationships/image" Target="media/image3.jpeg"/><Relationship Id="rId31" Type="http://schemas.openxmlformats.org/officeDocument/2006/relationships/oleObject" Target="embeddings/oleObject8.bin"/><Relationship Id="rId52" Type="http://schemas.openxmlformats.org/officeDocument/2006/relationships/image" Target="media/image25.wmf"/><Relationship Id="rId73" Type="http://schemas.openxmlformats.org/officeDocument/2006/relationships/oleObject" Target="embeddings/oleObject29.bin"/><Relationship Id="rId78" Type="http://schemas.openxmlformats.org/officeDocument/2006/relationships/image" Target="media/image39.wmf"/><Relationship Id="rId94" Type="http://schemas.openxmlformats.org/officeDocument/2006/relationships/image" Target="media/image46.wmf"/><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oleObject" Target="embeddings/oleObject55.bin"/><Relationship Id="rId143" Type="http://schemas.openxmlformats.org/officeDocument/2006/relationships/image" Target="media/image63.wmf"/><Relationship Id="rId148" Type="http://schemas.openxmlformats.org/officeDocument/2006/relationships/image" Target="media/image65.wmf"/><Relationship Id="rId164" Type="http://schemas.openxmlformats.org/officeDocument/2006/relationships/oleObject" Target="embeddings/oleObject82.bin"/><Relationship Id="rId169"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2168.16184\&#1052;&#1077;&#1090;&#1086;&#1076;_&#1077;&#1082;&#1089;&#1087;_&#1086;&#1094;_ENG.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2168.16184\&#1052;&#1077;&#1090;&#1086;&#1076;_&#1077;&#1082;&#1089;&#1087;_&#1086;&#1094;_ENG.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5688.44025\&#1052;&#1077;&#1090;&#1086;&#1076;_&#1077;&#1082;&#1089;&#1087;_&#1086;&#1094;_ENG.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5688.44025\&#1052;&#1077;&#1090;&#1086;&#1076;_&#1077;&#1082;&#1089;&#1087;_&#1086;&#1094;_ENG.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2168.39535\&#1052;&#1077;&#1090;&#1086;&#1076;_&#1077;&#1082;&#1089;&#1087;_&#1086;&#1094;_ENG.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2168.39535\&#1052;&#1077;&#1090;&#1086;&#1076;_&#1077;&#1082;&#1089;&#1087;_&#1086;&#1094;_ENG.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53;&#1072;&#1089;&#1090;&#1077;&#1085;&#1100;&#1082;&#1072;)\AppData\Local\Temp\Rar$DIa2168.39535\&#1052;&#1077;&#1090;&#1086;&#1076;_&#1077;&#1082;&#1089;&#1087;_&#1086;&#1094;_ENG.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Критерій</a:t>
            </a:r>
            <a:r>
              <a:rPr lang="ru-RU" baseline="0"/>
              <a:t> безпека, </a:t>
            </a:r>
            <a:r>
              <a:rPr lang="en-US"/>
              <a:t>wi  </a:t>
            </a:r>
            <a:endParaRPr lang="uk-UA"/>
          </a:p>
        </c:rich>
      </c:tx>
      <c:overlay val="0"/>
    </c:title>
    <c:autoTitleDeleted val="0"/>
    <c:plotArea>
      <c:layout>
        <c:manualLayout>
          <c:layoutTarget val="inner"/>
          <c:xMode val="edge"/>
          <c:yMode val="edge"/>
          <c:x val="9.8557961504811942E-2"/>
          <c:y val="0.19346004163272698"/>
          <c:w val="0.78636001749781281"/>
          <c:h val="0.69135994207620599"/>
        </c:manualLayout>
      </c:layout>
      <c:barChart>
        <c:barDir val="col"/>
        <c:grouping val="stacked"/>
        <c:varyColors val="0"/>
        <c:ser>
          <c:idx val="0"/>
          <c:order val="0"/>
          <c:tx>
            <c:strRef>
              <c:f>[Метод_експ_оц_ENG.xls]Лист1!$D$84</c:f>
              <c:strCache>
                <c:ptCount val="1"/>
                <c:pt idx="0">
                  <c:v>wi  безпека</c:v>
                </c:pt>
              </c:strCache>
            </c:strRef>
          </c:tx>
          <c:invertIfNegative val="0"/>
          <c:cat>
            <c:strRef>
              <c:f>[Метод_експ_оц_ENG.xls]Лист1!$E$83:$H$83</c:f>
              <c:strCache>
                <c:ptCount val="4"/>
                <c:pt idx="0">
                  <c:v>літаки</c:v>
                </c:pt>
                <c:pt idx="1">
                  <c:v>НЛА</c:v>
                </c:pt>
                <c:pt idx="2">
                  <c:v>БПЛА</c:v>
                </c:pt>
                <c:pt idx="3">
                  <c:v>вертольоти</c:v>
                </c:pt>
              </c:strCache>
            </c:strRef>
          </c:cat>
          <c:val>
            <c:numRef>
              <c:f>[Метод_експ_оц_ENG.xls]Лист1!$E$84:$H$84</c:f>
              <c:numCache>
                <c:formatCode>General</c:formatCode>
                <c:ptCount val="4"/>
                <c:pt idx="0">
                  <c:v>0.1</c:v>
                </c:pt>
                <c:pt idx="1">
                  <c:v>0.32</c:v>
                </c:pt>
                <c:pt idx="2">
                  <c:v>0.35</c:v>
                </c:pt>
                <c:pt idx="3">
                  <c:v>0.22999999999999998</c:v>
                </c:pt>
              </c:numCache>
            </c:numRef>
          </c:val>
        </c:ser>
        <c:dLbls>
          <c:showLegendKey val="0"/>
          <c:showVal val="0"/>
          <c:showCatName val="0"/>
          <c:showSerName val="0"/>
          <c:showPercent val="0"/>
          <c:showBubbleSize val="0"/>
        </c:dLbls>
        <c:gapWidth val="150"/>
        <c:overlap val="100"/>
        <c:axId val="189535424"/>
        <c:axId val="189535816"/>
      </c:barChart>
      <c:catAx>
        <c:axId val="189535424"/>
        <c:scaling>
          <c:orientation val="minMax"/>
        </c:scaling>
        <c:delete val="0"/>
        <c:axPos val="b"/>
        <c:numFmt formatCode="General" sourceLinked="1"/>
        <c:majorTickMark val="out"/>
        <c:minorTickMark val="none"/>
        <c:tickLblPos val="nextTo"/>
        <c:crossAx val="189535816"/>
        <c:crosses val="autoZero"/>
        <c:auto val="1"/>
        <c:lblAlgn val="ctr"/>
        <c:lblOffset val="100"/>
        <c:noMultiLvlLbl val="0"/>
      </c:catAx>
      <c:valAx>
        <c:axId val="189535816"/>
        <c:scaling>
          <c:orientation val="minMax"/>
        </c:scaling>
        <c:delete val="0"/>
        <c:axPos val="l"/>
        <c:majorGridlines/>
        <c:numFmt formatCode="General" sourceLinked="1"/>
        <c:majorTickMark val="out"/>
        <c:minorTickMark val="none"/>
        <c:tickLblPos val="nextTo"/>
        <c:crossAx val="18953542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Критерій</a:t>
            </a:r>
            <a:r>
              <a:rPr lang="uk-UA" baseline="0"/>
              <a:t> економічна ефективнісь, </a:t>
            </a:r>
            <a:r>
              <a:rPr lang="en-US"/>
              <a:t>wi</a:t>
            </a:r>
          </a:p>
        </c:rich>
      </c:tx>
      <c:overlay val="0"/>
    </c:title>
    <c:autoTitleDeleted val="0"/>
    <c:plotArea>
      <c:layout/>
      <c:barChart>
        <c:barDir val="col"/>
        <c:grouping val="clustered"/>
        <c:varyColors val="0"/>
        <c:ser>
          <c:idx val="0"/>
          <c:order val="0"/>
          <c:tx>
            <c:strRef>
              <c:f>[Метод_експ_оц_ENG.xls]Лист1!$D$56</c:f>
              <c:strCache>
                <c:ptCount val="1"/>
                <c:pt idx="0">
                  <c:v>Rgr</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[Метод_експ_оц_ENG.xls]Лист1!$E$56:$H$56</c:f>
            </c:numRef>
          </c:val>
        </c:ser>
        <c:ser>
          <c:idx val="1"/>
          <c:order val="1"/>
          <c:tx>
            <c:strRef>
              <c:f>[Метод_експ_оц_ENG.xls]Лист1!$D$57</c:f>
              <c:strCache>
                <c:ptCount val="1"/>
                <c:pt idx="0">
                  <c:v>C</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[Метод_експ_оц_ENG.xls]Лист1!$E$57:$H$57</c:f>
            </c:numRef>
          </c:val>
        </c:ser>
        <c:ser>
          <c:idx val="2"/>
          <c:order val="2"/>
          <c:tx>
            <c:strRef>
              <c:f>[Метод_експ_оц_ENG.xls]Лист1!$D$58</c:f>
              <c:strCache>
                <c:ptCount val="1"/>
                <c:pt idx="0">
                  <c:v>wi</c:v>
                </c:pt>
              </c:strCache>
            </c:strRef>
          </c:tx>
          <c:spPr>
            <a:solidFill>
              <a:schemeClr val="accent1"/>
            </a:solidFill>
          </c:spPr>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[Метод_експ_оц_ENG.xls]Лист1!$E$58:$H$58</c:f>
              <c:numCache>
                <c:formatCode>General</c:formatCode>
                <c:ptCount val="4"/>
                <c:pt idx="0">
                  <c:v>0.12</c:v>
                </c:pt>
                <c:pt idx="1">
                  <c:v>0.32</c:v>
                </c:pt>
                <c:pt idx="2">
                  <c:v>0.38</c:v>
                </c:pt>
                <c:pt idx="3">
                  <c:v>0.22</c:v>
                </c:pt>
              </c:numCache>
            </c:numRef>
          </c:val>
        </c:ser>
        <c:dLbls>
          <c:showLegendKey val="0"/>
          <c:showVal val="0"/>
          <c:showCatName val="0"/>
          <c:showSerName val="0"/>
          <c:showPercent val="0"/>
          <c:showBubbleSize val="0"/>
        </c:dLbls>
        <c:gapWidth val="150"/>
        <c:axId val="189536600"/>
        <c:axId val="189536992"/>
      </c:barChart>
      <c:catAx>
        <c:axId val="189536600"/>
        <c:scaling>
          <c:orientation val="minMax"/>
        </c:scaling>
        <c:delete val="0"/>
        <c:axPos val="b"/>
        <c:numFmt formatCode="General" sourceLinked="1"/>
        <c:majorTickMark val="out"/>
        <c:minorTickMark val="none"/>
        <c:tickLblPos val="nextTo"/>
        <c:crossAx val="189536992"/>
        <c:crosses val="autoZero"/>
        <c:auto val="1"/>
        <c:lblAlgn val="ctr"/>
        <c:lblOffset val="100"/>
        <c:noMultiLvlLbl val="0"/>
      </c:catAx>
      <c:valAx>
        <c:axId val="189536992"/>
        <c:scaling>
          <c:orientation val="minMax"/>
        </c:scaling>
        <c:delete val="0"/>
        <c:axPos val="l"/>
        <c:majorGridlines/>
        <c:numFmt formatCode="General" sourceLinked="1"/>
        <c:majorTickMark val="out"/>
        <c:minorTickMark val="none"/>
        <c:tickLblPos val="nextTo"/>
        <c:crossAx val="18953660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Критерій регулярність</a:t>
            </a:r>
            <a:r>
              <a:rPr lang="uk-UA" baseline="0"/>
              <a:t>, </a:t>
            </a:r>
            <a:r>
              <a:rPr lang="en-US"/>
              <a:t>wi</a:t>
            </a:r>
          </a:p>
        </c:rich>
      </c:tx>
      <c:overlay val="0"/>
    </c:title>
    <c:autoTitleDeleted val="0"/>
    <c:plotArea>
      <c:layout/>
      <c:barChart>
        <c:barDir val="col"/>
        <c:grouping val="clustered"/>
        <c:varyColors val="0"/>
        <c:ser>
          <c:idx val="0"/>
          <c:order val="0"/>
          <c:tx>
            <c:strRef>
              <c:f>[Метод_експ_оц_ENG.xls]Лист1!$D$56</c:f>
              <c:strCache>
                <c:ptCount val="1"/>
                <c:pt idx="0">
                  <c:v>Rgr</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[Метод_експ_оц_ENG.xls]Лист1!$E$56:$H$56</c:f>
            </c:numRef>
          </c:val>
        </c:ser>
        <c:ser>
          <c:idx val="1"/>
          <c:order val="1"/>
          <c:tx>
            <c:strRef>
              <c:f>[Метод_експ_оц_ENG.xls]Лист1!$D$57</c:f>
              <c:strCache>
                <c:ptCount val="1"/>
                <c:pt idx="0">
                  <c:v>C</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[Метод_експ_оц_ENG.xls]Лист1!$E$57:$H$57</c:f>
            </c:numRef>
          </c:val>
        </c:ser>
        <c:ser>
          <c:idx val="2"/>
          <c:order val="2"/>
          <c:tx>
            <c:strRef>
              <c:f>[Метод_експ_оц_ENG.xls]Лист1!$D$58</c:f>
              <c:strCache>
                <c:ptCount val="1"/>
                <c:pt idx="0">
                  <c:v>wi</c:v>
                </c:pt>
              </c:strCache>
            </c:strRef>
          </c:tx>
          <c:spPr>
            <a:solidFill>
              <a:schemeClr val="accent1"/>
            </a:solidFill>
          </c:spPr>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[Метод_експ_оц_ENG.xls]Лист1!$E$58:$H$58</c:f>
              <c:numCache>
                <c:formatCode>General</c:formatCode>
                <c:ptCount val="4"/>
                <c:pt idx="0">
                  <c:v>0.38</c:v>
                </c:pt>
                <c:pt idx="1">
                  <c:v>0.18</c:v>
                </c:pt>
                <c:pt idx="2">
                  <c:v>0.2</c:v>
                </c:pt>
                <c:pt idx="3">
                  <c:v>0.38</c:v>
                </c:pt>
              </c:numCache>
            </c:numRef>
          </c:val>
        </c:ser>
        <c:dLbls>
          <c:showLegendKey val="0"/>
          <c:showVal val="0"/>
          <c:showCatName val="0"/>
          <c:showSerName val="0"/>
          <c:showPercent val="0"/>
          <c:showBubbleSize val="0"/>
        </c:dLbls>
        <c:gapWidth val="150"/>
        <c:axId val="189537776"/>
        <c:axId val="189538168"/>
      </c:barChart>
      <c:catAx>
        <c:axId val="189537776"/>
        <c:scaling>
          <c:orientation val="minMax"/>
        </c:scaling>
        <c:delete val="0"/>
        <c:axPos val="b"/>
        <c:numFmt formatCode="General" sourceLinked="1"/>
        <c:majorTickMark val="out"/>
        <c:minorTickMark val="none"/>
        <c:tickLblPos val="nextTo"/>
        <c:crossAx val="189538168"/>
        <c:crosses val="autoZero"/>
        <c:auto val="1"/>
        <c:lblAlgn val="ctr"/>
        <c:lblOffset val="100"/>
        <c:noMultiLvlLbl val="0"/>
      </c:catAx>
      <c:valAx>
        <c:axId val="189538168"/>
        <c:scaling>
          <c:orientation val="minMax"/>
        </c:scaling>
        <c:delete val="0"/>
        <c:axPos val="l"/>
        <c:majorGridlines/>
        <c:numFmt formatCode="General" sourceLinked="1"/>
        <c:majorTickMark val="out"/>
        <c:minorTickMark val="none"/>
        <c:tickLblPos val="nextTo"/>
        <c:crossAx val="18953777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Критерій тривалість</a:t>
            </a:r>
            <a:r>
              <a:rPr lang="uk-UA" baseline="0"/>
              <a:t> польоту, </a:t>
            </a:r>
            <a:r>
              <a:rPr lang="en-US"/>
              <a:t>wi</a:t>
            </a:r>
          </a:p>
        </c:rich>
      </c:tx>
      <c:overlay val="0"/>
    </c:title>
    <c:autoTitleDeleted val="0"/>
    <c:plotArea>
      <c:layout/>
      <c:barChart>
        <c:barDir val="col"/>
        <c:grouping val="clustered"/>
        <c:varyColors val="0"/>
        <c:ser>
          <c:idx val="0"/>
          <c:order val="0"/>
          <c:tx>
            <c:strRef>
              <c:f>[Метод_експ_оц_ENG.xls]Лист1!$D$56</c:f>
              <c:strCache>
                <c:ptCount val="1"/>
                <c:pt idx="0">
                  <c:v>Rgr</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[Метод_експ_оц_ENG.xls]Лист1!$E$56:$H$56</c:f>
            </c:numRef>
          </c:val>
        </c:ser>
        <c:ser>
          <c:idx val="1"/>
          <c:order val="1"/>
          <c:tx>
            <c:strRef>
              <c:f>[Метод_експ_оц_ENG.xls]Лист1!$D$57</c:f>
              <c:strCache>
                <c:ptCount val="1"/>
                <c:pt idx="0">
                  <c:v>C</c:v>
                </c:pt>
              </c:strCache>
            </c:strRef>
          </c:tx>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[Метод_експ_оц_ENG.xls]Лист1!$E$57:$H$57</c:f>
            </c:numRef>
          </c:val>
        </c:ser>
        <c:ser>
          <c:idx val="2"/>
          <c:order val="2"/>
          <c:tx>
            <c:strRef>
              <c:f>[Метод_експ_оц_ENG.xls]Лист1!$D$58</c:f>
              <c:strCache>
                <c:ptCount val="1"/>
                <c:pt idx="0">
                  <c:v>wi</c:v>
                </c:pt>
              </c:strCache>
            </c:strRef>
          </c:tx>
          <c:spPr>
            <a:solidFill>
              <a:schemeClr val="accent1"/>
            </a:solidFill>
          </c:spPr>
          <c:invertIfNegative val="0"/>
          <c:cat>
            <c:strRef>
              <c:f>[Метод_експ_оц_ENG.xls]Лист1!$E$55:$H$55</c:f>
              <c:strCache>
                <c:ptCount val="4"/>
                <c:pt idx="0">
                  <c:v>Літаки</c:v>
                </c:pt>
                <c:pt idx="1">
                  <c:v>НЛА</c:v>
                </c:pt>
                <c:pt idx="2">
                  <c:v>БПЛА</c:v>
                </c:pt>
                <c:pt idx="3">
                  <c:v>Вертольоти</c:v>
                </c:pt>
              </c:strCache>
            </c:strRef>
          </c:cat>
          <c:val>
            <c:numRef>
              <c:f>[Метод_експ_оц_ENG.xls]Лист1!$E$58:$H$58</c:f>
              <c:numCache>
                <c:formatCode>General</c:formatCode>
                <c:ptCount val="4"/>
                <c:pt idx="0">
                  <c:v>0.38</c:v>
                </c:pt>
                <c:pt idx="1">
                  <c:v>0.25</c:v>
                </c:pt>
                <c:pt idx="2">
                  <c:v>0.16</c:v>
                </c:pt>
                <c:pt idx="3">
                  <c:v>0.36</c:v>
                </c:pt>
              </c:numCache>
            </c:numRef>
          </c:val>
        </c:ser>
        <c:dLbls>
          <c:showLegendKey val="0"/>
          <c:showVal val="0"/>
          <c:showCatName val="0"/>
          <c:showSerName val="0"/>
          <c:showPercent val="0"/>
          <c:showBubbleSize val="0"/>
        </c:dLbls>
        <c:gapWidth val="150"/>
        <c:axId val="189539344"/>
        <c:axId val="189539736"/>
      </c:barChart>
      <c:catAx>
        <c:axId val="189539344"/>
        <c:scaling>
          <c:orientation val="minMax"/>
        </c:scaling>
        <c:delete val="0"/>
        <c:axPos val="b"/>
        <c:numFmt formatCode="General" sourceLinked="1"/>
        <c:majorTickMark val="out"/>
        <c:minorTickMark val="none"/>
        <c:tickLblPos val="nextTo"/>
        <c:crossAx val="189539736"/>
        <c:crosses val="autoZero"/>
        <c:auto val="1"/>
        <c:lblAlgn val="ctr"/>
        <c:lblOffset val="100"/>
        <c:noMultiLvlLbl val="0"/>
      </c:catAx>
      <c:valAx>
        <c:axId val="189539736"/>
        <c:scaling>
          <c:orientation val="minMax"/>
        </c:scaling>
        <c:delete val="0"/>
        <c:axPos val="l"/>
        <c:majorGridlines/>
        <c:numFmt formatCode="General" sourceLinked="1"/>
        <c:majorTickMark val="out"/>
        <c:minorTickMark val="none"/>
        <c:tickLblPos val="nextTo"/>
        <c:crossAx val="18953934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938372703412074"/>
          <c:y val="0.11170530766987459"/>
          <c:w val="0.42119589596754964"/>
          <c:h val="0.80436716243802853"/>
        </c:manualLayout>
      </c:layout>
      <c:radarChart>
        <c:radarStyle val="marker"/>
        <c:varyColors val="0"/>
        <c:ser>
          <c:idx val="0"/>
          <c:order val="0"/>
          <c:tx>
            <c:strRef>
              <c:f>[Метод_експ_оц_ENG.xls]Лист1!$D$256</c:f>
              <c:strCache>
                <c:ptCount val="1"/>
                <c:pt idx="0">
                  <c:v>Безпека</c:v>
                </c:pt>
              </c:strCache>
            </c:strRef>
          </c:tx>
          <c:cat>
            <c:strRef>
              <c:f>[Метод_експ_оц_ENG.xls]Лист1!$E$255:$H$255</c:f>
              <c:strCache>
                <c:ptCount val="4"/>
                <c:pt idx="0">
                  <c:v>Літаки</c:v>
                </c:pt>
                <c:pt idx="1">
                  <c:v>НЛА</c:v>
                </c:pt>
                <c:pt idx="2">
                  <c:v>БПЛА</c:v>
                </c:pt>
                <c:pt idx="3">
                  <c:v>Вертольоти</c:v>
                </c:pt>
              </c:strCache>
            </c:strRef>
          </c:cat>
          <c:val>
            <c:numRef>
              <c:f>[Метод_експ_оц_ENG.xls]Лист1!$E$256:$H$256</c:f>
              <c:numCache>
                <c:formatCode>General</c:formatCode>
                <c:ptCount val="4"/>
                <c:pt idx="0">
                  <c:v>0.1</c:v>
                </c:pt>
                <c:pt idx="1">
                  <c:v>0.32</c:v>
                </c:pt>
                <c:pt idx="2">
                  <c:v>0.35</c:v>
                </c:pt>
                <c:pt idx="3">
                  <c:v>0.23</c:v>
                </c:pt>
              </c:numCache>
            </c:numRef>
          </c:val>
        </c:ser>
        <c:ser>
          <c:idx val="1"/>
          <c:order val="1"/>
          <c:tx>
            <c:strRef>
              <c:f>[Метод_експ_оц_ENG.xls]Лист1!$D$257</c:f>
              <c:strCache>
                <c:ptCount val="1"/>
                <c:pt idx="0">
                  <c:v>Економічна ефективність</c:v>
                </c:pt>
              </c:strCache>
            </c:strRef>
          </c:tx>
          <c:cat>
            <c:strRef>
              <c:f>[Метод_експ_оц_ENG.xls]Лист1!$E$255:$H$255</c:f>
              <c:strCache>
                <c:ptCount val="4"/>
                <c:pt idx="0">
                  <c:v>Літаки</c:v>
                </c:pt>
                <c:pt idx="1">
                  <c:v>НЛА</c:v>
                </c:pt>
                <c:pt idx="2">
                  <c:v>БПЛА</c:v>
                </c:pt>
                <c:pt idx="3">
                  <c:v>Вертольоти</c:v>
                </c:pt>
              </c:strCache>
            </c:strRef>
          </c:cat>
          <c:val>
            <c:numRef>
              <c:f>[Метод_експ_оц_ENG.xls]Лист1!$E$257:$H$257</c:f>
              <c:numCache>
                <c:formatCode>General</c:formatCode>
                <c:ptCount val="4"/>
                <c:pt idx="0">
                  <c:v>0.12</c:v>
                </c:pt>
                <c:pt idx="1">
                  <c:v>0.32</c:v>
                </c:pt>
                <c:pt idx="2">
                  <c:v>0.38</c:v>
                </c:pt>
                <c:pt idx="3">
                  <c:v>0.22</c:v>
                </c:pt>
              </c:numCache>
            </c:numRef>
          </c:val>
        </c:ser>
        <c:ser>
          <c:idx val="2"/>
          <c:order val="2"/>
          <c:tx>
            <c:strRef>
              <c:f>[Метод_експ_оц_ENG.xls]Лист1!$D$258</c:f>
              <c:strCache>
                <c:ptCount val="1"/>
                <c:pt idx="0">
                  <c:v>Регулярність</c:v>
                </c:pt>
              </c:strCache>
            </c:strRef>
          </c:tx>
          <c:cat>
            <c:strRef>
              <c:f>[Метод_експ_оц_ENG.xls]Лист1!$E$255:$H$255</c:f>
              <c:strCache>
                <c:ptCount val="4"/>
                <c:pt idx="0">
                  <c:v>Літаки</c:v>
                </c:pt>
                <c:pt idx="1">
                  <c:v>НЛА</c:v>
                </c:pt>
                <c:pt idx="2">
                  <c:v>БПЛА</c:v>
                </c:pt>
                <c:pt idx="3">
                  <c:v>Вертольоти</c:v>
                </c:pt>
              </c:strCache>
            </c:strRef>
          </c:cat>
          <c:val>
            <c:numRef>
              <c:f>[Метод_експ_оц_ENG.xls]Лист1!$E$258:$H$258</c:f>
              <c:numCache>
                <c:formatCode>General</c:formatCode>
                <c:ptCount val="4"/>
                <c:pt idx="0">
                  <c:v>0.38</c:v>
                </c:pt>
                <c:pt idx="1">
                  <c:v>0.18</c:v>
                </c:pt>
                <c:pt idx="2">
                  <c:v>0.2</c:v>
                </c:pt>
                <c:pt idx="3">
                  <c:v>0.38</c:v>
                </c:pt>
              </c:numCache>
            </c:numRef>
          </c:val>
        </c:ser>
        <c:ser>
          <c:idx val="3"/>
          <c:order val="3"/>
          <c:tx>
            <c:strRef>
              <c:f>[Метод_експ_оц_ENG.xls]Лист1!$D$259</c:f>
              <c:strCache>
                <c:ptCount val="1"/>
                <c:pt idx="0">
                  <c:v>Тривалість польоту</c:v>
                </c:pt>
              </c:strCache>
            </c:strRef>
          </c:tx>
          <c:cat>
            <c:strRef>
              <c:f>[Метод_експ_оц_ENG.xls]Лист1!$E$255:$H$255</c:f>
              <c:strCache>
                <c:ptCount val="4"/>
                <c:pt idx="0">
                  <c:v>Літаки</c:v>
                </c:pt>
                <c:pt idx="1">
                  <c:v>НЛА</c:v>
                </c:pt>
                <c:pt idx="2">
                  <c:v>БПЛА</c:v>
                </c:pt>
                <c:pt idx="3">
                  <c:v>Вертольоти</c:v>
                </c:pt>
              </c:strCache>
            </c:strRef>
          </c:cat>
          <c:val>
            <c:numRef>
              <c:f>[Метод_експ_оц_ENG.xls]Лист1!$E$259:$H$259</c:f>
              <c:numCache>
                <c:formatCode>General</c:formatCode>
                <c:ptCount val="4"/>
                <c:pt idx="0">
                  <c:v>0.38</c:v>
                </c:pt>
                <c:pt idx="1">
                  <c:v>0.25</c:v>
                </c:pt>
                <c:pt idx="2">
                  <c:v>0.16</c:v>
                </c:pt>
                <c:pt idx="3">
                  <c:v>0.36</c:v>
                </c:pt>
              </c:numCache>
            </c:numRef>
          </c:val>
        </c:ser>
        <c:dLbls>
          <c:showLegendKey val="0"/>
          <c:showVal val="0"/>
          <c:showCatName val="0"/>
          <c:showSerName val="0"/>
          <c:showPercent val="0"/>
          <c:showBubbleSize val="0"/>
        </c:dLbls>
        <c:axId val="189540912"/>
        <c:axId val="189541304"/>
      </c:radarChart>
      <c:catAx>
        <c:axId val="189540912"/>
        <c:scaling>
          <c:orientation val="minMax"/>
        </c:scaling>
        <c:delete val="0"/>
        <c:axPos val="b"/>
        <c:majorGridlines/>
        <c:numFmt formatCode="General" sourceLinked="1"/>
        <c:majorTickMark val="out"/>
        <c:minorTickMark val="none"/>
        <c:tickLblPos val="nextTo"/>
        <c:crossAx val="189541304"/>
        <c:crosses val="autoZero"/>
        <c:auto val="0"/>
        <c:lblAlgn val="ctr"/>
        <c:lblOffset val="100"/>
        <c:noMultiLvlLbl val="0"/>
      </c:catAx>
      <c:valAx>
        <c:axId val="189541304"/>
        <c:scaling>
          <c:orientation val="minMax"/>
        </c:scaling>
        <c:delete val="0"/>
        <c:axPos val="l"/>
        <c:majorGridlines/>
        <c:numFmt formatCode="General" sourceLinked="1"/>
        <c:majorTickMark val="cross"/>
        <c:minorTickMark val="none"/>
        <c:tickLblPos val="nextTo"/>
        <c:crossAx val="18954091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938372703412074"/>
          <c:y val="0.11170530766987459"/>
          <c:w val="0.42119589596754964"/>
          <c:h val="0.80436716243802853"/>
        </c:manualLayout>
      </c:layout>
      <c:radarChart>
        <c:radarStyle val="marker"/>
        <c:varyColors val="0"/>
        <c:ser>
          <c:idx val="0"/>
          <c:order val="0"/>
          <c:tx>
            <c:strRef>
              <c:f>[Метод_експ_оц_ENG.xls]Лист1!$D$256</c:f>
              <c:strCache>
                <c:ptCount val="1"/>
                <c:pt idx="0">
                  <c:v>Літак</c:v>
                </c:pt>
              </c:strCache>
            </c:strRef>
          </c:tx>
          <c:cat>
            <c:strRef>
              <c:f>[Метод_експ_оц_ENG.xls]Лист1!$E$255:$H$255</c:f>
              <c:strCache>
                <c:ptCount val="4"/>
                <c:pt idx="0">
                  <c:v>Безпека</c:v>
                </c:pt>
                <c:pt idx="1">
                  <c:v>Економічна ефективність</c:v>
                </c:pt>
                <c:pt idx="2">
                  <c:v>Регулярність</c:v>
                </c:pt>
                <c:pt idx="3">
                  <c:v>Тривалість польоту</c:v>
                </c:pt>
              </c:strCache>
            </c:strRef>
          </c:cat>
          <c:val>
            <c:numRef>
              <c:f>[Метод_експ_оц_ENG.xls]Лист1!$E$256:$H$256</c:f>
              <c:numCache>
                <c:formatCode>General</c:formatCode>
                <c:ptCount val="4"/>
                <c:pt idx="0">
                  <c:v>0.1</c:v>
                </c:pt>
                <c:pt idx="1">
                  <c:v>0.12</c:v>
                </c:pt>
                <c:pt idx="2">
                  <c:v>0.38</c:v>
                </c:pt>
                <c:pt idx="3">
                  <c:v>0.23</c:v>
                </c:pt>
              </c:numCache>
            </c:numRef>
          </c:val>
        </c:ser>
        <c:ser>
          <c:idx val="1"/>
          <c:order val="1"/>
          <c:tx>
            <c:strRef>
              <c:f>[Метод_експ_оц_ENG.xls]Лист1!$D$257</c:f>
              <c:strCache>
                <c:ptCount val="1"/>
                <c:pt idx="0">
                  <c:v>НЛА</c:v>
                </c:pt>
              </c:strCache>
            </c:strRef>
          </c:tx>
          <c:cat>
            <c:strRef>
              <c:f>[Метод_експ_оц_ENG.xls]Лист1!$E$255:$H$255</c:f>
              <c:strCache>
                <c:ptCount val="4"/>
                <c:pt idx="0">
                  <c:v>Безпека</c:v>
                </c:pt>
                <c:pt idx="1">
                  <c:v>Економічна ефективність</c:v>
                </c:pt>
                <c:pt idx="2">
                  <c:v>Регулярність</c:v>
                </c:pt>
                <c:pt idx="3">
                  <c:v>Тривалість польоту</c:v>
                </c:pt>
              </c:strCache>
            </c:strRef>
          </c:cat>
          <c:val>
            <c:numRef>
              <c:f>[Метод_експ_оц_ENG.xls]Лист1!$E$257:$H$257</c:f>
              <c:numCache>
                <c:formatCode>General</c:formatCode>
                <c:ptCount val="4"/>
                <c:pt idx="0">
                  <c:v>0.32</c:v>
                </c:pt>
                <c:pt idx="1">
                  <c:v>0.32</c:v>
                </c:pt>
                <c:pt idx="2">
                  <c:v>0.18</c:v>
                </c:pt>
                <c:pt idx="3">
                  <c:v>0.22</c:v>
                </c:pt>
              </c:numCache>
            </c:numRef>
          </c:val>
        </c:ser>
        <c:ser>
          <c:idx val="2"/>
          <c:order val="2"/>
          <c:tx>
            <c:strRef>
              <c:f>[Метод_експ_оц_ENG.xls]Лист1!$D$258</c:f>
              <c:strCache>
                <c:ptCount val="1"/>
                <c:pt idx="0">
                  <c:v>БПЛА</c:v>
                </c:pt>
              </c:strCache>
            </c:strRef>
          </c:tx>
          <c:cat>
            <c:strRef>
              <c:f>[Метод_експ_оц_ENG.xls]Лист1!$E$255:$H$255</c:f>
              <c:strCache>
                <c:ptCount val="4"/>
                <c:pt idx="0">
                  <c:v>Безпека</c:v>
                </c:pt>
                <c:pt idx="1">
                  <c:v>Економічна ефективність</c:v>
                </c:pt>
                <c:pt idx="2">
                  <c:v>Регулярність</c:v>
                </c:pt>
                <c:pt idx="3">
                  <c:v>Тривалість польоту</c:v>
                </c:pt>
              </c:strCache>
            </c:strRef>
          </c:cat>
          <c:val>
            <c:numRef>
              <c:f>[Метод_експ_оц_ENG.xls]Лист1!$E$258:$H$258</c:f>
              <c:numCache>
                <c:formatCode>General</c:formatCode>
                <c:ptCount val="4"/>
                <c:pt idx="0">
                  <c:v>0.35</c:v>
                </c:pt>
                <c:pt idx="1">
                  <c:v>0.38</c:v>
                </c:pt>
                <c:pt idx="2">
                  <c:v>0.2</c:v>
                </c:pt>
                <c:pt idx="3">
                  <c:v>0.38</c:v>
                </c:pt>
              </c:numCache>
            </c:numRef>
          </c:val>
        </c:ser>
        <c:ser>
          <c:idx val="3"/>
          <c:order val="3"/>
          <c:tx>
            <c:strRef>
              <c:f>[Метод_експ_оц_ENG.xls]Лист1!$D$259</c:f>
              <c:strCache>
                <c:ptCount val="1"/>
                <c:pt idx="0">
                  <c:v>Вертольоти</c:v>
                </c:pt>
              </c:strCache>
            </c:strRef>
          </c:tx>
          <c:cat>
            <c:strRef>
              <c:f>[Метод_експ_оц_ENG.xls]Лист1!$E$255:$H$255</c:f>
              <c:strCache>
                <c:ptCount val="4"/>
                <c:pt idx="0">
                  <c:v>Безпека</c:v>
                </c:pt>
                <c:pt idx="1">
                  <c:v>Економічна ефективність</c:v>
                </c:pt>
                <c:pt idx="2">
                  <c:v>Регулярність</c:v>
                </c:pt>
                <c:pt idx="3">
                  <c:v>Тривалість польоту</c:v>
                </c:pt>
              </c:strCache>
            </c:strRef>
          </c:cat>
          <c:val>
            <c:numRef>
              <c:f>[Метод_експ_оц_ENG.xls]Лист1!$E$259:$H$259</c:f>
              <c:numCache>
                <c:formatCode>General</c:formatCode>
                <c:ptCount val="4"/>
                <c:pt idx="0">
                  <c:v>0.3</c:v>
                </c:pt>
                <c:pt idx="1">
                  <c:v>0.22</c:v>
                </c:pt>
                <c:pt idx="2">
                  <c:v>0.38</c:v>
                </c:pt>
                <c:pt idx="3">
                  <c:v>0.36</c:v>
                </c:pt>
              </c:numCache>
            </c:numRef>
          </c:val>
        </c:ser>
        <c:dLbls>
          <c:showLegendKey val="0"/>
          <c:showVal val="0"/>
          <c:showCatName val="0"/>
          <c:showSerName val="0"/>
          <c:showPercent val="0"/>
          <c:showBubbleSize val="0"/>
        </c:dLbls>
        <c:axId val="189542088"/>
        <c:axId val="189542480"/>
      </c:radarChart>
      <c:catAx>
        <c:axId val="189542088"/>
        <c:scaling>
          <c:orientation val="minMax"/>
        </c:scaling>
        <c:delete val="0"/>
        <c:axPos val="b"/>
        <c:majorGridlines/>
        <c:numFmt formatCode="General" sourceLinked="1"/>
        <c:majorTickMark val="out"/>
        <c:minorTickMark val="none"/>
        <c:tickLblPos val="nextTo"/>
        <c:crossAx val="189542480"/>
        <c:crosses val="autoZero"/>
        <c:auto val="0"/>
        <c:lblAlgn val="ctr"/>
        <c:lblOffset val="100"/>
        <c:noMultiLvlLbl val="0"/>
      </c:catAx>
      <c:valAx>
        <c:axId val="189542480"/>
        <c:scaling>
          <c:orientation val="minMax"/>
        </c:scaling>
        <c:delete val="0"/>
        <c:axPos val="l"/>
        <c:majorGridlines/>
        <c:numFmt formatCode="General" sourceLinked="1"/>
        <c:majorTickMark val="cross"/>
        <c:minorTickMark val="none"/>
        <c:tickLblPos val="nextTo"/>
        <c:crossAx val="189542088"/>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337748344370869E-2"/>
          <c:y val="4.8611111111111112E-2"/>
          <c:w val="0.66887417218543066"/>
          <c:h val="0.7743055555555558"/>
        </c:manualLayout>
      </c:layout>
      <c:barChart>
        <c:barDir val="col"/>
        <c:grouping val="clustered"/>
        <c:varyColors val="0"/>
        <c:ser>
          <c:idx val="0"/>
          <c:order val="0"/>
          <c:tx>
            <c:strRef>
              <c:f>[Метод_експ_оц_ENG.xls]Лист1!$D$261</c:f>
              <c:strCache>
                <c:ptCount val="1"/>
                <c:pt idx="0">
                  <c:v>Літак</c:v>
                </c:pt>
              </c:strCache>
            </c:strRef>
          </c:tx>
          <c:invertIfNegative val="0"/>
          <c:cat>
            <c:strRef>
              <c:f>[Метод_експ_оц_ENG.xls]Лист1!$E$260:$I$260</c:f>
              <c:strCache>
                <c:ptCount val="5"/>
                <c:pt idx="0">
                  <c:v>Безпека</c:v>
                </c:pt>
                <c:pt idx="1">
                  <c:v>Економічна ефективність</c:v>
                </c:pt>
                <c:pt idx="2">
                  <c:v>Регулярність</c:v>
                </c:pt>
                <c:pt idx="3">
                  <c:v>Тривалість польоту</c:v>
                </c:pt>
                <c:pt idx="4">
                  <c:v>$</c:v>
                </c:pt>
              </c:strCache>
            </c:strRef>
          </c:cat>
          <c:val>
            <c:numRef>
              <c:f>[Метод_експ_оц_ENG.xls]Лист1!$E$261:$I$261</c:f>
              <c:numCache>
                <c:formatCode>General</c:formatCode>
                <c:ptCount val="5"/>
                <c:pt idx="0">
                  <c:v>200000</c:v>
                </c:pt>
                <c:pt idx="1">
                  <c:v>250000</c:v>
                </c:pt>
                <c:pt idx="2">
                  <c:v>350000</c:v>
                </c:pt>
                <c:pt idx="3">
                  <c:v>350000</c:v>
                </c:pt>
                <c:pt idx="4">
                  <c:v>287500</c:v>
                </c:pt>
              </c:numCache>
            </c:numRef>
          </c:val>
        </c:ser>
        <c:ser>
          <c:idx val="1"/>
          <c:order val="1"/>
          <c:tx>
            <c:strRef>
              <c:f>[Метод_експ_оц_ENG.xls]Лист1!$D$262</c:f>
              <c:strCache>
                <c:ptCount val="1"/>
                <c:pt idx="0">
                  <c:v>НЛА</c:v>
                </c:pt>
              </c:strCache>
            </c:strRef>
          </c:tx>
          <c:invertIfNegative val="0"/>
          <c:cat>
            <c:strRef>
              <c:f>[Метод_експ_оц_ENG.xls]Лист1!$E$260:$I$260</c:f>
              <c:strCache>
                <c:ptCount val="5"/>
                <c:pt idx="0">
                  <c:v>Безпека</c:v>
                </c:pt>
                <c:pt idx="1">
                  <c:v>Економічна ефективність</c:v>
                </c:pt>
                <c:pt idx="2">
                  <c:v>Регулярність</c:v>
                </c:pt>
                <c:pt idx="3">
                  <c:v>Тривалість польоту</c:v>
                </c:pt>
                <c:pt idx="4">
                  <c:v>$</c:v>
                </c:pt>
              </c:strCache>
            </c:strRef>
          </c:cat>
          <c:val>
            <c:numRef>
              <c:f>[Метод_експ_оц_ENG.xls]Лист1!$E$262:$I$262</c:f>
              <c:numCache>
                <c:formatCode>General</c:formatCode>
                <c:ptCount val="5"/>
                <c:pt idx="0">
                  <c:v>400000</c:v>
                </c:pt>
                <c:pt idx="1">
                  <c:v>400000</c:v>
                </c:pt>
                <c:pt idx="2">
                  <c:v>100000</c:v>
                </c:pt>
                <c:pt idx="3">
                  <c:v>200000</c:v>
                </c:pt>
                <c:pt idx="4">
                  <c:v>275000</c:v>
                </c:pt>
              </c:numCache>
            </c:numRef>
          </c:val>
        </c:ser>
        <c:ser>
          <c:idx val="2"/>
          <c:order val="2"/>
          <c:tx>
            <c:strRef>
              <c:f>[Метод_експ_оц_ENG.xls]Лист1!$D$263</c:f>
              <c:strCache>
                <c:ptCount val="1"/>
                <c:pt idx="0">
                  <c:v>БПЛА</c:v>
                </c:pt>
              </c:strCache>
            </c:strRef>
          </c:tx>
          <c:invertIfNegative val="0"/>
          <c:cat>
            <c:strRef>
              <c:f>[Метод_експ_оц_ENG.xls]Лист1!$E$260:$I$260</c:f>
              <c:strCache>
                <c:ptCount val="5"/>
                <c:pt idx="0">
                  <c:v>Безпека</c:v>
                </c:pt>
                <c:pt idx="1">
                  <c:v>Економічна ефективність</c:v>
                </c:pt>
                <c:pt idx="2">
                  <c:v>Регулярність</c:v>
                </c:pt>
                <c:pt idx="3">
                  <c:v>Тривалість польоту</c:v>
                </c:pt>
                <c:pt idx="4">
                  <c:v>$</c:v>
                </c:pt>
              </c:strCache>
            </c:strRef>
          </c:cat>
          <c:val>
            <c:numRef>
              <c:f>[Метод_експ_оц_ENG.xls]Лист1!$E$263:$I$263</c:f>
              <c:numCache>
                <c:formatCode>General</c:formatCode>
                <c:ptCount val="5"/>
                <c:pt idx="0">
                  <c:v>300000</c:v>
                </c:pt>
                <c:pt idx="1">
                  <c:v>500000</c:v>
                </c:pt>
                <c:pt idx="2">
                  <c:v>200000</c:v>
                </c:pt>
                <c:pt idx="3">
                  <c:v>100000</c:v>
                </c:pt>
                <c:pt idx="4">
                  <c:v>275000</c:v>
                </c:pt>
              </c:numCache>
            </c:numRef>
          </c:val>
        </c:ser>
        <c:ser>
          <c:idx val="3"/>
          <c:order val="3"/>
          <c:tx>
            <c:strRef>
              <c:f>[Метод_експ_оц_ENG.xls]Лист1!$D$264</c:f>
              <c:strCache>
                <c:ptCount val="1"/>
                <c:pt idx="0">
                  <c:v>Вертольоти</c:v>
                </c:pt>
              </c:strCache>
            </c:strRef>
          </c:tx>
          <c:invertIfNegative val="0"/>
          <c:cat>
            <c:strRef>
              <c:f>[Метод_експ_оц_ENG.xls]Лист1!$E$260:$I$260</c:f>
              <c:strCache>
                <c:ptCount val="5"/>
                <c:pt idx="0">
                  <c:v>Безпека</c:v>
                </c:pt>
                <c:pt idx="1">
                  <c:v>Економічна ефективність</c:v>
                </c:pt>
                <c:pt idx="2">
                  <c:v>Регулярність</c:v>
                </c:pt>
                <c:pt idx="3">
                  <c:v>Тривалість польоту</c:v>
                </c:pt>
                <c:pt idx="4">
                  <c:v>$</c:v>
                </c:pt>
              </c:strCache>
            </c:strRef>
          </c:cat>
          <c:val>
            <c:numRef>
              <c:f>[Метод_експ_оц_ENG.xls]Лист1!$E$264:$I$264</c:f>
              <c:numCache>
                <c:formatCode>General</c:formatCode>
                <c:ptCount val="5"/>
                <c:pt idx="0">
                  <c:v>100000</c:v>
                </c:pt>
                <c:pt idx="1">
                  <c:v>250000</c:v>
                </c:pt>
                <c:pt idx="2">
                  <c:v>350000</c:v>
                </c:pt>
                <c:pt idx="3">
                  <c:v>350000</c:v>
                </c:pt>
                <c:pt idx="4">
                  <c:v>262500</c:v>
                </c:pt>
              </c:numCache>
            </c:numRef>
          </c:val>
        </c:ser>
        <c:dLbls>
          <c:showLegendKey val="0"/>
          <c:showVal val="0"/>
          <c:showCatName val="0"/>
          <c:showSerName val="0"/>
          <c:showPercent val="0"/>
          <c:showBubbleSize val="0"/>
        </c:dLbls>
        <c:gapWidth val="150"/>
        <c:axId val="214528024"/>
        <c:axId val="214528416"/>
      </c:barChart>
      <c:catAx>
        <c:axId val="214528024"/>
        <c:scaling>
          <c:orientation val="minMax"/>
        </c:scaling>
        <c:delete val="0"/>
        <c:axPos val="b"/>
        <c:numFmt formatCode="General" sourceLinked="1"/>
        <c:majorTickMark val="out"/>
        <c:minorTickMark val="none"/>
        <c:tickLblPos val="nextTo"/>
        <c:crossAx val="214528416"/>
        <c:crosses val="autoZero"/>
        <c:auto val="1"/>
        <c:lblAlgn val="ctr"/>
        <c:lblOffset val="100"/>
        <c:noMultiLvlLbl val="0"/>
      </c:catAx>
      <c:valAx>
        <c:axId val="214528416"/>
        <c:scaling>
          <c:orientation val="minMax"/>
        </c:scaling>
        <c:delete val="0"/>
        <c:axPos val="l"/>
        <c:majorGridlines/>
        <c:numFmt formatCode="General" sourceLinked="1"/>
        <c:majorTickMark val="out"/>
        <c:minorTickMark val="none"/>
        <c:tickLblPos val="nextTo"/>
        <c:crossAx val="21452802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E2342-D912-4C85-9CAE-AB2969EF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3263</TotalTime>
  <Pages>96</Pages>
  <Words>78573</Words>
  <Characters>44788</Characters>
  <Application>Microsoft Office Word</Application>
  <DocSecurity>0</DocSecurity>
  <Lines>373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Настенька)</dc:creator>
  <cp:lastModifiedBy>Настенька)</cp:lastModifiedBy>
  <cp:revision>53</cp:revision>
  <dcterms:created xsi:type="dcterms:W3CDTF">2020-01-15T15:12:00Z</dcterms:created>
  <dcterms:modified xsi:type="dcterms:W3CDTF">2020-02-05T07:46:00Z</dcterms:modified>
</cp:coreProperties>
</file>