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74" w:rsidRPr="007D65A7" w:rsidRDefault="00DF1874" w:rsidP="00DF1874">
      <w:pPr>
        <w:spacing w:after="0" w:line="360" w:lineRule="auto"/>
        <w:ind w:firstLine="709"/>
        <w:rPr>
          <w:rFonts w:ascii="Times New Roman" w:eastAsia="Calibri" w:hAnsi="Times New Roman" w:cs="Times New Roman"/>
          <w:color w:val="000000" w:themeColor="text1"/>
          <w:sz w:val="28"/>
          <w:szCs w:val="28"/>
          <w:lang w:val="ru-RU"/>
        </w:rPr>
      </w:pPr>
      <w:r w:rsidRPr="006F63E9">
        <w:rPr>
          <w:rFonts w:ascii="Times New Roman" w:eastAsia="Calibri" w:hAnsi="Times New Roman" w:cs="Times New Roman"/>
          <w:color w:val="000000" w:themeColor="text1"/>
          <w:sz w:val="28"/>
          <w:szCs w:val="28"/>
        </w:rPr>
        <w:t>УДК</w:t>
      </w:r>
      <w:r>
        <w:rPr>
          <w:rFonts w:ascii="Times New Roman" w:eastAsia="Calibri" w:hAnsi="Times New Roman" w:cs="Times New Roman"/>
          <w:color w:val="000000" w:themeColor="text1"/>
          <w:sz w:val="28"/>
          <w:szCs w:val="28"/>
          <w:lang w:val="ru-RU"/>
        </w:rPr>
        <w:t xml:space="preserve"> </w:t>
      </w:r>
      <w:r w:rsidRPr="007D65A7">
        <w:rPr>
          <w:rFonts w:ascii="Times New Roman" w:hAnsi="Times New Roman" w:cs="Times New Roman"/>
          <w:bCs/>
          <w:color w:val="000000"/>
          <w:sz w:val="28"/>
          <w:szCs w:val="18"/>
          <w:shd w:val="clear" w:color="auto" w:fill="FFFFFF"/>
        </w:rPr>
        <w:t>347.5</w:t>
      </w:r>
    </w:p>
    <w:p w:rsidR="00DF1874" w:rsidRPr="00D12DA5" w:rsidRDefault="00DF1874" w:rsidP="00DF1874">
      <w:pPr>
        <w:spacing w:after="0" w:line="360" w:lineRule="auto"/>
        <w:ind w:firstLine="709"/>
        <w:jc w:val="right"/>
        <w:rPr>
          <w:rFonts w:ascii="Times New Roman" w:eastAsia="Calibri" w:hAnsi="Times New Roman" w:cs="Times New Roman"/>
          <w:color w:val="000000" w:themeColor="text1"/>
          <w:sz w:val="28"/>
          <w:szCs w:val="28"/>
        </w:rPr>
      </w:pPr>
      <w:proofErr w:type="spellStart"/>
      <w:r w:rsidRPr="00D12DA5">
        <w:rPr>
          <w:rFonts w:ascii="Times New Roman" w:eastAsia="Calibri" w:hAnsi="Times New Roman" w:cs="Times New Roman"/>
          <w:b/>
          <w:color w:val="000000" w:themeColor="text1"/>
          <w:sz w:val="28"/>
          <w:szCs w:val="28"/>
          <w:lang w:val="ru-RU"/>
        </w:rPr>
        <w:t>Бабій</w:t>
      </w:r>
      <w:proofErr w:type="spellEnd"/>
      <w:r w:rsidRPr="00D12DA5">
        <w:rPr>
          <w:rFonts w:ascii="Times New Roman" w:eastAsia="Calibri" w:hAnsi="Times New Roman" w:cs="Times New Roman"/>
          <w:b/>
          <w:color w:val="000000" w:themeColor="text1"/>
          <w:sz w:val="28"/>
          <w:szCs w:val="28"/>
          <w:lang w:val="ru-RU"/>
        </w:rPr>
        <w:t xml:space="preserve"> А. І.</w:t>
      </w:r>
      <w:r w:rsidRPr="00D12DA5">
        <w:rPr>
          <w:rFonts w:ascii="Times New Roman" w:eastAsia="Calibri" w:hAnsi="Times New Roman" w:cs="Times New Roman"/>
          <w:color w:val="000000" w:themeColor="text1"/>
          <w:sz w:val="28"/>
          <w:szCs w:val="28"/>
          <w:lang w:val="ru-RU"/>
        </w:rPr>
        <w:t>, студентка,</w:t>
      </w:r>
    </w:p>
    <w:p w:rsidR="00DF1874" w:rsidRPr="006F63E9" w:rsidRDefault="00DF1874" w:rsidP="00DF1874">
      <w:pPr>
        <w:spacing w:after="0" w:line="360" w:lineRule="auto"/>
        <w:ind w:firstLine="709"/>
        <w:jc w:val="right"/>
        <w:rPr>
          <w:rFonts w:ascii="Times New Roman" w:eastAsia="Calibri" w:hAnsi="Times New Roman" w:cs="Times New Roman"/>
          <w:color w:val="000000" w:themeColor="text1"/>
          <w:sz w:val="28"/>
          <w:szCs w:val="28"/>
          <w:lang w:val="ru-RU"/>
        </w:rPr>
      </w:pPr>
      <w:proofErr w:type="spellStart"/>
      <w:r>
        <w:rPr>
          <w:rFonts w:ascii="Times New Roman" w:eastAsia="Calibri" w:hAnsi="Times New Roman" w:cs="Times New Roman"/>
          <w:color w:val="000000" w:themeColor="text1"/>
          <w:sz w:val="28"/>
          <w:szCs w:val="28"/>
          <w:lang w:val="ru-RU"/>
        </w:rPr>
        <w:t>Юридичний</w:t>
      </w:r>
      <w:proofErr w:type="spellEnd"/>
      <w:r w:rsidRPr="00D12DA5">
        <w:rPr>
          <w:rFonts w:ascii="Times New Roman" w:eastAsia="Calibri" w:hAnsi="Times New Roman" w:cs="Times New Roman"/>
          <w:color w:val="000000" w:themeColor="text1"/>
          <w:sz w:val="28"/>
          <w:szCs w:val="28"/>
          <w:lang w:val="ru-RU"/>
        </w:rPr>
        <w:t xml:space="preserve"> факультет,</w:t>
      </w:r>
    </w:p>
    <w:p w:rsidR="00DF1874" w:rsidRPr="006F63E9" w:rsidRDefault="00DF1874" w:rsidP="00DF1874">
      <w:pPr>
        <w:spacing w:after="0" w:line="360" w:lineRule="auto"/>
        <w:ind w:firstLine="709"/>
        <w:jc w:val="right"/>
        <w:rPr>
          <w:rFonts w:ascii="Times New Roman" w:eastAsia="Calibri" w:hAnsi="Times New Roman" w:cs="Times New Roman"/>
          <w:color w:val="000000" w:themeColor="text1"/>
          <w:sz w:val="28"/>
          <w:szCs w:val="28"/>
        </w:rPr>
      </w:pPr>
      <w:proofErr w:type="spellStart"/>
      <w:r w:rsidRPr="006F63E9">
        <w:rPr>
          <w:rFonts w:ascii="Times New Roman" w:eastAsia="Calibri" w:hAnsi="Times New Roman" w:cs="Times New Roman"/>
          <w:color w:val="000000" w:themeColor="text1"/>
          <w:sz w:val="28"/>
          <w:szCs w:val="28"/>
          <w:lang w:val="ru-RU"/>
        </w:rPr>
        <w:t>Національн</w:t>
      </w:r>
      <w:r>
        <w:rPr>
          <w:rFonts w:ascii="Times New Roman" w:eastAsia="Calibri" w:hAnsi="Times New Roman" w:cs="Times New Roman"/>
          <w:color w:val="000000" w:themeColor="text1"/>
          <w:sz w:val="28"/>
          <w:szCs w:val="28"/>
          <w:lang w:val="ru-RU"/>
        </w:rPr>
        <w:t>ий</w:t>
      </w:r>
      <w:proofErr w:type="spellEnd"/>
      <w:r w:rsidRPr="006F63E9">
        <w:rPr>
          <w:rFonts w:ascii="Times New Roman" w:eastAsia="Calibri" w:hAnsi="Times New Roman" w:cs="Times New Roman"/>
          <w:color w:val="000000" w:themeColor="text1"/>
          <w:sz w:val="28"/>
          <w:szCs w:val="28"/>
          <w:lang w:val="ru-RU"/>
        </w:rPr>
        <w:t xml:space="preserve"> </w:t>
      </w:r>
      <w:r w:rsidRPr="006F63E9">
        <w:rPr>
          <w:rFonts w:ascii="Times New Roman" w:eastAsia="Calibri" w:hAnsi="Times New Roman" w:cs="Times New Roman"/>
          <w:color w:val="000000" w:themeColor="text1"/>
          <w:sz w:val="28"/>
          <w:szCs w:val="28"/>
        </w:rPr>
        <w:t>а</w:t>
      </w:r>
      <w:proofErr w:type="spellStart"/>
      <w:r w:rsidRPr="006F63E9">
        <w:rPr>
          <w:rFonts w:ascii="Times New Roman" w:eastAsia="Calibri" w:hAnsi="Times New Roman" w:cs="Times New Roman"/>
          <w:color w:val="000000" w:themeColor="text1"/>
          <w:sz w:val="28"/>
          <w:szCs w:val="28"/>
          <w:lang w:val="ru-RU"/>
        </w:rPr>
        <w:t>віаційн</w:t>
      </w:r>
      <w:r>
        <w:rPr>
          <w:rFonts w:ascii="Times New Roman" w:eastAsia="Calibri" w:hAnsi="Times New Roman" w:cs="Times New Roman"/>
          <w:color w:val="000000" w:themeColor="text1"/>
          <w:sz w:val="28"/>
          <w:szCs w:val="28"/>
          <w:lang w:val="ru-RU"/>
        </w:rPr>
        <w:t>ий</w:t>
      </w:r>
      <w:proofErr w:type="spellEnd"/>
      <w:r w:rsidRPr="006F63E9">
        <w:rPr>
          <w:rFonts w:ascii="Times New Roman" w:eastAsia="Calibri" w:hAnsi="Times New Roman" w:cs="Times New Roman"/>
          <w:color w:val="000000" w:themeColor="text1"/>
          <w:sz w:val="28"/>
          <w:szCs w:val="28"/>
          <w:lang w:val="ru-RU"/>
        </w:rPr>
        <w:t xml:space="preserve"> </w:t>
      </w:r>
      <w:r w:rsidRPr="006F63E9">
        <w:rPr>
          <w:rFonts w:ascii="Times New Roman" w:eastAsia="Calibri" w:hAnsi="Times New Roman" w:cs="Times New Roman"/>
          <w:color w:val="000000" w:themeColor="text1"/>
          <w:sz w:val="28"/>
          <w:szCs w:val="28"/>
        </w:rPr>
        <w:t>у</w:t>
      </w:r>
      <w:proofErr w:type="spellStart"/>
      <w:r w:rsidRPr="006F63E9">
        <w:rPr>
          <w:rFonts w:ascii="Times New Roman" w:eastAsia="Calibri" w:hAnsi="Times New Roman" w:cs="Times New Roman"/>
          <w:color w:val="000000" w:themeColor="text1"/>
          <w:sz w:val="28"/>
          <w:szCs w:val="28"/>
          <w:lang w:val="ru-RU"/>
        </w:rPr>
        <w:t>ніверситет</w:t>
      </w:r>
      <w:proofErr w:type="spellEnd"/>
      <w:r w:rsidRPr="006F63E9">
        <w:rPr>
          <w:rFonts w:ascii="Times New Roman" w:eastAsia="Calibri" w:hAnsi="Times New Roman" w:cs="Times New Roman"/>
          <w:color w:val="000000" w:themeColor="text1"/>
          <w:sz w:val="28"/>
          <w:szCs w:val="28"/>
          <w:lang w:val="ru-RU"/>
        </w:rPr>
        <w:t xml:space="preserve">, м. </w:t>
      </w:r>
      <w:proofErr w:type="spellStart"/>
      <w:r w:rsidRPr="006F63E9">
        <w:rPr>
          <w:rFonts w:ascii="Times New Roman" w:eastAsia="Calibri" w:hAnsi="Times New Roman" w:cs="Times New Roman"/>
          <w:color w:val="000000" w:themeColor="text1"/>
          <w:sz w:val="28"/>
          <w:szCs w:val="28"/>
          <w:lang w:val="ru-RU"/>
        </w:rPr>
        <w:t>Київ</w:t>
      </w:r>
      <w:proofErr w:type="spellEnd"/>
      <w:r>
        <w:rPr>
          <w:rFonts w:ascii="Times New Roman" w:eastAsia="Calibri" w:hAnsi="Times New Roman" w:cs="Times New Roman"/>
          <w:color w:val="000000" w:themeColor="text1"/>
          <w:sz w:val="28"/>
          <w:szCs w:val="28"/>
          <w:lang w:val="ru-RU"/>
        </w:rPr>
        <w:t xml:space="preserve">, </w:t>
      </w:r>
      <w:proofErr w:type="spellStart"/>
      <w:r>
        <w:rPr>
          <w:rFonts w:ascii="Times New Roman" w:eastAsia="Calibri" w:hAnsi="Times New Roman" w:cs="Times New Roman"/>
          <w:color w:val="000000" w:themeColor="text1"/>
          <w:sz w:val="28"/>
          <w:szCs w:val="28"/>
          <w:lang w:val="ru-RU"/>
        </w:rPr>
        <w:t>Україна</w:t>
      </w:r>
      <w:proofErr w:type="spellEnd"/>
    </w:p>
    <w:p w:rsidR="00DF1874" w:rsidRPr="006F63E9" w:rsidRDefault="00DF1874" w:rsidP="00DF1874">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Науковий керівник: Білоусов В. М., старший викладач</w:t>
      </w:r>
    </w:p>
    <w:p w:rsidR="00DF1874" w:rsidRDefault="00DF1874" w:rsidP="00DF1874">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uk-UA"/>
        </w:rPr>
      </w:pPr>
    </w:p>
    <w:p w:rsidR="00DF1874" w:rsidRDefault="00DF1874" w:rsidP="00DF1874">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r w:rsidRPr="007D65A7">
        <w:rPr>
          <w:rFonts w:ascii="Times New Roman" w:eastAsia="Times New Roman" w:hAnsi="Times New Roman" w:cs="Times New Roman"/>
          <w:b/>
          <w:color w:val="000000" w:themeColor="text1"/>
          <w:sz w:val="28"/>
          <w:szCs w:val="28"/>
          <w:lang w:eastAsia="uk-UA"/>
        </w:rPr>
        <w:t xml:space="preserve">НЕОБХІДНА ОБОРОНА ЯК СПОСІБ САМОЗАХИСТУ </w:t>
      </w:r>
    </w:p>
    <w:p w:rsidR="00DF1874" w:rsidRPr="007D65A7" w:rsidRDefault="00DF1874" w:rsidP="00DF1874">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uk-UA"/>
        </w:rPr>
      </w:pPr>
      <w:r w:rsidRPr="007D65A7">
        <w:rPr>
          <w:rFonts w:ascii="Times New Roman" w:eastAsia="Times New Roman" w:hAnsi="Times New Roman" w:cs="Times New Roman"/>
          <w:b/>
          <w:color w:val="000000" w:themeColor="text1"/>
          <w:sz w:val="28"/>
          <w:szCs w:val="28"/>
          <w:lang w:eastAsia="uk-UA"/>
        </w:rPr>
        <w:t>ЦИВІЛЬНИХ ПРАВ</w:t>
      </w:r>
    </w:p>
    <w:p w:rsidR="00DF1874" w:rsidRPr="006F63E9" w:rsidRDefault="00DF1874" w:rsidP="00DF187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6F63E9">
        <w:rPr>
          <w:rFonts w:ascii="Times New Roman" w:eastAsia="Times New Roman" w:hAnsi="Times New Roman" w:cs="Times New Roman"/>
          <w:color w:val="000000" w:themeColor="text1"/>
          <w:sz w:val="28"/>
          <w:szCs w:val="28"/>
          <w:lang w:eastAsia="uk-UA"/>
        </w:rPr>
        <w:t xml:space="preserve">У чинному ЦК відсутня самостійна стаття, яка б визначала поняття необхідної оборони в цивільному праві. Але відповідно до ч. 1 ст. 1169 шкода завдана особою при здійсненні нею права на самозахист від протиправних посягань, у тому числі у стані необхідної оборони, якщо при цьому не були перевищені її межі, не відшкодовується </w:t>
      </w:r>
      <w:r w:rsidRPr="006F63E9">
        <w:rPr>
          <w:rFonts w:ascii="Times New Roman" w:eastAsia="Times New Roman" w:hAnsi="Times New Roman" w:cs="Times New Roman"/>
          <w:color w:val="000000" w:themeColor="text1"/>
          <w:sz w:val="28"/>
          <w:szCs w:val="28"/>
          <w:lang w:val="ru-RU" w:eastAsia="uk-UA"/>
        </w:rPr>
        <w:t>[1]</w:t>
      </w:r>
      <w:r w:rsidRPr="006F63E9">
        <w:rPr>
          <w:rFonts w:ascii="Times New Roman" w:eastAsia="Times New Roman" w:hAnsi="Times New Roman" w:cs="Times New Roman"/>
          <w:color w:val="000000" w:themeColor="text1"/>
          <w:sz w:val="28"/>
          <w:szCs w:val="28"/>
          <w:lang w:eastAsia="uk-UA"/>
        </w:rPr>
        <w:t>. Поняття та ознаки необхідної оборони краще розкриваються у ст. 36 Кримінального кодексу України.  Відповідно до цієї статті, необхідною обороною визнаються дії, вчинені з метою захисту охоронюваних законом прав та інтересів особи, а також суспільних інтересів держави від суспільно небезпечного посягання шляхом завдання тому, хто посягає, шкоди, необхідної і достатньої у даній обстановці для негайного відвернення чи припинення посягання, якщо при цьому не було допущено перевищення її меж [2].</w:t>
      </w:r>
    </w:p>
    <w:p w:rsidR="00DF1874" w:rsidRPr="006F63E9" w:rsidRDefault="00DF1874" w:rsidP="00DF187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6F63E9">
        <w:rPr>
          <w:rFonts w:ascii="Times New Roman" w:eastAsia="Times New Roman" w:hAnsi="Times New Roman" w:cs="Times New Roman"/>
          <w:color w:val="000000" w:themeColor="text1"/>
          <w:sz w:val="28"/>
          <w:szCs w:val="28"/>
          <w:lang w:eastAsia="uk-UA"/>
        </w:rPr>
        <w:t xml:space="preserve"> Необхідною обороною визнаються такі заходи захисту прав, які заподіюють шкоду їх порушнику, але не тягнуть обов'язки обороняється по його відшкодуванню, оскільки визнаються правомірними (допустимими).</w:t>
      </w:r>
    </w:p>
    <w:p w:rsidR="00DF1874" w:rsidRPr="006F63E9" w:rsidRDefault="00DF1874" w:rsidP="00DF187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6F63E9">
        <w:rPr>
          <w:rFonts w:ascii="Times New Roman" w:eastAsia="Times New Roman" w:hAnsi="Times New Roman" w:cs="Times New Roman"/>
          <w:color w:val="000000" w:themeColor="text1"/>
          <w:sz w:val="28"/>
          <w:szCs w:val="28"/>
          <w:lang w:eastAsia="uk-UA"/>
        </w:rPr>
        <w:t xml:space="preserve">Інститут необхідної оборони є комплексним інститутом, регламентованим як цивільним, так і кримінальним правом. Зміст необхідної оборони в цивільному праві дещо ширше, ніж в кримінальному. Якщо в кримінальному праві під необхідною обороною розуміються дії, хоча і підпадають під ознаки складу злочину, але не визнаються злочином, то в цивільному праві до необхідної оборони відносяться також дії, які підпадають </w:t>
      </w:r>
      <w:r w:rsidRPr="006F63E9">
        <w:rPr>
          <w:rFonts w:ascii="Times New Roman" w:eastAsia="Times New Roman" w:hAnsi="Times New Roman" w:cs="Times New Roman"/>
          <w:color w:val="000000" w:themeColor="text1"/>
          <w:sz w:val="28"/>
          <w:szCs w:val="28"/>
          <w:lang w:eastAsia="uk-UA"/>
        </w:rPr>
        <w:lastRenderedPageBreak/>
        <w:t>під поняття цивільного правопорушення, але не тягнуть за собою застосування заходів юридичної відповідальності.</w:t>
      </w:r>
    </w:p>
    <w:p w:rsidR="00DF1874" w:rsidRPr="006F63E9" w:rsidRDefault="00DF1874" w:rsidP="00DF187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6F63E9">
        <w:rPr>
          <w:rFonts w:ascii="Times New Roman" w:eastAsia="Times New Roman" w:hAnsi="Times New Roman" w:cs="Times New Roman"/>
          <w:color w:val="000000" w:themeColor="text1"/>
          <w:sz w:val="28"/>
          <w:szCs w:val="28"/>
          <w:lang w:eastAsia="uk-UA"/>
        </w:rPr>
        <w:t>Умови, за яких дії обороняється можуть бути визнані вчиненими в стані необхідної оборони, однакові як для кримінального, так і для цивільного права. Вони відносяться до нападу і захисту. Для визнання дій обороняється вчиненими в стані необхідної оборони треба, щоб напад був дійсним (реальним), готівковим та протиправним.</w:t>
      </w:r>
    </w:p>
    <w:p w:rsidR="00DF1874" w:rsidRPr="006F63E9" w:rsidRDefault="00DF1874" w:rsidP="00DF187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6F63E9">
        <w:rPr>
          <w:rFonts w:ascii="Times New Roman" w:eastAsia="Times New Roman" w:hAnsi="Times New Roman" w:cs="Times New Roman"/>
          <w:color w:val="000000" w:themeColor="text1"/>
          <w:sz w:val="28"/>
          <w:szCs w:val="28"/>
          <w:lang w:eastAsia="uk-UA"/>
        </w:rPr>
        <w:t>Дійсність (реальність) нападу означає, що напад як таке взагалі має місце. Оборона тому і називається обороною, що протидіє нападу. Тому якщо немає посягання на чиї-небудь права або інтереси, то немає підстав говорити про оборону, а тим більше про необхідну оборону. Факт нападу означає, що напад вже почалося або наявності його безпосередня загроза.</w:t>
      </w:r>
    </w:p>
    <w:p w:rsidR="00DF1874" w:rsidRPr="006F63E9" w:rsidRDefault="00DF1874" w:rsidP="00DF187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6F63E9">
        <w:rPr>
          <w:rFonts w:ascii="Times New Roman" w:eastAsia="Times New Roman" w:hAnsi="Times New Roman" w:cs="Times New Roman"/>
          <w:color w:val="000000" w:themeColor="text1"/>
          <w:sz w:val="28"/>
          <w:szCs w:val="28"/>
          <w:lang w:eastAsia="uk-UA"/>
        </w:rPr>
        <w:t>Дещо складніше питання про протиправність нападу. Адже протиправним вважається поведінка, що порушує норми права. Однак не всяка протиправна поведінка вимагає застосування такого роду оборонних заходів. У кримінальному праві необхідна оборона може мати місце тільки проти такого правопорушення, яке законом розглядається як злочинне посягання. Це ж правило діє і стосовно до необхідної обороні в цивільному праві. Вона недопустима проти правопорушень, не є діями кримінально караного характеру, хоча і підпадають під ознаки цивільного правопорушення.</w:t>
      </w:r>
    </w:p>
    <w:p w:rsidR="00DF1874" w:rsidRPr="006F63E9" w:rsidRDefault="00DF1874" w:rsidP="00DF187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6F63E9">
        <w:rPr>
          <w:rFonts w:ascii="Times New Roman" w:eastAsia="Times New Roman" w:hAnsi="Times New Roman" w:cs="Times New Roman"/>
          <w:color w:val="000000" w:themeColor="text1"/>
          <w:sz w:val="28"/>
          <w:szCs w:val="28"/>
          <w:lang w:eastAsia="uk-UA"/>
        </w:rPr>
        <w:t>Необхідна оборона представляє собою перш за все один із способів захисту прав і інтересів обороняється особи. Але оборона буде визнана необхідною, якщо подібного роду діями захищаються інтереси держави і суспільства, права і законні інтереси інших осіб. При цьому дії обороняється повинні бути направлені саме проти нападаючої особи, але не проти інших осіб, наприклад родичів або близьких нападника.</w:t>
      </w:r>
    </w:p>
    <w:p w:rsidR="00DF1874" w:rsidRPr="006F63E9" w:rsidRDefault="00DF1874" w:rsidP="00DF187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6F63E9">
        <w:rPr>
          <w:rFonts w:ascii="Times New Roman" w:eastAsia="Times New Roman" w:hAnsi="Times New Roman" w:cs="Times New Roman"/>
          <w:color w:val="000000" w:themeColor="text1"/>
          <w:sz w:val="28"/>
          <w:szCs w:val="28"/>
          <w:lang w:eastAsia="uk-UA"/>
        </w:rPr>
        <w:t>Основною умовою визнання дій необхідною обороною є неприпустимість перевищення її меж.</w:t>
      </w:r>
    </w:p>
    <w:p w:rsidR="00DF1874" w:rsidRPr="006F63E9" w:rsidRDefault="00DF1874" w:rsidP="00DF187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6F63E9">
        <w:rPr>
          <w:rFonts w:ascii="Times New Roman" w:eastAsia="Times New Roman" w:hAnsi="Times New Roman" w:cs="Times New Roman"/>
          <w:color w:val="000000" w:themeColor="text1"/>
          <w:sz w:val="28"/>
          <w:szCs w:val="28"/>
          <w:lang w:eastAsia="uk-UA"/>
        </w:rPr>
        <w:t xml:space="preserve">Відповідно до п. 2 ст. 19 ЦК способи самозахисту мають відповідати змісту права, що порушене характеру дій, якими воно порушене, а також </w:t>
      </w:r>
      <w:r w:rsidRPr="006F63E9">
        <w:rPr>
          <w:rFonts w:ascii="Times New Roman" w:eastAsia="Times New Roman" w:hAnsi="Times New Roman" w:cs="Times New Roman"/>
          <w:color w:val="000000" w:themeColor="text1"/>
          <w:sz w:val="28"/>
          <w:szCs w:val="28"/>
          <w:lang w:eastAsia="uk-UA"/>
        </w:rPr>
        <w:lastRenderedPageBreak/>
        <w:t>наслідкам, що спричинені цим порушенням</w:t>
      </w:r>
      <w:r w:rsidRPr="006F63E9">
        <w:rPr>
          <w:rFonts w:ascii="Times New Roman" w:eastAsia="Times New Roman" w:hAnsi="Times New Roman" w:cs="Times New Roman"/>
          <w:color w:val="000000" w:themeColor="text1"/>
          <w:sz w:val="28"/>
          <w:szCs w:val="28"/>
          <w:lang w:val="ru-RU" w:eastAsia="uk-UA"/>
        </w:rPr>
        <w:t xml:space="preserve"> [1]</w:t>
      </w:r>
      <w:r w:rsidRPr="006F63E9">
        <w:rPr>
          <w:rFonts w:ascii="Times New Roman" w:eastAsia="Times New Roman" w:hAnsi="Times New Roman" w:cs="Times New Roman"/>
          <w:color w:val="000000" w:themeColor="text1"/>
          <w:sz w:val="28"/>
          <w:szCs w:val="28"/>
          <w:lang w:eastAsia="uk-UA"/>
        </w:rPr>
        <w:t>. Тобто, перевищення меж необхідної оборони можливо у відношенні вибору засобів захисту, інтенсивності оборони і її своєчасності. Перевищенням меж необхідної оборони може бути явна невідповідність засобів захисту  і небезпеці нападу. Однак, цю невідповідність не слід розуміти механічно; потрібно враховувати ступінь і характер небезпеки, сили і можливості особи, яка обороняється, а також хвилювання, яке виникає у неї в такій непередбачуваній ситуації.</w:t>
      </w:r>
    </w:p>
    <w:p w:rsidR="00DF1874" w:rsidRPr="006F63E9" w:rsidRDefault="00DF1874" w:rsidP="00DF187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6F63E9">
        <w:rPr>
          <w:rFonts w:ascii="Times New Roman" w:eastAsia="Times New Roman" w:hAnsi="Times New Roman" w:cs="Times New Roman"/>
          <w:color w:val="000000" w:themeColor="text1"/>
          <w:sz w:val="28"/>
          <w:szCs w:val="28"/>
          <w:lang w:eastAsia="uk-UA"/>
        </w:rPr>
        <w:t>Перевищенням меж оборони може бути: перевищення інтенсивності захисту над інтенсивністю нападу. Наприклад, зайва поспішність або надмірна активність в застосуванні оборонних засобів, коли мова йде про загрозу нападу. Несвоєчасність використання оборонних дій, може бути пов'язана не тільки з поспішністю, але і з їх застосуванням після того, як напад закінчився і ніщо не загрожує особі, яка обороняється.</w:t>
      </w:r>
    </w:p>
    <w:p w:rsidR="00DF1874" w:rsidRPr="006F63E9" w:rsidRDefault="00DF1874" w:rsidP="00DF1874">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Відповідно до ч.</w:t>
      </w:r>
      <w:r w:rsidRPr="006F63E9">
        <w:rPr>
          <w:rFonts w:ascii="Times New Roman" w:hAnsi="Times New Roman" w:cs="Times New Roman"/>
          <w:color w:val="000000" w:themeColor="text1"/>
          <w:sz w:val="28"/>
          <w:szCs w:val="28"/>
          <w:lang w:val="ru-RU"/>
        </w:rPr>
        <w:t xml:space="preserve"> </w:t>
      </w:r>
      <w:r w:rsidRPr="006F63E9">
        <w:rPr>
          <w:rFonts w:ascii="Times New Roman" w:hAnsi="Times New Roman" w:cs="Times New Roman"/>
          <w:color w:val="000000" w:themeColor="text1"/>
          <w:sz w:val="28"/>
          <w:szCs w:val="28"/>
        </w:rPr>
        <w:t>2 ст. 1169 ЦК встановлює, що шкода, завдана третій особі у разі здійснення особою права на самозахист, відшкодовується особою, яка її завдала. Разом з тим, якщо такої шкоди завдано способами самозахисту, які не заборонені законом та не суперечать моральним засадам суспільства, вона відшкодовується особою, яка вчинила протиправну дію, що викликала необхідність застосування мір самозахисту [1].</w:t>
      </w:r>
    </w:p>
    <w:p w:rsidR="00DF1874" w:rsidRPr="00BA650A" w:rsidRDefault="00DF1874" w:rsidP="00DF1874">
      <w:pPr>
        <w:spacing w:after="0" w:line="360" w:lineRule="auto"/>
        <w:ind w:firstLine="709"/>
        <w:jc w:val="both"/>
        <w:rPr>
          <w:rFonts w:ascii="Times New Roman" w:hAnsi="Times New Roman" w:cs="Times New Roman"/>
          <w:color w:val="000000" w:themeColor="text1"/>
          <w:sz w:val="28"/>
          <w:szCs w:val="28"/>
          <w:lang w:val="en-US"/>
        </w:rPr>
      </w:pPr>
      <w:r w:rsidRPr="006F63E9">
        <w:rPr>
          <w:rFonts w:ascii="Times New Roman" w:hAnsi="Times New Roman" w:cs="Times New Roman"/>
          <w:color w:val="000000" w:themeColor="text1"/>
          <w:sz w:val="28"/>
          <w:szCs w:val="28"/>
        </w:rPr>
        <w:t>Отже, дії того, хто захищається, мають бути спрямовані виключно на припинення порушення його права та інтересу. Якщо мета досягнута, то подальші дії не можуть визнаватися самозахистом. Факти перевищення меж самозахисту встановлюються юрисдикційними органами.</w:t>
      </w:r>
    </w:p>
    <w:p w:rsidR="00DF1874" w:rsidRPr="006F63E9" w:rsidRDefault="00DF1874" w:rsidP="00DF1874">
      <w:pPr>
        <w:spacing w:after="0" w:line="360" w:lineRule="auto"/>
        <w:ind w:firstLine="709"/>
        <w:jc w:val="center"/>
        <w:rPr>
          <w:rFonts w:ascii="Times New Roman" w:eastAsia="Calibri" w:hAnsi="Times New Roman" w:cs="Times New Roman"/>
          <w:color w:val="000000" w:themeColor="text1"/>
          <w:sz w:val="28"/>
          <w:szCs w:val="28"/>
        </w:rPr>
      </w:pPr>
      <w:r w:rsidRPr="006F63E9">
        <w:rPr>
          <w:rFonts w:ascii="Times New Roman" w:eastAsia="Calibri" w:hAnsi="Times New Roman" w:cs="Times New Roman"/>
          <w:color w:val="000000" w:themeColor="text1"/>
          <w:sz w:val="28"/>
          <w:szCs w:val="28"/>
        </w:rPr>
        <w:t>Література</w:t>
      </w:r>
    </w:p>
    <w:p w:rsidR="00DF1874" w:rsidRPr="006F63E9" w:rsidRDefault="00DF1874" w:rsidP="00DF1874">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Цивільний кодекс України: чинне законодавство із змінами та </w:t>
      </w:r>
      <w:proofErr w:type="spellStart"/>
      <w:r w:rsidRPr="006F63E9">
        <w:rPr>
          <w:rFonts w:ascii="Times New Roman" w:hAnsi="Times New Roman" w:cs="Times New Roman"/>
          <w:color w:val="000000" w:themeColor="text1"/>
          <w:sz w:val="28"/>
          <w:szCs w:val="28"/>
        </w:rPr>
        <w:t>допов</w:t>
      </w:r>
      <w:proofErr w:type="spellEnd"/>
      <w:r w:rsidRPr="006F63E9">
        <w:rPr>
          <w:rFonts w:ascii="Times New Roman" w:hAnsi="Times New Roman" w:cs="Times New Roman"/>
          <w:color w:val="000000" w:themeColor="text1"/>
          <w:sz w:val="28"/>
          <w:szCs w:val="28"/>
        </w:rPr>
        <w:t xml:space="preserve">. на 31.03.2019р. № 435-IV </w:t>
      </w:r>
      <w:r w:rsidRPr="006F63E9">
        <w:rPr>
          <w:rFonts w:ascii="Times New Roman" w:eastAsia="Calibri" w:hAnsi="Times New Roman" w:cs="Times New Roman"/>
          <w:color w:val="000000" w:themeColor="text1"/>
          <w:sz w:val="28"/>
          <w:szCs w:val="28"/>
          <w:lang w:val="ru-RU"/>
        </w:rPr>
        <w:t>[</w:t>
      </w:r>
      <w:proofErr w:type="spellStart"/>
      <w:r w:rsidRPr="006F63E9">
        <w:rPr>
          <w:rFonts w:ascii="Times New Roman" w:eastAsia="Calibri" w:hAnsi="Times New Roman" w:cs="Times New Roman"/>
          <w:color w:val="000000" w:themeColor="text1"/>
          <w:sz w:val="28"/>
          <w:szCs w:val="28"/>
          <w:lang w:val="ru-RU"/>
        </w:rPr>
        <w:t>Електронний</w:t>
      </w:r>
      <w:proofErr w:type="spellEnd"/>
      <w:r w:rsidRPr="006F63E9">
        <w:rPr>
          <w:rFonts w:ascii="Times New Roman" w:eastAsia="Calibri" w:hAnsi="Times New Roman" w:cs="Times New Roman"/>
          <w:color w:val="000000" w:themeColor="text1"/>
          <w:sz w:val="28"/>
          <w:szCs w:val="28"/>
          <w:lang w:val="ru-RU"/>
        </w:rPr>
        <w:t xml:space="preserve"> ресурс]. – Режим доступу: </w:t>
      </w:r>
      <w:proofErr w:type="gramStart"/>
      <w:r w:rsidRPr="006F63E9">
        <w:rPr>
          <w:rFonts w:ascii="Times New Roman" w:eastAsia="Calibri" w:hAnsi="Times New Roman" w:cs="Times New Roman"/>
          <w:color w:val="000000" w:themeColor="text1"/>
          <w:sz w:val="28"/>
          <w:szCs w:val="28"/>
          <w:lang w:val="ru-RU"/>
        </w:rPr>
        <w:t>https://zakon.rada.gov.ua/laws/show/435-15 .</w:t>
      </w:r>
      <w:proofErr w:type="gramEnd"/>
    </w:p>
    <w:p w:rsidR="00DF1874" w:rsidRPr="006F63E9" w:rsidRDefault="00DF1874" w:rsidP="00DF1874">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Кримінальний кодекс України чинне </w:t>
      </w:r>
      <w:proofErr w:type="spellStart"/>
      <w:r w:rsidRPr="006F63E9">
        <w:rPr>
          <w:rFonts w:ascii="Times New Roman" w:hAnsi="Times New Roman" w:cs="Times New Roman"/>
          <w:color w:val="000000" w:themeColor="text1"/>
          <w:sz w:val="28"/>
          <w:szCs w:val="28"/>
        </w:rPr>
        <w:t>закрнодавство</w:t>
      </w:r>
      <w:proofErr w:type="spellEnd"/>
      <w:r w:rsidRPr="006F63E9">
        <w:rPr>
          <w:rFonts w:ascii="Times New Roman" w:hAnsi="Times New Roman" w:cs="Times New Roman"/>
          <w:color w:val="000000" w:themeColor="text1"/>
          <w:sz w:val="28"/>
          <w:szCs w:val="28"/>
        </w:rPr>
        <w:t xml:space="preserve"> зі змінами та </w:t>
      </w:r>
      <w:proofErr w:type="spellStart"/>
      <w:r w:rsidRPr="006F63E9">
        <w:rPr>
          <w:rFonts w:ascii="Times New Roman" w:hAnsi="Times New Roman" w:cs="Times New Roman"/>
          <w:color w:val="000000" w:themeColor="text1"/>
          <w:sz w:val="28"/>
          <w:szCs w:val="28"/>
        </w:rPr>
        <w:t>допов</w:t>
      </w:r>
      <w:proofErr w:type="spellEnd"/>
      <w:r w:rsidRPr="006F63E9">
        <w:rPr>
          <w:rFonts w:ascii="Times New Roman" w:hAnsi="Times New Roman" w:cs="Times New Roman"/>
          <w:color w:val="000000" w:themeColor="text1"/>
          <w:sz w:val="28"/>
          <w:szCs w:val="28"/>
        </w:rPr>
        <w:t xml:space="preserve">. на 26.02.2019р. № 2341-III </w:t>
      </w:r>
      <w:r w:rsidRPr="006F63E9">
        <w:rPr>
          <w:rFonts w:ascii="Times New Roman" w:eastAsia="Calibri" w:hAnsi="Times New Roman" w:cs="Times New Roman"/>
          <w:color w:val="000000" w:themeColor="text1"/>
          <w:sz w:val="28"/>
          <w:szCs w:val="28"/>
          <w:lang w:val="ru-RU"/>
        </w:rPr>
        <w:t>[</w:t>
      </w:r>
      <w:proofErr w:type="spellStart"/>
      <w:r w:rsidRPr="006F63E9">
        <w:rPr>
          <w:rFonts w:ascii="Times New Roman" w:eastAsia="Calibri" w:hAnsi="Times New Roman" w:cs="Times New Roman"/>
          <w:color w:val="000000" w:themeColor="text1"/>
          <w:sz w:val="28"/>
          <w:szCs w:val="28"/>
          <w:lang w:val="ru-RU"/>
        </w:rPr>
        <w:t>Електронний</w:t>
      </w:r>
      <w:proofErr w:type="spellEnd"/>
      <w:r w:rsidRPr="006F63E9">
        <w:rPr>
          <w:rFonts w:ascii="Times New Roman" w:eastAsia="Calibri" w:hAnsi="Times New Roman" w:cs="Times New Roman"/>
          <w:color w:val="000000" w:themeColor="text1"/>
          <w:sz w:val="28"/>
          <w:szCs w:val="28"/>
          <w:lang w:val="ru-RU"/>
        </w:rPr>
        <w:t xml:space="preserve"> ресурс]. – Режим доступу: </w:t>
      </w:r>
      <w:proofErr w:type="gramStart"/>
      <w:r w:rsidRPr="006F63E9">
        <w:rPr>
          <w:rFonts w:ascii="Times New Roman" w:eastAsia="Calibri" w:hAnsi="Times New Roman" w:cs="Times New Roman"/>
          <w:color w:val="000000" w:themeColor="text1"/>
          <w:sz w:val="28"/>
          <w:szCs w:val="28"/>
          <w:lang w:val="ru-RU"/>
        </w:rPr>
        <w:t>https://zakon.rada.gov.ua/laws/show/2341-14 .</w:t>
      </w:r>
      <w:proofErr w:type="gramEnd"/>
    </w:p>
    <w:p w:rsidR="00DF1874" w:rsidRDefault="00DF1874">
      <w:bookmarkStart w:id="0" w:name="_GoBack"/>
      <w:bookmarkEnd w:id="0"/>
    </w:p>
    <w:sectPr w:rsidR="00DF1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82A8F"/>
    <w:multiLevelType w:val="hybridMultilevel"/>
    <w:tmpl w:val="99FA97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74"/>
    <w:rsid w:val="00DF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B3D87-C878-40E1-AEEB-2E98B00B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874"/>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2019-05-23T20:13:00Z</dcterms:created>
  <dcterms:modified xsi:type="dcterms:W3CDTF">2019-05-23T20:14:00Z</dcterms:modified>
</cp:coreProperties>
</file>