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CB" w:rsidRPr="00681DE9" w:rsidRDefault="000979CB" w:rsidP="000979CB">
      <w:pPr>
        <w:keepNext/>
        <w:spacing w:after="0" w:line="240" w:lineRule="auto"/>
        <w:outlineLvl w:val="2"/>
        <w:rPr>
          <w:rFonts w:ascii="Times New Roman" w:eastAsia="Times New Roman" w:hAnsi="Times New Roman" w:cs="Times New Roman"/>
          <w:i/>
          <w:sz w:val="28"/>
          <w:szCs w:val="28"/>
          <w:lang w:eastAsia="ru-RU"/>
        </w:rPr>
      </w:pPr>
      <w:r w:rsidRPr="00681DE9">
        <w:rPr>
          <w:rFonts w:ascii="Times New Roman" w:eastAsia="Times New Roman" w:hAnsi="Times New Roman" w:cs="Times New Roman"/>
          <w:i/>
          <w:sz w:val="28"/>
          <w:szCs w:val="28"/>
          <w:lang w:eastAsia="ru-RU"/>
        </w:rPr>
        <w:t xml:space="preserve">Галузь знань:       </w:t>
      </w:r>
      <w:r>
        <w:rPr>
          <w:rFonts w:ascii="Times New Roman" w:eastAsia="Times New Roman" w:hAnsi="Times New Roman" w:cs="Times New Roman"/>
          <w:i/>
          <w:sz w:val="28"/>
          <w:szCs w:val="28"/>
          <w:lang w:eastAsia="ru-RU"/>
        </w:rPr>
        <w:t xml:space="preserve"> </w:t>
      </w:r>
      <w:r w:rsidRPr="00681DE9">
        <w:rPr>
          <w:rFonts w:ascii="Times New Roman" w:eastAsia="Times New Roman" w:hAnsi="Times New Roman" w:cs="Times New Roman"/>
          <w:i/>
          <w:sz w:val="28"/>
          <w:szCs w:val="28"/>
          <w:lang w:eastAsia="ru-RU"/>
        </w:rPr>
        <w:t>05   «Соціальні та поведінкові науки»</w:t>
      </w:r>
    </w:p>
    <w:p w:rsidR="000979CB" w:rsidRPr="00681DE9" w:rsidRDefault="000979CB" w:rsidP="000979CB">
      <w:pPr>
        <w:keepNext/>
        <w:spacing w:after="0" w:line="240" w:lineRule="auto"/>
        <w:outlineLvl w:val="2"/>
        <w:rPr>
          <w:rFonts w:ascii="Times New Roman" w:eastAsia="Times New Roman" w:hAnsi="Times New Roman" w:cs="Times New Roman"/>
          <w:i/>
          <w:sz w:val="28"/>
          <w:szCs w:val="28"/>
          <w:lang w:val="ru-RU" w:eastAsia="ru-RU"/>
        </w:rPr>
      </w:pPr>
      <w:proofErr w:type="spellStart"/>
      <w:proofErr w:type="gramStart"/>
      <w:r w:rsidRPr="00681DE9">
        <w:rPr>
          <w:rFonts w:ascii="Times New Roman" w:eastAsia="Times New Roman" w:hAnsi="Times New Roman" w:cs="Times New Roman"/>
          <w:i/>
          <w:sz w:val="28"/>
          <w:szCs w:val="28"/>
          <w:lang w:val="ru-RU" w:eastAsia="ru-RU"/>
        </w:rPr>
        <w:t>Спец</w:t>
      </w:r>
      <w:proofErr w:type="gramEnd"/>
      <w:r w:rsidRPr="00681DE9">
        <w:rPr>
          <w:rFonts w:ascii="Times New Roman" w:eastAsia="Times New Roman" w:hAnsi="Times New Roman" w:cs="Times New Roman"/>
          <w:i/>
          <w:sz w:val="28"/>
          <w:szCs w:val="28"/>
          <w:lang w:val="ru-RU" w:eastAsia="ru-RU"/>
        </w:rPr>
        <w:t>іальність</w:t>
      </w:r>
      <w:proofErr w:type="spellEnd"/>
      <w:r w:rsidRPr="00681DE9">
        <w:rPr>
          <w:rFonts w:ascii="Times New Roman" w:eastAsia="Times New Roman" w:hAnsi="Times New Roman" w:cs="Times New Roman"/>
          <w:i/>
          <w:sz w:val="28"/>
          <w:szCs w:val="28"/>
          <w:lang w:val="ru-RU" w:eastAsia="ru-RU"/>
        </w:rPr>
        <w:t>:    053 «</w:t>
      </w:r>
      <w:proofErr w:type="spellStart"/>
      <w:r w:rsidRPr="00681DE9">
        <w:rPr>
          <w:rFonts w:ascii="Times New Roman" w:eastAsia="Times New Roman" w:hAnsi="Times New Roman" w:cs="Times New Roman"/>
          <w:i/>
          <w:sz w:val="28"/>
          <w:szCs w:val="28"/>
          <w:lang w:val="ru-RU" w:eastAsia="ru-RU"/>
        </w:rPr>
        <w:t>Психологія</w:t>
      </w:r>
      <w:proofErr w:type="spellEnd"/>
      <w:r w:rsidRPr="00681DE9">
        <w:rPr>
          <w:rFonts w:ascii="Times New Roman" w:eastAsia="Times New Roman" w:hAnsi="Times New Roman" w:cs="Times New Roman"/>
          <w:i/>
          <w:sz w:val="28"/>
          <w:szCs w:val="28"/>
          <w:lang w:val="ru-RU" w:eastAsia="ru-RU"/>
        </w:rPr>
        <w:t>»</w:t>
      </w:r>
    </w:p>
    <w:p w:rsidR="000979CB" w:rsidRPr="00681DE9" w:rsidRDefault="000979CB" w:rsidP="000979CB">
      <w:pPr>
        <w:spacing w:after="0" w:line="240" w:lineRule="auto"/>
        <w:rPr>
          <w:rFonts w:ascii="Times New Roman" w:eastAsia="Times New Roman" w:hAnsi="Times New Roman" w:cs="Times New Roman"/>
          <w:i/>
          <w:color w:val="000000"/>
          <w:sz w:val="28"/>
          <w:szCs w:val="28"/>
          <w:lang w:eastAsia="ru-RU"/>
        </w:rPr>
      </w:pPr>
      <w:r w:rsidRPr="00681DE9">
        <w:rPr>
          <w:rFonts w:ascii="Times New Roman" w:eastAsia="Times New Roman" w:hAnsi="Times New Roman" w:cs="Times New Roman"/>
          <w:i/>
          <w:color w:val="000000"/>
          <w:sz w:val="28"/>
          <w:szCs w:val="28"/>
          <w:lang w:eastAsia="ru-RU"/>
        </w:rPr>
        <w:t>Спеціалізація:            «Психологія»</w:t>
      </w:r>
    </w:p>
    <w:p w:rsidR="000979CB" w:rsidRPr="00681DE9" w:rsidRDefault="000979CB" w:rsidP="000979CB">
      <w:pPr>
        <w:spacing w:after="0" w:line="240" w:lineRule="auto"/>
        <w:jc w:val="center"/>
        <w:rPr>
          <w:rFonts w:ascii="Times New Roman" w:eastAsia="Calibri" w:hAnsi="Times New Roman" w:cs="Times New Roman"/>
          <w:b/>
          <w:sz w:val="28"/>
        </w:rPr>
      </w:pPr>
    </w:p>
    <w:p w:rsidR="000979CB" w:rsidRPr="00681DE9" w:rsidRDefault="000979CB" w:rsidP="000979CB">
      <w:pPr>
        <w:spacing w:after="0" w:line="240" w:lineRule="auto"/>
        <w:jc w:val="center"/>
        <w:rPr>
          <w:rFonts w:ascii="Times New Roman" w:eastAsia="Calibri" w:hAnsi="Times New Roman" w:cs="Times New Roman"/>
          <w:b/>
          <w:sz w:val="28"/>
          <w:lang w:val="ru-RU"/>
        </w:rPr>
      </w:pPr>
      <w:proofErr w:type="spellStart"/>
      <w:r w:rsidRPr="00681DE9">
        <w:rPr>
          <w:rFonts w:ascii="Times New Roman" w:eastAsia="Calibri" w:hAnsi="Times New Roman" w:cs="Times New Roman"/>
          <w:b/>
          <w:sz w:val="28"/>
          <w:lang w:val="ru-RU"/>
        </w:rPr>
        <w:t>Контрольна</w:t>
      </w:r>
      <w:proofErr w:type="spellEnd"/>
      <w:r w:rsidRPr="00681DE9">
        <w:rPr>
          <w:rFonts w:ascii="Times New Roman" w:eastAsia="Calibri" w:hAnsi="Times New Roman" w:cs="Times New Roman"/>
          <w:b/>
          <w:sz w:val="28"/>
          <w:lang w:val="ru-RU"/>
        </w:rPr>
        <w:t xml:space="preserve"> робота</w:t>
      </w:r>
      <w:r w:rsidRPr="00681DE9">
        <w:rPr>
          <w:rFonts w:ascii="Times New Roman" w:eastAsia="Calibri" w:hAnsi="Times New Roman" w:cs="Times New Roman"/>
          <w:b/>
          <w:sz w:val="28"/>
        </w:rPr>
        <w:t xml:space="preserve"> №</w:t>
      </w:r>
      <w:r w:rsidRPr="00681DE9">
        <w:rPr>
          <w:rFonts w:ascii="Times New Roman" w:eastAsia="Calibri" w:hAnsi="Times New Roman" w:cs="Times New Roman"/>
          <w:b/>
          <w:sz w:val="28"/>
          <w:lang w:val="ru-RU"/>
        </w:rPr>
        <w:t>1</w:t>
      </w:r>
    </w:p>
    <w:p w:rsidR="000979CB" w:rsidRPr="00681DE9" w:rsidRDefault="000979CB" w:rsidP="000979CB">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lang w:val="ru-RU"/>
        </w:rPr>
        <w:t>з</w:t>
      </w:r>
      <w:r w:rsidRPr="00681DE9">
        <w:rPr>
          <w:rFonts w:ascii="Times New Roman" w:eastAsia="Calibri" w:hAnsi="Times New Roman" w:cs="Times New Roman"/>
          <w:b/>
          <w:sz w:val="28"/>
          <w:lang w:val="ru-RU"/>
        </w:rPr>
        <w:t xml:space="preserve"> </w:t>
      </w:r>
      <w:proofErr w:type="spellStart"/>
      <w:r w:rsidRPr="00681DE9">
        <w:rPr>
          <w:rFonts w:ascii="Times New Roman" w:eastAsia="Calibri" w:hAnsi="Times New Roman" w:cs="Times New Roman"/>
          <w:b/>
          <w:sz w:val="28"/>
          <w:lang w:val="ru-RU"/>
        </w:rPr>
        <w:t>дисципл</w:t>
      </w:r>
      <w:proofErr w:type="spellEnd"/>
      <w:r w:rsidRPr="00681DE9">
        <w:rPr>
          <w:rFonts w:ascii="Times New Roman" w:eastAsia="Calibri" w:hAnsi="Times New Roman" w:cs="Times New Roman"/>
          <w:b/>
          <w:sz w:val="28"/>
        </w:rPr>
        <w:t>і</w:t>
      </w:r>
      <w:r w:rsidRPr="00681DE9">
        <w:rPr>
          <w:rFonts w:ascii="Times New Roman" w:eastAsia="Calibri" w:hAnsi="Times New Roman" w:cs="Times New Roman"/>
          <w:b/>
          <w:sz w:val="28"/>
          <w:lang w:val="ru-RU"/>
        </w:rPr>
        <w:t>ни «</w:t>
      </w:r>
      <w:r w:rsidRPr="00681DE9">
        <w:rPr>
          <w:rFonts w:ascii="Times New Roman" w:eastAsia="Calibri" w:hAnsi="Times New Roman" w:cs="Times New Roman"/>
          <w:b/>
          <w:sz w:val="28"/>
        </w:rPr>
        <w:t>І</w:t>
      </w:r>
      <w:proofErr w:type="spellStart"/>
      <w:r w:rsidRPr="00681DE9">
        <w:rPr>
          <w:rFonts w:ascii="Times New Roman" w:eastAsia="Calibri" w:hAnsi="Times New Roman" w:cs="Times New Roman"/>
          <w:b/>
          <w:sz w:val="28"/>
          <w:lang w:val="ru-RU"/>
        </w:rPr>
        <w:t>ноземна</w:t>
      </w:r>
      <w:proofErr w:type="spellEnd"/>
      <w:r w:rsidRPr="00681DE9">
        <w:rPr>
          <w:rFonts w:ascii="Times New Roman" w:eastAsia="Calibri" w:hAnsi="Times New Roman" w:cs="Times New Roman"/>
          <w:b/>
          <w:sz w:val="28"/>
          <w:lang w:val="ru-RU"/>
        </w:rPr>
        <w:t xml:space="preserve"> </w:t>
      </w:r>
      <w:proofErr w:type="spellStart"/>
      <w:r w:rsidRPr="00681DE9">
        <w:rPr>
          <w:rFonts w:ascii="Times New Roman" w:eastAsia="Calibri" w:hAnsi="Times New Roman" w:cs="Times New Roman"/>
          <w:b/>
          <w:sz w:val="28"/>
          <w:lang w:val="ru-RU"/>
        </w:rPr>
        <w:t>мова</w:t>
      </w:r>
      <w:proofErr w:type="spellEnd"/>
      <w:r>
        <w:rPr>
          <w:rFonts w:ascii="Times New Roman" w:eastAsia="Calibri" w:hAnsi="Times New Roman" w:cs="Times New Roman"/>
          <w:b/>
          <w:sz w:val="28"/>
          <w:lang w:val="ru-RU"/>
        </w:rPr>
        <w:t xml:space="preserve"> (за </w:t>
      </w:r>
      <w:proofErr w:type="spellStart"/>
      <w:r>
        <w:rPr>
          <w:rFonts w:ascii="Times New Roman" w:eastAsia="Calibri" w:hAnsi="Times New Roman" w:cs="Times New Roman"/>
          <w:b/>
          <w:sz w:val="28"/>
          <w:lang w:val="ru-RU"/>
        </w:rPr>
        <w:t>професійним</w:t>
      </w:r>
      <w:proofErr w:type="spellEnd"/>
      <w:r>
        <w:rPr>
          <w:rFonts w:ascii="Times New Roman" w:eastAsia="Calibri" w:hAnsi="Times New Roman" w:cs="Times New Roman"/>
          <w:b/>
          <w:sz w:val="28"/>
          <w:lang w:val="ru-RU"/>
        </w:rPr>
        <w:t xml:space="preserve"> </w:t>
      </w:r>
      <w:proofErr w:type="spellStart"/>
      <w:r>
        <w:rPr>
          <w:rFonts w:ascii="Times New Roman" w:eastAsia="Calibri" w:hAnsi="Times New Roman" w:cs="Times New Roman"/>
          <w:b/>
          <w:sz w:val="28"/>
          <w:lang w:val="ru-RU"/>
        </w:rPr>
        <w:t>спрямуванням</w:t>
      </w:r>
      <w:proofErr w:type="spellEnd"/>
      <w:r>
        <w:rPr>
          <w:rFonts w:ascii="Times New Roman" w:eastAsia="Calibri" w:hAnsi="Times New Roman" w:cs="Times New Roman"/>
          <w:b/>
          <w:sz w:val="28"/>
          <w:lang w:val="ru-RU"/>
        </w:rPr>
        <w:t>)</w:t>
      </w:r>
      <w:r w:rsidRPr="00681DE9">
        <w:rPr>
          <w:rFonts w:ascii="Times New Roman" w:eastAsia="Calibri" w:hAnsi="Times New Roman" w:cs="Times New Roman"/>
          <w:b/>
          <w:sz w:val="28"/>
          <w:lang w:val="ru-RU"/>
        </w:rPr>
        <w:t>»</w:t>
      </w:r>
    </w:p>
    <w:p w:rsidR="000979CB" w:rsidRPr="00681DE9" w:rsidRDefault="000979CB" w:rsidP="000979CB">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w:t>
      </w:r>
      <w:r w:rsidRPr="00681DE9">
        <w:rPr>
          <w:rFonts w:ascii="Times New Roman" w:eastAsia="Calibri" w:hAnsi="Times New Roman" w:cs="Times New Roman"/>
          <w:b/>
          <w:sz w:val="28"/>
        </w:rPr>
        <w:t xml:space="preserve"> курс </w:t>
      </w:r>
      <w:r>
        <w:rPr>
          <w:rFonts w:ascii="Times New Roman" w:eastAsia="Calibri" w:hAnsi="Times New Roman" w:cs="Times New Roman"/>
          <w:b/>
          <w:sz w:val="28"/>
          <w:lang w:val="ru-RU"/>
        </w:rPr>
        <w:t>4</w:t>
      </w:r>
      <w:r w:rsidRPr="00681DE9">
        <w:rPr>
          <w:rFonts w:ascii="Times New Roman" w:eastAsia="Calibri" w:hAnsi="Times New Roman" w:cs="Times New Roman"/>
          <w:b/>
          <w:sz w:val="28"/>
        </w:rPr>
        <w:t xml:space="preserve"> семестр</w:t>
      </w:r>
    </w:p>
    <w:p w:rsidR="000979CB" w:rsidRPr="00681DE9" w:rsidRDefault="000979CB" w:rsidP="000979CB">
      <w:pPr>
        <w:spacing w:after="0" w:line="240" w:lineRule="auto"/>
        <w:jc w:val="center"/>
        <w:rPr>
          <w:rFonts w:ascii="Times New Roman" w:eastAsia="Calibri" w:hAnsi="Times New Roman" w:cs="Times New Roman"/>
          <w:b/>
          <w:sz w:val="28"/>
        </w:rPr>
      </w:pPr>
    </w:p>
    <w:p w:rsidR="000979CB" w:rsidRPr="00681DE9" w:rsidRDefault="000979CB" w:rsidP="000979CB">
      <w:pPr>
        <w:spacing w:after="0" w:line="240" w:lineRule="auto"/>
        <w:jc w:val="center"/>
        <w:rPr>
          <w:rFonts w:ascii="Times New Roman" w:eastAsia="Calibri" w:hAnsi="Times New Roman" w:cs="Times New Roman"/>
          <w:b/>
          <w:sz w:val="28"/>
          <w:szCs w:val="28"/>
          <w:lang w:val="ru-RU"/>
        </w:rPr>
      </w:pPr>
      <w:r w:rsidRPr="00681DE9">
        <w:rPr>
          <w:rFonts w:ascii="Times New Roman" w:eastAsia="Calibri" w:hAnsi="Times New Roman" w:cs="Times New Roman"/>
          <w:b/>
          <w:sz w:val="28"/>
          <w:szCs w:val="28"/>
        </w:rPr>
        <w:t xml:space="preserve">Методичні рекомендації до виконання контрольної роботи № </w:t>
      </w:r>
      <w:r w:rsidRPr="00681DE9">
        <w:rPr>
          <w:rFonts w:ascii="Times New Roman" w:eastAsia="Calibri" w:hAnsi="Times New Roman" w:cs="Times New Roman"/>
          <w:b/>
          <w:sz w:val="28"/>
          <w:szCs w:val="28"/>
          <w:lang w:val="ru-RU"/>
        </w:rPr>
        <w:t>1</w:t>
      </w:r>
    </w:p>
    <w:p w:rsidR="000979CB" w:rsidRPr="00681DE9" w:rsidRDefault="000979CB" w:rsidP="000979CB">
      <w:pPr>
        <w:autoSpaceDE w:val="0"/>
        <w:autoSpaceDN w:val="0"/>
        <w:adjustRightInd w:val="0"/>
        <w:spacing w:before="115" w:after="0" w:line="360" w:lineRule="auto"/>
        <w:ind w:firstLine="331"/>
        <w:jc w:val="both"/>
        <w:rPr>
          <w:rFonts w:ascii="Times New Roman" w:eastAsia="MS Mincho" w:hAnsi="Times New Roman" w:cs="Times New Roman"/>
          <w:sz w:val="28"/>
          <w:szCs w:val="28"/>
          <w:lang w:eastAsia="uk-UA"/>
        </w:rPr>
      </w:pPr>
      <w:r w:rsidRPr="00681DE9">
        <w:rPr>
          <w:rFonts w:ascii="Times New Roman" w:eastAsia="MS Mincho" w:hAnsi="Times New Roman" w:cs="Times New Roman"/>
          <w:sz w:val="28"/>
          <w:szCs w:val="28"/>
          <w:lang w:val="ru-RU" w:eastAsia="ja-JP"/>
        </w:rPr>
        <w:t xml:space="preserve">У </w:t>
      </w:r>
      <w:r>
        <w:rPr>
          <w:rFonts w:ascii="Times New Roman" w:eastAsia="MS Mincho" w:hAnsi="Times New Roman" w:cs="Times New Roman"/>
          <w:sz w:val="28"/>
          <w:szCs w:val="28"/>
          <w:lang w:val="ru-RU" w:eastAsia="ja-JP"/>
        </w:rPr>
        <w:t>4</w:t>
      </w:r>
      <w:r w:rsidRPr="00681DE9">
        <w:rPr>
          <w:rFonts w:ascii="Times New Roman" w:eastAsia="MS Mincho" w:hAnsi="Times New Roman" w:cs="Times New Roman"/>
          <w:sz w:val="28"/>
          <w:szCs w:val="28"/>
          <w:lang w:val="ru-RU" w:eastAsia="ja-JP"/>
        </w:rPr>
        <w:t xml:space="preserve"> семестр</w:t>
      </w:r>
      <w:r w:rsidRPr="00681DE9">
        <w:rPr>
          <w:rFonts w:ascii="Times New Roman" w:eastAsia="MS Mincho" w:hAnsi="Times New Roman" w:cs="Times New Roman"/>
          <w:sz w:val="28"/>
          <w:szCs w:val="28"/>
          <w:lang w:eastAsia="ja-JP"/>
        </w:rPr>
        <w:t>і</w:t>
      </w:r>
      <w:r w:rsidRPr="00681DE9">
        <w:rPr>
          <w:rFonts w:ascii="Times New Roman" w:eastAsia="MS Mincho" w:hAnsi="Times New Roman" w:cs="Times New Roman"/>
          <w:sz w:val="28"/>
          <w:szCs w:val="28"/>
          <w:lang w:val="ru-RU" w:eastAsia="ja-JP"/>
        </w:rPr>
        <w:t xml:space="preserve"> </w:t>
      </w:r>
      <w:proofErr w:type="spellStart"/>
      <w:r w:rsidRPr="00681DE9">
        <w:rPr>
          <w:rFonts w:ascii="Times New Roman" w:eastAsia="MS Mincho" w:hAnsi="Times New Roman" w:cs="Times New Roman"/>
          <w:sz w:val="28"/>
          <w:szCs w:val="28"/>
          <w:lang w:val="ru-RU" w:eastAsia="ja-JP"/>
        </w:rPr>
        <w:t>студенти</w:t>
      </w:r>
      <w:proofErr w:type="spellEnd"/>
      <w:r w:rsidRPr="00681DE9">
        <w:rPr>
          <w:rFonts w:ascii="Times New Roman" w:eastAsia="MS Mincho" w:hAnsi="Times New Roman" w:cs="Times New Roman"/>
          <w:sz w:val="28"/>
          <w:szCs w:val="28"/>
          <w:lang w:val="ru-RU" w:eastAsia="ja-JP"/>
        </w:rPr>
        <w:t xml:space="preserve"> </w:t>
      </w:r>
      <w:proofErr w:type="spellStart"/>
      <w:r w:rsidRPr="00681DE9">
        <w:rPr>
          <w:rFonts w:ascii="Times New Roman" w:eastAsia="MS Mincho" w:hAnsi="Times New Roman" w:cs="Times New Roman"/>
          <w:sz w:val="28"/>
          <w:szCs w:val="28"/>
          <w:lang w:val="ru-RU" w:eastAsia="ja-JP"/>
        </w:rPr>
        <w:t>виконують</w:t>
      </w:r>
      <w:proofErr w:type="spellEnd"/>
      <w:r w:rsidRPr="00681DE9">
        <w:rPr>
          <w:rFonts w:ascii="Times New Roman" w:eastAsia="MS Mincho" w:hAnsi="Times New Roman" w:cs="Times New Roman"/>
          <w:sz w:val="28"/>
          <w:szCs w:val="28"/>
          <w:lang w:val="ru-RU" w:eastAsia="ja-JP"/>
        </w:rPr>
        <w:t xml:space="preserve"> </w:t>
      </w:r>
      <w:proofErr w:type="spellStart"/>
      <w:r w:rsidRPr="00681DE9">
        <w:rPr>
          <w:rFonts w:ascii="Times New Roman" w:eastAsia="MS Mincho" w:hAnsi="Times New Roman" w:cs="Times New Roman"/>
          <w:sz w:val="28"/>
          <w:szCs w:val="28"/>
          <w:lang w:val="ru-RU" w:eastAsia="ja-JP"/>
        </w:rPr>
        <w:t>контрольну</w:t>
      </w:r>
      <w:proofErr w:type="spellEnd"/>
      <w:r w:rsidRPr="00681DE9">
        <w:rPr>
          <w:rFonts w:ascii="Times New Roman" w:eastAsia="MS Mincho" w:hAnsi="Times New Roman" w:cs="Times New Roman"/>
          <w:sz w:val="28"/>
          <w:szCs w:val="28"/>
          <w:lang w:val="ru-RU" w:eastAsia="ja-JP"/>
        </w:rPr>
        <w:t xml:space="preserve"> роботу</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val="ru-RU" w:eastAsia="ja-JP"/>
        </w:rPr>
        <w:t>1</w:t>
      </w:r>
      <w:r w:rsidRPr="00681DE9">
        <w:rPr>
          <w:rFonts w:ascii="Times New Roman" w:eastAsia="MS Mincho" w:hAnsi="Times New Roman" w:cs="Times New Roman"/>
          <w:sz w:val="28"/>
          <w:szCs w:val="28"/>
          <w:lang w:eastAsia="ja-JP"/>
        </w:rPr>
        <w:t>.</w:t>
      </w:r>
      <w:r w:rsidRPr="00681DE9">
        <w:rPr>
          <w:rFonts w:ascii="Times New Roman" w:eastAsia="MS Mincho" w:hAnsi="Times New Roman" w:cs="Times New Roman"/>
          <w:sz w:val="28"/>
          <w:szCs w:val="28"/>
          <w:lang w:val="ru-RU" w:eastAsia="ja-JP"/>
        </w:rPr>
        <w:t xml:space="preserve"> </w:t>
      </w:r>
      <w:r w:rsidRPr="00681DE9">
        <w:rPr>
          <w:rFonts w:ascii="Times New Roman" w:eastAsia="MS Mincho" w:hAnsi="Times New Roman" w:cs="Times New Roman"/>
          <w:sz w:val="28"/>
          <w:szCs w:val="28"/>
          <w:lang w:eastAsia="ja-JP"/>
        </w:rPr>
        <w:t>Контрольна робота подана у 4 варіантах. Студент обирає варіант контрольної роботи відповідно до номеру у списку (1 – 1 варіант, 2 – 2</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 3 – 3</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w:t>
      </w:r>
      <w:r>
        <w:rPr>
          <w:rFonts w:ascii="Times New Roman" w:eastAsia="MS Mincho" w:hAnsi="Times New Roman" w:cs="Times New Roman"/>
          <w:sz w:val="28"/>
          <w:szCs w:val="28"/>
          <w:lang w:eastAsia="ja-JP"/>
        </w:rPr>
        <w:t>.</w:t>
      </w:r>
      <w:r w:rsidRPr="00681DE9">
        <w:rPr>
          <w:rFonts w:ascii="Times New Roman" w:eastAsia="MS Mincho" w:hAnsi="Times New Roman" w:cs="Times New Roman"/>
          <w:sz w:val="28"/>
          <w:szCs w:val="28"/>
          <w:lang w:eastAsia="ja-JP"/>
        </w:rPr>
        <w:t>, 4 – 4</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w:t>
      </w:r>
      <w:r>
        <w:rPr>
          <w:rFonts w:ascii="Times New Roman" w:eastAsia="MS Mincho" w:hAnsi="Times New Roman" w:cs="Times New Roman"/>
          <w:sz w:val="28"/>
          <w:szCs w:val="28"/>
          <w:lang w:eastAsia="ja-JP"/>
        </w:rPr>
        <w:t>.</w:t>
      </w:r>
      <w:r w:rsidRPr="00681DE9">
        <w:rPr>
          <w:rFonts w:ascii="Times New Roman" w:eastAsia="MS Mincho" w:hAnsi="Times New Roman" w:cs="Times New Roman"/>
          <w:sz w:val="28"/>
          <w:szCs w:val="28"/>
          <w:lang w:eastAsia="ja-JP"/>
        </w:rPr>
        <w:t>, 5 – 1</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 6 –</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2</w:t>
      </w:r>
      <w:r>
        <w:rPr>
          <w:rFonts w:ascii="Times New Roman" w:eastAsia="MS Mincho" w:hAnsi="Times New Roman" w:cs="Times New Roman"/>
          <w:sz w:val="28"/>
          <w:szCs w:val="28"/>
          <w:lang w:eastAsia="ja-JP"/>
        </w:rPr>
        <w:t xml:space="preserve"> </w:t>
      </w:r>
      <w:r w:rsidRPr="00681DE9">
        <w:rPr>
          <w:rFonts w:ascii="Times New Roman" w:eastAsia="MS Mincho" w:hAnsi="Times New Roman" w:cs="Times New Roman"/>
          <w:sz w:val="28"/>
          <w:szCs w:val="28"/>
          <w:lang w:eastAsia="ja-JP"/>
        </w:rPr>
        <w:t>в. і т.</w:t>
      </w:r>
      <w:r w:rsidR="00835421" w:rsidRPr="00835421">
        <w:rPr>
          <w:rFonts w:ascii="Times New Roman" w:eastAsia="MS Mincho" w:hAnsi="Times New Roman" w:cs="Times New Roman"/>
          <w:sz w:val="28"/>
          <w:szCs w:val="28"/>
          <w:lang w:val="ru-RU" w:eastAsia="ja-JP"/>
        </w:rPr>
        <w:t xml:space="preserve"> </w:t>
      </w:r>
      <w:bookmarkStart w:id="0" w:name="_GoBack"/>
      <w:bookmarkEnd w:id="0"/>
      <w:r w:rsidRPr="00681DE9">
        <w:rPr>
          <w:rFonts w:ascii="Times New Roman" w:eastAsia="MS Mincho" w:hAnsi="Times New Roman" w:cs="Times New Roman"/>
          <w:sz w:val="28"/>
          <w:szCs w:val="28"/>
          <w:lang w:eastAsia="ja-JP"/>
        </w:rPr>
        <w:t xml:space="preserve">д.). </w:t>
      </w:r>
      <w:r w:rsidRPr="00681DE9">
        <w:rPr>
          <w:rFonts w:ascii="Times New Roman" w:eastAsia="MS Mincho" w:hAnsi="Times New Roman" w:cs="Times New Roman"/>
          <w:sz w:val="28"/>
          <w:szCs w:val="28"/>
          <w:lang w:eastAsia="uk-UA"/>
        </w:rPr>
        <w:t>Контрольна робота перевіряється викладачем лише у разі її реєстрації на кафедрі іноземної філології НН ГМІ НАУ (</w:t>
      </w:r>
      <w:proofErr w:type="spellStart"/>
      <w:r w:rsidRPr="00681DE9">
        <w:rPr>
          <w:rFonts w:ascii="Times New Roman" w:eastAsia="MS Mincho" w:hAnsi="Times New Roman" w:cs="Times New Roman"/>
          <w:sz w:val="28"/>
          <w:szCs w:val="28"/>
          <w:lang w:eastAsia="uk-UA"/>
        </w:rPr>
        <w:t>ауд</w:t>
      </w:r>
      <w:proofErr w:type="spellEnd"/>
      <w:r w:rsidRPr="00681DE9">
        <w:rPr>
          <w:rFonts w:ascii="Times New Roman" w:eastAsia="MS Mincho" w:hAnsi="Times New Roman" w:cs="Times New Roman"/>
          <w:sz w:val="28"/>
          <w:szCs w:val="28"/>
          <w:lang w:eastAsia="uk-UA"/>
        </w:rPr>
        <w:t>. 8.1512).</w:t>
      </w:r>
    </w:p>
    <w:p w:rsidR="000979CB" w:rsidRPr="00681DE9" w:rsidRDefault="000979CB" w:rsidP="000979CB">
      <w:pPr>
        <w:autoSpaceDE w:val="0"/>
        <w:autoSpaceDN w:val="0"/>
        <w:adjustRightInd w:val="0"/>
        <w:spacing w:after="0" w:line="360" w:lineRule="auto"/>
        <w:ind w:firstLine="331"/>
        <w:jc w:val="both"/>
        <w:rPr>
          <w:rFonts w:ascii="Times New Roman" w:eastAsia="MS Mincho" w:hAnsi="Times New Roman" w:cs="Times New Roman"/>
          <w:sz w:val="28"/>
          <w:szCs w:val="28"/>
          <w:lang w:val="ru-RU" w:eastAsia="uk-UA"/>
        </w:rPr>
      </w:pPr>
      <w:r w:rsidRPr="00681DE9">
        <w:rPr>
          <w:rFonts w:ascii="Times New Roman" w:eastAsia="MS Mincho" w:hAnsi="Times New Roman" w:cs="Times New Roman"/>
          <w:sz w:val="28"/>
          <w:szCs w:val="28"/>
          <w:lang w:eastAsia="uk-UA"/>
        </w:rPr>
        <w:t xml:space="preserve">Студент отримує позитивну оцінку у разі засвоєння навчального матеріалу, написання домашньої та аудиторної контрольної роботи, відвідання всіх практичних занять та активної роботи на заняттях. Якщо викладач виявить дві (або більше) однаково виконані контрольні роботи – такі роботи зараховуватися не будуть.  </w:t>
      </w:r>
    </w:p>
    <w:p w:rsidR="000979CB" w:rsidRPr="00681DE9" w:rsidRDefault="000979CB" w:rsidP="000979CB">
      <w:pPr>
        <w:spacing w:after="160" w:line="360" w:lineRule="auto"/>
        <w:jc w:val="center"/>
        <w:rPr>
          <w:rFonts w:ascii="Times New Roman" w:eastAsia="Calibri" w:hAnsi="Times New Roman" w:cs="Times New Roman"/>
          <w:sz w:val="28"/>
          <w:szCs w:val="28"/>
        </w:rPr>
      </w:pPr>
      <w:r w:rsidRPr="00681DE9">
        <w:rPr>
          <w:rFonts w:ascii="Times New Roman" w:eastAsia="Calibri" w:hAnsi="Times New Roman" w:cs="Times New Roman"/>
          <w:b/>
          <w:sz w:val="28"/>
          <w:szCs w:val="28"/>
        </w:rPr>
        <w:t>Вимоги до оформлення домашньої контрольної роботи</w:t>
      </w:r>
      <w:r w:rsidRPr="00681DE9">
        <w:rPr>
          <w:rFonts w:ascii="Times New Roman" w:eastAsia="Calibri" w:hAnsi="Times New Roman" w:cs="Times New Roman"/>
          <w:sz w:val="28"/>
          <w:szCs w:val="28"/>
        </w:rPr>
        <w:t>:</w:t>
      </w:r>
    </w:p>
    <w:p w:rsidR="000979CB" w:rsidRPr="00681DE9" w:rsidRDefault="000979CB" w:rsidP="000979CB">
      <w:pPr>
        <w:numPr>
          <w:ilvl w:val="0"/>
          <w:numId w:val="1"/>
        </w:numPr>
        <w:spacing w:after="0" w:line="360" w:lineRule="auto"/>
        <w:rPr>
          <w:rFonts w:ascii="Times New Roman" w:eastAsia="Calibri" w:hAnsi="Times New Roman" w:cs="Times New Roman"/>
          <w:sz w:val="28"/>
          <w:szCs w:val="28"/>
          <w:lang w:val="ru-RU"/>
        </w:rPr>
      </w:pPr>
      <w:proofErr w:type="spellStart"/>
      <w:r w:rsidRPr="00681DE9">
        <w:rPr>
          <w:rFonts w:ascii="Times New Roman" w:eastAsia="Calibri" w:hAnsi="Times New Roman" w:cs="Times New Roman"/>
          <w:sz w:val="28"/>
          <w:szCs w:val="28"/>
          <w:lang w:val="ru-RU"/>
        </w:rPr>
        <w:t>Обов’язкова</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титульна</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сторінка</w:t>
      </w:r>
      <w:proofErr w:type="spellEnd"/>
      <w:r w:rsidRPr="00681DE9">
        <w:rPr>
          <w:rFonts w:ascii="Times New Roman" w:eastAsia="Calibri" w:hAnsi="Times New Roman" w:cs="Times New Roman"/>
          <w:sz w:val="28"/>
          <w:szCs w:val="28"/>
          <w:lang w:val="ru-RU"/>
        </w:rPr>
        <w:t>.</w:t>
      </w:r>
    </w:p>
    <w:p w:rsidR="000979CB" w:rsidRPr="00681DE9" w:rsidRDefault="000979CB" w:rsidP="000979CB">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lang w:val="ru-RU"/>
        </w:rPr>
        <w:t>Шрифт – 14, м</w:t>
      </w:r>
      <w:proofErr w:type="spellStart"/>
      <w:r w:rsidRPr="00681DE9">
        <w:rPr>
          <w:rFonts w:ascii="Times New Roman" w:eastAsia="Calibri" w:hAnsi="Times New Roman" w:cs="Times New Roman"/>
          <w:sz w:val="28"/>
          <w:szCs w:val="28"/>
        </w:rPr>
        <w:t>іжрядковий</w:t>
      </w:r>
      <w:proofErr w:type="spellEnd"/>
      <w:r w:rsidRPr="00681DE9">
        <w:rPr>
          <w:rFonts w:ascii="Times New Roman" w:eastAsia="Calibri" w:hAnsi="Times New Roman" w:cs="Times New Roman"/>
          <w:sz w:val="28"/>
          <w:szCs w:val="28"/>
        </w:rPr>
        <w:t xml:space="preserve"> інтервал – одинарний.</w:t>
      </w:r>
    </w:p>
    <w:p w:rsidR="000979CB" w:rsidRPr="00681DE9" w:rsidRDefault="000979CB" w:rsidP="000979CB">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rPr>
        <w:t>Завдання І – д</w:t>
      </w:r>
      <w:proofErr w:type="spellStart"/>
      <w:r w:rsidRPr="00681DE9">
        <w:rPr>
          <w:rFonts w:ascii="Times New Roman" w:eastAsia="Calibri" w:hAnsi="Times New Roman" w:cs="Times New Roman"/>
          <w:sz w:val="28"/>
          <w:szCs w:val="28"/>
          <w:lang w:val="ru-RU"/>
        </w:rPr>
        <w:t>рукуєте</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спочатку</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англійський</w:t>
      </w:r>
      <w:proofErr w:type="spellEnd"/>
      <w:r w:rsidRPr="00681DE9">
        <w:rPr>
          <w:rFonts w:ascii="Times New Roman" w:eastAsia="Calibri" w:hAnsi="Times New Roman" w:cs="Times New Roman"/>
          <w:sz w:val="28"/>
          <w:szCs w:val="28"/>
          <w:lang w:val="ru-RU"/>
        </w:rPr>
        <w:t xml:space="preserve"> текст, </w:t>
      </w:r>
      <w:proofErr w:type="spellStart"/>
      <w:r w:rsidRPr="00681DE9">
        <w:rPr>
          <w:rFonts w:ascii="Times New Roman" w:eastAsia="Calibri" w:hAnsi="Times New Roman" w:cs="Times New Roman"/>
          <w:sz w:val="28"/>
          <w:szCs w:val="28"/>
          <w:lang w:val="ru-RU"/>
        </w:rPr>
        <w:t>потім</w:t>
      </w:r>
      <w:proofErr w:type="spellEnd"/>
      <w:r w:rsidRPr="00681DE9">
        <w:rPr>
          <w:rFonts w:ascii="Times New Roman" w:eastAsia="Calibri" w:hAnsi="Times New Roman" w:cs="Times New Roman"/>
          <w:sz w:val="28"/>
          <w:szCs w:val="28"/>
          <w:lang w:val="ru-RU"/>
        </w:rPr>
        <w:t xml:space="preserve"> переклад</w:t>
      </w:r>
      <w:r w:rsidRPr="00681DE9">
        <w:rPr>
          <w:rFonts w:ascii="Times New Roman" w:eastAsia="Calibri" w:hAnsi="Times New Roman" w:cs="Times New Roman"/>
          <w:sz w:val="28"/>
          <w:szCs w:val="28"/>
        </w:rPr>
        <w:t xml:space="preserve"> українською мовою</w:t>
      </w:r>
      <w:r w:rsidRPr="00681DE9">
        <w:rPr>
          <w:rFonts w:ascii="Times New Roman" w:eastAsia="Calibri" w:hAnsi="Times New Roman" w:cs="Times New Roman"/>
          <w:sz w:val="28"/>
          <w:szCs w:val="28"/>
          <w:lang w:val="ru-RU"/>
        </w:rPr>
        <w:t>.</w:t>
      </w:r>
    </w:p>
    <w:p w:rsidR="000979CB" w:rsidRPr="00681DE9" w:rsidRDefault="000979CB" w:rsidP="000979CB">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rPr>
        <w:t>Студент повинен вивчити лексичний матеріал, який подано у таблиці після тексту (завдання ІІ).</w:t>
      </w:r>
    </w:p>
    <w:p w:rsidR="000979CB" w:rsidRPr="00681DE9" w:rsidRDefault="000979CB" w:rsidP="000979CB">
      <w:pPr>
        <w:numPr>
          <w:ilvl w:val="0"/>
          <w:numId w:val="1"/>
        </w:numPr>
        <w:spacing w:after="0" w:line="360" w:lineRule="auto"/>
        <w:rPr>
          <w:rFonts w:ascii="Times New Roman" w:eastAsia="Calibri" w:hAnsi="Times New Roman" w:cs="Times New Roman"/>
          <w:sz w:val="28"/>
          <w:szCs w:val="28"/>
        </w:rPr>
      </w:pPr>
      <w:r w:rsidRPr="00681DE9">
        <w:rPr>
          <w:rFonts w:ascii="Times New Roman" w:eastAsia="Calibri" w:hAnsi="Times New Roman" w:cs="Times New Roman"/>
          <w:sz w:val="28"/>
          <w:szCs w:val="28"/>
        </w:rPr>
        <w:t>Завдання ІІІ,</w:t>
      </w:r>
      <w:r>
        <w:rPr>
          <w:rFonts w:ascii="Times New Roman" w:eastAsia="Calibri" w:hAnsi="Times New Roman" w:cs="Times New Roman"/>
          <w:sz w:val="28"/>
          <w:szCs w:val="28"/>
        </w:rPr>
        <w:t xml:space="preserve"> </w:t>
      </w:r>
      <w:r w:rsidRPr="00681DE9">
        <w:rPr>
          <w:rFonts w:ascii="Times New Roman" w:eastAsia="Calibri" w:hAnsi="Times New Roman" w:cs="Times New Roman"/>
          <w:sz w:val="28"/>
          <w:szCs w:val="28"/>
        </w:rPr>
        <w:t>ІV – слово</w:t>
      </w:r>
      <w:r>
        <w:rPr>
          <w:rFonts w:ascii="Times New Roman" w:eastAsia="Calibri" w:hAnsi="Times New Roman" w:cs="Times New Roman"/>
          <w:sz w:val="28"/>
          <w:szCs w:val="28"/>
        </w:rPr>
        <w:t xml:space="preserve"> </w:t>
      </w:r>
      <w:r w:rsidRPr="00681DE9">
        <w:rPr>
          <w:rFonts w:ascii="Times New Roman" w:eastAsia="Calibri" w:hAnsi="Times New Roman" w:cs="Times New Roman"/>
          <w:sz w:val="28"/>
          <w:szCs w:val="28"/>
        </w:rPr>
        <w:t xml:space="preserve">(словосполучення) – переклад. Наприклад: </w:t>
      </w:r>
      <w:r w:rsidRPr="00681DE9">
        <w:rPr>
          <w:rFonts w:ascii="Times New Roman" w:eastAsia="Calibri" w:hAnsi="Times New Roman" w:cs="Times New Roman"/>
          <w:i/>
          <w:sz w:val="28"/>
          <w:szCs w:val="28"/>
          <w:lang w:val="en-US"/>
        </w:rPr>
        <w:t>psychology</w:t>
      </w:r>
      <w:r w:rsidRPr="00681DE9">
        <w:rPr>
          <w:rFonts w:ascii="Times New Roman" w:eastAsia="Calibri" w:hAnsi="Times New Roman" w:cs="Times New Roman"/>
          <w:i/>
          <w:sz w:val="28"/>
          <w:szCs w:val="28"/>
        </w:rPr>
        <w:t xml:space="preserve"> – психологія; психолог –  </w:t>
      </w:r>
      <w:r w:rsidRPr="00681DE9">
        <w:rPr>
          <w:rFonts w:ascii="Times New Roman" w:eastAsia="Calibri" w:hAnsi="Times New Roman" w:cs="Times New Roman"/>
          <w:i/>
          <w:sz w:val="28"/>
          <w:szCs w:val="28"/>
          <w:lang w:val="en-US"/>
        </w:rPr>
        <w:t>psychologist</w:t>
      </w:r>
      <w:r w:rsidRPr="00681DE9">
        <w:rPr>
          <w:rFonts w:ascii="Times New Roman" w:eastAsia="Calibri" w:hAnsi="Times New Roman" w:cs="Times New Roman"/>
          <w:i/>
          <w:sz w:val="28"/>
          <w:szCs w:val="28"/>
        </w:rPr>
        <w:t>.</w:t>
      </w:r>
      <w:r w:rsidRPr="00681DE9">
        <w:rPr>
          <w:rFonts w:ascii="Times New Roman" w:eastAsia="Calibri" w:hAnsi="Times New Roman" w:cs="Times New Roman"/>
          <w:sz w:val="28"/>
          <w:szCs w:val="28"/>
        </w:rPr>
        <w:t xml:space="preserve"> </w:t>
      </w:r>
    </w:p>
    <w:p w:rsidR="000979CB" w:rsidRPr="00681DE9" w:rsidRDefault="000979CB" w:rsidP="000979CB">
      <w:pPr>
        <w:numPr>
          <w:ilvl w:val="0"/>
          <w:numId w:val="1"/>
        </w:numPr>
        <w:spacing w:after="0" w:line="360" w:lineRule="auto"/>
        <w:rPr>
          <w:rFonts w:ascii="Times New Roman" w:eastAsia="Calibri" w:hAnsi="Times New Roman" w:cs="Times New Roman"/>
          <w:sz w:val="28"/>
          <w:szCs w:val="28"/>
          <w:lang w:val="ru-RU"/>
        </w:rPr>
      </w:pPr>
      <w:proofErr w:type="spellStart"/>
      <w:r w:rsidRPr="00681DE9">
        <w:rPr>
          <w:rFonts w:ascii="Times New Roman" w:eastAsia="Calibri" w:hAnsi="Times New Roman" w:cs="Times New Roman"/>
          <w:sz w:val="28"/>
          <w:szCs w:val="28"/>
          <w:lang w:val="ru-RU"/>
        </w:rPr>
        <w:t>Завдання</w:t>
      </w:r>
      <w:proofErr w:type="spellEnd"/>
      <w:r w:rsidRPr="00681DE9">
        <w:rPr>
          <w:rFonts w:ascii="Times New Roman" w:eastAsia="Calibri" w:hAnsi="Times New Roman" w:cs="Times New Roman"/>
          <w:sz w:val="28"/>
          <w:szCs w:val="28"/>
          <w:lang w:val="ru-RU"/>
        </w:rPr>
        <w:t xml:space="preserve"> V – </w:t>
      </w:r>
      <w:proofErr w:type="spellStart"/>
      <w:r w:rsidRPr="00681DE9">
        <w:rPr>
          <w:rFonts w:ascii="Times New Roman" w:eastAsia="Calibri" w:hAnsi="Times New Roman" w:cs="Times New Roman"/>
          <w:sz w:val="28"/>
          <w:szCs w:val="28"/>
          <w:lang w:val="ru-RU"/>
        </w:rPr>
        <w:t>укра</w:t>
      </w:r>
      <w:proofErr w:type="spellEnd"/>
      <w:r w:rsidRPr="00681DE9">
        <w:rPr>
          <w:rFonts w:ascii="Times New Roman" w:eastAsia="Calibri" w:hAnsi="Times New Roman" w:cs="Times New Roman"/>
          <w:sz w:val="28"/>
          <w:szCs w:val="28"/>
        </w:rPr>
        <w:t>ї</w:t>
      </w:r>
      <w:proofErr w:type="spellStart"/>
      <w:r w:rsidRPr="00681DE9">
        <w:rPr>
          <w:rFonts w:ascii="Times New Roman" w:eastAsia="Calibri" w:hAnsi="Times New Roman" w:cs="Times New Roman"/>
          <w:sz w:val="28"/>
          <w:szCs w:val="28"/>
          <w:lang w:val="ru-RU"/>
        </w:rPr>
        <w:t>нське</w:t>
      </w:r>
      <w:proofErr w:type="spellEnd"/>
      <w:r w:rsidRPr="00681DE9">
        <w:rPr>
          <w:rFonts w:ascii="Times New Roman" w:eastAsia="Calibri" w:hAnsi="Times New Roman" w:cs="Times New Roman"/>
          <w:sz w:val="28"/>
          <w:szCs w:val="28"/>
          <w:lang w:val="ru-RU"/>
        </w:rPr>
        <w:t xml:space="preserve"> </w:t>
      </w:r>
      <w:proofErr w:type="spellStart"/>
      <w:r w:rsidRPr="00681DE9">
        <w:rPr>
          <w:rFonts w:ascii="Times New Roman" w:eastAsia="Calibri" w:hAnsi="Times New Roman" w:cs="Times New Roman"/>
          <w:sz w:val="28"/>
          <w:szCs w:val="28"/>
          <w:lang w:val="ru-RU"/>
        </w:rPr>
        <w:t>речення</w:t>
      </w:r>
      <w:proofErr w:type="spellEnd"/>
      <w:r w:rsidRPr="00681DE9">
        <w:rPr>
          <w:rFonts w:ascii="Times New Roman" w:eastAsia="Calibri" w:hAnsi="Times New Roman" w:cs="Times New Roman"/>
          <w:sz w:val="28"/>
          <w:szCs w:val="28"/>
          <w:lang w:val="ru-RU"/>
        </w:rPr>
        <w:t xml:space="preserve"> –</w:t>
      </w:r>
      <w:r w:rsidRPr="00681DE9">
        <w:rPr>
          <w:rFonts w:ascii="Times New Roman" w:eastAsia="Calibri" w:hAnsi="Times New Roman" w:cs="Times New Roman"/>
          <w:sz w:val="28"/>
          <w:szCs w:val="28"/>
        </w:rPr>
        <w:t xml:space="preserve"> </w:t>
      </w:r>
      <w:r w:rsidRPr="00681DE9">
        <w:rPr>
          <w:rFonts w:ascii="Times New Roman" w:eastAsia="Calibri" w:hAnsi="Times New Roman" w:cs="Times New Roman"/>
          <w:sz w:val="28"/>
          <w:szCs w:val="28"/>
          <w:lang w:val="ru-RU"/>
        </w:rPr>
        <w:t>переклад</w:t>
      </w:r>
      <w:r w:rsidRPr="00681DE9">
        <w:rPr>
          <w:rFonts w:ascii="Times New Roman" w:eastAsia="Calibri" w:hAnsi="Times New Roman" w:cs="Times New Roman"/>
          <w:sz w:val="28"/>
          <w:szCs w:val="28"/>
        </w:rPr>
        <w:t xml:space="preserve"> </w:t>
      </w:r>
      <w:proofErr w:type="gramStart"/>
      <w:r w:rsidRPr="00681DE9">
        <w:rPr>
          <w:rFonts w:ascii="Times New Roman" w:eastAsia="Calibri" w:hAnsi="Times New Roman" w:cs="Times New Roman"/>
          <w:sz w:val="28"/>
          <w:szCs w:val="28"/>
        </w:rPr>
        <w:t>англ</w:t>
      </w:r>
      <w:proofErr w:type="gramEnd"/>
      <w:r w:rsidRPr="00681DE9">
        <w:rPr>
          <w:rFonts w:ascii="Times New Roman" w:eastAsia="Calibri" w:hAnsi="Times New Roman" w:cs="Times New Roman"/>
          <w:sz w:val="28"/>
          <w:szCs w:val="28"/>
        </w:rPr>
        <w:t>ійською</w:t>
      </w:r>
      <w:r w:rsidRPr="00681DE9">
        <w:rPr>
          <w:rFonts w:ascii="Times New Roman" w:eastAsia="Calibri" w:hAnsi="Times New Roman" w:cs="Times New Roman"/>
          <w:sz w:val="28"/>
          <w:szCs w:val="28"/>
          <w:lang w:val="ru-RU"/>
        </w:rPr>
        <w:t xml:space="preserve"> </w:t>
      </w:r>
      <w:r w:rsidRPr="00681DE9">
        <w:rPr>
          <w:rFonts w:ascii="Times New Roman" w:eastAsia="Calibri" w:hAnsi="Times New Roman" w:cs="Times New Roman"/>
          <w:sz w:val="28"/>
          <w:szCs w:val="28"/>
        </w:rPr>
        <w:t>мовою</w:t>
      </w:r>
      <w:r w:rsidRPr="00681DE9">
        <w:rPr>
          <w:rFonts w:ascii="Times New Roman" w:eastAsia="Calibri" w:hAnsi="Times New Roman" w:cs="Times New Roman"/>
          <w:sz w:val="28"/>
          <w:szCs w:val="28"/>
          <w:lang w:val="ru-RU"/>
        </w:rPr>
        <w:t>.</w:t>
      </w:r>
      <w:r w:rsidRPr="00681DE9">
        <w:rPr>
          <w:rFonts w:ascii="Times New Roman" w:eastAsia="Calibri" w:hAnsi="Times New Roman" w:cs="Times New Roman"/>
          <w:sz w:val="28"/>
          <w:szCs w:val="28"/>
        </w:rPr>
        <w:t xml:space="preserve"> </w:t>
      </w:r>
    </w:p>
    <w:p w:rsidR="000979CB" w:rsidRPr="000979CB" w:rsidRDefault="000979CB" w:rsidP="000979CB">
      <w:pPr>
        <w:numPr>
          <w:ilvl w:val="0"/>
          <w:numId w:val="1"/>
        </w:numPr>
        <w:spacing w:after="0" w:line="360" w:lineRule="auto"/>
        <w:rPr>
          <w:rFonts w:ascii="Times New Roman" w:eastAsia="Calibri" w:hAnsi="Times New Roman" w:cs="Times New Roman"/>
          <w:sz w:val="28"/>
          <w:szCs w:val="28"/>
          <w:lang w:val="ru-RU"/>
        </w:rPr>
      </w:pPr>
      <w:r w:rsidRPr="00681DE9">
        <w:rPr>
          <w:rFonts w:ascii="Times New Roman" w:eastAsia="Calibri" w:hAnsi="Times New Roman" w:cs="Times New Roman"/>
          <w:sz w:val="28"/>
          <w:szCs w:val="28"/>
        </w:rPr>
        <w:t>У завданні VІ необхідно подати розгорнуті відповіді на усі запитання.</w:t>
      </w:r>
    </w:p>
    <w:p w:rsidR="000979CB" w:rsidRDefault="000979CB" w:rsidP="000979CB">
      <w:pPr>
        <w:spacing w:after="0" w:line="360" w:lineRule="auto"/>
        <w:rPr>
          <w:rFonts w:ascii="Times New Roman" w:eastAsia="Calibri" w:hAnsi="Times New Roman" w:cs="Times New Roman"/>
          <w:sz w:val="28"/>
          <w:szCs w:val="28"/>
        </w:rPr>
      </w:pPr>
    </w:p>
    <w:p w:rsidR="000979CB" w:rsidRDefault="000979CB" w:rsidP="000979CB">
      <w:pPr>
        <w:spacing w:after="0" w:line="360" w:lineRule="auto"/>
        <w:rPr>
          <w:rFonts w:ascii="Times New Roman" w:eastAsia="Calibri" w:hAnsi="Times New Roman" w:cs="Times New Roman"/>
          <w:sz w:val="28"/>
          <w:szCs w:val="28"/>
        </w:rPr>
      </w:pPr>
    </w:p>
    <w:p w:rsidR="000979CB" w:rsidRDefault="000979CB" w:rsidP="000979CB">
      <w:pPr>
        <w:spacing w:after="0" w:line="360" w:lineRule="auto"/>
        <w:rPr>
          <w:rFonts w:ascii="Times New Roman" w:eastAsia="Calibri" w:hAnsi="Times New Roman" w:cs="Times New Roman"/>
          <w:sz w:val="28"/>
          <w:szCs w:val="28"/>
        </w:rPr>
      </w:pPr>
    </w:p>
    <w:p w:rsidR="000979CB" w:rsidRDefault="000979CB" w:rsidP="000979CB">
      <w:pPr>
        <w:spacing w:after="0" w:line="360" w:lineRule="auto"/>
        <w:rPr>
          <w:rFonts w:ascii="Times New Roman" w:eastAsia="Calibri" w:hAnsi="Times New Roman" w:cs="Times New Roman"/>
          <w:sz w:val="28"/>
          <w:szCs w:val="28"/>
        </w:rPr>
      </w:pPr>
    </w:p>
    <w:p w:rsidR="000979CB" w:rsidRPr="007F4E6D" w:rsidRDefault="000979CB" w:rsidP="000979CB">
      <w:pPr>
        <w:jc w:val="center"/>
        <w:rPr>
          <w:rFonts w:ascii="Times New Roman" w:hAnsi="Times New Roman" w:cs="Times New Roman"/>
          <w:b/>
          <w:sz w:val="24"/>
          <w:szCs w:val="24"/>
          <w:lang w:val="en-US"/>
        </w:rPr>
      </w:pPr>
      <w:bookmarkStart w:id="1" w:name="_Toc231200327"/>
      <w:r w:rsidRPr="007F4E6D">
        <w:rPr>
          <w:rFonts w:ascii="Times New Roman" w:hAnsi="Times New Roman" w:cs="Times New Roman"/>
          <w:b/>
          <w:sz w:val="24"/>
          <w:szCs w:val="24"/>
          <w:lang w:val="en-US"/>
        </w:rPr>
        <w:lastRenderedPageBreak/>
        <w:t>V. 1</w:t>
      </w:r>
    </w:p>
    <w:p w:rsidR="000979CB" w:rsidRPr="007F4E6D" w:rsidRDefault="000979CB" w:rsidP="000979CB">
      <w:pPr>
        <w:rPr>
          <w:rFonts w:ascii="Times New Roman" w:hAnsi="Times New Roman" w:cs="Times New Roman"/>
          <w:b/>
          <w:i/>
          <w:sz w:val="24"/>
          <w:szCs w:val="24"/>
          <w:lang w:val="en-US"/>
        </w:rPr>
      </w:pPr>
      <w:r w:rsidRPr="007F4E6D">
        <w:rPr>
          <w:rFonts w:ascii="Times New Roman" w:hAnsi="Times New Roman" w:cs="Times New Roman"/>
          <w:b/>
          <w:i/>
          <w:sz w:val="24"/>
          <w:szCs w:val="24"/>
        </w:rPr>
        <w:t xml:space="preserve">І. </w:t>
      </w:r>
      <w:r w:rsidRPr="007F4E6D">
        <w:rPr>
          <w:rFonts w:ascii="Times New Roman" w:hAnsi="Times New Roman" w:cs="Times New Roman"/>
          <w:b/>
          <w:i/>
          <w:sz w:val="24"/>
          <w:szCs w:val="24"/>
          <w:lang w:val="en-US"/>
        </w:rPr>
        <w:t>Read and translate the text below.</w:t>
      </w:r>
    </w:p>
    <w:p w:rsidR="000979CB" w:rsidRPr="000979CB" w:rsidRDefault="000979CB" w:rsidP="000979CB">
      <w:pPr>
        <w:keepNext/>
        <w:spacing w:before="240" w:after="60" w:line="240" w:lineRule="auto"/>
        <w:jc w:val="center"/>
        <w:outlineLvl w:val="0"/>
        <w:rPr>
          <w:rFonts w:ascii="Times New Roman" w:eastAsia="Times New Roman" w:hAnsi="Times New Roman" w:cs="Times New Roman"/>
          <w:b/>
          <w:color w:val="000000"/>
          <w:kern w:val="32"/>
          <w:sz w:val="24"/>
          <w:szCs w:val="24"/>
          <w:lang w:val="en-US" w:eastAsia="ru-RU"/>
        </w:rPr>
      </w:pPr>
      <w:r w:rsidRPr="000979CB">
        <w:rPr>
          <w:rFonts w:ascii="Times New Roman" w:eastAsia="Times New Roman" w:hAnsi="Times New Roman" w:cs="Times New Roman"/>
          <w:b/>
          <w:color w:val="000000"/>
          <w:kern w:val="32"/>
          <w:sz w:val="24"/>
          <w:szCs w:val="24"/>
          <w:lang w:val="en-US" w:eastAsia="ru-RU"/>
        </w:rPr>
        <w:t>Retirement and Responsibility</w:t>
      </w:r>
      <w:bookmarkEnd w:id="1"/>
    </w:p>
    <w:p w:rsidR="000979CB" w:rsidRPr="000979CB" w:rsidRDefault="000979CB" w:rsidP="000979CB">
      <w:pPr>
        <w:shd w:val="clear" w:color="auto" w:fill="FFFFFF"/>
        <w:tabs>
          <w:tab w:val="left" w:pos="450"/>
          <w:tab w:val="left" w:pos="630"/>
        </w:tabs>
        <w:spacing w:after="0" w:line="240" w:lineRule="auto"/>
        <w:jc w:val="center"/>
        <w:rPr>
          <w:rFonts w:ascii="Times New Roman" w:eastAsia="Times New Roman" w:hAnsi="Times New Roman" w:cs="Times New Roman"/>
          <w:b/>
          <w:bCs/>
          <w:color w:val="000000"/>
          <w:sz w:val="24"/>
          <w:szCs w:val="24"/>
          <w:lang w:val="en-US" w:eastAsia="ru-RU"/>
        </w:rPr>
      </w:pPr>
    </w:p>
    <w:p w:rsidR="000979CB" w:rsidRPr="000979CB" w:rsidRDefault="000979CB" w:rsidP="000979CB">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proofErr w:type="gramStart"/>
      <w:r w:rsidRPr="000979CB">
        <w:rPr>
          <w:rFonts w:ascii="Times New Roman" w:eastAsia="Times New Roman" w:hAnsi="Times New Roman" w:cs="Times New Roman"/>
          <w:color w:val="000000"/>
          <w:sz w:val="24"/>
          <w:szCs w:val="24"/>
          <w:lang w:val="en-GB" w:eastAsia="ru-RU"/>
        </w:rPr>
        <w:t>People</w:t>
      </w:r>
      <w:proofErr w:type="gramEnd"/>
      <w:r w:rsidRPr="000979CB">
        <w:rPr>
          <w:rFonts w:ascii="Times New Roman" w:eastAsia="Times New Roman" w:hAnsi="Times New Roman" w:cs="Times New Roman"/>
          <w:color w:val="000000"/>
          <w:sz w:val="24"/>
          <w:szCs w:val="24"/>
          <w:lang w:val="en-GB" w:eastAsia="ru-RU"/>
        </w:rPr>
        <w:t xml:space="preserve"> who take </w:t>
      </w:r>
      <w:r w:rsidRPr="000979CB">
        <w:rPr>
          <w:rFonts w:ascii="Times New Roman" w:eastAsia="Times New Roman" w:hAnsi="Times New Roman" w:cs="Times New Roman"/>
          <w:bCs/>
          <w:color w:val="000000"/>
          <w:sz w:val="24"/>
          <w:szCs w:val="24"/>
          <w:lang w:val="en-GB" w:eastAsia="ru-RU"/>
        </w:rPr>
        <w:t>the view</w:t>
      </w:r>
      <w:r w:rsidRPr="000979CB">
        <w:rPr>
          <w:rFonts w:ascii="Times New Roman" w:eastAsia="Times New Roman" w:hAnsi="Times New Roman" w:cs="Times New Roman"/>
          <w:b/>
          <w:bCs/>
          <w:color w:val="000000"/>
          <w:sz w:val="24"/>
          <w:szCs w:val="24"/>
          <w:lang w:val="en-GB" w:eastAsia="ru-RU"/>
        </w:rPr>
        <w:t xml:space="preserve"> </w:t>
      </w:r>
      <w:r w:rsidRPr="000979CB">
        <w:rPr>
          <w:rFonts w:ascii="Times New Roman" w:eastAsia="Times New Roman" w:hAnsi="Times New Roman" w:cs="Times New Roman"/>
          <w:color w:val="000000"/>
          <w:sz w:val="24"/>
          <w:szCs w:val="24"/>
          <w:lang w:val="en-GB" w:eastAsia="ru-RU"/>
        </w:rPr>
        <w:t>of retirement described above, are actually much more likely to die in the first few years afterwards than people who take a more positive view. It seems that they find it much harder to find anything worth living for, because they feel so useless. This also helps to explain why women live longer than men (although there are other factors too, naturally). Women who are past retiring age grew up in a culture in which the home was considered to be their primary responsibility. Even after they have retired, that responsibility still remains, so they still have something in their lives to be involved with.</w:t>
      </w:r>
    </w:p>
    <w:p w:rsidR="000979CB" w:rsidRPr="000979CB" w:rsidRDefault="000979CB" w:rsidP="000979CB">
      <w:pPr>
        <w:shd w:val="clear" w:color="auto" w:fill="FFFFFF"/>
        <w:tabs>
          <w:tab w:val="left" w:pos="450"/>
          <w:tab w:val="left" w:pos="630"/>
          <w:tab w:val="left" w:pos="720"/>
        </w:tabs>
        <w:spacing w:after="0" w:line="240" w:lineRule="auto"/>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ab/>
        <w:t xml:space="preserve">But men of the same age were usually brought up to believe that their primary responsibility was to work and </w:t>
      </w:r>
      <w:proofErr w:type="gramStart"/>
      <w:r w:rsidRPr="000979CB">
        <w:rPr>
          <w:rFonts w:ascii="Times New Roman" w:eastAsia="Times New Roman" w:hAnsi="Times New Roman" w:cs="Times New Roman"/>
          <w:color w:val="000000"/>
          <w:sz w:val="24"/>
          <w:szCs w:val="24"/>
          <w:lang w:val="en-GB" w:eastAsia="ru-RU"/>
        </w:rPr>
        <w:t>be</w:t>
      </w:r>
      <w:proofErr w:type="gramEnd"/>
      <w:r w:rsidRPr="000979CB">
        <w:rPr>
          <w:rFonts w:ascii="Times New Roman" w:eastAsia="Times New Roman" w:hAnsi="Times New Roman" w:cs="Times New Roman"/>
          <w:color w:val="000000"/>
          <w:sz w:val="24"/>
          <w:szCs w:val="24"/>
          <w:lang w:val="en-GB" w:eastAsia="ru-RU"/>
        </w:rPr>
        <w:t xml:space="preserve"> the breadwinner for the family. That responsibility vanishes with compulsory retirement, and this can be emotionally devastating. Even people who have looked forward to retirement can find, after the first few </w:t>
      </w:r>
      <w:proofErr w:type="gramStart"/>
      <w:r w:rsidRPr="000979CB">
        <w:rPr>
          <w:rFonts w:ascii="Times New Roman" w:eastAsia="Times New Roman" w:hAnsi="Times New Roman" w:cs="Times New Roman"/>
          <w:color w:val="000000"/>
          <w:sz w:val="24"/>
          <w:szCs w:val="24"/>
          <w:lang w:val="en-GB" w:eastAsia="ru-RU"/>
        </w:rPr>
        <w:t>months, that</w:t>
      </w:r>
      <w:proofErr w:type="gramEnd"/>
      <w:r w:rsidRPr="000979CB">
        <w:rPr>
          <w:rFonts w:ascii="Times New Roman" w:eastAsia="Times New Roman" w:hAnsi="Times New Roman" w:cs="Times New Roman"/>
          <w:color w:val="000000"/>
          <w:sz w:val="24"/>
          <w:szCs w:val="24"/>
          <w:lang w:val="en-GB" w:eastAsia="ru-RU"/>
        </w:rPr>
        <w:t xml:space="preserve"> feeling socially useless is more than they can cope with, and they can become very depressed, even, sometimes, to the point where they give up trying to live.</w:t>
      </w:r>
    </w:p>
    <w:p w:rsidR="000979CB" w:rsidRPr="000979CB" w:rsidRDefault="000979CB" w:rsidP="000979CB">
      <w:pPr>
        <w:shd w:val="clear" w:color="auto" w:fill="FFFFFF"/>
        <w:tabs>
          <w:tab w:val="left" w:pos="450"/>
          <w:tab w:val="left" w:pos="630"/>
        </w:tabs>
        <w:spacing w:after="0" w:line="240" w:lineRule="auto"/>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ab/>
        <w:t xml:space="preserve">That is why it is so important for retired people to make sure that they have some other interest in their lives, and more than just one if at all possible. Many retired people take up another responsibility, where they can still feel needed. Some do voluntary work in charity shops or other places. Gardening is particularly popular, because a garden needs to be looked after - it cannot be neglected or it will quickly turn wild. So someone who looks after a garden knows that their </w:t>
      </w:r>
      <w:r w:rsidRPr="007F4E6D">
        <w:rPr>
          <w:rFonts w:ascii="Times New Roman" w:eastAsia="Times New Roman" w:hAnsi="Times New Roman" w:cs="Times New Roman"/>
          <w:color w:val="000000"/>
          <w:sz w:val="24"/>
          <w:szCs w:val="24"/>
          <w:lang w:val="en-GB" w:eastAsia="ru-RU"/>
        </w:rPr>
        <w:t>efforts are necessary and worth</w:t>
      </w:r>
      <w:r w:rsidRPr="000979CB">
        <w:rPr>
          <w:rFonts w:ascii="Times New Roman" w:eastAsia="Times New Roman" w:hAnsi="Times New Roman" w:cs="Times New Roman"/>
          <w:color w:val="000000"/>
          <w:sz w:val="24"/>
          <w:szCs w:val="24"/>
          <w:lang w:val="en-GB" w:eastAsia="ru-RU"/>
        </w:rPr>
        <w:t>while. Some people, too, develop hobbies, like travelling, or learn a new sport, such as golf or bowls. All these are ways for people to develop other sources of self-esteem, to make up for the consequences of being without paid employment.</w:t>
      </w:r>
    </w:p>
    <w:p w:rsidR="000979CB" w:rsidRPr="000979CB" w:rsidRDefault="000979CB" w:rsidP="000979CB">
      <w:pPr>
        <w:shd w:val="clear" w:color="auto" w:fill="FFFFFF"/>
        <w:tabs>
          <w:tab w:val="left" w:pos="450"/>
          <w:tab w:val="left" w:pos="630"/>
        </w:tabs>
        <w:spacing w:after="0" w:line="240" w:lineRule="auto"/>
        <w:rPr>
          <w:rFonts w:ascii="Times New Roman" w:eastAsia="Times New Roman" w:hAnsi="Times New Roman" w:cs="Times New Roman"/>
          <w:b/>
          <w:i/>
          <w:color w:val="000000"/>
          <w:sz w:val="24"/>
          <w:szCs w:val="24"/>
          <w:lang w:eastAsia="ru-RU"/>
        </w:rPr>
      </w:pPr>
    </w:p>
    <w:p w:rsidR="000979CB" w:rsidRPr="000979CB" w:rsidRDefault="000979CB" w:rsidP="000979CB">
      <w:pPr>
        <w:shd w:val="clear" w:color="auto" w:fill="FFFFFF"/>
        <w:tabs>
          <w:tab w:val="left" w:pos="450"/>
          <w:tab w:val="left" w:pos="630"/>
        </w:tabs>
        <w:spacing w:after="0" w:line="240" w:lineRule="auto"/>
        <w:jc w:val="both"/>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eastAsia="ru-RU"/>
        </w:rPr>
        <w:t>І</w:t>
      </w:r>
      <w:r w:rsidRPr="000979CB">
        <w:rPr>
          <w:rFonts w:ascii="Times New Roman" w:eastAsia="Times New Roman" w:hAnsi="Times New Roman" w:cs="Times New Roman"/>
          <w:b/>
          <w:i/>
          <w:color w:val="000000"/>
          <w:sz w:val="24"/>
          <w:szCs w:val="24"/>
          <w:lang w:val="en-US" w:eastAsia="ru-RU"/>
        </w:rPr>
        <w:t>I. Memorize the following words and phrases:</w:t>
      </w:r>
    </w:p>
    <w:p w:rsidR="000979CB" w:rsidRPr="000979CB" w:rsidRDefault="000979CB" w:rsidP="000979CB">
      <w:pPr>
        <w:shd w:val="clear" w:color="auto" w:fill="FFFFFF"/>
        <w:tabs>
          <w:tab w:val="left" w:pos="450"/>
          <w:tab w:val="left" w:pos="630"/>
        </w:tabs>
        <w:spacing w:after="0" w:line="240" w:lineRule="auto"/>
        <w:jc w:val="both"/>
        <w:rPr>
          <w:rFonts w:ascii="Times New Roman" w:eastAsia="Times New Roman" w:hAnsi="Times New Roman" w:cs="Times New Roman"/>
          <w:color w:val="000000"/>
          <w:sz w:val="24"/>
          <w:szCs w:val="24"/>
          <w:lang w:val="en-US" w:eastAsia="ru-RU"/>
        </w:rPr>
      </w:pPr>
    </w:p>
    <w:tbl>
      <w:tblPr>
        <w:tblStyle w:val="a3"/>
        <w:tblW w:w="6498" w:type="dxa"/>
        <w:jc w:val="center"/>
        <w:tblInd w:w="108" w:type="dxa"/>
        <w:tblLook w:val="01E0" w:firstRow="1" w:lastRow="1" w:firstColumn="1" w:lastColumn="1" w:noHBand="0" w:noVBand="0"/>
      </w:tblPr>
      <w:tblGrid>
        <w:gridCol w:w="2889"/>
        <w:gridCol w:w="3609"/>
      </w:tblGrid>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breadwinner</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годувальник</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devastating</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руйнівний</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to vanish</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зникати</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to take up</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приймати, братися за що-небудь</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charity</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благодійний</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gardening</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садівництво</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to neglect</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нехтувати</w:t>
            </w:r>
          </w:p>
        </w:tc>
      </w:tr>
      <w:tr w:rsidR="000979CB" w:rsidRPr="000979CB" w:rsidTr="002D22E8">
        <w:trPr>
          <w:jc w:val="center"/>
        </w:trPr>
        <w:tc>
          <w:tcPr>
            <w:tcW w:w="2889" w:type="dxa"/>
            <w:vAlign w:val="center"/>
          </w:tcPr>
          <w:p w:rsidR="000979CB" w:rsidRPr="000979CB" w:rsidRDefault="000979CB" w:rsidP="000979CB">
            <w:pPr>
              <w:spacing w:after="0" w:line="240" w:lineRule="auto"/>
              <w:jc w:val="center"/>
              <w:rPr>
                <w:color w:val="000000"/>
                <w:sz w:val="24"/>
                <w:szCs w:val="24"/>
                <w:lang w:val="en-GB" w:eastAsia="ru-RU"/>
              </w:rPr>
            </w:pPr>
            <w:r w:rsidRPr="000979CB">
              <w:rPr>
                <w:color w:val="000000"/>
                <w:sz w:val="24"/>
                <w:szCs w:val="24"/>
                <w:lang w:val="en-GB" w:eastAsia="ru-RU"/>
              </w:rPr>
              <w:t>worth while</w:t>
            </w:r>
          </w:p>
        </w:tc>
        <w:tc>
          <w:tcPr>
            <w:tcW w:w="3609" w:type="dxa"/>
            <w:vAlign w:val="center"/>
          </w:tcPr>
          <w:p w:rsidR="000979CB" w:rsidRPr="000979CB" w:rsidRDefault="000979CB" w:rsidP="000979CB">
            <w:pPr>
              <w:spacing w:after="0" w:line="240" w:lineRule="auto"/>
              <w:ind w:left="324"/>
              <w:jc w:val="center"/>
              <w:rPr>
                <w:color w:val="000000"/>
                <w:sz w:val="24"/>
                <w:szCs w:val="24"/>
                <w:lang w:eastAsia="ru-RU"/>
              </w:rPr>
            </w:pPr>
            <w:r w:rsidRPr="000979CB">
              <w:rPr>
                <w:color w:val="000000"/>
                <w:sz w:val="24"/>
                <w:szCs w:val="24"/>
                <w:lang w:eastAsia="ru-RU"/>
              </w:rPr>
              <w:t>вартий</w:t>
            </w:r>
          </w:p>
        </w:tc>
      </w:tr>
    </w:tbl>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p>
    <w:p w:rsidR="000979CB" w:rsidRPr="000979CB" w:rsidRDefault="000979CB" w:rsidP="000979CB">
      <w:pPr>
        <w:spacing w:after="0" w:line="240" w:lineRule="auto"/>
        <w:jc w:val="both"/>
        <w:rPr>
          <w:rFonts w:ascii="Times New Roman" w:eastAsia="Times New Roman" w:hAnsi="Times New Roman" w:cs="Times New Roman"/>
          <w:b/>
          <w:i/>
          <w:color w:val="000000"/>
          <w:sz w:val="24"/>
          <w:szCs w:val="24"/>
          <w:lang w:val="en-US" w:eastAsia="ru-RU"/>
        </w:rPr>
      </w:pPr>
      <w:proofErr w:type="gramStart"/>
      <w:r w:rsidRPr="000979CB">
        <w:rPr>
          <w:rFonts w:ascii="Times New Roman" w:eastAsia="Times New Roman" w:hAnsi="Times New Roman" w:cs="Times New Roman"/>
          <w:b/>
          <w:i/>
          <w:color w:val="000000"/>
          <w:sz w:val="24"/>
          <w:szCs w:val="24"/>
          <w:lang w:val="en-US" w:eastAsia="ru-RU"/>
        </w:rPr>
        <w:t>II</w:t>
      </w:r>
      <w:r w:rsidRPr="007F4E6D">
        <w:rPr>
          <w:rFonts w:ascii="Times New Roman" w:eastAsia="Times New Roman" w:hAnsi="Times New Roman" w:cs="Times New Roman"/>
          <w:b/>
          <w:i/>
          <w:color w:val="000000"/>
          <w:sz w:val="24"/>
          <w:szCs w:val="24"/>
          <w:lang w:eastAsia="ru-RU"/>
        </w:rPr>
        <w:t>І</w:t>
      </w:r>
      <w:r w:rsidRPr="000979CB">
        <w:rPr>
          <w:rFonts w:ascii="Times New Roman" w:eastAsia="Times New Roman" w:hAnsi="Times New Roman" w:cs="Times New Roman"/>
          <w:b/>
          <w:i/>
          <w:color w:val="000000"/>
          <w:sz w:val="24"/>
          <w:szCs w:val="24"/>
          <w:lang w:val="en-US" w:eastAsia="ru-RU"/>
        </w:rPr>
        <w:t>.</w:t>
      </w:r>
      <w:proofErr w:type="gramEnd"/>
      <w:r w:rsidRPr="000979CB">
        <w:rPr>
          <w:rFonts w:ascii="Times New Roman" w:eastAsia="Times New Roman" w:hAnsi="Times New Roman" w:cs="Times New Roman"/>
          <w:b/>
          <w:i/>
          <w:color w:val="000000"/>
          <w:sz w:val="24"/>
          <w:szCs w:val="24"/>
          <w:lang w:val="en-US" w:eastAsia="ru-RU"/>
        </w:rPr>
        <w:t xml:space="preserve"> Suggest the Ukrainian equivalents of the phrases below:</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val="en-US" w:eastAsia="ru-RU"/>
        </w:rPr>
        <w:t>the home was considered to be their primary responsibility; compulsory retirement; to look forward to retirement; anything worth living for; to take up another responsibility; to feel needed; charity shops; a garden needs to be looked after; it cannot be neglected; to turn wild; to make up for the consequences; paid employment; feeling socially useless.</w:t>
      </w:r>
    </w:p>
    <w:p w:rsidR="000979CB" w:rsidRPr="000979CB" w:rsidRDefault="000979CB" w:rsidP="000979CB">
      <w:pPr>
        <w:spacing w:after="0" w:line="240" w:lineRule="auto"/>
        <w:rPr>
          <w:rFonts w:ascii="Times New Roman" w:eastAsia="Times New Roman" w:hAnsi="Times New Roman" w:cs="Times New Roman"/>
          <w:color w:val="000000"/>
          <w:sz w:val="24"/>
          <w:szCs w:val="24"/>
          <w:lang w:eastAsia="ru-RU"/>
        </w:rPr>
      </w:pPr>
    </w:p>
    <w:p w:rsidR="000979CB" w:rsidRPr="000979CB" w:rsidRDefault="000979CB" w:rsidP="000979CB">
      <w:pPr>
        <w:spacing w:after="0" w:line="240" w:lineRule="auto"/>
        <w:jc w:val="both"/>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val="en-US" w:eastAsia="ru-RU"/>
        </w:rPr>
        <w:t>I</w:t>
      </w:r>
      <w:r w:rsidRPr="000979CB">
        <w:rPr>
          <w:rFonts w:ascii="Times New Roman" w:eastAsia="Times New Roman" w:hAnsi="Times New Roman" w:cs="Times New Roman"/>
          <w:b/>
          <w:i/>
          <w:color w:val="000000"/>
          <w:sz w:val="24"/>
          <w:szCs w:val="24"/>
          <w:lang w:val="en-GB" w:eastAsia="ru-RU"/>
        </w:rPr>
        <w:t>V</w:t>
      </w:r>
      <w:r w:rsidRPr="000979CB">
        <w:rPr>
          <w:rFonts w:ascii="Times New Roman" w:eastAsia="Times New Roman" w:hAnsi="Times New Roman" w:cs="Times New Roman"/>
          <w:b/>
          <w:i/>
          <w:color w:val="000000"/>
          <w:sz w:val="24"/>
          <w:szCs w:val="24"/>
          <w:lang w:val="en-US" w:eastAsia="ru-RU"/>
        </w:rPr>
        <w:t>. Find English equivalents to the following phrases:</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 xml:space="preserve">благодійні магазини, чекати виходу на пенсію, взяти на себе інші обов’язки; він не може бути занедбаним; почуватися потрібним; </w:t>
      </w:r>
      <w:proofErr w:type="spellStart"/>
      <w:r w:rsidRPr="000979CB">
        <w:rPr>
          <w:rFonts w:ascii="Times New Roman" w:eastAsia="Times New Roman" w:hAnsi="Times New Roman" w:cs="Times New Roman"/>
          <w:color w:val="000000"/>
          <w:sz w:val="24"/>
          <w:szCs w:val="24"/>
          <w:lang w:eastAsia="ru-RU"/>
        </w:rPr>
        <w:t>обов’язк</w:t>
      </w:r>
      <w:proofErr w:type="spellEnd"/>
      <w:r w:rsidRPr="000979CB">
        <w:rPr>
          <w:rFonts w:ascii="Times New Roman" w:eastAsia="Times New Roman" w:hAnsi="Times New Roman" w:cs="Times New Roman"/>
          <w:color w:val="000000"/>
          <w:sz w:val="24"/>
          <w:szCs w:val="24"/>
          <w:lang w:val="en-US" w:eastAsia="ru-RU"/>
        </w:rPr>
        <w:t>o</w:t>
      </w:r>
      <w:r w:rsidRPr="000979CB">
        <w:rPr>
          <w:rFonts w:ascii="Times New Roman" w:eastAsia="Times New Roman" w:hAnsi="Times New Roman" w:cs="Times New Roman"/>
          <w:color w:val="000000"/>
          <w:sz w:val="24"/>
          <w:szCs w:val="24"/>
          <w:lang w:eastAsia="ru-RU"/>
        </w:rPr>
        <w:t>вий вихід на пенсію; будинок вважався їх найважливішим обов’язком; щось, заради чого варто жити; сад потребує догляду, здичавіти (заростати бур’янами); почуття соціальної непридатності; компенсувати наслідки; оплачувана робота.</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val="en-GB" w:eastAsia="ru-RU"/>
        </w:rPr>
      </w:pPr>
    </w:p>
    <w:p w:rsidR="007F4E6D" w:rsidRDefault="007F4E6D" w:rsidP="000979CB">
      <w:pPr>
        <w:spacing w:after="0" w:line="240" w:lineRule="auto"/>
        <w:jc w:val="both"/>
        <w:rPr>
          <w:rFonts w:ascii="Times New Roman" w:eastAsia="Times New Roman" w:hAnsi="Times New Roman" w:cs="Times New Roman"/>
          <w:b/>
          <w:i/>
          <w:color w:val="000000"/>
          <w:sz w:val="24"/>
          <w:szCs w:val="24"/>
          <w:lang w:val="en-GB" w:eastAsia="ru-RU"/>
        </w:rPr>
      </w:pPr>
    </w:p>
    <w:p w:rsidR="000979CB" w:rsidRPr="000979CB" w:rsidRDefault="000979CB" w:rsidP="000979CB">
      <w:pPr>
        <w:spacing w:after="0" w:line="240" w:lineRule="auto"/>
        <w:jc w:val="both"/>
        <w:rPr>
          <w:rFonts w:ascii="Times New Roman" w:eastAsia="Times New Roman" w:hAnsi="Times New Roman" w:cs="Times New Roman"/>
          <w:b/>
          <w:i/>
          <w:color w:val="000000"/>
          <w:sz w:val="24"/>
          <w:szCs w:val="24"/>
          <w:lang w:val="en-US" w:eastAsia="ru-RU"/>
        </w:rPr>
      </w:pPr>
      <w:r w:rsidRPr="000979CB">
        <w:rPr>
          <w:rFonts w:ascii="Times New Roman" w:eastAsia="Times New Roman" w:hAnsi="Times New Roman" w:cs="Times New Roman"/>
          <w:b/>
          <w:i/>
          <w:color w:val="000000"/>
          <w:sz w:val="24"/>
          <w:szCs w:val="24"/>
          <w:lang w:val="en-GB" w:eastAsia="ru-RU"/>
        </w:rPr>
        <w:lastRenderedPageBreak/>
        <w:t>V</w:t>
      </w:r>
      <w:r w:rsidRPr="000979CB">
        <w:rPr>
          <w:rFonts w:ascii="Times New Roman" w:eastAsia="Times New Roman" w:hAnsi="Times New Roman" w:cs="Times New Roman"/>
          <w:b/>
          <w:color w:val="000000"/>
          <w:sz w:val="24"/>
          <w:szCs w:val="24"/>
          <w:lang w:val="en-GB" w:eastAsia="ru-RU"/>
        </w:rPr>
        <w:t xml:space="preserve">. </w:t>
      </w:r>
      <w:r w:rsidRPr="000979CB">
        <w:rPr>
          <w:rFonts w:ascii="Times New Roman" w:eastAsia="Times New Roman" w:hAnsi="Times New Roman" w:cs="Times New Roman"/>
          <w:b/>
          <w:i/>
          <w:color w:val="000000"/>
          <w:sz w:val="24"/>
          <w:szCs w:val="24"/>
          <w:lang w:val="en-US" w:eastAsia="ru-RU"/>
        </w:rPr>
        <w:t>Translate into English:</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1. Деяким людям після виходу на пенсію важко знайти щось, заради чого варто жити.</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2. Жінки після виходу на пенсію живуть довше, ніж чоловіки, тому що у них є багато обов’язків.</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3.  Чоловіки пенсійного віку вважають, що їх найважливіший обов’язок полягав у тому, щоб працювати і бути годувальником сім’ї.</w:t>
      </w:r>
    </w:p>
    <w:p w:rsidR="000979CB" w:rsidRPr="000979CB" w:rsidRDefault="000979CB" w:rsidP="000979CB">
      <w:pPr>
        <w:spacing w:after="0" w:line="240" w:lineRule="auto"/>
        <w:jc w:val="both"/>
        <w:rPr>
          <w:rFonts w:ascii="Times New Roman" w:eastAsia="Times New Roman" w:hAnsi="Times New Roman" w:cs="Times New Roman"/>
          <w:color w:val="000000"/>
          <w:sz w:val="24"/>
          <w:szCs w:val="24"/>
          <w:lang w:val="ru-RU" w:eastAsia="ru-RU"/>
        </w:rPr>
      </w:pPr>
    </w:p>
    <w:p w:rsidR="000979CB" w:rsidRPr="000979CB" w:rsidRDefault="000979CB" w:rsidP="000979CB">
      <w:pPr>
        <w:spacing w:after="0" w:line="240" w:lineRule="auto"/>
        <w:jc w:val="both"/>
        <w:rPr>
          <w:rFonts w:ascii="Times New Roman" w:eastAsia="Times New Roman" w:hAnsi="Times New Roman" w:cs="Times New Roman"/>
          <w:b/>
          <w:i/>
          <w:color w:val="000000"/>
          <w:sz w:val="24"/>
          <w:szCs w:val="24"/>
          <w:lang w:val="en-US" w:eastAsia="ru-RU"/>
        </w:rPr>
      </w:pPr>
      <w:proofErr w:type="gramStart"/>
      <w:r w:rsidRPr="000979CB">
        <w:rPr>
          <w:rFonts w:ascii="Times New Roman" w:eastAsia="Times New Roman" w:hAnsi="Times New Roman" w:cs="Times New Roman"/>
          <w:b/>
          <w:i/>
          <w:color w:val="000000"/>
          <w:sz w:val="24"/>
          <w:szCs w:val="24"/>
          <w:lang w:val="en-US" w:eastAsia="ru-RU"/>
        </w:rPr>
        <w:t>V</w:t>
      </w:r>
      <w:r w:rsidR="00773E64" w:rsidRPr="007F4E6D">
        <w:rPr>
          <w:rFonts w:ascii="Times New Roman" w:eastAsia="Times New Roman" w:hAnsi="Times New Roman" w:cs="Times New Roman"/>
          <w:b/>
          <w:i/>
          <w:color w:val="000000"/>
          <w:sz w:val="24"/>
          <w:szCs w:val="24"/>
          <w:lang w:eastAsia="ru-RU"/>
        </w:rPr>
        <w:t>І</w:t>
      </w:r>
      <w:r w:rsidRPr="000979CB">
        <w:rPr>
          <w:rFonts w:ascii="Times New Roman" w:eastAsia="Times New Roman" w:hAnsi="Times New Roman" w:cs="Times New Roman"/>
          <w:b/>
          <w:i/>
          <w:color w:val="000000"/>
          <w:sz w:val="24"/>
          <w:szCs w:val="24"/>
          <w:lang w:val="en-US" w:eastAsia="ru-RU"/>
        </w:rPr>
        <w:t>.</w:t>
      </w:r>
      <w:proofErr w:type="gramEnd"/>
      <w:r w:rsidRPr="000979CB">
        <w:rPr>
          <w:rFonts w:ascii="Times New Roman" w:eastAsia="Times New Roman" w:hAnsi="Times New Roman" w:cs="Times New Roman"/>
          <w:b/>
          <w:i/>
          <w:color w:val="000000"/>
          <w:sz w:val="24"/>
          <w:szCs w:val="24"/>
          <w:lang w:val="en-US" w:eastAsia="ru-RU"/>
        </w:rPr>
        <w:t xml:space="preserve"> Answer the questions:</w:t>
      </w:r>
    </w:p>
    <w:p w:rsidR="000979CB" w:rsidRPr="000979CB" w:rsidRDefault="000979CB" w:rsidP="000979CB">
      <w:pPr>
        <w:shd w:val="clear" w:color="auto" w:fill="FFFFFF"/>
        <w:tabs>
          <w:tab w:val="left" w:pos="0"/>
          <w:tab w:val="left" w:pos="450"/>
          <w:tab w:val="left" w:pos="63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1. What helps women to survive retirement?</w:t>
      </w:r>
    </w:p>
    <w:p w:rsidR="000979CB" w:rsidRPr="000979CB" w:rsidRDefault="000979CB" w:rsidP="000979CB">
      <w:pPr>
        <w:shd w:val="clear" w:color="auto" w:fill="FFFFFF"/>
        <w:tabs>
          <w:tab w:val="left" w:pos="0"/>
          <w:tab w:val="left" w:pos="450"/>
          <w:tab w:val="left" w:pos="63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2. What approaches to the problem of retirement do men and women have?</w:t>
      </w:r>
    </w:p>
    <w:p w:rsidR="000979CB" w:rsidRPr="000979CB" w:rsidRDefault="000979CB" w:rsidP="000979CB">
      <w:pPr>
        <w:shd w:val="clear" w:color="auto" w:fill="FFFFFF"/>
        <w:tabs>
          <w:tab w:val="left" w:pos="0"/>
          <w:tab w:val="left" w:pos="450"/>
          <w:tab w:val="left" w:pos="63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 xml:space="preserve">3. Why is it so important for the retired people to have some other interest in their lives? </w:t>
      </w: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Default="000979CB" w:rsidP="000979CB">
      <w:pPr>
        <w:spacing w:after="0" w:line="360" w:lineRule="auto"/>
        <w:rPr>
          <w:rFonts w:ascii="Times New Roman" w:eastAsia="Calibri" w:hAnsi="Times New Roman" w:cs="Times New Roman"/>
          <w:sz w:val="24"/>
          <w:szCs w:val="24"/>
          <w:lang w:val="en-US"/>
        </w:rPr>
      </w:pPr>
    </w:p>
    <w:p w:rsidR="007F4E6D" w:rsidRDefault="007F4E6D" w:rsidP="000979CB">
      <w:pPr>
        <w:spacing w:after="0" w:line="360" w:lineRule="auto"/>
        <w:rPr>
          <w:rFonts w:ascii="Times New Roman" w:eastAsia="Calibri" w:hAnsi="Times New Roman" w:cs="Times New Roman"/>
          <w:sz w:val="24"/>
          <w:szCs w:val="24"/>
          <w:lang w:val="en-US"/>
        </w:rPr>
      </w:pPr>
    </w:p>
    <w:p w:rsidR="007F4E6D" w:rsidRDefault="007F4E6D" w:rsidP="000979CB">
      <w:pPr>
        <w:spacing w:after="0" w:line="360" w:lineRule="auto"/>
        <w:rPr>
          <w:rFonts w:ascii="Times New Roman" w:eastAsia="Calibri" w:hAnsi="Times New Roman" w:cs="Times New Roman"/>
          <w:sz w:val="24"/>
          <w:szCs w:val="24"/>
          <w:lang w:val="en-US"/>
        </w:rPr>
      </w:pPr>
    </w:p>
    <w:p w:rsidR="007F4E6D" w:rsidRDefault="007F4E6D" w:rsidP="000979CB">
      <w:pPr>
        <w:spacing w:after="0" w:line="360" w:lineRule="auto"/>
        <w:rPr>
          <w:rFonts w:ascii="Times New Roman" w:eastAsia="Calibri" w:hAnsi="Times New Roman" w:cs="Times New Roman"/>
          <w:sz w:val="24"/>
          <w:szCs w:val="24"/>
          <w:lang w:val="en-US"/>
        </w:rPr>
      </w:pPr>
    </w:p>
    <w:p w:rsidR="007F4E6D" w:rsidRDefault="007F4E6D" w:rsidP="000979CB">
      <w:pPr>
        <w:spacing w:after="0" w:line="360" w:lineRule="auto"/>
        <w:rPr>
          <w:rFonts w:ascii="Times New Roman" w:eastAsia="Calibri" w:hAnsi="Times New Roman" w:cs="Times New Roman"/>
          <w:sz w:val="24"/>
          <w:szCs w:val="24"/>
          <w:lang w:val="en-US"/>
        </w:rPr>
      </w:pPr>
    </w:p>
    <w:p w:rsidR="007F4E6D" w:rsidRDefault="007F4E6D" w:rsidP="000979CB">
      <w:pPr>
        <w:spacing w:after="0" w:line="360" w:lineRule="auto"/>
        <w:rPr>
          <w:rFonts w:ascii="Times New Roman" w:eastAsia="Calibri" w:hAnsi="Times New Roman" w:cs="Times New Roman"/>
          <w:sz w:val="24"/>
          <w:szCs w:val="24"/>
          <w:lang w:val="en-US"/>
        </w:rPr>
      </w:pPr>
    </w:p>
    <w:p w:rsidR="007F4E6D" w:rsidRDefault="007F4E6D" w:rsidP="000979CB">
      <w:pPr>
        <w:spacing w:after="0" w:line="360" w:lineRule="auto"/>
        <w:rPr>
          <w:rFonts w:ascii="Times New Roman" w:eastAsia="Calibri" w:hAnsi="Times New Roman" w:cs="Times New Roman"/>
          <w:sz w:val="24"/>
          <w:szCs w:val="24"/>
          <w:lang w:val="en-US"/>
        </w:rPr>
      </w:pPr>
    </w:p>
    <w:p w:rsidR="007F4E6D" w:rsidRPr="007F4E6D" w:rsidRDefault="007F4E6D" w:rsidP="000979CB">
      <w:pPr>
        <w:spacing w:after="0" w:line="360" w:lineRule="auto"/>
        <w:rPr>
          <w:rFonts w:ascii="Times New Roman" w:eastAsia="Calibri" w:hAnsi="Times New Roman" w:cs="Times New Roman"/>
          <w:sz w:val="24"/>
          <w:szCs w:val="24"/>
          <w:lang w:val="en-US"/>
        </w:rPr>
      </w:pPr>
    </w:p>
    <w:p w:rsidR="000979CB" w:rsidRPr="007F4E6D" w:rsidRDefault="000979CB" w:rsidP="000979CB">
      <w:pPr>
        <w:spacing w:after="0" w:line="360" w:lineRule="auto"/>
        <w:rPr>
          <w:rFonts w:ascii="Times New Roman" w:eastAsia="Calibri" w:hAnsi="Times New Roman" w:cs="Times New Roman"/>
          <w:sz w:val="24"/>
          <w:szCs w:val="24"/>
        </w:rPr>
      </w:pPr>
    </w:p>
    <w:p w:rsidR="000979CB" w:rsidRPr="007F4E6D" w:rsidRDefault="000979CB" w:rsidP="000979CB">
      <w:pPr>
        <w:jc w:val="center"/>
        <w:rPr>
          <w:rFonts w:ascii="Times New Roman" w:hAnsi="Times New Roman" w:cs="Times New Roman"/>
          <w:b/>
          <w:sz w:val="24"/>
          <w:szCs w:val="24"/>
        </w:rPr>
      </w:pPr>
      <w:r w:rsidRPr="007F4E6D">
        <w:rPr>
          <w:rFonts w:ascii="Times New Roman" w:hAnsi="Times New Roman" w:cs="Times New Roman"/>
          <w:b/>
          <w:sz w:val="24"/>
          <w:szCs w:val="24"/>
          <w:lang w:val="en-US"/>
        </w:rPr>
        <w:lastRenderedPageBreak/>
        <w:t xml:space="preserve">V. </w:t>
      </w:r>
      <w:r w:rsidRPr="007F4E6D">
        <w:rPr>
          <w:rFonts w:ascii="Times New Roman" w:hAnsi="Times New Roman" w:cs="Times New Roman"/>
          <w:b/>
          <w:sz w:val="24"/>
          <w:szCs w:val="24"/>
        </w:rPr>
        <w:t>2</w:t>
      </w:r>
    </w:p>
    <w:p w:rsidR="000979CB" w:rsidRPr="007F4E6D" w:rsidRDefault="000979CB" w:rsidP="000979CB">
      <w:pPr>
        <w:rPr>
          <w:rFonts w:ascii="Times New Roman" w:hAnsi="Times New Roman" w:cs="Times New Roman"/>
          <w:b/>
          <w:i/>
          <w:sz w:val="24"/>
          <w:szCs w:val="24"/>
          <w:lang w:val="en-US"/>
        </w:rPr>
      </w:pPr>
      <w:r w:rsidRPr="007F4E6D">
        <w:rPr>
          <w:rFonts w:ascii="Times New Roman" w:hAnsi="Times New Roman" w:cs="Times New Roman"/>
          <w:b/>
          <w:i/>
          <w:sz w:val="24"/>
          <w:szCs w:val="24"/>
        </w:rPr>
        <w:t xml:space="preserve">І. </w:t>
      </w:r>
      <w:r w:rsidRPr="007F4E6D">
        <w:rPr>
          <w:rFonts w:ascii="Times New Roman" w:hAnsi="Times New Roman" w:cs="Times New Roman"/>
          <w:b/>
          <w:i/>
          <w:sz w:val="24"/>
          <w:szCs w:val="24"/>
          <w:lang w:val="en-US"/>
        </w:rPr>
        <w:t>Read and translate the text below.</w:t>
      </w:r>
    </w:p>
    <w:p w:rsidR="000979CB" w:rsidRPr="000979CB" w:rsidRDefault="000979CB" w:rsidP="000979CB">
      <w:pPr>
        <w:keepNext/>
        <w:spacing w:before="240" w:after="60" w:line="240" w:lineRule="auto"/>
        <w:jc w:val="center"/>
        <w:outlineLvl w:val="0"/>
        <w:rPr>
          <w:rFonts w:ascii="Times New Roman" w:eastAsia="Times New Roman" w:hAnsi="Times New Roman" w:cs="Times New Roman"/>
          <w:b/>
          <w:color w:val="000000"/>
          <w:kern w:val="32"/>
          <w:sz w:val="24"/>
          <w:szCs w:val="24"/>
          <w:lang w:val="en-US" w:eastAsia="ru-RU"/>
        </w:rPr>
      </w:pPr>
      <w:bookmarkStart w:id="2" w:name="_Toc231200328"/>
      <w:r w:rsidRPr="000979CB">
        <w:rPr>
          <w:rFonts w:ascii="Times New Roman" w:eastAsia="Times New Roman" w:hAnsi="Times New Roman" w:cs="Times New Roman"/>
          <w:b/>
          <w:color w:val="000000"/>
          <w:kern w:val="32"/>
          <w:sz w:val="24"/>
          <w:szCs w:val="24"/>
          <w:lang w:val="en-US" w:eastAsia="ru-RU"/>
        </w:rPr>
        <w:t>Leadership</w:t>
      </w:r>
      <w:bookmarkEnd w:id="2"/>
    </w:p>
    <w:p w:rsidR="000979CB" w:rsidRPr="000979CB" w:rsidRDefault="000979CB" w:rsidP="000979CB">
      <w:pPr>
        <w:shd w:val="clear" w:color="auto" w:fill="FFFFFF"/>
        <w:spacing w:after="0" w:line="240" w:lineRule="auto"/>
        <w:rPr>
          <w:rFonts w:ascii="Times New Roman" w:eastAsia="Times New Roman" w:hAnsi="Times New Roman" w:cs="Times New Roman"/>
          <w:color w:val="000000"/>
          <w:sz w:val="24"/>
          <w:szCs w:val="24"/>
          <w:lang w:val="en-GB" w:eastAsia="ru-RU"/>
        </w:rPr>
      </w:pPr>
    </w:p>
    <w:p w:rsidR="000979CB" w:rsidRPr="000979CB" w:rsidRDefault="000979CB" w:rsidP="000979CB">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Organisational psychologists have also been involved in studying leadership. Much of the early research into leadership tended to look for particular people who had leadership 'qualities'- who automatically acted like leaders and took on leadership responsibilities when that sort of situation arose. Later, psychologists became more and more interested in the idea that effective leadership was actually a style of interacting with people, rather than a specific inherited personality trait.</w:t>
      </w:r>
    </w:p>
    <w:p w:rsidR="000979CB" w:rsidRPr="000979CB" w:rsidRDefault="000979CB" w:rsidP="000979CB">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Approaches to leadership became concerned with just how organisational leaders or managers influence the people in their working groups. Some theories have seen effective leaders as having preferred styles, which concentrate on either the job at hand, or on the people they are dealing with. Task-oriented leaders are people who focus on the job which has to be done, whereas process-oriented ones are more concerned with making sure that everything in the group runs smoothly, and that people get along well together.</w:t>
      </w:r>
    </w:p>
    <w:p w:rsidR="000979CB" w:rsidRPr="000979CB" w:rsidRDefault="000979CB" w:rsidP="000979CB">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Interestingly, and contrary to what we might expect, the evidence suggests that process-oriented leaders actually get more done in the end. Although the task-oriented leaders are only concerned with what needs to be done, they are less efficient overall because they allow tensions and resentments to build up in their teams, and in the end this means that people work less productively. Process-oriented leaders, on the other hand, concentrate on making sure that people are reasonably happy with one another, and with what is going on, so that they are free to give their best efforts to the job.</w:t>
      </w:r>
    </w:p>
    <w:p w:rsidR="000979CB" w:rsidRPr="000979CB" w:rsidRDefault="000979CB" w:rsidP="000979CB">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This led to a focus on leadership as being all about the transactions which take place between manager and employee. Transactions are interpersonal exchanges between two people. Often these take the form of strokes: ritual greetings or enquiries which signal that the two people have recognised one another. A habitual 'good morning' exchanged between two people at a bus stop or tram station is a good example of a stroke. The words of the exchange are relatively unimportant, but the greeting signals that the two have acknowledged one another. As we have already seen, being recognised by other people matters to us, so the everyday strokes that we get from other people can be very important. We may not notice them much when they happen, but we certainly miss them if they do not.</w:t>
      </w:r>
    </w:p>
    <w:p w:rsidR="000979CB" w:rsidRPr="007F4E6D" w:rsidRDefault="000979CB" w:rsidP="000979CB">
      <w:pPr>
        <w:spacing w:after="0" w:line="360" w:lineRule="auto"/>
        <w:rPr>
          <w:rFonts w:ascii="Times New Roman" w:eastAsia="Calibri" w:hAnsi="Times New Roman" w:cs="Times New Roman"/>
          <w:sz w:val="24"/>
          <w:szCs w:val="24"/>
          <w:lang w:val="en-GB"/>
        </w:rPr>
      </w:pPr>
    </w:p>
    <w:p w:rsidR="000979CB" w:rsidRPr="000979CB" w:rsidRDefault="000979CB" w:rsidP="000979CB">
      <w:pPr>
        <w:shd w:val="clear" w:color="auto" w:fill="FFFFFF"/>
        <w:spacing w:after="0" w:line="240" w:lineRule="auto"/>
        <w:ind w:right="19"/>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eastAsia="ru-RU"/>
        </w:rPr>
        <w:t>І</w:t>
      </w:r>
      <w:r w:rsidRPr="000979CB">
        <w:rPr>
          <w:rFonts w:ascii="Times New Roman" w:eastAsia="Times New Roman" w:hAnsi="Times New Roman" w:cs="Times New Roman"/>
          <w:b/>
          <w:i/>
          <w:color w:val="000000"/>
          <w:sz w:val="24"/>
          <w:szCs w:val="24"/>
          <w:lang w:val="en-US" w:eastAsia="ru-RU"/>
        </w:rPr>
        <w:t>I. Memorize the following words and phrases:</w:t>
      </w:r>
    </w:p>
    <w:p w:rsidR="000979CB" w:rsidRPr="000979CB" w:rsidRDefault="000979CB" w:rsidP="000979CB">
      <w:pPr>
        <w:shd w:val="clear" w:color="auto" w:fill="FFFFFF"/>
        <w:spacing w:after="0" w:line="240" w:lineRule="auto"/>
        <w:ind w:left="24"/>
        <w:jc w:val="both"/>
        <w:rPr>
          <w:rFonts w:ascii="Times New Roman" w:eastAsia="Times New Roman" w:hAnsi="Times New Roman" w:cs="Times New Roman"/>
          <w:b/>
          <w:color w:val="000000"/>
          <w:spacing w:val="-4"/>
          <w:sz w:val="24"/>
          <w:szCs w:val="24"/>
          <w:lang w:val="en-GB" w:eastAsia="ru-RU"/>
        </w:rPr>
      </w:pPr>
    </w:p>
    <w:tbl>
      <w:tblPr>
        <w:tblW w:w="0" w:type="auto"/>
        <w:jc w:val="center"/>
        <w:tblLook w:val="0000" w:firstRow="0" w:lastRow="0" w:firstColumn="0" w:lastColumn="0" w:noHBand="0" w:noVBand="0"/>
      </w:tblPr>
      <w:tblGrid>
        <w:gridCol w:w="4785"/>
        <w:gridCol w:w="4786"/>
      </w:tblGrid>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to take on</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val="en-US" w:eastAsia="ru-RU"/>
              </w:rPr>
            </w:pPr>
            <w:proofErr w:type="spellStart"/>
            <w:r w:rsidRPr="000979CB">
              <w:rPr>
                <w:rFonts w:ascii="Times New Roman" w:eastAsia="Times New Roman" w:hAnsi="Times New Roman" w:cs="Times New Roman"/>
                <w:color w:val="000000"/>
                <w:sz w:val="24"/>
                <w:szCs w:val="24"/>
                <w:lang w:val="ru-RU" w:eastAsia="ru-RU"/>
              </w:rPr>
              <w:t>брати</w:t>
            </w:r>
            <w:proofErr w:type="spellEnd"/>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to get along</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ладити (з кимсь)</w:t>
            </w:r>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tension</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val="en-US" w:eastAsia="ru-RU"/>
              </w:rPr>
            </w:pPr>
            <w:proofErr w:type="spellStart"/>
            <w:r w:rsidRPr="000979CB">
              <w:rPr>
                <w:rFonts w:ascii="Times New Roman" w:eastAsia="Times New Roman" w:hAnsi="Times New Roman" w:cs="Times New Roman"/>
                <w:color w:val="000000"/>
                <w:sz w:val="24"/>
                <w:szCs w:val="24"/>
                <w:lang w:val="ru-RU" w:eastAsia="ru-RU"/>
              </w:rPr>
              <w:t>напруга</w:t>
            </w:r>
            <w:proofErr w:type="spellEnd"/>
            <w:r w:rsidRPr="000979CB">
              <w:rPr>
                <w:rFonts w:ascii="Times New Roman" w:eastAsia="Times New Roman" w:hAnsi="Times New Roman" w:cs="Times New Roman"/>
                <w:color w:val="000000"/>
                <w:sz w:val="24"/>
                <w:szCs w:val="24"/>
                <w:lang w:val="en-US" w:eastAsia="ru-RU"/>
              </w:rPr>
              <w:t xml:space="preserve">, </w:t>
            </w:r>
            <w:proofErr w:type="spellStart"/>
            <w:r w:rsidRPr="000979CB">
              <w:rPr>
                <w:rFonts w:ascii="Times New Roman" w:eastAsia="Times New Roman" w:hAnsi="Times New Roman" w:cs="Times New Roman"/>
                <w:color w:val="000000"/>
                <w:sz w:val="24"/>
                <w:szCs w:val="24"/>
                <w:lang w:val="ru-RU" w:eastAsia="ru-RU"/>
              </w:rPr>
              <w:t>напружений</w:t>
            </w:r>
            <w:proofErr w:type="spellEnd"/>
            <w:r w:rsidRPr="000979CB">
              <w:rPr>
                <w:rFonts w:ascii="Times New Roman" w:eastAsia="Times New Roman" w:hAnsi="Times New Roman" w:cs="Times New Roman"/>
                <w:color w:val="000000"/>
                <w:sz w:val="24"/>
                <w:szCs w:val="24"/>
                <w:lang w:val="en-US" w:eastAsia="ru-RU"/>
              </w:rPr>
              <w:t xml:space="preserve"> </w:t>
            </w:r>
            <w:r w:rsidRPr="000979CB">
              <w:rPr>
                <w:rFonts w:ascii="Times New Roman" w:eastAsia="Times New Roman" w:hAnsi="Times New Roman" w:cs="Times New Roman"/>
                <w:color w:val="000000"/>
                <w:sz w:val="24"/>
                <w:szCs w:val="24"/>
                <w:lang w:val="ru-RU" w:eastAsia="ru-RU"/>
              </w:rPr>
              <w:t>стан</w:t>
            </w:r>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resentment</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eastAsia="ru-RU"/>
              </w:rPr>
              <w:t>по</w:t>
            </w:r>
            <w:proofErr w:type="spellStart"/>
            <w:r w:rsidRPr="000979CB">
              <w:rPr>
                <w:rFonts w:ascii="Times New Roman" w:eastAsia="Times New Roman" w:hAnsi="Times New Roman" w:cs="Times New Roman"/>
                <w:color w:val="000000"/>
                <w:sz w:val="24"/>
                <w:szCs w:val="24"/>
                <w:lang w:val="ru-RU" w:eastAsia="ru-RU"/>
              </w:rPr>
              <w:t>чуття</w:t>
            </w:r>
            <w:proofErr w:type="spellEnd"/>
            <w:r w:rsidRPr="000979CB">
              <w:rPr>
                <w:rFonts w:ascii="Times New Roman" w:eastAsia="Times New Roman" w:hAnsi="Times New Roman" w:cs="Times New Roman"/>
                <w:color w:val="000000"/>
                <w:sz w:val="24"/>
                <w:szCs w:val="24"/>
                <w:lang w:val="en-US" w:eastAsia="ru-RU"/>
              </w:rPr>
              <w:t xml:space="preserve"> </w:t>
            </w:r>
            <w:proofErr w:type="spellStart"/>
            <w:r w:rsidRPr="000979CB">
              <w:rPr>
                <w:rFonts w:ascii="Times New Roman" w:eastAsia="Times New Roman" w:hAnsi="Times New Roman" w:cs="Times New Roman"/>
                <w:color w:val="000000"/>
                <w:sz w:val="24"/>
                <w:szCs w:val="24"/>
                <w:lang w:val="ru-RU" w:eastAsia="ru-RU"/>
              </w:rPr>
              <w:t>образи</w:t>
            </w:r>
            <w:proofErr w:type="spellEnd"/>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to build up</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val="ru-RU" w:eastAsia="ru-RU"/>
              </w:rPr>
            </w:pPr>
            <w:proofErr w:type="spellStart"/>
            <w:r w:rsidRPr="000979CB">
              <w:rPr>
                <w:rFonts w:ascii="Times New Roman" w:eastAsia="Times New Roman" w:hAnsi="Times New Roman" w:cs="Times New Roman"/>
                <w:color w:val="000000"/>
                <w:sz w:val="24"/>
                <w:szCs w:val="24"/>
                <w:lang w:val="ru-RU" w:eastAsia="ru-RU"/>
              </w:rPr>
              <w:t>накопичуватися</w:t>
            </w:r>
            <w:proofErr w:type="spellEnd"/>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val="en-US" w:eastAsia="ru-RU"/>
              </w:rPr>
              <w:t>to come across</w:t>
            </w:r>
          </w:p>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val="ru-RU" w:eastAsia="ru-RU"/>
              </w:rPr>
            </w:pPr>
            <w:r w:rsidRPr="000979CB">
              <w:rPr>
                <w:rFonts w:ascii="Times New Roman" w:eastAsia="Times New Roman" w:hAnsi="Times New Roman" w:cs="Times New Roman"/>
                <w:color w:val="000000"/>
                <w:sz w:val="24"/>
                <w:szCs w:val="24"/>
                <w:lang w:eastAsia="ru-RU"/>
              </w:rPr>
              <w:t>справляти враження</w:t>
            </w:r>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GB" w:eastAsia="ru-RU"/>
              </w:rPr>
            </w:pPr>
            <w:r w:rsidRPr="000979CB">
              <w:rPr>
                <w:rFonts w:ascii="Times New Roman" w:eastAsia="Times New Roman" w:hAnsi="Times New Roman" w:cs="Times New Roman"/>
                <w:color w:val="000000"/>
                <w:sz w:val="24"/>
                <w:szCs w:val="24"/>
                <w:lang w:val="en-GB" w:eastAsia="ru-RU"/>
              </w:rPr>
              <w:t>to come up to scratch</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val="en-GB" w:eastAsia="ru-RU"/>
              </w:rPr>
            </w:pPr>
            <w:proofErr w:type="gramStart"/>
            <w:r w:rsidRPr="000979CB">
              <w:rPr>
                <w:rFonts w:ascii="Times New Roman" w:eastAsia="Times New Roman" w:hAnsi="Times New Roman" w:cs="Times New Roman"/>
                <w:color w:val="000000"/>
                <w:sz w:val="24"/>
                <w:szCs w:val="24"/>
                <w:lang w:val="ru-RU" w:eastAsia="ru-RU"/>
              </w:rPr>
              <w:t>бути</w:t>
            </w:r>
            <w:proofErr w:type="gramEnd"/>
            <w:r w:rsidRPr="000979CB">
              <w:rPr>
                <w:rFonts w:ascii="Times New Roman" w:eastAsia="Times New Roman" w:hAnsi="Times New Roman" w:cs="Times New Roman"/>
                <w:color w:val="000000"/>
                <w:sz w:val="24"/>
                <w:szCs w:val="24"/>
                <w:lang w:val="ru-RU" w:eastAsia="ru-RU"/>
              </w:rPr>
              <w:t xml:space="preserve"> готовим до </w:t>
            </w:r>
            <w:proofErr w:type="spellStart"/>
            <w:r w:rsidRPr="000979CB">
              <w:rPr>
                <w:rFonts w:ascii="Times New Roman" w:eastAsia="Times New Roman" w:hAnsi="Times New Roman" w:cs="Times New Roman"/>
                <w:color w:val="000000"/>
                <w:sz w:val="24"/>
                <w:szCs w:val="24"/>
                <w:lang w:val="ru-RU" w:eastAsia="ru-RU"/>
              </w:rPr>
              <w:t>боротьби</w:t>
            </w:r>
            <w:proofErr w:type="spellEnd"/>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GB" w:eastAsia="ru-RU"/>
              </w:rPr>
              <w:t xml:space="preserve">to </w:t>
            </w:r>
            <w:r w:rsidRPr="000979CB">
              <w:rPr>
                <w:rFonts w:ascii="Times New Roman" w:eastAsia="Times New Roman" w:hAnsi="Times New Roman" w:cs="Times New Roman"/>
                <w:color w:val="000000"/>
                <w:sz w:val="24"/>
                <w:szCs w:val="24"/>
                <w:lang w:val="en-US" w:eastAsia="ru-RU"/>
              </w:rPr>
              <w:t>get around difficulties</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подолати труднощі</w:t>
            </w:r>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transaction</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спілкування</w:t>
            </w:r>
            <w:r w:rsidRPr="000979CB">
              <w:rPr>
                <w:rFonts w:ascii="Times New Roman" w:eastAsia="Times New Roman" w:hAnsi="Times New Roman" w:cs="Times New Roman"/>
                <w:color w:val="000000"/>
                <w:sz w:val="24"/>
                <w:szCs w:val="24"/>
                <w:lang w:val="en-US" w:eastAsia="ru-RU"/>
              </w:rPr>
              <w:t>,</w:t>
            </w:r>
            <w:r w:rsidRPr="000979CB">
              <w:rPr>
                <w:rFonts w:ascii="Times New Roman" w:eastAsia="Times New Roman" w:hAnsi="Times New Roman" w:cs="Times New Roman"/>
                <w:color w:val="000000"/>
                <w:sz w:val="24"/>
                <w:szCs w:val="24"/>
                <w:lang w:eastAsia="ru-RU"/>
              </w:rPr>
              <w:t xml:space="preserve"> взаємодія</w:t>
            </w:r>
          </w:p>
        </w:tc>
      </w:tr>
      <w:tr w:rsidR="000979CB" w:rsidRPr="000979CB" w:rsidTr="002D22E8">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jc w:val="center"/>
              <w:rPr>
                <w:rFonts w:ascii="Times New Roman" w:eastAsia="Times New Roman" w:hAnsi="Times New Roman" w:cs="Times New Roman"/>
                <w:color w:val="000000"/>
                <w:sz w:val="24"/>
                <w:szCs w:val="24"/>
                <w:lang w:val="en-US" w:eastAsia="ru-RU"/>
              </w:rPr>
            </w:pPr>
            <w:r w:rsidRPr="000979CB">
              <w:rPr>
                <w:rFonts w:ascii="Times New Roman" w:eastAsia="Times New Roman" w:hAnsi="Times New Roman" w:cs="Times New Roman"/>
                <w:color w:val="000000"/>
                <w:sz w:val="24"/>
                <w:szCs w:val="24"/>
                <w:lang w:val="en-US" w:eastAsia="ru-RU"/>
              </w:rPr>
              <w:t>transactional leadership</w:t>
            </w:r>
          </w:p>
        </w:tc>
        <w:tc>
          <w:tcPr>
            <w:tcW w:w="4786" w:type="dxa"/>
            <w:tcBorders>
              <w:top w:val="single" w:sz="4" w:space="0" w:color="auto"/>
              <w:left w:val="single" w:sz="4" w:space="0" w:color="auto"/>
              <w:bottom w:val="single" w:sz="4" w:space="0" w:color="auto"/>
              <w:right w:val="single" w:sz="4" w:space="0" w:color="auto"/>
            </w:tcBorders>
            <w:vAlign w:val="center"/>
          </w:tcPr>
          <w:p w:rsidR="000979CB" w:rsidRPr="000979CB" w:rsidRDefault="000979CB" w:rsidP="000979CB">
            <w:pPr>
              <w:spacing w:after="0" w:line="240" w:lineRule="auto"/>
              <w:ind w:left="-70"/>
              <w:jc w:val="center"/>
              <w:rPr>
                <w:rFonts w:ascii="Times New Roman" w:eastAsia="Times New Roman" w:hAnsi="Times New Roman" w:cs="Times New Roman"/>
                <w:color w:val="000000"/>
                <w:sz w:val="24"/>
                <w:szCs w:val="24"/>
                <w:lang w:eastAsia="ru-RU"/>
              </w:rPr>
            </w:pPr>
            <w:r w:rsidRPr="000979CB">
              <w:rPr>
                <w:rFonts w:ascii="Times New Roman" w:eastAsia="Times New Roman" w:hAnsi="Times New Roman" w:cs="Times New Roman"/>
                <w:color w:val="000000"/>
                <w:sz w:val="24"/>
                <w:szCs w:val="24"/>
                <w:lang w:eastAsia="ru-RU"/>
              </w:rPr>
              <w:t>керівництво</w:t>
            </w:r>
            <w:r w:rsidRPr="000979CB">
              <w:rPr>
                <w:rFonts w:ascii="Times New Roman" w:eastAsia="Times New Roman" w:hAnsi="Times New Roman" w:cs="Times New Roman"/>
                <w:color w:val="000000"/>
                <w:sz w:val="24"/>
                <w:szCs w:val="24"/>
                <w:lang w:val="ru-RU" w:eastAsia="ru-RU"/>
              </w:rPr>
              <w:t>,</w:t>
            </w:r>
            <w:r w:rsidRPr="000979CB">
              <w:rPr>
                <w:rFonts w:ascii="Times New Roman" w:eastAsia="Times New Roman" w:hAnsi="Times New Roman" w:cs="Times New Roman"/>
                <w:color w:val="000000"/>
                <w:sz w:val="24"/>
                <w:szCs w:val="24"/>
                <w:lang w:eastAsia="ru-RU"/>
              </w:rPr>
              <w:t xml:space="preserve"> в основі якого лежить спілкування</w:t>
            </w:r>
          </w:p>
        </w:tc>
      </w:tr>
    </w:tbl>
    <w:p w:rsidR="00773E64" w:rsidRPr="007F4E6D" w:rsidRDefault="00773E64" w:rsidP="00773E64">
      <w:pPr>
        <w:spacing w:after="0" w:line="240" w:lineRule="auto"/>
        <w:jc w:val="both"/>
        <w:rPr>
          <w:rFonts w:ascii="Times New Roman" w:eastAsia="Times New Roman" w:hAnsi="Times New Roman" w:cs="Times New Roman"/>
          <w:i/>
          <w:color w:val="000000"/>
          <w:sz w:val="24"/>
          <w:szCs w:val="24"/>
          <w:lang w:eastAsia="ru-RU"/>
        </w:rPr>
      </w:pPr>
    </w:p>
    <w:p w:rsidR="00773E64" w:rsidRPr="00773E64" w:rsidRDefault="00773E64" w:rsidP="00773E64">
      <w:pPr>
        <w:spacing w:after="0" w:line="240" w:lineRule="auto"/>
        <w:jc w:val="both"/>
        <w:rPr>
          <w:rFonts w:ascii="Times New Roman" w:eastAsia="Times New Roman" w:hAnsi="Times New Roman" w:cs="Times New Roman"/>
          <w:b/>
          <w:i/>
          <w:color w:val="000000"/>
          <w:sz w:val="24"/>
          <w:szCs w:val="24"/>
          <w:lang w:val="en-US" w:eastAsia="ru-RU"/>
        </w:rPr>
      </w:pPr>
      <w:proofErr w:type="gramStart"/>
      <w:r w:rsidRPr="00773E64">
        <w:rPr>
          <w:rFonts w:ascii="Times New Roman" w:eastAsia="Times New Roman" w:hAnsi="Times New Roman" w:cs="Times New Roman"/>
          <w:b/>
          <w:i/>
          <w:color w:val="000000"/>
          <w:sz w:val="24"/>
          <w:szCs w:val="24"/>
          <w:lang w:val="en-US" w:eastAsia="ru-RU"/>
        </w:rPr>
        <w:t>II</w:t>
      </w:r>
      <w:r w:rsidRPr="007F4E6D">
        <w:rPr>
          <w:rFonts w:ascii="Times New Roman" w:eastAsia="Times New Roman" w:hAnsi="Times New Roman" w:cs="Times New Roman"/>
          <w:b/>
          <w:i/>
          <w:color w:val="000000"/>
          <w:sz w:val="24"/>
          <w:szCs w:val="24"/>
          <w:lang w:eastAsia="ru-RU"/>
        </w:rPr>
        <w:t>І</w:t>
      </w:r>
      <w:r w:rsidRPr="00773E64">
        <w:rPr>
          <w:rFonts w:ascii="Times New Roman" w:eastAsia="Times New Roman" w:hAnsi="Times New Roman" w:cs="Times New Roman"/>
          <w:b/>
          <w:i/>
          <w:color w:val="000000"/>
          <w:sz w:val="24"/>
          <w:szCs w:val="24"/>
          <w:lang w:val="en-US" w:eastAsia="ru-RU"/>
        </w:rPr>
        <w:t>.</w:t>
      </w:r>
      <w:proofErr w:type="gramEnd"/>
      <w:r w:rsidRPr="00773E64">
        <w:rPr>
          <w:rFonts w:ascii="Times New Roman" w:eastAsia="Times New Roman" w:hAnsi="Times New Roman" w:cs="Times New Roman"/>
          <w:b/>
          <w:i/>
          <w:color w:val="000000"/>
          <w:sz w:val="24"/>
          <w:szCs w:val="24"/>
          <w:lang w:val="en-US" w:eastAsia="ru-RU"/>
        </w:rPr>
        <w:t xml:space="preserve"> Suggest the Ukrainian equivalents of the phrases below:</w:t>
      </w:r>
    </w:p>
    <w:p w:rsidR="00773E64" w:rsidRPr="00773E64" w:rsidRDefault="00773E64" w:rsidP="00773E64">
      <w:pPr>
        <w:spacing w:after="0" w:line="240" w:lineRule="auto"/>
        <w:jc w:val="both"/>
        <w:rPr>
          <w:rFonts w:ascii="Times New Roman" w:eastAsia="Times New Roman" w:hAnsi="Times New Roman" w:cs="Times New Roman"/>
          <w:color w:val="000000"/>
          <w:sz w:val="24"/>
          <w:szCs w:val="24"/>
          <w:lang w:val="en-US" w:eastAsia="ru-RU"/>
        </w:rPr>
      </w:pPr>
      <w:r w:rsidRPr="00773E64">
        <w:rPr>
          <w:rFonts w:ascii="Times New Roman" w:eastAsia="Times New Roman" w:hAnsi="Times New Roman" w:cs="Times New Roman"/>
          <w:color w:val="000000"/>
          <w:sz w:val="24"/>
          <w:szCs w:val="24"/>
          <w:lang w:val="en-US" w:eastAsia="ru-RU"/>
        </w:rPr>
        <w:t xml:space="preserve">to have leadership qualities; to take on leadership responsibilities; inherited personality trait; task-oriented leaders; process-oriented leaders;  to run smoothly; to get more done in the end; to give </w:t>
      </w:r>
      <w:r w:rsidRPr="00773E64">
        <w:rPr>
          <w:rFonts w:ascii="Times New Roman" w:eastAsia="Times New Roman" w:hAnsi="Times New Roman" w:cs="Times New Roman"/>
          <w:color w:val="000000"/>
          <w:sz w:val="24"/>
          <w:szCs w:val="24"/>
          <w:lang w:val="en-US" w:eastAsia="ru-RU"/>
        </w:rPr>
        <w:lastRenderedPageBreak/>
        <w:t xml:space="preserve">best efforts to the job; to make sure; interpersonal exchanges between people; interpersonal relationships; their influence depends on being respected or valued;  to </w:t>
      </w:r>
      <w:proofErr w:type="spellStart"/>
      <w:r w:rsidRPr="00773E64">
        <w:rPr>
          <w:rFonts w:ascii="Times New Roman" w:eastAsia="Times New Roman" w:hAnsi="Times New Roman" w:cs="Times New Roman"/>
          <w:color w:val="000000"/>
          <w:sz w:val="24"/>
          <w:szCs w:val="24"/>
          <w:lang w:val="en-US" w:eastAsia="ru-RU"/>
        </w:rPr>
        <w:t>recognise</w:t>
      </w:r>
      <w:proofErr w:type="spellEnd"/>
      <w:r w:rsidRPr="00773E64">
        <w:rPr>
          <w:rFonts w:ascii="Times New Roman" w:eastAsia="Times New Roman" w:hAnsi="Times New Roman" w:cs="Times New Roman"/>
          <w:color w:val="000000"/>
          <w:sz w:val="24"/>
          <w:szCs w:val="24"/>
          <w:lang w:val="en-US" w:eastAsia="ru-RU"/>
        </w:rPr>
        <w:t xml:space="preserve"> achievements.</w:t>
      </w:r>
    </w:p>
    <w:p w:rsidR="00773E64" w:rsidRPr="00773E64" w:rsidRDefault="00773E64" w:rsidP="00773E64">
      <w:pPr>
        <w:spacing w:after="0" w:line="240" w:lineRule="auto"/>
        <w:rPr>
          <w:rFonts w:ascii="Times New Roman" w:eastAsia="Times New Roman" w:hAnsi="Times New Roman" w:cs="Times New Roman"/>
          <w:color w:val="000000"/>
          <w:sz w:val="24"/>
          <w:szCs w:val="24"/>
          <w:lang w:val="en-US" w:eastAsia="ru-RU"/>
        </w:rPr>
      </w:pPr>
    </w:p>
    <w:p w:rsidR="00773E64" w:rsidRPr="00773E64" w:rsidRDefault="00773E64" w:rsidP="00773E64">
      <w:pPr>
        <w:spacing w:after="0" w:line="240" w:lineRule="auto"/>
        <w:jc w:val="both"/>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val="en-US" w:eastAsia="ru-RU"/>
        </w:rPr>
        <w:t>I</w:t>
      </w:r>
      <w:r w:rsidRPr="000979CB">
        <w:rPr>
          <w:rFonts w:ascii="Times New Roman" w:eastAsia="Times New Roman" w:hAnsi="Times New Roman" w:cs="Times New Roman"/>
          <w:b/>
          <w:i/>
          <w:color w:val="000000"/>
          <w:sz w:val="24"/>
          <w:szCs w:val="24"/>
          <w:lang w:val="en-US" w:eastAsia="ru-RU"/>
        </w:rPr>
        <w:t>V</w:t>
      </w:r>
      <w:r w:rsidRPr="00773E64">
        <w:rPr>
          <w:rFonts w:ascii="Times New Roman" w:eastAsia="Times New Roman" w:hAnsi="Times New Roman" w:cs="Times New Roman"/>
          <w:b/>
          <w:i/>
          <w:color w:val="000000"/>
          <w:sz w:val="24"/>
          <w:szCs w:val="24"/>
          <w:lang w:val="en-US" w:eastAsia="ru-RU"/>
        </w:rPr>
        <w:t>. Find English equivalents to the following phrases:</w:t>
      </w:r>
    </w:p>
    <w:p w:rsidR="00773E64" w:rsidRPr="007F4E6D" w:rsidRDefault="00773E64" w:rsidP="00773E64">
      <w:pPr>
        <w:spacing w:after="0" w:line="240" w:lineRule="auto"/>
        <w:jc w:val="both"/>
        <w:rPr>
          <w:rFonts w:ascii="Times New Roman" w:eastAsia="Times New Roman" w:hAnsi="Times New Roman" w:cs="Times New Roman"/>
          <w:color w:val="000000"/>
          <w:sz w:val="24"/>
          <w:szCs w:val="24"/>
          <w:lang w:eastAsia="ru-RU"/>
        </w:rPr>
      </w:pPr>
      <w:r w:rsidRPr="00773E64">
        <w:rPr>
          <w:rFonts w:ascii="Times New Roman" w:eastAsia="Times New Roman" w:hAnsi="Times New Roman" w:cs="Times New Roman"/>
          <w:color w:val="000000"/>
          <w:sz w:val="24"/>
          <w:szCs w:val="24"/>
          <w:lang w:eastAsia="ru-RU"/>
        </w:rPr>
        <w:t>міжособистісні обміни між людьми; мати риси лідера; керівники</w:t>
      </w:r>
      <w:r w:rsidRPr="00773E64">
        <w:rPr>
          <w:rFonts w:ascii="Times New Roman" w:eastAsia="Times New Roman" w:hAnsi="Times New Roman" w:cs="Times New Roman"/>
          <w:color w:val="000000"/>
          <w:sz w:val="24"/>
          <w:szCs w:val="24"/>
          <w:lang w:val="en-US" w:eastAsia="ru-RU"/>
        </w:rPr>
        <w:t>,</w:t>
      </w:r>
      <w:r w:rsidRPr="00773E64">
        <w:rPr>
          <w:rFonts w:ascii="Times New Roman" w:eastAsia="Times New Roman" w:hAnsi="Times New Roman" w:cs="Times New Roman"/>
          <w:color w:val="000000"/>
          <w:sz w:val="24"/>
          <w:szCs w:val="24"/>
          <w:lang w:eastAsia="ru-RU"/>
        </w:rPr>
        <w:t xml:space="preserve"> орієнтовані на виконання завдання; докладати усі зусилля на виконання роботи; брати на себе обов’язки керівника; проходити гладко; успадкована особиста риса; керівники</w:t>
      </w:r>
      <w:r w:rsidRPr="00773E64">
        <w:rPr>
          <w:rFonts w:ascii="Times New Roman" w:eastAsia="Times New Roman" w:hAnsi="Times New Roman" w:cs="Times New Roman"/>
          <w:color w:val="000000"/>
          <w:sz w:val="24"/>
          <w:szCs w:val="24"/>
          <w:lang w:val="en-US" w:eastAsia="ru-RU"/>
        </w:rPr>
        <w:t>,</w:t>
      </w:r>
      <w:r w:rsidRPr="00773E64">
        <w:rPr>
          <w:rFonts w:ascii="Times New Roman" w:eastAsia="Times New Roman" w:hAnsi="Times New Roman" w:cs="Times New Roman"/>
          <w:color w:val="000000"/>
          <w:sz w:val="24"/>
          <w:szCs w:val="24"/>
          <w:lang w:eastAsia="ru-RU"/>
        </w:rPr>
        <w:t xml:space="preserve"> орієнтовані на процес; переконатися; міжособистісні обов’язки; цінувати досягнення; мати кращі результати наприкінці</w:t>
      </w:r>
      <w:r w:rsidRPr="00773E64">
        <w:rPr>
          <w:rFonts w:ascii="Times New Roman" w:eastAsia="Times New Roman" w:hAnsi="Times New Roman" w:cs="Times New Roman"/>
          <w:color w:val="000000"/>
          <w:sz w:val="24"/>
          <w:szCs w:val="24"/>
          <w:lang w:val="en-GB" w:eastAsia="ru-RU"/>
        </w:rPr>
        <w:t>.</w:t>
      </w: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eastAsia="ru-RU"/>
        </w:rPr>
      </w:pP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val="ru-RU" w:eastAsia="ru-RU"/>
        </w:rPr>
      </w:pPr>
      <w:r w:rsidRPr="007F4E6D">
        <w:rPr>
          <w:rFonts w:ascii="Times New Roman" w:eastAsia="Times New Roman" w:hAnsi="Times New Roman" w:cs="Times New Roman"/>
          <w:b/>
          <w:i/>
          <w:color w:val="000000"/>
          <w:sz w:val="24"/>
          <w:szCs w:val="24"/>
          <w:lang w:val="en-US" w:eastAsia="ru-RU"/>
        </w:rPr>
        <w:t>V</w:t>
      </w:r>
      <w:r w:rsidRPr="007F4E6D">
        <w:rPr>
          <w:rFonts w:ascii="Times New Roman" w:eastAsia="Times New Roman" w:hAnsi="Times New Roman" w:cs="Times New Roman"/>
          <w:b/>
          <w:i/>
          <w:color w:val="000000"/>
          <w:sz w:val="24"/>
          <w:szCs w:val="24"/>
          <w:lang w:val="ru-RU" w:eastAsia="ru-RU"/>
        </w:rPr>
        <w:t xml:space="preserve">. </w:t>
      </w:r>
      <w:r w:rsidRPr="007F4E6D">
        <w:rPr>
          <w:rFonts w:ascii="Times New Roman" w:eastAsia="Times New Roman" w:hAnsi="Times New Roman" w:cs="Times New Roman"/>
          <w:b/>
          <w:i/>
          <w:color w:val="000000"/>
          <w:sz w:val="24"/>
          <w:szCs w:val="24"/>
          <w:lang w:val="en-US" w:eastAsia="ru-RU"/>
        </w:rPr>
        <w:t>Translate</w:t>
      </w:r>
      <w:r w:rsidRPr="007F4E6D">
        <w:rPr>
          <w:rFonts w:ascii="Times New Roman" w:eastAsia="Times New Roman" w:hAnsi="Times New Roman" w:cs="Times New Roman"/>
          <w:b/>
          <w:i/>
          <w:color w:val="000000"/>
          <w:sz w:val="24"/>
          <w:szCs w:val="24"/>
          <w:lang w:val="ru-RU" w:eastAsia="ru-RU"/>
        </w:rPr>
        <w:t xml:space="preserve"> </w:t>
      </w:r>
      <w:r w:rsidRPr="007F4E6D">
        <w:rPr>
          <w:rFonts w:ascii="Times New Roman" w:eastAsia="Times New Roman" w:hAnsi="Times New Roman" w:cs="Times New Roman"/>
          <w:b/>
          <w:i/>
          <w:color w:val="000000"/>
          <w:sz w:val="24"/>
          <w:szCs w:val="24"/>
          <w:lang w:val="en-US" w:eastAsia="ru-RU"/>
        </w:rPr>
        <w:t>into</w:t>
      </w:r>
      <w:r w:rsidRPr="007F4E6D">
        <w:rPr>
          <w:rFonts w:ascii="Times New Roman" w:eastAsia="Times New Roman" w:hAnsi="Times New Roman" w:cs="Times New Roman"/>
          <w:b/>
          <w:i/>
          <w:color w:val="000000"/>
          <w:sz w:val="24"/>
          <w:szCs w:val="24"/>
          <w:lang w:val="ru-RU" w:eastAsia="ru-RU"/>
        </w:rPr>
        <w:t xml:space="preserve"> </w:t>
      </w:r>
      <w:r w:rsidRPr="007F4E6D">
        <w:rPr>
          <w:rFonts w:ascii="Times New Roman" w:eastAsia="Times New Roman" w:hAnsi="Times New Roman" w:cs="Times New Roman"/>
          <w:b/>
          <w:i/>
          <w:color w:val="000000"/>
          <w:sz w:val="24"/>
          <w:szCs w:val="24"/>
          <w:lang w:val="en-US" w:eastAsia="ru-RU"/>
        </w:rPr>
        <w:t>English</w:t>
      </w:r>
      <w:r w:rsidRPr="007F4E6D">
        <w:rPr>
          <w:rFonts w:ascii="Times New Roman" w:eastAsia="Times New Roman" w:hAnsi="Times New Roman" w:cs="Times New Roman"/>
          <w:b/>
          <w:i/>
          <w:color w:val="000000"/>
          <w:sz w:val="24"/>
          <w:szCs w:val="24"/>
          <w:lang w:val="ru-RU" w:eastAsia="ru-RU"/>
        </w:rPr>
        <w:t>:</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1. Керівники, для яких головним є виконання поставленого перед ними завдання, дозволяють накопичуватися напрузі та почуттю образи в своїх колективах, в результаті чого люди працюють менш ефективно.</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2.</w:t>
      </w:r>
      <w:r w:rsidRPr="007F4E6D">
        <w:rPr>
          <w:rFonts w:ascii="Times New Roman" w:eastAsia="Times New Roman" w:hAnsi="Times New Roman" w:cs="Times New Roman"/>
          <w:color w:val="000000"/>
          <w:sz w:val="24"/>
          <w:szCs w:val="24"/>
          <w:lang w:val="ru-RU" w:eastAsia="ru-RU"/>
        </w:rPr>
        <w:t xml:space="preserve"> </w:t>
      </w:r>
      <w:r w:rsidRPr="007F4E6D">
        <w:rPr>
          <w:rFonts w:ascii="Times New Roman" w:eastAsia="Times New Roman" w:hAnsi="Times New Roman" w:cs="Times New Roman"/>
          <w:color w:val="000000"/>
          <w:sz w:val="24"/>
          <w:szCs w:val="24"/>
          <w:lang w:eastAsia="ru-RU"/>
        </w:rPr>
        <w:t>Керівники, орієнтовані на процес, дбають про створення гарного мікроклімату в своїх колективах, тому всі свої зусилля колектив спрямовує на якнайкраще виконання своєї роботи.</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3. Керівник, який справляє враження невдахи, або некомпетентної особи</w:t>
      </w:r>
      <w:r w:rsidRPr="007F4E6D">
        <w:rPr>
          <w:rFonts w:ascii="Times New Roman" w:eastAsia="Times New Roman" w:hAnsi="Times New Roman" w:cs="Times New Roman"/>
          <w:color w:val="000000"/>
          <w:sz w:val="24"/>
          <w:szCs w:val="24"/>
          <w:lang w:val="ru-RU" w:eastAsia="ru-RU"/>
        </w:rPr>
        <w:t>,</w:t>
      </w:r>
      <w:r w:rsidRPr="007F4E6D">
        <w:rPr>
          <w:rFonts w:ascii="Times New Roman" w:eastAsia="Times New Roman" w:hAnsi="Times New Roman" w:cs="Times New Roman"/>
          <w:color w:val="000000"/>
          <w:sz w:val="24"/>
          <w:szCs w:val="24"/>
          <w:lang w:eastAsia="ru-RU"/>
        </w:rPr>
        <w:t xml:space="preserve"> не зможе впливати на інших людей.</w:t>
      </w:r>
    </w:p>
    <w:p w:rsidR="007F4E6D" w:rsidRPr="007F4E6D" w:rsidRDefault="007F4E6D" w:rsidP="007F4E6D">
      <w:pPr>
        <w:spacing w:after="0" w:line="240" w:lineRule="auto"/>
        <w:jc w:val="both"/>
        <w:rPr>
          <w:rFonts w:ascii="Times New Roman" w:eastAsia="Times New Roman" w:hAnsi="Times New Roman" w:cs="Times New Roman"/>
          <w:i/>
          <w:color w:val="000000"/>
          <w:sz w:val="24"/>
          <w:szCs w:val="24"/>
          <w:lang w:eastAsia="ru-RU"/>
        </w:rPr>
      </w:pP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val="en-GB" w:eastAsia="ru-RU"/>
        </w:rPr>
      </w:pPr>
      <w:r w:rsidRPr="007F4E6D">
        <w:rPr>
          <w:rFonts w:ascii="Times New Roman" w:eastAsia="Times New Roman" w:hAnsi="Times New Roman" w:cs="Times New Roman"/>
          <w:b/>
          <w:i/>
          <w:color w:val="000000"/>
          <w:sz w:val="24"/>
          <w:szCs w:val="24"/>
          <w:lang w:val="en-US" w:eastAsia="ru-RU"/>
        </w:rPr>
        <w:t>VI.</w:t>
      </w:r>
      <w:r w:rsidRPr="007F4E6D">
        <w:rPr>
          <w:rFonts w:ascii="Times New Roman" w:eastAsia="Times New Roman" w:hAnsi="Times New Roman" w:cs="Times New Roman"/>
          <w:b/>
          <w:i/>
          <w:color w:val="000000"/>
          <w:sz w:val="24"/>
          <w:szCs w:val="24"/>
          <w:lang w:eastAsia="ru-RU"/>
        </w:rPr>
        <w:t xml:space="preserve"> </w:t>
      </w:r>
      <w:r w:rsidRPr="007F4E6D">
        <w:rPr>
          <w:rFonts w:ascii="Times New Roman" w:eastAsia="Times New Roman" w:hAnsi="Times New Roman" w:cs="Times New Roman"/>
          <w:b/>
          <w:i/>
          <w:color w:val="000000"/>
          <w:sz w:val="24"/>
          <w:szCs w:val="24"/>
          <w:lang w:val="en-US" w:eastAsia="ru-RU"/>
        </w:rPr>
        <w:t>Answer the question:</w:t>
      </w:r>
    </w:p>
    <w:p w:rsidR="007F4E6D" w:rsidRPr="007F4E6D" w:rsidRDefault="007F4E6D" w:rsidP="007F4E6D">
      <w:pPr>
        <w:numPr>
          <w:ilvl w:val="0"/>
          <w:numId w:val="2"/>
        </w:numPr>
        <w:tabs>
          <w:tab w:val="num" w:pos="360"/>
        </w:tabs>
        <w:spacing w:after="0" w:line="240" w:lineRule="auto"/>
        <w:ind w:left="360"/>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What do task- and- process-oriented leaders focus on in their job? Whose work is more efficient? Why?</w:t>
      </w:r>
    </w:p>
    <w:p w:rsidR="007F4E6D" w:rsidRPr="007F4E6D" w:rsidRDefault="007F4E6D" w:rsidP="007F4E6D">
      <w:pPr>
        <w:numPr>
          <w:ilvl w:val="0"/>
          <w:numId w:val="2"/>
        </w:numPr>
        <w:tabs>
          <w:tab w:val="num" w:pos="360"/>
        </w:tabs>
        <w:spacing w:after="0" w:line="240" w:lineRule="auto"/>
        <w:ind w:left="360"/>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What does the word “stroke” stand for? Give examples. Why are the strokes so important?</w:t>
      </w:r>
    </w:p>
    <w:p w:rsidR="007F4E6D" w:rsidRPr="007F4E6D" w:rsidRDefault="007F4E6D" w:rsidP="007F4E6D">
      <w:pPr>
        <w:numPr>
          <w:ilvl w:val="0"/>
          <w:numId w:val="2"/>
        </w:numPr>
        <w:tabs>
          <w:tab w:val="num" w:pos="360"/>
        </w:tabs>
        <w:spacing w:after="0" w:line="240" w:lineRule="auto"/>
        <w:ind w:left="360"/>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Explain the term “transactional leadership”.</w:t>
      </w:r>
    </w:p>
    <w:p w:rsidR="000979CB" w:rsidRPr="007F4E6D" w:rsidRDefault="000979CB"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lang w:val="en-US"/>
        </w:rPr>
      </w:pPr>
    </w:p>
    <w:p w:rsidR="007F4E6D" w:rsidRPr="007F4E6D" w:rsidRDefault="007F4E6D" w:rsidP="007F4E6D">
      <w:pPr>
        <w:jc w:val="center"/>
        <w:rPr>
          <w:rFonts w:ascii="Times New Roman" w:hAnsi="Times New Roman" w:cs="Times New Roman"/>
          <w:b/>
          <w:sz w:val="24"/>
          <w:szCs w:val="24"/>
        </w:rPr>
      </w:pPr>
      <w:r w:rsidRPr="007F4E6D">
        <w:rPr>
          <w:rFonts w:ascii="Times New Roman" w:hAnsi="Times New Roman" w:cs="Times New Roman"/>
          <w:b/>
          <w:sz w:val="24"/>
          <w:szCs w:val="24"/>
          <w:lang w:val="en-US"/>
        </w:rPr>
        <w:t xml:space="preserve">V. </w:t>
      </w:r>
      <w:r w:rsidRPr="007F4E6D">
        <w:rPr>
          <w:rFonts w:ascii="Times New Roman" w:hAnsi="Times New Roman" w:cs="Times New Roman"/>
          <w:b/>
          <w:sz w:val="24"/>
          <w:szCs w:val="24"/>
        </w:rPr>
        <w:t>3</w:t>
      </w:r>
    </w:p>
    <w:p w:rsidR="007F4E6D" w:rsidRPr="007F4E6D" w:rsidRDefault="007F4E6D" w:rsidP="007F4E6D">
      <w:pPr>
        <w:rPr>
          <w:rFonts w:ascii="Times New Roman" w:hAnsi="Times New Roman" w:cs="Times New Roman"/>
          <w:b/>
          <w:i/>
          <w:sz w:val="24"/>
          <w:szCs w:val="24"/>
          <w:lang w:val="en-US"/>
        </w:rPr>
      </w:pPr>
      <w:r w:rsidRPr="007F4E6D">
        <w:rPr>
          <w:rFonts w:ascii="Times New Roman" w:hAnsi="Times New Roman" w:cs="Times New Roman"/>
          <w:b/>
          <w:i/>
          <w:sz w:val="24"/>
          <w:szCs w:val="24"/>
        </w:rPr>
        <w:t xml:space="preserve">І. </w:t>
      </w:r>
      <w:r w:rsidRPr="007F4E6D">
        <w:rPr>
          <w:rFonts w:ascii="Times New Roman" w:hAnsi="Times New Roman" w:cs="Times New Roman"/>
          <w:b/>
          <w:i/>
          <w:sz w:val="24"/>
          <w:szCs w:val="24"/>
          <w:lang w:val="en-US"/>
        </w:rPr>
        <w:t>Read and translate the text below.</w:t>
      </w:r>
    </w:p>
    <w:p w:rsidR="007F4E6D" w:rsidRPr="007F4E6D" w:rsidRDefault="007F4E6D" w:rsidP="007F4E6D">
      <w:pPr>
        <w:keepNext/>
        <w:spacing w:before="240" w:after="60" w:line="240" w:lineRule="auto"/>
        <w:jc w:val="center"/>
        <w:outlineLvl w:val="0"/>
        <w:rPr>
          <w:rFonts w:ascii="Times New Roman" w:eastAsia="Times New Roman" w:hAnsi="Times New Roman" w:cs="Times New Roman"/>
          <w:b/>
          <w:bCs/>
          <w:color w:val="000000"/>
          <w:kern w:val="32"/>
          <w:sz w:val="24"/>
          <w:szCs w:val="24"/>
          <w:lang w:val="en-GB" w:eastAsia="ru-RU"/>
        </w:rPr>
      </w:pPr>
      <w:bookmarkStart w:id="3" w:name="_Toc231200329"/>
      <w:r w:rsidRPr="007F4E6D">
        <w:rPr>
          <w:rFonts w:ascii="Times New Roman" w:eastAsia="Times New Roman" w:hAnsi="Times New Roman" w:cs="Times New Roman"/>
          <w:b/>
          <w:bCs/>
          <w:color w:val="000000"/>
          <w:kern w:val="32"/>
          <w:sz w:val="24"/>
          <w:szCs w:val="24"/>
          <w:lang w:val="en-GB" w:eastAsia="ru-RU"/>
        </w:rPr>
        <w:t>Choosing People for Jobs</w:t>
      </w:r>
      <w:bookmarkEnd w:id="3"/>
    </w:p>
    <w:p w:rsidR="007F4E6D" w:rsidRPr="007F4E6D" w:rsidRDefault="007F4E6D" w:rsidP="007F4E6D">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i/>
          <w:iCs/>
          <w:strike/>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Occupational psychology is concerned with selecting the right people for particular jobs</w:t>
      </w:r>
      <w:r w:rsidRPr="007F4E6D">
        <w:rPr>
          <w:rFonts w:ascii="Times New Roman" w:eastAsia="Times New Roman" w:hAnsi="Times New Roman" w:cs="Times New Roman"/>
          <w:smallCaps/>
          <w:color w:val="000000"/>
          <w:sz w:val="24"/>
          <w:szCs w:val="24"/>
          <w:lang w:val="en-GB" w:eastAsia="ru-RU"/>
        </w:rPr>
        <w:t xml:space="preserve">, </w:t>
      </w:r>
      <w:r w:rsidRPr="007F4E6D">
        <w:rPr>
          <w:rFonts w:ascii="Times New Roman" w:eastAsia="Times New Roman" w:hAnsi="Times New Roman" w:cs="Times New Roman"/>
          <w:color w:val="000000"/>
          <w:sz w:val="24"/>
          <w:szCs w:val="24"/>
          <w:lang w:val="en-GB" w:eastAsia="ru-RU"/>
        </w:rPr>
        <w:t xml:space="preserve">and with training and retraining systems to help people to learn new skills. </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One of the main areas of occupational psychology is in the field of psychometric testing. Psychometric tests are tests which are designed to assess some aspect of a person's psychology. Sometimes they aim to assess how much someone knows, or what skills they have: sometimes they are concerned with personality, or intelligence, or some other character quality; and sometimes they are assessing what a person's potential might be - what particular aptitudes they have, and what sort of skills they might find easy to learn.</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One thing which all psychologists agree on, though, is that no psychometric test is enough in itself. We should not base any decisions on the outcomes of psychometric tests alone, because they are not that definite. They can be useful, but they are not the whole answer - and if they are taken as absolute truth, then they can do more harm than good What they actually do is to give us an indication of what the person is like, but that always has to be backed up by other information - their previous experience, other people's opinions, and what they themselves have to say.</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Psychometric tests are used by occupational psychologists in a number of ways. One of these is in vocational guidance. People, who are contemplating a change of job, or a new career, often find it helpful to do a psychometric test which will help to identify what kinds of work they might do best. Of course, they still have to decide which out of several possibilities they actually want to do (if any), and then they have to acquire the relevant skills and experience to get the job; but a vocational guidance test can be a useful first step in making a career decision.</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Psychometric tests are also used for job selection choosing the right person for the job. Again, they cannot be used on their own: a psychometric test is only one part of a range of information that needs to be taken into account in choosing the right person for a particular job. Sometimes, too, psychometric tests are used to help to select managers or technical staff for promotion. Those making the decision want to know whether someone will be able to cope with the demands of a new job, and use information from psychometric tests along with work records and managers' opinions to make the decision.</w:t>
      </w:r>
    </w:p>
    <w:p w:rsidR="007F4E6D" w:rsidRPr="007F4E6D" w:rsidRDefault="007F4E6D" w:rsidP="007F4E6D">
      <w:pPr>
        <w:spacing w:after="0" w:line="360" w:lineRule="auto"/>
        <w:rPr>
          <w:rFonts w:ascii="Times New Roman" w:eastAsia="Calibri" w:hAnsi="Times New Roman" w:cs="Times New Roman"/>
          <w:sz w:val="24"/>
          <w:szCs w:val="24"/>
          <w:lang w:val="en-GB"/>
        </w:rPr>
      </w:pPr>
    </w:p>
    <w:p w:rsidR="007F4E6D" w:rsidRPr="000979CB" w:rsidRDefault="007F4E6D" w:rsidP="007F4E6D">
      <w:pPr>
        <w:shd w:val="clear" w:color="auto" w:fill="FFFFFF"/>
        <w:spacing w:after="0" w:line="240" w:lineRule="auto"/>
        <w:ind w:right="19"/>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eastAsia="ru-RU"/>
        </w:rPr>
        <w:t>І</w:t>
      </w:r>
      <w:r w:rsidRPr="000979CB">
        <w:rPr>
          <w:rFonts w:ascii="Times New Roman" w:eastAsia="Times New Roman" w:hAnsi="Times New Roman" w:cs="Times New Roman"/>
          <w:b/>
          <w:i/>
          <w:color w:val="000000"/>
          <w:sz w:val="24"/>
          <w:szCs w:val="24"/>
          <w:lang w:val="en-US" w:eastAsia="ru-RU"/>
        </w:rPr>
        <w:t>I. Memorize the following words and phrases:</w:t>
      </w:r>
    </w:p>
    <w:p w:rsidR="007F4E6D" w:rsidRPr="007F4E6D" w:rsidRDefault="007F4E6D" w:rsidP="007F4E6D">
      <w:pPr>
        <w:shd w:val="clear" w:color="auto" w:fill="FFFFFF"/>
        <w:spacing w:after="0" w:line="240" w:lineRule="auto"/>
        <w:jc w:val="both"/>
        <w:rPr>
          <w:rFonts w:ascii="Times New Roman" w:eastAsia="Times New Roman" w:hAnsi="Times New Roman" w:cs="Times New Roman"/>
          <w:i/>
          <w:color w:val="000000"/>
          <w:sz w:val="24"/>
          <w:szCs w:val="24"/>
          <w:lang w:val="en-GB" w:eastAsia="ru-RU"/>
        </w:rPr>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185"/>
      </w:tblGrid>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aptitude</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GB" w:eastAsia="ru-RU"/>
              </w:rPr>
            </w:pPr>
            <w:proofErr w:type="spellStart"/>
            <w:r w:rsidRPr="007F4E6D">
              <w:rPr>
                <w:rFonts w:ascii="Times New Roman" w:eastAsia="Times New Roman" w:hAnsi="Times New Roman" w:cs="Times New Roman"/>
                <w:color w:val="000000"/>
                <w:sz w:val="24"/>
                <w:szCs w:val="24"/>
                <w:lang w:val="ru-RU" w:eastAsia="ru-RU"/>
              </w:rPr>
              <w:t>здібність</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схильність</w:t>
            </w:r>
            <w:proofErr w:type="spellEnd"/>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до</w:t>
            </w:r>
            <w:r w:rsidRPr="007F4E6D">
              <w:rPr>
                <w:rFonts w:ascii="Times New Roman" w:eastAsia="Times New Roman" w:hAnsi="Times New Roman" w:cs="Times New Roman"/>
                <w:color w:val="000000"/>
                <w:sz w:val="24"/>
                <w:szCs w:val="24"/>
                <w:lang w:val="en-GB" w:eastAsia="ru-RU"/>
              </w:rPr>
              <w:t>)</w:t>
            </w:r>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occupational psychology</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професійна психологія</w:t>
            </w:r>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to back up</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GB" w:eastAsia="ru-RU"/>
              </w:rPr>
            </w:pPr>
            <w:proofErr w:type="spellStart"/>
            <w:proofErr w:type="gramStart"/>
            <w:r w:rsidRPr="007F4E6D">
              <w:rPr>
                <w:rFonts w:ascii="Times New Roman" w:eastAsia="Times New Roman" w:hAnsi="Times New Roman" w:cs="Times New Roman"/>
                <w:color w:val="000000"/>
                <w:sz w:val="24"/>
                <w:szCs w:val="24"/>
                <w:lang w:val="ru-RU" w:eastAsia="ru-RU"/>
              </w:rPr>
              <w:t>п</w:t>
            </w:r>
            <w:proofErr w:type="gramEnd"/>
            <w:r w:rsidRPr="007F4E6D">
              <w:rPr>
                <w:rFonts w:ascii="Times New Roman" w:eastAsia="Times New Roman" w:hAnsi="Times New Roman" w:cs="Times New Roman"/>
                <w:color w:val="000000"/>
                <w:sz w:val="24"/>
                <w:szCs w:val="24"/>
                <w:lang w:val="ru-RU" w:eastAsia="ru-RU"/>
              </w:rPr>
              <w:t>ідтримувати</w:t>
            </w:r>
            <w:proofErr w:type="spellEnd"/>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vocational guidance</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GB" w:eastAsia="ru-RU"/>
              </w:rPr>
            </w:pPr>
            <w:proofErr w:type="spellStart"/>
            <w:r w:rsidRPr="007F4E6D">
              <w:rPr>
                <w:rFonts w:ascii="Times New Roman" w:eastAsia="Times New Roman" w:hAnsi="Times New Roman" w:cs="Times New Roman"/>
                <w:color w:val="000000"/>
                <w:sz w:val="24"/>
                <w:szCs w:val="24"/>
                <w:lang w:val="ru-RU" w:eastAsia="ru-RU"/>
              </w:rPr>
              <w:t>рекомендація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щодо</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обрання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професії</w:t>
            </w:r>
            <w:proofErr w:type="spellEnd"/>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to contemplate</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F4E6D">
              <w:rPr>
                <w:rFonts w:ascii="Times New Roman" w:eastAsia="Times New Roman" w:hAnsi="Times New Roman" w:cs="Times New Roman"/>
                <w:color w:val="000000"/>
                <w:sz w:val="24"/>
                <w:szCs w:val="24"/>
                <w:lang w:val="ru-RU" w:eastAsia="ru-RU"/>
              </w:rPr>
              <w:t>мати</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намі</w:t>
            </w:r>
            <w:proofErr w:type="gramStart"/>
            <w:r w:rsidRPr="007F4E6D">
              <w:rPr>
                <w:rFonts w:ascii="Times New Roman" w:eastAsia="Times New Roman" w:hAnsi="Times New Roman" w:cs="Times New Roman"/>
                <w:color w:val="000000"/>
                <w:sz w:val="24"/>
                <w:szCs w:val="24"/>
                <w:lang w:val="ru-RU" w:eastAsia="ru-RU"/>
              </w:rPr>
              <w:t>р</w:t>
            </w:r>
            <w:proofErr w:type="spellEnd"/>
            <w:proofErr w:type="gramEnd"/>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ability</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eastAsia="ru-RU"/>
              </w:rPr>
            </w:pPr>
            <w:proofErr w:type="spellStart"/>
            <w:r w:rsidRPr="007F4E6D">
              <w:rPr>
                <w:rFonts w:ascii="Times New Roman" w:eastAsia="Times New Roman" w:hAnsi="Times New Roman" w:cs="Times New Roman"/>
                <w:color w:val="000000"/>
                <w:sz w:val="24"/>
                <w:szCs w:val="24"/>
                <w:lang w:val="ru-RU" w:eastAsia="ru-RU"/>
              </w:rPr>
              <w:t>здібність</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уміння</w:t>
            </w:r>
            <w:proofErr w:type="spellEnd"/>
            <w:r w:rsidRPr="007F4E6D">
              <w:rPr>
                <w:rFonts w:ascii="Times New Roman" w:eastAsia="Times New Roman" w:hAnsi="Times New Roman" w:cs="Times New Roman"/>
                <w:color w:val="000000"/>
                <w:sz w:val="24"/>
                <w:szCs w:val="24"/>
                <w:lang w:val="en-US" w:eastAsia="ru-RU"/>
              </w:rPr>
              <w:t>,</w:t>
            </w:r>
            <w:r w:rsidRPr="007F4E6D">
              <w:rPr>
                <w:rFonts w:ascii="Times New Roman" w:eastAsia="Times New Roman" w:hAnsi="Times New Roman" w:cs="Times New Roman"/>
                <w:color w:val="000000"/>
                <w:sz w:val="24"/>
                <w:szCs w:val="24"/>
                <w:lang w:eastAsia="ru-RU"/>
              </w:rPr>
              <w:t xml:space="preserve"> здатність</w:t>
            </w:r>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capacity</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eastAsia="ru-RU"/>
              </w:rPr>
            </w:pPr>
            <w:proofErr w:type="spellStart"/>
            <w:r w:rsidRPr="007F4E6D">
              <w:rPr>
                <w:rFonts w:ascii="Times New Roman" w:eastAsia="Times New Roman" w:hAnsi="Times New Roman" w:cs="Times New Roman"/>
                <w:color w:val="000000"/>
                <w:sz w:val="24"/>
                <w:szCs w:val="24"/>
                <w:lang w:val="ru-RU" w:eastAsia="ru-RU"/>
              </w:rPr>
              <w:t>здатність</w:t>
            </w:r>
            <w:proofErr w:type="spellEnd"/>
            <w:r w:rsidRPr="007F4E6D">
              <w:rPr>
                <w:rFonts w:ascii="Times New Roman" w:eastAsia="Times New Roman" w:hAnsi="Times New Roman" w:cs="Times New Roman"/>
                <w:color w:val="000000"/>
                <w:sz w:val="24"/>
                <w:szCs w:val="24"/>
                <w:lang w:val="ru-RU" w:eastAsia="ru-RU"/>
              </w:rPr>
              <w:t xml:space="preserve"> (до </w:t>
            </w:r>
            <w:proofErr w:type="spellStart"/>
            <w:r w:rsidRPr="007F4E6D">
              <w:rPr>
                <w:rFonts w:ascii="Times New Roman" w:eastAsia="Times New Roman" w:hAnsi="Times New Roman" w:cs="Times New Roman"/>
                <w:color w:val="000000"/>
                <w:sz w:val="24"/>
                <w:szCs w:val="24"/>
                <w:lang w:val="ru-RU" w:eastAsia="ru-RU"/>
              </w:rPr>
              <w:t>чог</w:t>
            </w:r>
            <w:proofErr w:type="gramStart"/>
            <w:r w:rsidRPr="007F4E6D">
              <w:rPr>
                <w:rFonts w:ascii="Times New Roman" w:eastAsia="Times New Roman" w:hAnsi="Times New Roman" w:cs="Times New Roman"/>
                <w:color w:val="000000"/>
                <w:sz w:val="24"/>
                <w:szCs w:val="24"/>
                <w:lang w:val="ru-RU" w:eastAsia="ru-RU"/>
              </w:rPr>
              <w:t>о</w:t>
            </w:r>
            <w:proofErr w:type="spellEnd"/>
            <w:r w:rsidRPr="007F4E6D">
              <w:rPr>
                <w:rFonts w:ascii="Times New Roman" w:eastAsia="Times New Roman" w:hAnsi="Times New Roman" w:cs="Times New Roman"/>
                <w:color w:val="000000"/>
                <w:sz w:val="24"/>
                <w:szCs w:val="24"/>
                <w:lang w:val="ru-RU" w:eastAsia="ru-RU"/>
              </w:rPr>
              <w:t>-</w:t>
            </w:r>
            <w:proofErr w:type="gram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небудь</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розумов</w:t>
            </w:r>
            <w:proofErr w:type="spellEnd"/>
            <w:r w:rsidRPr="007F4E6D">
              <w:rPr>
                <w:rFonts w:ascii="Times New Roman" w:eastAsia="Times New Roman" w:hAnsi="Times New Roman" w:cs="Times New Roman"/>
                <w:color w:val="000000"/>
                <w:sz w:val="24"/>
                <w:szCs w:val="24"/>
                <w:lang w:eastAsia="ru-RU"/>
              </w:rPr>
              <w:t>і</w:t>
            </w:r>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зд</w:t>
            </w:r>
            <w:r w:rsidRPr="007F4E6D">
              <w:rPr>
                <w:rFonts w:ascii="Times New Roman" w:eastAsia="Times New Roman" w:hAnsi="Times New Roman" w:cs="Times New Roman"/>
                <w:color w:val="000000"/>
                <w:sz w:val="24"/>
                <w:szCs w:val="24"/>
                <w:lang w:eastAsia="ru-RU"/>
              </w:rPr>
              <w:t>ібності</w:t>
            </w:r>
            <w:proofErr w:type="spellEnd"/>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sociable disposition</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товариський</w:t>
            </w:r>
            <w:r w:rsidRPr="007F4E6D">
              <w:rPr>
                <w:rFonts w:ascii="Times New Roman" w:eastAsia="Times New Roman" w:hAnsi="Times New Roman" w:cs="Times New Roman"/>
                <w:color w:val="000000"/>
                <w:sz w:val="24"/>
                <w:szCs w:val="24"/>
                <w:lang w:val="en-GB" w:eastAsia="ru-RU"/>
              </w:rPr>
              <w:t>,</w:t>
            </w:r>
            <w:r w:rsidRPr="007F4E6D">
              <w:rPr>
                <w:rFonts w:ascii="Times New Roman" w:eastAsia="Times New Roman" w:hAnsi="Times New Roman" w:cs="Times New Roman"/>
                <w:color w:val="000000"/>
                <w:sz w:val="24"/>
                <w:szCs w:val="24"/>
                <w:lang w:eastAsia="ru-RU"/>
              </w:rPr>
              <w:t xml:space="preserve"> компанійський характер</w:t>
            </w:r>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background</w:t>
            </w:r>
          </w:p>
        </w:tc>
        <w:tc>
          <w:tcPr>
            <w:tcW w:w="3185" w:type="dxa"/>
            <w:vAlign w:val="center"/>
          </w:tcPr>
          <w:p w:rsidR="007F4E6D" w:rsidRPr="007F4E6D" w:rsidRDefault="007F4E6D" w:rsidP="007F4E6D">
            <w:pPr>
              <w:spacing w:after="0" w:line="240" w:lineRule="auto"/>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1)</w:t>
            </w:r>
            <w:r w:rsidRPr="007F4E6D">
              <w:rPr>
                <w:rFonts w:ascii="Times New Roman" w:eastAsia="Times New Roman" w:hAnsi="Times New Roman" w:cs="Times New Roman"/>
                <w:color w:val="000000"/>
                <w:sz w:val="24"/>
                <w:szCs w:val="24"/>
                <w:lang w:eastAsia="ru-RU"/>
              </w:rPr>
              <w:t>освіта</w:t>
            </w:r>
            <w:r w:rsidRPr="007F4E6D">
              <w:rPr>
                <w:rFonts w:ascii="Times New Roman" w:eastAsia="Times New Roman" w:hAnsi="Times New Roman" w:cs="Times New Roman"/>
                <w:color w:val="000000"/>
                <w:sz w:val="24"/>
                <w:szCs w:val="24"/>
                <w:lang w:val="en-US" w:eastAsia="ru-RU"/>
              </w:rPr>
              <w:t>,</w:t>
            </w:r>
            <w:r w:rsidRPr="007F4E6D">
              <w:rPr>
                <w:rFonts w:ascii="Times New Roman" w:eastAsia="Times New Roman" w:hAnsi="Times New Roman" w:cs="Times New Roman"/>
                <w:color w:val="000000"/>
                <w:sz w:val="24"/>
                <w:szCs w:val="24"/>
                <w:lang w:eastAsia="ru-RU"/>
              </w:rPr>
              <w:t xml:space="preserve"> кваліфікація </w:t>
            </w:r>
          </w:p>
          <w:p w:rsidR="007F4E6D" w:rsidRPr="007F4E6D" w:rsidRDefault="007F4E6D" w:rsidP="007F4E6D">
            <w:pPr>
              <w:spacing w:after="0" w:line="240" w:lineRule="auto"/>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eastAsia="ru-RU"/>
              </w:rPr>
              <w:t>2) анкетні дані</w:t>
            </w:r>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introvert</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F4E6D">
              <w:rPr>
                <w:rFonts w:ascii="Times New Roman" w:eastAsia="Times New Roman" w:hAnsi="Times New Roman" w:cs="Times New Roman"/>
                <w:color w:val="000000"/>
                <w:sz w:val="24"/>
                <w:szCs w:val="24"/>
                <w:lang w:val="ru-RU" w:eastAsia="ru-RU"/>
              </w:rPr>
              <w:t>людина</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зосереджена</w:t>
            </w:r>
            <w:proofErr w:type="spellEnd"/>
            <w:r w:rsidRPr="007F4E6D">
              <w:rPr>
                <w:rFonts w:ascii="Times New Roman" w:eastAsia="Times New Roman" w:hAnsi="Times New Roman" w:cs="Times New Roman"/>
                <w:color w:val="000000"/>
                <w:sz w:val="24"/>
                <w:szCs w:val="24"/>
                <w:lang w:val="ru-RU" w:eastAsia="ru-RU"/>
              </w:rPr>
              <w:t xml:space="preserve"> на </w:t>
            </w:r>
            <w:proofErr w:type="spellStart"/>
            <w:r w:rsidRPr="007F4E6D">
              <w:rPr>
                <w:rFonts w:ascii="Times New Roman" w:eastAsia="Times New Roman" w:hAnsi="Times New Roman" w:cs="Times New Roman"/>
                <w:color w:val="000000"/>
                <w:sz w:val="24"/>
                <w:szCs w:val="24"/>
                <w:lang w:val="ru-RU" w:eastAsia="ru-RU"/>
              </w:rPr>
              <w:t>своєму</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внутрішньому</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proofErr w:type="gramStart"/>
            <w:r w:rsidRPr="007F4E6D">
              <w:rPr>
                <w:rFonts w:ascii="Times New Roman" w:eastAsia="Times New Roman" w:hAnsi="Times New Roman" w:cs="Times New Roman"/>
                <w:color w:val="000000"/>
                <w:sz w:val="24"/>
                <w:szCs w:val="24"/>
                <w:lang w:val="ru-RU" w:eastAsia="ru-RU"/>
              </w:rPr>
              <w:t>св</w:t>
            </w:r>
            <w:proofErr w:type="gramEnd"/>
            <w:r w:rsidRPr="007F4E6D">
              <w:rPr>
                <w:rFonts w:ascii="Times New Roman" w:eastAsia="Times New Roman" w:hAnsi="Times New Roman" w:cs="Times New Roman"/>
                <w:color w:val="000000"/>
                <w:sz w:val="24"/>
                <w:szCs w:val="24"/>
                <w:lang w:val="ru-RU" w:eastAsia="ru-RU"/>
              </w:rPr>
              <w:t>іті</w:t>
            </w:r>
            <w:proofErr w:type="spellEnd"/>
          </w:p>
        </w:tc>
      </w:tr>
      <w:tr w:rsidR="007F4E6D" w:rsidRPr="007F4E6D" w:rsidTr="002D22E8">
        <w:tblPrEx>
          <w:tblCellMar>
            <w:top w:w="0" w:type="dxa"/>
            <w:bottom w:w="0" w:type="dxa"/>
          </w:tblCellMar>
        </w:tblPrEx>
        <w:trPr>
          <w:jc w:val="center"/>
        </w:trPr>
        <w:tc>
          <w:tcPr>
            <w:tcW w:w="301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trainee</w:t>
            </w:r>
          </w:p>
        </w:tc>
        <w:tc>
          <w:tcPr>
            <w:tcW w:w="3185" w:type="dxa"/>
            <w:vAlign w:val="center"/>
          </w:tcPr>
          <w:p w:rsidR="007F4E6D" w:rsidRPr="007F4E6D" w:rsidRDefault="007F4E6D" w:rsidP="007F4E6D">
            <w:pPr>
              <w:spacing w:after="0" w:line="240" w:lineRule="auto"/>
              <w:jc w:val="center"/>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eastAsia="ru-RU"/>
              </w:rPr>
              <w:t>стажист</w:t>
            </w:r>
            <w:r w:rsidRPr="007F4E6D">
              <w:rPr>
                <w:rFonts w:ascii="Times New Roman" w:eastAsia="Times New Roman" w:hAnsi="Times New Roman" w:cs="Times New Roman"/>
                <w:color w:val="000000"/>
                <w:sz w:val="24"/>
                <w:szCs w:val="24"/>
                <w:lang w:val="en-GB" w:eastAsia="ru-RU"/>
              </w:rPr>
              <w:t>,</w:t>
            </w:r>
            <w:r w:rsidRPr="007F4E6D">
              <w:rPr>
                <w:rFonts w:ascii="Times New Roman" w:eastAsia="Times New Roman" w:hAnsi="Times New Roman" w:cs="Times New Roman"/>
                <w:color w:val="000000"/>
                <w:sz w:val="24"/>
                <w:szCs w:val="24"/>
                <w:lang w:eastAsia="ru-RU"/>
              </w:rPr>
              <w:t xml:space="preserve"> практикант</w:t>
            </w:r>
          </w:p>
        </w:tc>
      </w:tr>
    </w:tbl>
    <w:p w:rsidR="007F4E6D" w:rsidRPr="000979CB" w:rsidRDefault="007F4E6D" w:rsidP="007F4E6D">
      <w:pPr>
        <w:shd w:val="clear" w:color="auto" w:fill="FFFFFF"/>
        <w:spacing w:after="0" w:line="240" w:lineRule="auto"/>
        <w:ind w:left="24"/>
        <w:jc w:val="both"/>
        <w:rPr>
          <w:rFonts w:ascii="Times New Roman" w:eastAsia="Times New Roman" w:hAnsi="Times New Roman" w:cs="Times New Roman"/>
          <w:b/>
          <w:color w:val="000000"/>
          <w:spacing w:val="-4"/>
          <w:sz w:val="24"/>
          <w:szCs w:val="24"/>
          <w:lang w:val="en-GB" w:eastAsia="ru-RU"/>
        </w:rPr>
      </w:pPr>
    </w:p>
    <w:p w:rsidR="007F4E6D" w:rsidRPr="007F4E6D" w:rsidRDefault="007F4E6D" w:rsidP="007F4E6D">
      <w:pPr>
        <w:spacing w:after="0" w:line="240" w:lineRule="auto"/>
        <w:jc w:val="both"/>
        <w:rPr>
          <w:rFonts w:ascii="Times New Roman" w:eastAsia="Times New Roman" w:hAnsi="Times New Roman" w:cs="Times New Roman"/>
          <w:i/>
          <w:color w:val="000000"/>
          <w:sz w:val="24"/>
          <w:szCs w:val="24"/>
          <w:lang w:eastAsia="ru-RU"/>
        </w:rPr>
      </w:pPr>
    </w:p>
    <w:p w:rsidR="007F4E6D" w:rsidRPr="00773E64" w:rsidRDefault="007F4E6D" w:rsidP="007F4E6D">
      <w:pPr>
        <w:spacing w:after="0" w:line="240" w:lineRule="auto"/>
        <w:jc w:val="both"/>
        <w:rPr>
          <w:rFonts w:ascii="Times New Roman" w:eastAsia="Times New Roman" w:hAnsi="Times New Roman" w:cs="Times New Roman"/>
          <w:b/>
          <w:i/>
          <w:color w:val="000000"/>
          <w:sz w:val="24"/>
          <w:szCs w:val="24"/>
          <w:lang w:val="en-US" w:eastAsia="ru-RU"/>
        </w:rPr>
      </w:pPr>
      <w:proofErr w:type="gramStart"/>
      <w:r w:rsidRPr="00773E64">
        <w:rPr>
          <w:rFonts w:ascii="Times New Roman" w:eastAsia="Times New Roman" w:hAnsi="Times New Roman" w:cs="Times New Roman"/>
          <w:b/>
          <w:i/>
          <w:color w:val="000000"/>
          <w:sz w:val="24"/>
          <w:szCs w:val="24"/>
          <w:lang w:val="en-US" w:eastAsia="ru-RU"/>
        </w:rPr>
        <w:t>II</w:t>
      </w:r>
      <w:r w:rsidRPr="007F4E6D">
        <w:rPr>
          <w:rFonts w:ascii="Times New Roman" w:eastAsia="Times New Roman" w:hAnsi="Times New Roman" w:cs="Times New Roman"/>
          <w:b/>
          <w:i/>
          <w:color w:val="000000"/>
          <w:sz w:val="24"/>
          <w:szCs w:val="24"/>
          <w:lang w:eastAsia="ru-RU"/>
        </w:rPr>
        <w:t>І</w:t>
      </w:r>
      <w:r w:rsidRPr="00773E64">
        <w:rPr>
          <w:rFonts w:ascii="Times New Roman" w:eastAsia="Times New Roman" w:hAnsi="Times New Roman" w:cs="Times New Roman"/>
          <w:b/>
          <w:i/>
          <w:color w:val="000000"/>
          <w:sz w:val="24"/>
          <w:szCs w:val="24"/>
          <w:lang w:val="en-US" w:eastAsia="ru-RU"/>
        </w:rPr>
        <w:t>.</w:t>
      </w:r>
      <w:proofErr w:type="gramEnd"/>
      <w:r w:rsidRPr="00773E64">
        <w:rPr>
          <w:rFonts w:ascii="Times New Roman" w:eastAsia="Times New Roman" w:hAnsi="Times New Roman" w:cs="Times New Roman"/>
          <w:b/>
          <w:i/>
          <w:color w:val="000000"/>
          <w:sz w:val="24"/>
          <w:szCs w:val="24"/>
          <w:lang w:val="en-US" w:eastAsia="ru-RU"/>
        </w:rPr>
        <w:t xml:space="preserve"> Suggest the Ukrainian equivalents of the phrases below:</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 xml:space="preserve">psychometric testing; intelligence test; personality test; to be concerned with; selecting/choosing the right people for particular jobs; training and retraining systems; to assess some aspects of a person’s psychology; they can do more harm than good; an indication of what the person is like; that has to be backed up by other information; previous experience; people, who are  contemplating a change of job; to identify what kinds of work they might do best; to acquire the </w:t>
      </w:r>
      <w:r>
        <w:rPr>
          <w:rFonts w:ascii="Times New Roman" w:eastAsia="Times New Roman" w:hAnsi="Times New Roman" w:cs="Times New Roman"/>
          <w:color w:val="000000"/>
          <w:sz w:val="24"/>
          <w:szCs w:val="24"/>
          <w:lang w:val="en-US" w:eastAsia="ru-RU"/>
        </w:rPr>
        <w:t>relevant skills and experience.</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val="en-US" w:eastAsia="ru-RU"/>
        </w:rPr>
        <w:t xml:space="preserve">   </w:t>
      </w:r>
    </w:p>
    <w:p w:rsidR="007F4E6D" w:rsidRPr="00773E64" w:rsidRDefault="007F4E6D" w:rsidP="007F4E6D">
      <w:pPr>
        <w:spacing w:after="0" w:line="240" w:lineRule="auto"/>
        <w:jc w:val="both"/>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val="en-US" w:eastAsia="ru-RU"/>
        </w:rPr>
        <w:t>I</w:t>
      </w:r>
      <w:r w:rsidRPr="000979CB">
        <w:rPr>
          <w:rFonts w:ascii="Times New Roman" w:eastAsia="Times New Roman" w:hAnsi="Times New Roman" w:cs="Times New Roman"/>
          <w:b/>
          <w:i/>
          <w:color w:val="000000"/>
          <w:sz w:val="24"/>
          <w:szCs w:val="24"/>
          <w:lang w:val="en-US" w:eastAsia="ru-RU"/>
        </w:rPr>
        <w:t>V</w:t>
      </w:r>
      <w:r w:rsidRPr="00773E64">
        <w:rPr>
          <w:rFonts w:ascii="Times New Roman" w:eastAsia="Times New Roman" w:hAnsi="Times New Roman" w:cs="Times New Roman"/>
          <w:b/>
          <w:i/>
          <w:color w:val="000000"/>
          <w:sz w:val="24"/>
          <w:szCs w:val="24"/>
          <w:lang w:val="en-US" w:eastAsia="ru-RU"/>
        </w:rPr>
        <w:t>. Find English equivalents to the following phrases:</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eastAsia="ru-RU"/>
        </w:rPr>
        <w:t>це має підтверджуватися іншою інформацією; набувати відповідні навички і досвід; упоратися з вимогами</w:t>
      </w:r>
      <w:r w:rsidRPr="007F4E6D">
        <w:rPr>
          <w:rFonts w:ascii="Times New Roman" w:eastAsia="Times New Roman" w:hAnsi="Times New Roman" w:cs="Times New Roman"/>
          <w:color w:val="000000"/>
          <w:sz w:val="24"/>
          <w:szCs w:val="24"/>
          <w:lang w:val="en-US" w:eastAsia="ru-RU"/>
        </w:rPr>
        <w:t>,</w:t>
      </w:r>
      <w:r w:rsidRPr="007F4E6D">
        <w:rPr>
          <w:rFonts w:ascii="Times New Roman" w:eastAsia="Times New Roman" w:hAnsi="Times New Roman" w:cs="Times New Roman"/>
          <w:color w:val="000000"/>
          <w:sz w:val="24"/>
          <w:szCs w:val="24"/>
          <w:lang w:eastAsia="ru-RU"/>
        </w:rPr>
        <w:t xml:space="preserve"> пов’язаними з новою роботою; здатність зрозуміти</w:t>
      </w:r>
      <w:r w:rsidRPr="007F4E6D">
        <w:rPr>
          <w:rFonts w:ascii="Times New Roman" w:eastAsia="Times New Roman" w:hAnsi="Times New Roman" w:cs="Times New Roman"/>
          <w:color w:val="000000"/>
          <w:sz w:val="24"/>
          <w:szCs w:val="24"/>
          <w:lang w:val="en-US" w:eastAsia="ru-RU"/>
        </w:rPr>
        <w:t>,</w:t>
      </w:r>
      <w:r w:rsidRPr="007F4E6D">
        <w:rPr>
          <w:rFonts w:ascii="Times New Roman" w:eastAsia="Times New Roman" w:hAnsi="Times New Roman" w:cs="Times New Roman"/>
          <w:color w:val="000000"/>
          <w:sz w:val="24"/>
          <w:szCs w:val="24"/>
          <w:lang w:eastAsia="ru-RU"/>
        </w:rPr>
        <w:t xml:space="preserve"> що від них очікують; мати сенс; займатися чимсь; вони можуть завдати більше шкоди, ніж користі; з</w:t>
      </w:r>
      <w:r w:rsidRPr="007F4E6D">
        <w:rPr>
          <w:rFonts w:ascii="Times New Roman" w:eastAsia="Times New Roman" w:hAnsi="Times New Roman" w:cs="Times New Roman"/>
          <w:color w:val="000000"/>
          <w:sz w:val="24"/>
          <w:szCs w:val="24"/>
          <w:lang w:val="en-US" w:eastAsia="ru-RU"/>
        </w:rPr>
        <w:t>’</w:t>
      </w:r>
      <w:proofErr w:type="spellStart"/>
      <w:r w:rsidRPr="007F4E6D">
        <w:rPr>
          <w:rFonts w:ascii="Times New Roman" w:eastAsia="Times New Roman" w:hAnsi="Times New Roman" w:cs="Times New Roman"/>
          <w:color w:val="000000"/>
          <w:sz w:val="24"/>
          <w:szCs w:val="24"/>
          <w:lang w:eastAsia="ru-RU"/>
        </w:rPr>
        <w:t>ясовувати</w:t>
      </w:r>
      <w:proofErr w:type="spellEnd"/>
      <w:r w:rsidRPr="007F4E6D">
        <w:rPr>
          <w:rFonts w:ascii="Times New Roman" w:eastAsia="Times New Roman" w:hAnsi="Times New Roman" w:cs="Times New Roman"/>
          <w:color w:val="000000"/>
          <w:sz w:val="24"/>
          <w:szCs w:val="24"/>
          <w:lang w:val="en-US" w:eastAsia="ru-RU"/>
        </w:rPr>
        <w:t>,</w:t>
      </w:r>
      <w:r w:rsidRPr="007F4E6D">
        <w:rPr>
          <w:rFonts w:ascii="Times New Roman" w:eastAsia="Times New Roman" w:hAnsi="Times New Roman" w:cs="Times New Roman"/>
          <w:color w:val="000000"/>
          <w:sz w:val="24"/>
          <w:szCs w:val="24"/>
          <w:lang w:eastAsia="ru-RU"/>
        </w:rPr>
        <w:t xml:space="preserve"> які види роботи вони могли б виконувати найкраще; інформація, яку необхідно враховувати; послужний список; визначити характерні риси особистості; відбір пот</w:t>
      </w:r>
      <w:r>
        <w:rPr>
          <w:rFonts w:ascii="Times New Roman" w:eastAsia="Times New Roman" w:hAnsi="Times New Roman" w:cs="Times New Roman"/>
          <w:color w:val="000000"/>
          <w:sz w:val="24"/>
          <w:szCs w:val="24"/>
          <w:lang w:eastAsia="ru-RU"/>
        </w:rPr>
        <w:t>рібних людей для певної роботи</w:t>
      </w:r>
      <w:r>
        <w:rPr>
          <w:rFonts w:ascii="Times New Roman" w:eastAsia="Times New Roman" w:hAnsi="Times New Roman" w:cs="Times New Roman"/>
          <w:color w:val="000000"/>
          <w:sz w:val="24"/>
          <w:szCs w:val="24"/>
          <w:lang w:val="en-US" w:eastAsia="ru-RU"/>
        </w:rPr>
        <w:t>.</w:t>
      </w: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eastAsia="ru-RU"/>
        </w:rPr>
      </w:pP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val="ru-RU" w:eastAsia="ru-RU"/>
        </w:rPr>
      </w:pPr>
      <w:r w:rsidRPr="007F4E6D">
        <w:rPr>
          <w:rFonts w:ascii="Times New Roman" w:eastAsia="Times New Roman" w:hAnsi="Times New Roman" w:cs="Times New Roman"/>
          <w:b/>
          <w:i/>
          <w:color w:val="000000"/>
          <w:sz w:val="24"/>
          <w:szCs w:val="24"/>
          <w:lang w:val="en-US" w:eastAsia="ru-RU"/>
        </w:rPr>
        <w:t>V</w:t>
      </w:r>
      <w:r w:rsidRPr="007F4E6D">
        <w:rPr>
          <w:rFonts w:ascii="Times New Roman" w:eastAsia="Times New Roman" w:hAnsi="Times New Roman" w:cs="Times New Roman"/>
          <w:b/>
          <w:i/>
          <w:color w:val="000000"/>
          <w:sz w:val="24"/>
          <w:szCs w:val="24"/>
          <w:lang w:val="ru-RU" w:eastAsia="ru-RU"/>
        </w:rPr>
        <w:t xml:space="preserve">. </w:t>
      </w:r>
      <w:r w:rsidRPr="007F4E6D">
        <w:rPr>
          <w:rFonts w:ascii="Times New Roman" w:eastAsia="Times New Roman" w:hAnsi="Times New Roman" w:cs="Times New Roman"/>
          <w:b/>
          <w:i/>
          <w:color w:val="000000"/>
          <w:sz w:val="24"/>
          <w:szCs w:val="24"/>
          <w:lang w:val="en-US" w:eastAsia="ru-RU"/>
        </w:rPr>
        <w:t>Translate</w:t>
      </w:r>
      <w:r w:rsidRPr="007F4E6D">
        <w:rPr>
          <w:rFonts w:ascii="Times New Roman" w:eastAsia="Times New Roman" w:hAnsi="Times New Roman" w:cs="Times New Roman"/>
          <w:b/>
          <w:i/>
          <w:color w:val="000000"/>
          <w:sz w:val="24"/>
          <w:szCs w:val="24"/>
          <w:lang w:val="ru-RU" w:eastAsia="ru-RU"/>
        </w:rPr>
        <w:t xml:space="preserve"> </w:t>
      </w:r>
      <w:r w:rsidRPr="007F4E6D">
        <w:rPr>
          <w:rFonts w:ascii="Times New Roman" w:eastAsia="Times New Roman" w:hAnsi="Times New Roman" w:cs="Times New Roman"/>
          <w:b/>
          <w:i/>
          <w:color w:val="000000"/>
          <w:sz w:val="24"/>
          <w:szCs w:val="24"/>
          <w:lang w:val="en-US" w:eastAsia="ru-RU"/>
        </w:rPr>
        <w:t>into</w:t>
      </w:r>
      <w:r w:rsidRPr="007F4E6D">
        <w:rPr>
          <w:rFonts w:ascii="Times New Roman" w:eastAsia="Times New Roman" w:hAnsi="Times New Roman" w:cs="Times New Roman"/>
          <w:b/>
          <w:i/>
          <w:color w:val="000000"/>
          <w:sz w:val="24"/>
          <w:szCs w:val="24"/>
          <w:lang w:val="ru-RU" w:eastAsia="ru-RU"/>
        </w:rPr>
        <w:t xml:space="preserve"> </w:t>
      </w:r>
      <w:r w:rsidRPr="007F4E6D">
        <w:rPr>
          <w:rFonts w:ascii="Times New Roman" w:eastAsia="Times New Roman" w:hAnsi="Times New Roman" w:cs="Times New Roman"/>
          <w:b/>
          <w:i/>
          <w:color w:val="000000"/>
          <w:sz w:val="24"/>
          <w:szCs w:val="24"/>
          <w:lang w:val="en-US" w:eastAsia="ru-RU"/>
        </w:rPr>
        <w:t>English</w:t>
      </w:r>
      <w:r w:rsidRPr="007F4E6D">
        <w:rPr>
          <w:rFonts w:ascii="Times New Roman" w:eastAsia="Times New Roman" w:hAnsi="Times New Roman" w:cs="Times New Roman"/>
          <w:b/>
          <w:i/>
          <w:color w:val="000000"/>
          <w:sz w:val="24"/>
          <w:szCs w:val="24"/>
          <w:lang w:val="ru-RU" w:eastAsia="ru-RU"/>
        </w:rPr>
        <w:t>:</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val="ru-RU" w:eastAsia="ru-RU"/>
        </w:rPr>
      </w:pPr>
      <w:r w:rsidRPr="007F4E6D">
        <w:rPr>
          <w:rFonts w:ascii="Times New Roman" w:eastAsia="Times New Roman" w:hAnsi="Times New Roman" w:cs="Times New Roman"/>
          <w:color w:val="000000"/>
          <w:sz w:val="24"/>
          <w:szCs w:val="24"/>
          <w:lang w:val="ru-RU" w:eastAsia="ru-RU"/>
        </w:rPr>
        <w:t xml:space="preserve">1. </w:t>
      </w:r>
      <w:r w:rsidRPr="007F4E6D">
        <w:rPr>
          <w:rFonts w:ascii="Times New Roman" w:eastAsia="Times New Roman" w:hAnsi="Times New Roman" w:cs="Times New Roman"/>
          <w:color w:val="000000"/>
          <w:sz w:val="24"/>
          <w:szCs w:val="24"/>
          <w:lang w:eastAsia="ru-RU"/>
        </w:rPr>
        <w:t>Професійна психологія займається відбором потрібних людей для певної роботи.</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2. Тести на перевірку рис характеру можуть виявити</w:t>
      </w:r>
      <w:r w:rsidRPr="007F4E6D">
        <w:rPr>
          <w:rFonts w:ascii="Times New Roman" w:eastAsia="Times New Roman" w:hAnsi="Times New Roman" w:cs="Times New Roman"/>
          <w:color w:val="000000"/>
          <w:sz w:val="24"/>
          <w:szCs w:val="24"/>
          <w:lang w:val="ru-RU" w:eastAsia="ru-RU"/>
        </w:rPr>
        <w:t>,</w:t>
      </w:r>
      <w:r w:rsidRPr="007F4E6D">
        <w:rPr>
          <w:rFonts w:ascii="Times New Roman" w:eastAsia="Times New Roman" w:hAnsi="Times New Roman" w:cs="Times New Roman"/>
          <w:color w:val="000000"/>
          <w:sz w:val="24"/>
          <w:szCs w:val="24"/>
          <w:lang w:eastAsia="ru-RU"/>
        </w:rPr>
        <w:t xml:space="preserve"> чи ви є людиною з компанійським характером, чи</w:t>
      </w:r>
      <w:r w:rsidRPr="007F4E6D">
        <w:rPr>
          <w:rFonts w:ascii="Times New Roman" w:eastAsia="Times New Roman" w:hAnsi="Times New Roman" w:cs="Times New Roman"/>
          <w:color w:val="000000"/>
          <w:sz w:val="24"/>
          <w:szCs w:val="24"/>
          <w:lang w:val="ru-RU" w:eastAsia="ru-RU"/>
        </w:rPr>
        <w:t>,</w:t>
      </w:r>
      <w:r w:rsidRPr="007F4E6D">
        <w:rPr>
          <w:rFonts w:ascii="Times New Roman" w:eastAsia="Times New Roman" w:hAnsi="Times New Roman" w:cs="Times New Roman"/>
          <w:color w:val="000000"/>
          <w:sz w:val="24"/>
          <w:szCs w:val="24"/>
          <w:lang w:eastAsia="ru-RU"/>
        </w:rPr>
        <w:t xml:space="preserve"> навпаки</w:t>
      </w:r>
      <w:r w:rsidRPr="007F4E6D">
        <w:rPr>
          <w:rFonts w:ascii="Times New Roman" w:eastAsia="Times New Roman" w:hAnsi="Times New Roman" w:cs="Times New Roman"/>
          <w:color w:val="000000"/>
          <w:sz w:val="24"/>
          <w:szCs w:val="24"/>
          <w:lang w:val="ru-RU" w:eastAsia="ru-RU"/>
        </w:rPr>
        <w:t xml:space="preserve">, </w:t>
      </w:r>
      <w:r w:rsidRPr="007F4E6D">
        <w:rPr>
          <w:rFonts w:ascii="Times New Roman" w:eastAsia="Times New Roman" w:hAnsi="Times New Roman" w:cs="Times New Roman"/>
          <w:color w:val="000000"/>
          <w:sz w:val="24"/>
          <w:szCs w:val="24"/>
          <w:lang w:eastAsia="ru-RU"/>
        </w:rPr>
        <w:t>─</w:t>
      </w:r>
      <w:r w:rsidRPr="007F4E6D">
        <w:rPr>
          <w:rFonts w:ascii="Times New Roman" w:eastAsia="Times New Roman" w:hAnsi="Times New Roman" w:cs="Times New Roman"/>
          <w:color w:val="000000"/>
          <w:sz w:val="24"/>
          <w:szCs w:val="24"/>
          <w:lang w:val="ru-RU" w:eastAsia="ru-RU"/>
        </w:rPr>
        <w:t xml:space="preserve"> </w:t>
      </w:r>
      <w:r w:rsidRPr="007F4E6D">
        <w:rPr>
          <w:rFonts w:ascii="Times New Roman" w:eastAsia="Times New Roman" w:hAnsi="Times New Roman" w:cs="Times New Roman"/>
          <w:color w:val="000000"/>
          <w:sz w:val="24"/>
          <w:szCs w:val="24"/>
          <w:lang w:eastAsia="ru-RU"/>
        </w:rPr>
        <w:t>зосереджені на своєму внутрішньому світі.</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3. Тести на перевірку розумових здібностей розроблені для того, щоб визначити, чи здатні ви зрозуміти, що від вас очікують.</w:t>
      </w:r>
    </w:p>
    <w:p w:rsidR="007F4E6D" w:rsidRPr="007F4E6D" w:rsidRDefault="007F4E6D" w:rsidP="007F4E6D">
      <w:pPr>
        <w:spacing w:after="0" w:line="240" w:lineRule="auto"/>
        <w:jc w:val="both"/>
        <w:rPr>
          <w:rFonts w:ascii="Times New Roman" w:eastAsia="Times New Roman" w:hAnsi="Times New Roman" w:cs="Times New Roman"/>
          <w:i/>
          <w:color w:val="000000"/>
          <w:sz w:val="24"/>
          <w:szCs w:val="24"/>
          <w:lang w:eastAsia="ru-RU"/>
        </w:rPr>
      </w:pP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val="en-GB" w:eastAsia="ru-RU"/>
        </w:rPr>
      </w:pPr>
      <w:r w:rsidRPr="007F4E6D">
        <w:rPr>
          <w:rFonts w:ascii="Times New Roman" w:eastAsia="Times New Roman" w:hAnsi="Times New Roman" w:cs="Times New Roman"/>
          <w:b/>
          <w:i/>
          <w:color w:val="000000"/>
          <w:sz w:val="24"/>
          <w:szCs w:val="24"/>
          <w:lang w:val="en-US" w:eastAsia="ru-RU"/>
        </w:rPr>
        <w:t>VI.</w:t>
      </w:r>
      <w:r w:rsidRPr="007F4E6D">
        <w:rPr>
          <w:rFonts w:ascii="Times New Roman" w:eastAsia="Times New Roman" w:hAnsi="Times New Roman" w:cs="Times New Roman"/>
          <w:b/>
          <w:i/>
          <w:color w:val="000000"/>
          <w:sz w:val="24"/>
          <w:szCs w:val="24"/>
          <w:lang w:eastAsia="ru-RU"/>
        </w:rPr>
        <w:t xml:space="preserve"> </w:t>
      </w:r>
      <w:r w:rsidRPr="007F4E6D">
        <w:rPr>
          <w:rFonts w:ascii="Times New Roman" w:eastAsia="Times New Roman" w:hAnsi="Times New Roman" w:cs="Times New Roman"/>
          <w:b/>
          <w:i/>
          <w:color w:val="000000"/>
          <w:sz w:val="24"/>
          <w:szCs w:val="24"/>
          <w:lang w:val="en-US" w:eastAsia="ru-RU"/>
        </w:rPr>
        <w:t>Answer the question:</w:t>
      </w:r>
    </w:p>
    <w:p w:rsidR="007F4E6D" w:rsidRPr="007F4E6D" w:rsidRDefault="007F4E6D" w:rsidP="007F4E6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What is occupational psychology concerned with?</w:t>
      </w:r>
    </w:p>
    <w:p w:rsidR="007F4E6D" w:rsidRPr="007F4E6D" w:rsidRDefault="007F4E6D" w:rsidP="007F4E6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What are the purposes of psychometric testing?</w:t>
      </w:r>
    </w:p>
    <w:p w:rsidR="007F4E6D" w:rsidRPr="007F4E6D" w:rsidRDefault="007F4E6D" w:rsidP="007F4E6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7F4E6D">
        <w:rPr>
          <w:rFonts w:ascii="Times New Roman" w:eastAsia="Times New Roman" w:hAnsi="Times New Roman" w:cs="Times New Roman"/>
          <w:color w:val="000000"/>
          <w:sz w:val="24"/>
          <w:szCs w:val="24"/>
          <w:lang w:val="en-US" w:eastAsia="ru-RU"/>
        </w:rPr>
        <w:t>What kind of information can be obtained by means of psychometric testing? Is this information sufficient?</w:t>
      </w: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835421" w:rsidRDefault="00835421" w:rsidP="00835421">
      <w:pPr>
        <w:rPr>
          <w:rFonts w:ascii="Times New Roman" w:eastAsia="Calibri" w:hAnsi="Times New Roman" w:cs="Times New Roman"/>
          <w:sz w:val="24"/>
          <w:szCs w:val="24"/>
          <w:lang w:val="en-US"/>
        </w:rPr>
      </w:pPr>
    </w:p>
    <w:p w:rsidR="007F4E6D" w:rsidRPr="007F4E6D" w:rsidRDefault="007F4E6D" w:rsidP="00835421">
      <w:pPr>
        <w:jc w:val="center"/>
        <w:rPr>
          <w:rFonts w:ascii="Times New Roman" w:hAnsi="Times New Roman" w:cs="Times New Roman"/>
          <w:b/>
          <w:sz w:val="24"/>
          <w:szCs w:val="24"/>
        </w:rPr>
      </w:pPr>
      <w:r w:rsidRPr="007F4E6D">
        <w:rPr>
          <w:rFonts w:ascii="Times New Roman" w:hAnsi="Times New Roman" w:cs="Times New Roman"/>
          <w:b/>
          <w:sz w:val="24"/>
          <w:szCs w:val="24"/>
          <w:lang w:val="en-US"/>
        </w:rPr>
        <w:lastRenderedPageBreak/>
        <w:t xml:space="preserve">V. </w:t>
      </w:r>
      <w:r w:rsidRPr="007F4E6D">
        <w:rPr>
          <w:rFonts w:ascii="Times New Roman" w:hAnsi="Times New Roman" w:cs="Times New Roman"/>
          <w:b/>
          <w:sz w:val="24"/>
          <w:szCs w:val="24"/>
        </w:rPr>
        <w:t>4</w:t>
      </w:r>
    </w:p>
    <w:p w:rsidR="007F4E6D" w:rsidRPr="007F4E6D" w:rsidRDefault="007F4E6D" w:rsidP="007F4E6D">
      <w:pPr>
        <w:rPr>
          <w:rFonts w:ascii="Times New Roman" w:hAnsi="Times New Roman" w:cs="Times New Roman"/>
          <w:b/>
          <w:i/>
          <w:sz w:val="24"/>
          <w:szCs w:val="24"/>
          <w:lang w:val="en-US"/>
        </w:rPr>
      </w:pPr>
      <w:r w:rsidRPr="007F4E6D">
        <w:rPr>
          <w:rFonts w:ascii="Times New Roman" w:hAnsi="Times New Roman" w:cs="Times New Roman"/>
          <w:b/>
          <w:i/>
          <w:sz w:val="24"/>
          <w:szCs w:val="24"/>
        </w:rPr>
        <w:t xml:space="preserve">І. </w:t>
      </w:r>
      <w:r w:rsidRPr="007F4E6D">
        <w:rPr>
          <w:rFonts w:ascii="Times New Roman" w:hAnsi="Times New Roman" w:cs="Times New Roman"/>
          <w:b/>
          <w:i/>
          <w:sz w:val="24"/>
          <w:szCs w:val="24"/>
          <w:lang w:val="en-US"/>
        </w:rPr>
        <w:t>Read and translate the text below.</w:t>
      </w:r>
    </w:p>
    <w:p w:rsidR="007F4E6D" w:rsidRPr="007F4E6D" w:rsidRDefault="007F4E6D" w:rsidP="007F4E6D">
      <w:pPr>
        <w:keepNext/>
        <w:spacing w:before="240" w:after="60" w:line="240" w:lineRule="auto"/>
        <w:jc w:val="center"/>
        <w:outlineLvl w:val="0"/>
        <w:rPr>
          <w:rFonts w:ascii="Times New Roman" w:eastAsia="Times New Roman" w:hAnsi="Times New Roman" w:cs="Times New Roman"/>
          <w:b/>
          <w:color w:val="000000"/>
          <w:kern w:val="32"/>
          <w:sz w:val="24"/>
          <w:szCs w:val="24"/>
          <w:lang w:val="en-US" w:eastAsia="ru-RU"/>
        </w:rPr>
      </w:pPr>
      <w:bookmarkStart w:id="4" w:name="_Toc231200326"/>
      <w:r w:rsidRPr="007F4E6D">
        <w:rPr>
          <w:rFonts w:ascii="Times New Roman" w:eastAsia="Times New Roman" w:hAnsi="Times New Roman" w:cs="Times New Roman"/>
          <w:b/>
          <w:color w:val="000000"/>
          <w:kern w:val="32"/>
          <w:sz w:val="24"/>
          <w:szCs w:val="24"/>
          <w:lang w:val="en-US" w:eastAsia="ru-RU"/>
        </w:rPr>
        <w:t>Psychological Theories about Unemployment and Retirement</w:t>
      </w:r>
      <w:bookmarkEnd w:id="4"/>
    </w:p>
    <w:p w:rsidR="007F4E6D" w:rsidRPr="007F4E6D" w:rsidRDefault="007F4E6D" w:rsidP="007F4E6D">
      <w:pPr>
        <w:shd w:val="clear" w:color="auto" w:fill="FFFFFF"/>
        <w:spacing w:after="0" w:line="240" w:lineRule="auto"/>
        <w:ind w:left="43"/>
        <w:jc w:val="center"/>
        <w:rPr>
          <w:rFonts w:ascii="Times New Roman" w:eastAsia="Times New Roman" w:hAnsi="Times New Roman" w:cs="Times New Roman"/>
          <w:b/>
          <w:bCs/>
          <w:color w:val="000000"/>
          <w:sz w:val="24"/>
          <w:szCs w:val="24"/>
          <w:lang w:val="en-US" w:eastAsia="ru-RU"/>
        </w:rPr>
      </w:pP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For a human being, work is a deeply important part of life</w:t>
      </w:r>
      <w:r w:rsidRPr="007F4E6D">
        <w:rPr>
          <w:rFonts w:ascii="Times New Roman" w:eastAsia="Times New Roman" w:hAnsi="Times New Roman" w:cs="Times New Roman"/>
          <w:color w:val="000000"/>
          <w:sz w:val="24"/>
          <w:szCs w:val="24"/>
          <w:lang w:eastAsia="ru-RU"/>
        </w:rPr>
        <w:t xml:space="preserve">. </w:t>
      </w:r>
      <w:r w:rsidRPr="007F4E6D">
        <w:rPr>
          <w:rFonts w:ascii="Times New Roman" w:eastAsia="Times New Roman" w:hAnsi="Times New Roman" w:cs="Times New Roman"/>
          <w:color w:val="000000"/>
          <w:sz w:val="24"/>
          <w:szCs w:val="24"/>
          <w:lang w:val="en-GB" w:eastAsia="ru-RU"/>
        </w:rPr>
        <w:t>Although we might daydream about a life of leisure, the reality is that most of us are psychologically, and physically, healthier if we are working. If we are prevented from working, by unemployment or redundancy, we are very likely to become depressed. If that unemployment continues for a long time, we are also liable to fall into a kind of learned helplessness which can sometimes make it very difficult for us to find work again, or to make the sustained effort that is necessary if an opportunity does come along.</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 xml:space="preserve">Unemployment has other negative effects, as well. </w:t>
      </w:r>
      <w:proofErr w:type="gramStart"/>
      <w:r w:rsidRPr="007F4E6D">
        <w:rPr>
          <w:rFonts w:ascii="Times New Roman" w:eastAsia="Times New Roman" w:hAnsi="Times New Roman" w:cs="Times New Roman"/>
          <w:color w:val="000000"/>
          <w:sz w:val="24"/>
          <w:szCs w:val="24"/>
          <w:lang w:val="en-GB" w:eastAsia="ru-RU"/>
        </w:rPr>
        <w:t>Between 20 per cent and 30 per cent of unemployed people showed deterioration in their physical health.</w:t>
      </w:r>
      <w:proofErr w:type="gramEnd"/>
      <w:r w:rsidRPr="007F4E6D">
        <w:rPr>
          <w:rFonts w:ascii="Times New Roman" w:eastAsia="Times New Roman" w:hAnsi="Times New Roman" w:cs="Times New Roman"/>
          <w:color w:val="000000"/>
          <w:sz w:val="24"/>
          <w:szCs w:val="24"/>
          <w:lang w:val="en-GB" w:eastAsia="ru-RU"/>
        </w:rPr>
        <w:t xml:space="preserve"> Unemployment often leads to difficulties in personal relationships as well, often because of the additional strain brought on by continuing financial difficulties.</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 xml:space="preserve">Of course, the longer we are unemployed, the more these </w:t>
      </w:r>
      <w:r w:rsidRPr="007F4E6D">
        <w:rPr>
          <w:rFonts w:ascii="Times New Roman" w:eastAsia="Times New Roman" w:hAnsi="Times New Roman" w:cs="Times New Roman"/>
          <w:bCs/>
          <w:color w:val="000000"/>
          <w:sz w:val="24"/>
          <w:szCs w:val="24"/>
          <w:lang w:val="en-GB" w:eastAsia="ru-RU"/>
        </w:rPr>
        <w:t xml:space="preserve">problems </w:t>
      </w:r>
      <w:r w:rsidRPr="007F4E6D">
        <w:rPr>
          <w:rFonts w:ascii="Times New Roman" w:eastAsia="Times New Roman" w:hAnsi="Times New Roman" w:cs="Times New Roman"/>
          <w:color w:val="000000"/>
          <w:sz w:val="24"/>
          <w:szCs w:val="24"/>
          <w:lang w:val="en-GB" w:eastAsia="ru-RU"/>
        </w:rPr>
        <w:t>are likely to become exaggerated.</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 xml:space="preserve">The reason why long-term </w:t>
      </w:r>
      <w:r w:rsidRPr="007F4E6D">
        <w:rPr>
          <w:rFonts w:ascii="Times New Roman" w:eastAsia="Times New Roman" w:hAnsi="Times New Roman" w:cs="Times New Roman"/>
          <w:bCs/>
          <w:color w:val="000000"/>
          <w:sz w:val="24"/>
          <w:szCs w:val="24"/>
          <w:lang w:val="en-GB" w:eastAsia="ru-RU"/>
        </w:rPr>
        <w:t>unemployment</w:t>
      </w:r>
      <w:r w:rsidRPr="007F4E6D">
        <w:rPr>
          <w:rFonts w:ascii="Times New Roman" w:eastAsia="Times New Roman" w:hAnsi="Times New Roman" w:cs="Times New Roman"/>
          <w:b/>
          <w:bCs/>
          <w:color w:val="000000"/>
          <w:sz w:val="24"/>
          <w:szCs w:val="24"/>
          <w:lang w:val="en-GB" w:eastAsia="ru-RU"/>
        </w:rPr>
        <w:t xml:space="preserve"> </w:t>
      </w:r>
      <w:r w:rsidRPr="007F4E6D">
        <w:rPr>
          <w:rFonts w:ascii="Times New Roman" w:eastAsia="Times New Roman" w:hAnsi="Times New Roman" w:cs="Times New Roman"/>
          <w:color w:val="000000"/>
          <w:sz w:val="24"/>
          <w:szCs w:val="24"/>
          <w:lang w:val="en-GB" w:eastAsia="ru-RU"/>
        </w:rPr>
        <w:t xml:space="preserve">is so damaging is because working is more than it appears. It does not just serve the obvious functions for us, like earning money to live </w:t>
      </w:r>
      <w:proofErr w:type="gramStart"/>
      <w:r w:rsidRPr="007F4E6D">
        <w:rPr>
          <w:rFonts w:ascii="Times New Roman" w:eastAsia="Times New Roman" w:hAnsi="Times New Roman" w:cs="Times New Roman"/>
          <w:color w:val="000000"/>
          <w:sz w:val="24"/>
          <w:szCs w:val="24"/>
          <w:lang w:val="en-GB" w:eastAsia="ru-RU"/>
        </w:rPr>
        <w:t>on,</w:t>
      </w:r>
      <w:proofErr w:type="gramEnd"/>
      <w:r w:rsidRPr="007F4E6D">
        <w:rPr>
          <w:rFonts w:ascii="Times New Roman" w:eastAsia="Times New Roman" w:hAnsi="Times New Roman" w:cs="Times New Roman"/>
          <w:color w:val="000000"/>
          <w:sz w:val="24"/>
          <w:szCs w:val="24"/>
          <w:lang w:val="en-GB" w:eastAsia="ru-RU"/>
        </w:rPr>
        <w:t xml:space="preserve"> it also has other functions, which are not so apparent. Psychologists identified five latent functions of working. We do not really notice these functions while we are working, but they are actually extremely important in helping to keep our emotional and psychological life balanced.</w:t>
      </w:r>
    </w:p>
    <w:p w:rsidR="007F4E6D" w:rsidRPr="007F4E6D" w:rsidRDefault="007F4E6D" w:rsidP="007F4E6D">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ru-RU"/>
        </w:rPr>
      </w:pPr>
    </w:p>
    <w:p w:rsidR="007F4E6D" w:rsidRPr="007F4E6D" w:rsidRDefault="007F4E6D" w:rsidP="007F4E6D">
      <w:pPr>
        <w:shd w:val="clear" w:color="auto" w:fill="FFFFFF"/>
        <w:spacing w:after="0" w:line="240" w:lineRule="auto"/>
        <w:jc w:val="center"/>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val="en-US" w:eastAsia="ru-RU"/>
        </w:rPr>
        <w:t>Latent functions of working</w:t>
      </w:r>
    </w:p>
    <w:p w:rsidR="007F4E6D" w:rsidRPr="007F4E6D" w:rsidRDefault="007F4E6D" w:rsidP="007F4E6D">
      <w:pPr>
        <w:shd w:val="clear" w:color="auto" w:fill="FFFFFF"/>
        <w:spacing w:after="0" w:line="240" w:lineRule="auto"/>
        <w:jc w:val="center"/>
        <w:rPr>
          <w:rFonts w:ascii="Times New Roman" w:eastAsia="Times New Roman" w:hAnsi="Times New Roman" w:cs="Times New Roman"/>
          <w:b/>
          <w:i/>
          <w:color w:val="000000"/>
          <w:sz w:val="24"/>
          <w:szCs w:val="24"/>
          <w:lang w:val="en-GB" w:eastAsia="ru-RU"/>
        </w:rPr>
      </w:pPr>
    </w:p>
    <w:p w:rsidR="007F4E6D" w:rsidRPr="007F4E6D" w:rsidRDefault="007F4E6D" w:rsidP="007F4E6D">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1.      Employment imposes a time structure on the working day</w:t>
      </w:r>
    </w:p>
    <w:p w:rsidR="007F4E6D" w:rsidRPr="007F4E6D" w:rsidRDefault="007F4E6D" w:rsidP="007F4E6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2.      Employment   brings   about   regularly   shared   experiences   and contacts   with people outside the family</w:t>
      </w:r>
    </w:p>
    <w:p w:rsidR="007F4E6D" w:rsidRPr="007F4E6D" w:rsidRDefault="007F4E6D" w:rsidP="007F4E6D">
      <w:pPr>
        <w:shd w:val="clear" w:color="auto" w:fill="FFFFFF"/>
        <w:spacing w:after="0" w:line="240" w:lineRule="auto"/>
        <w:ind w:left="540" w:hanging="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3.     A job links the individual with goals and purposes beyond one's own</w:t>
      </w:r>
    </w:p>
    <w:p w:rsidR="007F4E6D" w:rsidRPr="007F4E6D" w:rsidRDefault="007F4E6D" w:rsidP="007F4E6D">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 xml:space="preserve">4.      A job defines aspects of personal status and identity </w:t>
      </w:r>
    </w:p>
    <w:p w:rsidR="007F4E6D" w:rsidRPr="007F4E6D" w:rsidRDefault="007F4E6D" w:rsidP="007F4E6D">
      <w:pPr>
        <w:shd w:val="clear" w:color="auto" w:fill="FFFFFF"/>
        <w:tabs>
          <w:tab w:val="left" w:pos="450"/>
          <w:tab w:val="left" w:pos="630"/>
        </w:tabs>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5.      Paid employment enforces its own activity</w:t>
      </w:r>
    </w:p>
    <w:p w:rsidR="007F4E6D" w:rsidRPr="007F4E6D" w:rsidRDefault="007F4E6D" w:rsidP="007F4E6D">
      <w:pPr>
        <w:shd w:val="clear" w:color="auto" w:fill="FFFFFF"/>
        <w:spacing w:after="0" w:line="240" w:lineRule="auto"/>
        <w:ind w:firstLine="540"/>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Thinking of work in this way can be useful, too, because it can give us some hints as to how unemployment can be survived. For example, people who are unemployed but keep themselves busy by doing voluntary work do not usually suffer from the depression and learned helplessness that so many other unemployed people experience. That seems to be partly because they gain the latent functions of working from their voluntary commitment. It can sometimes be like that for people who are committed to a particular hobby, as well.</w:t>
      </w:r>
    </w:p>
    <w:p w:rsidR="007F4E6D" w:rsidRPr="007F4E6D" w:rsidRDefault="007F4E6D" w:rsidP="007F4E6D">
      <w:pPr>
        <w:spacing w:after="0" w:line="360" w:lineRule="auto"/>
        <w:rPr>
          <w:rFonts w:ascii="Times New Roman" w:eastAsia="Calibri" w:hAnsi="Times New Roman" w:cs="Times New Roman"/>
          <w:sz w:val="24"/>
          <w:szCs w:val="24"/>
          <w:lang w:val="en-GB"/>
        </w:rPr>
      </w:pPr>
    </w:p>
    <w:p w:rsidR="007F4E6D" w:rsidRPr="000979CB" w:rsidRDefault="007F4E6D" w:rsidP="007F4E6D">
      <w:pPr>
        <w:shd w:val="clear" w:color="auto" w:fill="FFFFFF"/>
        <w:spacing w:after="0" w:line="240" w:lineRule="auto"/>
        <w:ind w:right="19"/>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eastAsia="ru-RU"/>
        </w:rPr>
        <w:t>І</w:t>
      </w:r>
      <w:r w:rsidRPr="000979CB">
        <w:rPr>
          <w:rFonts w:ascii="Times New Roman" w:eastAsia="Times New Roman" w:hAnsi="Times New Roman" w:cs="Times New Roman"/>
          <w:b/>
          <w:i/>
          <w:color w:val="000000"/>
          <w:sz w:val="24"/>
          <w:szCs w:val="24"/>
          <w:lang w:val="en-US" w:eastAsia="ru-RU"/>
        </w:rPr>
        <w:t>I. Memorize the following words and phrases:</w:t>
      </w:r>
    </w:p>
    <w:p w:rsidR="007F4E6D" w:rsidRPr="007F4E6D" w:rsidRDefault="007F4E6D" w:rsidP="007F4E6D">
      <w:pPr>
        <w:shd w:val="clear" w:color="auto" w:fill="FFFFFF"/>
        <w:spacing w:after="0" w:line="240" w:lineRule="auto"/>
        <w:jc w:val="both"/>
        <w:rPr>
          <w:rFonts w:ascii="Times New Roman" w:eastAsia="Times New Roman" w:hAnsi="Times New Roman" w:cs="Times New Roman"/>
          <w:i/>
          <w:color w:val="000000"/>
          <w:sz w:val="24"/>
          <w:szCs w:val="24"/>
          <w:lang w:val="en-GB" w:eastAsia="ru-RU"/>
        </w:rPr>
      </w:pPr>
    </w:p>
    <w:p w:rsidR="007F4E6D" w:rsidRPr="000979CB" w:rsidRDefault="007F4E6D" w:rsidP="007F4E6D">
      <w:pPr>
        <w:shd w:val="clear" w:color="auto" w:fill="FFFFFF"/>
        <w:spacing w:after="0" w:line="240" w:lineRule="auto"/>
        <w:ind w:left="24"/>
        <w:jc w:val="both"/>
        <w:rPr>
          <w:rFonts w:ascii="Times New Roman" w:eastAsia="Times New Roman" w:hAnsi="Times New Roman" w:cs="Times New Roman"/>
          <w:b/>
          <w:color w:val="000000"/>
          <w:spacing w:val="-4"/>
          <w:sz w:val="24"/>
          <w:szCs w:val="24"/>
          <w:lang w:val="en-GB" w:eastAsia="ru-RU"/>
        </w:rPr>
      </w:pPr>
    </w:p>
    <w:tbl>
      <w:tblPr>
        <w:tblStyle w:val="1"/>
        <w:tblW w:w="6498"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9"/>
        <w:gridCol w:w="3609"/>
      </w:tblGrid>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to daydream</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мріяти</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leisure</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дозвілля</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redundancy</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скорочення штату</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sustained effort</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тривале зусилля</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to come along</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траплятися</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deterioration</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погіршення</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strain</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риса, елемент</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to exaggerate</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перебільшувати</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to bring on</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викликати</w:t>
            </w:r>
          </w:p>
        </w:tc>
      </w:tr>
      <w:tr w:rsidR="007F4E6D" w:rsidRPr="007F4E6D" w:rsidTr="002D22E8">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jc w:val="center"/>
              <w:rPr>
                <w:color w:val="000000"/>
                <w:sz w:val="24"/>
                <w:szCs w:val="24"/>
                <w:lang w:val="en-GB" w:eastAsia="ru-RU"/>
              </w:rPr>
            </w:pPr>
            <w:r w:rsidRPr="007F4E6D">
              <w:rPr>
                <w:color w:val="000000"/>
                <w:sz w:val="24"/>
                <w:szCs w:val="24"/>
                <w:lang w:val="en-GB" w:eastAsia="ru-RU"/>
              </w:rPr>
              <w:t>latent</w:t>
            </w:r>
          </w:p>
        </w:tc>
        <w:tc>
          <w:tcPr>
            <w:tcW w:w="3609" w:type="dxa"/>
            <w:tcBorders>
              <w:top w:val="single" w:sz="4" w:space="0" w:color="auto"/>
              <w:left w:val="single" w:sz="4" w:space="0" w:color="auto"/>
              <w:bottom w:val="single" w:sz="4" w:space="0" w:color="auto"/>
              <w:right w:val="single" w:sz="4" w:space="0" w:color="auto"/>
            </w:tcBorders>
            <w:vAlign w:val="center"/>
          </w:tcPr>
          <w:p w:rsidR="007F4E6D" w:rsidRPr="007F4E6D" w:rsidRDefault="007F4E6D" w:rsidP="007F4E6D">
            <w:pPr>
              <w:spacing w:after="0" w:line="240" w:lineRule="auto"/>
              <w:ind w:left="324"/>
              <w:jc w:val="center"/>
              <w:rPr>
                <w:color w:val="000000"/>
                <w:sz w:val="24"/>
                <w:szCs w:val="24"/>
                <w:lang w:eastAsia="ru-RU"/>
              </w:rPr>
            </w:pPr>
            <w:r w:rsidRPr="007F4E6D">
              <w:rPr>
                <w:color w:val="000000"/>
                <w:sz w:val="24"/>
                <w:szCs w:val="24"/>
                <w:lang w:eastAsia="ru-RU"/>
              </w:rPr>
              <w:t>прихований, в прихованому стані, латентний</w:t>
            </w:r>
          </w:p>
        </w:tc>
      </w:tr>
    </w:tbl>
    <w:p w:rsidR="007F4E6D" w:rsidRPr="00773E64" w:rsidRDefault="007F4E6D" w:rsidP="007F4E6D">
      <w:pPr>
        <w:spacing w:after="0" w:line="240" w:lineRule="auto"/>
        <w:jc w:val="both"/>
        <w:rPr>
          <w:rFonts w:ascii="Times New Roman" w:eastAsia="Times New Roman" w:hAnsi="Times New Roman" w:cs="Times New Roman"/>
          <w:b/>
          <w:i/>
          <w:color w:val="000000"/>
          <w:sz w:val="24"/>
          <w:szCs w:val="24"/>
          <w:lang w:val="en-US" w:eastAsia="ru-RU"/>
        </w:rPr>
      </w:pPr>
      <w:proofErr w:type="gramStart"/>
      <w:r w:rsidRPr="00773E64">
        <w:rPr>
          <w:rFonts w:ascii="Times New Roman" w:eastAsia="Times New Roman" w:hAnsi="Times New Roman" w:cs="Times New Roman"/>
          <w:b/>
          <w:i/>
          <w:color w:val="000000"/>
          <w:sz w:val="24"/>
          <w:szCs w:val="24"/>
          <w:lang w:val="en-US" w:eastAsia="ru-RU"/>
        </w:rPr>
        <w:lastRenderedPageBreak/>
        <w:t>II</w:t>
      </w:r>
      <w:r w:rsidRPr="007F4E6D">
        <w:rPr>
          <w:rFonts w:ascii="Times New Roman" w:eastAsia="Times New Roman" w:hAnsi="Times New Roman" w:cs="Times New Roman"/>
          <w:b/>
          <w:i/>
          <w:color w:val="000000"/>
          <w:sz w:val="24"/>
          <w:szCs w:val="24"/>
          <w:lang w:eastAsia="ru-RU"/>
        </w:rPr>
        <w:t>І</w:t>
      </w:r>
      <w:r w:rsidRPr="00773E64">
        <w:rPr>
          <w:rFonts w:ascii="Times New Roman" w:eastAsia="Times New Roman" w:hAnsi="Times New Roman" w:cs="Times New Roman"/>
          <w:b/>
          <w:i/>
          <w:color w:val="000000"/>
          <w:sz w:val="24"/>
          <w:szCs w:val="24"/>
          <w:lang w:val="en-US" w:eastAsia="ru-RU"/>
        </w:rPr>
        <w:t>.</w:t>
      </w:r>
      <w:proofErr w:type="gramEnd"/>
      <w:r w:rsidRPr="00773E64">
        <w:rPr>
          <w:rFonts w:ascii="Times New Roman" w:eastAsia="Times New Roman" w:hAnsi="Times New Roman" w:cs="Times New Roman"/>
          <w:b/>
          <w:i/>
          <w:color w:val="000000"/>
          <w:sz w:val="24"/>
          <w:szCs w:val="24"/>
          <w:lang w:val="en-US" w:eastAsia="ru-RU"/>
        </w:rPr>
        <w:t xml:space="preserve"> Suggest the Ukrainian equivalents of the phrases below:</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to be prevented from working; to become depressed; learned helplessness; to come along; unemployment; negative effects; deterioration of physical health; personal relationships; financial difficulties; apparent; to keep busy; to suffer from the depression; obvious; disengagement from society; a weakened animal withdrawing from its heard to die; unspoken contract with society; “honourable discharge”; in r</w:t>
      </w:r>
      <w:r w:rsidR="00835421">
        <w:rPr>
          <w:rFonts w:ascii="Times New Roman" w:eastAsia="Times New Roman" w:hAnsi="Times New Roman" w:cs="Times New Roman"/>
          <w:color w:val="000000"/>
          <w:sz w:val="24"/>
          <w:szCs w:val="24"/>
          <w:lang w:val="en-GB" w:eastAsia="ru-RU"/>
        </w:rPr>
        <w:t>eturn; to pursue new interests.</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val="en-US" w:eastAsia="ru-RU"/>
        </w:rPr>
        <w:t xml:space="preserve">   </w:t>
      </w:r>
    </w:p>
    <w:p w:rsidR="007F4E6D" w:rsidRPr="00773E64" w:rsidRDefault="007F4E6D" w:rsidP="007F4E6D">
      <w:pPr>
        <w:spacing w:after="0" w:line="240" w:lineRule="auto"/>
        <w:jc w:val="both"/>
        <w:rPr>
          <w:rFonts w:ascii="Times New Roman" w:eastAsia="Times New Roman" w:hAnsi="Times New Roman" w:cs="Times New Roman"/>
          <w:b/>
          <w:i/>
          <w:color w:val="000000"/>
          <w:sz w:val="24"/>
          <w:szCs w:val="24"/>
          <w:lang w:val="en-US" w:eastAsia="ru-RU"/>
        </w:rPr>
      </w:pPr>
      <w:r w:rsidRPr="007F4E6D">
        <w:rPr>
          <w:rFonts w:ascii="Times New Roman" w:eastAsia="Times New Roman" w:hAnsi="Times New Roman" w:cs="Times New Roman"/>
          <w:b/>
          <w:i/>
          <w:color w:val="000000"/>
          <w:sz w:val="24"/>
          <w:szCs w:val="24"/>
          <w:lang w:val="en-US" w:eastAsia="ru-RU"/>
        </w:rPr>
        <w:t>I</w:t>
      </w:r>
      <w:r w:rsidRPr="000979CB">
        <w:rPr>
          <w:rFonts w:ascii="Times New Roman" w:eastAsia="Times New Roman" w:hAnsi="Times New Roman" w:cs="Times New Roman"/>
          <w:b/>
          <w:i/>
          <w:color w:val="000000"/>
          <w:sz w:val="24"/>
          <w:szCs w:val="24"/>
          <w:lang w:val="en-US" w:eastAsia="ru-RU"/>
        </w:rPr>
        <w:t>V</w:t>
      </w:r>
      <w:r w:rsidRPr="00773E64">
        <w:rPr>
          <w:rFonts w:ascii="Times New Roman" w:eastAsia="Times New Roman" w:hAnsi="Times New Roman" w:cs="Times New Roman"/>
          <w:b/>
          <w:i/>
          <w:color w:val="000000"/>
          <w:sz w:val="24"/>
          <w:szCs w:val="24"/>
          <w:lang w:val="en-US" w:eastAsia="ru-RU"/>
        </w:rPr>
        <w:t>. Find English equivalents to the following phrases:</w:t>
      </w: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val="en-GB" w:eastAsia="ru-RU"/>
        </w:rPr>
      </w:pPr>
      <w:proofErr w:type="spellStart"/>
      <w:r w:rsidRPr="007F4E6D">
        <w:rPr>
          <w:rFonts w:ascii="Times New Roman" w:eastAsia="Times New Roman" w:hAnsi="Times New Roman" w:cs="Times New Roman"/>
          <w:color w:val="000000"/>
          <w:sz w:val="24"/>
          <w:szCs w:val="24"/>
          <w:lang w:val="ru-RU" w:eastAsia="ru-RU"/>
        </w:rPr>
        <w:t>впада</w:t>
      </w:r>
      <w:proofErr w:type="spellEnd"/>
      <w:r w:rsidRPr="007F4E6D">
        <w:rPr>
          <w:rFonts w:ascii="Times New Roman" w:eastAsia="Times New Roman" w:hAnsi="Times New Roman" w:cs="Times New Roman"/>
          <w:color w:val="000000"/>
          <w:sz w:val="24"/>
          <w:szCs w:val="24"/>
          <w:lang w:eastAsia="ru-RU"/>
        </w:rPr>
        <w:t>ти</w:t>
      </w:r>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в</w:t>
      </w:r>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депресію</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страждати</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від</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депресії</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відсторонення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від</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суспільства</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неписаний</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догові</w:t>
      </w:r>
      <w:proofErr w:type="gramStart"/>
      <w:r w:rsidRPr="007F4E6D">
        <w:rPr>
          <w:rFonts w:ascii="Times New Roman" w:eastAsia="Times New Roman" w:hAnsi="Times New Roman" w:cs="Times New Roman"/>
          <w:color w:val="000000"/>
          <w:sz w:val="24"/>
          <w:szCs w:val="24"/>
          <w:lang w:val="ru-RU" w:eastAsia="ru-RU"/>
        </w:rPr>
        <w:t>р</w:t>
      </w:r>
      <w:proofErr w:type="spellEnd"/>
      <w:proofErr w:type="gram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із</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суспільством</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натомість</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досягти</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пенсійного</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віку</w:t>
      </w:r>
      <w:proofErr w:type="spellEnd"/>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бути</w:t>
      </w:r>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у</w:t>
      </w:r>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такій</w:t>
      </w:r>
      <w:proofErr w:type="spellEnd"/>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же</w:t>
      </w:r>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гарній</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формі</w:t>
      </w:r>
      <w:proofErr w:type="spellEnd"/>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як</w:t>
      </w:r>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і</w:t>
      </w:r>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раніше</w:t>
      </w:r>
      <w:proofErr w:type="spellEnd"/>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бути</w:t>
      </w:r>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позбавленим</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можливості</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працювати</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безробіття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погіршення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фізичного</w:t>
      </w:r>
      <w:proofErr w:type="spellEnd"/>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ru-RU" w:eastAsia="ru-RU"/>
        </w:rPr>
        <w:t>здоров</w:t>
      </w:r>
      <w:r w:rsidRPr="007F4E6D">
        <w:rPr>
          <w:rFonts w:ascii="Times New Roman" w:eastAsia="Times New Roman" w:hAnsi="Times New Roman" w:cs="Times New Roman"/>
          <w:color w:val="000000"/>
          <w:sz w:val="24"/>
          <w:szCs w:val="24"/>
          <w:lang w:val="en-GB" w:eastAsia="ru-RU"/>
        </w:rPr>
        <w:t>’</w:t>
      </w:r>
      <w:r w:rsidRPr="007F4E6D">
        <w:rPr>
          <w:rFonts w:ascii="Times New Roman" w:eastAsia="Times New Roman" w:hAnsi="Times New Roman" w:cs="Times New Roman"/>
          <w:color w:val="000000"/>
          <w:sz w:val="24"/>
          <w:szCs w:val="24"/>
          <w:lang w:val="ru-RU" w:eastAsia="ru-RU"/>
        </w:rPr>
        <w:t>я</w:t>
      </w:r>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фінансові</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труднощі</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набута</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безпорадність</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негативні</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наслідки</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особисті</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зв</w:t>
      </w:r>
      <w:proofErr w:type="spellEnd"/>
      <w:r w:rsidRPr="007F4E6D">
        <w:rPr>
          <w:rFonts w:ascii="Times New Roman" w:eastAsia="Times New Roman" w:hAnsi="Times New Roman" w:cs="Times New Roman"/>
          <w:color w:val="000000"/>
          <w:sz w:val="24"/>
          <w:szCs w:val="24"/>
          <w:lang w:val="en-GB" w:eastAsia="ru-RU"/>
        </w:rPr>
        <w:t>’</w:t>
      </w:r>
      <w:proofErr w:type="spellStart"/>
      <w:r w:rsidRPr="007F4E6D">
        <w:rPr>
          <w:rFonts w:ascii="Times New Roman" w:eastAsia="Times New Roman" w:hAnsi="Times New Roman" w:cs="Times New Roman"/>
          <w:color w:val="000000"/>
          <w:sz w:val="24"/>
          <w:szCs w:val="24"/>
          <w:lang w:val="ru-RU" w:eastAsia="ru-RU"/>
        </w:rPr>
        <w:t>язки</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залишатися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зайнятим</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почесне</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усунення</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від</w:t>
      </w:r>
      <w:proofErr w:type="spellEnd"/>
      <w:r w:rsidRPr="007F4E6D">
        <w:rPr>
          <w:rFonts w:ascii="Times New Roman" w:eastAsia="Times New Roman" w:hAnsi="Times New Roman" w:cs="Times New Roman"/>
          <w:color w:val="000000"/>
          <w:sz w:val="24"/>
          <w:szCs w:val="24"/>
          <w:lang w:val="en-GB" w:eastAsia="ru-RU"/>
        </w:rPr>
        <w:t xml:space="preserve"> </w:t>
      </w:r>
      <w:proofErr w:type="spellStart"/>
      <w:r w:rsidRPr="007F4E6D">
        <w:rPr>
          <w:rFonts w:ascii="Times New Roman" w:eastAsia="Times New Roman" w:hAnsi="Times New Roman" w:cs="Times New Roman"/>
          <w:color w:val="000000"/>
          <w:sz w:val="24"/>
          <w:szCs w:val="24"/>
          <w:lang w:val="ru-RU" w:eastAsia="ru-RU"/>
        </w:rPr>
        <w:t>обов</w:t>
      </w:r>
      <w:proofErr w:type="spellEnd"/>
      <w:r w:rsidRPr="007F4E6D">
        <w:rPr>
          <w:rFonts w:ascii="Times New Roman" w:eastAsia="Times New Roman" w:hAnsi="Times New Roman" w:cs="Times New Roman"/>
          <w:color w:val="000000"/>
          <w:sz w:val="24"/>
          <w:szCs w:val="24"/>
          <w:lang w:val="en-GB" w:eastAsia="ru-RU"/>
        </w:rPr>
        <w:t>’</w:t>
      </w:r>
      <w:proofErr w:type="spellStart"/>
      <w:r w:rsidRPr="007F4E6D">
        <w:rPr>
          <w:rFonts w:ascii="Times New Roman" w:eastAsia="Times New Roman" w:hAnsi="Times New Roman" w:cs="Times New Roman"/>
          <w:color w:val="000000"/>
          <w:sz w:val="24"/>
          <w:szCs w:val="24"/>
          <w:lang w:val="ru-RU" w:eastAsia="ru-RU"/>
        </w:rPr>
        <w:t>язків</w:t>
      </w:r>
      <w:proofErr w:type="spellEnd"/>
      <w:r w:rsidR="00835421">
        <w:rPr>
          <w:rFonts w:ascii="Times New Roman" w:eastAsia="Times New Roman" w:hAnsi="Times New Roman" w:cs="Times New Roman"/>
          <w:color w:val="000000"/>
          <w:sz w:val="24"/>
          <w:szCs w:val="24"/>
          <w:lang w:val="en-GB" w:eastAsia="ru-RU"/>
        </w:rPr>
        <w:t>.</w:t>
      </w:r>
      <w:r w:rsidR="00835421" w:rsidRPr="007F4E6D">
        <w:rPr>
          <w:rFonts w:ascii="Times New Roman" w:eastAsia="Times New Roman" w:hAnsi="Times New Roman" w:cs="Times New Roman"/>
          <w:b/>
          <w:i/>
          <w:color w:val="000000"/>
          <w:sz w:val="24"/>
          <w:szCs w:val="24"/>
          <w:lang w:val="en-GB" w:eastAsia="ru-RU"/>
        </w:rPr>
        <w:t xml:space="preserve"> </w:t>
      </w:r>
    </w:p>
    <w:p w:rsidR="00835421" w:rsidRDefault="00835421" w:rsidP="007F4E6D">
      <w:pPr>
        <w:spacing w:after="0" w:line="240" w:lineRule="auto"/>
        <w:jc w:val="both"/>
        <w:rPr>
          <w:rFonts w:ascii="Times New Roman" w:eastAsia="Times New Roman" w:hAnsi="Times New Roman" w:cs="Times New Roman"/>
          <w:b/>
          <w:i/>
          <w:color w:val="000000"/>
          <w:sz w:val="24"/>
          <w:szCs w:val="24"/>
          <w:lang w:val="en-US" w:eastAsia="ru-RU"/>
        </w:rPr>
      </w:pP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eastAsia="ru-RU"/>
        </w:rPr>
      </w:pPr>
      <w:r w:rsidRPr="007F4E6D">
        <w:rPr>
          <w:rFonts w:ascii="Times New Roman" w:eastAsia="Times New Roman" w:hAnsi="Times New Roman" w:cs="Times New Roman"/>
          <w:b/>
          <w:i/>
          <w:color w:val="000000"/>
          <w:sz w:val="24"/>
          <w:szCs w:val="24"/>
          <w:lang w:val="en-US" w:eastAsia="ru-RU"/>
        </w:rPr>
        <w:t>V</w:t>
      </w:r>
      <w:r w:rsidRPr="007F4E6D">
        <w:rPr>
          <w:rFonts w:ascii="Times New Roman" w:eastAsia="Times New Roman" w:hAnsi="Times New Roman" w:cs="Times New Roman"/>
          <w:b/>
          <w:i/>
          <w:color w:val="000000"/>
          <w:sz w:val="24"/>
          <w:szCs w:val="24"/>
          <w:lang w:eastAsia="ru-RU"/>
        </w:rPr>
        <w:t xml:space="preserve">. </w:t>
      </w:r>
      <w:r w:rsidRPr="007F4E6D">
        <w:rPr>
          <w:rFonts w:ascii="Times New Roman" w:eastAsia="Times New Roman" w:hAnsi="Times New Roman" w:cs="Times New Roman"/>
          <w:b/>
          <w:i/>
          <w:color w:val="000000"/>
          <w:sz w:val="24"/>
          <w:szCs w:val="24"/>
          <w:lang w:val="en-US" w:eastAsia="ru-RU"/>
        </w:rPr>
        <w:t>Translate</w:t>
      </w:r>
      <w:r w:rsidRPr="007F4E6D">
        <w:rPr>
          <w:rFonts w:ascii="Times New Roman" w:eastAsia="Times New Roman" w:hAnsi="Times New Roman" w:cs="Times New Roman"/>
          <w:b/>
          <w:i/>
          <w:color w:val="000000"/>
          <w:sz w:val="24"/>
          <w:szCs w:val="24"/>
          <w:lang w:eastAsia="ru-RU"/>
        </w:rPr>
        <w:t xml:space="preserve"> </w:t>
      </w:r>
      <w:r w:rsidRPr="007F4E6D">
        <w:rPr>
          <w:rFonts w:ascii="Times New Roman" w:eastAsia="Times New Roman" w:hAnsi="Times New Roman" w:cs="Times New Roman"/>
          <w:b/>
          <w:i/>
          <w:color w:val="000000"/>
          <w:sz w:val="24"/>
          <w:szCs w:val="24"/>
          <w:lang w:val="en-US" w:eastAsia="ru-RU"/>
        </w:rPr>
        <w:t>into</w:t>
      </w:r>
      <w:r w:rsidRPr="007F4E6D">
        <w:rPr>
          <w:rFonts w:ascii="Times New Roman" w:eastAsia="Times New Roman" w:hAnsi="Times New Roman" w:cs="Times New Roman"/>
          <w:b/>
          <w:i/>
          <w:color w:val="000000"/>
          <w:sz w:val="24"/>
          <w:szCs w:val="24"/>
          <w:lang w:eastAsia="ru-RU"/>
        </w:rPr>
        <w:t xml:space="preserve"> </w:t>
      </w:r>
      <w:r w:rsidRPr="007F4E6D">
        <w:rPr>
          <w:rFonts w:ascii="Times New Roman" w:eastAsia="Times New Roman" w:hAnsi="Times New Roman" w:cs="Times New Roman"/>
          <w:b/>
          <w:i/>
          <w:color w:val="000000"/>
          <w:sz w:val="24"/>
          <w:szCs w:val="24"/>
          <w:lang w:val="en-US" w:eastAsia="ru-RU"/>
        </w:rPr>
        <w:t>English</w:t>
      </w:r>
      <w:r w:rsidRPr="007F4E6D">
        <w:rPr>
          <w:rFonts w:ascii="Times New Roman" w:eastAsia="Times New Roman" w:hAnsi="Times New Roman" w:cs="Times New Roman"/>
          <w:b/>
          <w:i/>
          <w:color w:val="000000"/>
          <w:sz w:val="24"/>
          <w:szCs w:val="24"/>
          <w:lang w:eastAsia="ru-RU"/>
        </w:rPr>
        <w:t>:</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eastAsia="ru-RU"/>
        </w:rPr>
      </w:pPr>
      <w:r w:rsidRPr="007F4E6D">
        <w:rPr>
          <w:rFonts w:ascii="Times New Roman" w:eastAsia="Times New Roman" w:hAnsi="Times New Roman" w:cs="Times New Roman"/>
          <w:color w:val="000000"/>
          <w:sz w:val="24"/>
          <w:szCs w:val="24"/>
          <w:lang w:eastAsia="ru-RU"/>
        </w:rPr>
        <w:t>1. Більшість із нас почувається здоровіше психічно і фізично, якщо ми працюємо.</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val="ru-RU" w:eastAsia="ru-RU"/>
        </w:rPr>
      </w:pPr>
      <w:r w:rsidRPr="007F4E6D">
        <w:rPr>
          <w:rFonts w:ascii="Times New Roman" w:eastAsia="Times New Roman" w:hAnsi="Times New Roman" w:cs="Times New Roman"/>
          <w:color w:val="000000"/>
          <w:sz w:val="24"/>
          <w:szCs w:val="24"/>
          <w:lang w:val="ru-RU" w:eastAsia="ru-RU"/>
        </w:rPr>
        <w:t xml:space="preserve">2. </w:t>
      </w:r>
      <w:proofErr w:type="spellStart"/>
      <w:r w:rsidRPr="007F4E6D">
        <w:rPr>
          <w:rFonts w:ascii="Times New Roman" w:eastAsia="Times New Roman" w:hAnsi="Times New Roman" w:cs="Times New Roman"/>
          <w:color w:val="000000"/>
          <w:sz w:val="24"/>
          <w:szCs w:val="24"/>
          <w:lang w:val="ru-RU" w:eastAsia="ru-RU"/>
        </w:rPr>
        <w:t>Якщо</w:t>
      </w:r>
      <w:proofErr w:type="spellEnd"/>
      <w:r w:rsidRPr="007F4E6D">
        <w:rPr>
          <w:rFonts w:ascii="Times New Roman" w:eastAsia="Times New Roman" w:hAnsi="Times New Roman" w:cs="Times New Roman"/>
          <w:color w:val="000000"/>
          <w:sz w:val="24"/>
          <w:szCs w:val="24"/>
          <w:lang w:val="ru-RU" w:eastAsia="ru-RU"/>
        </w:rPr>
        <w:t xml:space="preserve"> ми </w:t>
      </w:r>
      <w:proofErr w:type="spellStart"/>
      <w:r w:rsidRPr="007F4E6D">
        <w:rPr>
          <w:rFonts w:ascii="Times New Roman" w:eastAsia="Times New Roman" w:hAnsi="Times New Roman" w:cs="Times New Roman"/>
          <w:color w:val="000000"/>
          <w:sz w:val="24"/>
          <w:szCs w:val="24"/>
          <w:lang w:val="ru-RU" w:eastAsia="ru-RU"/>
        </w:rPr>
        <w:t>позбавлені</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можливості</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працювати</w:t>
      </w:r>
      <w:proofErr w:type="spellEnd"/>
      <w:r w:rsidRPr="007F4E6D">
        <w:rPr>
          <w:rFonts w:ascii="Times New Roman" w:eastAsia="Times New Roman" w:hAnsi="Times New Roman" w:cs="Times New Roman"/>
          <w:color w:val="000000"/>
          <w:sz w:val="24"/>
          <w:szCs w:val="24"/>
          <w:lang w:val="ru-RU" w:eastAsia="ru-RU"/>
        </w:rPr>
        <w:t xml:space="preserve"> через </w:t>
      </w:r>
      <w:proofErr w:type="spellStart"/>
      <w:r w:rsidRPr="007F4E6D">
        <w:rPr>
          <w:rFonts w:ascii="Times New Roman" w:eastAsia="Times New Roman" w:hAnsi="Times New Roman" w:cs="Times New Roman"/>
          <w:color w:val="000000"/>
          <w:sz w:val="24"/>
          <w:szCs w:val="24"/>
          <w:lang w:val="ru-RU" w:eastAsia="ru-RU"/>
        </w:rPr>
        <w:t>безробіття</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або</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скорочення</w:t>
      </w:r>
      <w:proofErr w:type="spellEnd"/>
      <w:r w:rsidRPr="007F4E6D">
        <w:rPr>
          <w:rFonts w:ascii="Times New Roman" w:eastAsia="Times New Roman" w:hAnsi="Times New Roman" w:cs="Times New Roman"/>
          <w:color w:val="000000"/>
          <w:sz w:val="24"/>
          <w:szCs w:val="24"/>
          <w:lang w:val="ru-RU" w:eastAsia="ru-RU"/>
        </w:rPr>
        <w:t xml:space="preserve"> штату, </w:t>
      </w:r>
      <w:proofErr w:type="spellStart"/>
      <w:r w:rsidRPr="007F4E6D">
        <w:rPr>
          <w:rFonts w:ascii="Times New Roman" w:eastAsia="Times New Roman" w:hAnsi="Times New Roman" w:cs="Times New Roman"/>
          <w:color w:val="000000"/>
          <w:sz w:val="24"/>
          <w:szCs w:val="24"/>
          <w:lang w:val="ru-RU" w:eastAsia="ru-RU"/>
        </w:rPr>
        <w:t>дуже</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імовірно</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що</w:t>
      </w:r>
      <w:proofErr w:type="spellEnd"/>
      <w:r w:rsidRPr="007F4E6D">
        <w:rPr>
          <w:rFonts w:ascii="Times New Roman" w:eastAsia="Times New Roman" w:hAnsi="Times New Roman" w:cs="Times New Roman"/>
          <w:color w:val="000000"/>
          <w:sz w:val="24"/>
          <w:szCs w:val="24"/>
          <w:lang w:val="ru-RU" w:eastAsia="ru-RU"/>
        </w:rPr>
        <w:t xml:space="preserve"> ми </w:t>
      </w:r>
      <w:proofErr w:type="spellStart"/>
      <w:r w:rsidRPr="007F4E6D">
        <w:rPr>
          <w:rFonts w:ascii="Times New Roman" w:eastAsia="Times New Roman" w:hAnsi="Times New Roman" w:cs="Times New Roman"/>
          <w:color w:val="000000"/>
          <w:sz w:val="24"/>
          <w:szCs w:val="24"/>
          <w:lang w:val="ru-RU" w:eastAsia="ru-RU"/>
        </w:rPr>
        <w:t>впадемо</w:t>
      </w:r>
      <w:proofErr w:type="spellEnd"/>
      <w:r w:rsidRPr="007F4E6D">
        <w:rPr>
          <w:rFonts w:ascii="Times New Roman" w:eastAsia="Times New Roman" w:hAnsi="Times New Roman" w:cs="Times New Roman"/>
          <w:color w:val="000000"/>
          <w:sz w:val="24"/>
          <w:szCs w:val="24"/>
          <w:lang w:val="ru-RU" w:eastAsia="ru-RU"/>
        </w:rPr>
        <w:t xml:space="preserve"> </w:t>
      </w:r>
      <w:r w:rsidRPr="007F4E6D">
        <w:rPr>
          <w:rFonts w:ascii="Times New Roman" w:eastAsia="Times New Roman" w:hAnsi="Times New Roman" w:cs="Times New Roman"/>
          <w:color w:val="000000"/>
          <w:sz w:val="24"/>
          <w:szCs w:val="24"/>
          <w:lang w:eastAsia="ru-RU"/>
        </w:rPr>
        <w:t>у</w:t>
      </w:r>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депресивний</w:t>
      </w:r>
      <w:proofErr w:type="spellEnd"/>
      <w:r w:rsidRPr="007F4E6D">
        <w:rPr>
          <w:rFonts w:ascii="Times New Roman" w:eastAsia="Times New Roman" w:hAnsi="Times New Roman" w:cs="Times New Roman"/>
          <w:color w:val="000000"/>
          <w:sz w:val="24"/>
          <w:szCs w:val="24"/>
          <w:lang w:val="ru-RU" w:eastAsia="ru-RU"/>
        </w:rPr>
        <w:t xml:space="preserve"> стан.</w:t>
      </w:r>
    </w:p>
    <w:p w:rsidR="007F4E6D" w:rsidRPr="007F4E6D" w:rsidRDefault="007F4E6D" w:rsidP="007F4E6D">
      <w:pPr>
        <w:spacing w:after="0" w:line="240" w:lineRule="auto"/>
        <w:jc w:val="both"/>
        <w:rPr>
          <w:rFonts w:ascii="Times New Roman" w:eastAsia="Times New Roman" w:hAnsi="Times New Roman" w:cs="Times New Roman"/>
          <w:color w:val="000000"/>
          <w:sz w:val="24"/>
          <w:szCs w:val="24"/>
          <w:lang w:val="ru-RU" w:eastAsia="ru-RU"/>
        </w:rPr>
      </w:pPr>
      <w:r w:rsidRPr="007F4E6D">
        <w:rPr>
          <w:rFonts w:ascii="Times New Roman" w:eastAsia="Times New Roman" w:hAnsi="Times New Roman" w:cs="Times New Roman"/>
          <w:color w:val="000000"/>
          <w:sz w:val="24"/>
          <w:szCs w:val="24"/>
          <w:lang w:val="ru-RU" w:eastAsia="ru-RU"/>
        </w:rPr>
        <w:t xml:space="preserve">3. </w:t>
      </w:r>
      <w:proofErr w:type="spellStart"/>
      <w:r w:rsidRPr="007F4E6D">
        <w:rPr>
          <w:rFonts w:ascii="Times New Roman" w:eastAsia="Times New Roman" w:hAnsi="Times New Roman" w:cs="Times New Roman"/>
          <w:color w:val="000000"/>
          <w:sz w:val="24"/>
          <w:szCs w:val="24"/>
          <w:lang w:val="ru-RU" w:eastAsia="ru-RU"/>
        </w:rPr>
        <w:t>Безробітні</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які</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знаходять</w:t>
      </w:r>
      <w:proofErr w:type="spellEnd"/>
      <w:r w:rsidRPr="007F4E6D">
        <w:rPr>
          <w:rFonts w:ascii="Times New Roman" w:eastAsia="Times New Roman" w:hAnsi="Times New Roman" w:cs="Times New Roman"/>
          <w:color w:val="000000"/>
          <w:sz w:val="24"/>
          <w:szCs w:val="24"/>
          <w:lang w:val="ru-RU" w:eastAsia="ru-RU"/>
        </w:rPr>
        <w:t xml:space="preserve"> </w:t>
      </w:r>
      <w:proofErr w:type="gramStart"/>
      <w:r w:rsidRPr="007F4E6D">
        <w:rPr>
          <w:rFonts w:ascii="Times New Roman" w:eastAsia="Times New Roman" w:hAnsi="Times New Roman" w:cs="Times New Roman"/>
          <w:color w:val="000000"/>
          <w:sz w:val="24"/>
          <w:szCs w:val="24"/>
          <w:lang w:val="ru-RU" w:eastAsia="ru-RU"/>
        </w:rPr>
        <w:t>для</w:t>
      </w:r>
      <w:proofErr w:type="gramEnd"/>
      <w:r w:rsidRPr="007F4E6D">
        <w:rPr>
          <w:rFonts w:ascii="Times New Roman" w:eastAsia="Times New Roman" w:hAnsi="Times New Roman" w:cs="Times New Roman"/>
          <w:color w:val="000000"/>
          <w:sz w:val="24"/>
          <w:szCs w:val="24"/>
          <w:lang w:val="ru-RU" w:eastAsia="ru-RU"/>
        </w:rPr>
        <w:t xml:space="preserve"> себе </w:t>
      </w:r>
      <w:proofErr w:type="spellStart"/>
      <w:r w:rsidRPr="007F4E6D">
        <w:rPr>
          <w:rFonts w:ascii="Times New Roman" w:eastAsia="Times New Roman" w:hAnsi="Times New Roman" w:cs="Times New Roman"/>
          <w:color w:val="000000"/>
          <w:sz w:val="24"/>
          <w:szCs w:val="24"/>
          <w:lang w:val="ru-RU" w:eastAsia="ru-RU"/>
        </w:rPr>
        <w:t>заняття</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виконуючи</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добровільну</w:t>
      </w:r>
      <w:proofErr w:type="spellEnd"/>
      <w:r w:rsidRPr="007F4E6D">
        <w:rPr>
          <w:rFonts w:ascii="Times New Roman" w:eastAsia="Times New Roman" w:hAnsi="Times New Roman" w:cs="Times New Roman"/>
          <w:color w:val="000000"/>
          <w:sz w:val="24"/>
          <w:szCs w:val="24"/>
          <w:lang w:val="ru-RU" w:eastAsia="ru-RU"/>
        </w:rPr>
        <w:t xml:space="preserve"> роботу, не </w:t>
      </w:r>
      <w:proofErr w:type="spellStart"/>
      <w:r w:rsidRPr="007F4E6D">
        <w:rPr>
          <w:rFonts w:ascii="Times New Roman" w:eastAsia="Times New Roman" w:hAnsi="Times New Roman" w:cs="Times New Roman"/>
          <w:color w:val="000000"/>
          <w:sz w:val="24"/>
          <w:szCs w:val="24"/>
          <w:lang w:val="ru-RU" w:eastAsia="ru-RU"/>
        </w:rPr>
        <w:t>страждають</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від</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депресії</w:t>
      </w:r>
      <w:proofErr w:type="spellEnd"/>
      <w:r w:rsidRPr="007F4E6D">
        <w:rPr>
          <w:rFonts w:ascii="Times New Roman" w:eastAsia="Times New Roman" w:hAnsi="Times New Roman" w:cs="Times New Roman"/>
          <w:color w:val="000000"/>
          <w:sz w:val="24"/>
          <w:szCs w:val="24"/>
          <w:lang w:val="ru-RU" w:eastAsia="ru-RU"/>
        </w:rPr>
        <w:t xml:space="preserve"> і </w:t>
      </w:r>
      <w:proofErr w:type="spellStart"/>
      <w:r w:rsidRPr="007F4E6D">
        <w:rPr>
          <w:rFonts w:ascii="Times New Roman" w:eastAsia="Times New Roman" w:hAnsi="Times New Roman" w:cs="Times New Roman"/>
          <w:color w:val="000000"/>
          <w:sz w:val="24"/>
          <w:szCs w:val="24"/>
          <w:lang w:val="ru-RU" w:eastAsia="ru-RU"/>
        </w:rPr>
        <w:t>набутої</w:t>
      </w:r>
      <w:proofErr w:type="spellEnd"/>
      <w:r w:rsidRPr="007F4E6D">
        <w:rPr>
          <w:rFonts w:ascii="Times New Roman" w:eastAsia="Times New Roman" w:hAnsi="Times New Roman" w:cs="Times New Roman"/>
          <w:color w:val="000000"/>
          <w:sz w:val="24"/>
          <w:szCs w:val="24"/>
          <w:lang w:val="ru-RU" w:eastAsia="ru-RU"/>
        </w:rPr>
        <w:t xml:space="preserve"> </w:t>
      </w:r>
      <w:proofErr w:type="spellStart"/>
      <w:r w:rsidRPr="007F4E6D">
        <w:rPr>
          <w:rFonts w:ascii="Times New Roman" w:eastAsia="Times New Roman" w:hAnsi="Times New Roman" w:cs="Times New Roman"/>
          <w:color w:val="000000"/>
          <w:sz w:val="24"/>
          <w:szCs w:val="24"/>
          <w:lang w:val="ru-RU" w:eastAsia="ru-RU"/>
        </w:rPr>
        <w:t>безпорадності</w:t>
      </w:r>
      <w:proofErr w:type="spellEnd"/>
      <w:r w:rsidRPr="007F4E6D">
        <w:rPr>
          <w:rFonts w:ascii="Times New Roman" w:eastAsia="Times New Roman" w:hAnsi="Times New Roman" w:cs="Times New Roman"/>
          <w:color w:val="000000"/>
          <w:sz w:val="24"/>
          <w:szCs w:val="24"/>
          <w:lang w:val="ru-RU" w:eastAsia="ru-RU"/>
        </w:rPr>
        <w:t>.</w:t>
      </w:r>
    </w:p>
    <w:p w:rsidR="007F4E6D" w:rsidRPr="007F4E6D" w:rsidRDefault="007F4E6D" w:rsidP="007F4E6D">
      <w:pPr>
        <w:spacing w:after="0" w:line="240" w:lineRule="auto"/>
        <w:jc w:val="both"/>
        <w:rPr>
          <w:rFonts w:ascii="Times New Roman" w:eastAsia="Times New Roman" w:hAnsi="Times New Roman" w:cs="Times New Roman"/>
          <w:i/>
          <w:color w:val="000000"/>
          <w:sz w:val="24"/>
          <w:szCs w:val="24"/>
          <w:lang w:val="ru-RU" w:eastAsia="ru-RU"/>
        </w:rPr>
      </w:pPr>
    </w:p>
    <w:p w:rsidR="007F4E6D" w:rsidRPr="007F4E6D" w:rsidRDefault="007F4E6D" w:rsidP="007F4E6D">
      <w:pPr>
        <w:spacing w:after="0" w:line="240" w:lineRule="auto"/>
        <w:jc w:val="both"/>
        <w:rPr>
          <w:rFonts w:ascii="Times New Roman" w:eastAsia="Times New Roman" w:hAnsi="Times New Roman" w:cs="Times New Roman"/>
          <w:b/>
          <w:i/>
          <w:color w:val="000000"/>
          <w:sz w:val="24"/>
          <w:szCs w:val="24"/>
          <w:lang w:val="en-GB" w:eastAsia="ru-RU"/>
        </w:rPr>
      </w:pPr>
      <w:r w:rsidRPr="007F4E6D">
        <w:rPr>
          <w:rFonts w:ascii="Times New Roman" w:eastAsia="Times New Roman" w:hAnsi="Times New Roman" w:cs="Times New Roman"/>
          <w:b/>
          <w:i/>
          <w:color w:val="000000"/>
          <w:sz w:val="24"/>
          <w:szCs w:val="24"/>
          <w:lang w:val="en-US" w:eastAsia="ru-RU"/>
        </w:rPr>
        <w:t>VI.</w:t>
      </w:r>
      <w:r w:rsidRPr="007F4E6D">
        <w:rPr>
          <w:rFonts w:ascii="Times New Roman" w:eastAsia="Times New Roman" w:hAnsi="Times New Roman" w:cs="Times New Roman"/>
          <w:b/>
          <w:i/>
          <w:color w:val="000000"/>
          <w:sz w:val="24"/>
          <w:szCs w:val="24"/>
          <w:lang w:eastAsia="ru-RU"/>
        </w:rPr>
        <w:t xml:space="preserve"> </w:t>
      </w:r>
      <w:r w:rsidRPr="007F4E6D">
        <w:rPr>
          <w:rFonts w:ascii="Times New Roman" w:eastAsia="Times New Roman" w:hAnsi="Times New Roman" w:cs="Times New Roman"/>
          <w:b/>
          <w:i/>
          <w:color w:val="000000"/>
          <w:sz w:val="24"/>
          <w:szCs w:val="24"/>
          <w:lang w:val="en-US" w:eastAsia="ru-RU"/>
        </w:rPr>
        <w:t>Answer the question:</w:t>
      </w:r>
    </w:p>
    <w:p w:rsidR="007F4E6D" w:rsidRPr="007F4E6D" w:rsidRDefault="007F4E6D" w:rsidP="007F4E6D">
      <w:pPr>
        <w:shd w:val="clear" w:color="auto" w:fill="FFFFFF"/>
        <w:tabs>
          <w:tab w:val="left" w:pos="45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1</w:t>
      </w:r>
      <w:r w:rsidRPr="007F4E6D">
        <w:rPr>
          <w:rFonts w:ascii="Times New Roman" w:eastAsia="Times New Roman" w:hAnsi="Times New Roman" w:cs="Times New Roman"/>
          <w:color w:val="000000"/>
          <w:sz w:val="24"/>
          <w:szCs w:val="24"/>
          <w:lang w:val="en-GB" w:eastAsia="ru-RU"/>
        </w:rPr>
        <w:t>. What positive approach</w:t>
      </w:r>
      <w:r w:rsidR="00835421">
        <w:rPr>
          <w:rFonts w:ascii="Times New Roman" w:eastAsia="Times New Roman" w:hAnsi="Times New Roman" w:cs="Times New Roman"/>
          <w:color w:val="000000"/>
          <w:sz w:val="24"/>
          <w:szCs w:val="24"/>
          <w:lang w:val="en-GB" w:eastAsia="ru-RU"/>
        </w:rPr>
        <w:t>es to the problem of retirement</w:t>
      </w:r>
      <w:r w:rsidRPr="007F4E6D">
        <w:rPr>
          <w:rFonts w:ascii="Times New Roman" w:eastAsia="Times New Roman" w:hAnsi="Times New Roman" w:cs="Times New Roman"/>
          <w:color w:val="000000"/>
          <w:sz w:val="24"/>
          <w:szCs w:val="24"/>
          <w:lang w:val="en-GB" w:eastAsia="ru-RU"/>
        </w:rPr>
        <w:t xml:space="preserve"> </w:t>
      </w:r>
      <w:r w:rsidRPr="007F4E6D">
        <w:rPr>
          <w:rFonts w:ascii="Times New Roman" w:eastAsia="Times New Roman" w:hAnsi="Times New Roman" w:cs="Times New Roman"/>
          <w:color w:val="000000"/>
          <w:sz w:val="24"/>
          <w:szCs w:val="24"/>
          <w:lang w:val="en-GB" w:eastAsia="ru-RU"/>
        </w:rPr>
        <w:t xml:space="preserve">do </w:t>
      </w:r>
      <w:r w:rsidRPr="007F4E6D">
        <w:rPr>
          <w:rFonts w:ascii="Times New Roman" w:eastAsia="Times New Roman" w:hAnsi="Times New Roman" w:cs="Times New Roman"/>
          <w:color w:val="000000"/>
          <w:sz w:val="24"/>
          <w:szCs w:val="24"/>
          <w:lang w:val="en-GB" w:eastAsia="ru-RU"/>
        </w:rPr>
        <w:t xml:space="preserve">you </w:t>
      </w:r>
      <w:r w:rsidRPr="007F4E6D">
        <w:rPr>
          <w:rFonts w:ascii="Times New Roman" w:eastAsia="Times New Roman" w:hAnsi="Times New Roman" w:cs="Times New Roman"/>
          <w:color w:val="000000"/>
          <w:sz w:val="24"/>
          <w:szCs w:val="24"/>
          <w:lang w:val="en-GB" w:eastAsia="ru-RU"/>
        </w:rPr>
        <w:t>know</w:t>
      </w:r>
      <w:r w:rsidRPr="007F4E6D">
        <w:rPr>
          <w:rFonts w:ascii="Times New Roman" w:eastAsia="Times New Roman" w:hAnsi="Times New Roman" w:cs="Times New Roman"/>
          <w:color w:val="000000"/>
          <w:sz w:val="24"/>
          <w:szCs w:val="24"/>
          <w:lang w:val="en-GB" w:eastAsia="ru-RU"/>
        </w:rPr>
        <w:t>?</w:t>
      </w:r>
    </w:p>
    <w:p w:rsidR="007F4E6D" w:rsidRPr="007F4E6D" w:rsidRDefault="007F4E6D" w:rsidP="007F4E6D">
      <w:pPr>
        <w:shd w:val="clear" w:color="auto" w:fill="FFFFFF"/>
        <w:tabs>
          <w:tab w:val="left" w:pos="45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2</w:t>
      </w:r>
      <w:r w:rsidRPr="007F4E6D">
        <w:rPr>
          <w:rFonts w:ascii="Times New Roman" w:eastAsia="Times New Roman" w:hAnsi="Times New Roman" w:cs="Times New Roman"/>
          <w:color w:val="000000"/>
          <w:sz w:val="24"/>
          <w:szCs w:val="24"/>
          <w:lang w:val="en-GB" w:eastAsia="ru-RU"/>
        </w:rPr>
        <w:t>. What negative effects of unemployment are mentioned in the text?</w:t>
      </w:r>
    </w:p>
    <w:p w:rsidR="007F4E6D" w:rsidRPr="007F4E6D" w:rsidRDefault="007F4E6D" w:rsidP="007F4E6D">
      <w:pPr>
        <w:shd w:val="clear" w:color="auto" w:fill="FFFFFF"/>
        <w:tabs>
          <w:tab w:val="left" w:pos="45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ru-RU"/>
        </w:rPr>
      </w:pPr>
      <w:r w:rsidRPr="007F4E6D">
        <w:rPr>
          <w:rFonts w:ascii="Times New Roman" w:eastAsia="Times New Roman" w:hAnsi="Times New Roman" w:cs="Times New Roman"/>
          <w:color w:val="000000"/>
          <w:sz w:val="24"/>
          <w:szCs w:val="24"/>
          <w:lang w:val="en-GB" w:eastAsia="ru-RU"/>
        </w:rPr>
        <w:t>3</w:t>
      </w:r>
      <w:r w:rsidRPr="007F4E6D">
        <w:rPr>
          <w:rFonts w:ascii="Times New Roman" w:eastAsia="Times New Roman" w:hAnsi="Times New Roman" w:cs="Times New Roman"/>
          <w:color w:val="000000"/>
          <w:sz w:val="24"/>
          <w:szCs w:val="24"/>
          <w:lang w:val="en-GB" w:eastAsia="ru-RU"/>
        </w:rPr>
        <w:t>. How can unemployment be survived?</w:t>
      </w:r>
    </w:p>
    <w:p w:rsidR="007F4E6D" w:rsidRPr="007F4E6D" w:rsidRDefault="007F4E6D" w:rsidP="007F4E6D">
      <w:pPr>
        <w:spacing w:after="0" w:line="240" w:lineRule="auto"/>
        <w:rPr>
          <w:rFonts w:ascii="Times New Roman" w:eastAsia="Calibri" w:hAnsi="Times New Roman" w:cs="Times New Roman"/>
          <w:sz w:val="24"/>
          <w:szCs w:val="24"/>
          <w:lang w:val="en-GB"/>
        </w:rPr>
      </w:pPr>
    </w:p>
    <w:p w:rsidR="007F4E6D" w:rsidRPr="007F4E6D" w:rsidRDefault="007F4E6D" w:rsidP="007F4E6D">
      <w:pPr>
        <w:rPr>
          <w:rFonts w:ascii="Times New Roman" w:hAnsi="Times New Roman" w:cs="Times New Roman"/>
          <w:sz w:val="24"/>
          <w:szCs w:val="24"/>
        </w:rPr>
      </w:pPr>
    </w:p>
    <w:p w:rsidR="007F4E6D" w:rsidRPr="007F4E6D" w:rsidRDefault="007F4E6D" w:rsidP="007F4E6D">
      <w:pPr>
        <w:spacing w:after="0" w:line="36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spacing w:after="0" w:line="240" w:lineRule="auto"/>
        <w:rPr>
          <w:rFonts w:ascii="Times New Roman" w:eastAsia="Calibri" w:hAnsi="Times New Roman" w:cs="Times New Roman"/>
          <w:sz w:val="24"/>
          <w:szCs w:val="24"/>
        </w:rPr>
      </w:pPr>
    </w:p>
    <w:p w:rsidR="007F4E6D" w:rsidRPr="007F4E6D" w:rsidRDefault="007F4E6D" w:rsidP="007F4E6D">
      <w:pPr>
        <w:rPr>
          <w:rFonts w:ascii="Times New Roman" w:hAnsi="Times New Roman" w:cs="Times New Roman"/>
          <w:sz w:val="24"/>
          <w:szCs w:val="24"/>
        </w:rPr>
      </w:pPr>
    </w:p>
    <w:p w:rsidR="007F4E6D" w:rsidRPr="007F4E6D" w:rsidRDefault="007F4E6D" w:rsidP="000979CB">
      <w:pPr>
        <w:spacing w:after="0" w:line="360" w:lineRule="auto"/>
        <w:rPr>
          <w:rFonts w:ascii="Times New Roman" w:eastAsia="Calibri" w:hAnsi="Times New Roman" w:cs="Times New Roman"/>
          <w:sz w:val="24"/>
          <w:szCs w:val="24"/>
        </w:rPr>
      </w:pPr>
    </w:p>
    <w:p w:rsidR="000979CB" w:rsidRPr="007F4E6D" w:rsidRDefault="000979CB" w:rsidP="000979CB">
      <w:pPr>
        <w:spacing w:after="0" w:line="240" w:lineRule="auto"/>
        <w:rPr>
          <w:rFonts w:ascii="Times New Roman" w:eastAsia="Calibri" w:hAnsi="Times New Roman" w:cs="Times New Roman"/>
          <w:sz w:val="24"/>
          <w:szCs w:val="24"/>
        </w:rPr>
      </w:pPr>
    </w:p>
    <w:p w:rsidR="00835039" w:rsidRDefault="00835039"/>
    <w:sectPr w:rsidR="008350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7E8"/>
    <w:multiLevelType w:val="hybridMultilevel"/>
    <w:tmpl w:val="00D2F206"/>
    <w:lvl w:ilvl="0" w:tplc="03287B36">
      <w:start w:val="1"/>
      <w:numFmt w:val="decimal"/>
      <w:lvlText w:val="%1."/>
      <w:lvlJc w:val="left"/>
      <w:pPr>
        <w:tabs>
          <w:tab w:val="num" w:pos="783"/>
        </w:tabs>
        <w:ind w:left="783" w:hanging="360"/>
      </w:pPr>
    </w:lvl>
    <w:lvl w:ilvl="1" w:tplc="50C29E74">
      <w:numFmt w:val="none"/>
      <w:lvlText w:val=""/>
      <w:lvlJc w:val="left"/>
      <w:pPr>
        <w:tabs>
          <w:tab w:val="num" w:pos="360"/>
        </w:tabs>
      </w:pPr>
    </w:lvl>
    <w:lvl w:ilvl="2" w:tplc="3258A44C">
      <w:numFmt w:val="none"/>
      <w:lvlText w:val=""/>
      <w:lvlJc w:val="left"/>
      <w:pPr>
        <w:tabs>
          <w:tab w:val="num" w:pos="360"/>
        </w:tabs>
      </w:pPr>
    </w:lvl>
    <w:lvl w:ilvl="3" w:tplc="66DEB6CA">
      <w:numFmt w:val="none"/>
      <w:lvlText w:val=""/>
      <w:lvlJc w:val="left"/>
      <w:pPr>
        <w:tabs>
          <w:tab w:val="num" w:pos="360"/>
        </w:tabs>
      </w:pPr>
    </w:lvl>
    <w:lvl w:ilvl="4" w:tplc="F52EAC64">
      <w:numFmt w:val="none"/>
      <w:lvlText w:val=""/>
      <w:lvlJc w:val="left"/>
      <w:pPr>
        <w:tabs>
          <w:tab w:val="num" w:pos="360"/>
        </w:tabs>
      </w:pPr>
    </w:lvl>
    <w:lvl w:ilvl="5" w:tplc="03148AD6">
      <w:numFmt w:val="none"/>
      <w:lvlText w:val=""/>
      <w:lvlJc w:val="left"/>
      <w:pPr>
        <w:tabs>
          <w:tab w:val="num" w:pos="360"/>
        </w:tabs>
      </w:pPr>
    </w:lvl>
    <w:lvl w:ilvl="6" w:tplc="93E8999E">
      <w:numFmt w:val="none"/>
      <w:lvlText w:val=""/>
      <w:lvlJc w:val="left"/>
      <w:pPr>
        <w:tabs>
          <w:tab w:val="num" w:pos="360"/>
        </w:tabs>
      </w:pPr>
    </w:lvl>
    <w:lvl w:ilvl="7" w:tplc="BC4C3BE4">
      <w:numFmt w:val="none"/>
      <w:lvlText w:val=""/>
      <w:lvlJc w:val="left"/>
      <w:pPr>
        <w:tabs>
          <w:tab w:val="num" w:pos="360"/>
        </w:tabs>
      </w:pPr>
    </w:lvl>
    <w:lvl w:ilvl="8" w:tplc="120C9996">
      <w:numFmt w:val="none"/>
      <w:lvlText w:val=""/>
      <w:lvlJc w:val="left"/>
      <w:pPr>
        <w:tabs>
          <w:tab w:val="num" w:pos="360"/>
        </w:tabs>
      </w:pPr>
    </w:lvl>
  </w:abstractNum>
  <w:abstractNum w:abstractNumId="1">
    <w:nsid w:val="16613CC4"/>
    <w:multiLevelType w:val="hybridMultilevel"/>
    <w:tmpl w:val="7474ED32"/>
    <w:lvl w:ilvl="0" w:tplc="0419000F">
      <w:start w:val="1"/>
      <w:numFmt w:val="decimal"/>
      <w:lvlText w:val="%1."/>
      <w:lvlJc w:val="left"/>
      <w:pPr>
        <w:tabs>
          <w:tab w:val="num" w:pos="720"/>
        </w:tabs>
        <w:ind w:left="720" w:hanging="360"/>
      </w:pPr>
    </w:lvl>
    <w:lvl w:ilvl="1" w:tplc="1D187CAC">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221654"/>
    <w:multiLevelType w:val="hybridMultilevel"/>
    <w:tmpl w:val="709C6D56"/>
    <w:lvl w:ilvl="0" w:tplc="1B3E8868">
      <w:start w:val="1"/>
      <w:numFmt w:val="decimal"/>
      <w:lvlText w:val="%1."/>
      <w:lvlJc w:val="left"/>
      <w:pPr>
        <w:tabs>
          <w:tab w:val="num" w:pos="720"/>
        </w:tabs>
        <w:ind w:left="720" w:hanging="360"/>
      </w:pPr>
      <w:rPr>
        <w:rFonts w:hint="default"/>
      </w:rPr>
    </w:lvl>
    <w:lvl w:ilvl="1" w:tplc="823CBFB2">
      <w:numFmt w:val="none"/>
      <w:lvlText w:val=""/>
      <w:lvlJc w:val="left"/>
      <w:pPr>
        <w:tabs>
          <w:tab w:val="num" w:pos="360"/>
        </w:tabs>
      </w:pPr>
    </w:lvl>
    <w:lvl w:ilvl="2" w:tplc="9D460734">
      <w:numFmt w:val="none"/>
      <w:lvlText w:val=""/>
      <w:lvlJc w:val="left"/>
      <w:pPr>
        <w:tabs>
          <w:tab w:val="num" w:pos="360"/>
        </w:tabs>
      </w:pPr>
    </w:lvl>
    <w:lvl w:ilvl="3" w:tplc="9A24FED0">
      <w:numFmt w:val="none"/>
      <w:lvlText w:val=""/>
      <w:lvlJc w:val="left"/>
      <w:pPr>
        <w:tabs>
          <w:tab w:val="num" w:pos="360"/>
        </w:tabs>
      </w:pPr>
    </w:lvl>
    <w:lvl w:ilvl="4" w:tplc="00340278">
      <w:numFmt w:val="none"/>
      <w:lvlText w:val=""/>
      <w:lvlJc w:val="left"/>
      <w:pPr>
        <w:tabs>
          <w:tab w:val="num" w:pos="360"/>
        </w:tabs>
      </w:pPr>
    </w:lvl>
    <w:lvl w:ilvl="5" w:tplc="1212C226">
      <w:numFmt w:val="none"/>
      <w:lvlText w:val=""/>
      <w:lvlJc w:val="left"/>
      <w:pPr>
        <w:tabs>
          <w:tab w:val="num" w:pos="360"/>
        </w:tabs>
      </w:pPr>
    </w:lvl>
    <w:lvl w:ilvl="6" w:tplc="A8346F40">
      <w:numFmt w:val="none"/>
      <w:lvlText w:val=""/>
      <w:lvlJc w:val="left"/>
      <w:pPr>
        <w:tabs>
          <w:tab w:val="num" w:pos="360"/>
        </w:tabs>
      </w:pPr>
    </w:lvl>
    <w:lvl w:ilvl="7" w:tplc="54A4917C">
      <w:numFmt w:val="none"/>
      <w:lvlText w:val=""/>
      <w:lvlJc w:val="left"/>
      <w:pPr>
        <w:tabs>
          <w:tab w:val="num" w:pos="360"/>
        </w:tabs>
      </w:pPr>
    </w:lvl>
    <w:lvl w:ilvl="8" w:tplc="A828A5B0">
      <w:numFmt w:val="none"/>
      <w:lvlText w:val=""/>
      <w:lvlJc w:val="left"/>
      <w:pPr>
        <w:tabs>
          <w:tab w:val="num" w:pos="360"/>
        </w:tabs>
      </w:pPr>
    </w:lvl>
  </w:abstractNum>
  <w:abstractNum w:abstractNumId="3">
    <w:nsid w:val="3A8B307E"/>
    <w:multiLevelType w:val="hybridMultilevel"/>
    <w:tmpl w:val="74FA2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47568"/>
    <w:multiLevelType w:val="hybridMultilevel"/>
    <w:tmpl w:val="4EBE1EA8"/>
    <w:lvl w:ilvl="0" w:tplc="1B3E8868">
      <w:start w:val="1"/>
      <w:numFmt w:val="decimal"/>
      <w:lvlText w:val="%1."/>
      <w:lvlJc w:val="left"/>
      <w:pPr>
        <w:tabs>
          <w:tab w:val="num" w:pos="720"/>
        </w:tabs>
        <w:ind w:left="720" w:hanging="360"/>
      </w:pPr>
      <w:rPr>
        <w:rFonts w:hint="default"/>
      </w:rPr>
    </w:lvl>
    <w:lvl w:ilvl="1" w:tplc="823CBFB2">
      <w:numFmt w:val="none"/>
      <w:lvlText w:val=""/>
      <w:lvlJc w:val="left"/>
      <w:pPr>
        <w:tabs>
          <w:tab w:val="num" w:pos="360"/>
        </w:tabs>
      </w:pPr>
    </w:lvl>
    <w:lvl w:ilvl="2" w:tplc="9D460734">
      <w:numFmt w:val="none"/>
      <w:lvlText w:val=""/>
      <w:lvlJc w:val="left"/>
      <w:pPr>
        <w:tabs>
          <w:tab w:val="num" w:pos="360"/>
        </w:tabs>
      </w:pPr>
    </w:lvl>
    <w:lvl w:ilvl="3" w:tplc="9A24FED0">
      <w:numFmt w:val="none"/>
      <w:lvlText w:val=""/>
      <w:lvlJc w:val="left"/>
      <w:pPr>
        <w:tabs>
          <w:tab w:val="num" w:pos="360"/>
        </w:tabs>
      </w:pPr>
    </w:lvl>
    <w:lvl w:ilvl="4" w:tplc="00340278">
      <w:numFmt w:val="none"/>
      <w:lvlText w:val=""/>
      <w:lvlJc w:val="left"/>
      <w:pPr>
        <w:tabs>
          <w:tab w:val="num" w:pos="360"/>
        </w:tabs>
      </w:pPr>
    </w:lvl>
    <w:lvl w:ilvl="5" w:tplc="1212C226">
      <w:numFmt w:val="none"/>
      <w:lvlText w:val=""/>
      <w:lvlJc w:val="left"/>
      <w:pPr>
        <w:tabs>
          <w:tab w:val="num" w:pos="360"/>
        </w:tabs>
      </w:pPr>
    </w:lvl>
    <w:lvl w:ilvl="6" w:tplc="A8346F40">
      <w:numFmt w:val="none"/>
      <w:lvlText w:val=""/>
      <w:lvlJc w:val="left"/>
      <w:pPr>
        <w:tabs>
          <w:tab w:val="num" w:pos="360"/>
        </w:tabs>
      </w:pPr>
    </w:lvl>
    <w:lvl w:ilvl="7" w:tplc="54A4917C">
      <w:numFmt w:val="none"/>
      <w:lvlText w:val=""/>
      <w:lvlJc w:val="left"/>
      <w:pPr>
        <w:tabs>
          <w:tab w:val="num" w:pos="360"/>
        </w:tabs>
      </w:pPr>
    </w:lvl>
    <w:lvl w:ilvl="8" w:tplc="A828A5B0">
      <w:numFmt w:val="none"/>
      <w:lvlText w:val=""/>
      <w:lvlJc w:val="left"/>
      <w:pPr>
        <w:tabs>
          <w:tab w:val="num" w:pos="360"/>
        </w:tabs>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E"/>
    <w:rsid w:val="000979CB"/>
    <w:rsid w:val="00773E64"/>
    <w:rsid w:val="00784ACE"/>
    <w:rsid w:val="007F4E6D"/>
    <w:rsid w:val="00835039"/>
    <w:rsid w:val="00835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C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CB"/>
    <w:pPr>
      <w:spacing w:line="240" w:lineRule="auto"/>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7F4E6D"/>
    <w:pPr>
      <w:spacing w:line="240" w:lineRule="auto"/>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C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CB"/>
    <w:pPr>
      <w:spacing w:line="240" w:lineRule="auto"/>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7F4E6D"/>
    <w:pPr>
      <w:spacing w:line="240" w:lineRule="auto"/>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11994</Words>
  <Characters>6838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2018-12-01T16:18:00Z</dcterms:created>
  <dcterms:modified xsi:type="dcterms:W3CDTF">2018-12-01T17:31:00Z</dcterms:modified>
</cp:coreProperties>
</file>