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3E" w:rsidRPr="00506099" w:rsidRDefault="00ED303E" w:rsidP="00ED303E">
      <w:pPr>
        <w:pageBreakBefore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ED303E" w:rsidRPr="00506099" w:rsidRDefault="00ED303E" w:rsidP="00ED303E">
      <w:pPr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ED303E" w:rsidRPr="00506099" w:rsidRDefault="00ED303E" w:rsidP="00ED303E">
      <w:pPr>
        <w:spacing w:line="300" w:lineRule="auto"/>
        <w:rPr>
          <w:rFonts w:ascii="Times New Roman" w:eastAsia="Times New Roman" w:hAnsi="Times New Roman"/>
          <w:b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 xml:space="preserve">Навчально-науковий </w:t>
      </w:r>
      <w:r>
        <w:rPr>
          <w:rFonts w:ascii="Times New Roman" w:eastAsia="Times New Roman" w:hAnsi="Times New Roman"/>
          <w:b/>
          <w:sz w:val="28"/>
          <w:szCs w:val="28"/>
          <w:lang w:val="ru-RU" w:eastAsia="ar-SA" w:bidi="en-US"/>
        </w:rPr>
        <w:t>г</w:t>
      </w:r>
      <w:proofErr w:type="spellStart"/>
      <w:r w:rsidRPr="00506099"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>уманітарний</w:t>
      </w:r>
      <w:proofErr w:type="spellEnd"/>
      <w:r w:rsidRPr="00506099"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 xml:space="preserve"> інститут</w:t>
      </w:r>
    </w:p>
    <w:p w:rsidR="00ED303E" w:rsidRPr="00506099" w:rsidRDefault="00ED303E" w:rsidP="00ED303E">
      <w:pPr>
        <w:ind w:firstLine="709"/>
        <w:jc w:val="left"/>
        <w:rPr>
          <w:rFonts w:ascii="Times New Roman" w:eastAsia="Times New Roman" w:hAnsi="Times New Roman"/>
          <w:b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Методичні рекомендації </w:t>
      </w: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з самостійної роботи студентів </w:t>
      </w: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з опанування навчального матеріалу </w:t>
      </w:r>
    </w:p>
    <w:p w:rsidR="000A259A" w:rsidRDefault="000A259A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6B3669" w:rsidRPr="000A259A" w:rsidRDefault="00ED303E" w:rsidP="000A259A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з дисципліни «</w:t>
      </w:r>
      <w:r w:rsidR="006B3669">
        <w:rPr>
          <w:rFonts w:ascii="Times New Roman" w:eastAsia="Times New Roman" w:hAnsi="Times New Roman"/>
          <w:sz w:val="28"/>
          <w:szCs w:val="28"/>
          <w:lang w:eastAsia="ar-SA" w:bidi="en-US"/>
        </w:rPr>
        <w:t>Ділова і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>ноземна мова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»</w:t>
      </w:r>
    </w:p>
    <w:p w:rsidR="006B3669" w:rsidRPr="000A259A" w:rsidRDefault="000A259A" w:rsidP="000A259A">
      <w:pPr>
        <w:keepNext/>
        <w:spacing w:line="240" w:lineRule="auto"/>
        <w:outlineLvl w:val="2"/>
        <w:rPr>
          <w:rFonts w:ascii="Times New Roman" w:eastAsia="Times New Roman" w:hAnsi="Times New Roman"/>
          <w:sz w:val="28"/>
          <w:szCs w:val="26"/>
          <w:lang w:eastAsia="ru-RU"/>
        </w:rPr>
      </w:pPr>
      <w:r w:rsidRPr="000A259A">
        <w:rPr>
          <w:rFonts w:ascii="Times New Roman" w:eastAsia="Times New Roman" w:hAnsi="Times New Roman"/>
          <w:sz w:val="28"/>
          <w:szCs w:val="26"/>
          <w:lang w:eastAsia="ru-RU"/>
        </w:rPr>
        <w:t>за спеціальністю</w:t>
      </w:r>
      <w:r w:rsidR="006B3669" w:rsidRPr="000A259A">
        <w:rPr>
          <w:rFonts w:ascii="Times New Roman" w:eastAsia="Times New Roman" w:hAnsi="Times New Roman"/>
          <w:sz w:val="28"/>
          <w:szCs w:val="26"/>
          <w:lang w:val="ru-RU" w:eastAsia="ru-RU"/>
        </w:rPr>
        <w:tab/>
      </w:r>
      <w:r w:rsidRPr="000A259A">
        <w:rPr>
          <w:rFonts w:ascii="Times New Roman" w:eastAsia="Times New Roman" w:hAnsi="Times New Roman"/>
          <w:sz w:val="28"/>
          <w:szCs w:val="26"/>
          <w:lang w:val="ru-RU" w:eastAsia="ru-RU" w:bidi="en-US"/>
        </w:rPr>
        <w:t>081</w:t>
      </w:r>
      <w:r w:rsidRPr="000A259A">
        <w:rPr>
          <w:rFonts w:ascii="Times New Roman" w:eastAsia="Times New Roman" w:hAnsi="Times New Roman"/>
          <w:sz w:val="28"/>
          <w:szCs w:val="26"/>
          <w:lang w:val="ru-RU" w:eastAsia="ru-RU"/>
        </w:rPr>
        <w:t xml:space="preserve"> </w:t>
      </w:r>
      <w:r w:rsidRPr="000A259A">
        <w:rPr>
          <w:rFonts w:ascii="Times New Roman" w:eastAsia="Times New Roman" w:hAnsi="Times New Roman"/>
          <w:sz w:val="28"/>
          <w:szCs w:val="26"/>
          <w:lang w:val="ru-RU" w:eastAsia="ru-RU" w:bidi="en-US"/>
        </w:rPr>
        <w:t xml:space="preserve"> «Право»</w:t>
      </w:r>
    </w:p>
    <w:p w:rsidR="006B3669" w:rsidRPr="006B3669" w:rsidRDefault="006B3669" w:rsidP="006B3669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6"/>
          <w:lang w:val="ru-RU" w:eastAsia="ru-RU"/>
        </w:rPr>
      </w:pPr>
    </w:p>
    <w:p w:rsidR="00ED303E" w:rsidRPr="000E7957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val="ru-RU" w:eastAsia="ar-SA" w:bidi="en-US"/>
        </w:rPr>
      </w:pPr>
    </w:p>
    <w:p w:rsidR="00ED303E" w:rsidRPr="00506099" w:rsidRDefault="00ED303E" w:rsidP="000A259A">
      <w:pPr>
        <w:jc w:val="both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Укладач:</w:t>
      </w:r>
    </w:p>
    <w:p w:rsidR="00ED303E" w:rsidRPr="00506099" w:rsidRDefault="00045A63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ст. викладач</w:t>
      </w:r>
      <w:r w:rsidR="006B3669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</w:t>
      </w:r>
      <w:r w:rsidR="00ED303E"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>Іванов Є.О.</w:t>
      </w:r>
    </w:p>
    <w:p w:rsidR="00ED303E" w:rsidRPr="00506099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tabs>
          <w:tab w:val="left" w:pos="4860"/>
        </w:tabs>
        <w:jc w:val="righ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Методичні рекомендації розглянуті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та 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схвалені</w:t>
      </w:r>
    </w:p>
    <w:p w:rsidR="00ED303E" w:rsidRPr="00506099" w:rsidRDefault="00ED303E" w:rsidP="00ED303E">
      <w:pPr>
        <w:tabs>
          <w:tab w:val="left" w:pos="4860"/>
        </w:tabs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                                                        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ED303E" w:rsidRPr="00506099" w:rsidRDefault="00ED303E" w:rsidP="00ED303E">
      <w:pPr>
        <w:tabs>
          <w:tab w:val="left" w:pos="4860"/>
        </w:tabs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                                                        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Протокол № ____ від «___»_____20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>1</w:t>
      </w:r>
      <w:r w:rsidRPr="00ED303E">
        <w:rPr>
          <w:rFonts w:ascii="Times New Roman" w:eastAsia="Times New Roman" w:hAnsi="Times New Roman"/>
          <w:sz w:val="28"/>
          <w:szCs w:val="28"/>
          <w:lang w:eastAsia="ar-SA" w:bidi="en-US"/>
        </w:rPr>
        <w:t>8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р.</w:t>
      </w:r>
    </w:p>
    <w:p w:rsidR="00ED303E" w:rsidRPr="00506099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Завідувач кафедри _____ Ковтун О.В.</w:t>
      </w:r>
    </w:p>
    <w:p w:rsidR="00ED303E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06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Методичні рекомендації</w:t>
      </w:r>
    </w:p>
    <w:p w:rsidR="00ED303E" w:rsidRPr="00506099" w:rsidRDefault="00ED303E" w:rsidP="00ED303E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6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 самостійної роботи студентів з опанування навчального матеріалу </w:t>
      </w:r>
    </w:p>
    <w:p w:rsidR="00ED303E" w:rsidRPr="00506099" w:rsidRDefault="006B3669" w:rsidP="00ED303E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 дисципліни «Ділова і</w:t>
      </w:r>
      <w:r w:rsidR="00ED30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ноземна мова</w:t>
      </w:r>
      <w:r w:rsidR="00ED303E" w:rsidRPr="00506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ED303E" w:rsidRPr="00506099" w:rsidRDefault="00ED303E" w:rsidP="00ED303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Самостійна робота студента є основним видом засвоєння навчального матеріалу у вільний від аудиторних занять час. Зміст СРС над конкретною дисципліною визначається робочою навчальною програмою з цією дисципліни, навчально-методичними матеріалами, завданнями та вказівками викладача.</w:t>
      </w:r>
    </w:p>
    <w:p w:rsidR="00ED303E" w:rsidRPr="00506099" w:rsidRDefault="006B3669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навчальної дисципліни «Ділова і</w:t>
      </w:r>
      <w:r w:rsidR="00ED303E" w:rsidRPr="00506099">
        <w:rPr>
          <w:rFonts w:ascii="Times New Roman" w:hAnsi="Times New Roman"/>
          <w:sz w:val="24"/>
          <w:szCs w:val="24"/>
        </w:rPr>
        <w:t xml:space="preserve">ноземна </w:t>
      </w:r>
      <w:r w:rsidR="00ED303E">
        <w:rPr>
          <w:rFonts w:ascii="Times New Roman" w:hAnsi="Times New Roman"/>
          <w:sz w:val="24"/>
          <w:szCs w:val="24"/>
        </w:rPr>
        <w:t>мова</w:t>
      </w:r>
      <w:r w:rsidR="00ED303E" w:rsidRPr="00506099">
        <w:rPr>
          <w:rFonts w:ascii="Times New Roman" w:hAnsi="Times New Roman"/>
          <w:sz w:val="24"/>
          <w:szCs w:val="24"/>
        </w:rPr>
        <w:t>» самостійна робота студентів передбачає:</w:t>
      </w:r>
    </w:p>
    <w:p w:rsidR="00ED303E" w:rsidRPr="00506099" w:rsidRDefault="00ED303E" w:rsidP="00ED303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Підготовку до практичних занять</w:t>
      </w:r>
    </w:p>
    <w:p w:rsidR="00ED303E" w:rsidRPr="00506099" w:rsidRDefault="00ED303E" w:rsidP="00ED303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Виконання домашнього завдання</w:t>
      </w:r>
    </w:p>
    <w:p w:rsidR="00ED303E" w:rsidRPr="00506099" w:rsidRDefault="00ED303E" w:rsidP="00ED303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Підготовку до МКР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 xml:space="preserve">Самостійна робота студента з дисципліни виконується для: 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 xml:space="preserve">1) закріплення та поглиблення практичних знань студента з навчального матеріалу, винесеного на самостійне опрацювання; 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 xml:space="preserve">2) формування практичних умінь використовувати вивчений лексичний матеріал на практиці для розвитку мовленнєвої діяльності та письмових навичок; 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 xml:space="preserve">3) вироблення вмінь і навичок самостійно працювати та виокремлювати основний матеріал. 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Виконання самостійної роботи є важливим етапом у засвоєнні навчального матеріалу і оволодіння практичними вміннями його застосовувати у мовленнєвій діяльності.</w:t>
      </w:r>
    </w:p>
    <w:p w:rsidR="00ED303E" w:rsidRPr="00506099" w:rsidRDefault="00ED303E" w:rsidP="00ED303E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D303E" w:rsidRPr="00506099" w:rsidRDefault="00ED303E" w:rsidP="00ED303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06099">
        <w:rPr>
          <w:rFonts w:ascii="Times New Roman" w:hAnsi="Times New Roman"/>
          <w:b/>
          <w:sz w:val="24"/>
          <w:szCs w:val="24"/>
        </w:rPr>
        <w:t xml:space="preserve">Питання для самоконтролю 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1. What makes a good language learner?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2. How can you become a better language learner? 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3. What is a “brand”?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techniques in decision making do you know?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is trading?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How would you define body language? 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Do you socialize with people from your place of work or study?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Do you socialize with people from your place of work or study?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Why do you think some people dislike brands?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How can companies create brand loyalty?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Think of a cheap idea of a product launch.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Think of an expensive idea of a product launch.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is the main function of a brand?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should you do to be promoted?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do you understand by the term “globalization”?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do you understand by the term “developed world”?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do you understand by the term “developing world”?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do you understand by “ethical consumer”?</w:t>
      </w:r>
    </w:p>
    <w:p w:rsidR="00835039" w:rsidRPr="00ED303E" w:rsidRDefault="00835039" w:rsidP="00ED303E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sectPr w:rsidR="00835039" w:rsidRPr="00ED303E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90" w:rsidRDefault="00205690" w:rsidP="00CE6239">
      <w:pPr>
        <w:spacing w:line="240" w:lineRule="auto"/>
      </w:pPr>
      <w:r>
        <w:separator/>
      </w:r>
    </w:p>
  </w:endnote>
  <w:endnote w:type="continuationSeparator" w:id="0">
    <w:p w:rsidR="00205690" w:rsidRDefault="00205690" w:rsidP="00CE6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90" w:rsidRDefault="00205690" w:rsidP="00CE6239">
      <w:pPr>
        <w:spacing w:line="240" w:lineRule="auto"/>
      </w:pPr>
      <w:r>
        <w:separator/>
      </w:r>
    </w:p>
  </w:footnote>
  <w:footnote w:type="continuationSeparator" w:id="0">
    <w:p w:rsidR="00205690" w:rsidRDefault="00205690" w:rsidP="00CE62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CE6239" w:rsidRPr="00CE6239" w:rsidTr="00CE6239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6239" w:rsidRPr="00CE6239" w:rsidRDefault="00CE6239" w:rsidP="00CE6239">
          <w:pPr>
            <w:pStyle w:val="a3"/>
          </w:pPr>
          <w:r w:rsidRPr="00CE6239">
            <w:drawing>
              <wp:anchor distT="0" distB="0" distL="114300" distR="114300" simplePos="0" relativeHeight="251659264" behindDoc="1" locked="0" layoutInCell="1" allowOverlap="1" wp14:anchorId="756D1F20" wp14:editId="7650126C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E6239" w:rsidRPr="00CE6239" w:rsidRDefault="00CE6239" w:rsidP="00CE6239">
          <w:pPr>
            <w:pStyle w:val="a3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  <w:r w:rsidRPr="00CE6239">
            <w:rPr>
              <w:rFonts w:ascii="Times New Roman" w:hAnsi="Times New Roman"/>
              <w:sz w:val="20"/>
            </w:rPr>
            <w:t>Система менеджменту якості</w:t>
          </w:r>
        </w:p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  <w:r w:rsidRPr="00CE6239">
            <w:rPr>
              <w:rFonts w:ascii="Times New Roman" w:hAnsi="Times New Roman"/>
              <w:sz w:val="20"/>
            </w:rPr>
            <w:t>Навчально-методичний комплекс</w:t>
          </w:r>
        </w:p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  <w:r w:rsidRPr="00CE6239">
            <w:rPr>
              <w:rFonts w:ascii="Times New Roman" w:hAnsi="Times New Roman"/>
              <w:sz w:val="20"/>
            </w:rPr>
            <w:t>навчальної дисципліни</w:t>
          </w:r>
        </w:p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  <w:r w:rsidRPr="00CE6239">
            <w:rPr>
              <w:rFonts w:ascii="Times New Roman" w:hAnsi="Times New Roman"/>
              <w:sz w:val="20"/>
            </w:rPr>
            <w:t>«Ділова іноземна мова»</w:t>
          </w:r>
        </w:p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  <w:r w:rsidRPr="00CE6239">
            <w:rPr>
              <w:rFonts w:ascii="Times New Roman" w:hAnsi="Times New Roman"/>
              <w:sz w:val="20"/>
            </w:rPr>
            <w:t>Шифр</w:t>
          </w:r>
        </w:p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  <w:r w:rsidRPr="00CE6239">
            <w:rPr>
              <w:rFonts w:ascii="Times New Roman" w:hAnsi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6239" w:rsidRPr="00CE6239" w:rsidRDefault="00CE6239" w:rsidP="00CE6239">
          <w:pPr>
            <w:pStyle w:val="a3"/>
            <w:rPr>
              <w:rFonts w:ascii="Times New Roman" w:hAnsi="Times New Roman"/>
              <w:b/>
              <w:sz w:val="20"/>
            </w:rPr>
          </w:pPr>
          <w:r w:rsidRPr="00CE6239">
            <w:rPr>
              <w:rFonts w:ascii="Times New Roman" w:hAnsi="Times New Roman"/>
              <w:sz w:val="20"/>
            </w:rPr>
            <w:t>СМЯ НАУ НМК 12.01.05-01-2018</w:t>
          </w:r>
        </w:p>
      </w:tc>
    </w:tr>
    <w:tr w:rsidR="00CE6239" w:rsidRPr="00CE6239" w:rsidTr="00CE6239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6239" w:rsidRPr="00CE6239" w:rsidRDefault="00CE6239" w:rsidP="00CE6239">
          <w:pPr>
            <w:pStyle w:val="a3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  <w:proofErr w:type="spellStart"/>
          <w:r w:rsidRPr="00CE6239">
            <w:rPr>
              <w:rFonts w:ascii="Times New Roman" w:hAnsi="Times New Roman"/>
              <w:sz w:val="20"/>
            </w:rPr>
            <w:t>Стор</w:t>
          </w:r>
          <w:proofErr w:type="spellEnd"/>
          <w:r w:rsidRPr="00CE6239">
            <w:rPr>
              <w:rFonts w:ascii="Times New Roman" w:hAnsi="Times New Roman"/>
              <w:sz w:val="20"/>
            </w:rPr>
            <w:t xml:space="preserve">. </w:t>
          </w:r>
          <w:r w:rsidRPr="00CE6239">
            <w:rPr>
              <w:rFonts w:ascii="Times New Roman" w:hAnsi="Times New Roman"/>
              <w:sz w:val="20"/>
            </w:rPr>
            <w:fldChar w:fldCharType="begin"/>
          </w:r>
          <w:r w:rsidRPr="00CE6239">
            <w:rPr>
              <w:rFonts w:ascii="Times New Roman" w:hAnsi="Times New Roman"/>
              <w:sz w:val="20"/>
            </w:rPr>
            <w:instrText xml:space="preserve"> PAGE  \* Arabic  \* MERGEFORMAT </w:instrText>
          </w:r>
          <w:r w:rsidRPr="00CE6239">
            <w:rPr>
              <w:rFonts w:ascii="Times New Roman" w:hAnsi="Times New Roman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</w:rPr>
            <w:t>2</w:t>
          </w:r>
          <w:r w:rsidRPr="00CE6239">
            <w:rPr>
              <w:rFonts w:ascii="Times New Roman" w:hAnsi="Times New Roman"/>
              <w:sz w:val="20"/>
            </w:rPr>
            <w:fldChar w:fldCharType="end"/>
          </w:r>
          <w:r w:rsidRPr="00CE6239">
            <w:rPr>
              <w:rFonts w:ascii="Times New Roman" w:hAnsi="Times New Roman"/>
              <w:sz w:val="20"/>
            </w:rPr>
            <w:t xml:space="preserve"> з</w:t>
          </w:r>
          <w:r w:rsidRPr="00CE6239">
            <w:rPr>
              <w:rFonts w:ascii="Times New Roman" w:hAnsi="Times New Roman"/>
              <w:sz w:val="20"/>
              <w:lang w:bidi="en-US"/>
            </w:rPr>
            <w:t xml:space="preserve"> </w:t>
          </w:r>
          <w:r>
            <w:rPr>
              <w:rFonts w:ascii="Times New Roman" w:hAnsi="Times New Roman"/>
              <w:sz w:val="20"/>
            </w:rPr>
            <w:t>2</w:t>
          </w:r>
        </w:p>
      </w:tc>
    </w:tr>
  </w:tbl>
  <w:p w:rsidR="00CE6239" w:rsidRDefault="00CE62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6CDD"/>
    <w:multiLevelType w:val="hybridMultilevel"/>
    <w:tmpl w:val="6B9472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84"/>
    <w:rsid w:val="00045A63"/>
    <w:rsid w:val="000A259A"/>
    <w:rsid w:val="00205690"/>
    <w:rsid w:val="006B3669"/>
    <w:rsid w:val="00835039"/>
    <w:rsid w:val="00C76384"/>
    <w:rsid w:val="00CE6239"/>
    <w:rsid w:val="00E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239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23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E6239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2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239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23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E6239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2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1710</Words>
  <Characters>975</Characters>
  <Application>Microsoft Office Word</Application>
  <DocSecurity>0</DocSecurity>
  <Lines>8</Lines>
  <Paragraphs>5</Paragraphs>
  <ScaleCrop>false</ScaleCrop>
  <Company>Krokoz™ Inc.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7</cp:revision>
  <dcterms:created xsi:type="dcterms:W3CDTF">2018-02-25T15:35:00Z</dcterms:created>
  <dcterms:modified xsi:type="dcterms:W3CDTF">2018-04-02T16:49:00Z</dcterms:modified>
</cp:coreProperties>
</file>