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C61" w:rsidRPr="00DD35D7" w:rsidRDefault="00D77C61" w:rsidP="00D77C61">
      <w:pPr>
        <w:shd w:val="clear" w:color="auto" w:fill="FFFFFF"/>
        <w:spacing w:after="0" w:line="240" w:lineRule="auto"/>
        <w:jc w:val="right"/>
        <w:rPr>
          <w:rFonts w:ascii="Times New Roman" w:hAnsi="Times New Roman"/>
          <w:bCs/>
          <w:color w:val="000000"/>
          <w:sz w:val="28"/>
          <w:szCs w:val="28"/>
          <w:lang w:val="uk-UA" w:eastAsia="ar-SA"/>
        </w:rPr>
      </w:pPr>
      <w:r w:rsidRPr="00DD35D7">
        <w:rPr>
          <w:rFonts w:ascii="Times New Roman" w:hAnsi="Times New Roman"/>
          <w:bCs/>
          <w:color w:val="000000"/>
          <w:sz w:val="28"/>
          <w:szCs w:val="28"/>
          <w:lang w:val="uk-UA" w:eastAsia="ar-SA"/>
        </w:rPr>
        <w:t>Додаток</w:t>
      </w:r>
      <w:r w:rsidRPr="00DD35D7">
        <w:rPr>
          <w:rFonts w:ascii="Times New Roman" w:hAnsi="Times New Roman"/>
          <w:bCs/>
          <w:color w:val="000000"/>
          <w:sz w:val="20"/>
          <w:szCs w:val="28"/>
          <w:lang w:val="uk-UA" w:eastAsia="ar-SA"/>
        </w:rPr>
        <w:t xml:space="preserve"> </w:t>
      </w:r>
      <w:r w:rsidRPr="00DD35D7">
        <w:rPr>
          <w:rFonts w:ascii="Times New Roman" w:hAnsi="Times New Roman"/>
          <w:bCs/>
          <w:color w:val="000000"/>
          <w:sz w:val="28"/>
          <w:szCs w:val="28"/>
          <w:lang w:val="uk-UA" w:eastAsia="ar-SA"/>
        </w:rPr>
        <w:t>Д</w:t>
      </w:r>
    </w:p>
    <w:p w:rsidR="00D77C61" w:rsidRPr="00DD35D7" w:rsidRDefault="00D77C61" w:rsidP="00D77C61">
      <w:pPr>
        <w:shd w:val="clear" w:color="auto" w:fill="FFFFFF"/>
        <w:spacing w:after="0" w:line="240" w:lineRule="auto"/>
        <w:jc w:val="right"/>
        <w:rPr>
          <w:rFonts w:ascii="Times New Roman" w:hAnsi="Times New Roman"/>
          <w:color w:val="000000"/>
          <w:sz w:val="28"/>
          <w:szCs w:val="28"/>
          <w:lang w:val="uk-UA" w:eastAsia="ar-SA"/>
        </w:rPr>
      </w:pPr>
      <w:r w:rsidRPr="00DD35D7">
        <w:rPr>
          <w:rFonts w:ascii="Times New Roman" w:hAnsi="Times New Roman"/>
          <w:color w:val="000000"/>
          <w:sz w:val="28"/>
          <w:szCs w:val="28"/>
          <w:lang w:val="uk-UA" w:eastAsia="ar-SA"/>
        </w:rPr>
        <w:t>до п.п.3.9</w:t>
      </w:r>
    </w:p>
    <w:p w:rsidR="00D77C61" w:rsidRPr="00DD35D7" w:rsidRDefault="00D77C61" w:rsidP="00D77C61">
      <w:pPr>
        <w:spacing w:after="0" w:line="300" w:lineRule="auto"/>
        <w:jc w:val="right"/>
        <w:rPr>
          <w:rFonts w:ascii="Times New Roman" w:hAnsi="Times New Roman"/>
          <w:b/>
          <w:caps/>
          <w:sz w:val="28"/>
          <w:szCs w:val="28"/>
          <w:lang w:val="uk-UA" w:eastAsia="ar-SA"/>
        </w:rPr>
      </w:pPr>
      <w:r w:rsidRPr="00DD35D7">
        <w:rPr>
          <w:rFonts w:ascii="Times New Roman" w:hAnsi="Times New Roman"/>
          <w:b/>
          <w:sz w:val="32"/>
          <w:szCs w:val="32"/>
          <w:lang w:val="uk-UA" w:eastAsia="ar-SA"/>
        </w:rPr>
        <w:t>(Ф __- ___)</w:t>
      </w:r>
    </w:p>
    <w:p w:rsidR="00D77C61" w:rsidRPr="00DD35D7" w:rsidRDefault="00D77C61" w:rsidP="00D77C61">
      <w:pPr>
        <w:spacing w:after="0" w:line="360" w:lineRule="auto"/>
        <w:ind w:firstLine="709"/>
        <w:jc w:val="center"/>
        <w:rPr>
          <w:rFonts w:ascii="Times New Roman" w:hAnsi="Times New Roman"/>
          <w:b/>
          <w:caps/>
          <w:sz w:val="28"/>
          <w:szCs w:val="28"/>
          <w:lang w:val="uk-UA" w:eastAsia="ar-SA"/>
        </w:rPr>
      </w:pPr>
    </w:p>
    <w:p w:rsidR="00BA6993" w:rsidRPr="00DD35D7" w:rsidRDefault="00BA6993" w:rsidP="00BA6993">
      <w:pPr>
        <w:spacing w:after="0" w:line="360" w:lineRule="auto"/>
        <w:jc w:val="center"/>
        <w:rPr>
          <w:rFonts w:ascii="Times New Roman" w:hAnsi="Times New Roman"/>
          <w:b/>
          <w:caps/>
          <w:sz w:val="28"/>
          <w:szCs w:val="28"/>
          <w:lang w:val="uk-UA" w:eastAsia="ar-SA"/>
        </w:rPr>
      </w:pPr>
      <w:r w:rsidRPr="00DD35D7">
        <w:rPr>
          <w:rFonts w:ascii="Times New Roman" w:hAnsi="Times New Roman"/>
          <w:b/>
          <w:caps/>
          <w:sz w:val="28"/>
          <w:szCs w:val="28"/>
          <w:lang w:val="uk-UA" w:eastAsia="ar-SA"/>
        </w:rPr>
        <w:t>Національний авіаційний університет</w:t>
      </w:r>
    </w:p>
    <w:p w:rsidR="00BA6993" w:rsidRPr="00DD35D7" w:rsidRDefault="00BA6993" w:rsidP="00BA6993">
      <w:pPr>
        <w:spacing w:after="0" w:line="360" w:lineRule="auto"/>
        <w:jc w:val="center"/>
        <w:rPr>
          <w:rFonts w:ascii="Times New Roman" w:hAnsi="Times New Roman"/>
          <w:b/>
          <w:caps/>
          <w:sz w:val="26"/>
          <w:szCs w:val="26"/>
          <w:lang w:val="uk-UA" w:eastAsia="ar-SA"/>
        </w:rPr>
      </w:pPr>
      <w:r w:rsidRPr="00DD35D7">
        <w:rPr>
          <w:rFonts w:ascii="Times New Roman" w:hAnsi="Times New Roman"/>
          <w:b/>
          <w:caps/>
          <w:sz w:val="26"/>
          <w:szCs w:val="26"/>
          <w:lang w:val="uk-UA" w:eastAsia="ar-SA"/>
        </w:rPr>
        <w:t>Навчально-науковий Юридичний інститут</w:t>
      </w:r>
    </w:p>
    <w:p w:rsidR="00BA6993" w:rsidRPr="00DD35D7" w:rsidRDefault="00BA6993" w:rsidP="00BA6993">
      <w:pPr>
        <w:shd w:val="clear" w:color="auto" w:fill="FFFFFF"/>
        <w:spacing w:after="0" w:line="360" w:lineRule="auto"/>
        <w:rPr>
          <w:rFonts w:ascii="Times New Roman" w:hAnsi="Times New Roman"/>
          <w:color w:val="000000"/>
          <w:sz w:val="20"/>
          <w:szCs w:val="20"/>
          <w:lang w:val="uk-UA" w:eastAsia="ar-SA"/>
        </w:rPr>
      </w:pPr>
    </w:p>
    <w:p w:rsidR="00BA6993" w:rsidRPr="00DD35D7" w:rsidRDefault="00BA6993" w:rsidP="00BA6993">
      <w:pPr>
        <w:shd w:val="clear" w:color="auto" w:fill="FFFFFF"/>
        <w:spacing w:after="0" w:line="360" w:lineRule="auto"/>
        <w:jc w:val="center"/>
        <w:rPr>
          <w:rFonts w:ascii="Times New Roman" w:hAnsi="Times New Roman"/>
          <w:b/>
          <w:color w:val="000000"/>
          <w:sz w:val="28"/>
          <w:szCs w:val="28"/>
          <w:lang w:val="uk-UA" w:eastAsia="ar-SA"/>
        </w:rPr>
      </w:pPr>
      <w:r w:rsidRPr="00DD35D7">
        <w:rPr>
          <w:rFonts w:ascii="Times New Roman" w:hAnsi="Times New Roman"/>
          <w:b/>
          <w:color w:val="000000"/>
          <w:sz w:val="28"/>
          <w:szCs w:val="28"/>
          <w:lang w:val="uk-UA" w:eastAsia="ar-SA"/>
        </w:rPr>
        <w:t>Кафедра</w:t>
      </w:r>
      <w:r w:rsidRPr="00DD35D7">
        <w:rPr>
          <w:rFonts w:ascii="Times New Roman" w:hAnsi="Times New Roman"/>
          <w:color w:val="000000"/>
          <w:sz w:val="20"/>
          <w:szCs w:val="20"/>
          <w:lang w:val="uk-UA" w:eastAsia="ar-SA"/>
        </w:rPr>
        <w:t xml:space="preserve"> </w:t>
      </w:r>
      <w:r w:rsidRPr="00DD35D7">
        <w:rPr>
          <w:rFonts w:ascii="Times New Roman" w:hAnsi="Times New Roman"/>
          <w:b/>
          <w:color w:val="000000"/>
          <w:sz w:val="28"/>
          <w:szCs w:val="28"/>
          <w:lang w:val="uk-UA" w:eastAsia="ar-SA"/>
        </w:rPr>
        <w:t>конституційного і адміністративного права</w:t>
      </w:r>
    </w:p>
    <w:p w:rsidR="00D77C61" w:rsidRPr="00DD35D7" w:rsidRDefault="00BA6993" w:rsidP="00D77C61">
      <w:pPr>
        <w:shd w:val="clear" w:color="auto" w:fill="FFFFFF"/>
        <w:spacing w:after="0" w:line="360" w:lineRule="auto"/>
        <w:rPr>
          <w:rFonts w:ascii="Times New Roman" w:hAnsi="Times New Roman"/>
          <w:color w:val="000000"/>
          <w:sz w:val="20"/>
          <w:szCs w:val="20"/>
          <w:lang w:val="uk-UA" w:eastAsia="ar-SA"/>
        </w:rPr>
      </w:pPr>
      <w:r w:rsidRPr="00DD35D7">
        <w:rPr>
          <w:rFonts w:ascii="Times New Roman" w:hAnsi="Times New Roman"/>
          <w:color w:val="000000"/>
          <w:sz w:val="28"/>
          <w:szCs w:val="28"/>
          <w:lang w:val="uk-UA" w:eastAsia="ar-SA"/>
        </w:rPr>
        <w:t> </w:t>
      </w:r>
    </w:p>
    <w:p w:rsidR="00D77C61" w:rsidRPr="00DD35D7" w:rsidRDefault="00D77C61" w:rsidP="00D77C61">
      <w:pPr>
        <w:shd w:val="clear" w:color="auto" w:fill="FFFFFF"/>
        <w:spacing w:after="0" w:line="360" w:lineRule="auto"/>
        <w:rPr>
          <w:rFonts w:ascii="Times New Roman" w:hAnsi="Times New Roman"/>
          <w:b/>
          <w:color w:val="000000"/>
          <w:sz w:val="20"/>
          <w:szCs w:val="20"/>
          <w:lang w:val="uk-UA" w:eastAsia="ar-SA"/>
        </w:rPr>
      </w:pPr>
      <w:r w:rsidRPr="00DD35D7">
        <w:rPr>
          <w:rFonts w:ascii="Times New Roman" w:hAnsi="Times New Roman"/>
          <w:color w:val="000000"/>
          <w:sz w:val="28"/>
          <w:szCs w:val="28"/>
          <w:lang w:val="uk-UA" w:eastAsia="ar-SA"/>
        </w:rPr>
        <w:t>  </w:t>
      </w:r>
    </w:p>
    <w:p w:rsidR="00D77C61" w:rsidRPr="00DD35D7" w:rsidRDefault="00D77C61" w:rsidP="00D77C61">
      <w:pPr>
        <w:shd w:val="clear" w:color="auto" w:fill="FFFFFF"/>
        <w:spacing w:after="0" w:line="360" w:lineRule="auto"/>
        <w:jc w:val="center"/>
        <w:rPr>
          <w:rFonts w:ascii="Times New Roman" w:hAnsi="Times New Roman"/>
          <w:b/>
          <w:color w:val="000000"/>
          <w:sz w:val="28"/>
          <w:szCs w:val="28"/>
          <w:lang w:val="uk-UA" w:eastAsia="ar-SA"/>
        </w:rPr>
      </w:pPr>
      <w:r w:rsidRPr="00DD35D7">
        <w:rPr>
          <w:rFonts w:ascii="Times New Roman" w:hAnsi="Times New Roman"/>
          <w:b/>
          <w:caps/>
          <w:color w:val="000000"/>
          <w:sz w:val="28"/>
          <w:szCs w:val="28"/>
          <w:lang w:val="uk-UA" w:eastAsia="ar-SA"/>
        </w:rPr>
        <w:t>Методичні рекомендації</w:t>
      </w:r>
      <w:r w:rsidRPr="00DD35D7">
        <w:rPr>
          <w:rFonts w:ascii="Times New Roman" w:hAnsi="Times New Roman"/>
          <w:b/>
          <w:color w:val="000000"/>
          <w:sz w:val="28"/>
          <w:szCs w:val="28"/>
          <w:lang w:val="uk-UA" w:eastAsia="ar-SA"/>
        </w:rPr>
        <w:t xml:space="preserve"> </w:t>
      </w:r>
    </w:p>
    <w:p w:rsidR="00D77C61" w:rsidRPr="00EA1F12" w:rsidRDefault="00BD56FD" w:rsidP="00D77C61">
      <w:pPr>
        <w:shd w:val="clear" w:color="auto" w:fill="FFFFFF"/>
        <w:spacing w:after="0" w:line="360" w:lineRule="auto"/>
        <w:jc w:val="center"/>
        <w:rPr>
          <w:rFonts w:ascii="Times New Roman" w:hAnsi="Times New Roman"/>
          <w:b/>
          <w:color w:val="000000"/>
          <w:sz w:val="28"/>
          <w:szCs w:val="28"/>
          <w:lang w:eastAsia="ar-SA"/>
        </w:rPr>
      </w:pPr>
      <w:r w:rsidRPr="00EA1F12">
        <w:rPr>
          <w:rFonts w:ascii="Times New Roman" w:hAnsi="Times New Roman"/>
          <w:b/>
          <w:color w:val="000000"/>
          <w:sz w:val="28"/>
          <w:szCs w:val="28"/>
          <w:lang w:eastAsia="ar-SA"/>
        </w:rPr>
        <w:t>з підготовки студентів до практичних (семінарських) занять</w:t>
      </w:r>
    </w:p>
    <w:p w:rsidR="003E4FC6" w:rsidRPr="00955135" w:rsidRDefault="003E4FC6" w:rsidP="003E4FC6">
      <w:pPr>
        <w:shd w:val="clear" w:color="auto" w:fill="FFFFFF"/>
        <w:spacing w:after="0" w:line="360" w:lineRule="auto"/>
        <w:jc w:val="center"/>
        <w:rPr>
          <w:rFonts w:ascii="Times New Roman" w:hAnsi="Times New Roman"/>
          <w:b/>
          <w:color w:val="000000"/>
          <w:sz w:val="28"/>
          <w:szCs w:val="28"/>
          <w:lang w:eastAsia="ar-SA"/>
        </w:rPr>
      </w:pPr>
    </w:p>
    <w:p w:rsidR="003E4FC6" w:rsidRPr="004D30C5" w:rsidRDefault="003E4FC6" w:rsidP="003E4FC6">
      <w:pPr>
        <w:jc w:val="center"/>
        <w:rPr>
          <w:rFonts w:ascii="Times New Roman" w:hAnsi="Times New Roman"/>
          <w:b/>
          <w:color w:val="000000"/>
          <w:sz w:val="28"/>
          <w:szCs w:val="28"/>
          <w:lang w:eastAsia="ar-SA"/>
        </w:rPr>
      </w:pPr>
      <w:proofErr w:type="spellStart"/>
      <w:r w:rsidRPr="00955135">
        <w:rPr>
          <w:rFonts w:ascii="Times New Roman" w:hAnsi="Times New Roman"/>
          <w:b/>
          <w:color w:val="000000"/>
          <w:sz w:val="28"/>
          <w:szCs w:val="28"/>
          <w:lang w:eastAsia="ar-SA"/>
        </w:rPr>
        <w:t>з</w:t>
      </w:r>
      <w:proofErr w:type="spellEnd"/>
      <w:r w:rsidRPr="00955135">
        <w:rPr>
          <w:rFonts w:ascii="Times New Roman" w:hAnsi="Times New Roman"/>
          <w:b/>
          <w:color w:val="000000"/>
          <w:sz w:val="28"/>
          <w:szCs w:val="28"/>
          <w:lang w:eastAsia="ar-SA"/>
        </w:rPr>
        <w:t xml:space="preserve"> </w:t>
      </w:r>
      <w:proofErr w:type="spellStart"/>
      <w:r w:rsidRPr="00955135">
        <w:rPr>
          <w:rFonts w:ascii="Times New Roman" w:hAnsi="Times New Roman"/>
          <w:b/>
          <w:color w:val="000000"/>
          <w:sz w:val="28"/>
          <w:szCs w:val="28"/>
          <w:lang w:eastAsia="ar-SA"/>
        </w:rPr>
        <w:t>д</w:t>
      </w:r>
      <w:bookmarkStart w:id="0" w:name="_GoBack"/>
      <w:bookmarkEnd w:id="0"/>
      <w:r w:rsidRPr="00955135">
        <w:rPr>
          <w:rFonts w:ascii="Times New Roman" w:hAnsi="Times New Roman"/>
          <w:b/>
          <w:color w:val="000000"/>
          <w:sz w:val="28"/>
          <w:szCs w:val="28"/>
          <w:lang w:eastAsia="ar-SA"/>
        </w:rPr>
        <w:t>исципліни</w:t>
      </w:r>
      <w:proofErr w:type="spellEnd"/>
      <w:r w:rsidRPr="00955135">
        <w:rPr>
          <w:rFonts w:ascii="Times New Roman" w:hAnsi="Times New Roman"/>
          <w:b/>
          <w:color w:val="000000"/>
          <w:sz w:val="28"/>
          <w:szCs w:val="28"/>
          <w:lang w:eastAsia="ar-SA"/>
        </w:rPr>
        <w:t xml:space="preserve"> </w:t>
      </w:r>
    </w:p>
    <w:p w:rsidR="003E4FC6" w:rsidRDefault="008D5A27" w:rsidP="008D5A27">
      <w:pPr>
        <w:tabs>
          <w:tab w:val="left" w:pos="4860"/>
        </w:tabs>
        <w:spacing w:after="0" w:line="360" w:lineRule="auto"/>
        <w:jc w:val="center"/>
        <w:rPr>
          <w:rFonts w:ascii="Times New Roman" w:hAnsi="Times New Roman"/>
          <w:b/>
          <w:sz w:val="28"/>
          <w:szCs w:val="28"/>
          <w:lang w:val="uk-UA" w:eastAsia="ar-SA"/>
        </w:rPr>
      </w:pPr>
      <w:r w:rsidRPr="008D5A27">
        <w:rPr>
          <w:rFonts w:ascii="Times New Roman" w:hAnsi="Times New Roman"/>
          <w:b/>
          <w:sz w:val="28"/>
          <w:szCs w:val="28"/>
          <w:lang w:eastAsia="ar-SA"/>
        </w:rPr>
        <w:t>«</w:t>
      </w:r>
      <w:r w:rsidR="009F3877">
        <w:rPr>
          <w:rFonts w:ascii="Times New Roman" w:hAnsi="Times New Roman"/>
          <w:b/>
          <w:sz w:val="28"/>
          <w:szCs w:val="28"/>
          <w:lang w:val="uk-UA" w:eastAsia="ar-SA"/>
        </w:rPr>
        <w:t>І</w:t>
      </w:r>
      <w:r w:rsidRPr="008D5A27">
        <w:rPr>
          <w:rFonts w:ascii="Times New Roman" w:hAnsi="Times New Roman"/>
          <w:b/>
          <w:sz w:val="28"/>
          <w:szCs w:val="28"/>
          <w:lang w:val="uk-UA" w:eastAsia="ar-SA"/>
        </w:rPr>
        <w:t>нформа</w:t>
      </w:r>
      <w:r w:rsidR="009F3877">
        <w:rPr>
          <w:rFonts w:ascii="Times New Roman" w:hAnsi="Times New Roman"/>
          <w:b/>
          <w:sz w:val="28"/>
          <w:szCs w:val="28"/>
          <w:lang w:val="uk-UA" w:eastAsia="ar-SA"/>
        </w:rPr>
        <w:t>ційне законодавство</w:t>
      </w:r>
      <w:r w:rsidRPr="008D5A27">
        <w:rPr>
          <w:rFonts w:ascii="Times New Roman" w:hAnsi="Times New Roman"/>
          <w:b/>
          <w:sz w:val="28"/>
          <w:szCs w:val="28"/>
          <w:lang w:eastAsia="ar-SA"/>
        </w:rPr>
        <w:t>»</w:t>
      </w:r>
    </w:p>
    <w:p w:rsidR="008D5A27" w:rsidRPr="008D5A27" w:rsidRDefault="008D5A27" w:rsidP="008D5A27">
      <w:pPr>
        <w:tabs>
          <w:tab w:val="left" w:pos="4860"/>
        </w:tabs>
        <w:spacing w:after="0" w:line="360" w:lineRule="auto"/>
        <w:jc w:val="center"/>
        <w:rPr>
          <w:rFonts w:ascii="Times New Roman" w:hAnsi="Times New Roman"/>
          <w:b/>
          <w:sz w:val="28"/>
          <w:szCs w:val="28"/>
          <w:lang w:val="uk-UA" w:eastAsia="ar-SA"/>
        </w:rPr>
      </w:pPr>
    </w:p>
    <w:p w:rsidR="007D3F14" w:rsidRPr="007D3F14" w:rsidRDefault="007D3F14" w:rsidP="007D3F14">
      <w:pPr>
        <w:tabs>
          <w:tab w:val="left" w:pos="4860"/>
        </w:tabs>
        <w:spacing w:after="0" w:line="360" w:lineRule="auto"/>
        <w:ind w:firstLine="4140"/>
        <w:jc w:val="right"/>
        <w:rPr>
          <w:rFonts w:ascii="Times New Roman" w:hAnsi="Times New Roman"/>
          <w:sz w:val="28"/>
          <w:szCs w:val="28"/>
          <w:lang w:eastAsia="ar-SA"/>
        </w:rPr>
      </w:pPr>
      <w:proofErr w:type="spellStart"/>
      <w:r w:rsidRPr="007D3F14">
        <w:rPr>
          <w:rFonts w:ascii="Times New Roman" w:hAnsi="Times New Roman"/>
          <w:sz w:val="28"/>
          <w:szCs w:val="28"/>
          <w:lang w:eastAsia="ar-SA"/>
        </w:rPr>
        <w:t>Галузь</w:t>
      </w:r>
      <w:proofErr w:type="spellEnd"/>
      <w:r w:rsidRPr="007D3F14">
        <w:rPr>
          <w:rFonts w:ascii="Times New Roman" w:hAnsi="Times New Roman"/>
          <w:sz w:val="28"/>
          <w:szCs w:val="28"/>
          <w:lang w:eastAsia="ar-SA"/>
        </w:rPr>
        <w:t xml:space="preserve"> </w:t>
      </w:r>
      <w:proofErr w:type="spellStart"/>
      <w:r w:rsidRPr="007D3F14">
        <w:rPr>
          <w:rFonts w:ascii="Times New Roman" w:hAnsi="Times New Roman"/>
          <w:sz w:val="28"/>
          <w:szCs w:val="28"/>
          <w:lang w:eastAsia="ar-SA"/>
        </w:rPr>
        <w:t>знань</w:t>
      </w:r>
      <w:proofErr w:type="spellEnd"/>
      <w:r w:rsidRPr="007D3F14">
        <w:rPr>
          <w:rFonts w:ascii="Times New Roman" w:hAnsi="Times New Roman"/>
          <w:sz w:val="28"/>
          <w:szCs w:val="28"/>
          <w:lang w:eastAsia="ar-SA"/>
        </w:rPr>
        <w:t>:       08  «Право»</w:t>
      </w:r>
    </w:p>
    <w:p w:rsidR="007D3F14" w:rsidRPr="007D3F14" w:rsidRDefault="007D3F14" w:rsidP="007D3F14">
      <w:pPr>
        <w:tabs>
          <w:tab w:val="left" w:pos="4860"/>
        </w:tabs>
        <w:spacing w:after="0" w:line="360" w:lineRule="auto"/>
        <w:ind w:firstLine="4140"/>
        <w:jc w:val="right"/>
        <w:rPr>
          <w:rFonts w:ascii="Times New Roman" w:hAnsi="Times New Roman"/>
          <w:sz w:val="28"/>
          <w:szCs w:val="28"/>
          <w:lang w:eastAsia="ar-SA"/>
        </w:rPr>
      </w:pPr>
      <w:r w:rsidRPr="007D3F14">
        <w:rPr>
          <w:rFonts w:ascii="Times New Roman" w:hAnsi="Times New Roman"/>
          <w:sz w:val="28"/>
          <w:szCs w:val="28"/>
          <w:lang w:eastAsia="ar-SA"/>
        </w:rPr>
        <w:t>Спеціальність:     081 «Право»</w:t>
      </w:r>
    </w:p>
    <w:p w:rsidR="007D3F14" w:rsidRPr="007D3F14" w:rsidRDefault="007D3F14" w:rsidP="007D3F14">
      <w:pPr>
        <w:tabs>
          <w:tab w:val="left" w:pos="4860"/>
        </w:tabs>
        <w:spacing w:after="0" w:line="360" w:lineRule="auto"/>
        <w:ind w:firstLine="4140"/>
        <w:jc w:val="right"/>
        <w:rPr>
          <w:rFonts w:ascii="Times New Roman" w:hAnsi="Times New Roman"/>
          <w:sz w:val="28"/>
          <w:szCs w:val="28"/>
          <w:lang w:eastAsia="ar-SA"/>
        </w:rPr>
      </w:pPr>
      <w:r w:rsidRPr="007D3F14">
        <w:rPr>
          <w:rFonts w:ascii="Times New Roman" w:hAnsi="Times New Roman"/>
          <w:sz w:val="28"/>
          <w:szCs w:val="28"/>
          <w:lang w:eastAsia="ar-SA"/>
        </w:rPr>
        <w:tab/>
      </w:r>
    </w:p>
    <w:p w:rsidR="007D3F14" w:rsidRPr="007D3F14" w:rsidRDefault="007D3F14" w:rsidP="007D3F14">
      <w:pPr>
        <w:tabs>
          <w:tab w:val="left" w:pos="4860"/>
        </w:tabs>
        <w:spacing w:after="0" w:line="360" w:lineRule="auto"/>
        <w:ind w:firstLine="4140"/>
        <w:jc w:val="right"/>
        <w:rPr>
          <w:rFonts w:ascii="Times New Roman" w:hAnsi="Times New Roman"/>
          <w:sz w:val="28"/>
          <w:szCs w:val="28"/>
          <w:lang w:eastAsia="ar-SA"/>
        </w:rPr>
      </w:pPr>
    </w:p>
    <w:p w:rsidR="003E4FC6" w:rsidRPr="00955135" w:rsidRDefault="003E4FC6" w:rsidP="003E4FC6">
      <w:pPr>
        <w:tabs>
          <w:tab w:val="left" w:pos="4860"/>
        </w:tabs>
        <w:spacing w:after="0" w:line="360" w:lineRule="auto"/>
        <w:ind w:firstLine="4140"/>
        <w:jc w:val="right"/>
        <w:rPr>
          <w:rFonts w:ascii="Times New Roman" w:hAnsi="Times New Roman"/>
          <w:sz w:val="28"/>
          <w:szCs w:val="28"/>
          <w:lang w:eastAsia="ar-SA"/>
        </w:rPr>
      </w:pPr>
      <w:proofErr w:type="spellStart"/>
      <w:r w:rsidRPr="00955135">
        <w:rPr>
          <w:rFonts w:ascii="Times New Roman" w:hAnsi="Times New Roman"/>
          <w:sz w:val="28"/>
          <w:szCs w:val="28"/>
          <w:lang w:eastAsia="ar-SA"/>
        </w:rPr>
        <w:t>Укладач</w:t>
      </w:r>
      <w:proofErr w:type="spellEnd"/>
      <w:r w:rsidRPr="00955135">
        <w:rPr>
          <w:rFonts w:ascii="Times New Roman" w:hAnsi="Times New Roman"/>
          <w:sz w:val="28"/>
          <w:szCs w:val="28"/>
          <w:lang w:eastAsia="ar-SA"/>
        </w:rPr>
        <w:t>:</w:t>
      </w:r>
      <w:r w:rsidR="00A36DFA">
        <w:rPr>
          <w:rFonts w:ascii="Times New Roman" w:hAnsi="Times New Roman"/>
          <w:sz w:val="28"/>
          <w:szCs w:val="28"/>
          <w:lang w:val="uk-UA" w:eastAsia="ar-SA"/>
        </w:rPr>
        <w:t xml:space="preserve"> </w:t>
      </w:r>
      <w:r w:rsidR="008D5A27">
        <w:rPr>
          <w:rFonts w:ascii="Times New Roman" w:hAnsi="Times New Roman"/>
          <w:sz w:val="28"/>
          <w:szCs w:val="28"/>
          <w:lang w:val="uk-UA" w:eastAsia="ar-SA"/>
        </w:rPr>
        <w:t>Гусар О.А</w:t>
      </w:r>
      <w:r w:rsidRPr="00955135">
        <w:rPr>
          <w:rFonts w:ascii="Times New Roman" w:hAnsi="Times New Roman"/>
          <w:sz w:val="28"/>
          <w:szCs w:val="28"/>
          <w:lang w:eastAsia="ar-SA"/>
        </w:rPr>
        <w:t>.,</w:t>
      </w:r>
      <w:r w:rsidR="008D5A27">
        <w:rPr>
          <w:rFonts w:ascii="Times New Roman" w:hAnsi="Times New Roman"/>
          <w:sz w:val="28"/>
          <w:szCs w:val="28"/>
          <w:lang w:val="uk-UA" w:eastAsia="ar-SA"/>
        </w:rPr>
        <w:t xml:space="preserve"> </w:t>
      </w:r>
      <w:proofErr w:type="spellStart"/>
      <w:r w:rsidR="008D5A27">
        <w:rPr>
          <w:rFonts w:ascii="Times New Roman" w:hAnsi="Times New Roman"/>
          <w:sz w:val="28"/>
          <w:szCs w:val="28"/>
          <w:lang w:val="uk-UA" w:eastAsia="ar-SA"/>
        </w:rPr>
        <w:t>к.ю.н</w:t>
      </w:r>
      <w:proofErr w:type="spellEnd"/>
      <w:r w:rsidR="008D5A27">
        <w:rPr>
          <w:rFonts w:ascii="Times New Roman" w:hAnsi="Times New Roman"/>
          <w:sz w:val="28"/>
          <w:szCs w:val="28"/>
          <w:lang w:val="uk-UA" w:eastAsia="ar-SA"/>
        </w:rPr>
        <w:t>.,</w:t>
      </w:r>
      <w:proofErr w:type="spellStart"/>
      <w:r w:rsidR="008D5A27">
        <w:rPr>
          <w:rFonts w:ascii="Times New Roman" w:hAnsi="Times New Roman"/>
          <w:sz w:val="28"/>
          <w:szCs w:val="28"/>
          <w:lang w:val="uk-UA" w:eastAsia="ar-SA"/>
        </w:rPr>
        <w:t>доц</w:t>
      </w:r>
      <w:proofErr w:type="spellEnd"/>
      <w:r>
        <w:rPr>
          <w:rFonts w:ascii="Times New Roman" w:hAnsi="Times New Roman"/>
          <w:sz w:val="28"/>
          <w:szCs w:val="28"/>
          <w:lang w:eastAsia="ar-SA"/>
        </w:rPr>
        <w:t xml:space="preserve">. </w:t>
      </w:r>
      <w:proofErr w:type="spellStart"/>
      <w:r>
        <w:rPr>
          <w:rFonts w:ascii="Times New Roman" w:hAnsi="Times New Roman"/>
          <w:sz w:val="28"/>
          <w:szCs w:val="28"/>
          <w:lang w:eastAsia="ar-SA"/>
        </w:rPr>
        <w:t>кафедри</w:t>
      </w:r>
      <w:proofErr w:type="spellEnd"/>
      <w:r>
        <w:rPr>
          <w:rFonts w:ascii="Times New Roman" w:hAnsi="Times New Roman"/>
          <w:sz w:val="28"/>
          <w:szCs w:val="28"/>
          <w:lang w:eastAsia="ar-SA"/>
        </w:rPr>
        <w:t xml:space="preserve"> </w:t>
      </w:r>
      <w:proofErr w:type="spellStart"/>
      <w:r w:rsidRPr="00955135">
        <w:rPr>
          <w:rFonts w:ascii="Times New Roman" w:hAnsi="Times New Roman"/>
          <w:sz w:val="28"/>
          <w:szCs w:val="28"/>
          <w:lang w:eastAsia="ar-SA"/>
        </w:rPr>
        <w:t>конституційного</w:t>
      </w:r>
      <w:proofErr w:type="spellEnd"/>
      <w:r w:rsidRPr="00955135">
        <w:rPr>
          <w:rFonts w:ascii="Times New Roman" w:hAnsi="Times New Roman"/>
          <w:sz w:val="28"/>
          <w:szCs w:val="28"/>
          <w:lang w:eastAsia="ar-SA"/>
        </w:rPr>
        <w:t xml:space="preserve"> і</w:t>
      </w:r>
    </w:p>
    <w:p w:rsidR="003E4FC6" w:rsidRPr="00955135" w:rsidRDefault="003E4FC6" w:rsidP="003E4FC6">
      <w:pPr>
        <w:tabs>
          <w:tab w:val="left" w:pos="4860"/>
        </w:tabs>
        <w:spacing w:after="0" w:line="360" w:lineRule="auto"/>
        <w:ind w:firstLine="4140"/>
        <w:jc w:val="right"/>
        <w:rPr>
          <w:rFonts w:ascii="Times New Roman" w:hAnsi="Times New Roman"/>
          <w:sz w:val="28"/>
          <w:szCs w:val="28"/>
          <w:lang w:eastAsia="ar-SA"/>
        </w:rPr>
      </w:pPr>
      <w:proofErr w:type="spellStart"/>
      <w:r w:rsidRPr="00955135">
        <w:rPr>
          <w:rFonts w:ascii="Times New Roman" w:hAnsi="Times New Roman"/>
          <w:sz w:val="28"/>
          <w:szCs w:val="28"/>
          <w:lang w:eastAsia="ar-SA"/>
        </w:rPr>
        <w:t>адміністративного</w:t>
      </w:r>
      <w:proofErr w:type="spellEnd"/>
      <w:r w:rsidRPr="00955135">
        <w:rPr>
          <w:rFonts w:ascii="Times New Roman" w:hAnsi="Times New Roman"/>
          <w:sz w:val="28"/>
          <w:szCs w:val="28"/>
          <w:lang w:eastAsia="ar-SA"/>
        </w:rPr>
        <w:t xml:space="preserve"> права</w:t>
      </w:r>
    </w:p>
    <w:p w:rsidR="003E4FC6" w:rsidRPr="00955135" w:rsidRDefault="003E4FC6" w:rsidP="003E4FC6">
      <w:pPr>
        <w:tabs>
          <w:tab w:val="left" w:pos="4860"/>
        </w:tabs>
        <w:spacing w:after="0" w:line="360" w:lineRule="auto"/>
        <w:ind w:firstLine="4140"/>
        <w:jc w:val="right"/>
        <w:rPr>
          <w:rFonts w:ascii="Times New Roman" w:hAnsi="Times New Roman"/>
          <w:sz w:val="28"/>
          <w:szCs w:val="28"/>
          <w:lang w:eastAsia="ar-SA"/>
        </w:rPr>
      </w:pPr>
      <w:proofErr w:type="spellStart"/>
      <w:r w:rsidRPr="00955135">
        <w:rPr>
          <w:rFonts w:ascii="Times New Roman" w:hAnsi="Times New Roman"/>
          <w:sz w:val="28"/>
          <w:szCs w:val="28"/>
          <w:lang w:eastAsia="ar-SA"/>
        </w:rPr>
        <w:t>Розглянуто</w:t>
      </w:r>
      <w:proofErr w:type="spellEnd"/>
      <w:r w:rsidRPr="00955135">
        <w:rPr>
          <w:rFonts w:ascii="Times New Roman" w:hAnsi="Times New Roman"/>
          <w:sz w:val="28"/>
          <w:szCs w:val="28"/>
          <w:lang w:eastAsia="ar-SA"/>
        </w:rPr>
        <w:t xml:space="preserve"> та </w:t>
      </w:r>
      <w:proofErr w:type="spellStart"/>
      <w:r w:rsidRPr="00955135">
        <w:rPr>
          <w:rFonts w:ascii="Times New Roman" w:hAnsi="Times New Roman"/>
          <w:sz w:val="28"/>
          <w:szCs w:val="28"/>
          <w:lang w:eastAsia="ar-SA"/>
        </w:rPr>
        <w:t>схвалено</w:t>
      </w:r>
      <w:proofErr w:type="spellEnd"/>
    </w:p>
    <w:p w:rsidR="003E4FC6" w:rsidRPr="00955135" w:rsidRDefault="003E4FC6" w:rsidP="003E4FC6">
      <w:pPr>
        <w:tabs>
          <w:tab w:val="left" w:pos="4860"/>
        </w:tabs>
        <w:spacing w:after="0" w:line="360" w:lineRule="auto"/>
        <w:ind w:firstLine="4140"/>
        <w:jc w:val="right"/>
        <w:rPr>
          <w:rFonts w:ascii="Times New Roman" w:hAnsi="Times New Roman"/>
          <w:sz w:val="28"/>
          <w:szCs w:val="28"/>
          <w:lang w:eastAsia="ar-SA"/>
        </w:rPr>
      </w:pPr>
      <w:r w:rsidRPr="00955135">
        <w:rPr>
          <w:rFonts w:ascii="Times New Roman" w:hAnsi="Times New Roman"/>
          <w:sz w:val="28"/>
          <w:szCs w:val="28"/>
          <w:lang w:eastAsia="ar-SA"/>
        </w:rPr>
        <w:t xml:space="preserve">на </w:t>
      </w:r>
      <w:proofErr w:type="spellStart"/>
      <w:r w:rsidRPr="00955135">
        <w:rPr>
          <w:rFonts w:ascii="Times New Roman" w:hAnsi="Times New Roman"/>
          <w:sz w:val="28"/>
          <w:szCs w:val="28"/>
          <w:lang w:eastAsia="ar-SA"/>
        </w:rPr>
        <w:t>засіданні</w:t>
      </w:r>
      <w:proofErr w:type="spellEnd"/>
      <w:r w:rsidRPr="00955135">
        <w:rPr>
          <w:rFonts w:ascii="Times New Roman" w:hAnsi="Times New Roman"/>
          <w:sz w:val="28"/>
          <w:szCs w:val="28"/>
          <w:lang w:eastAsia="ar-SA"/>
        </w:rPr>
        <w:t xml:space="preserve"> </w:t>
      </w:r>
      <w:proofErr w:type="spellStart"/>
      <w:r w:rsidRPr="00955135">
        <w:rPr>
          <w:rFonts w:ascii="Times New Roman" w:hAnsi="Times New Roman"/>
          <w:sz w:val="28"/>
          <w:szCs w:val="28"/>
          <w:lang w:eastAsia="ar-SA"/>
        </w:rPr>
        <w:t>кафедри</w:t>
      </w:r>
      <w:proofErr w:type="spellEnd"/>
      <w:r w:rsidRPr="00955135">
        <w:rPr>
          <w:rFonts w:ascii="Times New Roman" w:hAnsi="Times New Roman"/>
          <w:sz w:val="28"/>
          <w:szCs w:val="28"/>
          <w:lang w:eastAsia="ar-SA"/>
        </w:rPr>
        <w:t xml:space="preserve"> </w:t>
      </w:r>
      <w:proofErr w:type="spellStart"/>
      <w:r w:rsidRPr="00955135">
        <w:rPr>
          <w:rFonts w:ascii="Times New Roman" w:hAnsi="Times New Roman"/>
          <w:sz w:val="28"/>
          <w:szCs w:val="28"/>
          <w:lang w:eastAsia="ar-SA"/>
        </w:rPr>
        <w:t>конституційного</w:t>
      </w:r>
      <w:proofErr w:type="spellEnd"/>
      <w:r w:rsidRPr="00955135">
        <w:rPr>
          <w:rFonts w:ascii="Times New Roman" w:hAnsi="Times New Roman"/>
          <w:sz w:val="28"/>
          <w:szCs w:val="28"/>
          <w:lang w:eastAsia="ar-SA"/>
        </w:rPr>
        <w:t xml:space="preserve"> і</w:t>
      </w:r>
    </w:p>
    <w:p w:rsidR="003E4FC6" w:rsidRPr="00955135" w:rsidRDefault="003E4FC6" w:rsidP="003E4FC6">
      <w:pPr>
        <w:tabs>
          <w:tab w:val="left" w:pos="4860"/>
        </w:tabs>
        <w:spacing w:after="0" w:line="360" w:lineRule="auto"/>
        <w:ind w:firstLine="4140"/>
        <w:jc w:val="right"/>
        <w:rPr>
          <w:rFonts w:ascii="Times New Roman" w:hAnsi="Times New Roman"/>
          <w:sz w:val="28"/>
          <w:szCs w:val="28"/>
          <w:lang w:eastAsia="ar-SA"/>
        </w:rPr>
      </w:pPr>
      <w:proofErr w:type="spellStart"/>
      <w:r w:rsidRPr="00955135">
        <w:rPr>
          <w:rFonts w:ascii="Times New Roman" w:hAnsi="Times New Roman"/>
          <w:sz w:val="28"/>
          <w:szCs w:val="28"/>
          <w:lang w:eastAsia="ar-SA"/>
        </w:rPr>
        <w:t>адміністративного</w:t>
      </w:r>
      <w:proofErr w:type="spellEnd"/>
      <w:r w:rsidRPr="00955135">
        <w:rPr>
          <w:rFonts w:ascii="Times New Roman" w:hAnsi="Times New Roman"/>
          <w:sz w:val="28"/>
          <w:szCs w:val="28"/>
          <w:lang w:eastAsia="ar-SA"/>
        </w:rPr>
        <w:t xml:space="preserve"> права</w:t>
      </w:r>
    </w:p>
    <w:p w:rsidR="003E4FC6" w:rsidRPr="00955135" w:rsidRDefault="003E4FC6" w:rsidP="003E4FC6">
      <w:pPr>
        <w:tabs>
          <w:tab w:val="left" w:pos="4860"/>
        </w:tabs>
        <w:spacing w:after="0" w:line="360" w:lineRule="auto"/>
        <w:ind w:firstLine="4140"/>
        <w:jc w:val="right"/>
        <w:rPr>
          <w:rFonts w:ascii="Times New Roman" w:hAnsi="Times New Roman"/>
          <w:sz w:val="28"/>
          <w:szCs w:val="28"/>
          <w:lang w:eastAsia="ar-SA"/>
        </w:rPr>
      </w:pPr>
      <w:r w:rsidRPr="00955135">
        <w:rPr>
          <w:rFonts w:ascii="Times New Roman" w:hAnsi="Times New Roman"/>
          <w:sz w:val="28"/>
          <w:szCs w:val="28"/>
          <w:lang w:eastAsia="ar-SA"/>
        </w:rPr>
        <w:t xml:space="preserve">Протокол № ____ </w:t>
      </w:r>
      <w:proofErr w:type="spellStart"/>
      <w:r w:rsidRPr="00955135">
        <w:rPr>
          <w:rFonts w:ascii="Times New Roman" w:hAnsi="Times New Roman"/>
          <w:sz w:val="28"/>
          <w:szCs w:val="28"/>
          <w:lang w:eastAsia="ar-SA"/>
        </w:rPr>
        <w:t>від</w:t>
      </w:r>
      <w:proofErr w:type="spellEnd"/>
      <w:r w:rsidRPr="00955135">
        <w:rPr>
          <w:rFonts w:ascii="Times New Roman" w:hAnsi="Times New Roman"/>
          <w:sz w:val="28"/>
          <w:szCs w:val="28"/>
          <w:lang w:eastAsia="ar-SA"/>
        </w:rPr>
        <w:t xml:space="preserve"> «___»_____20__р.</w:t>
      </w:r>
    </w:p>
    <w:p w:rsidR="003E4FC6" w:rsidRPr="00955135" w:rsidRDefault="003E4FC6" w:rsidP="003E4FC6">
      <w:pPr>
        <w:tabs>
          <w:tab w:val="left" w:pos="4860"/>
        </w:tabs>
        <w:spacing w:after="0" w:line="360" w:lineRule="auto"/>
        <w:ind w:firstLine="4140"/>
        <w:jc w:val="right"/>
        <w:rPr>
          <w:rFonts w:ascii="Times New Roman" w:hAnsi="Times New Roman"/>
          <w:sz w:val="28"/>
          <w:szCs w:val="28"/>
          <w:lang w:eastAsia="ar-SA"/>
        </w:rPr>
      </w:pPr>
      <w:proofErr w:type="spellStart"/>
      <w:r w:rsidRPr="00955135">
        <w:rPr>
          <w:rFonts w:ascii="Times New Roman" w:hAnsi="Times New Roman"/>
          <w:sz w:val="28"/>
          <w:szCs w:val="28"/>
          <w:lang w:eastAsia="ar-SA"/>
        </w:rPr>
        <w:t>Завідувач</w:t>
      </w:r>
      <w:proofErr w:type="spellEnd"/>
      <w:r w:rsidRPr="00955135">
        <w:rPr>
          <w:rFonts w:ascii="Times New Roman" w:hAnsi="Times New Roman"/>
          <w:sz w:val="28"/>
          <w:szCs w:val="28"/>
          <w:lang w:eastAsia="ar-SA"/>
        </w:rPr>
        <w:t xml:space="preserve"> </w:t>
      </w:r>
      <w:proofErr w:type="spellStart"/>
      <w:r w:rsidRPr="00955135">
        <w:rPr>
          <w:rFonts w:ascii="Times New Roman" w:hAnsi="Times New Roman"/>
          <w:sz w:val="28"/>
          <w:szCs w:val="28"/>
          <w:lang w:eastAsia="ar-SA"/>
        </w:rPr>
        <w:t>кафедри</w:t>
      </w:r>
      <w:proofErr w:type="spellEnd"/>
      <w:r w:rsidRPr="00955135">
        <w:rPr>
          <w:rFonts w:ascii="Times New Roman" w:hAnsi="Times New Roman"/>
          <w:sz w:val="28"/>
          <w:szCs w:val="28"/>
          <w:lang w:eastAsia="ar-SA"/>
        </w:rPr>
        <w:t xml:space="preserve"> Пивовар Ю.І.</w:t>
      </w:r>
    </w:p>
    <w:p w:rsidR="00D77C61" w:rsidRPr="00DD35D7" w:rsidRDefault="003E4FC6" w:rsidP="003E4FC6">
      <w:pPr>
        <w:shd w:val="clear" w:color="auto" w:fill="FFFFFF"/>
        <w:spacing w:after="0" w:line="360" w:lineRule="auto"/>
        <w:ind w:firstLine="4680"/>
        <w:jc w:val="right"/>
        <w:rPr>
          <w:rFonts w:ascii="Times New Roman" w:hAnsi="Times New Roman"/>
          <w:color w:val="000000"/>
          <w:sz w:val="28"/>
          <w:szCs w:val="28"/>
          <w:lang w:val="uk-UA" w:eastAsia="ar-SA"/>
        </w:rPr>
      </w:pPr>
      <w:r w:rsidRPr="00955135">
        <w:rPr>
          <w:rFonts w:ascii="Times New Roman" w:hAnsi="Times New Roman"/>
          <w:color w:val="000000"/>
          <w:sz w:val="28"/>
          <w:szCs w:val="28"/>
          <w:lang w:eastAsia="ar-SA"/>
        </w:rPr>
        <w:br w:type="page"/>
      </w:r>
      <w:r w:rsidR="00D77C61" w:rsidRPr="00DD35D7">
        <w:rPr>
          <w:rFonts w:ascii="Times New Roman" w:hAnsi="Times New Roman"/>
          <w:color w:val="000000"/>
          <w:sz w:val="28"/>
          <w:szCs w:val="28"/>
          <w:lang w:val="uk-UA" w:eastAsia="ar-SA"/>
        </w:rPr>
        <w:lastRenderedPageBreak/>
        <w:t> </w:t>
      </w:r>
      <w:r w:rsidR="00D77C61" w:rsidRPr="00DD35D7">
        <w:rPr>
          <w:rFonts w:ascii="Times New Roman" w:hAnsi="Times New Roman"/>
          <w:bCs/>
          <w:color w:val="000000"/>
          <w:sz w:val="28"/>
          <w:szCs w:val="28"/>
          <w:lang w:val="uk-UA" w:eastAsia="ar-SA"/>
        </w:rPr>
        <w:t>Продовження Додатку Д</w:t>
      </w:r>
    </w:p>
    <w:p w:rsidR="00D77C61" w:rsidRPr="00DD35D7" w:rsidRDefault="00D77C61" w:rsidP="00D77C61">
      <w:pPr>
        <w:spacing w:after="0" w:line="240" w:lineRule="auto"/>
        <w:ind w:left="360"/>
        <w:jc w:val="center"/>
        <w:rPr>
          <w:rFonts w:ascii="Times New Roman" w:hAnsi="Times New Roman"/>
          <w:b/>
          <w:sz w:val="20"/>
          <w:szCs w:val="20"/>
          <w:lang w:val="uk-UA" w:eastAsia="ar-SA"/>
        </w:rPr>
      </w:pPr>
    </w:p>
    <w:p w:rsidR="005E3C9F" w:rsidRDefault="005E3C9F" w:rsidP="005E3C9F">
      <w:pPr>
        <w:spacing w:after="0" w:line="240" w:lineRule="auto"/>
        <w:ind w:left="720"/>
        <w:jc w:val="center"/>
        <w:rPr>
          <w:rFonts w:ascii="Times New Roman" w:eastAsia="Calibri" w:hAnsi="Times New Roman"/>
          <w:b/>
          <w:sz w:val="28"/>
          <w:szCs w:val="28"/>
          <w:lang w:val="uk-UA" w:eastAsia="en-US"/>
        </w:rPr>
      </w:pPr>
      <w:r w:rsidRPr="005E3C9F">
        <w:rPr>
          <w:rFonts w:ascii="Times New Roman" w:eastAsia="Calibri" w:hAnsi="Times New Roman"/>
          <w:b/>
          <w:sz w:val="28"/>
          <w:szCs w:val="28"/>
          <w:lang w:val="uk-UA" w:eastAsia="en-US"/>
        </w:rPr>
        <w:t>Теми (варіанти) домашніх робіт</w:t>
      </w:r>
    </w:p>
    <w:p w:rsidR="008D5A27" w:rsidRDefault="008D5A27" w:rsidP="005E3C9F">
      <w:pPr>
        <w:spacing w:after="0" w:line="240" w:lineRule="auto"/>
        <w:ind w:left="720"/>
        <w:jc w:val="center"/>
        <w:rPr>
          <w:rFonts w:ascii="Times New Roman" w:eastAsia="Calibri" w:hAnsi="Times New Roman"/>
          <w:b/>
          <w:sz w:val="28"/>
          <w:szCs w:val="28"/>
          <w:lang w:val="uk-UA" w:eastAsia="en-US"/>
        </w:rPr>
      </w:pPr>
    </w:p>
    <w:tbl>
      <w:tblPr>
        <w:tblpPr w:leftFromText="180" w:rightFromText="180" w:vertAnchor="text" w:horzAnchor="page" w:tblpX="1630" w:tblpY="416"/>
        <w:tblW w:w="9767" w:type="dxa"/>
        <w:tblLayout w:type="fixed"/>
        <w:tblLook w:val="0000"/>
      </w:tblPr>
      <w:tblGrid>
        <w:gridCol w:w="1526"/>
        <w:gridCol w:w="8241"/>
      </w:tblGrid>
      <w:tr w:rsidR="008D5A27" w:rsidRPr="00102C9E" w:rsidTr="008D1BD0">
        <w:tc>
          <w:tcPr>
            <w:tcW w:w="1526" w:type="dxa"/>
            <w:tcBorders>
              <w:top w:val="single" w:sz="4" w:space="0" w:color="000000"/>
              <w:left w:val="single" w:sz="4" w:space="0" w:color="000000"/>
              <w:bottom w:val="single" w:sz="4" w:space="0" w:color="000000"/>
            </w:tcBorders>
            <w:shd w:val="clear" w:color="auto" w:fill="auto"/>
          </w:tcPr>
          <w:p w:rsidR="008D5A27" w:rsidRPr="00102C9E" w:rsidRDefault="008D5A27" w:rsidP="008D1BD0">
            <w:pPr>
              <w:snapToGrid w:val="0"/>
              <w:spacing w:after="0" w:line="240" w:lineRule="auto"/>
              <w:jc w:val="center"/>
              <w:rPr>
                <w:rFonts w:ascii="Times New Roman" w:hAnsi="Times New Roman"/>
                <w:sz w:val="28"/>
                <w:szCs w:val="28"/>
              </w:rPr>
            </w:pPr>
            <w:r w:rsidRPr="00102C9E">
              <w:rPr>
                <w:rFonts w:ascii="Times New Roman" w:hAnsi="Times New Roman"/>
                <w:sz w:val="28"/>
                <w:szCs w:val="28"/>
              </w:rPr>
              <w:t xml:space="preserve">№ </w:t>
            </w:r>
            <w:proofErr w:type="spellStart"/>
            <w:r w:rsidRPr="00102C9E">
              <w:rPr>
                <w:rFonts w:ascii="Times New Roman" w:hAnsi="Times New Roman"/>
                <w:sz w:val="28"/>
                <w:szCs w:val="28"/>
              </w:rPr>
              <w:t>варіанта</w:t>
            </w:r>
            <w:proofErr w:type="spellEnd"/>
          </w:p>
        </w:tc>
        <w:tc>
          <w:tcPr>
            <w:tcW w:w="8241" w:type="dxa"/>
            <w:tcBorders>
              <w:top w:val="single" w:sz="4" w:space="0" w:color="000000"/>
              <w:left w:val="single" w:sz="4" w:space="0" w:color="000000"/>
              <w:bottom w:val="single" w:sz="4" w:space="0" w:color="000000"/>
              <w:right w:val="single" w:sz="4" w:space="0" w:color="000000"/>
            </w:tcBorders>
            <w:shd w:val="clear" w:color="auto" w:fill="auto"/>
          </w:tcPr>
          <w:p w:rsidR="008D5A27" w:rsidRPr="00102C9E" w:rsidRDefault="008D5A27" w:rsidP="008D1BD0">
            <w:pPr>
              <w:snapToGrid w:val="0"/>
              <w:spacing w:after="0" w:line="240" w:lineRule="auto"/>
              <w:jc w:val="center"/>
              <w:rPr>
                <w:rFonts w:ascii="Times New Roman" w:hAnsi="Times New Roman"/>
                <w:sz w:val="28"/>
                <w:szCs w:val="28"/>
              </w:rPr>
            </w:pPr>
            <w:proofErr w:type="spellStart"/>
            <w:r w:rsidRPr="00102C9E">
              <w:rPr>
                <w:rFonts w:ascii="Times New Roman" w:hAnsi="Times New Roman"/>
                <w:sz w:val="28"/>
                <w:szCs w:val="28"/>
              </w:rPr>
              <w:t>Завдання</w:t>
            </w:r>
            <w:proofErr w:type="spellEnd"/>
          </w:p>
        </w:tc>
      </w:tr>
      <w:tr w:rsidR="008D5A27" w:rsidRPr="00102C9E" w:rsidTr="008D1BD0">
        <w:tc>
          <w:tcPr>
            <w:tcW w:w="1526" w:type="dxa"/>
            <w:tcBorders>
              <w:top w:val="single" w:sz="4" w:space="0" w:color="000000"/>
              <w:left w:val="single" w:sz="4" w:space="0" w:color="000000"/>
              <w:bottom w:val="single" w:sz="4" w:space="0" w:color="000000"/>
            </w:tcBorders>
            <w:shd w:val="clear" w:color="auto" w:fill="auto"/>
          </w:tcPr>
          <w:p w:rsidR="008D5A27" w:rsidRPr="00102C9E" w:rsidRDefault="008D5A27" w:rsidP="008D1BD0">
            <w:pPr>
              <w:snapToGrid w:val="0"/>
              <w:spacing w:after="0" w:line="240" w:lineRule="auto"/>
              <w:rPr>
                <w:rFonts w:ascii="Times New Roman" w:hAnsi="Times New Roman"/>
                <w:sz w:val="28"/>
                <w:szCs w:val="28"/>
              </w:rPr>
            </w:pPr>
            <w:proofErr w:type="spellStart"/>
            <w:r w:rsidRPr="00102C9E">
              <w:rPr>
                <w:rFonts w:ascii="Times New Roman" w:hAnsi="Times New Roman"/>
                <w:sz w:val="28"/>
                <w:szCs w:val="28"/>
              </w:rPr>
              <w:t>Варіант</w:t>
            </w:r>
            <w:proofErr w:type="spellEnd"/>
            <w:r w:rsidRPr="00102C9E">
              <w:rPr>
                <w:rFonts w:ascii="Times New Roman" w:hAnsi="Times New Roman"/>
                <w:sz w:val="28"/>
                <w:szCs w:val="28"/>
              </w:rPr>
              <w:t xml:space="preserve"> 1.</w:t>
            </w:r>
          </w:p>
        </w:tc>
        <w:tc>
          <w:tcPr>
            <w:tcW w:w="8241" w:type="dxa"/>
            <w:tcBorders>
              <w:top w:val="single" w:sz="4" w:space="0" w:color="000000"/>
              <w:left w:val="single" w:sz="4" w:space="0" w:color="000000"/>
              <w:bottom w:val="single" w:sz="4" w:space="0" w:color="000000"/>
              <w:right w:val="single" w:sz="4" w:space="0" w:color="000000"/>
            </w:tcBorders>
            <w:shd w:val="clear" w:color="auto" w:fill="auto"/>
          </w:tcPr>
          <w:p w:rsidR="008D5A27" w:rsidRPr="00A85F3B" w:rsidRDefault="008D5A27" w:rsidP="008D5A27">
            <w:pPr>
              <w:pStyle w:val="BodyText21"/>
              <w:ind w:firstLine="0"/>
              <w:jc w:val="left"/>
              <w:rPr>
                <w:lang w:val="uk-UA"/>
              </w:rPr>
            </w:pPr>
            <w:r w:rsidRPr="00A85F3B">
              <w:rPr>
                <w:bCs/>
              </w:rPr>
              <w:t xml:space="preserve">1. </w:t>
            </w:r>
            <w:r w:rsidR="00EC6426" w:rsidRPr="00837961">
              <w:rPr>
                <w:rFonts w:ascii="Times New Roman CYR" w:hAnsi="Times New Roman CYR"/>
                <w:noProof/>
              </w:rPr>
              <w:t xml:space="preserve"> Загальна характеристика інформаційно-пошукових систем законодавства.</w:t>
            </w:r>
            <w:r w:rsidRPr="00A85F3B">
              <w:t xml:space="preserve"> </w:t>
            </w:r>
          </w:p>
          <w:p w:rsidR="008D5A27" w:rsidRPr="00AC386A" w:rsidRDefault="008D5A27" w:rsidP="008D1BD0">
            <w:pPr>
              <w:pStyle w:val="a7"/>
              <w:ind w:left="0"/>
              <w:jc w:val="both"/>
              <w:rPr>
                <w:sz w:val="28"/>
                <w:szCs w:val="28"/>
              </w:rPr>
            </w:pPr>
            <w:r w:rsidRPr="00AC386A">
              <w:rPr>
                <w:sz w:val="28"/>
                <w:szCs w:val="28"/>
              </w:rPr>
              <w:t>2.  Напрями державної політики у сфері інформаційної безпеки України.</w:t>
            </w:r>
          </w:p>
        </w:tc>
      </w:tr>
      <w:tr w:rsidR="008D5A27" w:rsidRPr="00102C9E" w:rsidTr="008D1BD0">
        <w:tc>
          <w:tcPr>
            <w:tcW w:w="1526" w:type="dxa"/>
            <w:tcBorders>
              <w:top w:val="single" w:sz="4" w:space="0" w:color="000000"/>
              <w:left w:val="single" w:sz="4" w:space="0" w:color="000000"/>
              <w:bottom w:val="single" w:sz="4" w:space="0" w:color="000000"/>
            </w:tcBorders>
            <w:shd w:val="clear" w:color="auto" w:fill="auto"/>
          </w:tcPr>
          <w:p w:rsidR="008D5A27" w:rsidRPr="00102C9E" w:rsidRDefault="008D5A27" w:rsidP="008D1BD0">
            <w:pPr>
              <w:snapToGrid w:val="0"/>
              <w:spacing w:after="0" w:line="240" w:lineRule="auto"/>
              <w:rPr>
                <w:rFonts w:ascii="Times New Roman" w:hAnsi="Times New Roman"/>
                <w:sz w:val="28"/>
                <w:szCs w:val="28"/>
              </w:rPr>
            </w:pPr>
            <w:proofErr w:type="spellStart"/>
            <w:r w:rsidRPr="00102C9E">
              <w:rPr>
                <w:rFonts w:ascii="Times New Roman" w:hAnsi="Times New Roman"/>
                <w:sz w:val="28"/>
                <w:szCs w:val="28"/>
              </w:rPr>
              <w:t>Варіант</w:t>
            </w:r>
            <w:proofErr w:type="spellEnd"/>
            <w:r w:rsidRPr="00102C9E">
              <w:rPr>
                <w:rFonts w:ascii="Times New Roman" w:hAnsi="Times New Roman"/>
                <w:sz w:val="28"/>
                <w:szCs w:val="28"/>
              </w:rPr>
              <w:t xml:space="preserve"> 2. </w:t>
            </w:r>
          </w:p>
        </w:tc>
        <w:tc>
          <w:tcPr>
            <w:tcW w:w="8241" w:type="dxa"/>
            <w:tcBorders>
              <w:top w:val="single" w:sz="4" w:space="0" w:color="000000"/>
              <w:left w:val="single" w:sz="4" w:space="0" w:color="000000"/>
              <w:bottom w:val="single" w:sz="4" w:space="0" w:color="000000"/>
              <w:right w:val="single" w:sz="4" w:space="0" w:color="000000"/>
            </w:tcBorders>
            <w:shd w:val="clear" w:color="auto" w:fill="auto"/>
          </w:tcPr>
          <w:p w:rsidR="008D5A27" w:rsidRPr="00AC386A" w:rsidRDefault="008D5A27" w:rsidP="008D1BD0">
            <w:pPr>
              <w:spacing w:after="0" w:line="240" w:lineRule="auto"/>
              <w:ind w:firstLine="34"/>
              <w:jc w:val="both"/>
              <w:rPr>
                <w:rFonts w:ascii="Times New Roman" w:hAnsi="Times New Roman"/>
                <w:sz w:val="28"/>
                <w:szCs w:val="28"/>
              </w:rPr>
            </w:pPr>
            <w:r w:rsidRPr="00AC386A">
              <w:rPr>
                <w:rFonts w:ascii="Times New Roman" w:hAnsi="Times New Roman"/>
                <w:sz w:val="28"/>
                <w:szCs w:val="28"/>
              </w:rPr>
              <w:t xml:space="preserve">1.  Природа </w:t>
            </w:r>
            <w:proofErr w:type="spellStart"/>
            <w:r w:rsidRPr="00AC386A">
              <w:rPr>
                <w:rFonts w:ascii="Times New Roman" w:hAnsi="Times New Roman"/>
                <w:sz w:val="28"/>
                <w:szCs w:val="28"/>
              </w:rPr>
              <w:t>інформації</w:t>
            </w:r>
            <w:proofErr w:type="spellEnd"/>
            <w:r w:rsidRPr="00AC386A">
              <w:rPr>
                <w:rFonts w:ascii="Times New Roman" w:hAnsi="Times New Roman"/>
                <w:sz w:val="28"/>
                <w:szCs w:val="28"/>
              </w:rPr>
              <w:t xml:space="preserve">. </w:t>
            </w:r>
            <w:proofErr w:type="spellStart"/>
            <w:r w:rsidRPr="00AC386A">
              <w:rPr>
                <w:rFonts w:ascii="Times New Roman" w:hAnsi="Times New Roman"/>
                <w:sz w:val="28"/>
                <w:szCs w:val="28"/>
              </w:rPr>
              <w:t>Властивості</w:t>
            </w:r>
            <w:proofErr w:type="spellEnd"/>
            <w:r w:rsidRPr="00AC386A">
              <w:rPr>
                <w:rFonts w:ascii="Times New Roman" w:hAnsi="Times New Roman"/>
                <w:sz w:val="28"/>
                <w:szCs w:val="28"/>
              </w:rPr>
              <w:t xml:space="preserve"> </w:t>
            </w:r>
            <w:proofErr w:type="spellStart"/>
            <w:r w:rsidRPr="00AC386A">
              <w:rPr>
                <w:rFonts w:ascii="Times New Roman" w:hAnsi="Times New Roman"/>
                <w:sz w:val="28"/>
                <w:szCs w:val="28"/>
              </w:rPr>
              <w:t>правової</w:t>
            </w:r>
            <w:proofErr w:type="spellEnd"/>
            <w:r w:rsidRPr="00AC386A">
              <w:rPr>
                <w:rFonts w:ascii="Times New Roman" w:hAnsi="Times New Roman"/>
                <w:sz w:val="28"/>
                <w:szCs w:val="28"/>
              </w:rPr>
              <w:t xml:space="preserve"> </w:t>
            </w:r>
            <w:proofErr w:type="spellStart"/>
            <w:r w:rsidRPr="00AC386A">
              <w:rPr>
                <w:rFonts w:ascii="Times New Roman" w:hAnsi="Times New Roman"/>
                <w:sz w:val="28"/>
                <w:szCs w:val="28"/>
              </w:rPr>
              <w:t>інформації</w:t>
            </w:r>
            <w:proofErr w:type="spellEnd"/>
            <w:r w:rsidRPr="00AC386A">
              <w:rPr>
                <w:rFonts w:ascii="Times New Roman" w:hAnsi="Times New Roman"/>
                <w:sz w:val="28"/>
                <w:szCs w:val="28"/>
              </w:rPr>
              <w:t>.</w:t>
            </w:r>
          </w:p>
          <w:p w:rsidR="008D5A27" w:rsidRPr="00AC386A" w:rsidRDefault="008D5A27" w:rsidP="008D1BD0">
            <w:pPr>
              <w:pStyle w:val="a7"/>
              <w:ind w:left="0" w:firstLine="34"/>
              <w:jc w:val="both"/>
              <w:rPr>
                <w:sz w:val="28"/>
                <w:szCs w:val="28"/>
              </w:rPr>
            </w:pPr>
            <w:r w:rsidRPr="00AC386A">
              <w:rPr>
                <w:sz w:val="28"/>
                <w:szCs w:val="28"/>
              </w:rPr>
              <w:t xml:space="preserve">2.  Технічне фіксування (аудіо та відеозапис) та протоколювання судового процесу. </w:t>
            </w:r>
          </w:p>
        </w:tc>
      </w:tr>
      <w:tr w:rsidR="008D5A27" w:rsidRPr="00102C9E" w:rsidTr="008D1BD0">
        <w:tc>
          <w:tcPr>
            <w:tcW w:w="1526" w:type="dxa"/>
            <w:tcBorders>
              <w:top w:val="single" w:sz="4" w:space="0" w:color="000000"/>
              <w:left w:val="single" w:sz="4" w:space="0" w:color="000000"/>
              <w:bottom w:val="single" w:sz="4" w:space="0" w:color="000000"/>
            </w:tcBorders>
            <w:shd w:val="clear" w:color="auto" w:fill="auto"/>
          </w:tcPr>
          <w:p w:rsidR="008D5A27" w:rsidRPr="00102C9E" w:rsidRDefault="008D5A27" w:rsidP="008D1BD0">
            <w:pPr>
              <w:snapToGrid w:val="0"/>
              <w:spacing w:after="0" w:line="240" w:lineRule="auto"/>
              <w:rPr>
                <w:rFonts w:ascii="Times New Roman" w:hAnsi="Times New Roman"/>
                <w:sz w:val="28"/>
                <w:szCs w:val="28"/>
              </w:rPr>
            </w:pPr>
            <w:proofErr w:type="spellStart"/>
            <w:r w:rsidRPr="00102C9E">
              <w:rPr>
                <w:rFonts w:ascii="Times New Roman" w:hAnsi="Times New Roman"/>
                <w:sz w:val="28"/>
                <w:szCs w:val="28"/>
              </w:rPr>
              <w:t>Варіант</w:t>
            </w:r>
            <w:proofErr w:type="spellEnd"/>
            <w:r w:rsidRPr="00102C9E">
              <w:rPr>
                <w:rFonts w:ascii="Times New Roman" w:hAnsi="Times New Roman"/>
                <w:sz w:val="28"/>
                <w:szCs w:val="28"/>
              </w:rPr>
              <w:t xml:space="preserve"> 3.</w:t>
            </w:r>
          </w:p>
        </w:tc>
        <w:tc>
          <w:tcPr>
            <w:tcW w:w="8241" w:type="dxa"/>
            <w:tcBorders>
              <w:top w:val="single" w:sz="4" w:space="0" w:color="000000"/>
              <w:left w:val="single" w:sz="4" w:space="0" w:color="000000"/>
              <w:bottom w:val="single" w:sz="4" w:space="0" w:color="000000"/>
              <w:right w:val="single" w:sz="4" w:space="0" w:color="000000"/>
            </w:tcBorders>
            <w:shd w:val="clear" w:color="auto" w:fill="auto"/>
          </w:tcPr>
          <w:p w:rsidR="008D5A27" w:rsidRPr="00AF5D94" w:rsidRDefault="008D5A27" w:rsidP="008D1BD0">
            <w:pPr>
              <w:shd w:val="clear" w:color="auto" w:fill="FFFFFF"/>
              <w:autoSpaceDE w:val="0"/>
              <w:spacing w:after="0" w:line="240" w:lineRule="auto"/>
              <w:jc w:val="both"/>
              <w:rPr>
                <w:rFonts w:ascii="Times New Roman" w:hAnsi="Times New Roman"/>
                <w:sz w:val="28"/>
                <w:szCs w:val="28"/>
              </w:rPr>
            </w:pPr>
            <w:r w:rsidRPr="00AF5D94">
              <w:rPr>
                <w:rFonts w:ascii="Times New Roman" w:hAnsi="Times New Roman"/>
                <w:sz w:val="28"/>
                <w:szCs w:val="28"/>
              </w:rPr>
              <w:t xml:space="preserve">1.  </w:t>
            </w:r>
            <w:proofErr w:type="spellStart"/>
            <w:r w:rsidRPr="00AF5D94">
              <w:rPr>
                <w:rFonts w:ascii="Times New Roman" w:hAnsi="Times New Roman"/>
                <w:sz w:val="28"/>
                <w:szCs w:val="28"/>
              </w:rPr>
              <w:t>Основні</w:t>
            </w:r>
            <w:proofErr w:type="spellEnd"/>
            <w:r w:rsidRPr="00AF5D94">
              <w:rPr>
                <w:rFonts w:ascii="Times New Roman" w:hAnsi="Times New Roman"/>
                <w:sz w:val="28"/>
                <w:szCs w:val="28"/>
              </w:rPr>
              <w:t xml:space="preserve"> засади </w:t>
            </w:r>
            <w:proofErr w:type="spellStart"/>
            <w:r w:rsidRPr="00AF5D94">
              <w:rPr>
                <w:rFonts w:ascii="Times New Roman" w:hAnsi="Times New Roman"/>
                <w:sz w:val="28"/>
                <w:szCs w:val="28"/>
              </w:rPr>
              <w:t>інформаційної</w:t>
            </w:r>
            <w:proofErr w:type="spellEnd"/>
            <w:r w:rsidRPr="00AF5D94">
              <w:rPr>
                <w:rFonts w:ascii="Times New Roman" w:hAnsi="Times New Roman"/>
                <w:sz w:val="28"/>
                <w:szCs w:val="28"/>
              </w:rPr>
              <w:t xml:space="preserve"> </w:t>
            </w:r>
            <w:proofErr w:type="spellStart"/>
            <w:r w:rsidRPr="00AF5D94">
              <w:rPr>
                <w:rFonts w:ascii="Times New Roman" w:hAnsi="Times New Roman"/>
                <w:sz w:val="28"/>
                <w:szCs w:val="28"/>
              </w:rPr>
              <w:t>безпеки</w:t>
            </w:r>
            <w:proofErr w:type="spellEnd"/>
            <w:r w:rsidRPr="00AF5D94">
              <w:rPr>
                <w:rFonts w:ascii="Times New Roman" w:hAnsi="Times New Roman"/>
                <w:sz w:val="28"/>
                <w:szCs w:val="28"/>
              </w:rPr>
              <w:t xml:space="preserve"> України.  </w:t>
            </w:r>
          </w:p>
          <w:p w:rsidR="008D5A27" w:rsidRPr="00AC386A" w:rsidRDefault="008D5A27" w:rsidP="008D1BD0">
            <w:pPr>
              <w:pStyle w:val="Default"/>
              <w:rPr>
                <w:color w:val="auto"/>
                <w:sz w:val="28"/>
                <w:szCs w:val="28"/>
              </w:rPr>
            </w:pPr>
            <w:r w:rsidRPr="00102C9E">
              <w:rPr>
                <w:sz w:val="28"/>
                <w:szCs w:val="28"/>
              </w:rPr>
              <w:t xml:space="preserve"> 2. </w:t>
            </w:r>
            <w:r w:rsidRPr="00360082">
              <w:rPr>
                <w:color w:val="1F497D" w:themeColor="text2"/>
                <w:sz w:val="28"/>
                <w:szCs w:val="28"/>
              </w:rPr>
              <w:t xml:space="preserve"> </w:t>
            </w:r>
            <w:proofErr w:type="spellStart"/>
            <w:r w:rsidRPr="00AC386A">
              <w:rPr>
                <w:color w:val="auto"/>
                <w:sz w:val="28"/>
                <w:szCs w:val="28"/>
              </w:rPr>
              <w:t>Міжнародні</w:t>
            </w:r>
            <w:proofErr w:type="spellEnd"/>
            <w:r w:rsidRPr="00AC386A">
              <w:rPr>
                <w:color w:val="auto"/>
                <w:sz w:val="28"/>
                <w:szCs w:val="28"/>
              </w:rPr>
              <w:t xml:space="preserve"> </w:t>
            </w:r>
            <w:proofErr w:type="spellStart"/>
            <w:r w:rsidRPr="00AC386A">
              <w:rPr>
                <w:color w:val="auto"/>
                <w:sz w:val="28"/>
                <w:szCs w:val="28"/>
              </w:rPr>
              <w:t>правові</w:t>
            </w:r>
            <w:proofErr w:type="spellEnd"/>
            <w:r w:rsidRPr="00AC386A">
              <w:rPr>
                <w:color w:val="auto"/>
                <w:sz w:val="28"/>
                <w:szCs w:val="28"/>
              </w:rPr>
              <w:t xml:space="preserve"> </w:t>
            </w:r>
            <w:proofErr w:type="spellStart"/>
            <w:r w:rsidRPr="00AC386A">
              <w:rPr>
                <w:color w:val="auto"/>
                <w:sz w:val="28"/>
                <w:szCs w:val="28"/>
              </w:rPr>
              <w:t>документи</w:t>
            </w:r>
            <w:proofErr w:type="spellEnd"/>
            <w:r w:rsidRPr="00AC386A">
              <w:rPr>
                <w:color w:val="auto"/>
                <w:sz w:val="28"/>
                <w:szCs w:val="28"/>
              </w:rPr>
              <w:t xml:space="preserve"> в </w:t>
            </w:r>
            <w:proofErr w:type="spellStart"/>
            <w:r w:rsidRPr="00AC386A">
              <w:rPr>
                <w:color w:val="auto"/>
                <w:sz w:val="28"/>
                <w:szCs w:val="28"/>
              </w:rPr>
              <w:t>галузі</w:t>
            </w:r>
            <w:proofErr w:type="spellEnd"/>
            <w:r w:rsidRPr="00AC386A">
              <w:rPr>
                <w:color w:val="auto"/>
                <w:sz w:val="28"/>
                <w:szCs w:val="28"/>
              </w:rPr>
              <w:t xml:space="preserve"> </w:t>
            </w:r>
            <w:proofErr w:type="spellStart"/>
            <w:r w:rsidRPr="00AC386A">
              <w:rPr>
                <w:color w:val="auto"/>
                <w:sz w:val="28"/>
                <w:szCs w:val="28"/>
              </w:rPr>
              <w:t>інформаційного</w:t>
            </w:r>
            <w:proofErr w:type="spellEnd"/>
            <w:r w:rsidRPr="00AC386A">
              <w:rPr>
                <w:color w:val="auto"/>
                <w:sz w:val="28"/>
                <w:szCs w:val="28"/>
              </w:rPr>
              <w:t xml:space="preserve"> </w:t>
            </w:r>
            <w:proofErr w:type="spellStart"/>
            <w:r w:rsidRPr="00AC386A">
              <w:rPr>
                <w:color w:val="auto"/>
                <w:sz w:val="28"/>
                <w:szCs w:val="28"/>
              </w:rPr>
              <w:t>суспільства</w:t>
            </w:r>
            <w:proofErr w:type="spellEnd"/>
            <w:r w:rsidRPr="00AC386A">
              <w:rPr>
                <w:color w:val="auto"/>
                <w:sz w:val="28"/>
                <w:szCs w:val="28"/>
              </w:rPr>
              <w:t xml:space="preserve"> і права. </w:t>
            </w:r>
          </w:p>
          <w:p w:rsidR="008D5A27" w:rsidRPr="00102C9E" w:rsidRDefault="008D5A27" w:rsidP="008D1BD0">
            <w:pPr>
              <w:shd w:val="clear" w:color="auto" w:fill="FFFFFF"/>
              <w:autoSpaceDE w:val="0"/>
              <w:spacing w:after="0" w:line="240" w:lineRule="auto"/>
              <w:jc w:val="both"/>
              <w:rPr>
                <w:rFonts w:ascii="Times New Roman" w:hAnsi="Times New Roman"/>
                <w:sz w:val="28"/>
                <w:szCs w:val="28"/>
              </w:rPr>
            </w:pPr>
          </w:p>
        </w:tc>
      </w:tr>
      <w:tr w:rsidR="008D5A27" w:rsidRPr="00102C9E" w:rsidTr="008D1BD0">
        <w:tc>
          <w:tcPr>
            <w:tcW w:w="1526" w:type="dxa"/>
            <w:tcBorders>
              <w:top w:val="single" w:sz="4" w:space="0" w:color="000000"/>
              <w:left w:val="single" w:sz="4" w:space="0" w:color="000000"/>
              <w:bottom w:val="single" w:sz="4" w:space="0" w:color="000000"/>
            </w:tcBorders>
            <w:shd w:val="clear" w:color="auto" w:fill="auto"/>
          </w:tcPr>
          <w:p w:rsidR="008D5A27" w:rsidRPr="00102C9E" w:rsidRDefault="008D5A27" w:rsidP="008D1BD0">
            <w:pPr>
              <w:snapToGrid w:val="0"/>
              <w:spacing w:after="0" w:line="240" w:lineRule="auto"/>
              <w:rPr>
                <w:rFonts w:ascii="Times New Roman" w:hAnsi="Times New Roman"/>
                <w:sz w:val="28"/>
                <w:szCs w:val="28"/>
              </w:rPr>
            </w:pPr>
            <w:proofErr w:type="spellStart"/>
            <w:r w:rsidRPr="00102C9E">
              <w:rPr>
                <w:rFonts w:ascii="Times New Roman" w:hAnsi="Times New Roman"/>
                <w:sz w:val="28"/>
                <w:szCs w:val="28"/>
              </w:rPr>
              <w:t>Варіант</w:t>
            </w:r>
            <w:proofErr w:type="spellEnd"/>
            <w:r w:rsidRPr="00102C9E">
              <w:rPr>
                <w:rFonts w:ascii="Times New Roman" w:hAnsi="Times New Roman"/>
                <w:sz w:val="28"/>
                <w:szCs w:val="28"/>
              </w:rPr>
              <w:t xml:space="preserve"> 4. </w:t>
            </w:r>
          </w:p>
        </w:tc>
        <w:tc>
          <w:tcPr>
            <w:tcW w:w="8241" w:type="dxa"/>
            <w:tcBorders>
              <w:top w:val="single" w:sz="4" w:space="0" w:color="000000"/>
              <w:left w:val="single" w:sz="4" w:space="0" w:color="000000"/>
              <w:bottom w:val="single" w:sz="4" w:space="0" w:color="000000"/>
              <w:right w:val="single" w:sz="4" w:space="0" w:color="000000"/>
            </w:tcBorders>
            <w:shd w:val="clear" w:color="auto" w:fill="auto"/>
          </w:tcPr>
          <w:p w:rsidR="00EC6426" w:rsidRDefault="008D5A27" w:rsidP="00EC6426">
            <w:pPr>
              <w:pStyle w:val="Default"/>
              <w:ind w:firstLine="34"/>
              <w:jc w:val="both"/>
              <w:rPr>
                <w:sz w:val="28"/>
                <w:szCs w:val="28"/>
              </w:rPr>
            </w:pPr>
            <w:r>
              <w:rPr>
                <w:bCs/>
                <w:lang w:val="uk-UA"/>
              </w:rPr>
              <w:t>1</w:t>
            </w:r>
            <w:r w:rsidRPr="00A85F3B">
              <w:rPr>
                <w:bCs/>
              </w:rPr>
              <w:t xml:space="preserve">. </w:t>
            </w:r>
            <w:r w:rsidR="00EC6426" w:rsidRPr="00393AD7">
              <w:rPr>
                <w:sz w:val="28"/>
                <w:szCs w:val="28"/>
              </w:rPr>
              <w:t xml:space="preserve"> </w:t>
            </w:r>
            <w:proofErr w:type="spellStart"/>
            <w:r w:rsidR="00EC6426" w:rsidRPr="00393AD7">
              <w:rPr>
                <w:sz w:val="28"/>
                <w:szCs w:val="28"/>
              </w:rPr>
              <w:t>Ієрархія</w:t>
            </w:r>
            <w:proofErr w:type="spellEnd"/>
            <w:r w:rsidR="00EC6426" w:rsidRPr="00393AD7">
              <w:rPr>
                <w:sz w:val="28"/>
                <w:szCs w:val="28"/>
              </w:rPr>
              <w:t xml:space="preserve"> </w:t>
            </w:r>
            <w:proofErr w:type="spellStart"/>
            <w:r w:rsidR="00EC6426" w:rsidRPr="00393AD7">
              <w:rPr>
                <w:sz w:val="28"/>
                <w:szCs w:val="28"/>
              </w:rPr>
              <w:t>нормативних</w:t>
            </w:r>
            <w:proofErr w:type="spellEnd"/>
            <w:r w:rsidR="00EC6426" w:rsidRPr="00393AD7">
              <w:rPr>
                <w:sz w:val="28"/>
                <w:szCs w:val="28"/>
              </w:rPr>
              <w:t xml:space="preserve"> </w:t>
            </w:r>
            <w:proofErr w:type="spellStart"/>
            <w:r w:rsidR="00EC6426" w:rsidRPr="00393AD7">
              <w:rPr>
                <w:sz w:val="28"/>
                <w:szCs w:val="28"/>
              </w:rPr>
              <w:t>актів</w:t>
            </w:r>
            <w:proofErr w:type="spellEnd"/>
            <w:r w:rsidR="00EC6426" w:rsidRPr="00393AD7">
              <w:rPr>
                <w:sz w:val="28"/>
                <w:szCs w:val="28"/>
              </w:rPr>
              <w:t xml:space="preserve"> щодо </w:t>
            </w:r>
            <w:proofErr w:type="spellStart"/>
            <w:r w:rsidR="00EC6426" w:rsidRPr="00393AD7">
              <w:rPr>
                <w:sz w:val="28"/>
                <w:szCs w:val="28"/>
              </w:rPr>
              <w:t>забезпечення</w:t>
            </w:r>
            <w:proofErr w:type="spellEnd"/>
            <w:r w:rsidR="00EC6426" w:rsidRPr="00393AD7">
              <w:rPr>
                <w:sz w:val="28"/>
                <w:szCs w:val="28"/>
              </w:rPr>
              <w:t xml:space="preserve"> </w:t>
            </w:r>
            <w:proofErr w:type="spellStart"/>
            <w:r w:rsidR="00EC6426" w:rsidRPr="00393AD7">
              <w:rPr>
                <w:sz w:val="28"/>
                <w:szCs w:val="28"/>
              </w:rPr>
              <w:t>інформаційної</w:t>
            </w:r>
            <w:proofErr w:type="spellEnd"/>
            <w:r w:rsidR="00EC6426" w:rsidRPr="00393AD7">
              <w:rPr>
                <w:sz w:val="28"/>
                <w:szCs w:val="28"/>
              </w:rPr>
              <w:t xml:space="preserve"> </w:t>
            </w:r>
            <w:proofErr w:type="spellStart"/>
            <w:r w:rsidR="00EC6426" w:rsidRPr="00393AD7">
              <w:rPr>
                <w:sz w:val="28"/>
                <w:szCs w:val="28"/>
              </w:rPr>
              <w:t>безпеки</w:t>
            </w:r>
            <w:proofErr w:type="spellEnd"/>
            <w:r w:rsidR="00EC6426" w:rsidRPr="00393AD7">
              <w:rPr>
                <w:sz w:val="28"/>
                <w:szCs w:val="28"/>
              </w:rPr>
              <w:t>.</w:t>
            </w:r>
          </w:p>
          <w:p w:rsidR="008D5A27" w:rsidRPr="00A85F3B" w:rsidRDefault="008D5A27" w:rsidP="008D1BD0">
            <w:pPr>
              <w:pStyle w:val="BodyText21"/>
              <w:ind w:firstLine="0"/>
              <w:jc w:val="left"/>
              <w:rPr>
                <w:bCs/>
              </w:rPr>
            </w:pPr>
            <w:r w:rsidRPr="00A85F3B">
              <w:t xml:space="preserve"> </w:t>
            </w:r>
            <w:r>
              <w:rPr>
                <w:bCs/>
                <w:lang w:val="uk-UA"/>
              </w:rPr>
              <w:t>2</w:t>
            </w:r>
            <w:r w:rsidRPr="00A85F3B">
              <w:rPr>
                <w:bCs/>
              </w:rPr>
              <w:t xml:space="preserve">. </w:t>
            </w:r>
            <w:proofErr w:type="spellStart"/>
            <w:r w:rsidRPr="00A85F3B">
              <w:t>Автоматичний</w:t>
            </w:r>
            <w:proofErr w:type="spellEnd"/>
            <w:r w:rsidRPr="00A85F3B">
              <w:t xml:space="preserve"> </w:t>
            </w:r>
            <w:proofErr w:type="spellStart"/>
            <w:r w:rsidRPr="00A85F3B">
              <w:t>розподіл</w:t>
            </w:r>
            <w:proofErr w:type="spellEnd"/>
            <w:r w:rsidRPr="00A85F3B">
              <w:t xml:space="preserve"> </w:t>
            </w:r>
            <w:proofErr w:type="spellStart"/>
            <w:r w:rsidRPr="00A85F3B">
              <w:t>судових</w:t>
            </w:r>
            <w:proofErr w:type="spellEnd"/>
            <w:r w:rsidRPr="00A85F3B">
              <w:t xml:space="preserve"> справ до </w:t>
            </w:r>
            <w:proofErr w:type="spellStart"/>
            <w:r w:rsidRPr="00A85F3B">
              <w:t>розгляду</w:t>
            </w:r>
            <w:proofErr w:type="spellEnd"/>
            <w:r w:rsidRPr="00A85F3B">
              <w:t xml:space="preserve">. </w:t>
            </w:r>
          </w:p>
          <w:p w:rsidR="008D5A27" w:rsidRPr="00102C9E" w:rsidRDefault="008D5A27" w:rsidP="008D1BD0">
            <w:pPr>
              <w:shd w:val="clear" w:color="auto" w:fill="FFFFFF"/>
              <w:autoSpaceDE w:val="0"/>
              <w:spacing w:after="0" w:line="240" w:lineRule="auto"/>
              <w:jc w:val="both"/>
              <w:rPr>
                <w:rFonts w:ascii="Times New Roman" w:hAnsi="Times New Roman"/>
                <w:sz w:val="28"/>
                <w:szCs w:val="28"/>
              </w:rPr>
            </w:pPr>
          </w:p>
        </w:tc>
      </w:tr>
      <w:tr w:rsidR="008D5A27" w:rsidRPr="00102C9E" w:rsidTr="008D1BD0">
        <w:trPr>
          <w:trHeight w:val="1380"/>
        </w:trPr>
        <w:tc>
          <w:tcPr>
            <w:tcW w:w="1526" w:type="dxa"/>
            <w:tcBorders>
              <w:top w:val="single" w:sz="4" w:space="0" w:color="000000"/>
              <w:left w:val="single" w:sz="4" w:space="0" w:color="000000"/>
              <w:bottom w:val="single" w:sz="4" w:space="0" w:color="000000"/>
            </w:tcBorders>
            <w:shd w:val="clear" w:color="auto" w:fill="auto"/>
          </w:tcPr>
          <w:p w:rsidR="008D5A27" w:rsidRPr="00102C9E" w:rsidRDefault="008D5A27" w:rsidP="008D1BD0">
            <w:pPr>
              <w:snapToGrid w:val="0"/>
              <w:spacing w:after="0" w:line="240" w:lineRule="auto"/>
              <w:rPr>
                <w:rFonts w:ascii="Times New Roman" w:hAnsi="Times New Roman"/>
                <w:sz w:val="28"/>
                <w:szCs w:val="28"/>
              </w:rPr>
            </w:pPr>
            <w:proofErr w:type="spellStart"/>
            <w:r w:rsidRPr="00102C9E">
              <w:rPr>
                <w:rFonts w:ascii="Times New Roman" w:hAnsi="Times New Roman"/>
                <w:sz w:val="28"/>
                <w:szCs w:val="28"/>
              </w:rPr>
              <w:t>Варіант</w:t>
            </w:r>
            <w:proofErr w:type="spellEnd"/>
            <w:r w:rsidRPr="00102C9E">
              <w:rPr>
                <w:rFonts w:ascii="Times New Roman" w:hAnsi="Times New Roman"/>
                <w:sz w:val="28"/>
                <w:szCs w:val="28"/>
              </w:rPr>
              <w:t xml:space="preserve"> 5. </w:t>
            </w:r>
          </w:p>
        </w:tc>
        <w:tc>
          <w:tcPr>
            <w:tcW w:w="8241" w:type="dxa"/>
            <w:tcBorders>
              <w:top w:val="single" w:sz="4" w:space="0" w:color="000000"/>
              <w:left w:val="single" w:sz="4" w:space="0" w:color="000000"/>
              <w:bottom w:val="single" w:sz="4" w:space="0" w:color="000000"/>
              <w:right w:val="single" w:sz="4" w:space="0" w:color="000000"/>
            </w:tcBorders>
            <w:shd w:val="clear" w:color="auto" w:fill="auto"/>
          </w:tcPr>
          <w:p w:rsidR="008D5A27" w:rsidRPr="008D5A27" w:rsidRDefault="008D5A27" w:rsidP="008D1BD0">
            <w:pPr>
              <w:spacing w:after="0" w:line="240" w:lineRule="auto"/>
              <w:jc w:val="both"/>
              <w:rPr>
                <w:rFonts w:ascii="Times New Roman" w:hAnsi="Times New Roman"/>
                <w:bCs/>
                <w:sz w:val="28"/>
                <w:szCs w:val="28"/>
              </w:rPr>
            </w:pPr>
            <w:r w:rsidRPr="008D5A27">
              <w:rPr>
                <w:rFonts w:ascii="Times New Roman" w:hAnsi="Times New Roman"/>
                <w:bCs/>
                <w:sz w:val="28"/>
                <w:szCs w:val="28"/>
              </w:rPr>
              <w:t xml:space="preserve">1. </w:t>
            </w:r>
            <w:r w:rsidRPr="008D5A27">
              <w:rPr>
                <w:rFonts w:ascii="Times New Roman" w:hAnsi="Times New Roman"/>
                <w:sz w:val="28"/>
                <w:szCs w:val="28"/>
              </w:rPr>
              <w:t xml:space="preserve"> </w:t>
            </w:r>
            <w:proofErr w:type="spellStart"/>
            <w:r w:rsidRPr="008D5A27">
              <w:rPr>
                <w:rFonts w:ascii="Times New Roman" w:hAnsi="Times New Roman"/>
                <w:sz w:val="28"/>
                <w:szCs w:val="28"/>
              </w:rPr>
              <w:t>Автоматизація</w:t>
            </w:r>
            <w:proofErr w:type="spellEnd"/>
            <w:r w:rsidRPr="008D5A27">
              <w:rPr>
                <w:rFonts w:ascii="Times New Roman" w:hAnsi="Times New Roman"/>
                <w:sz w:val="28"/>
                <w:szCs w:val="28"/>
              </w:rPr>
              <w:t xml:space="preserve"> </w:t>
            </w:r>
            <w:proofErr w:type="spellStart"/>
            <w:r w:rsidRPr="008D5A27">
              <w:rPr>
                <w:rFonts w:ascii="Times New Roman" w:hAnsi="Times New Roman"/>
                <w:sz w:val="28"/>
                <w:szCs w:val="28"/>
              </w:rPr>
              <w:t>процесів</w:t>
            </w:r>
            <w:proofErr w:type="spellEnd"/>
            <w:r w:rsidRPr="008D5A27">
              <w:rPr>
                <w:rFonts w:ascii="Times New Roman" w:hAnsi="Times New Roman"/>
                <w:sz w:val="28"/>
                <w:szCs w:val="28"/>
              </w:rPr>
              <w:t xml:space="preserve"> </w:t>
            </w:r>
            <w:proofErr w:type="spellStart"/>
            <w:r w:rsidRPr="008D5A27">
              <w:rPr>
                <w:rFonts w:ascii="Times New Roman" w:hAnsi="Times New Roman"/>
                <w:sz w:val="28"/>
                <w:szCs w:val="28"/>
              </w:rPr>
              <w:t>документообігу</w:t>
            </w:r>
            <w:proofErr w:type="spellEnd"/>
            <w:r w:rsidRPr="008D5A27">
              <w:rPr>
                <w:rFonts w:ascii="Times New Roman" w:hAnsi="Times New Roman"/>
                <w:sz w:val="28"/>
                <w:szCs w:val="28"/>
              </w:rPr>
              <w:t xml:space="preserve">. </w:t>
            </w:r>
          </w:p>
          <w:p w:rsidR="008D5A27" w:rsidRDefault="008D5A27" w:rsidP="008D1BD0">
            <w:pPr>
              <w:pStyle w:val="BodyText21"/>
              <w:ind w:firstLine="0"/>
              <w:jc w:val="left"/>
              <w:rPr>
                <w:lang w:eastAsia="ar-SA"/>
              </w:rPr>
            </w:pPr>
            <w:r>
              <w:rPr>
                <w:bCs/>
                <w:lang w:val="uk-UA"/>
              </w:rPr>
              <w:t>2</w:t>
            </w:r>
            <w:r w:rsidRPr="004B205B">
              <w:rPr>
                <w:bCs/>
              </w:rPr>
              <w:t xml:space="preserve">. </w:t>
            </w:r>
            <w:r w:rsidRPr="004B205B">
              <w:t xml:space="preserve">Роль та </w:t>
            </w:r>
            <w:proofErr w:type="spellStart"/>
            <w:proofErr w:type="gramStart"/>
            <w:r w:rsidRPr="004B205B">
              <w:t>м</w:t>
            </w:r>
            <w:proofErr w:type="gramEnd"/>
            <w:r w:rsidRPr="004B205B">
              <w:t>ісце</w:t>
            </w:r>
            <w:proofErr w:type="spellEnd"/>
            <w:r w:rsidRPr="004B205B">
              <w:t xml:space="preserve"> </w:t>
            </w:r>
            <w:proofErr w:type="spellStart"/>
            <w:r w:rsidRPr="004B205B">
              <w:t>правової</w:t>
            </w:r>
            <w:proofErr w:type="spellEnd"/>
            <w:r w:rsidRPr="004B205B">
              <w:t xml:space="preserve"> </w:t>
            </w:r>
            <w:proofErr w:type="spellStart"/>
            <w:r w:rsidRPr="004B205B">
              <w:t>інформатики</w:t>
            </w:r>
            <w:proofErr w:type="spellEnd"/>
            <w:r w:rsidRPr="004B205B">
              <w:t xml:space="preserve"> у </w:t>
            </w:r>
            <w:proofErr w:type="spellStart"/>
            <w:r w:rsidRPr="004B205B">
              <w:t>побудові</w:t>
            </w:r>
            <w:proofErr w:type="spellEnd"/>
            <w:r w:rsidRPr="004B205B">
              <w:t xml:space="preserve"> </w:t>
            </w:r>
            <w:proofErr w:type="spellStart"/>
            <w:r w:rsidRPr="004B205B">
              <w:t>інформаційного</w:t>
            </w:r>
            <w:proofErr w:type="spellEnd"/>
            <w:r w:rsidRPr="004B205B">
              <w:t xml:space="preserve"> </w:t>
            </w:r>
            <w:proofErr w:type="spellStart"/>
            <w:r w:rsidRPr="004B205B">
              <w:t>суспільства</w:t>
            </w:r>
            <w:proofErr w:type="spellEnd"/>
            <w:r w:rsidRPr="004B205B">
              <w:t xml:space="preserve">. </w:t>
            </w:r>
          </w:p>
          <w:p w:rsidR="008D5A27" w:rsidRPr="00102C9E" w:rsidRDefault="008D5A27" w:rsidP="008D1BD0">
            <w:pPr>
              <w:shd w:val="clear" w:color="auto" w:fill="FFFFFF"/>
              <w:autoSpaceDE w:val="0"/>
              <w:spacing w:after="0" w:line="240" w:lineRule="auto"/>
              <w:jc w:val="both"/>
              <w:rPr>
                <w:rFonts w:ascii="Times New Roman" w:hAnsi="Times New Roman"/>
                <w:sz w:val="28"/>
                <w:szCs w:val="28"/>
              </w:rPr>
            </w:pPr>
          </w:p>
        </w:tc>
      </w:tr>
      <w:tr w:rsidR="008D5A27" w:rsidRPr="00102C9E" w:rsidTr="008D1BD0">
        <w:tc>
          <w:tcPr>
            <w:tcW w:w="1526" w:type="dxa"/>
            <w:tcBorders>
              <w:top w:val="single" w:sz="4" w:space="0" w:color="000000"/>
              <w:left w:val="single" w:sz="4" w:space="0" w:color="000000"/>
              <w:bottom w:val="single" w:sz="4" w:space="0" w:color="000000"/>
            </w:tcBorders>
            <w:shd w:val="clear" w:color="auto" w:fill="auto"/>
          </w:tcPr>
          <w:p w:rsidR="008D5A27" w:rsidRPr="00102C9E" w:rsidRDefault="008D5A27" w:rsidP="008D1BD0">
            <w:pPr>
              <w:snapToGrid w:val="0"/>
              <w:spacing w:after="0" w:line="240" w:lineRule="auto"/>
              <w:rPr>
                <w:rFonts w:ascii="Times New Roman" w:hAnsi="Times New Roman"/>
                <w:sz w:val="28"/>
                <w:szCs w:val="28"/>
              </w:rPr>
            </w:pPr>
            <w:proofErr w:type="spellStart"/>
            <w:r w:rsidRPr="00102C9E">
              <w:rPr>
                <w:rFonts w:ascii="Times New Roman" w:hAnsi="Times New Roman"/>
                <w:sz w:val="28"/>
                <w:szCs w:val="28"/>
              </w:rPr>
              <w:t>Варіант</w:t>
            </w:r>
            <w:proofErr w:type="spellEnd"/>
            <w:r w:rsidRPr="00102C9E">
              <w:rPr>
                <w:rFonts w:ascii="Times New Roman" w:hAnsi="Times New Roman"/>
                <w:sz w:val="28"/>
                <w:szCs w:val="28"/>
              </w:rPr>
              <w:t xml:space="preserve"> 6. </w:t>
            </w:r>
          </w:p>
        </w:tc>
        <w:tc>
          <w:tcPr>
            <w:tcW w:w="8241" w:type="dxa"/>
            <w:tcBorders>
              <w:top w:val="single" w:sz="4" w:space="0" w:color="000000"/>
              <w:left w:val="single" w:sz="4" w:space="0" w:color="000000"/>
              <w:bottom w:val="single" w:sz="4" w:space="0" w:color="000000"/>
              <w:right w:val="single" w:sz="4" w:space="0" w:color="000000"/>
            </w:tcBorders>
            <w:shd w:val="clear" w:color="auto" w:fill="auto"/>
          </w:tcPr>
          <w:p w:rsidR="008D5A27" w:rsidRPr="00CE21DB" w:rsidRDefault="008D5A27" w:rsidP="008D1BD0">
            <w:pPr>
              <w:spacing w:after="0" w:line="240" w:lineRule="auto"/>
              <w:jc w:val="both"/>
              <w:rPr>
                <w:rFonts w:ascii="Times New Roman" w:hAnsi="Times New Roman"/>
                <w:sz w:val="28"/>
                <w:szCs w:val="28"/>
              </w:rPr>
            </w:pPr>
            <w:r w:rsidRPr="00CE21DB">
              <w:rPr>
                <w:rFonts w:ascii="Times New Roman" w:hAnsi="Times New Roman"/>
                <w:sz w:val="28"/>
                <w:szCs w:val="28"/>
              </w:rPr>
              <w:t xml:space="preserve">1. </w:t>
            </w:r>
            <w:proofErr w:type="spellStart"/>
            <w:r w:rsidRPr="00CE21DB">
              <w:rPr>
                <w:rFonts w:ascii="Times New Roman" w:hAnsi="Times New Roman"/>
                <w:sz w:val="28"/>
                <w:szCs w:val="28"/>
              </w:rPr>
              <w:t>Правовий</w:t>
            </w:r>
            <w:proofErr w:type="spellEnd"/>
            <w:r w:rsidRPr="00CE21DB">
              <w:rPr>
                <w:rFonts w:ascii="Times New Roman" w:hAnsi="Times New Roman"/>
                <w:sz w:val="28"/>
                <w:szCs w:val="28"/>
              </w:rPr>
              <w:t xml:space="preserve"> сегмент </w:t>
            </w:r>
            <w:proofErr w:type="spellStart"/>
            <w:r w:rsidRPr="00CE21DB">
              <w:rPr>
                <w:rFonts w:ascii="Times New Roman" w:hAnsi="Times New Roman"/>
                <w:sz w:val="28"/>
                <w:szCs w:val="28"/>
              </w:rPr>
              <w:t>інформаційного</w:t>
            </w:r>
            <w:proofErr w:type="spellEnd"/>
            <w:r w:rsidRPr="00CE21DB">
              <w:rPr>
                <w:rFonts w:ascii="Times New Roman" w:hAnsi="Times New Roman"/>
                <w:sz w:val="28"/>
                <w:szCs w:val="28"/>
              </w:rPr>
              <w:t xml:space="preserve"> простору.</w:t>
            </w:r>
          </w:p>
          <w:p w:rsidR="008D5A27" w:rsidRPr="00CE21DB" w:rsidRDefault="008D5A27" w:rsidP="008D1BD0">
            <w:pPr>
              <w:spacing w:after="0" w:line="240" w:lineRule="auto"/>
              <w:ind w:firstLine="34"/>
              <w:jc w:val="both"/>
              <w:rPr>
                <w:rFonts w:ascii="Times New Roman" w:hAnsi="Times New Roman"/>
                <w:b/>
                <w:lang w:val="uk-UA"/>
              </w:rPr>
            </w:pPr>
            <w:r w:rsidRPr="00CE21DB">
              <w:rPr>
                <w:rFonts w:ascii="Times New Roman" w:hAnsi="Times New Roman"/>
                <w:sz w:val="28"/>
                <w:szCs w:val="28"/>
              </w:rPr>
              <w:t>2.</w:t>
            </w:r>
            <w:r w:rsidR="00CE21DB" w:rsidRPr="00CE21DB">
              <w:rPr>
                <w:rFonts w:ascii="Times New Roman" w:hAnsi="Times New Roman"/>
                <w:sz w:val="28"/>
                <w:szCs w:val="28"/>
              </w:rPr>
              <w:t xml:space="preserve"> </w:t>
            </w:r>
            <w:r w:rsidR="00CE21DB" w:rsidRPr="00CE21DB">
              <w:rPr>
                <w:rFonts w:ascii="Times New Roman" w:hAnsi="Times New Roman"/>
                <w:sz w:val="28"/>
                <w:szCs w:val="28"/>
                <w:lang w:val="uk-UA"/>
              </w:rPr>
              <w:t>І</w:t>
            </w:r>
            <w:proofErr w:type="spellStart"/>
            <w:r w:rsidR="00CE21DB" w:rsidRPr="00CE21DB">
              <w:rPr>
                <w:rFonts w:ascii="Times New Roman" w:hAnsi="Times New Roman"/>
                <w:sz w:val="28"/>
                <w:szCs w:val="28"/>
              </w:rPr>
              <w:t>нформаційн</w:t>
            </w:r>
            <w:proofErr w:type="spellEnd"/>
            <w:r w:rsidR="00CE21DB" w:rsidRPr="00CE21DB">
              <w:rPr>
                <w:rFonts w:ascii="Times New Roman" w:hAnsi="Times New Roman"/>
                <w:sz w:val="28"/>
                <w:szCs w:val="28"/>
                <w:lang w:val="uk-UA"/>
              </w:rPr>
              <w:t>е</w:t>
            </w:r>
            <w:r w:rsidR="00CE21DB" w:rsidRPr="00CE21DB">
              <w:rPr>
                <w:rFonts w:ascii="Times New Roman" w:hAnsi="Times New Roman"/>
                <w:sz w:val="28"/>
                <w:szCs w:val="28"/>
              </w:rPr>
              <w:t xml:space="preserve"> </w:t>
            </w:r>
            <w:proofErr w:type="spellStart"/>
            <w:r w:rsidR="00CE21DB" w:rsidRPr="00CE21DB">
              <w:rPr>
                <w:rFonts w:ascii="Times New Roman" w:hAnsi="Times New Roman"/>
                <w:sz w:val="28"/>
                <w:szCs w:val="28"/>
              </w:rPr>
              <w:t>законодавств</w:t>
            </w:r>
            <w:proofErr w:type="spellEnd"/>
            <w:r w:rsidR="00CE21DB" w:rsidRPr="00CE21DB">
              <w:rPr>
                <w:rFonts w:ascii="Times New Roman" w:hAnsi="Times New Roman"/>
                <w:sz w:val="28"/>
                <w:szCs w:val="28"/>
                <w:lang w:val="uk-UA"/>
              </w:rPr>
              <w:t>о</w:t>
            </w:r>
            <w:r w:rsidR="00CE21DB" w:rsidRPr="00CE21DB">
              <w:rPr>
                <w:rFonts w:ascii="Times New Roman" w:hAnsi="Times New Roman"/>
                <w:sz w:val="28"/>
                <w:szCs w:val="28"/>
              </w:rPr>
              <w:t xml:space="preserve"> США, </w:t>
            </w:r>
            <w:proofErr w:type="spellStart"/>
            <w:r w:rsidR="00CE21DB" w:rsidRPr="00CE21DB">
              <w:rPr>
                <w:rFonts w:ascii="Times New Roman" w:hAnsi="Times New Roman"/>
                <w:sz w:val="28"/>
                <w:szCs w:val="28"/>
              </w:rPr>
              <w:t>Великобританії</w:t>
            </w:r>
            <w:proofErr w:type="spellEnd"/>
            <w:r w:rsidR="00CE21DB" w:rsidRPr="00CE21DB">
              <w:rPr>
                <w:rFonts w:ascii="Times New Roman" w:hAnsi="Times New Roman"/>
                <w:sz w:val="28"/>
                <w:szCs w:val="28"/>
              </w:rPr>
              <w:t>, ФРН</w:t>
            </w:r>
            <w:r w:rsidR="00CE21DB" w:rsidRPr="00CE21DB">
              <w:rPr>
                <w:rFonts w:ascii="Times New Roman" w:hAnsi="Times New Roman"/>
                <w:sz w:val="28"/>
                <w:szCs w:val="28"/>
                <w:lang w:val="uk-UA"/>
              </w:rPr>
              <w:t>.</w:t>
            </w:r>
          </w:p>
          <w:p w:rsidR="008D5A27" w:rsidRPr="00AC386A" w:rsidRDefault="008D5A27" w:rsidP="008D1BD0">
            <w:pPr>
              <w:pStyle w:val="BodyText21"/>
              <w:ind w:firstLine="0"/>
              <w:rPr>
                <w:rFonts w:eastAsia="Calibri"/>
                <w:color w:val="C0504D" w:themeColor="accent2"/>
                <w:lang w:val="uk-UA" w:eastAsia="en-US"/>
              </w:rPr>
            </w:pPr>
          </w:p>
        </w:tc>
      </w:tr>
      <w:tr w:rsidR="008D5A27" w:rsidRPr="00102C9E" w:rsidTr="008D1BD0">
        <w:tc>
          <w:tcPr>
            <w:tcW w:w="1526" w:type="dxa"/>
            <w:tcBorders>
              <w:top w:val="single" w:sz="4" w:space="0" w:color="000000"/>
              <w:left w:val="single" w:sz="4" w:space="0" w:color="000000"/>
              <w:bottom w:val="single" w:sz="4" w:space="0" w:color="000000"/>
            </w:tcBorders>
            <w:shd w:val="clear" w:color="auto" w:fill="auto"/>
          </w:tcPr>
          <w:p w:rsidR="008D5A27" w:rsidRPr="00102C9E" w:rsidRDefault="008D5A27" w:rsidP="008D1BD0">
            <w:pPr>
              <w:snapToGrid w:val="0"/>
              <w:spacing w:after="0" w:line="240" w:lineRule="auto"/>
              <w:rPr>
                <w:rFonts w:ascii="Times New Roman" w:hAnsi="Times New Roman"/>
                <w:sz w:val="28"/>
                <w:szCs w:val="28"/>
              </w:rPr>
            </w:pPr>
            <w:proofErr w:type="spellStart"/>
            <w:r w:rsidRPr="00102C9E">
              <w:rPr>
                <w:rFonts w:ascii="Times New Roman" w:hAnsi="Times New Roman"/>
                <w:sz w:val="28"/>
                <w:szCs w:val="28"/>
              </w:rPr>
              <w:t>Варіант</w:t>
            </w:r>
            <w:proofErr w:type="spellEnd"/>
            <w:r w:rsidRPr="00102C9E">
              <w:rPr>
                <w:rFonts w:ascii="Times New Roman" w:hAnsi="Times New Roman"/>
                <w:sz w:val="28"/>
                <w:szCs w:val="28"/>
              </w:rPr>
              <w:t xml:space="preserve"> 7. </w:t>
            </w:r>
          </w:p>
        </w:tc>
        <w:tc>
          <w:tcPr>
            <w:tcW w:w="8241" w:type="dxa"/>
            <w:tcBorders>
              <w:top w:val="single" w:sz="4" w:space="0" w:color="000000"/>
              <w:left w:val="single" w:sz="4" w:space="0" w:color="000000"/>
              <w:bottom w:val="single" w:sz="4" w:space="0" w:color="000000"/>
              <w:right w:val="single" w:sz="4" w:space="0" w:color="000000"/>
            </w:tcBorders>
            <w:shd w:val="clear" w:color="auto" w:fill="auto"/>
          </w:tcPr>
          <w:p w:rsidR="008D5A27" w:rsidRPr="00EC6426" w:rsidRDefault="008D5A27" w:rsidP="008D1BD0">
            <w:pPr>
              <w:shd w:val="clear" w:color="auto" w:fill="FFFFFF"/>
              <w:autoSpaceDE w:val="0"/>
              <w:snapToGrid w:val="0"/>
              <w:spacing w:after="0" w:line="240" w:lineRule="auto"/>
              <w:jc w:val="both"/>
              <w:rPr>
                <w:rFonts w:ascii="Times New Roman" w:hAnsi="Times New Roman"/>
                <w:sz w:val="28"/>
                <w:szCs w:val="28"/>
              </w:rPr>
            </w:pPr>
            <w:r w:rsidRPr="00AF5D94">
              <w:rPr>
                <w:rFonts w:ascii="Times New Roman" w:hAnsi="Times New Roman"/>
                <w:sz w:val="28"/>
                <w:szCs w:val="28"/>
              </w:rPr>
              <w:t>1</w:t>
            </w:r>
            <w:r w:rsidRPr="00EC6426">
              <w:rPr>
                <w:rFonts w:ascii="Times New Roman" w:hAnsi="Times New Roman"/>
                <w:sz w:val="28"/>
                <w:szCs w:val="28"/>
              </w:rPr>
              <w:t xml:space="preserve">. </w:t>
            </w:r>
            <w:proofErr w:type="spellStart"/>
            <w:r w:rsidR="00EC6426" w:rsidRPr="00EC6426">
              <w:rPr>
                <w:rFonts w:ascii="Times New Roman" w:hAnsi="Times New Roman"/>
                <w:bCs/>
                <w:sz w:val="28"/>
                <w:szCs w:val="28"/>
              </w:rPr>
              <w:t>Інформаційне</w:t>
            </w:r>
            <w:proofErr w:type="spellEnd"/>
            <w:r w:rsidR="00EC6426" w:rsidRPr="00EC6426">
              <w:rPr>
                <w:rFonts w:ascii="Times New Roman" w:hAnsi="Times New Roman"/>
                <w:bCs/>
                <w:sz w:val="28"/>
                <w:szCs w:val="28"/>
              </w:rPr>
              <w:t xml:space="preserve"> </w:t>
            </w:r>
            <w:proofErr w:type="spellStart"/>
            <w:r w:rsidR="00EC6426" w:rsidRPr="00EC6426">
              <w:rPr>
                <w:rFonts w:ascii="Times New Roman" w:hAnsi="Times New Roman"/>
                <w:bCs/>
                <w:sz w:val="28"/>
                <w:szCs w:val="28"/>
              </w:rPr>
              <w:t>законодавство</w:t>
            </w:r>
            <w:proofErr w:type="spellEnd"/>
            <w:r w:rsidR="00EC6426" w:rsidRPr="00EC6426">
              <w:rPr>
                <w:rFonts w:ascii="Times New Roman" w:hAnsi="Times New Roman"/>
                <w:sz w:val="28"/>
                <w:szCs w:val="28"/>
              </w:rPr>
              <w:t xml:space="preserve"> </w:t>
            </w:r>
            <w:proofErr w:type="gramStart"/>
            <w:r w:rsidR="00EC6426" w:rsidRPr="00EC6426">
              <w:rPr>
                <w:rFonts w:ascii="Times New Roman" w:hAnsi="Times New Roman"/>
                <w:sz w:val="28"/>
                <w:szCs w:val="28"/>
              </w:rPr>
              <w:t>в</w:t>
            </w:r>
            <w:proofErr w:type="gramEnd"/>
            <w:r w:rsidR="00EC6426" w:rsidRPr="00EC6426">
              <w:rPr>
                <w:rFonts w:ascii="Times New Roman" w:hAnsi="Times New Roman"/>
                <w:sz w:val="28"/>
                <w:szCs w:val="28"/>
              </w:rPr>
              <w:t xml:space="preserve"> </w:t>
            </w:r>
            <w:proofErr w:type="spellStart"/>
            <w:r w:rsidR="00EC6426" w:rsidRPr="00EC6426">
              <w:rPr>
                <w:rFonts w:ascii="Times New Roman" w:hAnsi="Times New Roman"/>
                <w:sz w:val="28"/>
                <w:szCs w:val="28"/>
              </w:rPr>
              <w:t>системі</w:t>
            </w:r>
            <w:proofErr w:type="spellEnd"/>
            <w:r w:rsidR="00EC6426" w:rsidRPr="00EC6426">
              <w:rPr>
                <w:rFonts w:ascii="Times New Roman" w:hAnsi="Times New Roman"/>
                <w:sz w:val="28"/>
                <w:szCs w:val="28"/>
              </w:rPr>
              <w:t xml:space="preserve"> </w:t>
            </w:r>
            <w:proofErr w:type="spellStart"/>
            <w:r w:rsidR="00EC6426" w:rsidRPr="00EC6426">
              <w:rPr>
                <w:rFonts w:ascii="Times New Roman" w:hAnsi="Times New Roman"/>
                <w:sz w:val="28"/>
                <w:szCs w:val="28"/>
              </w:rPr>
              <w:t>інформаційних</w:t>
            </w:r>
            <w:proofErr w:type="spellEnd"/>
            <w:r w:rsidR="00EC6426" w:rsidRPr="00EC6426">
              <w:rPr>
                <w:rFonts w:ascii="Times New Roman" w:hAnsi="Times New Roman"/>
                <w:sz w:val="28"/>
                <w:szCs w:val="28"/>
              </w:rPr>
              <w:t xml:space="preserve"> </w:t>
            </w:r>
            <w:proofErr w:type="spellStart"/>
            <w:r w:rsidR="00EC6426" w:rsidRPr="00EC6426">
              <w:rPr>
                <w:rFonts w:ascii="Times New Roman" w:hAnsi="Times New Roman"/>
                <w:sz w:val="28"/>
                <w:szCs w:val="28"/>
              </w:rPr>
              <w:t>знань</w:t>
            </w:r>
            <w:proofErr w:type="spellEnd"/>
            <w:r w:rsidR="00EC6426" w:rsidRPr="00EC6426">
              <w:rPr>
                <w:rFonts w:ascii="Times New Roman" w:hAnsi="Times New Roman"/>
                <w:sz w:val="28"/>
                <w:szCs w:val="28"/>
              </w:rPr>
              <w:t>.</w:t>
            </w:r>
            <w:r w:rsidRPr="00EC6426">
              <w:rPr>
                <w:rFonts w:ascii="Times New Roman" w:hAnsi="Times New Roman"/>
                <w:sz w:val="28"/>
                <w:szCs w:val="28"/>
              </w:rPr>
              <w:t xml:space="preserve">  </w:t>
            </w:r>
          </w:p>
          <w:p w:rsidR="008D5A27" w:rsidRPr="00EC6426" w:rsidRDefault="008D5A27" w:rsidP="008D5A27">
            <w:pPr>
              <w:pStyle w:val="BodyText21"/>
              <w:ind w:firstLine="0"/>
              <w:jc w:val="left"/>
              <w:rPr>
                <w:bCs/>
              </w:rPr>
            </w:pPr>
            <w:r w:rsidRPr="00EC6426">
              <w:rPr>
                <w:bCs/>
              </w:rPr>
              <w:t xml:space="preserve">2. </w:t>
            </w:r>
            <w:proofErr w:type="spellStart"/>
            <w:proofErr w:type="gramStart"/>
            <w:r w:rsidRPr="00EC6426">
              <w:t>Р</w:t>
            </w:r>
            <w:proofErr w:type="gramEnd"/>
            <w:r w:rsidRPr="00EC6426">
              <w:t>івні</w:t>
            </w:r>
            <w:proofErr w:type="spellEnd"/>
            <w:r w:rsidRPr="00EC6426">
              <w:t xml:space="preserve"> </w:t>
            </w:r>
            <w:proofErr w:type="spellStart"/>
            <w:r w:rsidRPr="00EC6426">
              <w:t>інформаційного</w:t>
            </w:r>
            <w:proofErr w:type="spellEnd"/>
            <w:r w:rsidRPr="00EC6426">
              <w:t xml:space="preserve"> </w:t>
            </w:r>
            <w:proofErr w:type="spellStart"/>
            <w:r w:rsidRPr="00EC6426">
              <w:t>середовища</w:t>
            </w:r>
            <w:proofErr w:type="spellEnd"/>
            <w:r w:rsidRPr="00EC6426">
              <w:t>.</w:t>
            </w:r>
            <w:r w:rsidRPr="00EC6426">
              <w:rPr>
                <w:bCs/>
              </w:rPr>
              <w:t xml:space="preserve"> </w:t>
            </w:r>
          </w:p>
          <w:p w:rsidR="008D5A27" w:rsidRPr="00AC386A" w:rsidRDefault="008D5A27" w:rsidP="008D5A27">
            <w:pPr>
              <w:pStyle w:val="BodyText21"/>
              <w:ind w:firstLine="0"/>
              <w:jc w:val="left"/>
              <w:rPr>
                <w:color w:val="C0504D" w:themeColor="accent2"/>
              </w:rPr>
            </w:pPr>
          </w:p>
        </w:tc>
      </w:tr>
      <w:tr w:rsidR="008D5A27" w:rsidRPr="00102C9E" w:rsidTr="008D1BD0">
        <w:tc>
          <w:tcPr>
            <w:tcW w:w="1526" w:type="dxa"/>
            <w:tcBorders>
              <w:top w:val="single" w:sz="4" w:space="0" w:color="000000"/>
              <w:left w:val="single" w:sz="4" w:space="0" w:color="000000"/>
              <w:bottom w:val="single" w:sz="4" w:space="0" w:color="000000"/>
            </w:tcBorders>
            <w:shd w:val="clear" w:color="auto" w:fill="auto"/>
          </w:tcPr>
          <w:p w:rsidR="008D5A27" w:rsidRPr="00102C9E" w:rsidRDefault="008D5A27" w:rsidP="008D1BD0">
            <w:pPr>
              <w:snapToGrid w:val="0"/>
              <w:spacing w:after="0" w:line="240" w:lineRule="auto"/>
              <w:rPr>
                <w:rFonts w:ascii="Times New Roman" w:hAnsi="Times New Roman"/>
                <w:sz w:val="28"/>
                <w:szCs w:val="28"/>
              </w:rPr>
            </w:pPr>
            <w:proofErr w:type="spellStart"/>
            <w:r w:rsidRPr="00102C9E">
              <w:rPr>
                <w:rFonts w:ascii="Times New Roman" w:hAnsi="Times New Roman"/>
                <w:sz w:val="28"/>
                <w:szCs w:val="28"/>
              </w:rPr>
              <w:t>Варіант</w:t>
            </w:r>
            <w:proofErr w:type="spellEnd"/>
            <w:r w:rsidRPr="00102C9E">
              <w:rPr>
                <w:rFonts w:ascii="Times New Roman" w:hAnsi="Times New Roman"/>
                <w:sz w:val="28"/>
                <w:szCs w:val="28"/>
              </w:rPr>
              <w:t xml:space="preserve"> 8. </w:t>
            </w:r>
          </w:p>
        </w:tc>
        <w:tc>
          <w:tcPr>
            <w:tcW w:w="8241" w:type="dxa"/>
            <w:tcBorders>
              <w:top w:val="single" w:sz="4" w:space="0" w:color="000000"/>
              <w:left w:val="single" w:sz="4" w:space="0" w:color="000000"/>
              <w:bottom w:val="single" w:sz="4" w:space="0" w:color="000000"/>
              <w:right w:val="single" w:sz="4" w:space="0" w:color="000000"/>
            </w:tcBorders>
            <w:shd w:val="clear" w:color="auto" w:fill="auto"/>
          </w:tcPr>
          <w:p w:rsidR="008D5A27" w:rsidRPr="00AC386A" w:rsidRDefault="008D5A27" w:rsidP="008D1BD0">
            <w:pPr>
              <w:pStyle w:val="a7"/>
              <w:snapToGrid w:val="0"/>
              <w:ind w:left="0"/>
              <w:jc w:val="both"/>
              <w:rPr>
                <w:sz w:val="28"/>
                <w:szCs w:val="28"/>
              </w:rPr>
            </w:pPr>
            <w:r w:rsidRPr="00AC386A">
              <w:rPr>
                <w:sz w:val="28"/>
                <w:szCs w:val="28"/>
              </w:rPr>
              <w:t xml:space="preserve">1.  Порядок реєстрації бази персональних даних. </w:t>
            </w:r>
          </w:p>
          <w:p w:rsidR="008D5A27" w:rsidRPr="00AF5D94" w:rsidRDefault="008D5A27" w:rsidP="008D1BD0">
            <w:pPr>
              <w:ind w:firstLine="34"/>
              <w:jc w:val="both"/>
              <w:rPr>
                <w:rStyle w:val="FontStyle46"/>
                <w:sz w:val="28"/>
                <w:szCs w:val="28"/>
              </w:rPr>
            </w:pPr>
            <w:r w:rsidRPr="00AC386A">
              <w:rPr>
                <w:rFonts w:ascii="Times New Roman" w:hAnsi="Times New Roman"/>
                <w:sz w:val="28"/>
                <w:szCs w:val="28"/>
              </w:rPr>
              <w:t>2.</w:t>
            </w:r>
            <w:r>
              <w:rPr>
                <w:rFonts w:ascii="Times New Roman" w:hAnsi="Times New Roman"/>
                <w:sz w:val="28"/>
                <w:szCs w:val="28"/>
              </w:rPr>
              <w:t xml:space="preserve"> </w:t>
            </w:r>
            <w:proofErr w:type="spellStart"/>
            <w:r w:rsidRPr="00AF5D94">
              <w:rPr>
                <w:rStyle w:val="FontStyle46"/>
                <w:sz w:val="28"/>
                <w:szCs w:val="28"/>
              </w:rPr>
              <w:t>Призначення</w:t>
            </w:r>
            <w:proofErr w:type="spellEnd"/>
            <w:r w:rsidRPr="00AF5D94">
              <w:rPr>
                <w:rStyle w:val="FontStyle46"/>
                <w:sz w:val="28"/>
                <w:szCs w:val="28"/>
              </w:rPr>
              <w:t xml:space="preserve"> і </w:t>
            </w:r>
            <w:proofErr w:type="spellStart"/>
            <w:r w:rsidRPr="00AF5D94">
              <w:rPr>
                <w:rStyle w:val="FontStyle46"/>
                <w:sz w:val="28"/>
                <w:szCs w:val="28"/>
              </w:rPr>
              <w:t>принципи</w:t>
            </w:r>
            <w:proofErr w:type="spellEnd"/>
            <w:r w:rsidRPr="00AF5D94">
              <w:rPr>
                <w:rStyle w:val="FontStyle46"/>
                <w:sz w:val="28"/>
                <w:szCs w:val="28"/>
              </w:rPr>
              <w:t xml:space="preserve"> </w:t>
            </w:r>
            <w:proofErr w:type="spellStart"/>
            <w:r w:rsidRPr="00AF5D94">
              <w:rPr>
                <w:rStyle w:val="FontStyle46"/>
                <w:sz w:val="28"/>
                <w:szCs w:val="28"/>
              </w:rPr>
              <w:t>використання</w:t>
            </w:r>
            <w:proofErr w:type="spellEnd"/>
            <w:r w:rsidRPr="00AF5D94">
              <w:rPr>
                <w:rStyle w:val="FontStyle46"/>
                <w:sz w:val="28"/>
                <w:szCs w:val="28"/>
              </w:rPr>
              <w:t xml:space="preserve"> </w:t>
            </w:r>
            <w:proofErr w:type="spellStart"/>
            <w:r w:rsidRPr="00AF5D94">
              <w:rPr>
                <w:rStyle w:val="FontStyle46"/>
                <w:sz w:val="28"/>
                <w:szCs w:val="28"/>
              </w:rPr>
              <w:t>автоматизованих</w:t>
            </w:r>
            <w:proofErr w:type="spellEnd"/>
            <w:r w:rsidRPr="00AF5D94">
              <w:rPr>
                <w:rStyle w:val="FontStyle46"/>
                <w:sz w:val="28"/>
                <w:szCs w:val="28"/>
              </w:rPr>
              <w:t xml:space="preserve"> </w:t>
            </w:r>
            <w:proofErr w:type="spellStart"/>
            <w:r w:rsidRPr="00AF5D94">
              <w:rPr>
                <w:rStyle w:val="FontStyle46"/>
                <w:sz w:val="28"/>
                <w:szCs w:val="28"/>
              </w:rPr>
              <w:t>аналітико-статистичних</w:t>
            </w:r>
            <w:proofErr w:type="spellEnd"/>
            <w:r w:rsidRPr="00AF5D94">
              <w:rPr>
                <w:rStyle w:val="FontStyle46"/>
                <w:sz w:val="28"/>
                <w:szCs w:val="28"/>
              </w:rPr>
              <w:t xml:space="preserve"> </w:t>
            </w:r>
            <w:proofErr w:type="spellStart"/>
            <w:r w:rsidRPr="00AF5D94">
              <w:rPr>
                <w:rStyle w:val="FontStyle46"/>
                <w:sz w:val="28"/>
                <w:szCs w:val="28"/>
              </w:rPr>
              <w:t>інформаційних</w:t>
            </w:r>
            <w:proofErr w:type="spellEnd"/>
            <w:r w:rsidRPr="00AF5D94">
              <w:rPr>
                <w:rStyle w:val="FontStyle46"/>
                <w:sz w:val="28"/>
                <w:szCs w:val="28"/>
              </w:rPr>
              <w:t xml:space="preserve"> систем. </w:t>
            </w:r>
          </w:p>
          <w:p w:rsidR="008D5A27" w:rsidRPr="00AC386A" w:rsidRDefault="008D5A27" w:rsidP="008D1BD0">
            <w:pPr>
              <w:pStyle w:val="a7"/>
              <w:snapToGrid w:val="0"/>
              <w:ind w:left="0"/>
              <w:jc w:val="both"/>
              <w:rPr>
                <w:color w:val="C0504D" w:themeColor="accent2"/>
                <w:sz w:val="28"/>
                <w:szCs w:val="28"/>
              </w:rPr>
            </w:pPr>
          </w:p>
        </w:tc>
      </w:tr>
      <w:tr w:rsidR="008D5A27" w:rsidRPr="00102C9E" w:rsidTr="008D1BD0">
        <w:tc>
          <w:tcPr>
            <w:tcW w:w="1526" w:type="dxa"/>
            <w:tcBorders>
              <w:top w:val="single" w:sz="4" w:space="0" w:color="000000"/>
              <w:left w:val="single" w:sz="4" w:space="0" w:color="000000"/>
              <w:bottom w:val="single" w:sz="4" w:space="0" w:color="000000"/>
            </w:tcBorders>
            <w:shd w:val="clear" w:color="auto" w:fill="auto"/>
          </w:tcPr>
          <w:p w:rsidR="008D5A27" w:rsidRPr="00102C9E" w:rsidRDefault="008D5A27" w:rsidP="008D1BD0">
            <w:pPr>
              <w:snapToGrid w:val="0"/>
              <w:spacing w:after="0" w:line="240" w:lineRule="auto"/>
              <w:rPr>
                <w:rFonts w:ascii="Times New Roman" w:hAnsi="Times New Roman"/>
                <w:sz w:val="28"/>
                <w:szCs w:val="28"/>
              </w:rPr>
            </w:pPr>
            <w:proofErr w:type="spellStart"/>
            <w:r w:rsidRPr="00102C9E">
              <w:rPr>
                <w:rFonts w:ascii="Times New Roman" w:hAnsi="Times New Roman"/>
                <w:sz w:val="28"/>
                <w:szCs w:val="28"/>
              </w:rPr>
              <w:t>Варіант</w:t>
            </w:r>
            <w:proofErr w:type="spellEnd"/>
            <w:r w:rsidRPr="00102C9E">
              <w:rPr>
                <w:rFonts w:ascii="Times New Roman" w:hAnsi="Times New Roman"/>
                <w:sz w:val="28"/>
                <w:szCs w:val="28"/>
              </w:rPr>
              <w:t xml:space="preserve"> 9. </w:t>
            </w:r>
          </w:p>
        </w:tc>
        <w:tc>
          <w:tcPr>
            <w:tcW w:w="8241" w:type="dxa"/>
            <w:tcBorders>
              <w:top w:val="single" w:sz="4" w:space="0" w:color="000000"/>
              <w:left w:val="single" w:sz="4" w:space="0" w:color="000000"/>
              <w:bottom w:val="single" w:sz="4" w:space="0" w:color="000000"/>
              <w:right w:val="single" w:sz="4" w:space="0" w:color="000000"/>
            </w:tcBorders>
            <w:shd w:val="clear" w:color="auto" w:fill="auto"/>
          </w:tcPr>
          <w:p w:rsidR="008D5A27" w:rsidRPr="00AC386A" w:rsidRDefault="008D5A27" w:rsidP="008D1BD0">
            <w:pPr>
              <w:pStyle w:val="BodyText21"/>
              <w:ind w:firstLine="0"/>
              <w:jc w:val="left"/>
              <w:rPr>
                <w:bCs/>
                <w:lang w:val="uk-UA"/>
              </w:rPr>
            </w:pPr>
            <w:r w:rsidRPr="00AC386A">
              <w:rPr>
                <w:bCs/>
                <w:lang w:val="uk-UA"/>
              </w:rPr>
              <w:t>1.</w:t>
            </w:r>
            <w:r w:rsidRPr="00AC386A">
              <w:t xml:space="preserve"> </w:t>
            </w:r>
            <w:r w:rsidR="00EC6426" w:rsidRPr="00A23AC9">
              <w:t xml:space="preserve"> Предмет </w:t>
            </w:r>
            <w:proofErr w:type="spellStart"/>
            <w:r w:rsidR="00EC6426">
              <w:rPr>
                <w:bCs/>
              </w:rPr>
              <w:t>і</w:t>
            </w:r>
            <w:r w:rsidR="00EC6426" w:rsidRPr="00F54236">
              <w:rPr>
                <w:bCs/>
              </w:rPr>
              <w:t>нформаційн</w:t>
            </w:r>
            <w:r w:rsidR="00EC6426">
              <w:rPr>
                <w:bCs/>
              </w:rPr>
              <w:t>ого</w:t>
            </w:r>
            <w:proofErr w:type="spellEnd"/>
            <w:r w:rsidR="00EC6426">
              <w:rPr>
                <w:bCs/>
              </w:rPr>
              <w:t xml:space="preserve"> </w:t>
            </w:r>
            <w:proofErr w:type="spellStart"/>
            <w:r w:rsidR="00EC6426">
              <w:rPr>
                <w:bCs/>
              </w:rPr>
              <w:t>законодавства</w:t>
            </w:r>
            <w:proofErr w:type="spellEnd"/>
            <w:r w:rsidR="00EC6426" w:rsidRPr="00A23AC9">
              <w:t>.</w:t>
            </w:r>
          </w:p>
          <w:p w:rsidR="008D5A27" w:rsidRPr="008D5A27" w:rsidRDefault="008D5A27" w:rsidP="00EC6426">
            <w:pPr>
              <w:pStyle w:val="BodyText21"/>
              <w:ind w:firstLine="0"/>
              <w:jc w:val="left"/>
              <w:rPr>
                <w:color w:val="C0504D" w:themeColor="accent2"/>
                <w:lang w:val="uk-UA"/>
              </w:rPr>
            </w:pPr>
            <w:r w:rsidRPr="008D5A27">
              <w:t>2.</w:t>
            </w:r>
            <w:r w:rsidRPr="008D5A27">
              <w:rPr>
                <w:color w:val="C0504D" w:themeColor="accent2"/>
              </w:rPr>
              <w:t xml:space="preserve"> </w:t>
            </w:r>
            <w:r w:rsidRPr="008D5A27">
              <w:rPr>
                <w:bCs/>
              </w:rPr>
              <w:t xml:space="preserve">  </w:t>
            </w:r>
            <w:r w:rsidRPr="008D5A27">
              <w:rPr>
                <w:rStyle w:val="FontStyle46"/>
                <w:sz w:val="28"/>
                <w:szCs w:val="28"/>
                <w:lang w:val="uk-UA"/>
              </w:rPr>
              <w:t>Принципи пошуку документів в довідкових правових системах.</w:t>
            </w:r>
          </w:p>
          <w:p w:rsidR="008D5A27" w:rsidRPr="00AC386A" w:rsidRDefault="008D5A27" w:rsidP="008D1BD0">
            <w:pPr>
              <w:pStyle w:val="a7"/>
              <w:ind w:left="0"/>
              <w:jc w:val="both"/>
              <w:rPr>
                <w:color w:val="C0504D" w:themeColor="accent2"/>
                <w:sz w:val="28"/>
                <w:szCs w:val="28"/>
              </w:rPr>
            </w:pPr>
          </w:p>
        </w:tc>
      </w:tr>
      <w:tr w:rsidR="008D5A27" w:rsidRPr="00102C9E" w:rsidTr="008D1BD0">
        <w:tc>
          <w:tcPr>
            <w:tcW w:w="1526" w:type="dxa"/>
            <w:tcBorders>
              <w:top w:val="single" w:sz="4" w:space="0" w:color="000000"/>
              <w:left w:val="single" w:sz="4" w:space="0" w:color="000000"/>
              <w:bottom w:val="single" w:sz="4" w:space="0" w:color="000000"/>
            </w:tcBorders>
            <w:shd w:val="clear" w:color="auto" w:fill="auto"/>
          </w:tcPr>
          <w:p w:rsidR="008D5A27" w:rsidRPr="00102C9E" w:rsidRDefault="008D5A27" w:rsidP="008D1BD0">
            <w:pPr>
              <w:snapToGrid w:val="0"/>
              <w:spacing w:after="0" w:line="240" w:lineRule="auto"/>
              <w:ind w:right="-108"/>
              <w:rPr>
                <w:rFonts w:ascii="Times New Roman" w:hAnsi="Times New Roman"/>
                <w:sz w:val="28"/>
                <w:szCs w:val="28"/>
              </w:rPr>
            </w:pPr>
            <w:proofErr w:type="spellStart"/>
            <w:r w:rsidRPr="00102C9E">
              <w:rPr>
                <w:rFonts w:ascii="Times New Roman" w:hAnsi="Times New Roman"/>
                <w:sz w:val="28"/>
                <w:szCs w:val="28"/>
              </w:rPr>
              <w:t>Варіант</w:t>
            </w:r>
            <w:proofErr w:type="spellEnd"/>
            <w:r w:rsidRPr="00102C9E">
              <w:rPr>
                <w:rFonts w:ascii="Times New Roman" w:hAnsi="Times New Roman"/>
                <w:sz w:val="28"/>
                <w:szCs w:val="28"/>
              </w:rPr>
              <w:t xml:space="preserve"> </w:t>
            </w:r>
            <w:r>
              <w:rPr>
                <w:rFonts w:ascii="Times New Roman" w:hAnsi="Times New Roman"/>
                <w:sz w:val="28"/>
                <w:szCs w:val="28"/>
              </w:rPr>
              <w:t>1</w:t>
            </w:r>
            <w:r w:rsidRPr="00102C9E">
              <w:rPr>
                <w:rFonts w:ascii="Times New Roman" w:hAnsi="Times New Roman"/>
                <w:sz w:val="28"/>
                <w:szCs w:val="28"/>
              </w:rPr>
              <w:t xml:space="preserve">0. </w:t>
            </w:r>
          </w:p>
        </w:tc>
        <w:tc>
          <w:tcPr>
            <w:tcW w:w="8241" w:type="dxa"/>
            <w:tcBorders>
              <w:top w:val="single" w:sz="4" w:space="0" w:color="000000"/>
              <w:left w:val="single" w:sz="4" w:space="0" w:color="000000"/>
              <w:bottom w:val="single" w:sz="4" w:space="0" w:color="000000"/>
              <w:right w:val="single" w:sz="4" w:space="0" w:color="000000"/>
            </w:tcBorders>
            <w:shd w:val="clear" w:color="auto" w:fill="auto"/>
          </w:tcPr>
          <w:p w:rsidR="008D5A27" w:rsidRPr="00AC386A" w:rsidRDefault="008D5A27" w:rsidP="00CE21DB">
            <w:pPr>
              <w:tabs>
                <w:tab w:val="left" w:pos="317"/>
              </w:tabs>
              <w:spacing w:after="0" w:line="240" w:lineRule="auto"/>
              <w:jc w:val="both"/>
              <w:rPr>
                <w:rFonts w:ascii="Times New Roman" w:hAnsi="Times New Roman"/>
                <w:sz w:val="28"/>
                <w:szCs w:val="28"/>
              </w:rPr>
            </w:pPr>
            <w:r w:rsidRPr="00AC386A">
              <w:rPr>
                <w:rFonts w:ascii="Times New Roman" w:hAnsi="Times New Roman"/>
                <w:sz w:val="28"/>
                <w:szCs w:val="28"/>
              </w:rPr>
              <w:t>1. </w:t>
            </w:r>
            <w:r w:rsidR="00CE21DB" w:rsidRPr="00BA7B4D">
              <w:rPr>
                <w:sz w:val="28"/>
                <w:szCs w:val="28"/>
              </w:rPr>
              <w:t xml:space="preserve"> </w:t>
            </w:r>
            <w:proofErr w:type="spellStart"/>
            <w:r w:rsidR="00CE21DB" w:rsidRPr="00CE21DB">
              <w:rPr>
                <w:rFonts w:ascii="Times New Roman" w:hAnsi="Times New Roman"/>
                <w:sz w:val="28"/>
                <w:szCs w:val="28"/>
              </w:rPr>
              <w:t>Зберігання</w:t>
            </w:r>
            <w:proofErr w:type="spellEnd"/>
            <w:r w:rsidR="00CE21DB" w:rsidRPr="00CE21DB">
              <w:rPr>
                <w:rFonts w:ascii="Times New Roman" w:hAnsi="Times New Roman"/>
                <w:sz w:val="28"/>
                <w:szCs w:val="28"/>
              </w:rPr>
              <w:t xml:space="preserve"> </w:t>
            </w:r>
            <w:proofErr w:type="spellStart"/>
            <w:r w:rsidR="00CE21DB" w:rsidRPr="00CE21DB">
              <w:rPr>
                <w:rFonts w:ascii="Times New Roman" w:hAnsi="Times New Roman"/>
                <w:sz w:val="28"/>
                <w:szCs w:val="28"/>
              </w:rPr>
              <w:t>електронних</w:t>
            </w:r>
            <w:proofErr w:type="spellEnd"/>
            <w:r w:rsidR="00CE21DB" w:rsidRPr="00CE21DB">
              <w:rPr>
                <w:rFonts w:ascii="Times New Roman" w:hAnsi="Times New Roman"/>
                <w:sz w:val="28"/>
                <w:szCs w:val="28"/>
              </w:rPr>
              <w:t xml:space="preserve"> </w:t>
            </w:r>
            <w:proofErr w:type="spellStart"/>
            <w:r w:rsidR="00CE21DB" w:rsidRPr="00CE21DB">
              <w:rPr>
                <w:rFonts w:ascii="Times New Roman" w:hAnsi="Times New Roman"/>
                <w:sz w:val="28"/>
                <w:szCs w:val="28"/>
              </w:rPr>
              <w:t>документів</w:t>
            </w:r>
            <w:proofErr w:type="spellEnd"/>
            <w:r w:rsidR="00CE21DB" w:rsidRPr="00CE21DB">
              <w:rPr>
                <w:rFonts w:ascii="Times New Roman" w:hAnsi="Times New Roman"/>
                <w:sz w:val="28"/>
                <w:szCs w:val="28"/>
              </w:rPr>
              <w:t xml:space="preserve"> та </w:t>
            </w:r>
            <w:proofErr w:type="spellStart"/>
            <w:proofErr w:type="gramStart"/>
            <w:r w:rsidR="00CE21DB" w:rsidRPr="00CE21DB">
              <w:rPr>
                <w:rFonts w:ascii="Times New Roman" w:hAnsi="Times New Roman"/>
                <w:sz w:val="28"/>
                <w:szCs w:val="28"/>
              </w:rPr>
              <w:t>арх</w:t>
            </w:r>
            <w:proofErr w:type="gramEnd"/>
            <w:r w:rsidR="00CE21DB" w:rsidRPr="00CE21DB">
              <w:rPr>
                <w:rFonts w:ascii="Times New Roman" w:hAnsi="Times New Roman"/>
                <w:sz w:val="28"/>
                <w:szCs w:val="28"/>
              </w:rPr>
              <w:t>іви</w:t>
            </w:r>
            <w:proofErr w:type="spellEnd"/>
            <w:r w:rsidR="00CE21DB" w:rsidRPr="00CE21DB">
              <w:rPr>
                <w:rFonts w:ascii="Times New Roman" w:hAnsi="Times New Roman"/>
                <w:sz w:val="28"/>
                <w:szCs w:val="28"/>
              </w:rPr>
              <w:t xml:space="preserve"> </w:t>
            </w:r>
            <w:proofErr w:type="spellStart"/>
            <w:r w:rsidR="00CE21DB" w:rsidRPr="00CE21DB">
              <w:rPr>
                <w:rFonts w:ascii="Times New Roman" w:hAnsi="Times New Roman"/>
                <w:sz w:val="28"/>
                <w:szCs w:val="28"/>
              </w:rPr>
              <w:t>електронних</w:t>
            </w:r>
            <w:proofErr w:type="spellEnd"/>
            <w:r w:rsidR="00CE21DB" w:rsidRPr="00CE21DB">
              <w:rPr>
                <w:rFonts w:ascii="Times New Roman" w:hAnsi="Times New Roman"/>
                <w:sz w:val="28"/>
                <w:szCs w:val="28"/>
              </w:rPr>
              <w:t xml:space="preserve"> </w:t>
            </w:r>
            <w:proofErr w:type="spellStart"/>
            <w:r w:rsidR="00CE21DB" w:rsidRPr="00CE21DB">
              <w:rPr>
                <w:rFonts w:ascii="Times New Roman" w:hAnsi="Times New Roman"/>
                <w:sz w:val="28"/>
                <w:szCs w:val="28"/>
              </w:rPr>
              <w:t>документів</w:t>
            </w:r>
            <w:proofErr w:type="spellEnd"/>
            <w:r w:rsidR="00CE21DB" w:rsidRPr="00BA7B4D">
              <w:rPr>
                <w:sz w:val="28"/>
                <w:szCs w:val="28"/>
              </w:rPr>
              <w:t xml:space="preserve">. </w:t>
            </w:r>
          </w:p>
          <w:p w:rsidR="008D5A27" w:rsidRPr="008D5A27" w:rsidRDefault="008D5A27" w:rsidP="008D5A27">
            <w:pPr>
              <w:ind w:firstLine="34"/>
              <w:jc w:val="both"/>
              <w:rPr>
                <w:rFonts w:ascii="Times New Roman CYR" w:hAnsi="Times New Roman CYR"/>
                <w:sz w:val="28"/>
                <w:szCs w:val="28"/>
              </w:rPr>
            </w:pPr>
            <w:r>
              <w:rPr>
                <w:rFonts w:ascii="Times New Roman CYR" w:hAnsi="Times New Roman CYR"/>
                <w:sz w:val="28"/>
                <w:szCs w:val="28"/>
                <w:lang w:val="uk-UA"/>
              </w:rPr>
              <w:t>2.</w:t>
            </w:r>
            <w:r w:rsidR="00EC6426">
              <w:rPr>
                <w:rFonts w:ascii="Times New Roman CYR" w:hAnsi="Times New Roman CYR"/>
                <w:sz w:val="28"/>
                <w:szCs w:val="28"/>
                <w:lang w:val="uk-UA"/>
              </w:rPr>
              <w:t xml:space="preserve"> </w:t>
            </w:r>
            <w:proofErr w:type="spellStart"/>
            <w:r w:rsidRPr="008D5A27">
              <w:rPr>
                <w:rFonts w:ascii="Times New Roman CYR" w:hAnsi="Times New Roman CYR"/>
                <w:sz w:val="28"/>
                <w:szCs w:val="28"/>
              </w:rPr>
              <w:t>Системи</w:t>
            </w:r>
            <w:proofErr w:type="spellEnd"/>
            <w:r w:rsidRPr="008D5A27">
              <w:rPr>
                <w:rFonts w:ascii="Times New Roman CYR" w:hAnsi="Times New Roman CYR"/>
                <w:sz w:val="28"/>
                <w:szCs w:val="28"/>
              </w:rPr>
              <w:t xml:space="preserve"> </w:t>
            </w:r>
            <w:proofErr w:type="spellStart"/>
            <w:r w:rsidRPr="008D5A27">
              <w:rPr>
                <w:rFonts w:ascii="Times New Roman CYR" w:hAnsi="Times New Roman CYR"/>
                <w:sz w:val="28"/>
                <w:szCs w:val="28"/>
              </w:rPr>
              <w:t>управління</w:t>
            </w:r>
            <w:proofErr w:type="spellEnd"/>
            <w:r w:rsidRPr="008D5A27">
              <w:rPr>
                <w:rFonts w:ascii="Times New Roman CYR" w:hAnsi="Times New Roman CYR"/>
                <w:sz w:val="28"/>
                <w:szCs w:val="28"/>
              </w:rPr>
              <w:t xml:space="preserve"> базами </w:t>
            </w:r>
            <w:proofErr w:type="spellStart"/>
            <w:r w:rsidRPr="008D5A27">
              <w:rPr>
                <w:rFonts w:ascii="Times New Roman CYR" w:hAnsi="Times New Roman CYR"/>
                <w:sz w:val="28"/>
                <w:szCs w:val="28"/>
              </w:rPr>
              <w:t>даних</w:t>
            </w:r>
            <w:proofErr w:type="spellEnd"/>
            <w:r w:rsidRPr="008D5A27">
              <w:rPr>
                <w:rFonts w:ascii="Times New Roman CYR" w:hAnsi="Times New Roman CYR"/>
                <w:sz w:val="28"/>
                <w:szCs w:val="28"/>
              </w:rPr>
              <w:t xml:space="preserve"> (СУБД).</w:t>
            </w:r>
          </w:p>
          <w:p w:rsidR="008D5A27" w:rsidRPr="00AC386A" w:rsidRDefault="008D5A27" w:rsidP="008D5A27">
            <w:pPr>
              <w:pStyle w:val="BodyText21"/>
              <w:ind w:firstLine="0"/>
              <w:jc w:val="left"/>
              <w:rPr>
                <w:color w:val="C0504D" w:themeColor="accent2"/>
              </w:rPr>
            </w:pPr>
          </w:p>
        </w:tc>
      </w:tr>
    </w:tbl>
    <w:p w:rsidR="008D5A27" w:rsidRPr="00CF70AD" w:rsidRDefault="008D5A27" w:rsidP="008D5A27">
      <w:pPr>
        <w:spacing w:after="0" w:line="240" w:lineRule="auto"/>
        <w:jc w:val="center"/>
        <w:rPr>
          <w:rFonts w:ascii="Times New Roman" w:hAnsi="Times New Roman"/>
          <w:sz w:val="28"/>
          <w:szCs w:val="28"/>
        </w:rPr>
      </w:pPr>
    </w:p>
    <w:p w:rsidR="005E3C9F" w:rsidRPr="005E3C9F" w:rsidRDefault="005E3C9F" w:rsidP="005E3C9F">
      <w:pPr>
        <w:spacing w:after="0" w:line="240" w:lineRule="auto"/>
        <w:rPr>
          <w:rFonts w:ascii="Times New Roman" w:eastAsia="Calibri" w:hAnsi="Times New Roman"/>
          <w:sz w:val="28"/>
          <w:szCs w:val="28"/>
          <w:lang w:val="uk-UA" w:eastAsia="en-US"/>
        </w:rPr>
      </w:pPr>
    </w:p>
    <w:p w:rsidR="006379CF" w:rsidRPr="006379CF" w:rsidRDefault="006379CF" w:rsidP="006379CF">
      <w:pPr>
        <w:pStyle w:val="a5"/>
        <w:numPr>
          <w:ilvl w:val="0"/>
          <w:numId w:val="34"/>
        </w:numPr>
        <w:tabs>
          <w:tab w:val="clear" w:pos="1260"/>
        </w:tabs>
        <w:spacing w:after="0" w:line="240" w:lineRule="auto"/>
        <w:ind w:left="0" w:firstLine="301"/>
        <w:jc w:val="both"/>
        <w:rPr>
          <w:rFonts w:ascii="Times New Roman" w:hAnsi="Times New Roman"/>
          <w:sz w:val="28"/>
          <w:szCs w:val="28"/>
        </w:rPr>
      </w:pPr>
      <w:r w:rsidRPr="006379CF">
        <w:rPr>
          <w:rFonts w:ascii="Times New Roman" w:hAnsi="Times New Roman"/>
          <w:sz w:val="28"/>
          <w:szCs w:val="28"/>
        </w:rPr>
        <w:t>Практична частина</w:t>
      </w:r>
    </w:p>
    <w:p w:rsidR="006379CF" w:rsidRPr="006379CF" w:rsidRDefault="006379CF" w:rsidP="006379CF">
      <w:pPr>
        <w:pStyle w:val="a5"/>
        <w:numPr>
          <w:ilvl w:val="0"/>
          <w:numId w:val="34"/>
        </w:numPr>
        <w:tabs>
          <w:tab w:val="clear" w:pos="1260"/>
        </w:tabs>
        <w:spacing w:after="0" w:line="240" w:lineRule="auto"/>
        <w:ind w:left="0" w:firstLine="301"/>
        <w:jc w:val="both"/>
        <w:rPr>
          <w:rFonts w:ascii="Times New Roman" w:hAnsi="Times New Roman"/>
          <w:sz w:val="28"/>
          <w:szCs w:val="28"/>
        </w:rPr>
      </w:pPr>
      <w:r w:rsidRPr="006379CF">
        <w:rPr>
          <w:rFonts w:ascii="Times New Roman" w:hAnsi="Times New Roman"/>
          <w:sz w:val="28"/>
          <w:szCs w:val="28"/>
        </w:rPr>
        <w:t xml:space="preserve">Проаналізувати на вибір нормативно-правовий акт, нормами якого врегульовуються питання </w:t>
      </w:r>
      <w:r w:rsidR="00E136D1" w:rsidRPr="00E136D1">
        <w:rPr>
          <w:rFonts w:ascii="Times New Roman" w:hAnsi="Times New Roman"/>
          <w:sz w:val="28"/>
          <w:szCs w:val="28"/>
        </w:rPr>
        <w:t>контрольно-наглядової діяльності органів публічної влади.</w:t>
      </w:r>
      <w:r w:rsidRPr="006379CF">
        <w:rPr>
          <w:rFonts w:ascii="Times New Roman" w:hAnsi="Times New Roman"/>
          <w:sz w:val="28"/>
          <w:szCs w:val="28"/>
        </w:rPr>
        <w:t xml:space="preserve"> </w:t>
      </w:r>
    </w:p>
    <w:p w:rsidR="005E3C9F" w:rsidRPr="00D700FA" w:rsidRDefault="005E3C9F" w:rsidP="005E3C9F">
      <w:pPr>
        <w:rPr>
          <w:color w:val="000000"/>
          <w:spacing w:val="5"/>
          <w:lang w:val="uk-UA"/>
        </w:rPr>
      </w:pPr>
    </w:p>
    <w:p w:rsidR="00BA6993" w:rsidRPr="00DD35D7" w:rsidRDefault="00BA6993" w:rsidP="00BA6993">
      <w:pPr>
        <w:spacing w:after="0" w:line="240" w:lineRule="auto"/>
        <w:ind w:firstLine="426"/>
        <w:rPr>
          <w:rFonts w:ascii="Times New Roman" w:hAnsi="Times New Roman"/>
          <w:b/>
          <w:sz w:val="28"/>
          <w:szCs w:val="28"/>
          <w:lang w:val="uk-UA" w:eastAsia="ar-SA"/>
        </w:rPr>
      </w:pPr>
      <w:r w:rsidRPr="00DD35D7">
        <w:rPr>
          <w:rFonts w:ascii="Times New Roman" w:hAnsi="Times New Roman"/>
          <w:b/>
          <w:sz w:val="28"/>
          <w:szCs w:val="28"/>
          <w:lang w:val="uk-UA" w:eastAsia="ar-SA"/>
        </w:rPr>
        <w:t xml:space="preserve">2.Мета </w:t>
      </w:r>
      <w:r w:rsidR="00650AC1" w:rsidRPr="00DD35D7">
        <w:rPr>
          <w:rFonts w:ascii="Times New Roman" w:hAnsi="Times New Roman"/>
          <w:b/>
          <w:sz w:val="28"/>
          <w:szCs w:val="28"/>
          <w:lang w:val="uk-UA" w:eastAsia="ar-SA"/>
        </w:rPr>
        <w:t>домашньої</w:t>
      </w:r>
      <w:r w:rsidRPr="00DD35D7">
        <w:rPr>
          <w:rFonts w:ascii="Times New Roman" w:hAnsi="Times New Roman"/>
          <w:b/>
          <w:sz w:val="28"/>
          <w:szCs w:val="28"/>
          <w:lang w:val="uk-UA" w:eastAsia="ar-SA"/>
        </w:rPr>
        <w:t xml:space="preserve"> роботи:</w:t>
      </w:r>
    </w:p>
    <w:p w:rsidR="00BA6993" w:rsidRPr="00DD35D7" w:rsidRDefault="00BA6993" w:rsidP="00BA6993">
      <w:pPr>
        <w:pStyle w:val="a5"/>
        <w:numPr>
          <w:ilvl w:val="0"/>
          <w:numId w:val="34"/>
        </w:numPr>
        <w:tabs>
          <w:tab w:val="clear" w:pos="1260"/>
        </w:tabs>
        <w:spacing w:after="0" w:line="240" w:lineRule="auto"/>
        <w:ind w:left="0" w:firstLine="301"/>
        <w:jc w:val="both"/>
        <w:rPr>
          <w:rFonts w:ascii="Times New Roman" w:hAnsi="Times New Roman"/>
          <w:sz w:val="28"/>
          <w:szCs w:val="28"/>
        </w:rPr>
      </w:pPr>
      <w:r w:rsidRPr="00DD35D7">
        <w:rPr>
          <w:rFonts w:ascii="Times New Roman" w:hAnsi="Times New Roman"/>
          <w:sz w:val="28"/>
          <w:szCs w:val="28"/>
        </w:rPr>
        <w:t>систематизація, поглиблення і закріплення теоретичних і практичних знань;</w:t>
      </w:r>
    </w:p>
    <w:p w:rsidR="00BA6993" w:rsidRPr="00DD35D7" w:rsidRDefault="00BA6993" w:rsidP="00BA6993">
      <w:pPr>
        <w:pStyle w:val="a5"/>
        <w:numPr>
          <w:ilvl w:val="0"/>
          <w:numId w:val="34"/>
        </w:numPr>
        <w:tabs>
          <w:tab w:val="clear" w:pos="1260"/>
        </w:tabs>
        <w:spacing w:after="0" w:line="240" w:lineRule="auto"/>
        <w:ind w:left="0" w:firstLine="301"/>
        <w:jc w:val="both"/>
        <w:rPr>
          <w:rFonts w:ascii="Times New Roman" w:hAnsi="Times New Roman"/>
          <w:sz w:val="28"/>
          <w:szCs w:val="28"/>
        </w:rPr>
      </w:pPr>
      <w:r w:rsidRPr="00DD35D7">
        <w:rPr>
          <w:rFonts w:ascii="Times New Roman" w:hAnsi="Times New Roman"/>
          <w:sz w:val="28"/>
          <w:szCs w:val="28"/>
        </w:rPr>
        <w:t xml:space="preserve">вироблення вмінь і навичок застосовувати набуті знання при розв’язанні конкретних завдань; </w:t>
      </w:r>
    </w:p>
    <w:p w:rsidR="00BA6993" w:rsidRPr="00DD35D7" w:rsidRDefault="00BA6993" w:rsidP="00BA6993">
      <w:pPr>
        <w:pStyle w:val="a5"/>
        <w:numPr>
          <w:ilvl w:val="0"/>
          <w:numId w:val="34"/>
        </w:numPr>
        <w:tabs>
          <w:tab w:val="clear" w:pos="1260"/>
        </w:tabs>
        <w:spacing w:after="0" w:line="240" w:lineRule="auto"/>
        <w:ind w:left="0" w:firstLine="301"/>
        <w:jc w:val="both"/>
        <w:rPr>
          <w:rFonts w:ascii="Times New Roman" w:hAnsi="Times New Roman"/>
          <w:sz w:val="28"/>
          <w:szCs w:val="28"/>
        </w:rPr>
      </w:pPr>
      <w:r w:rsidRPr="00DD35D7">
        <w:rPr>
          <w:rFonts w:ascii="Times New Roman" w:hAnsi="Times New Roman"/>
          <w:sz w:val="28"/>
          <w:szCs w:val="28"/>
        </w:rPr>
        <w:t>формування розуміння існуючих у праві науково-практичних проблем і набуття вміння їх розв’язувати;</w:t>
      </w:r>
    </w:p>
    <w:p w:rsidR="00BA6993" w:rsidRPr="00DD35D7" w:rsidRDefault="00BA6993" w:rsidP="00BA6993">
      <w:pPr>
        <w:pStyle w:val="a5"/>
        <w:numPr>
          <w:ilvl w:val="0"/>
          <w:numId w:val="34"/>
        </w:numPr>
        <w:tabs>
          <w:tab w:val="clear" w:pos="1260"/>
        </w:tabs>
        <w:spacing w:after="0" w:line="240" w:lineRule="auto"/>
        <w:ind w:left="0" w:firstLine="301"/>
        <w:jc w:val="both"/>
        <w:rPr>
          <w:rFonts w:ascii="Times New Roman" w:hAnsi="Times New Roman"/>
          <w:sz w:val="28"/>
          <w:szCs w:val="28"/>
        </w:rPr>
      </w:pPr>
      <w:r w:rsidRPr="00DD35D7">
        <w:rPr>
          <w:rFonts w:ascii="Times New Roman" w:hAnsi="Times New Roman"/>
          <w:sz w:val="28"/>
          <w:szCs w:val="28"/>
        </w:rPr>
        <w:t xml:space="preserve">оволодіння методикою наукового дослідження при вирішенні проблемних питань, які досліджуються в </w:t>
      </w:r>
      <w:r w:rsidR="009664A9">
        <w:rPr>
          <w:rFonts w:ascii="Times New Roman" w:hAnsi="Times New Roman"/>
          <w:sz w:val="28"/>
          <w:szCs w:val="28"/>
        </w:rPr>
        <w:t>домашній</w:t>
      </w:r>
      <w:r w:rsidRPr="00DD35D7">
        <w:rPr>
          <w:rFonts w:ascii="Times New Roman" w:hAnsi="Times New Roman"/>
          <w:sz w:val="28"/>
          <w:szCs w:val="28"/>
        </w:rPr>
        <w:t xml:space="preserve"> роботі, узагальнення та логічний виклад матеріалу;</w:t>
      </w:r>
    </w:p>
    <w:p w:rsidR="00BA6993" w:rsidRPr="00DD35D7" w:rsidRDefault="00BA6993" w:rsidP="00BA6993">
      <w:pPr>
        <w:pStyle w:val="a5"/>
        <w:numPr>
          <w:ilvl w:val="0"/>
          <w:numId w:val="34"/>
        </w:numPr>
        <w:tabs>
          <w:tab w:val="clear" w:pos="1260"/>
        </w:tabs>
        <w:spacing w:after="0" w:line="240" w:lineRule="auto"/>
        <w:ind w:left="0" w:firstLine="301"/>
        <w:jc w:val="both"/>
        <w:rPr>
          <w:rFonts w:ascii="Times New Roman" w:hAnsi="Times New Roman"/>
          <w:sz w:val="28"/>
          <w:szCs w:val="28"/>
        </w:rPr>
      </w:pPr>
      <w:r w:rsidRPr="00DD35D7">
        <w:rPr>
          <w:rFonts w:ascii="Times New Roman" w:hAnsi="Times New Roman"/>
          <w:sz w:val="28"/>
          <w:szCs w:val="28"/>
        </w:rPr>
        <w:t>розвиток вміння студента самостійно вивчати й узагальнювати законодавчі та наукові джерела, правильно їх застосовувати під час проходження юридичної практики.</w:t>
      </w:r>
    </w:p>
    <w:p w:rsidR="00BA6993" w:rsidRPr="00DD35D7" w:rsidRDefault="00BA6993" w:rsidP="00D77C61">
      <w:pPr>
        <w:spacing w:after="0" w:line="240" w:lineRule="auto"/>
        <w:ind w:left="360"/>
        <w:rPr>
          <w:rFonts w:ascii="Times New Roman" w:hAnsi="Times New Roman"/>
          <w:sz w:val="28"/>
          <w:szCs w:val="28"/>
          <w:lang w:val="uk-UA" w:eastAsia="ar-SA"/>
        </w:rPr>
      </w:pPr>
    </w:p>
    <w:p w:rsidR="00BA6993" w:rsidRPr="00DD35D7" w:rsidRDefault="00BA6993" w:rsidP="00BA6993">
      <w:pPr>
        <w:numPr>
          <w:ilvl w:val="1"/>
          <w:numId w:val="32"/>
        </w:numPr>
        <w:spacing w:after="0" w:line="240" w:lineRule="auto"/>
        <w:rPr>
          <w:rFonts w:ascii="Times New Roman" w:hAnsi="Times New Roman"/>
          <w:b/>
          <w:sz w:val="28"/>
          <w:szCs w:val="28"/>
          <w:lang w:val="uk-UA" w:eastAsia="ar-SA"/>
        </w:rPr>
      </w:pPr>
      <w:r w:rsidRPr="00DD35D7">
        <w:rPr>
          <w:rFonts w:ascii="Times New Roman" w:hAnsi="Times New Roman"/>
          <w:b/>
          <w:sz w:val="28"/>
          <w:szCs w:val="28"/>
          <w:lang w:val="uk-UA" w:eastAsia="ar-SA"/>
        </w:rPr>
        <w:t>Після виконаної роботи студент повинен</w:t>
      </w:r>
    </w:p>
    <w:p w:rsidR="00BA6993" w:rsidRPr="00DD35D7" w:rsidRDefault="00BA6993" w:rsidP="00BA6993">
      <w:pPr>
        <w:spacing w:after="0" w:line="240" w:lineRule="auto"/>
        <w:ind w:firstLine="567"/>
        <w:jc w:val="both"/>
        <w:rPr>
          <w:rFonts w:ascii="Times New Roman" w:hAnsi="Times New Roman"/>
          <w:sz w:val="28"/>
          <w:szCs w:val="28"/>
          <w:lang w:val="uk-UA"/>
        </w:rPr>
      </w:pPr>
      <w:r w:rsidRPr="00DD35D7">
        <w:rPr>
          <w:rFonts w:ascii="Times New Roman" w:hAnsi="Times New Roman"/>
          <w:b/>
          <w:bCs/>
          <w:iCs/>
          <w:sz w:val="28"/>
          <w:szCs w:val="28"/>
          <w:lang w:val="uk-UA"/>
        </w:rPr>
        <w:t>Знати:</w:t>
      </w:r>
      <w:r w:rsidRPr="00DD35D7">
        <w:rPr>
          <w:rFonts w:ascii="Times New Roman" w:hAnsi="Times New Roman"/>
          <w:sz w:val="28"/>
          <w:szCs w:val="28"/>
          <w:lang w:val="uk-UA"/>
        </w:rPr>
        <w:t xml:space="preserve"> </w:t>
      </w:r>
    </w:p>
    <w:p w:rsidR="008D5A27" w:rsidRPr="008D5A27" w:rsidRDefault="007207A6" w:rsidP="001646BD">
      <w:pPr>
        <w:pStyle w:val="2"/>
        <w:tabs>
          <w:tab w:val="left" w:pos="851"/>
        </w:tabs>
        <w:spacing w:after="0" w:line="240" w:lineRule="auto"/>
        <w:ind w:left="284" w:firstLine="567"/>
        <w:jc w:val="both"/>
        <w:rPr>
          <w:rFonts w:ascii="Times New Roman" w:hAnsi="Times New Roman"/>
          <w:b/>
          <w:bCs/>
          <w:color w:val="003366"/>
          <w:sz w:val="28"/>
          <w:szCs w:val="28"/>
        </w:rPr>
      </w:pPr>
      <w:r w:rsidRPr="008D5A27">
        <w:rPr>
          <w:rFonts w:ascii="Times New Roman" w:hAnsi="Times New Roman"/>
          <w:sz w:val="28"/>
          <w:szCs w:val="28"/>
        </w:rPr>
        <w:t>Основною метою навчальної дисципліни «</w:t>
      </w:r>
      <w:r w:rsidR="00CE21DB">
        <w:rPr>
          <w:rFonts w:ascii="Times New Roman" w:hAnsi="Times New Roman"/>
          <w:sz w:val="28"/>
          <w:szCs w:val="28"/>
        </w:rPr>
        <w:t>І</w:t>
      </w:r>
      <w:r w:rsidR="008D5A27" w:rsidRPr="008D5A27">
        <w:rPr>
          <w:rFonts w:ascii="Times New Roman" w:hAnsi="Times New Roman"/>
          <w:sz w:val="28"/>
          <w:szCs w:val="28"/>
        </w:rPr>
        <w:t>нформа</w:t>
      </w:r>
      <w:r w:rsidR="00CE21DB">
        <w:rPr>
          <w:rFonts w:ascii="Times New Roman" w:hAnsi="Times New Roman"/>
          <w:sz w:val="28"/>
          <w:szCs w:val="28"/>
        </w:rPr>
        <w:t>ційне законодавство</w:t>
      </w:r>
      <w:r w:rsidRPr="008D5A27">
        <w:rPr>
          <w:rFonts w:ascii="Times New Roman" w:hAnsi="Times New Roman"/>
          <w:sz w:val="28"/>
          <w:szCs w:val="28"/>
        </w:rPr>
        <w:t xml:space="preserve">» </w:t>
      </w:r>
      <w:r w:rsidR="008D5A27" w:rsidRPr="008D5A27">
        <w:rPr>
          <w:rFonts w:ascii="Times New Roman" w:hAnsi="Times New Roman"/>
          <w:sz w:val="28"/>
          <w:szCs w:val="28"/>
        </w:rPr>
        <w:t xml:space="preserve">є підготовка спеціалістів за спеціальністю «Право», які володіють основами пошуку, збирання, первісної обробки, зберігання та передачі відповідної правової інформації; формування теоретичних знань і умінь, практичних навичок юристів в області правового регулювання відносин в інформаційній сфері організаційно-господарської та державно-управлінської діяльності на основі ефективного комп`ютеризованих систем обробки правової інформації в умовах побудови інформаційного суспільства. </w:t>
      </w:r>
    </w:p>
    <w:p w:rsidR="001646BD" w:rsidRPr="004C4790" w:rsidRDefault="007207A6" w:rsidP="001646BD">
      <w:pPr>
        <w:tabs>
          <w:tab w:val="left" w:pos="851"/>
        </w:tabs>
        <w:spacing w:after="0" w:line="240" w:lineRule="auto"/>
        <w:ind w:firstLine="567"/>
        <w:jc w:val="both"/>
        <w:rPr>
          <w:sz w:val="28"/>
          <w:szCs w:val="28"/>
        </w:rPr>
      </w:pPr>
      <w:r w:rsidRPr="007207A6">
        <w:rPr>
          <w:rFonts w:ascii="Times New Roman" w:hAnsi="Times New Roman"/>
          <w:sz w:val="28"/>
          <w:szCs w:val="28"/>
        </w:rPr>
        <w:t xml:space="preserve">Завдання </w:t>
      </w:r>
      <w:proofErr w:type="spellStart"/>
      <w:r w:rsidRPr="007207A6">
        <w:rPr>
          <w:rFonts w:ascii="Times New Roman" w:hAnsi="Times New Roman"/>
          <w:sz w:val="28"/>
          <w:szCs w:val="28"/>
        </w:rPr>
        <w:t>дисципліни</w:t>
      </w:r>
      <w:proofErr w:type="spellEnd"/>
      <w:r w:rsidRPr="007207A6">
        <w:rPr>
          <w:rFonts w:ascii="Times New Roman" w:hAnsi="Times New Roman"/>
          <w:sz w:val="28"/>
          <w:szCs w:val="28"/>
        </w:rPr>
        <w:t xml:space="preserve"> </w:t>
      </w:r>
      <w:proofErr w:type="spellStart"/>
      <w:r w:rsidRPr="007207A6">
        <w:rPr>
          <w:rFonts w:ascii="Times New Roman" w:hAnsi="Times New Roman"/>
          <w:sz w:val="28"/>
          <w:szCs w:val="28"/>
        </w:rPr>
        <w:t>полягає</w:t>
      </w:r>
      <w:proofErr w:type="spellEnd"/>
      <w:r w:rsidRPr="007207A6">
        <w:rPr>
          <w:rFonts w:ascii="Times New Roman" w:hAnsi="Times New Roman"/>
          <w:sz w:val="28"/>
          <w:szCs w:val="28"/>
        </w:rPr>
        <w:t xml:space="preserve"> у </w:t>
      </w:r>
      <w:proofErr w:type="spellStart"/>
      <w:r w:rsidRPr="007207A6">
        <w:rPr>
          <w:rFonts w:ascii="Times New Roman" w:hAnsi="Times New Roman"/>
          <w:sz w:val="28"/>
          <w:szCs w:val="28"/>
        </w:rPr>
        <w:t>здобутті</w:t>
      </w:r>
      <w:proofErr w:type="spellEnd"/>
      <w:r w:rsidRPr="007207A6">
        <w:rPr>
          <w:rFonts w:ascii="Times New Roman" w:hAnsi="Times New Roman"/>
          <w:sz w:val="28"/>
          <w:szCs w:val="28"/>
        </w:rPr>
        <w:t xml:space="preserve"> студентами </w:t>
      </w:r>
      <w:proofErr w:type="spellStart"/>
      <w:r w:rsidRPr="007207A6">
        <w:rPr>
          <w:rFonts w:ascii="Times New Roman" w:hAnsi="Times New Roman"/>
          <w:sz w:val="28"/>
          <w:szCs w:val="28"/>
        </w:rPr>
        <w:t>узагальнених</w:t>
      </w:r>
      <w:proofErr w:type="spellEnd"/>
      <w:r w:rsidRPr="007207A6">
        <w:rPr>
          <w:rFonts w:ascii="Times New Roman" w:hAnsi="Times New Roman"/>
          <w:sz w:val="28"/>
          <w:szCs w:val="28"/>
        </w:rPr>
        <w:t xml:space="preserve">, </w:t>
      </w:r>
      <w:proofErr w:type="spellStart"/>
      <w:r w:rsidRPr="007207A6">
        <w:rPr>
          <w:rFonts w:ascii="Times New Roman" w:hAnsi="Times New Roman"/>
          <w:sz w:val="28"/>
          <w:szCs w:val="28"/>
        </w:rPr>
        <w:t>систематизованих</w:t>
      </w:r>
      <w:proofErr w:type="spellEnd"/>
      <w:r w:rsidRPr="007207A6">
        <w:rPr>
          <w:rFonts w:ascii="Times New Roman" w:hAnsi="Times New Roman"/>
          <w:sz w:val="28"/>
          <w:szCs w:val="28"/>
        </w:rPr>
        <w:t xml:space="preserve"> </w:t>
      </w:r>
      <w:proofErr w:type="spellStart"/>
      <w:r w:rsidRPr="007207A6">
        <w:rPr>
          <w:rFonts w:ascii="Times New Roman" w:hAnsi="Times New Roman"/>
          <w:sz w:val="28"/>
          <w:szCs w:val="28"/>
        </w:rPr>
        <w:t>знань</w:t>
      </w:r>
      <w:proofErr w:type="spellEnd"/>
      <w:r w:rsidRPr="007207A6">
        <w:rPr>
          <w:rFonts w:ascii="Times New Roman" w:hAnsi="Times New Roman"/>
          <w:sz w:val="28"/>
          <w:szCs w:val="28"/>
        </w:rPr>
        <w:t xml:space="preserve"> щодо</w:t>
      </w:r>
      <w:r w:rsidR="001646BD" w:rsidRPr="004C4790">
        <w:rPr>
          <w:sz w:val="28"/>
          <w:szCs w:val="28"/>
        </w:rPr>
        <w:t>:</w:t>
      </w:r>
    </w:p>
    <w:p w:rsidR="001646BD" w:rsidRDefault="001646BD" w:rsidP="001646BD">
      <w:pPr>
        <w:pStyle w:val="Default"/>
        <w:ind w:firstLine="360"/>
        <w:jc w:val="both"/>
        <w:rPr>
          <w:sz w:val="28"/>
          <w:szCs w:val="28"/>
        </w:rPr>
      </w:pPr>
      <w:r w:rsidRPr="004C4790">
        <w:rPr>
          <w:color w:val="auto"/>
          <w:sz w:val="28"/>
          <w:szCs w:val="28"/>
        </w:rPr>
        <w:t xml:space="preserve">- </w:t>
      </w:r>
      <w:proofErr w:type="spellStart"/>
      <w:r w:rsidRPr="004C4790">
        <w:rPr>
          <w:color w:val="auto"/>
          <w:sz w:val="28"/>
          <w:szCs w:val="28"/>
        </w:rPr>
        <w:t>технічних</w:t>
      </w:r>
      <w:proofErr w:type="spellEnd"/>
      <w:r w:rsidRPr="004C4790">
        <w:rPr>
          <w:color w:val="auto"/>
          <w:sz w:val="28"/>
          <w:szCs w:val="28"/>
        </w:rPr>
        <w:t xml:space="preserve"> і </w:t>
      </w:r>
      <w:proofErr w:type="spellStart"/>
      <w:r w:rsidRPr="004C4790">
        <w:rPr>
          <w:color w:val="auto"/>
          <w:sz w:val="28"/>
          <w:szCs w:val="28"/>
        </w:rPr>
        <w:t>програмних</w:t>
      </w:r>
      <w:proofErr w:type="spellEnd"/>
      <w:r w:rsidRPr="004C4790">
        <w:rPr>
          <w:color w:val="auto"/>
          <w:sz w:val="28"/>
          <w:szCs w:val="28"/>
        </w:rPr>
        <w:t xml:space="preserve"> </w:t>
      </w:r>
      <w:proofErr w:type="spellStart"/>
      <w:r w:rsidRPr="004C4790">
        <w:rPr>
          <w:color w:val="auto"/>
          <w:sz w:val="28"/>
          <w:szCs w:val="28"/>
        </w:rPr>
        <w:t>засобів</w:t>
      </w:r>
      <w:proofErr w:type="spellEnd"/>
      <w:r w:rsidRPr="004C4790">
        <w:rPr>
          <w:color w:val="auto"/>
          <w:sz w:val="28"/>
          <w:szCs w:val="28"/>
        </w:rPr>
        <w:t xml:space="preserve"> </w:t>
      </w:r>
      <w:proofErr w:type="spellStart"/>
      <w:r w:rsidRPr="004C4790">
        <w:rPr>
          <w:color w:val="auto"/>
          <w:sz w:val="28"/>
          <w:szCs w:val="28"/>
        </w:rPr>
        <w:t>правової</w:t>
      </w:r>
      <w:proofErr w:type="spellEnd"/>
      <w:r w:rsidRPr="004C4790">
        <w:rPr>
          <w:color w:val="auto"/>
          <w:sz w:val="28"/>
          <w:szCs w:val="28"/>
        </w:rPr>
        <w:t xml:space="preserve"> </w:t>
      </w:r>
      <w:proofErr w:type="spellStart"/>
      <w:r w:rsidRPr="004C4790">
        <w:rPr>
          <w:color w:val="auto"/>
          <w:sz w:val="28"/>
          <w:szCs w:val="28"/>
        </w:rPr>
        <w:t>інформатики</w:t>
      </w:r>
      <w:proofErr w:type="spellEnd"/>
      <w:r w:rsidRPr="004C4790">
        <w:rPr>
          <w:color w:val="auto"/>
          <w:sz w:val="28"/>
          <w:szCs w:val="28"/>
        </w:rPr>
        <w:t xml:space="preserve">, </w:t>
      </w:r>
      <w:proofErr w:type="spellStart"/>
      <w:r w:rsidRPr="004C4790">
        <w:rPr>
          <w:color w:val="auto"/>
          <w:sz w:val="28"/>
          <w:szCs w:val="28"/>
        </w:rPr>
        <w:t>можливостей</w:t>
      </w:r>
      <w:proofErr w:type="spellEnd"/>
      <w:r w:rsidRPr="004C4790">
        <w:rPr>
          <w:color w:val="auto"/>
          <w:sz w:val="28"/>
          <w:szCs w:val="28"/>
        </w:rPr>
        <w:t xml:space="preserve"> і </w:t>
      </w:r>
      <w:proofErr w:type="spellStart"/>
      <w:r w:rsidRPr="004C4790">
        <w:rPr>
          <w:color w:val="auto"/>
          <w:sz w:val="28"/>
          <w:szCs w:val="28"/>
        </w:rPr>
        <w:t>способів</w:t>
      </w:r>
      <w:proofErr w:type="spellEnd"/>
      <w:r w:rsidRPr="004C4790">
        <w:rPr>
          <w:color w:val="auto"/>
          <w:sz w:val="28"/>
          <w:szCs w:val="28"/>
        </w:rPr>
        <w:t xml:space="preserve"> </w:t>
      </w:r>
      <w:proofErr w:type="spellStart"/>
      <w:r w:rsidRPr="004C4790">
        <w:rPr>
          <w:color w:val="auto"/>
          <w:sz w:val="28"/>
          <w:szCs w:val="28"/>
        </w:rPr>
        <w:t>їх</w:t>
      </w:r>
      <w:proofErr w:type="spellEnd"/>
      <w:r w:rsidRPr="004C4790">
        <w:rPr>
          <w:color w:val="auto"/>
          <w:sz w:val="28"/>
          <w:szCs w:val="28"/>
        </w:rPr>
        <w:t xml:space="preserve"> </w:t>
      </w:r>
      <w:proofErr w:type="spellStart"/>
      <w:r w:rsidRPr="004C4790">
        <w:rPr>
          <w:color w:val="auto"/>
          <w:sz w:val="28"/>
          <w:szCs w:val="28"/>
        </w:rPr>
        <w:t>використання</w:t>
      </w:r>
      <w:proofErr w:type="spellEnd"/>
      <w:r>
        <w:rPr>
          <w:sz w:val="28"/>
          <w:szCs w:val="28"/>
        </w:rPr>
        <w:t xml:space="preserve">; </w:t>
      </w:r>
    </w:p>
    <w:p w:rsidR="001646BD" w:rsidRDefault="001646BD" w:rsidP="001646BD">
      <w:pPr>
        <w:pStyle w:val="Default"/>
        <w:ind w:firstLine="360"/>
        <w:jc w:val="both"/>
        <w:rPr>
          <w:sz w:val="28"/>
          <w:szCs w:val="28"/>
        </w:rPr>
      </w:pPr>
      <w:r>
        <w:rPr>
          <w:sz w:val="28"/>
          <w:szCs w:val="28"/>
        </w:rPr>
        <w:t xml:space="preserve">- </w:t>
      </w:r>
      <w:proofErr w:type="spellStart"/>
      <w:r>
        <w:rPr>
          <w:sz w:val="28"/>
          <w:szCs w:val="28"/>
        </w:rPr>
        <w:t>орієнтирів</w:t>
      </w:r>
      <w:proofErr w:type="spellEnd"/>
      <w:r>
        <w:rPr>
          <w:sz w:val="28"/>
          <w:szCs w:val="28"/>
        </w:rPr>
        <w:t xml:space="preserve"> </w:t>
      </w:r>
      <w:proofErr w:type="gramStart"/>
      <w:r>
        <w:rPr>
          <w:sz w:val="28"/>
          <w:szCs w:val="28"/>
        </w:rPr>
        <w:t>в</w:t>
      </w:r>
      <w:proofErr w:type="gramEnd"/>
      <w:r>
        <w:rPr>
          <w:sz w:val="28"/>
          <w:szCs w:val="28"/>
        </w:rPr>
        <w:t xml:space="preserve"> </w:t>
      </w:r>
      <w:proofErr w:type="spellStart"/>
      <w:r>
        <w:rPr>
          <w:sz w:val="28"/>
          <w:szCs w:val="28"/>
        </w:rPr>
        <w:t>основних</w:t>
      </w:r>
      <w:proofErr w:type="spellEnd"/>
      <w:r>
        <w:rPr>
          <w:sz w:val="28"/>
          <w:szCs w:val="28"/>
        </w:rPr>
        <w:t xml:space="preserve"> </w:t>
      </w:r>
      <w:proofErr w:type="spellStart"/>
      <w:r>
        <w:rPr>
          <w:sz w:val="28"/>
          <w:szCs w:val="28"/>
        </w:rPr>
        <w:t>напрямах</w:t>
      </w:r>
      <w:proofErr w:type="spellEnd"/>
      <w:r>
        <w:rPr>
          <w:sz w:val="28"/>
          <w:szCs w:val="28"/>
        </w:rPr>
        <w:t xml:space="preserve"> і сферах </w:t>
      </w:r>
      <w:proofErr w:type="spellStart"/>
      <w:r>
        <w:rPr>
          <w:sz w:val="28"/>
          <w:szCs w:val="28"/>
        </w:rPr>
        <w:t>застосування</w:t>
      </w:r>
      <w:proofErr w:type="spellEnd"/>
      <w:r>
        <w:rPr>
          <w:sz w:val="28"/>
          <w:szCs w:val="28"/>
        </w:rPr>
        <w:t xml:space="preserve"> </w:t>
      </w:r>
      <w:proofErr w:type="spellStart"/>
      <w:r>
        <w:rPr>
          <w:sz w:val="28"/>
          <w:szCs w:val="28"/>
        </w:rPr>
        <w:t>сучасної</w:t>
      </w:r>
      <w:proofErr w:type="spellEnd"/>
      <w:r>
        <w:rPr>
          <w:sz w:val="28"/>
          <w:szCs w:val="28"/>
        </w:rPr>
        <w:t xml:space="preserve"> </w:t>
      </w:r>
      <w:proofErr w:type="spellStart"/>
      <w:r>
        <w:rPr>
          <w:sz w:val="28"/>
          <w:szCs w:val="28"/>
        </w:rPr>
        <w:t>правової</w:t>
      </w:r>
      <w:proofErr w:type="spellEnd"/>
      <w:r>
        <w:rPr>
          <w:sz w:val="28"/>
          <w:szCs w:val="28"/>
        </w:rPr>
        <w:t xml:space="preserve"> </w:t>
      </w:r>
      <w:proofErr w:type="spellStart"/>
      <w:r>
        <w:rPr>
          <w:sz w:val="28"/>
          <w:szCs w:val="28"/>
        </w:rPr>
        <w:t>інформатики</w:t>
      </w:r>
      <w:proofErr w:type="spellEnd"/>
      <w:r>
        <w:rPr>
          <w:sz w:val="28"/>
          <w:szCs w:val="28"/>
        </w:rPr>
        <w:t xml:space="preserve">; </w:t>
      </w:r>
    </w:p>
    <w:p w:rsidR="001646BD" w:rsidRDefault="001646BD" w:rsidP="001646BD">
      <w:pPr>
        <w:pStyle w:val="Default"/>
        <w:ind w:firstLine="360"/>
        <w:jc w:val="both"/>
        <w:rPr>
          <w:sz w:val="28"/>
          <w:szCs w:val="28"/>
        </w:rPr>
      </w:pPr>
      <w:r>
        <w:rPr>
          <w:sz w:val="28"/>
          <w:szCs w:val="28"/>
        </w:rPr>
        <w:t xml:space="preserve">- </w:t>
      </w:r>
      <w:proofErr w:type="spellStart"/>
      <w:r>
        <w:rPr>
          <w:sz w:val="28"/>
          <w:szCs w:val="28"/>
        </w:rPr>
        <w:t>самостійного</w:t>
      </w:r>
      <w:proofErr w:type="spellEnd"/>
      <w:r>
        <w:rPr>
          <w:sz w:val="28"/>
          <w:szCs w:val="28"/>
        </w:rPr>
        <w:t xml:space="preserve"> </w:t>
      </w:r>
      <w:proofErr w:type="gramStart"/>
      <w:r>
        <w:rPr>
          <w:sz w:val="28"/>
          <w:szCs w:val="28"/>
        </w:rPr>
        <w:t>р</w:t>
      </w:r>
      <w:proofErr w:type="gramEnd"/>
      <w:r>
        <w:rPr>
          <w:sz w:val="28"/>
          <w:szCs w:val="28"/>
        </w:rPr>
        <w:t xml:space="preserve">ішення </w:t>
      </w:r>
      <w:proofErr w:type="spellStart"/>
      <w:r>
        <w:rPr>
          <w:sz w:val="28"/>
          <w:szCs w:val="28"/>
        </w:rPr>
        <w:t>практичних</w:t>
      </w:r>
      <w:proofErr w:type="spellEnd"/>
      <w:r>
        <w:rPr>
          <w:sz w:val="28"/>
          <w:szCs w:val="28"/>
        </w:rPr>
        <w:t xml:space="preserve"> </w:t>
      </w:r>
      <w:proofErr w:type="spellStart"/>
      <w:r>
        <w:rPr>
          <w:sz w:val="28"/>
          <w:szCs w:val="28"/>
        </w:rPr>
        <w:t>завдань</w:t>
      </w:r>
      <w:proofErr w:type="spellEnd"/>
      <w:r>
        <w:rPr>
          <w:sz w:val="28"/>
          <w:szCs w:val="28"/>
        </w:rPr>
        <w:t xml:space="preserve">, </w:t>
      </w:r>
      <w:proofErr w:type="spellStart"/>
      <w:r>
        <w:rPr>
          <w:sz w:val="28"/>
          <w:szCs w:val="28"/>
        </w:rPr>
        <w:t>включаючи</w:t>
      </w:r>
      <w:proofErr w:type="spellEnd"/>
      <w:r>
        <w:rPr>
          <w:sz w:val="28"/>
          <w:szCs w:val="28"/>
        </w:rPr>
        <w:t xml:space="preserve"> </w:t>
      </w:r>
      <w:proofErr w:type="spellStart"/>
      <w:r>
        <w:rPr>
          <w:sz w:val="28"/>
          <w:szCs w:val="28"/>
        </w:rPr>
        <w:t>їх</w:t>
      </w:r>
      <w:proofErr w:type="spellEnd"/>
      <w:r>
        <w:rPr>
          <w:sz w:val="28"/>
          <w:szCs w:val="28"/>
        </w:rPr>
        <w:t xml:space="preserve"> постановку, </w:t>
      </w:r>
      <w:proofErr w:type="spellStart"/>
      <w:r>
        <w:rPr>
          <w:sz w:val="28"/>
          <w:szCs w:val="28"/>
        </w:rPr>
        <w:t>розробку</w:t>
      </w:r>
      <w:proofErr w:type="spellEnd"/>
      <w:r>
        <w:rPr>
          <w:sz w:val="28"/>
          <w:szCs w:val="28"/>
        </w:rPr>
        <w:t xml:space="preserve"> алгоритму рішення, </w:t>
      </w:r>
      <w:proofErr w:type="spellStart"/>
      <w:r>
        <w:rPr>
          <w:sz w:val="28"/>
          <w:szCs w:val="28"/>
        </w:rPr>
        <w:t>отримання</w:t>
      </w:r>
      <w:proofErr w:type="spellEnd"/>
      <w:r>
        <w:rPr>
          <w:sz w:val="28"/>
          <w:szCs w:val="28"/>
        </w:rPr>
        <w:t xml:space="preserve"> і </w:t>
      </w:r>
      <w:proofErr w:type="spellStart"/>
      <w:r>
        <w:rPr>
          <w:sz w:val="28"/>
          <w:szCs w:val="28"/>
        </w:rPr>
        <w:t>графічне</w:t>
      </w:r>
      <w:proofErr w:type="spellEnd"/>
      <w:r>
        <w:rPr>
          <w:sz w:val="28"/>
          <w:szCs w:val="28"/>
        </w:rPr>
        <w:t xml:space="preserve"> </w:t>
      </w:r>
      <w:proofErr w:type="spellStart"/>
      <w:r>
        <w:rPr>
          <w:sz w:val="28"/>
          <w:szCs w:val="28"/>
        </w:rPr>
        <w:t>представлення</w:t>
      </w:r>
      <w:proofErr w:type="spellEnd"/>
      <w:r>
        <w:rPr>
          <w:sz w:val="28"/>
          <w:szCs w:val="28"/>
        </w:rPr>
        <w:t xml:space="preserve"> </w:t>
      </w:r>
      <w:proofErr w:type="spellStart"/>
      <w:r>
        <w:rPr>
          <w:sz w:val="28"/>
          <w:szCs w:val="28"/>
        </w:rPr>
        <w:t>результатів</w:t>
      </w:r>
      <w:proofErr w:type="spellEnd"/>
      <w:r>
        <w:rPr>
          <w:sz w:val="28"/>
          <w:szCs w:val="28"/>
        </w:rPr>
        <w:t xml:space="preserve"> за </w:t>
      </w:r>
      <w:proofErr w:type="spellStart"/>
      <w:r>
        <w:rPr>
          <w:sz w:val="28"/>
          <w:szCs w:val="28"/>
        </w:rPr>
        <w:t>допомогою</w:t>
      </w:r>
      <w:proofErr w:type="spellEnd"/>
      <w:r>
        <w:rPr>
          <w:sz w:val="28"/>
          <w:szCs w:val="28"/>
        </w:rPr>
        <w:t xml:space="preserve"> персонального </w:t>
      </w:r>
      <w:proofErr w:type="spellStart"/>
      <w:r>
        <w:rPr>
          <w:sz w:val="28"/>
          <w:szCs w:val="28"/>
        </w:rPr>
        <w:t>комп'ютера</w:t>
      </w:r>
      <w:proofErr w:type="spellEnd"/>
      <w:r>
        <w:rPr>
          <w:sz w:val="28"/>
          <w:szCs w:val="28"/>
        </w:rPr>
        <w:t xml:space="preserve">, </w:t>
      </w:r>
      <w:proofErr w:type="spellStart"/>
      <w:r>
        <w:rPr>
          <w:sz w:val="28"/>
          <w:szCs w:val="28"/>
        </w:rPr>
        <w:t>аналіз</w:t>
      </w:r>
      <w:proofErr w:type="spellEnd"/>
      <w:r>
        <w:rPr>
          <w:sz w:val="28"/>
          <w:szCs w:val="28"/>
        </w:rPr>
        <w:t xml:space="preserve"> рішення; </w:t>
      </w:r>
    </w:p>
    <w:p w:rsidR="001646BD" w:rsidRDefault="001646BD" w:rsidP="001646BD">
      <w:pPr>
        <w:pStyle w:val="Default"/>
        <w:ind w:firstLine="360"/>
        <w:jc w:val="both"/>
        <w:rPr>
          <w:sz w:val="28"/>
          <w:szCs w:val="28"/>
        </w:rPr>
      </w:pPr>
      <w:r>
        <w:rPr>
          <w:sz w:val="28"/>
          <w:szCs w:val="28"/>
        </w:rPr>
        <w:t xml:space="preserve">- </w:t>
      </w:r>
      <w:proofErr w:type="spellStart"/>
      <w:r>
        <w:rPr>
          <w:sz w:val="28"/>
          <w:szCs w:val="28"/>
        </w:rPr>
        <w:t>уміння</w:t>
      </w:r>
      <w:proofErr w:type="spellEnd"/>
      <w:r>
        <w:rPr>
          <w:sz w:val="28"/>
          <w:szCs w:val="28"/>
        </w:rPr>
        <w:t xml:space="preserve"> </w:t>
      </w:r>
      <w:proofErr w:type="spellStart"/>
      <w:r>
        <w:rPr>
          <w:sz w:val="28"/>
          <w:szCs w:val="28"/>
        </w:rPr>
        <w:t>працювати</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існуючими</w:t>
      </w:r>
      <w:proofErr w:type="spellEnd"/>
      <w:r>
        <w:rPr>
          <w:sz w:val="28"/>
          <w:szCs w:val="28"/>
        </w:rPr>
        <w:t xml:space="preserve"> </w:t>
      </w:r>
      <w:proofErr w:type="spellStart"/>
      <w:r>
        <w:rPr>
          <w:sz w:val="28"/>
          <w:szCs w:val="28"/>
        </w:rPr>
        <w:t>довідков</w:t>
      </w:r>
      <w:proofErr w:type="gramStart"/>
      <w:r>
        <w:rPr>
          <w:sz w:val="28"/>
          <w:szCs w:val="28"/>
        </w:rPr>
        <w:t>о-</w:t>
      </w:r>
      <w:proofErr w:type="gramEnd"/>
      <w:r>
        <w:rPr>
          <w:sz w:val="28"/>
          <w:szCs w:val="28"/>
        </w:rPr>
        <w:t>інформаційними</w:t>
      </w:r>
      <w:proofErr w:type="spellEnd"/>
      <w:r>
        <w:rPr>
          <w:sz w:val="28"/>
          <w:szCs w:val="28"/>
        </w:rPr>
        <w:t xml:space="preserve"> системами (</w:t>
      </w:r>
      <w:proofErr w:type="spellStart"/>
      <w:r>
        <w:rPr>
          <w:sz w:val="28"/>
          <w:szCs w:val="28"/>
        </w:rPr>
        <w:t>підготовка</w:t>
      </w:r>
      <w:proofErr w:type="spellEnd"/>
      <w:r>
        <w:rPr>
          <w:sz w:val="28"/>
          <w:szCs w:val="28"/>
        </w:rPr>
        <w:t xml:space="preserve"> і </w:t>
      </w:r>
      <w:proofErr w:type="spellStart"/>
      <w:r>
        <w:rPr>
          <w:sz w:val="28"/>
          <w:szCs w:val="28"/>
        </w:rPr>
        <w:t>пошук</w:t>
      </w:r>
      <w:proofErr w:type="spellEnd"/>
      <w:r>
        <w:rPr>
          <w:sz w:val="28"/>
          <w:szCs w:val="28"/>
        </w:rPr>
        <w:t xml:space="preserve"> </w:t>
      </w:r>
      <w:proofErr w:type="spellStart"/>
      <w:r>
        <w:rPr>
          <w:sz w:val="28"/>
          <w:szCs w:val="28"/>
        </w:rPr>
        <w:t>юридичних</w:t>
      </w:r>
      <w:proofErr w:type="spellEnd"/>
      <w:r>
        <w:rPr>
          <w:sz w:val="28"/>
          <w:szCs w:val="28"/>
        </w:rPr>
        <w:t xml:space="preserve"> </w:t>
      </w:r>
      <w:proofErr w:type="spellStart"/>
      <w:r>
        <w:rPr>
          <w:sz w:val="28"/>
          <w:szCs w:val="28"/>
        </w:rPr>
        <w:t>документів</w:t>
      </w:r>
      <w:proofErr w:type="spellEnd"/>
      <w:r>
        <w:rPr>
          <w:sz w:val="28"/>
          <w:szCs w:val="28"/>
        </w:rPr>
        <w:t xml:space="preserve"> на персональному </w:t>
      </w:r>
      <w:proofErr w:type="spellStart"/>
      <w:r>
        <w:rPr>
          <w:sz w:val="28"/>
          <w:szCs w:val="28"/>
        </w:rPr>
        <w:t>комп'ютері</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використанням</w:t>
      </w:r>
      <w:proofErr w:type="spellEnd"/>
      <w:r>
        <w:rPr>
          <w:sz w:val="28"/>
          <w:szCs w:val="28"/>
        </w:rPr>
        <w:t xml:space="preserve"> </w:t>
      </w:r>
      <w:proofErr w:type="spellStart"/>
      <w:r>
        <w:rPr>
          <w:sz w:val="28"/>
          <w:szCs w:val="28"/>
        </w:rPr>
        <w:t>програмних</w:t>
      </w:r>
      <w:proofErr w:type="spellEnd"/>
      <w:r>
        <w:rPr>
          <w:sz w:val="28"/>
          <w:szCs w:val="28"/>
        </w:rPr>
        <w:t xml:space="preserve"> </w:t>
      </w:r>
      <w:proofErr w:type="spellStart"/>
      <w:r>
        <w:rPr>
          <w:sz w:val="28"/>
          <w:szCs w:val="28"/>
        </w:rPr>
        <w:t>засобів</w:t>
      </w:r>
      <w:proofErr w:type="spellEnd"/>
      <w:r>
        <w:rPr>
          <w:sz w:val="28"/>
          <w:szCs w:val="28"/>
        </w:rPr>
        <w:t xml:space="preserve"> </w:t>
      </w:r>
      <w:proofErr w:type="spellStart"/>
      <w:r>
        <w:rPr>
          <w:sz w:val="28"/>
          <w:szCs w:val="28"/>
        </w:rPr>
        <w:t>правової</w:t>
      </w:r>
      <w:proofErr w:type="spellEnd"/>
      <w:r>
        <w:rPr>
          <w:sz w:val="28"/>
          <w:szCs w:val="28"/>
        </w:rPr>
        <w:t xml:space="preserve"> </w:t>
      </w:r>
      <w:proofErr w:type="spellStart"/>
      <w:r>
        <w:rPr>
          <w:sz w:val="28"/>
          <w:szCs w:val="28"/>
        </w:rPr>
        <w:t>інформатики</w:t>
      </w:r>
      <w:proofErr w:type="spellEnd"/>
      <w:r>
        <w:rPr>
          <w:sz w:val="28"/>
          <w:szCs w:val="28"/>
        </w:rPr>
        <w:t xml:space="preserve">); </w:t>
      </w:r>
    </w:p>
    <w:p w:rsidR="001646BD" w:rsidRPr="001646BD" w:rsidRDefault="001646BD" w:rsidP="001646BD">
      <w:pPr>
        <w:pStyle w:val="Default"/>
        <w:ind w:firstLine="360"/>
        <w:jc w:val="both"/>
        <w:rPr>
          <w:sz w:val="28"/>
          <w:szCs w:val="28"/>
        </w:rPr>
      </w:pPr>
      <w:r>
        <w:rPr>
          <w:sz w:val="28"/>
          <w:szCs w:val="28"/>
        </w:rPr>
        <w:t xml:space="preserve">- </w:t>
      </w:r>
      <w:proofErr w:type="spellStart"/>
      <w:r>
        <w:rPr>
          <w:sz w:val="28"/>
          <w:szCs w:val="28"/>
        </w:rPr>
        <w:t>набуття</w:t>
      </w:r>
      <w:proofErr w:type="spellEnd"/>
      <w:r>
        <w:rPr>
          <w:sz w:val="28"/>
          <w:szCs w:val="28"/>
        </w:rPr>
        <w:t xml:space="preserve"> </w:t>
      </w:r>
      <w:proofErr w:type="spellStart"/>
      <w:r>
        <w:rPr>
          <w:sz w:val="28"/>
          <w:szCs w:val="28"/>
        </w:rPr>
        <w:t>досвіду</w:t>
      </w:r>
      <w:proofErr w:type="spellEnd"/>
      <w:r>
        <w:rPr>
          <w:sz w:val="28"/>
          <w:szCs w:val="28"/>
        </w:rPr>
        <w:t xml:space="preserve"> </w:t>
      </w:r>
      <w:proofErr w:type="spellStart"/>
      <w:r>
        <w:rPr>
          <w:sz w:val="28"/>
          <w:szCs w:val="28"/>
        </w:rPr>
        <w:t>роботи</w:t>
      </w:r>
      <w:proofErr w:type="spellEnd"/>
      <w:r>
        <w:rPr>
          <w:sz w:val="28"/>
          <w:szCs w:val="28"/>
        </w:rPr>
        <w:t xml:space="preserve"> </w:t>
      </w:r>
      <w:proofErr w:type="spellStart"/>
      <w:r>
        <w:rPr>
          <w:sz w:val="28"/>
          <w:szCs w:val="28"/>
        </w:rPr>
        <w:t>з</w:t>
      </w:r>
      <w:proofErr w:type="spellEnd"/>
      <w:r>
        <w:rPr>
          <w:sz w:val="28"/>
          <w:szCs w:val="28"/>
        </w:rPr>
        <w:t xml:space="preserve"> </w:t>
      </w:r>
      <w:proofErr w:type="spellStart"/>
      <w:r>
        <w:rPr>
          <w:sz w:val="28"/>
          <w:szCs w:val="28"/>
        </w:rPr>
        <w:t>нормативними</w:t>
      </w:r>
      <w:proofErr w:type="spellEnd"/>
      <w:r>
        <w:rPr>
          <w:sz w:val="28"/>
          <w:szCs w:val="28"/>
        </w:rPr>
        <w:t xml:space="preserve"> </w:t>
      </w:r>
      <w:proofErr w:type="spellStart"/>
      <w:r>
        <w:rPr>
          <w:sz w:val="28"/>
          <w:szCs w:val="28"/>
        </w:rPr>
        <w:t>джерелами</w:t>
      </w:r>
      <w:proofErr w:type="spellEnd"/>
      <w:r>
        <w:rPr>
          <w:sz w:val="28"/>
          <w:szCs w:val="28"/>
        </w:rPr>
        <w:t xml:space="preserve"> в </w:t>
      </w:r>
      <w:proofErr w:type="spellStart"/>
      <w:r>
        <w:rPr>
          <w:sz w:val="28"/>
          <w:szCs w:val="28"/>
        </w:rPr>
        <w:t>системі</w:t>
      </w:r>
      <w:proofErr w:type="spellEnd"/>
      <w:r>
        <w:rPr>
          <w:sz w:val="28"/>
          <w:szCs w:val="28"/>
        </w:rPr>
        <w:t xml:space="preserve"> </w:t>
      </w:r>
      <w:proofErr w:type="gramStart"/>
      <w:r>
        <w:rPr>
          <w:sz w:val="28"/>
          <w:szCs w:val="28"/>
        </w:rPr>
        <w:t>чинного</w:t>
      </w:r>
      <w:proofErr w:type="gramEnd"/>
      <w:r>
        <w:rPr>
          <w:sz w:val="28"/>
          <w:szCs w:val="28"/>
        </w:rPr>
        <w:t xml:space="preserve"> </w:t>
      </w:r>
      <w:proofErr w:type="spellStart"/>
      <w:r>
        <w:rPr>
          <w:sz w:val="28"/>
          <w:szCs w:val="28"/>
        </w:rPr>
        <w:t>законодавства</w:t>
      </w:r>
      <w:proofErr w:type="spellEnd"/>
      <w:r>
        <w:rPr>
          <w:sz w:val="28"/>
          <w:szCs w:val="28"/>
        </w:rPr>
        <w:t xml:space="preserve">, </w:t>
      </w:r>
      <w:proofErr w:type="spellStart"/>
      <w:r>
        <w:rPr>
          <w:sz w:val="28"/>
          <w:szCs w:val="28"/>
        </w:rPr>
        <w:t>регулюючі</w:t>
      </w:r>
      <w:proofErr w:type="spellEnd"/>
      <w:r>
        <w:rPr>
          <w:sz w:val="28"/>
          <w:szCs w:val="28"/>
        </w:rPr>
        <w:t xml:space="preserve"> </w:t>
      </w:r>
      <w:proofErr w:type="spellStart"/>
      <w:r>
        <w:rPr>
          <w:sz w:val="28"/>
          <w:szCs w:val="28"/>
        </w:rPr>
        <w:t>конкретні</w:t>
      </w:r>
      <w:proofErr w:type="spellEnd"/>
      <w:r>
        <w:rPr>
          <w:sz w:val="28"/>
          <w:szCs w:val="28"/>
        </w:rPr>
        <w:t xml:space="preserve"> </w:t>
      </w:r>
      <w:proofErr w:type="spellStart"/>
      <w:r>
        <w:rPr>
          <w:sz w:val="28"/>
          <w:szCs w:val="28"/>
        </w:rPr>
        <w:t>правовідносини</w:t>
      </w:r>
      <w:proofErr w:type="spellEnd"/>
      <w:r>
        <w:rPr>
          <w:sz w:val="28"/>
          <w:szCs w:val="28"/>
        </w:rPr>
        <w:t xml:space="preserve"> в </w:t>
      </w:r>
      <w:proofErr w:type="spellStart"/>
      <w:r>
        <w:rPr>
          <w:sz w:val="28"/>
          <w:szCs w:val="28"/>
        </w:rPr>
        <w:t>інформаційній</w:t>
      </w:r>
      <w:proofErr w:type="spellEnd"/>
      <w:r>
        <w:rPr>
          <w:sz w:val="28"/>
          <w:szCs w:val="28"/>
        </w:rPr>
        <w:t xml:space="preserve"> </w:t>
      </w:r>
      <w:proofErr w:type="spellStart"/>
      <w:r>
        <w:rPr>
          <w:sz w:val="28"/>
          <w:szCs w:val="28"/>
        </w:rPr>
        <w:t>сфері</w:t>
      </w:r>
      <w:proofErr w:type="spellEnd"/>
      <w:r>
        <w:rPr>
          <w:sz w:val="28"/>
          <w:szCs w:val="28"/>
        </w:rPr>
        <w:t xml:space="preserve">, в т.ч. </w:t>
      </w:r>
      <w:proofErr w:type="spellStart"/>
      <w:r>
        <w:rPr>
          <w:sz w:val="28"/>
          <w:szCs w:val="28"/>
        </w:rPr>
        <w:t>з</w:t>
      </w:r>
      <w:proofErr w:type="spellEnd"/>
      <w:r>
        <w:rPr>
          <w:sz w:val="28"/>
          <w:szCs w:val="28"/>
        </w:rPr>
        <w:t xml:space="preserve"> </w:t>
      </w:r>
      <w:proofErr w:type="spellStart"/>
      <w:r w:rsidRPr="001646BD">
        <w:rPr>
          <w:sz w:val="28"/>
          <w:szCs w:val="28"/>
        </w:rPr>
        <w:t>використанням</w:t>
      </w:r>
      <w:proofErr w:type="spellEnd"/>
      <w:r w:rsidRPr="001646BD">
        <w:rPr>
          <w:sz w:val="28"/>
          <w:szCs w:val="28"/>
        </w:rPr>
        <w:t xml:space="preserve"> </w:t>
      </w:r>
      <w:proofErr w:type="spellStart"/>
      <w:r w:rsidRPr="001646BD">
        <w:rPr>
          <w:sz w:val="28"/>
          <w:szCs w:val="28"/>
        </w:rPr>
        <w:t>автоматизованих</w:t>
      </w:r>
      <w:proofErr w:type="spellEnd"/>
      <w:r w:rsidRPr="001646BD">
        <w:rPr>
          <w:sz w:val="28"/>
          <w:szCs w:val="28"/>
        </w:rPr>
        <w:t xml:space="preserve"> систем </w:t>
      </w:r>
      <w:proofErr w:type="spellStart"/>
      <w:r w:rsidRPr="001646BD">
        <w:rPr>
          <w:sz w:val="28"/>
          <w:szCs w:val="28"/>
        </w:rPr>
        <w:t>правової</w:t>
      </w:r>
      <w:proofErr w:type="spellEnd"/>
      <w:r w:rsidRPr="001646BD">
        <w:rPr>
          <w:sz w:val="28"/>
          <w:szCs w:val="28"/>
        </w:rPr>
        <w:t xml:space="preserve"> </w:t>
      </w:r>
      <w:proofErr w:type="spellStart"/>
      <w:r w:rsidRPr="001646BD">
        <w:rPr>
          <w:sz w:val="28"/>
          <w:szCs w:val="28"/>
        </w:rPr>
        <w:t>інформації</w:t>
      </w:r>
      <w:proofErr w:type="spellEnd"/>
      <w:r w:rsidRPr="001646BD">
        <w:rPr>
          <w:sz w:val="28"/>
          <w:szCs w:val="28"/>
        </w:rPr>
        <w:t xml:space="preserve">; </w:t>
      </w:r>
    </w:p>
    <w:p w:rsidR="001646BD" w:rsidRPr="001646BD" w:rsidRDefault="001646BD" w:rsidP="001646BD">
      <w:pPr>
        <w:pStyle w:val="Default"/>
        <w:ind w:firstLine="360"/>
        <w:jc w:val="both"/>
        <w:rPr>
          <w:sz w:val="28"/>
          <w:szCs w:val="28"/>
        </w:rPr>
      </w:pPr>
      <w:r w:rsidRPr="001646BD">
        <w:rPr>
          <w:sz w:val="28"/>
          <w:szCs w:val="28"/>
        </w:rPr>
        <w:lastRenderedPageBreak/>
        <w:t xml:space="preserve">- </w:t>
      </w:r>
      <w:proofErr w:type="spellStart"/>
      <w:r w:rsidRPr="001646BD">
        <w:rPr>
          <w:sz w:val="28"/>
          <w:szCs w:val="28"/>
        </w:rPr>
        <w:t>засвоєння</w:t>
      </w:r>
      <w:proofErr w:type="spellEnd"/>
      <w:r w:rsidRPr="001646BD">
        <w:rPr>
          <w:sz w:val="28"/>
          <w:szCs w:val="28"/>
        </w:rPr>
        <w:t xml:space="preserve"> </w:t>
      </w:r>
      <w:proofErr w:type="spellStart"/>
      <w:r w:rsidRPr="001646BD">
        <w:rPr>
          <w:sz w:val="28"/>
          <w:szCs w:val="28"/>
        </w:rPr>
        <w:t>методів</w:t>
      </w:r>
      <w:proofErr w:type="spellEnd"/>
      <w:r w:rsidRPr="001646BD">
        <w:rPr>
          <w:sz w:val="28"/>
          <w:szCs w:val="28"/>
        </w:rPr>
        <w:t xml:space="preserve"> </w:t>
      </w:r>
      <w:proofErr w:type="spellStart"/>
      <w:r w:rsidRPr="001646BD">
        <w:rPr>
          <w:sz w:val="28"/>
          <w:szCs w:val="28"/>
        </w:rPr>
        <w:t>організації</w:t>
      </w:r>
      <w:proofErr w:type="spellEnd"/>
      <w:r w:rsidRPr="001646BD">
        <w:rPr>
          <w:sz w:val="28"/>
          <w:szCs w:val="28"/>
        </w:rPr>
        <w:t xml:space="preserve"> </w:t>
      </w:r>
      <w:proofErr w:type="spellStart"/>
      <w:r w:rsidRPr="001646BD">
        <w:rPr>
          <w:sz w:val="28"/>
          <w:szCs w:val="28"/>
        </w:rPr>
        <w:t>управління</w:t>
      </w:r>
      <w:proofErr w:type="spellEnd"/>
      <w:r w:rsidRPr="001646BD">
        <w:rPr>
          <w:sz w:val="28"/>
          <w:szCs w:val="28"/>
        </w:rPr>
        <w:t xml:space="preserve"> системами </w:t>
      </w:r>
      <w:proofErr w:type="spellStart"/>
      <w:r w:rsidRPr="001646BD">
        <w:rPr>
          <w:sz w:val="28"/>
          <w:szCs w:val="28"/>
        </w:rPr>
        <w:t>забезпечення</w:t>
      </w:r>
      <w:proofErr w:type="spellEnd"/>
      <w:r w:rsidRPr="001646BD">
        <w:rPr>
          <w:sz w:val="28"/>
          <w:szCs w:val="28"/>
        </w:rPr>
        <w:t xml:space="preserve"> </w:t>
      </w:r>
      <w:proofErr w:type="spellStart"/>
      <w:r w:rsidRPr="001646BD">
        <w:rPr>
          <w:sz w:val="28"/>
          <w:szCs w:val="28"/>
        </w:rPr>
        <w:t>інформаційної</w:t>
      </w:r>
      <w:proofErr w:type="spellEnd"/>
      <w:r w:rsidRPr="001646BD">
        <w:rPr>
          <w:sz w:val="28"/>
          <w:szCs w:val="28"/>
        </w:rPr>
        <w:t xml:space="preserve"> </w:t>
      </w:r>
      <w:proofErr w:type="spellStart"/>
      <w:r w:rsidRPr="001646BD">
        <w:rPr>
          <w:sz w:val="28"/>
          <w:szCs w:val="28"/>
        </w:rPr>
        <w:t>безпеки</w:t>
      </w:r>
      <w:proofErr w:type="spellEnd"/>
      <w:r w:rsidRPr="001646BD">
        <w:rPr>
          <w:sz w:val="28"/>
          <w:szCs w:val="28"/>
        </w:rPr>
        <w:t xml:space="preserve">, </w:t>
      </w:r>
      <w:proofErr w:type="spellStart"/>
      <w:r w:rsidRPr="001646BD">
        <w:rPr>
          <w:sz w:val="28"/>
          <w:szCs w:val="28"/>
        </w:rPr>
        <w:t>координації</w:t>
      </w:r>
      <w:proofErr w:type="spellEnd"/>
      <w:r w:rsidRPr="001646BD">
        <w:rPr>
          <w:sz w:val="28"/>
          <w:szCs w:val="28"/>
        </w:rPr>
        <w:t xml:space="preserve"> і </w:t>
      </w:r>
      <w:proofErr w:type="spellStart"/>
      <w:r w:rsidRPr="001646BD">
        <w:rPr>
          <w:sz w:val="28"/>
          <w:szCs w:val="28"/>
        </w:rPr>
        <w:t>взаємодії</w:t>
      </w:r>
      <w:proofErr w:type="spellEnd"/>
      <w:r w:rsidRPr="001646BD">
        <w:rPr>
          <w:sz w:val="28"/>
          <w:szCs w:val="28"/>
        </w:rPr>
        <w:t xml:space="preserve"> </w:t>
      </w:r>
      <w:proofErr w:type="spellStart"/>
      <w:r w:rsidRPr="001646BD">
        <w:rPr>
          <w:sz w:val="28"/>
          <w:szCs w:val="28"/>
        </w:rPr>
        <w:t>державних</w:t>
      </w:r>
      <w:proofErr w:type="spellEnd"/>
      <w:r w:rsidRPr="001646BD">
        <w:rPr>
          <w:sz w:val="28"/>
          <w:szCs w:val="28"/>
        </w:rPr>
        <w:t xml:space="preserve"> </w:t>
      </w:r>
      <w:proofErr w:type="spellStart"/>
      <w:r w:rsidRPr="001646BD">
        <w:rPr>
          <w:sz w:val="28"/>
          <w:szCs w:val="28"/>
        </w:rPr>
        <w:t>органі</w:t>
      </w:r>
      <w:proofErr w:type="gramStart"/>
      <w:r w:rsidRPr="001646BD">
        <w:rPr>
          <w:sz w:val="28"/>
          <w:szCs w:val="28"/>
        </w:rPr>
        <w:t>в</w:t>
      </w:r>
      <w:proofErr w:type="spellEnd"/>
      <w:proofErr w:type="gramEnd"/>
      <w:r w:rsidRPr="001646BD">
        <w:rPr>
          <w:sz w:val="28"/>
          <w:szCs w:val="28"/>
        </w:rPr>
        <w:t xml:space="preserve">; </w:t>
      </w:r>
    </w:p>
    <w:p w:rsidR="001646BD" w:rsidRPr="001646BD" w:rsidRDefault="001646BD" w:rsidP="001646BD">
      <w:pPr>
        <w:tabs>
          <w:tab w:val="left" w:pos="851"/>
        </w:tabs>
        <w:spacing w:line="240" w:lineRule="auto"/>
        <w:ind w:firstLine="360"/>
        <w:jc w:val="both"/>
        <w:rPr>
          <w:rFonts w:ascii="Times New Roman" w:hAnsi="Times New Roman"/>
          <w:color w:val="003366"/>
          <w:sz w:val="28"/>
          <w:szCs w:val="28"/>
        </w:rPr>
      </w:pPr>
      <w:r w:rsidRPr="001646BD">
        <w:rPr>
          <w:rFonts w:ascii="Times New Roman" w:hAnsi="Times New Roman"/>
          <w:sz w:val="28"/>
          <w:szCs w:val="28"/>
        </w:rPr>
        <w:t xml:space="preserve">- </w:t>
      </w:r>
      <w:proofErr w:type="spellStart"/>
      <w:r w:rsidRPr="001646BD">
        <w:rPr>
          <w:rFonts w:ascii="Times New Roman" w:hAnsi="Times New Roman"/>
          <w:sz w:val="28"/>
          <w:szCs w:val="28"/>
        </w:rPr>
        <w:t>засвоєння</w:t>
      </w:r>
      <w:proofErr w:type="spellEnd"/>
      <w:r w:rsidRPr="001646BD">
        <w:rPr>
          <w:rFonts w:ascii="Times New Roman" w:hAnsi="Times New Roman"/>
          <w:sz w:val="28"/>
          <w:szCs w:val="28"/>
        </w:rPr>
        <w:t xml:space="preserve"> </w:t>
      </w:r>
      <w:proofErr w:type="spellStart"/>
      <w:r w:rsidRPr="001646BD">
        <w:rPr>
          <w:rFonts w:ascii="Times New Roman" w:hAnsi="Times New Roman"/>
          <w:sz w:val="28"/>
          <w:szCs w:val="28"/>
        </w:rPr>
        <w:t>положень</w:t>
      </w:r>
      <w:proofErr w:type="spellEnd"/>
      <w:r w:rsidRPr="001646BD">
        <w:rPr>
          <w:rFonts w:ascii="Times New Roman" w:hAnsi="Times New Roman"/>
          <w:sz w:val="28"/>
          <w:szCs w:val="28"/>
        </w:rPr>
        <w:t xml:space="preserve"> щодо </w:t>
      </w:r>
      <w:proofErr w:type="spellStart"/>
      <w:r w:rsidRPr="001646BD">
        <w:rPr>
          <w:rFonts w:ascii="Times New Roman" w:hAnsi="Times New Roman"/>
          <w:sz w:val="28"/>
          <w:szCs w:val="28"/>
        </w:rPr>
        <w:t>інформаційної</w:t>
      </w:r>
      <w:proofErr w:type="spellEnd"/>
      <w:r w:rsidRPr="001646BD">
        <w:rPr>
          <w:rFonts w:ascii="Times New Roman" w:hAnsi="Times New Roman"/>
          <w:sz w:val="28"/>
          <w:szCs w:val="28"/>
        </w:rPr>
        <w:t xml:space="preserve"> </w:t>
      </w:r>
      <w:proofErr w:type="spellStart"/>
      <w:r w:rsidRPr="001646BD">
        <w:rPr>
          <w:rFonts w:ascii="Times New Roman" w:hAnsi="Times New Roman"/>
          <w:sz w:val="28"/>
          <w:szCs w:val="28"/>
        </w:rPr>
        <w:t>безпеки</w:t>
      </w:r>
      <w:proofErr w:type="spellEnd"/>
      <w:r w:rsidRPr="001646BD">
        <w:rPr>
          <w:rFonts w:ascii="Times New Roman" w:hAnsi="Times New Roman"/>
          <w:sz w:val="28"/>
          <w:szCs w:val="28"/>
        </w:rPr>
        <w:t xml:space="preserve"> </w:t>
      </w:r>
      <w:proofErr w:type="spellStart"/>
      <w:r w:rsidRPr="001646BD">
        <w:rPr>
          <w:rFonts w:ascii="Times New Roman" w:hAnsi="Times New Roman"/>
          <w:sz w:val="28"/>
          <w:szCs w:val="28"/>
        </w:rPr>
        <w:t>людини</w:t>
      </w:r>
      <w:proofErr w:type="spellEnd"/>
      <w:r w:rsidRPr="001646BD">
        <w:rPr>
          <w:rFonts w:ascii="Times New Roman" w:hAnsi="Times New Roman"/>
          <w:sz w:val="28"/>
          <w:szCs w:val="28"/>
        </w:rPr>
        <w:t xml:space="preserve">, </w:t>
      </w:r>
      <w:proofErr w:type="spellStart"/>
      <w:r w:rsidRPr="001646BD">
        <w:rPr>
          <w:rFonts w:ascii="Times New Roman" w:hAnsi="Times New Roman"/>
          <w:sz w:val="28"/>
          <w:szCs w:val="28"/>
        </w:rPr>
        <w:t>суспільства</w:t>
      </w:r>
      <w:proofErr w:type="spellEnd"/>
      <w:r w:rsidRPr="001646BD">
        <w:rPr>
          <w:rFonts w:ascii="Times New Roman" w:hAnsi="Times New Roman"/>
          <w:sz w:val="28"/>
          <w:szCs w:val="28"/>
        </w:rPr>
        <w:t xml:space="preserve"> і держави, </w:t>
      </w:r>
      <w:proofErr w:type="spellStart"/>
      <w:r w:rsidRPr="001646BD">
        <w:rPr>
          <w:rFonts w:ascii="Times New Roman" w:hAnsi="Times New Roman"/>
          <w:sz w:val="28"/>
          <w:szCs w:val="28"/>
        </w:rPr>
        <w:t>загроз</w:t>
      </w:r>
      <w:proofErr w:type="spellEnd"/>
      <w:r w:rsidRPr="001646BD">
        <w:rPr>
          <w:rFonts w:ascii="Times New Roman" w:hAnsi="Times New Roman"/>
          <w:sz w:val="28"/>
          <w:szCs w:val="28"/>
        </w:rPr>
        <w:t xml:space="preserve"> і </w:t>
      </w:r>
      <w:proofErr w:type="spellStart"/>
      <w:r w:rsidRPr="001646BD">
        <w:rPr>
          <w:rFonts w:ascii="Times New Roman" w:hAnsi="Times New Roman"/>
          <w:sz w:val="28"/>
          <w:szCs w:val="28"/>
        </w:rPr>
        <w:t>небезпек</w:t>
      </w:r>
      <w:proofErr w:type="spellEnd"/>
      <w:r w:rsidRPr="001646BD">
        <w:rPr>
          <w:rFonts w:ascii="Times New Roman" w:hAnsi="Times New Roman"/>
          <w:sz w:val="28"/>
          <w:szCs w:val="28"/>
        </w:rPr>
        <w:t xml:space="preserve">, </w:t>
      </w:r>
      <w:proofErr w:type="spellStart"/>
      <w:r w:rsidRPr="001646BD">
        <w:rPr>
          <w:rFonts w:ascii="Times New Roman" w:hAnsi="Times New Roman"/>
          <w:sz w:val="28"/>
          <w:szCs w:val="28"/>
        </w:rPr>
        <w:t>стратегії</w:t>
      </w:r>
      <w:proofErr w:type="spellEnd"/>
      <w:r w:rsidRPr="001646BD">
        <w:rPr>
          <w:rFonts w:ascii="Times New Roman" w:hAnsi="Times New Roman"/>
          <w:sz w:val="28"/>
          <w:szCs w:val="28"/>
        </w:rPr>
        <w:t xml:space="preserve"> і тактики, </w:t>
      </w:r>
      <w:proofErr w:type="spellStart"/>
      <w:r w:rsidRPr="001646BD">
        <w:rPr>
          <w:rFonts w:ascii="Times New Roman" w:hAnsi="Times New Roman"/>
          <w:sz w:val="28"/>
          <w:szCs w:val="28"/>
        </w:rPr>
        <w:t>зовнішніх</w:t>
      </w:r>
      <w:proofErr w:type="spellEnd"/>
      <w:r w:rsidRPr="001646BD">
        <w:rPr>
          <w:rFonts w:ascii="Times New Roman" w:hAnsi="Times New Roman"/>
          <w:sz w:val="28"/>
          <w:szCs w:val="28"/>
        </w:rPr>
        <w:t xml:space="preserve"> і </w:t>
      </w:r>
      <w:proofErr w:type="spellStart"/>
      <w:r w:rsidRPr="001646BD">
        <w:rPr>
          <w:rFonts w:ascii="Times New Roman" w:hAnsi="Times New Roman"/>
          <w:sz w:val="28"/>
          <w:szCs w:val="28"/>
        </w:rPr>
        <w:t>внутрішніх</w:t>
      </w:r>
      <w:proofErr w:type="spellEnd"/>
      <w:r w:rsidRPr="001646BD">
        <w:rPr>
          <w:rFonts w:ascii="Times New Roman" w:hAnsi="Times New Roman"/>
          <w:sz w:val="28"/>
          <w:szCs w:val="28"/>
        </w:rPr>
        <w:t xml:space="preserve"> </w:t>
      </w:r>
      <w:proofErr w:type="spellStart"/>
      <w:r w:rsidRPr="001646BD">
        <w:rPr>
          <w:rFonts w:ascii="Times New Roman" w:hAnsi="Times New Roman"/>
          <w:sz w:val="28"/>
          <w:szCs w:val="28"/>
        </w:rPr>
        <w:t>чинників</w:t>
      </w:r>
      <w:proofErr w:type="spellEnd"/>
      <w:r w:rsidRPr="001646BD">
        <w:rPr>
          <w:rFonts w:ascii="Times New Roman" w:hAnsi="Times New Roman"/>
          <w:sz w:val="28"/>
          <w:szCs w:val="28"/>
        </w:rPr>
        <w:t xml:space="preserve">, </w:t>
      </w:r>
      <w:proofErr w:type="spellStart"/>
      <w:r w:rsidRPr="001646BD">
        <w:rPr>
          <w:rFonts w:ascii="Times New Roman" w:hAnsi="Times New Roman"/>
          <w:sz w:val="28"/>
          <w:szCs w:val="28"/>
        </w:rPr>
        <w:t>що</w:t>
      </w:r>
      <w:proofErr w:type="spellEnd"/>
      <w:r w:rsidRPr="001646BD">
        <w:rPr>
          <w:rFonts w:ascii="Times New Roman" w:hAnsi="Times New Roman"/>
          <w:sz w:val="28"/>
          <w:szCs w:val="28"/>
        </w:rPr>
        <w:t xml:space="preserve"> </w:t>
      </w:r>
      <w:proofErr w:type="spellStart"/>
      <w:r w:rsidRPr="001646BD">
        <w:rPr>
          <w:rFonts w:ascii="Times New Roman" w:hAnsi="Times New Roman"/>
          <w:sz w:val="28"/>
          <w:szCs w:val="28"/>
        </w:rPr>
        <w:t>впливають</w:t>
      </w:r>
      <w:proofErr w:type="spellEnd"/>
      <w:r w:rsidRPr="001646BD">
        <w:rPr>
          <w:rFonts w:ascii="Times New Roman" w:hAnsi="Times New Roman"/>
          <w:sz w:val="28"/>
          <w:szCs w:val="28"/>
        </w:rPr>
        <w:t xml:space="preserve"> на стан </w:t>
      </w:r>
      <w:proofErr w:type="spellStart"/>
      <w:r w:rsidRPr="001646BD">
        <w:rPr>
          <w:rFonts w:ascii="Times New Roman" w:hAnsi="Times New Roman"/>
          <w:sz w:val="28"/>
          <w:szCs w:val="28"/>
        </w:rPr>
        <w:t>національної</w:t>
      </w:r>
      <w:proofErr w:type="spellEnd"/>
      <w:r w:rsidRPr="001646BD">
        <w:rPr>
          <w:rFonts w:ascii="Times New Roman" w:hAnsi="Times New Roman"/>
          <w:sz w:val="28"/>
          <w:szCs w:val="28"/>
        </w:rPr>
        <w:t xml:space="preserve"> </w:t>
      </w:r>
      <w:proofErr w:type="spellStart"/>
      <w:r w:rsidRPr="001646BD">
        <w:rPr>
          <w:rFonts w:ascii="Times New Roman" w:hAnsi="Times New Roman"/>
          <w:sz w:val="28"/>
          <w:szCs w:val="28"/>
        </w:rPr>
        <w:t>безпеки</w:t>
      </w:r>
      <w:proofErr w:type="spellEnd"/>
      <w:r w:rsidRPr="001646BD">
        <w:rPr>
          <w:rFonts w:ascii="Times New Roman" w:hAnsi="Times New Roman"/>
          <w:sz w:val="28"/>
          <w:szCs w:val="28"/>
        </w:rPr>
        <w:t>.</w:t>
      </w:r>
    </w:p>
    <w:p w:rsidR="007207A6" w:rsidRPr="001646BD" w:rsidRDefault="007207A6" w:rsidP="001646BD">
      <w:pPr>
        <w:pStyle w:val="2"/>
        <w:tabs>
          <w:tab w:val="num" w:pos="0"/>
        </w:tabs>
        <w:spacing w:after="0" w:line="240" w:lineRule="auto"/>
        <w:ind w:left="0" w:firstLine="709"/>
        <w:jc w:val="both"/>
        <w:rPr>
          <w:rFonts w:ascii="Times New Roman" w:hAnsi="Times New Roman"/>
          <w:sz w:val="28"/>
          <w:szCs w:val="28"/>
        </w:rPr>
      </w:pPr>
      <w:r w:rsidRPr="001646BD">
        <w:rPr>
          <w:rFonts w:ascii="Times New Roman" w:hAnsi="Times New Roman"/>
          <w:sz w:val="28"/>
          <w:szCs w:val="28"/>
        </w:rPr>
        <w:t xml:space="preserve"> У результаті вивчення навчальної дисципліни студент повинен набути загальні та спеціальні (фахові) компетентності, які передбачають:</w:t>
      </w:r>
    </w:p>
    <w:p w:rsidR="001646BD" w:rsidRPr="001646BD" w:rsidRDefault="001646BD" w:rsidP="001646BD">
      <w:pPr>
        <w:pStyle w:val="2"/>
        <w:numPr>
          <w:ilvl w:val="0"/>
          <w:numId w:val="39"/>
        </w:numPr>
        <w:tabs>
          <w:tab w:val="left" w:pos="851"/>
        </w:tabs>
        <w:snapToGri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вміння </w:t>
      </w:r>
      <w:r w:rsidRPr="001646BD">
        <w:rPr>
          <w:rFonts w:ascii="Times New Roman" w:hAnsi="Times New Roman"/>
          <w:sz w:val="28"/>
          <w:szCs w:val="28"/>
        </w:rPr>
        <w:t>застосовувати загальнотеоретичні знання з урахуванням специфіки правового регулювання інформаційних відносин з метою правильного висвітлення і розкриття даної тематики;</w:t>
      </w:r>
    </w:p>
    <w:p w:rsidR="001646BD" w:rsidRPr="001646BD" w:rsidRDefault="001646BD" w:rsidP="001646BD">
      <w:pPr>
        <w:pStyle w:val="2"/>
        <w:numPr>
          <w:ilvl w:val="0"/>
          <w:numId w:val="39"/>
        </w:numPr>
        <w:tabs>
          <w:tab w:val="left" w:pos="851"/>
        </w:tabs>
        <w:spacing w:after="0" w:line="240" w:lineRule="auto"/>
        <w:ind w:left="0" w:firstLine="567"/>
        <w:jc w:val="both"/>
        <w:rPr>
          <w:rFonts w:ascii="Times New Roman" w:hAnsi="Times New Roman"/>
          <w:sz w:val="28"/>
          <w:szCs w:val="28"/>
        </w:rPr>
      </w:pPr>
      <w:r w:rsidRPr="001646BD">
        <w:rPr>
          <w:rFonts w:ascii="Times New Roman" w:hAnsi="Times New Roman"/>
          <w:sz w:val="28"/>
          <w:szCs w:val="28"/>
        </w:rPr>
        <w:t>застосовувати знання та вміння отримані при навчанні у потрібний час у потрібному обсязі у потрібному місті стосовно вирішення практичних завдань у сфері інформаційних правовідносин;</w:t>
      </w:r>
    </w:p>
    <w:p w:rsidR="001646BD" w:rsidRPr="001646BD" w:rsidRDefault="001646BD" w:rsidP="001646BD">
      <w:pPr>
        <w:widowControl w:val="0"/>
        <w:numPr>
          <w:ilvl w:val="0"/>
          <w:numId w:val="39"/>
        </w:numPr>
        <w:tabs>
          <w:tab w:val="left" w:pos="600"/>
          <w:tab w:val="left" w:pos="993"/>
        </w:tabs>
        <w:spacing w:after="0" w:line="240" w:lineRule="auto"/>
        <w:ind w:left="0" w:firstLine="567"/>
        <w:jc w:val="both"/>
        <w:rPr>
          <w:rFonts w:ascii="Times New Roman" w:hAnsi="Times New Roman"/>
          <w:b/>
          <w:bCs/>
          <w:sz w:val="28"/>
          <w:szCs w:val="28"/>
          <w:lang w:val="uk-UA"/>
        </w:rPr>
      </w:pPr>
      <w:r w:rsidRPr="001646BD">
        <w:rPr>
          <w:rFonts w:ascii="Times New Roman" w:hAnsi="Times New Roman"/>
          <w:sz w:val="28"/>
          <w:szCs w:val="28"/>
          <w:lang w:val="uk-UA"/>
        </w:rPr>
        <w:t xml:space="preserve">орієнтуватися у понятійному апараті </w:t>
      </w:r>
      <w:r w:rsidR="00C46CD9">
        <w:rPr>
          <w:rFonts w:ascii="Times New Roman" w:hAnsi="Times New Roman"/>
          <w:sz w:val="28"/>
          <w:szCs w:val="28"/>
          <w:lang w:val="uk-UA"/>
        </w:rPr>
        <w:t xml:space="preserve">інформаційного законодавства, </w:t>
      </w:r>
      <w:r w:rsidRPr="001646BD">
        <w:rPr>
          <w:rFonts w:ascii="Times New Roman" w:hAnsi="Times New Roman"/>
          <w:sz w:val="28"/>
          <w:szCs w:val="28"/>
          <w:lang w:val="uk-UA"/>
        </w:rPr>
        <w:t>правової інформатики, інформаційного права, інформаційної безпеки;</w:t>
      </w:r>
    </w:p>
    <w:p w:rsidR="001646BD" w:rsidRPr="001646BD" w:rsidRDefault="001646BD" w:rsidP="001646BD">
      <w:pPr>
        <w:widowControl w:val="0"/>
        <w:numPr>
          <w:ilvl w:val="0"/>
          <w:numId w:val="39"/>
        </w:numPr>
        <w:tabs>
          <w:tab w:val="left" w:pos="600"/>
          <w:tab w:val="left" w:pos="993"/>
        </w:tabs>
        <w:spacing w:after="0" w:line="240" w:lineRule="auto"/>
        <w:ind w:left="0" w:firstLine="567"/>
        <w:jc w:val="both"/>
        <w:rPr>
          <w:rFonts w:ascii="Times New Roman" w:hAnsi="Times New Roman"/>
          <w:sz w:val="28"/>
          <w:szCs w:val="28"/>
        </w:rPr>
      </w:pPr>
      <w:proofErr w:type="spellStart"/>
      <w:r w:rsidRPr="001646BD">
        <w:rPr>
          <w:rFonts w:ascii="Times New Roman" w:hAnsi="Times New Roman"/>
          <w:sz w:val="28"/>
          <w:szCs w:val="28"/>
        </w:rPr>
        <w:t>визначати</w:t>
      </w:r>
      <w:proofErr w:type="spellEnd"/>
      <w:r w:rsidRPr="001646BD">
        <w:rPr>
          <w:rFonts w:ascii="Times New Roman" w:hAnsi="Times New Roman"/>
          <w:sz w:val="28"/>
          <w:szCs w:val="28"/>
        </w:rPr>
        <w:t xml:space="preserve"> </w:t>
      </w:r>
      <w:proofErr w:type="spellStart"/>
      <w:r w:rsidRPr="001646BD">
        <w:rPr>
          <w:rFonts w:ascii="Times New Roman" w:hAnsi="Times New Roman"/>
          <w:sz w:val="28"/>
          <w:szCs w:val="28"/>
        </w:rPr>
        <w:t>алгоритми</w:t>
      </w:r>
      <w:proofErr w:type="spellEnd"/>
      <w:r w:rsidRPr="001646BD">
        <w:rPr>
          <w:rFonts w:ascii="Times New Roman" w:hAnsi="Times New Roman"/>
          <w:sz w:val="28"/>
          <w:szCs w:val="28"/>
        </w:rPr>
        <w:t xml:space="preserve"> </w:t>
      </w:r>
      <w:proofErr w:type="spellStart"/>
      <w:r w:rsidRPr="001646BD">
        <w:rPr>
          <w:rFonts w:ascii="Times New Roman" w:hAnsi="Times New Roman"/>
          <w:sz w:val="28"/>
          <w:szCs w:val="28"/>
        </w:rPr>
        <w:t>застосування</w:t>
      </w:r>
      <w:proofErr w:type="spellEnd"/>
      <w:r w:rsidRPr="001646BD">
        <w:rPr>
          <w:rFonts w:ascii="Times New Roman" w:hAnsi="Times New Roman"/>
          <w:sz w:val="28"/>
          <w:szCs w:val="28"/>
        </w:rPr>
        <w:t xml:space="preserve"> </w:t>
      </w:r>
      <w:proofErr w:type="spellStart"/>
      <w:r w:rsidRPr="001646BD">
        <w:rPr>
          <w:rFonts w:ascii="Times New Roman" w:hAnsi="Times New Roman"/>
          <w:sz w:val="28"/>
          <w:szCs w:val="28"/>
        </w:rPr>
        <w:t>сучасних</w:t>
      </w:r>
      <w:proofErr w:type="spellEnd"/>
      <w:r w:rsidRPr="001646BD">
        <w:rPr>
          <w:rFonts w:ascii="Times New Roman" w:hAnsi="Times New Roman"/>
          <w:sz w:val="28"/>
          <w:szCs w:val="28"/>
        </w:rPr>
        <w:t xml:space="preserve"> </w:t>
      </w:r>
      <w:proofErr w:type="spellStart"/>
      <w:r w:rsidRPr="001646BD">
        <w:rPr>
          <w:rFonts w:ascii="Times New Roman" w:hAnsi="Times New Roman"/>
          <w:sz w:val="28"/>
          <w:szCs w:val="28"/>
        </w:rPr>
        <w:t>комп’ютерних</w:t>
      </w:r>
      <w:proofErr w:type="spellEnd"/>
      <w:r w:rsidRPr="001646BD">
        <w:rPr>
          <w:rFonts w:ascii="Times New Roman" w:hAnsi="Times New Roman"/>
          <w:sz w:val="28"/>
          <w:szCs w:val="28"/>
        </w:rPr>
        <w:t xml:space="preserve"> </w:t>
      </w:r>
      <w:proofErr w:type="spellStart"/>
      <w:r w:rsidRPr="001646BD">
        <w:rPr>
          <w:rFonts w:ascii="Times New Roman" w:hAnsi="Times New Roman"/>
          <w:sz w:val="28"/>
          <w:szCs w:val="28"/>
        </w:rPr>
        <w:t>інформаційних</w:t>
      </w:r>
      <w:proofErr w:type="spellEnd"/>
      <w:r w:rsidRPr="001646BD">
        <w:rPr>
          <w:rFonts w:ascii="Times New Roman" w:hAnsi="Times New Roman"/>
          <w:sz w:val="28"/>
          <w:szCs w:val="28"/>
        </w:rPr>
        <w:t xml:space="preserve"> </w:t>
      </w:r>
      <w:proofErr w:type="spellStart"/>
      <w:r w:rsidRPr="001646BD">
        <w:rPr>
          <w:rFonts w:ascii="Times New Roman" w:hAnsi="Times New Roman"/>
          <w:sz w:val="28"/>
          <w:szCs w:val="28"/>
        </w:rPr>
        <w:t>технологій</w:t>
      </w:r>
      <w:proofErr w:type="spellEnd"/>
      <w:r w:rsidRPr="001646BD">
        <w:rPr>
          <w:rFonts w:ascii="Times New Roman" w:hAnsi="Times New Roman"/>
          <w:sz w:val="28"/>
          <w:szCs w:val="28"/>
        </w:rPr>
        <w:t xml:space="preserve"> у </w:t>
      </w:r>
      <w:proofErr w:type="spellStart"/>
      <w:r w:rsidRPr="001646BD">
        <w:rPr>
          <w:rFonts w:ascii="Times New Roman" w:hAnsi="Times New Roman"/>
          <w:sz w:val="28"/>
          <w:szCs w:val="28"/>
        </w:rPr>
        <w:t>забезпеченні</w:t>
      </w:r>
      <w:proofErr w:type="spellEnd"/>
      <w:r w:rsidRPr="001646BD">
        <w:rPr>
          <w:rFonts w:ascii="Times New Roman" w:hAnsi="Times New Roman"/>
          <w:sz w:val="28"/>
          <w:szCs w:val="28"/>
        </w:rPr>
        <w:t xml:space="preserve"> </w:t>
      </w:r>
      <w:proofErr w:type="spellStart"/>
      <w:r w:rsidRPr="001646BD">
        <w:rPr>
          <w:rFonts w:ascii="Times New Roman" w:hAnsi="Times New Roman"/>
          <w:sz w:val="28"/>
          <w:szCs w:val="28"/>
        </w:rPr>
        <w:t>правотворчості</w:t>
      </w:r>
      <w:proofErr w:type="spellEnd"/>
      <w:r w:rsidRPr="001646BD">
        <w:rPr>
          <w:rFonts w:ascii="Times New Roman" w:hAnsi="Times New Roman"/>
          <w:sz w:val="28"/>
          <w:szCs w:val="28"/>
        </w:rPr>
        <w:t xml:space="preserve">, </w:t>
      </w:r>
      <w:proofErr w:type="spellStart"/>
      <w:r w:rsidRPr="001646BD">
        <w:rPr>
          <w:rFonts w:ascii="Times New Roman" w:hAnsi="Times New Roman"/>
          <w:sz w:val="28"/>
          <w:szCs w:val="28"/>
        </w:rPr>
        <w:t>правозастосування</w:t>
      </w:r>
      <w:proofErr w:type="spellEnd"/>
      <w:r w:rsidRPr="001646BD">
        <w:rPr>
          <w:rFonts w:ascii="Times New Roman" w:hAnsi="Times New Roman"/>
          <w:sz w:val="28"/>
          <w:szCs w:val="28"/>
        </w:rPr>
        <w:t xml:space="preserve"> та </w:t>
      </w:r>
      <w:proofErr w:type="spellStart"/>
      <w:r w:rsidRPr="001646BD">
        <w:rPr>
          <w:rFonts w:ascii="Times New Roman" w:hAnsi="Times New Roman"/>
          <w:sz w:val="28"/>
          <w:szCs w:val="28"/>
        </w:rPr>
        <w:t>правової</w:t>
      </w:r>
      <w:proofErr w:type="spellEnd"/>
      <w:r w:rsidRPr="001646BD">
        <w:rPr>
          <w:rFonts w:ascii="Times New Roman" w:hAnsi="Times New Roman"/>
          <w:sz w:val="28"/>
          <w:szCs w:val="28"/>
        </w:rPr>
        <w:t xml:space="preserve"> </w:t>
      </w:r>
      <w:proofErr w:type="spellStart"/>
      <w:r w:rsidRPr="001646BD">
        <w:rPr>
          <w:rFonts w:ascii="Times New Roman" w:hAnsi="Times New Roman"/>
          <w:sz w:val="28"/>
          <w:szCs w:val="28"/>
        </w:rPr>
        <w:t>освіти</w:t>
      </w:r>
      <w:proofErr w:type="spellEnd"/>
      <w:r w:rsidRPr="001646BD">
        <w:rPr>
          <w:rFonts w:ascii="Times New Roman" w:hAnsi="Times New Roman"/>
          <w:sz w:val="28"/>
          <w:szCs w:val="28"/>
        </w:rPr>
        <w:t>.</w:t>
      </w:r>
    </w:p>
    <w:p w:rsidR="001646BD" w:rsidRPr="001646BD" w:rsidRDefault="001646BD" w:rsidP="001646BD">
      <w:pPr>
        <w:widowControl w:val="0"/>
        <w:numPr>
          <w:ilvl w:val="0"/>
          <w:numId w:val="39"/>
        </w:numPr>
        <w:tabs>
          <w:tab w:val="left" w:pos="600"/>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lang w:val="uk-UA"/>
        </w:rPr>
        <w:t xml:space="preserve">уміння </w:t>
      </w:r>
      <w:proofErr w:type="spellStart"/>
      <w:r w:rsidRPr="001646BD">
        <w:rPr>
          <w:rFonts w:ascii="Times New Roman" w:hAnsi="Times New Roman"/>
          <w:sz w:val="28"/>
          <w:szCs w:val="28"/>
        </w:rPr>
        <w:t>оформл</w:t>
      </w:r>
      <w:r>
        <w:rPr>
          <w:rFonts w:ascii="Times New Roman" w:hAnsi="Times New Roman"/>
          <w:sz w:val="28"/>
          <w:szCs w:val="28"/>
          <w:lang w:val="uk-UA"/>
        </w:rPr>
        <w:t>ювати</w:t>
      </w:r>
      <w:proofErr w:type="spellEnd"/>
      <w:r w:rsidRPr="001646BD">
        <w:rPr>
          <w:rFonts w:ascii="Times New Roman" w:hAnsi="Times New Roman"/>
          <w:sz w:val="28"/>
          <w:szCs w:val="28"/>
        </w:rPr>
        <w:t xml:space="preserve"> результат</w:t>
      </w:r>
      <w:r>
        <w:rPr>
          <w:rFonts w:ascii="Times New Roman" w:hAnsi="Times New Roman"/>
          <w:sz w:val="28"/>
          <w:szCs w:val="28"/>
          <w:lang w:val="uk-UA"/>
        </w:rPr>
        <w:t>и</w:t>
      </w:r>
      <w:r w:rsidRPr="001646BD">
        <w:rPr>
          <w:rFonts w:ascii="Times New Roman" w:hAnsi="Times New Roman"/>
          <w:sz w:val="28"/>
          <w:szCs w:val="28"/>
        </w:rPr>
        <w:t xml:space="preserve"> </w:t>
      </w:r>
      <w:proofErr w:type="spellStart"/>
      <w:r w:rsidRPr="001646BD">
        <w:rPr>
          <w:rFonts w:ascii="Times New Roman" w:hAnsi="Times New Roman"/>
          <w:sz w:val="28"/>
          <w:szCs w:val="28"/>
        </w:rPr>
        <w:t>аналітичних</w:t>
      </w:r>
      <w:proofErr w:type="spellEnd"/>
      <w:r w:rsidRPr="001646BD">
        <w:rPr>
          <w:rFonts w:ascii="Times New Roman" w:hAnsi="Times New Roman"/>
          <w:sz w:val="28"/>
          <w:szCs w:val="28"/>
        </w:rPr>
        <w:t xml:space="preserve"> </w:t>
      </w:r>
      <w:proofErr w:type="spellStart"/>
      <w:r w:rsidRPr="001646BD">
        <w:rPr>
          <w:rFonts w:ascii="Times New Roman" w:hAnsi="Times New Roman"/>
          <w:sz w:val="28"/>
          <w:szCs w:val="28"/>
        </w:rPr>
        <w:t>матеріалів</w:t>
      </w:r>
      <w:proofErr w:type="spellEnd"/>
      <w:r w:rsidRPr="001646BD">
        <w:rPr>
          <w:rFonts w:ascii="Times New Roman" w:hAnsi="Times New Roman"/>
          <w:sz w:val="28"/>
          <w:szCs w:val="28"/>
        </w:rPr>
        <w:t xml:space="preserve"> щодо </w:t>
      </w:r>
      <w:proofErr w:type="spellStart"/>
      <w:r w:rsidRPr="001646BD">
        <w:rPr>
          <w:rFonts w:ascii="Times New Roman" w:hAnsi="Times New Roman"/>
          <w:sz w:val="28"/>
          <w:szCs w:val="28"/>
        </w:rPr>
        <w:t>правової</w:t>
      </w:r>
      <w:proofErr w:type="spellEnd"/>
      <w:r w:rsidRPr="001646BD">
        <w:rPr>
          <w:rFonts w:ascii="Times New Roman" w:hAnsi="Times New Roman"/>
          <w:sz w:val="28"/>
          <w:szCs w:val="28"/>
        </w:rPr>
        <w:t xml:space="preserve"> </w:t>
      </w:r>
      <w:proofErr w:type="spellStart"/>
      <w:r w:rsidRPr="001646BD">
        <w:rPr>
          <w:rFonts w:ascii="Times New Roman" w:hAnsi="Times New Roman"/>
          <w:sz w:val="28"/>
          <w:szCs w:val="28"/>
        </w:rPr>
        <w:t>інформації</w:t>
      </w:r>
      <w:proofErr w:type="spellEnd"/>
      <w:r w:rsidRPr="001646BD">
        <w:rPr>
          <w:rFonts w:ascii="Times New Roman" w:hAnsi="Times New Roman"/>
          <w:sz w:val="28"/>
          <w:szCs w:val="28"/>
        </w:rPr>
        <w:t xml:space="preserve"> </w:t>
      </w:r>
      <w:proofErr w:type="spellStart"/>
      <w:r w:rsidRPr="001646BD">
        <w:rPr>
          <w:rFonts w:ascii="Times New Roman" w:hAnsi="Times New Roman"/>
          <w:sz w:val="28"/>
          <w:szCs w:val="28"/>
        </w:rPr>
        <w:t>із</w:t>
      </w:r>
      <w:proofErr w:type="spellEnd"/>
      <w:r w:rsidRPr="001646BD">
        <w:rPr>
          <w:rFonts w:ascii="Times New Roman" w:hAnsi="Times New Roman"/>
          <w:sz w:val="28"/>
          <w:szCs w:val="28"/>
        </w:rPr>
        <w:t xml:space="preserve"> </w:t>
      </w:r>
      <w:proofErr w:type="spellStart"/>
      <w:r w:rsidRPr="001646BD">
        <w:rPr>
          <w:rFonts w:ascii="Times New Roman" w:hAnsi="Times New Roman"/>
          <w:sz w:val="28"/>
          <w:szCs w:val="28"/>
        </w:rPr>
        <w:t>застосуванням</w:t>
      </w:r>
      <w:proofErr w:type="spellEnd"/>
      <w:r w:rsidRPr="001646BD">
        <w:rPr>
          <w:rFonts w:ascii="Times New Roman" w:hAnsi="Times New Roman"/>
          <w:sz w:val="28"/>
          <w:szCs w:val="28"/>
        </w:rPr>
        <w:t xml:space="preserve"> </w:t>
      </w:r>
      <w:proofErr w:type="spellStart"/>
      <w:r w:rsidRPr="001646BD">
        <w:rPr>
          <w:rFonts w:ascii="Times New Roman" w:hAnsi="Times New Roman"/>
          <w:sz w:val="28"/>
          <w:szCs w:val="28"/>
        </w:rPr>
        <w:t>комп’ютерних</w:t>
      </w:r>
      <w:proofErr w:type="spellEnd"/>
      <w:r w:rsidRPr="001646BD">
        <w:rPr>
          <w:rFonts w:ascii="Times New Roman" w:hAnsi="Times New Roman"/>
          <w:sz w:val="28"/>
          <w:szCs w:val="28"/>
        </w:rPr>
        <w:t xml:space="preserve"> </w:t>
      </w:r>
      <w:proofErr w:type="spellStart"/>
      <w:r w:rsidRPr="001646BD">
        <w:rPr>
          <w:rFonts w:ascii="Times New Roman" w:hAnsi="Times New Roman"/>
          <w:sz w:val="28"/>
          <w:szCs w:val="28"/>
        </w:rPr>
        <w:t>інформаційних</w:t>
      </w:r>
      <w:proofErr w:type="spellEnd"/>
      <w:r w:rsidRPr="001646BD">
        <w:rPr>
          <w:rFonts w:ascii="Times New Roman" w:hAnsi="Times New Roman"/>
          <w:sz w:val="28"/>
          <w:szCs w:val="28"/>
        </w:rPr>
        <w:t xml:space="preserve"> </w:t>
      </w:r>
      <w:proofErr w:type="spellStart"/>
      <w:r w:rsidRPr="001646BD">
        <w:rPr>
          <w:rFonts w:ascii="Times New Roman" w:hAnsi="Times New Roman"/>
          <w:sz w:val="28"/>
          <w:szCs w:val="28"/>
        </w:rPr>
        <w:t>технологій</w:t>
      </w:r>
      <w:proofErr w:type="spellEnd"/>
      <w:r w:rsidRPr="001646BD">
        <w:rPr>
          <w:rFonts w:ascii="Times New Roman" w:hAnsi="Times New Roman"/>
          <w:sz w:val="28"/>
          <w:szCs w:val="28"/>
        </w:rPr>
        <w:t>.</w:t>
      </w:r>
    </w:p>
    <w:p w:rsidR="001646BD" w:rsidRPr="001646BD" w:rsidRDefault="001646BD" w:rsidP="001646BD">
      <w:pPr>
        <w:tabs>
          <w:tab w:val="left" w:pos="851"/>
        </w:tabs>
        <w:ind w:firstLine="567"/>
        <w:jc w:val="both"/>
        <w:rPr>
          <w:rFonts w:ascii="Times New Roman" w:hAnsi="Times New Roman"/>
          <w:sz w:val="28"/>
          <w:szCs w:val="28"/>
        </w:rPr>
      </w:pPr>
    </w:p>
    <w:p w:rsidR="00D77C61" w:rsidRPr="007207A6" w:rsidRDefault="00D77C61" w:rsidP="007207A6">
      <w:pPr>
        <w:numPr>
          <w:ilvl w:val="0"/>
          <w:numId w:val="2"/>
        </w:numPr>
        <w:spacing w:after="0" w:line="240" w:lineRule="auto"/>
        <w:rPr>
          <w:rFonts w:ascii="Times New Roman" w:eastAsia="Calibri" w:hAnsi="Times New Roman"/>
          <w:sz w:val="28"/>
          <w:szCs w:val="28"/>
          <w:lang w:val="uk-UA" w:eastAsia="en-US"/>
        </w:rPr>
      </w:pPr>
      <w:r w:rsidRPr="007207A6">
        <w:rPr>
          <w:rFonts w:ascii="Times New Roman" w:eastAsia="Calibri" w:hAnsi="Times New Roman"/>
          <w:sz w:val="28"/>
          <w:szCs w:val="28"/>
          <w:lang w:val="uk-UA" w:eastAsia="en-US"/>
        </w:rPr>
        <w:t>Зміст і послідовність виконання завдання</w:t>
      </w:r>
    </w:p>
    <w:p w:rsidR="00DD35D7" w:rsidRPr="00DD35D7" w:rsidRDefault="00DD35D7" w:rsidP="007207A6">
      <w:pPr>
        <w:pStyle w:val="a5"/>
        <w:spacing w:after="0" w:line="240" w:lineRule="auto"/>
        <w:ind w:left="0" w:firstLine="426"/>
        <w:jc w:val="both"/>
        <w:rPr>
          <w:rFonts w:ascii="Times New Roman" w:hAnsi="Times New Roman"/>
          <w:sz w:val="28"/>
          <w:szCs w:val="28"/>
        </w:rPr>
      </w:pPr>
      <w:r w:rsidRPr="00DD35D7">
        <w:rPr>
          <w:rFonts w:ascii="Times New Roman" w:hAnsi="Times New Roman"/>
          <w:sz w:val="28"/>
          <w:szCs w:val="28"/>
        </w:rPr>
        <w:t xml:space="preserve">Після затвердження теми </w:t>
      </w:r>
      <w:r w:rsidR="00650AC1">
        <w:rPr>
          <w:rFonts w:ascii="Times New Roman" w:hAnsi="Times New Roman"/>
          <w:sz w:val="28"/>
          <w:szCs w:val="28"/>
        </w:rPr>
        <w:t>домашньої</w:t>
      </w:r>
      <w:r w:rsidRPr="00DD35D7">
        <w:rPr>
          <w:rFonts w:ascii="Times New Roman" w:hAnsi="Times New Roman"/>
          <w:sz w:val="28"/>
          <w:szCs w:val="28"/>
        </w:rPr>
        <w:t xml:space="preserve"> роботи студент приступає до її виконання. Як правило, виконання </w:t>
      </w:r>
      <w:r w:rsidR="00650AC1">
        <w:rPr>
          <w:rFonts w:ascii="Times New Roman" w:hAnsi="Times New Roman"/>
          <w:sz w:val="28"/>
          <w:szCs w:val="28"/>
        </w:rPr>
        <w:t>домашньої</w:t>
      </w:r>
      <w:r w:rsidRPr="00DD35D7">
        <w:rPr>
          <w:rFonts w:ascii="Times New Roman" w:hAnsi="Times New Roman"/>
          <w:sz w:val="28"/>
          <w:szCs w:val="28"/>
        </w:rPr>
        <w:t xml:space="preserve"> роботи включає такі етапи:</w:t>
      </w:r>
    </w:p>
    <w:p w:rsidR="00DD35D7" w:rsidRPr="00DD35D7" w:rsidRDefault="00DD35D7" w:rsidP="00DD35D7">
      <w:pPr>
        <w:pStyle w:val="a5"/>
        <w:spacing w:after="0"/>
        <w:ind w:left="0" w:firstLine="426"/>
        <w:rPr>
          <w:rFonts w:ascii="Times New Roman" w:hAnsi="Times New Roman"/>
          <w:b/>
          <w:bCs/>
          <w:sz w:val="28"/>
          <w:szCs w:val="28"/>
        </w:rPr>
      </w:pPr>
      <w:r w:rsidRPr="00DD35D7">
        <w:rPr>
          <w:rFonts w:ascii="Times New Roman" w:hAnsi="Times New Roman"/>
          <w:b/>
          <w:bCs/>
          <w:sz w:val="28"/>
          <w:szCs w:val="28"/>
        </w:rPr>
        <w:t>3.1. Попереднє ознайомлення з джерелами</w:t>
      </w:r>
    </w:p>
    <w:p w:rsidR="00DD35D7" w:rsidRPr="00DD35D7" w:rsidRDefault="00DD35D7" w:rsidP="00DD35D7">
      <w:pPr>
        <w:pStyle w:val="a5"/>
        <w:spacing w:after="0"/>
        <w:ind w:left="0" w:firstLine="426"/>
        <w:jc w:val="both"/>
        <w:rPr>
          <w:rFonts w:ascii="Times New Roman" w:hAnsi="Times New Roman"/>
          <w:sz w:val="28"/>
          <w:szCs w:val="28"/>
        </w:rPr>
      </w:pPr>
      <w:r w:rsidRPr="00DD35D7">
        <w:rPr>
          <w:rFonts w:ascii="Times New Roman" w:hAnsi="Times New Roman"/>
          <w:sz w:val="28"/>
          <w:szCs w:val="28"/>
        </w:rPr>
        <w:t>3.1.1. Таке ознайомлення полягає в опрацюванні відповідних розділів монографій, підручників, наукових статей, навчальних посібників, робіт з бібліографічними довідниками і бібліотечними каталогами.</w:t>
      </w:r>
    </w:p>
    <w:p w:rsidR="00DD35D7" w:rsidRPr="00DD35D7" w:rsidRDefault="00DD35D7" w:rsidP="00DD35D7">
      <w:pPr>
        <w:pStyle w:val="a5"/>
        <w:spacing w:after="0"/>
        <w:ind w:left="0" w:firstLine="426"/>
        <w:jc w:val="both"/>
        <w:rPr>
          <w:rFonts w:ascii="Times New Roman" w:hAnsi="Times New Roman"/>
          <w:sz w:val="28"/>
          <w:szCs w:val="28"/>
        </w:rPr>
      </w:pPr>
      <w:r w:rsidRPr="00DD35D7">
        <w:rPr>
          <w:rFonts w:ascii="Times New Roman" w:hAnsi="Times New Roman"/>
          <w:sz w:val="28"/>
          <w:szCs w:val="28"/>
        </w:rPr>
        <w:t xml:space="preserve">3.1.2. Результатом проведеної роботи має бути складання систематизованого списку бібліографії з обраної теми </w:t>
      </w:r>
      <w:r w:rsidR="009664A9">
        <w:rPr>
          <w:rFonts w:ascii="Times New Roman" w:hAnsi="Times New Roman"/>
          <w:sz w:val="28"/>
          <w:szCs w:val="28"/>
        </w:rPr>
        <w:t>домашньої</w:t>
      </w:r>
      <w:r w:rsidRPr="00DD35D7">
        <w:rPr>
          <w:rFonts w:ascii="Times New Roman" w:hAnsi="Times New Roman"/>
          <w:sz w:val="28"/>
          <w:szCs w:val="28"/>
        </w:rPr>
        <w:t xml:space="preserve"> роботи. Надалі цей список повинен постійно уточнюватися та доповнюватися.</w:t>
      </w:r>
    </w:p>
    <w:p w:rsidR="00DD35D7" w:rsidRPr="00DD35D7" w:rsidRDefault="00DD35D7" w:rsidP="00DD35D7">
      <w:pPr>
        <w:pStyle w:val="a5"/>
        <w:spacing w:after="0"/>
        <w:ind w:left="0" w:firstLine="426"/>
        <w:rPr>
          <w:rFonts w:ascii="Times New Roman" w:hAnsi="Times New Roman"/>
          <w:b/>
          <w:bCs/>
          <w:sz w:val="28"/>
          <w:szCs w:val="28"/>
        </w:rPr>
      </w:pPr>
      <w:r w:rsidRPr="00DD35D7">
        <w:rPr>
          <w:rFonts w:ascii="Times New Roman" w:hAnsi="Times New Roman"/>
          <w:b/>
          <w:bCs/>
          <w:sz w:val="28"/>
          <w:szCs w:val="28"/>
        </w:rPr>
        <w:t>3.2. Визначення цілей та завдань дослідження</w:t>
      </w:r>
    </w:p>
    <w:p w:rsidR="00DD35D7" w:rsidRPr="00DD35D7" w:rsidRDefault="00DD35D7" w:rsidP="00DD35D7">
      <w:pPr>
        <w:pStyle w:val="a5"/>
        <w:spacing w:after="0"/>
        <w:ind w:left="0" w:firstLine="426"/>
        <w:jc w:val="both"/>
        <w:rPr>
          <w:rFonts w:ascii="Times New Roman" w:hAnsi="Times New Roman"/>
          <w:sz w:val="28"/>
          <w:szCs w:val="28"/>
        </w:rPr>
      </w:pPr>
      <w:r w:rsidRPr="00DD35D7">
        <w:rPr>
          <w:rFonts w:ascii="Times New Roman" w:hAnsi="Times New Roman"/>
          <w:sz w:val="28"/>
          <w:szCs w:val="28"/>
        </w:rPr>
        <w:t xml:space="preserve">3.2.1. Цей етап виконання </w:t>
      </w:r>
      <w:r w:rsidR="00650AC1">
        <w:rPr>
          <w:rFonts w:ascii="Times New Roman" w:hAnsi="Times New Roman"/>
          <w:sz w:val="28"/>
          <w:szCs w:val="28"/>
        </w:rPr>
        <w:t>домашньої</w:t>
      </w:r>
      <w:r w:rsidRPr="00DD35D7">
        <w:rPr>
          <w:rFonts w:ascii="Times New Roman" w:hAnsi="Times New Roman"/>
          <w:sz w:val="28"/>
          <w:szCs w:val="28"/>
        </w:rPr>
        <w:t xml:space="preserve"> роботи має на меті з’ясування та встановлення кола питань, які мають бути в ній розглянуті. Для цього студент повинен опрацювати основні теоретичні джерела з теми </w:t>
      </w:r>
      <w:r w:rsidR="00650AC1">
        <w:rPr>
          <w:rFonts w:ascii="Times New Roman" w:hAnsi="Times New Roman"/>
          <w:sz w:val="28"/>
          <w:szCs w:val="28"/>
        </w:rPr>
        <w:t>домашньої</w:t>
      </w:r>
      <w:r w:rsidRPr="00DD35D7">
        <w:rPr>
          <w:rFonts w:ascii="Times New Roman" w:hAnsi="Times New Roman"/>
          <w:sz w:val="28"/>
          <w:szCs w:val="28"/>
        </w:rPr>
        <w:t xml:space="preserve"> роботи, проконсультуватися з керівником і сформулювати конкретні питання, які, на його думку, мають становити основний зміст </w:t>
      </w:r>
      <w:r w:rsidR="00650AC1">
        <w:rPr>
          <w:rFonts w:ascii="Times New Roman" w:hAnsi="Times New Roman"/>
          <w:sz w:val="28"/>
          <w:szCs w:val="28"/>
        </w:rPr>
        <w:t>домашньої</w:t>
      </w:r>
      <w:r w:rsidR="00650AC1" w:rsidRPr="00DD35D7">
        <w:rPr>
          <w:rFonts w:ascii="Times New Roman" w:hAnsi="Times New Roman"/>
          <w:sz w:val="28"/>
          <w:szCs w:val="28"/>
        </w:rPr>
        <w:t xml:space="preserve"> </w:t>
      </w:r>
      <w:r w:rsidRPr="00DD35D7">
        <w:rPr>
          <w:rFonts w:ascii="Times New Roman" w:hAnsi="Times New Roman"/>
          <w:sz w:val="28"/>
          <w:szCs w:val="28"/>
        </w:rPr>
        <w:t>роботи.</w:t>
      </w:r>
    </w:p>
    <w:p w:rsidR="00DD35D7" w:rsidRPr="00DD35D7" w:rsidRDefault="00DD35D7" w:rsidP="00DD35D7">
      <w:pPr>
        <w:pStyle w:val="a5"/>
        <w:spacing w:after="0"/>
        <w:ind w:left="0" w:firstLine="426"/>
        <w:jc w:val="both"/>
        <w:rPr>
          <w:rFonts w:ascii="Times New Roman" w:hAnsi="Times New Roman"/>
          <w:sz w:val="28"/>
          <w:szCs w:val="28"/>
        </w:rPr>
      </w:pPr>
      <w:r w:rsidRPr="00DD35D7">
        <w:rPr>
          <w:rFonts w:ascii="Times New Roman" w:hAnsi="Times New Roman"/>
          <w:sz w:val="28"/>
          <w:szCs w:val="28"/>
        </w:rPr>
        <w:t xml:space="preserve">3.2.2. Результатом цього етапу має бути складений у встановленій формі і погоджений з керівником план </w:t>
      </w:r>
      <w:r w:rsidR="00650AC1">
        <w:rPr>
          <w:rFonts w:ascii="Times New Roman" w:hAnsi="Times New Roman"/>
          <w:sz w:val="28"/>
          <w:szCs w:val="28"/>
        </w:rPr>
        <w:t>домашньої</w:t>
      </w:r>
      <w:r w:rsidRPr="00DD35D7">
        <w:rPr>
          <w:rFonts w:ascii="Times New Roman" w:hAnsi="Times New Roman"/>
          <w:sz w:val="28"/>
          <w:szCs w:val="28"/>
        </w:rPr>
        <w:t xml:space="preserve"> роботи.</w:t>
      </w:r>
    </w:p>
    <w:p w:rsidR="00DD35D7" w:rsidRPr="00650AC1" w:rsidRDefault="00DD35D7" w:rsidP="00DD35D7">
      <w:pPr>
        <w:pStyle w:val="a5"/>
        <w:spacing w:after="0"/>
        <w:ind w:left="0" w:firstLine="426"/>
        <w:rPr>
          <w:rFonts w:ascii="Times New Roman" w:hAnsi="Times New Roman"/>
          <w:b/>
          <w:bCs/>
          <w:sz w:val="28"/>
          <w:szCs w:val="28"/>
        </w:rPr>
      </w:pPr>
      <w:r w:rsidRPr="00650AC1">
        <w:rPr>
          <w:rFonts w:ascii="Times New Roman" w:hAnsi="Times New Roman"/>
          <w:b/>
          <w:bCs/>
          <w:sz w:val="28"/>
          <w:szCs w:val="28"/>
        </w:rPr>
        <w:t xml:space="preserve">3.3. Написання </w:t>
      </w:r>
      <w:r w:rsidR="00650AC1" w:rsidRPr="00650AC1">
        <w:rPr>
          <w:rFonts w:ascii="Times New Roman" w:hAnsi="Times New Roman"/>
          <w:b/>
          <w:sz w:val="28"/>
          <w:szCs w:val="28"/>
        </w:rPr>
        <w:t>домашньої</w:t>
      </w:r>
      <w:r w:rsidRPr="00650AC1">
        <w:rPr>
          <w:rFonts w:ascii="Times New Roman" w:hAnsi="Times New Roman"/>
          <w:b/>
          <w:bCs/>
          <w:sz w:val="28"/>
          <w:szCs w:val="28"/>
        </w:rPr>
        <w:t xml:space="preserve"> роботи</w:t>
      </w:r>
    </w:p>
    <w:p w:rsidR="00DD35D7" w:rsidRPr="00DD35D7" w:rsidRDefault="00DD35D7" w:rsidP="00DD35D7">
      <w:pPr>
        <w:pStyle w:val="a5"/>
        <w:spacing w:after="0"/>
        <w:ind w:left="0" w:firstLine="426"/>
        <w:jc w:val="both"/>
        <w:rPr>
          <w:rFonts w:ascii="Times New Roman" w:hAnsi="Times New Roman"/>
          <w:sz w:val="28"/>
          <w:szCs w:val="28"/>
        </w:rPr>
      </w:pPr>
      <w:r w:rsidRPr="00DD35D7">
        <w:rPr>
          <w:rFonts w:ascii="Times New Roman" w:hAnsi="Times New Roman"/>
          <w:sz w:val="28"/>
          <w:szCs w:val="28"/>
        </w:rPr>
        <w:t>3.3.1. Відповідно до розробленого і погоджено з керівником плану, студент чітко і логічно висвітлює кожне питання. При цьому він, як правило:</w:t>
      </w:r>
    </w:p>
    <w:p w:rsidR="00DD35D7" w:rsidRPr="00DD35D7" w:rsidRDefault="00DD35D7" w:rsidP="00DD35D7">
      <w:pPr>
        <w:pStyle w:val="a5"/>
        <w:spacing w:after="0"/>
        <w:ind w:left="0" w:firstLine="426"/>
        <w:jc w:val="both"/>
        <w:rPr>
          <w:rFonts w:ascii="Times New Roman" w:hAnsi="Times New Roman"/>
          <w:sz w:val="28"/>
          <w:szCs w:val="28"/>
        </w:rPr>
      </w:pPr>
      <w:r w:rsidRPr="00DD35D7">
        <w:rPr>
          <w:rFonts w:ascii="Times New Roman" w:hAnsi="Times New Roman"/>
          <w:sz w:val="28"/>
          <w:szCs w:val="28"/>
        </w:rPr>
        <w:lastRenderedPageBreak/>
        <w:t>1) наводить і розглядає різні погляди щодо спірних проблем окремими науковцями та практичними працівниками;</w:t>
      </w:r>
    </w:p>
    <w:p w:rsidR="00DD35D7" w:rsidRPr="00DD35D7" w:rsidRDefault="00DD35D7" w:rsidP="00DD35D7">
      <w:pPr>
        <w:pStyle w:val="a5"/>
        <w:spacing w:after="0"/>
        <w:ind w:left="0" w:firstLine="426"/>
        <w:jc w:val="both"/>
        <w:rPr>
          <w:rFonts w:ascii="Times New Roman" w:hAnsi="Times New Roman"/>
          <w:sz w:val="28"/>
          <w:szCs w:val="28"/>
        </w:rPr>
      </w:pPr>
      <w:r w:rsidRPr="00DD35D7">
        <w:rPr>
          <w:rFonts w:ascii="Times New Roman" w:hAnsi="Times New Roman"/>
          <w:sz w:val="28"/>
          <w:szCs w:val="28"/>
        </w:rPr>
        <w:t>2) визначає свою позицію щодо спірних проблем, підтримуючи одну чи кілька з висловлених точок зору або формулюючи свою власну точку зору з наведенням відповідних аргументів;</w:t>
      </w:r>
    </w:p>
    <w:p w:rsidR="00DD35D7" w:rsidRPr="00DD35D7" w:rsidRDefault="00DD35D7" w:rsidP="00DD35D7">
      <w:pPr>
        <w:pStyle w:val="a5"/>
        <w:spacing w:after="0"/>
        <w:ind w:left="0" w:firstLine="426"/>
        <w:jc w:val="both"/>
        <w:rPr>
          <w:rFonts w:ascii="Times New Roman" w:hAnsi="Times New Roman"/>
          <w:sz w:val="28"/>
          <w:szCs w:val="28"/>
        </w:rPr>
      </w:pPr>
      <w:r w:rsidRPr="00DD35D7">
        <w:rPr>
          <w:rFonts w:ascii="Times New Roman" w:hAnsi="Times New Roman"/>
          <w:sz w:val="28"/>
          <w:szCs w:val="28"/>
        </w:rPr>
        <w:t>3) аналізує відповідні положення нормативних актів чи першоджерел;</w:t>
      </w:r>
    </w:p>
    <w:p w:rsidR="00DD35D7" w:rsidRPr="00DD35D7" w:rsidRDefault="00DD35D7" w:rsidP="00DD35D7">
      <w:pPr>
        <w:pStyle w:val="a5"/>
        <w:spacing w:after="0"/>
        <w:ind w:left="0" w:firstLine="426"/>
        <w:jc w:val="both"/>
        <w:rPr>
          <w:rFonts w:ascii="Times New Roman" w:hAnsi="Times New Roman"/>
          <w:sz w:val="28"/>
          <w:szCs w:val="28"/>
        </w:rPr>
      </w:pPr>
      <w:r w:rsidRPr="00DD35D7">
        <w:rPr>
          <w:rFonts w:ascii="Times New Roman" w:hAnsi="Times New Roman"/>
          <w:sz w:val="28"/>
          <w:szCs w:val="28"/>
        </w:rPr>
        <w:t xml:space="preserve">4) підтримує чи вносить пропозиції щодо вдосконалення законодавства та поліпшення практики його застосування; </w:t>
      </w:r>
    </w:p>
    <w:p w:rsidR="00DD35D7" w:rsidRPr="00DD35D7" w:rsidRDefault="00DD35D7" w:rsidP="00DD35D7">
      <w:pPr>
        <w:pStyle w:val="a5"/>
        <w:spacing w:after="0"/>
        <w:ind w:left="0" w:firstLine="426"/>
        <w:jc w:val="both"/>
        <w:rPr>
          <w:rFonts w:ascii="Times New Roman" w:hAnsi="Times New Roman"/>
          <w:sz w:val="28"/>
          <w:szCs w:val="28"/>
        </w:rPr>
      </w:pPr>
      <w:r w:rsidRPr="00DD35D7">
        <w:rPr>
          <w:rFonts w:ascii="Times New Roman" w:hAnsi="Times New Roman"/>
          <w:sz w:val="28"/>
          <w:szCs w:val="28"/>
        </w:rPr>
        <w:t>5) формує інші пропозиції теоретичного, спеціально-юридичного чи техніко-юридичного характеру.</w:t>
      </w:r>
    </w:p>
    <w:p w:rsidR="00DD35D7" w:rsidRPr="00DD35D7" w:rsidRDefault="00DD35D7" w:rsidP="00DD35D7">
      <w:pPr>
        <w:pStyle w:val="a5"/>
        <w:spacing w:after="0"/>
        <w:ind w:left="0" w:firstLine="426"/>
        <w:jc w:val="both"/>
        <w:rPr>
          <w:rFonts w:ascii="Times New Roman" w:hAnsi="Times New Roman"/>
          <w:sz w:val="28"/>
          <w:szCs w:val="28"/>
        </w:rPr>
      </w:pPr>
      <w:r w:rsidRPr="00DD35D7">
        <w:rPr>
          <w:rFonts w:ascii="Times New Roman" w:hAnsi="Times New Roman"/>
          <w:sz w:val="28"/>
          <w:szCs w:val="28"/>
        </w:rPr>
        <w:t xml:space="preserve">3.3.2. При використанні в </w:t>
      </w:r>
      <w:r w:rsidR="00650AC1">
        <w:rPr>
          <w:rFonts w:ascii="Times New Roman" w:hAnsi="Times New Roman"/>
          <w:sz w:val="28"/>
          <w:szCs w:val="28"/>
        </w:rPr>
        <w:t>домашньої</w:t>
      </w:r>
      <w:r w:rsidRPr="00DD35D7">
        <w:rPr>
          <w:rFonts w:ascii="Times New Roman" w:hAnsi="Times New Roman"/>
          <w:sz w:val="28"/>
          <w:szCs w:val="28"/>
        </w:rPr>
        <w:t xml:space="preserve"> роботі нормативних матеріалів, теоретичних положень інших авторів, студент повинен посилатися на відповідні джерела. Ці посилання забезпечують фактичну вірогідність відомостей про документ, що цитується, дають можливість ознайомлення з документом, одержання уявлення про його зміст, обсяг. Посилатися потрібно на останні видання публікацій. Не допускаються так звані «запозичення», коли матеріали чи положення видаються за власний доробок студента. Не можна також допускати суцільного цитування відповідних джерел чи іншого їх надмірного використання, коли «питома вага» такого використання в </w:t>
      </w:r>
      <w:r w:rsidR="009664A9">
        <w:rPr>
          <w:rFonts w:ascii="Times New Roman" w:hAnsi="Times New Roman"/>
          <w:sz w:val="28"/>
          <w:szCs w:val="28"/>
        </w:rPr>
        <w:t>домашній</w:t>
      </w:r>
      <w:r w:rsidRPr="00DD35D7">
        <w:rPr>
          <w:rFonts w:ascii="Times New Roman" w:hAnsi="Times New Roman"/>
          <w:sz w:val="28"/>
          <w:szCs w:val="28"/>
        </w:rPr>
        <w:t xml:space="preserve"> роботі перевищує 50 відсотків.</w:t>
      </w:r>
    </w:p>
    <w:p w:rsidR="00DD35D7" w:rsidRPr="00DD35D7" w:rsidRDefault="00DD35D7" w:rsidP="00DD35D7">
      <w:pPr>
        <w:pStyle w:val="a5"/>
        <w:spacing w:after="0"/>
        <w:ind w:left="0" w:firstLine="426"/>
        <w:jc w:val="both"/>
        <w:rPr>
          <w:rFonts w:ascii="Times New Roman" w:hAnsi="Times New Roman"/>
          <w:sz w:val="28"/>
          <w:szCs w:val="28"/>
        </w:rPr>
      </w:pPr>
    </w:p>
    <w:p w:rsidR="00DD35D7" w:rsidRPr="00DD35D7" w:rsidRDefault="00DD35D7" w:rsidP="00DD35D7">
      <w:pPr>
        <w:pStyle w:val="a5"/>
        <w:spacing w:after="0"/>
        <w:ind w:left="0" w:firstLine="426"/>
        <w:jc w:val="both"/>
        <w:rPr>
          <w:rFonts w:ascii="Times New Roman" w:hAnsi="Times New Roman"/>
          <w:sz w:val="28"/>
          <w:szCs w:val="28"/>
        </w:rPr>
      </w:pPr>
      <w:r w:rsidRPr="00DD35D7">
        <w:rPr>
          <w:rFonts w:ascii="Times New Roman" w:hAnsi="Times New Roman"/>
          <w:sz w:val="28"/>
          <w:szCs w:val="28"/>
        </w:rPr>
        <w:t xml:space="preserve">3.3.3. Список джерел (бібліографічний апарат) в </w:t>
      </w:r>
      <w:r w:rsidR="00650AC1">
        <w:rPr>
          <w:rFonts w:ascii="Times New Roman" w:hAnsi="Times New Roman"/>
          <w:sz w:val="28"/>
          <w:szCs w:val="28"/>
        </w:rPr>
        <w:t>домашній</w:t>
      </w:r>
      <w:r w:rsidRPr="00DD35D7">
        <w:rPr>
          <w:rFonts w:ascii="Times New Roman" w:hAnsi="Times New Roman"/>
          <w:sz w:val="28"/>
          <w:szCs w:val="28"/>
        </w:rPr>
        <w:t xml:space="preserve"> роботі – це ключ до джерел, якими користувався автор при її написанні. Він свідчить про ступінь обізнаності студента з наявною літературою з теми роботи.</w:t>
      </w:r>
    </w:p>
    <w:p w:rsidR="00DD35D7" w:rsidRPr="00DD35D7" w:rsidRDefault="00DD35D7" w:rsidP="00DD35D7">
      <w:pPr>
        <w:pStyle w:val="a5"/>
        <w:spacing w:after="0"/>
        <w:ind w:left="0" w:firstLine="426"/>
        <w:jc w:val="both"/>
        <w:rPr>
          <w:rFonts w:ascii="Times New Roman" w:hAnsi="Times New Roman"/>
          <w:sz w:val="28"/>
          <w:szCs w:val="28"/>
        </w:rPr>
      </w:pPr>
      <w:r w:rsidRPr="00DD35D7">
        <w:rPr>
          <w:rFonts w:ascii="Times New Roman" w:hAnsi="Times New Roman"/>
          <w:sz w:val="28"/>
          <w:szCs w:val="28"/>
        </w:rPr>
        <w:t xml:space="preserve">Бібліографічний список – це елемент бібліографічного апарату, який містить бібліографічні описування використаних джерел і вміщується з нової сторінки під назвою «Список використаних джерел». Такий список є складовою частиною </w:t>
      </w:r>
      <w:r w:rsidR="00650AC1">
        <w:rPr>
          <w:rFonts w:ascii="Times New Roman" w:hAnsi="Times New Roman"/>
          <w:sz w:val="28"/>
          <w:szCs w:val="28"/>
        </w:rPr>
        <w:t>домашньої</w:t>
      </w:r>
      <w:r w:rsidRPr="00DD35D7">
        <w:rPr>
          <w:rFonts w:ascii="Times New Roman" w:hAnsi="Times New Roman"/>
          <w:sz w:val="28"/>
          <w:szCs w:val="28"/>
        </w:rPr>
        <w:t xml:space="preserve"> роботи, відображає самостійну творчу роботу її автора, дозволяє оцінити ступінь фундаментальності проведеного дослідження.</w:t>
      </w:r>
    </w:p>
    <w:p w:rsidR="00DD35D7" w:rsidRPr="00DD35D7" w:rsidRDefault="00DD35D7" w:rsidP="00DD35D7">
      <w:pPr>
        <w:pStyle w:val="a5"/>
        <w:spacing w:after="0"/>
        <w:ind w:left="0" w:firstLine="426"/>
        <w:jc w:val="both"/>
        <w:rPr>
          <w:rFonts w:ascii="Times New Roman" w:hAnsi="Times New Roman"/>
          <w:i/>
          <w:iCs/>
          <w:sz w:val="28"/>
          <w:szCs w:val="28"/>
        </w:rPr>
      </w:pPr>
      <w:r w:rsidRPr="00DD35D7">
        <w:rPr>
          <w:rFonts w:ascii="Times New Roman" w:hAnsi="Times New Roman"/>
          <w:sz w:val="28"/>
          <w:szCs w:val="28"/>
        </w:rPr>
        <w:t>Найбільш доцільним є спосіб розміщення літературних джерел, коли прізвища авторів і назви (якщо автор незазначений) розміщуються за алфавітом.</w:t>
      </w:r>
    </w:p>
    <w:p w:rsidR="00DD35D7" w:rsidRPr="00DD35D7" w:rsidRDefault="00DD35D7" w:rsidP="00DD35D7">
      <w:pPr>
        <w:pStyle w:val="a5"/>
        <w:spacing w:after="0"/>
        <w:ind w:left="0" w:firstLine="426"/>
        <w:jc w:val="both"/>
        <w:rPr>
          <w:rFonts w:ascii="Times New Roman" w:hAnsi="Times New Roman"/>
          <w:sz w:val="28"/>
          <w:szCs w:val="28"/>
        </w:rPr>
      </w:pPr>
      <w:r w:rsidRPr="00DD35D7">
        <w:rPr>
          <w:rFonts w:ascii="Times New Roman" w:hAnsi="Times New Roman"/>
          <w:sz w:val="28"/>
          <w:szCs w:val="28"/>
        </w:rPr>
        <w:t>До цього списку включаються закони та інші нормативно-правові акти, монографії, збірники наукових праць, їх складові частини, статті, посібники, підручники, тези доповідей, дисертації, автореферати дисертацій тощо.</w:t>
      </w:r>
    </w:p>
    <w:p w:rsidR="00DD35D7" w:rsidRPr="00DD35D7" w:rsidRDefault="00DD35D7" w:rsidP="00DD35D7">
      <w:pPr>
        <w:pStyle w:val="a5"/>
        <w:spacing w:after="0"/>
        <w:ind w:left="0" w:firstLine="426"/>
        <w:jc w:val="both"/>
        <w:rPr>
          <w:rFonts w:ascii="Times New Roman" w:hAnsi="Times New Roman"/>
          <w:sz w:val="28"/>
          <w:szCs w:val="28"/>
        </w:rPr>
      </w:pPr>
      <w:r w:rsidRPr="00DD35D7">
        <w:rPr>
          <w:rFonts w:ascii="Times New Roman" w:hAnsi="Times New Roman"/>
          <w:sz w:val="28"/>
          <w:szCs w:val="28"/>
        </w:rPr>
        <w:t>Відомості про літературу, яка включена до списку, необхідно давати згідно з вимогами державних стандартів з обов’язковим наведенням назв праць і вихідних даних видавництв.</w:t>
      </w:r>
    </w:p>
    <w:p w:rsidR="00DD35D7" w:rsidRPr="00DD35D7" w:rsidRDefault="00DD35D7" w:rsidP="00DD35D7">
      <w:pPr>
        <w:pStyle w:val="a5"/>
        <w:spacing w:after="0"/>
        <w:ind w:left="0" w:firstLine="426"/>
        <w:jc w:val="both"/>
        <w:rPr>
          <w:rFonts w:ascii="Times New Roman" w:hAnsi="Times New Roman"/>
          <w:sz w:val="28"/>
          <w:szCs w:val="28"/>
        </w:rPr>
      </w:pPr>
      <w:r w:rsidRPr="00DD35D7">
        <w:rPr>
          <w:rFonts w:ascii="Times New Roman" w:hAnsi="Times New Roman"/>
          <w:sz w:val="28"/>
          <w:szCs w:val="28"/>
        </w:rPr>
        <w:t>Після зазначення кожного нормативного акта необхідно вказувати офіційне джерело, в якому він опублікований.</w:t>
      </w:r>
    </w:p>
    <w:p w:rsidR="00DD35D7" w:rsidRPr="00DD35D7" w:rsidRDefault="00DD35D7" w:rsidP="00DD35D7">
      <w:pPr>
        <w:pStyle w:val="a5"/>
        <w:spacing w:after="0"/>
        <w:ind w:left="0" w:firstLine="426"/>
        <w:jc w:val="both"/>
        <w:rPr>
          <w:rFonts w:ascii="Times New Roman" w:hAnsi="Times New Roman"/>
          <w:sz w:val="28"/>
          <w:szCs w:val="28"/>
        </w:rPr>
      </w:pPr>
      <w:r w:rsidRPr="00DD35D7">
        <w:rPr>
          <w:rFonts w:ascii="Times New Roman" w:hAnsi="Times New Roman"/>
          <w:sz w:val="28"/>
          <w:szCs w:val="28"/>
        </w:rPr>
        <w:lastRenderedPageBreak/>
        <w:t>Приклади оформлення бібліографічного опису використаних джерел див. Додаток Л.</w:t>
      </w:r>
    </w:p>
    <w:p w:rsidR="00DD35D7" w:rsidRPr="00650AC1" w:rsidRDefault="00DD35D7" w:rsidP="00DD35D7">
      <w:pPr>
        <w:pStyle w:val="a5"/>
        <w:spacing w:after="0"/>
        <w:ind w:left="0" w:firstLine="426"/>
        <w:jc w:val="both"/>
        <w:rPr>
          <w:rFonts w:ascii="Times New Roman" w:hAnsi="Times New Roman"/>
          <w:b/>
          <w:bCs/>
          <w:sz w:val="28"/>
          <w:szCs w:val="28"/>
        </w:rPr>
      </w:pPr>
      <w:r w:rsidRPr="00DD35D7">
        <w:rPr>
          <w:rFonts w:ascii="Times New Roman" w:hAnsi="Times New Roman"/>
          <w:b/>
          <w:bCs/>
          <w:sz w:val="28"/>
          <w:szCs w:val="28"/>
        </w:rPr>
        <w:t xml:space="preserve">3.4. Врахування зауважень керівника та остаточне оформлення </w:t>
      </w:r>
      <w:r w:rsidR="00650AC1" w:rsidRPr="00650AC1">
        <w:rPr>
          <w:rFonts w:ascii="Times New Roman" w:hAnsi="Times New Roman"/>
          <w:b/>
          <w:sz w:val="28"/>
          <w:szCs w:val="28"/>
        </w:rPr>
        <w:t>домашньої</w:t>
      </w:r>
      <w:r w:rsidRPr="00650AC1">
        <w:rPr>
          <w:rFonts w:ascii="Times New Roman" w:hAnsi="Times New Roman"/>
          <w:b/>
          <w:bCs/>
          <w:sz w:val="28"/>
          <w:szCs w:val="28"/>
        </w:rPr>
        <w:t xml:space="preserve"> роботи</w:t>
      </w:r>
    </w:p>
    <w:p w:rsidR="00DD35D7" w:rsidRPr="00DD35D7" w:rsidRDefault="00DD35D7" w:rsidP="00DD35D7">
      <w:pPr>
        <w:pStyle w:val="a5"/>
        <w:spacing w:after="0"/>
        <w:ind w:left="0" w:firstLine="426"/>
        <w:jc w:val="both"/>
        <w:rPr>
          <w:rFonts w:ascii="Times New Roman" w:hAnsi="Times New Roman"/>
          <w:sz w:val="28"/>
          <w:szCs w:val="28"/>
        </w:rPr>
      </w:pPr>
      <w:r w:rsidRPr="00DD35D7">
        <w:rPr>
          <w:rFonts w:ascii="Times New Roman" w:hAnsi="Times New Roman"/>
          <w:sz w:val="28"/>
          <w:szCs w:val="28"/>
        </w:rPr>
        <w:t xml:space="preserve">3.4.1. Студент повинен врахувати сформульовані науковим керівником конкретні зауваження. Залежно від характеру та змісту зауважень він виправляє юридичні, стилістичні та орфографічні помилки, доповнює </w:t>
      </w:r>
      <w:r w:rsidR="009664A9">
        <w:rPr>
          <w:rFonts w:ascii="Times New Roman" w:hAnsi="Times New Roman"/>
          <w:sz w:val="28"/>
          <w:szCs w:val="28"/>
        </w:rPr>
        <w:t>домашню</w:t>
      </w:r>
      <w:r w:rsidRPr="00DD35D7">
        <w:rPr>
          <w:rFonts w:ascii="Times New Roman" w:hAnsi="Times New Roman"/>
          <w:sz w:val="28"/>
          <w:szCs w:val="28"/>
        </w:rPr>
        <w:t xml:space="preserve"> роботу новими положеннями, уточнює чи змінює свою позицію щодо спірних проблем тощо. Після цього за погодженням з керівником студент може передати йому для ознайомлення другий (повторний) варіант своєї </w:t>
      </w:r>
      <w:r w:rsidR="009664A9">
        <w:rPr>
          <w:rFonts w:ascii="Times New Roman" w:hAnsi="Times New Roman"/>
          <w:sz w:val="28"/>
          <w:szCs w:val="28"/>
        </w:rPr>
        <w:t>домашньої</w:t>
      </w:r>
      <w:r w:rsidRPr="00DD35D7">
        <w:rPr>
          <w:rFonts w:ascii="Times New Roman" w:hAnsi="Times New Roman"/>
          <w:sz w:val="28"/>
          <w:szCs w:val="28"/>
        </w:rPr>
        <w:t xml:space="preserve"> роботи або лише тих її частин (фрагментів), до яких були зроблені найбільш істотні зауваження.</w:t>
      </w:r>
    </w:p>
    <w:p w:rsidR="00DD35D7" w:rsidRPr="00DD35D7" w:rsidRDefault="00DD35D7" w:rsidP="00DD35D7">
      <w:pPr>
        <w:pStyle w:val="a5"/>
        <w:spacing w:after="0"/>
        <w:ind w:left="0" w:firstLine="426"/>
        <w:jc w:val="both"/>
        <w:rPr>
          <w:rFonts w:ascii="Times New Roman" w:hAnsi="Times New Roman"/>
          <w:sz w:val="28"/>
          <w:szCs w:val="28"/>
        </w:rPr>
      </w:pPr>
      <w:r w:rsidRPr="00DD35D7">
        <w:rPr>
          <w:rFonts w:ascii="Times New Roman" w:hAnsi="Times New Roman"/>
          <w:sz w:val="28"/>
          <w:szCs w:val="28"/>
        </w:rPr>
        <w:t xml:space="preserve">3.4.2. Результатом цієї роботи має бути остаточний варіант </w:t>
      </w:r>
      <w:r w:rsidR="00650AC1">
        <w:rPr>
          <w:rFonts w:ascii="Times New Roman" w:hAnsi="Times New Roman"/>
          <w:sz w:val="28"/>
          <w:szCs w:val="28"/>
        </w:rPr>
        <w:t>домашньої</w:t>
      </w:r>
      <w:r w:rsidRPr="00DD35D7">
        <w:rPr>
          <w:rFonts w:ascii="Times New Roman" w:hAnsi="Times New Roman"/>
          <w:sz w:val="28"/>
          <w:szCs w:val="28"/>
        </w:rPr>
        <w:t xml:space="preserve"> роботи, погоджений з керівником і оформлений відповідно до встановлених вимог. Разом з відгуком керівника він подається на кафедру і реєструється в журналі.</w:t>
      </w:r>
    </w:p>
    <w:p w:rsidR="00DD35D7" w:rsidRPr="00DD35D7" w:rsidRDefault="00DD35D7" w:rsidP="00BA6993">
      <w:pPr>
        <w:tabs>
          <w:tab w:val="num" w:pos="851"/>
        </w:tabs>
        <w:spacing w:after="0" w:line="240" w:lineRule="auto"/>
        <w:ind w:firstLine="567"/>
        <w:rPr>
          <w:rFonts w:ascii="Times New Roman" w:hAnsi="Times New Roman"/>
          <w:b/>
          <w:sz w:val="28"/>
          <w:szCs w:val="28"/>
          <w:lang w:val="uk-UA" w:eastAsia="ar-SA"/>
        </w:rPr>
      </w:pPr>
    </w:p>
    <w:p w:rsidR="00BA6993" w:rsidRPr="00DD35D7" w:rsidRDefault="00BA6993" w:rsidP="00BA6993">
      <w:pPr>
        <w:tabs>
          <w:tab w:val="num" w:pos="851"/>
        </w:tabs>
        <w:spacing w:after="0" w:line="240" w:lineRule="auto"/>
        <w:ind w:firstLine="567"/>
        <w:rPr>
          <w:rFonts w:ascii="Times New Roman" w:hAnsi="Times New Roman"/>
          <w:b/>
          <w:sz w:val="28"/>
          <w:szCs w:val="28"/>
          <w:lang w:val="uk-UA" w:eastAsia="ar-SA"/>
        </w:rPr>
      </w:pPr>
      <w:r w:rsidRPr="00DD35D7">
        <w:rPr>
          <w:rFonts w:ascii="Times New Roman" w:hAnsi="Times New Roman"/>
          <w:b/>
          <w:sz w:val="28"/>
          <w:szCs w:val="28"/>
          <w:lang w:val="uk-UA" w:eastAsia="ar-SA"/>
        </w:rPr>
        <w:t>4. Методичні рекомендації з виконання та оформлення роботи</w:t>
      </w:r>
    </w:p>
    <w:p w:rsidR="00BA6993" w:rsidRPr="00DD35D7" w:rsidRDefault="00BA6993" w:rsidP="00BA6993">
      <w:pPr>
        <w:pStyle w:val="a5"/>
        <w:spacing w:after="0" w:line="240" w:lineRule="auto"/>
        <w:ind w:left="0" w:firstLine="425"/>
        <w:jc w:val="both"/>
        <w:rPr>
          <w:rFonts w:ascii="Times New Roman" w:hAnsi="Times New Roman"/>
          <w:sz w:val="28"/>
          <w:szCs w:val="28"/>
        </w:rPr>
      </w:pPr>
      <w:r w:rsidRPr="00DD35D7">
        <w:rPr>
          <w:rFonts w:ascii="Times New Roman" w:hAnsi="Times New Roman"/>
          <w:sz w:val="28"/>
          <w:szCs w:val="28"/>
        </w:rPr>
        <w:t xml:space="preserve">4.1. </w:t>
      </w:r>
      <w:r w:rsidRPr="00DD35D7">
        <w:rPr>
          <w:rFonts w:ascii="Times New Roman" w:hAnsi="Times New Roman"/>
          <w:b/>
          <w:i/>
          <w:iCs/>
          <w:sz w:val="28"/>
          <w:szCs w:val="28"/>
        </w:rPr>
        <w:t>Обсяг</w:t>
      </w:r>
      <w:r w:rsidRPr="00DD35D7">
        <w:rPr>
          <w:rFonts w:ascii="Times New Roman" w:hAnsi="Times New Roman"/>
          <w:b/>
          <w:sz w:val="28"/>
          <w:szCs w:val="28"/>
        </w:rPr>
        <w:t>.</w:t>
      </w:r>
      <w:r w:rsidRPr="00DD35D7">
        <w:rPr>
          <w:rFonts w:ascii="Times New Roman" w:hAnsi="Times New Roman"/>
          <w:sz w:val="28"/>
          <w:szCs w:val="28"/>
        </w:rPr>
        <w:t xml:space="preserve"> Оптимальний обсяг для </w:t>
      </w:r>
      <w:r w:rsidR="0005057D">
        <w:rPr>
          <w:rFonts w:ascii="Times New Roman" w:hAnsi="Times New Roman"/>
          <w:sz w:val="28"/>
          <w:szCs w:val="28"/>
        </w:rPr>
        <w:t>домашньої</w:t>
      </w:r>
      <w:r w:rsidRPr="00DD35D7">
        <w:rPr>
          <w:rFonts w:ascii="Times New Roman" w:hAnsi="Times New Roman"/>
          <w:sz w:val="28"/>
          <w:szCs w:val="28"/>
        </w:rPr>
        <w:t xml:space="preserve"> роботи становить 25-30 друкованих сторінок.</w:t>
      </w:r>
    </w:p>
    <w:p w:rsidR="00BA6993" w:rsidRPr="00DD35D7" w:rsidRDefault="00BA6993" w:rsidP="00BA6993">
      <w:pPr>
        <w:pStyle w:val="a5"/>
        <w:spacing w:after="0" w:line="240" w:lineRule="auto"/>
        <w:ind w:left="0" w:firstLine="425"/>
        <w:jc w:val="both"/>
        <w:rPr>
          <w:rFonts w:ascii="Times New Roman" w:hAnsi="Times New Roman"/>
          <w:sz w:val="28"/>
          <w:szCs w:val="28"/>
        </w:rPr>
      </w:pPr>
      <w:r w:rsidRPr="00DD35D7">
        <w:rPr>
          <w:rFonts w:ascii="Times New Roman" w:hAnsi="Times New Roman"/>
          <w:sz w:val="28"/>
          <w:szCs w:val="28"/>
        </w:rPr>
        <w:t xml:space="preserve">Рекомендовані орієнтири стосуються основного тексту </w:t>
      </w:r>
      <w:r w:rsidR="0005057D">
        <w:rPr>
          <w:rFonts w:ascii="Times New Roman" w:hAnsi="Times New Roman"/>
          <w:sz w:val="28"/>
          <w:szCs w:val="28"/>
        </w:rPr>
        <w:t>домашньої</w:t>
      </w:r>
      <w:r w:rsidRPr="00DD35D7">
        <w:rPr>
          <w:rFonts w:ascii="Times New Roman" w:hAnsi="Times New Roman"/>
          <w:sz w:val="28"/>
          <w:szCs w:val="28"/>
        </w:rPr>
        <w:t xml:space="preserve"> роботи і не поширюються на список використаних джерел та додатки.</w:t>
      </w:r>
    </w:p>
    <w:p w:rsidR="00BA6993" w:rsidRPr="00DD35D7" w:rsidRDefault="00BA6993" w:rsidP="00BA6993">
      <w:pPr>
        <w:pStyle w:val="a5"/>
        <w:spacing w:after="0" w:line="240" w:lineRule="auto"/>
        <w:ind w:left="0" w:firstLine="425"/>
        <w:jc w:val="both"/>
        <w:rPr>
          <w:rFonts w:ascii="Times New Roman" w:hAnsi="Times New Roman"/>
          <w:sz w:val="28"/>
          <w:szCs w:val="28"/>
        </w:rPr>
      </w:pPr>
      <w:r w:rsidRPr="00DD35D7">
        <w:rPr>
          <w:rFonts w:ascii="Times New Roman" w:hAnsi="Times New Roman"/>
          <w:sz w:val="28"/>
          <w:szCs w:val="28"/>
        </w:rPr>
        <w:t xml:space="preserve">Допускається відхилення від зазначених орієнтирів у бік збільшення у межах 20 відсотків. Якщо обсяг </w:t>
      </w:r>
      <w:r w:rsidR="009664A9">
        <w:rPr>
          <w:rFonts w:ascii="Times New Roman" w:hAnsi="Times New Roman"/>
          <w:sz w:val="28"/>
          <w:szCs w:val="28"/>
        </w:rPr>
        <w:t>домашньої</w:t>
      </w:r>
      <w:r w:rsidR="009664A9" w:rsidRPr="00DD35D7">
        <w:rPr>
          <w:rFonts w:ascii="Times New Roman" w:hAnsi="Times New Roman"/>
          <w:sz w:val="28"/>
          <w:szCs w:val="28"/>
        </w:rPr>
        <w:t xml:space="preserve"> </w:t>
      </w:r>
      <w:r w:rsidRPr="00DD35D7">
        <w:rPr>
          <w:rFonts w:ascii="Times New Roman" w:hAnsi="Times New Roman"/>
          <w:sz w:val="28"/>
          <w:szCs w:val="28"/>
        </w:rPr>
        <w:t xml:space="preserve">роботи перевищує вказані межі, науковий керівник може зазначити це як недолік. Якщо обсяг </w:t>
      </w:r>
      <w:r w:rsidR="009664A9">
        <w:rPr>
          <w:rFonts w:ascii="Times New Roman" w:hAnsi="Times New Roman"/>
          <w:sz w:val="28"/>
          <w:szCs w:val="28"/>
        </w:rPr>
        <w:t>домашньої</w:t>
      </w:r>
      <w:r w:rsidR="009664A9" w:rsidRPr="00DD35D7">
        <w:rPr>
          <w:rFonts w:ascii="Times New Roman" w:hAnsi="Times New Roman"/>
          <w:sz w:val="28"/>
          <w:szCs w:val="28"/>
        </w:rPr>
        <w:t xml:space="preserve"> </w:t>
      </w:r>
      <w:r w:rsidRPr="00DD35D7">
        <w:rPr>
          <w:rFonts w:ascii="Times New Roman" w:hAnsi="Times New Roman"/>
          <w:sz w:val="28"/>
          <w:szCs w:val="28"/>
        </w:rPr>
        <w:t xml:space="preserve">роботи менший 25 сторінок, така робота, як правило, не допускається до захисту. </w:t>
      </w:r>
    </w:p>
    <w:p w:rsidR="00BA6993" w:rsidRPr="00DD35D7" w:rsidRDefault="009664A9" w:rsidP="00BA6993">
      <w:pPr>
        <w:pStyle w:val="a5"/>
        <w:spacing w:after="0" w:line="240" w:lineRule="auto"/>
        <w:ind w:left="0" w:firstLine="425"/>
        <w:jc w:val="both"/>
        <w:rPr>
          <w:rFonts w:ascii="Times New Roman" w:hAnsi="Times New Roman"/>
          <w:sz w:val="28"/>
          <w:szCs w:val="28"/>
        </w:rPr>
      </w:pPr>
      <w:r>
        <w:rPr>
          <w:rFonts w:ascii="Times New Roman" w:hAnsi="Times New Roman"/>
          <w:sz w:val="28"/>
          <w:szCs w:val="28"/>
        </w:rPr>
        <w:t>Домашня</w:t>
      </w:r>
      <w:r w:rsidR="00BA6993" w:rsidRPr="00DD35D7">
        <w:rPr>
          <w:rFonts w:ascii="Times New Roman" w:hAnsi="Times New Roman"/>
          <w:sz w:val="28"/>
          <w:szCs w:val="28"/>
        </w:rPr>
        <w:t xml:space="preserve"> робота виконується українською мовою.</w:t>
      </w:r>
    </w:p>
    <w:p w:rsidR="00BA6993" w:rsidRPr="00DD35D7" w:rsidRDefault="00BA6993" w:rsidP="00BA6993">
      <w:pPr>
        <w:pStyle w:val="a5"/>
        <w:spacing w:after="0" w:line="240" w:lineRule="auto"/>
        <w:ind w:left="0" w:firstLine="425"/>
        <w:jc w:val="both"/>
        <w:rPr>
          <w:rFonts w:ascii="Times New Roman" w:hAnsi="Times New Roman"/>
          <w:sz w:val="28"/>
          <w:szCs w:val="28"/>
        </w:rPr>
      </w:pPr>
      <w:r w:rsidRPr="00DD35D7">
        <w:rPr>
          <w:rFonts w:ascii="Times New Roman" w:hAnsi="Times New Roman"/>
          <w:iCs/>
          <w:sz w:val="28"/>
          <w:szCs w:val="28"/>
        </w:rPr>
        <w:t>4.2.</w:t>
      </w:r>
      <w:r w:rsidRPr="00DD35D7">
        <w:rPr>
          <w:rFonts w:ascii="Times New Roman" w:hAnsi="Times New Roman"/>
          <w:i/>
          <w:iCs/>
          <w:sz w:val="28"/>
          <w:szCs w:val="28"/>
        </w:rPr>
        <w:t xml:space="preserve"> </w:t>
      </w:r>
      <w:r w:rsidRPr="00DD35D7">
        <w:rPr>
          <w:rFonts w:ascii="Times New Roman" w:hAnsi="Times New Roman"/>
          <w:b/>
          <w:i/>
          <w:iCs/>
          <w:sz w:val="28"/>
          <w:szCs w:val="28"/>
        </w:rPr>
        <w:t xml:space="preserve">Структура </w:t>
      </w:r>
      <w:r w:rsidR="0005057D" w:rsidRPr="0005057D">
        <w:rPr>
          <w:rFonts w:ascii="Times New Roman" w:hAnsi="Times New Roman"/>
          <w:b/>
          <w:i/>
          <w:sz w:val="28"/>
          <w:szCs w:val="28"/>
        </w:rPr>
        <w:t>домашньої</w:t>
      </w:r>
      <w:r w:rsidRPr="00DD35D7">
        <w:rPr>
          <w:rFonts w:ascii="Times New Roman" w:hAnsi="Times New Roman"/>
          <w:b/>
          <w:i/>
          <w:iCs/>
          <w:sz w:val="28"/>
          <w:szCs w:val="28"/>
        </w:rPr>
        <w:t xml:space="preserve"> роботи.</w:t>
      </w:r>
      <w:r w:rsidRPr="00DD35D7">
        <w:rPr>
          <w:rFonts w:ascii="Times New Roman" w:hAnsi="Times New Roman"/>
          <w:sz w:val="28"/>
          <w:szCs w:val="28"/>
        </w:rPr>
        <w:t xml:space="preserve"> Обов’язковими складовими </w:t>
      </w:r>
      <w:r w:rsidR="0005057D">
        <w:rPr>
          <w:rFonts w:ascii="Times New Roman" w:hAnsi="Times New Roman"/>
          <w:sz w:val="28"/>
          <w:szCs w:val="28"/>
        </w:rPr>
        <w:t>домашньої</w:t>
      </w:r>
      <w:r w:rsidR="0005057D" w:rsidRPr="00DD35D7">
        <w:rPr>
          <w:rFonts w:ascii="Times New Roman" w:hAnsi="Times New Roman"/>
          <w:sz w:val="28"/>
          <w:szCs w:val="28"/>
        </w:rPr>
        <w:t xml:space="preserve"> </w:t>
      </w:r>
      <w:r w:rsidRPr="00DD35D7">
        <w:rPr>
          <w:rFonts w:ascii="Times New Roman" w:hAnsi="Times New Roman"/>
          <w:sz w:val="28"/>
          <w:szCs w:val="28"/>
        </w:rPr>
        <w:t>роботи є:</w:t>
      </w:r>
    </w:p>
    <w:p w:rsidR="00BA6993" w:rsidRPr="00DD35D7" w:rsidRDefault="00BA6993" w:rsidP="00BA6993">
      <w:pPr>
        <w:pStyle w:val="a5"/>
        <w:spacing w:after="0" w:line="240" w:lineRule="auto"/>
        <w:ind w:left="0" w:firstLine="425"/>
        <w:jc w:val="both"/>
        <w:rPr>
          <w:rFonts w:ascii="Times New Roman" w:hAnsi="Times New Roman"/>
          <w:sz w:val="28"/>
          <w:szCs w:val="28"/>
        </w:rPr>
      </w:pPr>
      <w:r w:rsidRPr="00DD35D7">
        <w:rPr>
          <w:rFonts w:ascii="Times New Roman" w:hAnsi="Times New Roman"/>
          <w:sz w:val="28"/>
          <w:szCs w:val="28"/>
        </w:rPr>
        <w:t>1) зміст;</w:t>
      </w:r>
    </w:p>
    <w:p w:rsidR="00BA6993" w:rsidRPr="00DD35D7" w:rsidRDefault="00BA6993" w:rsidP="00BA6993">
      <w:pPr>
        <w:pStyle w:val="a5"/>
        <w:spacing w:after="0" w:line="240" w:lineRule="auto"/>
        <w:ind w:left="0" w:firstLine="425"/>
        <w:jc w:val="both"/>
        <w:rPr>
          <w:rFonts w:ascii="Times New Roman" w:hAnsi="Times New Roman"/>
          <w:sz w:val="28"/>
          <w:szCs w:val="28"/>
        </w:rPr>
      </w:pPr>
      <w:r w:rsidRPr="00DD35D7">
        <w:rPr>
          <w:rFonts w:ascii="Times New Roman" w:hAnsi="Times New Roman"/>
          <w:sz w:val="28"/>
          <w:szCs w:val="28"/>
        </w:rPr>
        <w:t>2) вступ;</w:t>
      </w:r>
    </w:p>
    <w:p w:rsidR="00BA6993" w:rsidRPr="00DD35D7" w:rsidRDefault="00BA6993" w:rsidP="00BA6993">
      <w:pPr>
        <w:pStyle w:val="a5"/>
        <w:spacing w:after="0" w:line="240" w:lineRule="auto"/>
        <w:ind w:left="0" w:firstLine="425"/>
        <w:jc w:val="both"/>
        <w:rPr>
          <w:rFonts w:ascii="Times New Roman" w:hAnsi="Times New Roman"/>
          <w:sz w:val="28"/>
          <w:szCs w:val="28"/>
        </w:rPr>
      </w:pPr>
      <w:r w:rsidRPr="00DD35D7">
        <w:rPr>
          <w:rFonts w:ascii="Times New Roman" w:hAnsi="Times New Roman"/>
          <w:sz w:val="28"/>
          <w:szCs w:val="28"/>
        </w:rPr>
        <w:t>3) основна частина;</w:t>
      </w:r>
    </w:p>
    <w:p w:rsidR="00BA6993" w:rsidRPr="00DD35D7" w:rsidRDefault="00BA6993" w:rsidP="00BA6993">
      <w:pPr>
        <w:pStyle w:val="a5"/>
        <w:spacing w:after="0" w:line="240" w:lineRule="auto"/>
        <w:ind w:left="0" w:firstLine="425"/>
        <w:jc w:val="both"/>
        <w:rPr>
          <w:rFonts w:ascii="Times New Roman" w:hAnsi="Times New Roman"/>
          <w:sz w:val="28"/>
          <w:szCs w:val="28"/>
        </w:rPr>
      </w:pPr>
      <w:r w:rsidRPr="00DD35D7">
        <w:rPr>
          <w:rFonts w:ascii="Times New Roman" w:hAnsi="Times New Roman"/>
          <w:sz w:val="28"/>
          <w:szCs w:val="28"/>
        </w:rPr>
        <w:t>4) висновки;</w:t>
      </w:r>
    </w:p>
    <w:p w:rsidR="00BA6993" w:rsidRPr="00DD35D7" w:rsidRDefault="00BA6993" w:rsidP="00BA6993">
      <w:pPr>
        <w:pStyle w:val="a5"/>
        <w:spacing w:after="0" w:line="240" w:lineRule="auto"/>
        <w:ind w:left="0" w:firstLine="425"/>
        <w:jc w:val="both"/>
        <w:rPr>
          <w:rFonts w:ascii="Times New Roman" w:hAnsi="Times New Roman"/>
          <w:sz w:val="28"/>
          <w:szCs w:val="28"/>
        </w:rPr>
      </w:pPr>
      <w:r w:rsidRPr="00DD35D7">
        <w:rPr>
          <w:rFonts w:ascii="Times New Roman" w:hAnsi="Times New Roman"/>
          <w:sz w:val="28"/>
          <w:szCs w:val="28"/>
        </w:rPr>
        <w:t>5) список використаних джерел.</w:t>
      </w:r>
    </w:p>
    <w:p w:rsidR="00BA6993" w:rsidRPr="00DD35D7" w:rsidRDefault="00BA6993" w:rsidP="00BA6993">
      <w:pPr>
        <w:pStyle w:val="a5"/>
        <w:spacing w:after="0" w:line="240" w:lineRule="auto"/>
        <w:ind w:left="0" w:firstLine="425"/>
        <w:jc w:val="both"/>
        <w:rPr>
          <w:rFonts w:ascii="Times New Roman" w:hAnsi="Times New Roman"/>
          <w:sz w:val="28"/>
          <w:szCs w:val="28"/>
        </w:rPr>
      </w:pPr>
      <w:r w:rsidRPr="00DD35D7">
        <w:rPr>
          <w:rFonts w:ascii="Times New Roman" w:hAnsi="Times New Roman"/>
          <w:sz w:val="28"/>
          <w:szCs w:val="28"/>
        </w:rPr>
        <w:t xml:space="preserve">4.3. </w:t>
      </w:r>
      <w:r w:rsidRPr="00DD35D7">
        <w:rPr>
          <w:rFonts w:ascii="Times New Roman" w:hAnsi="Times New Roman"/>
          <w:b/>
          <w:i/>
          <w:sz w:val="28"/>
          <w:szCs w:val="28"/>
        </w:rPr>
        <w:t>Зміст</w:t>
      </w:r>
      <w:r w:rsidRPr="00DD35D7">
        <w:rPr>
          <w:rFonts w:ascii="Times New Roman" w:hAnsi="Times New Roman"/>
          <w:sz w:val="28"/>
          <w:szCs w:val="28"/>
        </w:rPr>
        <w:t xml:space="preserve"> роботи включає план роботи, а також посилання на список використаних джерел.</w:t>
      </w:r>
    </w:p>
    <w:p w:rsidR="00BA6993" w:rsidRPr="00DD35D7" w:rsidRDefault="00BA6993" w:rsidP="00BA6993">
      <w:pPr>
        <w:pStyle w:val="a5"/>
        <w:spacing w:after="0" w:line="240" w:lineRule="auto"/>
        <w:ind w:left="0" w:firstLine="425"/>
        <w:jc w:val="both"/>
        <w:rPr>
          <w:rFonts w:ascii="Times New Roman" w:hAnsi="Times New Roman"/>
          <w:sz w:val="28"/>
          <w:szCs w:val="28"/>
        </w:rPr>
      </w:pPr>
      <w:r w:rsidRPr="00DD35D7">
        <w:rPr>
          <w:rFonts w:ascii="Times New Roman" w:hAnsi="Times New Roman"/>
          <w:sz w:val="28"/>
          <w:szCs w:val="28"/>
        </w:rPr>
        <w:t xml:space="preserve">4.4. </w:t>
      </w:r>
      <w:r w:rsidRPr="00DD35D7">
        <w:rPr>
          <w:rFonts w:ascii="Times New Roman" w:hAnsi="Times New Roman"/>
          <w:b/>
          <w:i/>
          <w:sz w:val="28"/>
          <w:szCs w:val="28"/>
        </w:rPr>
        <w:t xml:space="preserve">Вступ. </w:t>
      </w:r>
      <w:r w:rsidRPr="00DD35D7">
        <w:rPr>
          <w:rFonts w:ascii="Times New Roman" w:hAnsi="Times New Roman"/>
          <w:sz w:val="28"/>
          <w:szCs w:val="28"/>
        </w:rPr>
        <w:t xml:space="preserve">У вступі обґрунтовується актуальність і науково-практичне значення обраної теми </w:t>
      </w:r>
      <w:r w:rsidR="0005057D">
        <w:rPr>
          <w:rFonts w:ascii="Times New Roman" w:hAnsi="Times New Roman"/>
          <w:sz w:val="28"/>
          <w:szCs w:val="28"/>
        </w:rPr>
        <w:t>домашньої</w:t>
      </w:r>
      <w:r w:rsidRPr="00DD35D7">
        <w:rPr>
          <w:rFonts w:ascii="Times New Roman" w:hAnsi="Times New Roman"/>
          <w:sz w:val="28"/>
          <w:szCs w:val="28"/>
        </w:rPr>
        <w:t xml:space="preserve"> роботи, визначається її мета та завдання, ступінь її дослідженості в науковій вітчизняній та зарубіжній літературі, об’єкт та предмет, методи дослідження, структура </w:t>
      </w:r>
      <w:r w:rsidR="0005057D">
        <w:rPr>
          <w:rFonts w:ascii="Times New Roman" w:hAnsi="Times New Roman"/>
          <w:sz w:val="28"/>
          <w:szCs w:val="28"/>
        </w:rPr>
        <w:t>домашньої</w:t>
      </w:r>
      <w:r w:rsidRPr="00DD35D7">
        <w:rPr>
          <w:rFonts w:ascii="Times New Roman" w:hAnsi="Times New Roman"/>
          <w:sz w:val="28"/>
          <w:szCs w:val="28"/>
        </w:rPr>
        <w:t xml:space="preserve"> роботи. Рекомендований обсяг вступ – 2-3 сторінки.</w:t>
      </w:r>
    </w:p>
    <w:p w:rsidR="00BA6993" w:rsidRPr="00DD35D7" w:rsidRDefault="00BA6993" w:rsidP="00BA6993">
      <w:pPr>
        <w:pStyle w:val="a5"/>
        <w:spacing w:after="0" w:line="240" w:lineRule="auto"/>
        <w:ind w:left="0" w:firstLine="425"/>
        <w:jc w:val="both"/>
        <w:rPr>
          <w:rFonts w:ascii="Times New Roman" w:hAnsi="Times New Roman"/>
          <w:sz w:val="28"/>
          <w:szCs w:val="28"/>
        </w:rPr>
      </w:pPr>
      <w:r w:rsidRPr="00DD35D7">
        <w:rPr>
          <w:rFonts w:ascii="Times New Roman" w:hAnsi="Times New Roman"/>
          <w:sz w:val="28"/>
          <w:szCs w:val="28"/>
        </w:rPr>
        <w:t xml:space="preserve">4.5. </w:t>
      </w:r>
      <w:r w:rsidRPr="00DD35D7">
        <w:rPr>
          <w:rFonts w:ascii="Times New Roman" w:hAnsi="Times New Roman"/>
          <w:b/>
          <w:i/>
          <w:sz w:val="28"/>
          <w:szCs w:val="28"/>
        </w:rPr>
        <w:t>Основна частина</w:t>
      </w:r>
      <w:r w:rsidRPr="00DD35D7">
        <w:rPr>
          <w:rFonts w:ascii="Times New Roman" w:hAnsi="Times New Roman"/>
          <w:sz w:val="28"/>
          <w:szCs w:val="28"/>
        </w:rPr>
        <w:t xml:space="preserve"> являє собою змістовне розкриття питань, які становлять предмет дослідження.</w:t>
      </w:r>
    </w:p>
    <w:p w:rsidR="00BA6993" w:rsidRPr="00DD35D7" w:rsidRDefault="00BA6993" w:rsidP="00BA6993">
      <w:pPr>
        <w:pStyle w:val="a5"/>
        <w:spacing w:after="0" w:line="240" w:lineRule="auto"/>
        <w:ind w:left="0" w:firstLine="425"/>
        <w:jc w:val="both"/>
        <w:rPr>
          <w:rFonts w:ascii="Times New Roman" w:hAnsi="Times New Roman"/>
          <w:sz w:val="28"/>
          <w:szCs w:val="28"/>
        </w:rPr>
      </w:pPr>
      <w:r w:rsidRPr="00DD35D7">
        <w:rPr>
          <w:rFonts w:ascii="Times New Roman" w:hAnsi="Times New Roman"/>
          <w:sz w:val="28"/>
          <w:szCs w:val="28"/>
        </w:rPr>
        <w:lastRenderedPageBreak/>
        <w:t xml:space="preserve">4.6. </w:t>
      </w:r>
      <w:r w:rsidRPr="00DD35D7">
        <w:rPr>
          <w:rFonts w:ascii="Times New Roman" w:hAnsi="Times New Roman"/>
          <w:b/>
          <w:i/>
          <w:sz w:val="28"/>
          <w:szCs w:val="28"/>
        </w:rPr>
        <w:t xml:space="preserve">Висновки </w:t>
      </w:r>
      <w:r w:rsidRPr="00DD35D7">
        <w:rPr>
          <w:rFonts w:ascii="Times New Roman" w:hAnsi="Times New Roman"/>
          <w:sz w:val="28"/>
          <w:szCs w:val="28"/>
        </w:rPr>
        <w:t>(до 4-5 сторінок). Містять теоретичні й практичні підсумки проведеного дослідження. Виписуються загальні висновки, які відображають коротку оцінку проаналізованих теоретичних положень, конструкцій, практики за об’єктом дослідження. Висновки повинні логічно випливати зі змісту викладеного матеріалу, бути самостійними й конструктивними.</w:t>
      </w:r>
    </w:p>
    <w:p w:rsidR="00BA6993" w:rsidRPr="00DD35D7" w:rsidRDefault="00BA6993" w:rsidP="00BA6993">
      <w:pPr>
        <w:pStyle w:val="a5"/>
        <w:spacing w:after="0" w:line="240" w:lineRule="auto"/>
        <w:ind w:left="0" w:firstLine="425"/>
        <w:jc w:val="both"/>
        <w:rPr>
          <w:rFonts w:ascii="Times New Roman" w:hAnsi="Times New Roman"/>
          <w:sz w:val="28"/>
          <w:szCs w:val="28"/>
        </w:rPr>
      </w:pPr>
      <w:r w:rsidRPr="00DD35D7">
        <w:rPr>
          <w:rFonts w:ascii="Times New Roman" w:hAnsi="Times New Roman"/>
          <w:sz w:val="28"/>
          <w:szCs w:val="28"/>
        </w:rPr>
        <w:t xml:space="preserve">4.7. </w:t>
      </w:r>
      <w:r w:rsidRPr="00DD35D7">
        <w:rPr>
          <w:rFonts w:ascii="Times New Roman" w:hAnsi="Times New Roman"/>
          <w:b/>
          <w:i/>
          <w:sz w:val="28"/>
          <w:szCs w:val="28"/>
        </w:rPr>
        <w:t>Список використаних джерел.</w:t>
      </w:r>
      <w:r w:rsidRPr="00DD35D7">
        <w:rPr>
          <w:rFonts w:ascii="Times New Roman" w:hAnsi="Times New Roman"/>
          <w:sz w:val="28"/>
          <w:szCs w:val="28"/>
        </w:rPr>
        <w:t xml:space="preserve"> У списку наводяться джерела, на які зроблені посилання в </w:t>
      </w:r>
      <w:r w:rsidR="009664A9">
        <w:rPr>
          <w:rFonts w:ascii="Times New Roman" w:hAnsi="Times New Roman"/>
          <w:sz w:val="28"/>
          <w:szCs w:val="28"/>
        </w:rPr>
        <w:t>домашній</w:t>
      </w:r>
      <w:r w:rsidRPr="00DD35D7">
        <w:rPr>
          <w:rFonts w:ascii="Times New Roman" w:hAnsi="Times New Roman"/>
          <w:sz w:val="28"/>
          <w:szCs w:val="28"/>
        </w:rPr>
        <w:t xml:space="preserve"> роботі, при цьому слід дотримуватися вимог стосовно назви джерел та послідовності їх розміщення у списку.</w:t>
      </w:r>
    </w:p>
    <w:p w:rsidR="00BA6993" w:rsidRPr="00DD35D7" w:rsidRDefault="00BA6993" w:rsidP="00BA6993">
      <w:pPr>
        <w:pStyle w:val="a5"/>
        <w:spacing w:after="0" w:line="240" w:lineRule="auto"/>
        <w:ind w:left="0" w:firstLine="425"/>
        <w:jc w:val="both"/>
        <w:rPr>
          <w:rFonts w:ascii="Times New Roman" w:hAnsi="Times New Roman"/>
          <w:sz w:val="28"/>
          <w:szCs w:val="28"/>
        </w:rPr>
      </w:pPr>
      <w:r w:rsidRPr="00DD35D7">
        <w:rPr>
          <w:rFonts w:ascii="Times New Roman" w:hAnsi="Times New Roman"/>
          <w:iCs/>
          <w:sz w:val="28"/>
          <w:szCs w:val="28"/>
        </w:rPr>
        <w:t xml:space="preserve">4.8. </w:t>
      </w:r>
      <w:r w:rsidRPr="00DD35D7">
        <w:rPr>
          <w:rFonts w:ascii="Times New Roman" w:hAnsi="Times New Roman"/>
          <w:b/>
          <w:i/>
          <w:iCs/>
          <w:sz w:val="28"/>
          <w:szCs w:val="28"/>
        </w:rPr>
        <w:t>Форма виконання</w:t>
      </w:r>
      <w:r w:rsidRPr="00DD35D7">
        <w:rPr>
          <w:rFonts w:ascii="Times New Roman" w:hAnsi="Times New Roman"/>
          <w:b/>
          <w:i/>
          <w:sz w:val="28"/>
          <w:szCs w:val="28"/>
        </w:rPr>
        <w:t>.</w:t>
      </w:r>
      <w:r w:rsidRPr="00DD35D7">
        <w:rPr>
          <w:rFonts w:ascii="Times New Roman" w:hAnsi="Times New Roman"/>
          <w:sz w:val="28"/>
          <w:szCs w:val="28"/>
        </w:rPr>
        <w:t xml:space="preserve"> </w:t>
      </w:r>
      <w:r w:rsidR="0005057D">
        <w:rPr>
          <w:rFonts w:ascii="Times New Roman" w:hAnsi="Times New Roman"/>
          <w:sz w:val="28"/>
          <w:szCs w:val="28"/>
        </w:rPr>
        <w:t>Домашня</w:t>
      </w:r>
      <w:r w:rsidR="0005057D" w:rsidRPr="00DD35D7">
        <w:rPr>
          <w:rFonts w:ascii="Times New Roman" w:hAnsi="Times New Roman"/>
          <w:sz w:val="28"/>
          <w:szCs w:val="28"/>
        </w:rPr>
        <w:t xml:space="preserve"> </w:t>
      </w:r>
      <w:r w:rsidRPr="00DD35D7">
        <w:rPr>
          <w:rFonts w:ascii="Times New Roman" w:hAnsi="Times New Roman"/>
          <w:sz w:val="28"/>
          <w:szCs w:val="28"/>
        </w:rPr>
        <w:t xml:space="preserve">робота виконується на стандартних аркушах паперу формату А4 (210 мм х 297 мм) з розміщенням тексту лише на одному боці аркуша та з дотриманням відповідних технічних вимог щодо розміщення тексту та встановлених правил щодо посилань на джерела. Сторінки </w:t>
      </w:r>
      <w:r w:rsidR="0005057D">
        <w:rPr>
          <w:rFonts w:ascii="Times New Roman" w:hAnsi="Times New Roman"/>
          <w:sz w:val="28"/>
          <w:szCs w:val="28"/>
        </w:rPr>
        <w:t>домашньої</w:t>
      </w:r>
      <w:r w:rsidRPr="00DD35D7">
        <w:rPr>
          <w:rFonts w:ascii="Times New Roman" w:hAnsi="Times New Roman"/>
          <w:sz w:val="28"/>
          <w:szCs w:val="28"/>
        </w:rPr>
        <w:t xml:space="preserve"> роботи, починаючи з вступу, мають бути пронумеровані. При цьому титульна сторінка та зміст </w:t>
      </w:r>
      <w:r w:rsidR="009664A9">
        <w:rPr>
          <w:rFonts w:ascii="Times New Roman" w:hAnsi="Times New Roman"/>
          <w:sz w:val="28"/>
          <w:szCs w:val="28"/>
        </w:rPr>
        <w:t>домашньої</w:t>
      </w:r>
      <w:r w:rsidRPr="00DD35D7">
        <w:rPr>
          <w:rFonts w:ascii="Times New Roman" w:hAnsi="Times New Roman"/>
          <w:sz w:val="28"/>
          <w:szCs w:val="28"/>
        </w:rPr>
        <w:t xml:space="preserve"> роботи включаються до загальної нумерації сторінок, однак цифр 1 на титульній сторінці не ставиться.</w:t>
      </w:r>
    </w:p>
    <w:p w:rsidR="00BA6993" w:rsidRPr="00DD35D7" w:rsidRDefault="00BA6993" w:rsidP="0005057D">
      <w:pPr>
        <w:spacing w:after="0" w:line="240" w:lineRule="auto"/>
        <w:ind w:firstLine="426"/>
        <w:jc w:val="both"/>
        <w:rPr>
          <w:rFonts w:ascii="Times New Roman" w:hAnsi="Times New Roman"/>
          <w:sz w:val="28"/>
          <w:szCs w:val="28"/>
          <w:lang w:val="uk-UA"/>
        </w:rPr>
      </w:pPr>
      <w:r w:rsidRPr="00DD35D7">
        <w:rPr>
          <w:rFonts w:ascii="Times New Roman" w:hAnsi="Times New Roman"/>
          <w:sz w:val="28"/>
          <w:szCs w:val="28"/>
          <w:lang w:val="uk-UA"/>
        </w:rPr>
        <w:t>За певними правилами оформлюєтьс</w:t>
      </w:r>
      <w:r w:rsidR="0005057D">
        <w:rPr>
          <w:rFonts w:ascii="Times New Roman" w:hAnsi="Times New Roman"/>
          <w:sz w:val="28"/>
          <w:szCs w:val="28"/>
          <w:lang w:val="uk-UA"/>
        </w:rPr>
        <w:t xml:space="preserve">я титульна сторінка </w:t>
      </w:r>
      <w:proofErr w:type="spellStart"/>
      <w:r w:rsidR="0005057D">
        <w:rPr>
          <w:rFonts w:ascii="Times New Roman" w:hAnsi="Times New Roman"/>
          <w:sz w:val="28"/>
          <w:szCs w:val="28"/>
        </w:rPr>
        <w:t>домашньої</w:t>
      </w:r>
      <w:proofErr w:type="spellEnd"/>
      <w:r w:rsidR="0005057D">
        <w:rPr>
          <w:rFonts w:ascii="Times New Roman" w:hAnsi="Times New Roman"/>
          <w:sz w:val="28"/>
          <w:szCs w:val="28"/>
          <w:lang w:val="uk-UA"/>
        </w:rPr>
        <w:t xml:space="preserve"> </w:t>
      </w:r>
      <w:r w:rsidRPr="00DD35D7">
        <w:rPr>
          <w:rFonts w:ascii="Times New Roman" w:hAnsi="Times New Roman"/>
          <w:sz w:val="28"/>
          <w:szCs w:val="28"/>
          <w:lang w:val="uk-UA"/>
        </w:rPr>
        <w:t>роботи. У кінці роботи, після списку використаних джерел студент повинен поставити дату її фактичного завершення і власноручний підпис.</w:t>
      </w:r>
    </w:p>
    <w:p w:rsidR="00BA6993" w:rsidRPr="00DD35D7" w:rsidRDefault="00BA6993" w:rsidP="00BA6993">
      <w:pPr>
        <w:tabs>
          <w:tab w:val="num" w:pos="851"/>
        </w:tabs>
        <w:spacing w:after="0" w:line="240" w:lineRule="auto"/>
        <w:ind w:firstLine="567"/>
        <w:rPr>
          <w:rFonts w:ascii="Times New Roman" w:hAnsi="Times New Roman"/>
          <w:b/>
          <w:sz w:val="28"/>
          <w:szCs w:val="28"/>
          <w:lang w:val="uk-UA" w:eastAsia="ar-SA"/>
        </w:rPr>
      </w:pPr>
    </w:p>
    <w:p w:rsidR="00BA6993" w:rsidRPr="00DD35D7" w:rsidRDefault="00BA6993" w:rsidP="00BA6993">
      <w:pPr>
        <w:tabs>
          <w:tab w:val="num" w:pos="851"/>
        </w:tabs>
        <w:spacing w:after="0" w:line="240" w:lineRule="auto"/>
        <w:ind w:firstLine="567"/>
        <w:rPr>
          <w:rFonts w:ascii="Times New Roman" w:hAnsi="Times New Roman"/>
          <w:sz w:val="28"/>
          <w:szCs w:val="28"/>
          <w:lang w:val="uk-UA" w:eastAsia="ar-SA"/>
        </w:rPr>
      </w:pPr>
      <w:r w:rsidRPr="00DD35D7">
        <w:rPr>
          <w:rFonts w:ascii="Times New Roman" w:hAnsi="Times New Roman"/>
          <w:b/>
          <w:sz w:val="28"/>
          <w:szCs w:val="28"/>
          <w:lang w:val="uk-UA" w:eastAsia="ar-SA"/>
        </w:rPr>
        <w:t>5. Рекомендована література</w:t>
      </w:r>
      <w:r w:rsidRPr="00DD35D7">
        <w:rPr>
          <w:rFonts w:ascii="Times New Roman" w:hAnsi="Times New Roman"/>
          <w:sz w:val="28"/>
          <w:szCs w:val="28"/>
          <w:lang w:val="uk-UA" w:eastAsia="ar-SA"/>
        </w:rPr>
        <w:t xml:space="preserve"> </w:t>
      </w:r>
    </w:p>
    <w:p w:rsidR="001646BD" w:rsidRPr="00411DF0" w:rsidRDefault="001646BD" w:rsidP="001646BD">
      <w:pPr>
        <w:spacing w:after="0" w:line="240" w:lineRule="auto"/>
        <w:ind w:firstLine="708"/>
        <w:jc w:val="both"/>
        <w:rPr>
          <w:rFonts w:ascii="Times New Roman" w:eastAsia="Calibri" w:hAnsi="Times New Roman"/>
          <w:b/>
          <w:sz w:val="27"/>
          <w:szCs w:val="27"/>
        </w:rPr>
      </w:pPr>
      <w:r w:rsidRPr="00411DF0">
        <w:rPr>
          <w:rFonts w:ascii="Times New Roman" w:eastAsia="Calibri" w:hAnsi="Times New Roman"/>
          <w:b/>
          <w:sz w:val="27"/>
          <w:szCs w:val="27"/>
          <w:lang w:val="uk-UA"/>
        </w:rPr>
        <w:t>Основні рекомендовані джерела</w:t>
      </w:r>
    </w:p>
    <w:p w:rsidR="001646BD" w:rsidRPr="00411DF0" w:rsidRDefault="001646BD" w:rsidP="001646BD">
      <w:pPr>
        <w:tabs>
          <w:tab w:val="left" w:pos="284"/>
          <w:tab w:val="left" w:pos="426"/>
          <w:tab w:val="left" w:pos="709"/>
          <w:tab w:val="left" w:pos="1440"/>
        </w:tabs>
        <w:spacing w:after="0" w:line="233" w:lineRule="auto"/>
        <w:ind w:left="360"/>
        <w:contextualSpacing/>
        <w:jc w:val="both"/>
        <w:rPr>
          <w:rFonts w:ascii="Times New Roman" w:hAnsi="Times New Roman"/>
          <w:sz w:val="28"/>
          <w:szCs w:val="28"/>
          <w:lang w:val="uk-UA"/>
        </w:rPr>
      </w:pPr>
      <w:r w:rsidRPr="00411DF0">
        <w:rPr>
          <w:rFonts w:ascii="Times New Roman" w:hAnsi="Times New Roman"/>
          <w:sz w:val="28"/>
          <w:szCs w:val="28"/>
        </w:rPr>
        <w:t>3</w:t>
      </w:r>
      <w:r w:rsidRPr="00411DF0">
        <w:rPr>
          <w:rFonts w:ascii="Times New Roman" w:hAnsi="Times New Roman"/>
          <w:sz w:val="28"/>
          <w:szCs w:val="28"/>
          <w:lang w:val="uk-UA"/>
        </w:rPr>
        <w:t>.</w:t>
      </w:r>
      <w:r w:rsidRPr="00411DF0">
        <w:rPr>
          <w:rFonts w:ascii="Times New Roman" w:hAnsi="Times New Roman"/>
          <w:sz w:val="28"/>
          <w:szCs w:val="28"/>
        </w:rPr>
        <w:t>1.</w:t>
      </w:r>
      <w:r w:rsidRPr="00411DF0">
        <w:rPr>
          <w:rFonts w:ascii="Times New Roman" w:hAnsi="Times New Roman"/>
          <w:sz w:val="28"/>
          <w:szCs w:val="28"/>
          <w:lang w:val="uk-UA"/>
        </w:rPr>
        <w:t xml:space="preserve">1. Бачило И.Л. </w:t>
      </w:r>
      <w:proofErr w:type="spellStart"/>
      <w:r w:rsidRPr="00411DF0">
        <w:rPr>
          <w:rFonts w:ascii="Times New Roman" w:hAnsi="Times New Roman"/>
          <w:sz w:val="28"/>
          <w:szCs w:val="28"/>
          <w:lang w:val="uk-UA"/>
        </w:rPr>
        <w:t>Информационное</w:t>
      </w:r>
      <w:proofErr w:type="spellEnd"/>
      <w:r w:rsidRPr="00411DF0">
        <w:rPr>
          <w:rFonts w:ascii="Times New Roman" w:hAnsi="Times New Roman"/>
          <w:sz w:val="28"/>
          <w:szCs w:val="28"/>
          <w:lang w:val="uk-UA"/>
        </w:rPr>
        <w:t xml:space="preserve"> право [Текст]: </w:t>
      </w:r>
      <w:proofErr w:type="spellStart"/>
      <w:r w:rsidRPr="00411DF0">
        <w:rPr>
          <w:rFonts w:ascii="Times New Roman" w:hAnsi="Times New Roman"/>
          <w:sz w:val="28"/>
          <w:szCs w:val="28"/>
          <w:lang w:val="uk-UA"/>
        </w:rPr>
        <w:t>учебник</w:t>
      </w:r>
      <w:proofErr w:type="spellEnd"/>
      <w:r w:rsidRPr="00411DF0">
        <w:rPr>
          <w:rFonts w:ascii="Times New Roman" w:hAnsi="Times New Roman"/>
          <w:sz w:val="28"/>
          <w:szCs w:val="28"/>
          <w:lang w:val="uk-UA"/>
        </w:rPr>
        <w:t xml:space="preserve"> / </w:t>
      </w:r>
      <w:r w:rsidRPr="00411DF0">
        <w:rPr>
          <w:rFonts w:ascii="Times New Roman" w:hAnsi="Times New Roman"/>
          <w:sz w:val="28"/>
          <w:szCs w:val="28"/>
          <w:lang w:val="uk-UA"/>
        </w:rPr>
        <w:br/>
        <w:t xml:space="preserve">И.Л. Бачило. – М.: Изд-во </w:t>
      </w:r>
      <w:proofErr w:type="spellStart"/>
      <w:r w:rsidRPr="00411DF0">
        <w:rPr>
          <w:rFonts w:ascii="Times New Roman" w:hAnsi="Times New Roman"/>
          <w:sz w:val="28"/>
          <w:szCs w:val="28"/>
          <w:lang w:val="uk-UA"/>
        </w:rPr>
        <w:t>Юрайт</w:t>
      </w:r>
      <w:proofErr w:type="spellEnd"/>
      <w:r w:rsidRPr="00411DF0">
        <w:rPr>
          <w:rFonts w:ascii="Times New Roman" w:hAnsi="Times New Roman"/>
          <w:sz w:val="28"/>
          <w:szCs w:val="28"/>
          <w:lang w:val="uk-UA"/>
        </w:rPr>
        <w:t>, 2012. – 564 с.</w:t>
      </w:r>
    </w:p>
    <w:p w:rsidR="001646BD" w:rsidRPr="00411DF0" w:rsidRDefault="001646BD" w:rsidP="001646BD">
      <w:pPr>
        <w:tabs>
          <w:tab w:val="left" w:pos="284"/>
          <w:tab w:val="left" w:pos="426"/>
          <w:tab w:val="left" w:pos="709"/>
          <w:tab w:val="left" w:pos="1440"/>
        </w:tabs>
        <w:spacing w:after="0" w:line="233" w:lineRule="auto"/>
        <w:ind w:left="360"/>
        <w:contextualSpacing/>
        <w:jc w:val="both"/>
        <w:rPr>
          <w:rFonts w:ascii="Times New Roman" w:hAnsi="Times New Roman"/>
          <w:sz w:val="28"/>
          <w:szCs w:val="28"/>
        </w:rPr>
      </w:pPr>
      <w:r w:rsidRPr="00411DF0">
        <w:rPr>
          <w:rFonts w:ascii="Times New Roman" w:hAnsi="Times New Roman"/>
          <w:sz w:val="28"/>
          <w:szCs w:val="28"/>
          <w:lang w:val="uk-UA"/>
        </w:rPr>
        <w:t xml:space="preserve">3.1.2. </w:t>
      </w:r>
      <w:proofErr w:type="spellStart"/>
      <w:r w:rsidRPr="00411DF0">
        <w:rPr>
          <w:rFonts w:ascii="Times New Roman" w:hAnsi="Times New Roman"/>
          <w:sz w:val="28"/>
          <w:szCs w:val="28"/>
          <w:lang w:val="uk-UA"/>
        </w:rPr>
        <w:t>Информационное</w:t>
      </w:r>
      <w:proofErr w:type="spellEnd"/>
      <w:r w:rsidRPr="00411DF0">
        <w:rPr>
          <w:rFonts w:ascii="Times New Roman" w:hAnsi="Times New Roman"/>
          <w:sz w:val="28"/>
          <w:szCs w:val="28"/>
          <w:lang w:val="uk-UA"/>
        </w:rPr>
        <w:t xml:space="preserve"> </w:t>
      </w:r>
      <w:proofErr w:type="spellStart"/>
      <w:r w:rsidRPr="00411DF0">
        <w:rPr>
          <w:rFonts w:ascii="Times New Roman" w:hAnsi="Times New Roman"/>
          <w:sz w:val="28"/>
          <w:szCs w:val="28"/>
          <w:lang w:val="uk-UA"/>
        </w:rPr>
        <w:t>пр</w:t>
      </w:r>
      <w:r w:rsidRPr="00411DF0">
        <w:rPr>
          <w:rFonts w:ascii="Times New Roman" w:hAnsi="Times New Roman"/>
          <w:sz w:val="28"/>
          <w:szCs w:val="28"/>
        </w:rPr>
        <w:t>аво</w:t>
      </w:r>
      <w:proofErr w:type="spellEnd"/>
      <w:r w:rsidRPr="00411DF0">
        <w:rPr>
          <w:rFonts w:ascii="Times New Roman" w:hAnsi="Times New Roman"/>
          <w:sz w:val="28"/>
          <w:szCs w:val="28"/>
        </w:rPr>
        <w:t xml:space="preserve"> [</w:t>
      </w:r>
      <w:r w:rsidRPr="00411DF0">
        <w:rPr>
          <w:rFonts w:ascii="Times New Roman" w:hAnsi="Times New Roman"/>
          <w:sz w:val="28"/>
          <w:szCs w:val="28"/>
          <w:lang w:val="uk-UA"/>
        </w:rPr>
        <w:t>Текст</w:t>
      </w:r>
      <w:r w:rsidRPr="00411DF0">
        <w:rPr>
          <w:rFonts w:ascii="Times New Roman" w:hAnsi="Times New Roman"/>
          <w:sz w:val="28"/>
          <w:szCs w:val="28"/>
        </w:rPr>
        <w:t xml:space="preserve">]: учебник / И.М. Рассолов, С.Г. </w:t>
      </w:r>
      <w:proofErr w:type="spellStart"/>
      <w:r w:rsidRPr="00411DF0">
        <w:rPr>
          <w:rFonts w:ascii="Times New Roman" w:hAnsi="Times New Roman"/>
          <w:sz w:val="28"/>
          <w:szCs w:val="28"/>
        </w:rPr>
        <w:t>Чубукова</w:t>
      </w:r>
      <w:proofErr w:type="spellEnd"/>
      <w:r w:rsidRPr="00411DF0">
        <w:rPr>
          <w:rFonts w:ascii="Times New Roman" w:hAnsi="Times New Roman"/>
          <w:sz w:val="28"/>
          <w:szCs w:val="28"/>
        </w:rPr>
        <w:t xml:space="preserve">, А.А. Суворов, отв. ред. И.М. Рассолов. – М.: Проспект, 2013. – </w:t>
      </w:r>
      <w:r w:rsidRPr="00411DF0">
        <w:rPr>
          <w:rFonts w:ascii="Times New Roman" w:hAnsi="Times New Roman"/>
          <w:sz w:val="28"/>
          <w:szCs w:val="28"/>
        </w:rPr>
        <w:br/>
        <w:t xml:space="preserve">352 </w:t>
      </w:r>
      <w:proofErr w:type="gramStart"/>
      <w:r w:rsidRPr="00411DF0">
        <w:rPr>
          <w:rFonts w:ascii="Times New Roman" w:hAnsi="Times New Roman"/>
          <w:sz w:val="28"/>
          <w:szCs w:val="28"/>
        </w:rPr>
        <w:t>с</w:t>
      </w:r>
      <w:proofErr w:type="gramEnd"/>
      <w:r w:rsidRPr="00411DF0">
        <w:rPr>
          <w:rFonts w:ascii="Times New Roman" w:hAnsi="Times New Roman"/>
          <w:sz w:val="28"/>
          <w:szCs w:val="28"/>
        </w:rPr>
        <w:t>.</w:t>
      </w:r>
    </w:p>
    <w:p w:rsidR="001646BD" w:rsidRPr="00411DF0" w:rsidRDefault="001646BD" w:rsidP="001646BD">
      <w:pPr>
        <w:tabs>
          <w:tab w:val="left" w:pos="284"/>
          <w:tab w:val="left" w:pos="426"/>
          <w:tab w:val="left" w:pos="709"/>
          <w:tab w:val="left" w:pos="1440"/>
        </w:tabs>
        <w:spacing w:after="0" w:line="233" w:lineRule="auto"/>
        <w:ind w:left="360"/>
        <w:contextualSpacing/>
        <w:jc w:val="both"/>
        <w:rPr>
          <w:rFonts w:ascii="Times New Roman" w:hAnsi="Times New Roman"/>
          <w:sz w:val="28"/>
          <w:szCs w:val="28"/>
        </w:rPr>
      </w:pPr>
      <w:r w:rsidRPr="00411DF0">
        <w:rPr>
          <w:rFonts w:ascii="Times New Roman" w:hAnsi="Times New Roman"/>
          <w:sz w:val="28"/>
          <w:szCs w:val="28"/>
        </w:rPr>
        <w:t xml:space="preserve">3.1.3.Кормич Б.А. </w:t>
      </w:r>
      <w:r w:rsidRPr="00411DF0">
        <w:rPr>
          <w:rFonts w:ascii="Times New Roman" w:hAnsi="Times New Roman"/>
          <w:sz w:val="28"/>
          <w:szCs w:val="28"/>
          <w:lang w:val="uk-UA"/>
        </w:rPr>
        <w:t xml:space="preserve">Інформаційне право </w:t>
      </w:r>
      <w:r w:rsidRPr="00411DF0">
        <w:rPr>
          <w:rFonts w:ascii="Times New Roman" w:hAnsi="Times New Roman"/>
          <w:sz w:val="28"/>
          <w:szCs w:val="28"/>
        </w:rPr>
        <w:t>[</w:t>
      </w:r>
      <w:r w:rsidRPr="00411DF0">
        <w:rPr>
          <w:rFonts w:ascii="Times New Roman" w:hAnsi="Times New Roman"/>
          <w:sz w:val="28"/>
          <w:szCs w:val="28"/>
          <w:lang w:val="uk-UA"/>
        </w:rPr>
        <w:t>Текст</w:t>
      </w:r>
      <w:r w:rsidRPr="00411DF0">
        <w:rPr>
          <w:rFonts w:ascii="Times New Roman" w:hAnsi="Times New Roman"/>
          <w:sz w:val="28"/>
          <w:szCs w:val="28"/>
        </w:rPr>
        <w:t xml:space="preserve">]: </w:t>
      </w:r>
      <w:proofErr w:type="gramStart"/>
      <w:r w:rsidRPr="00411DF0">
        <w:rPr>
          <w:rFonts w:ascii="Times New Roman" w:hAnsi="Times New Roman"/>
          <w:sz w:val="28"/>
          <w:szCs w:val="28"/>
          <w:lang w:val="uk-UA"/>
        </w:rPr>
        <w:t>п</w:t>
      </w:r>
      <w:proofErr w:type="gramEnd"/>
      <w:r w:rsidRPr="00411DF0">
        <w:rPr>
          <w:rFonts w:ascii="Times New Roman" w:hAnsi="Times New Roman"/>
          <w:sz w:val="28"/>
          <w:szCs w:val="28"/>
          <w:lang w:val="uk-UA"/>
        </w:rPr>
        <w:t>ідручник</w:t>
      </w:r>
      <w:r w:rsidRPr="00411DF0">
        <w:rPr>
          <w:rFonts w:ascii="Times New Roman" w:hAnsi="Times New Roman"/>
          <w:sz w:val="28"/>
          <w:szCs w:val="28"/>
        </w:rPr>
        <w:t xml:space="preserve"> / </w:t>
      </w:r>
      <w:r w:rsidRPr="00411DF0">
        <w:rPr>
          <w:rFonts w:ascii="Times New Roman" w:hAnsi="Times New Roman"/>
          <w:sz w:val="28"/>
          <w:szCs w:val="28"/>
        </w:rPr>
        <w:br/>
        <w:t xml:space="preserve">Б.А. </w:t>
      </w:r>
      <w:proofErr w:type="spellStart"/>
      <w:r w:rsidRPr="00411DF0">
        <w:rPr>
          <w:rFonts w:ascii="Times New Roman" w:hAnsi="Times New Roman"/>
          <w:sz w:val="28"/>
          <w:szCs w:val="28"/>
        </w:rPr>
        <w:t>Кормич</w:t>
      </w:r>
      <w:proofErr w:type="spellEnd"/>
      <w:r w:rsidRPr="00411DF0">
        <w:rPr>
          <w:rFonts w:ascii="Times New Roman" w:hAnsi="Times New Roman"/>
          <w:sz w:val="28"/>
          <w:szCs w:val="28"/>
        </w:rPr>
        <w:t xml:space="preserve">. – Х.: БУРУН і К, 2011. – 334 </w:t>
      </w:r>
      <w:proofErr w:type="gramStart"/>
      <w:r w:rsidRPr="00411DF0">
        <w:rPr>
          <w:rFonts w:ascii="Times New Roman" w:hAnsi="Times New Roman"/>
          <w:sz w:val="28"/>
          <w:szCs w:val="28"/>
        </w:rPr>
        <w:t>с</w:t>
      </w:r>
      <w:proofErr w:type="gramEnd"/>
      <w:r w:rsidRPr="00411DF0">
        <w:rPr>
          <w:rFonts w:ascii="Times New Roman" w:hAnsi="Times New Roman"/>
          <w:sz w:val="28"/>
          <w:szCs w:val="28"/>
        </w:rPr>
        <w:t>.</w:t>
      </w:r>
    </w:p>
    <w:p w:rsidR="001646BD" w:rsidRPr="00411DF0" w:rsidRDefault="001646BD" w:rsidP="001646BD">
      <w:pPr>
        <w:tabs>
          <w:tab w:val="left" w:pos="284"/>
          <w:tab w:val="left" w:pos="426"/>
          <w:tab w:val="left" w:pos="709"/>
          <w:tab w:val="left" w:pos="1440"/>
        </w:tabs>
        <w:spacing w:after="0" w:line="233" w:lineRule="auto"/>
        <w:ind w:left="360"/>
        <w:contextualSpacing/>
        <w:jc w:val="both"/>
        <w:rPr>
          <w:rFonts w:ascii="Times New Roman" w:hAnsi="Times New Roman"/>
          <w:sz w:val="28"/>
          <w:szCs w:val="28"/>
        </w:rPr>
      </w:pPr>
      <w:r w:rsidRPr="00411DF0">
        <w:rPr>
          <w:rFonts w:ascii="Times New Roman" w:hAnsi="Times New Roman"/>
          <w:sz w:val="28"/>
          <w:szCs w:val="28"/>
          <w:lang w:val="uk-UA"/>
        </w:rPr>
        <w:t xml:space="preserve">3.1.4. </w:t>
      </w:r>
      <w:proofErr w:type="spellStart"/>
      <w:r w:rsidRPr="00411DF0">
        <w:rPr>
          <w:rFonts w:ascii="Times New Roman" w:hAnsi="Times New Roman"/>
          <w:sz w:val="28"/>
          <w:szCs w:val="28"/>
          <w:lang w:val="uk-UA"/>
        </w:rPr>
        <w:t>Марущак</w:t>
      </w:r>
      <w:proofErr w:type="spellEnd"/>
      <w:r w:rsidRPr="00411DF0">
        <w:rPr>
          <w:rFonts w:ascii="Times New Roman" w:hAnsi="Times New Roman"/>
          <w:sz w:val="28"/>
          <w:szCs w:val="28"/>
          <w:lang w:val="uk-UA"/>
        </w:rPr>
        <w:t xml:space="preserve"> А.І. Інформаційне право України [Текст]: підручник / А.І. </w:t>
      </w:r>
      <w:proofErr w:type="spellStart"/>
      <w:r w:rsidRPr="00411DF0">
        <w:rPr>
          <w:rFonts w:ascii="Times New Roman" w:hAnsi="Times New Roman"/>
          <w:sz w:val="28"/>
          <w:szCs w:val="28"/>
          <w:lang w:val="uk-UA"/>
        </w:rPr>
        <w:t>Марущак</w:t>
      </w:r>
      <w:proofErr w:type="spellEnd"/>
      <w:r w:rsidRPr="00411DF0">
        <w:rPr>
          <w:rFonts w:ascii="Times New Roman" w:hAnsi="Times New Roman"/>
          <w:sz w:val="28"/>
          <w:szCs w:val="28"/>
          <w:lang w:val="uk-UA"/>
        </w:rPr>
        <w:t xml:space="preserve">. – К.: ЦУЛ, 2011. – 456 с. </w:t>
      </w:r>
    </w:p>
    <w:p w:rsidR="001646BD" w:rsidRPr="00411DF0" w:rsidRDefault="001646BD" w:rsidP="001646BD">
      <w:pPr>
        <w:tabs>
          <w:tab w:val="left" w:pos="284"/>
          <w:tab w:val="left" w:pos="426"/>
          <w:tab w:val="left" w:pos="709"/>
          <w:tab w:val="left" w:pos="1440"/>
        </w:tabs>
        <w:spacing w:after="0" w:line="233" w:lineRule="auto"/>
        <w:ind w:left="360"/>
        <w:contextualSpacing/>
        <w:jc w:val="both"/>
        <w:rPr>
          <w:rFonts w:ascii="Times New Roman" w:hAnsi="Times New Roman"/>
          <w:sz w:val="28"/>
          <w:szCs w:val="28"/>
          <w:lang w:val="uk-UA"/>
        </w:rPr>
      </w:pPr>
      <w:r w:rsidRPr="00411DF0">
        <w:rPr>
          <w:rFonts w:ascii="Times New Roman" w:hAnsi="Times New Roman"/>
          <w:sz w:val="28"/>
          <w:szCs w:val="28"/>
          <w:lang w:val="uk-UA"/>
        </w:rPr>
        <w:t xml:space="preserve">3.1.5. Основи інформаційного права України: навчальний посібник / </w:t>
      </w:r>
      <w:r w:rsidRPr="00411DF0">
        <w:rPr>
          <w:rFonts w:ascii="Times New Roman" w:hAnsi="Times New Roman"/>
          <w:sz w:val="28"/>
          <w:szCs w:val="28"/>
          <w:lang w:val="uk-UA"/>
        </w:rPr>
        <w:br/>
        <w:t xml:space="preserve">В.С. </w:t>
      </w:r>
      <w:proofErr w:type="spellStart"/>
      <w:r w:rsidRPr="00411DF0">
        <w:rPr>
          <w:rFonts w:ascii="Times New Roman" w:hAnsi="Times New Roman"/>
          <w:sz w:val="28"/>
          <w:szCs w:val="28"/>
          <w:lang w:val="uk-UA"/>
        </w:rPr>
        <w:t>Цимбалюк</w:t>
      </w:r>
      <w:proofErr w:type="spellEnd"/>
      <w:r w:rsidRPr="00411DF0">
        <w:rPr>
          <w:rFonts w:ascii="Times New Roman" w:hAnsi="Times New Roman"/>
          <w:sz w:val="28"/>
          <w:szCs w:val="28"/>
          <w:lang w:val="uk-UA"/>
        </w:rPr>
        <w:t xml:space="preserve">, В.Д. </w:t>
      </w:r>
      <w:proofErr w:type="spellStart"/>
      <w:r w:rsidRPr="00411DF0">
        <w:rPr>
          <w:rFonts w:ascii="Times New Roman" w:hAnsi="Times New Roman"/>
          <w:sz w:val="28"/>
          <w:szCs w:val="28"/>
          <w:lang w:val="uk-UA"/>
        </w:rPr>
        <w:t>Гавловський</w:t>
      </w:r>
      <w:proofErr w:type="spellEnd"/>
      <w:r w:rsidRPr="00411DF0">
        <w:rPr>
          <w:rFonts w:ascii="Times New Roman" w:hAnsi="Times New Roman"/>
          <w:sz w:val="28"/>
          <w:szCs w:val="28"/>
          <w:lang w:val="uk-UA"/>
        </w:rPr>
        <w:t xml:space="preserve"> та ін.; за ред. М.Я. Швеця, </w:t>
      </w:r>
      <w:r w:rsidRPr="00411DF0">
        <w:rPr>
          <w:rFonts w:ascii="Times New Roman" w:hAnsi="Times New Roman"/>
          <w:sz w:val="28"/>
          <w:szCs w:val="28"/>
          <w:lang w:val="uk-UA"/>
        </w:rPr>
        <w:br/>
        <w:t>Р.А. Калюжного та П.В. Мельника</w:t>
      </w:r>
      <w:r w:rsidRPr="00411DF0">
        <w:rPr>
          <w:rFonts w:ascii="Times New Roman" w:hAnsi="Times New Roman"/>
          <w:sz w:val="28"/>
          <w:szCs w:val="28"/>
        </w:rPr>
        <w:t>.</w:t>
      </w:r>
      <w:r w:rsidRPr="00411DF0">
        <w:rPr>
          <w:rFonts w:ascii="Times New Roman" w:hAnsi="Times New Roman"/>
          <w:sz w:val="28"/>
          <w:szCs w:val="28"/>
          <w:lang w:val="uk-UA"/>
        </w:rPr>
        <w:t xml:space="preserve"> – К.: Знання, 2004. – 274 с.</w:t>
      </w:r>
    </w:p>
    <w:p w:rsidR="001646BD" w:rsidRPr="00411DF0" w:rsidRDefault="001646BD" w:rsidP="001646BD">
      <w:pPr>
        <w:tabs>
          <w:tab w:val="left" w:pos="284"/>
          <w:tab w:val="left" w:pos="426"/>
          <w:tab w:val="left" w:pos="709"/>
          <w:tab w:val="left" w:pos="1440"/>
        </w:tabs>
        <w:spacing w:after="0" w:line="233" w:lineRule="auto"/>
        <w:ind w:left="360"/>
        <w:contextualSpacing/>
        <w:jc w:val="both"/>
        <w:rPr>
          <w:rFonts w:ascii="Times New Roman" w:hAnsi="Times New Roman"/>
          <w:sz w:val="28"/>
          <w:szCs w:val="28"/>
        </w:rPr>
      </w:pPr>
      <w:r w:rsidRPr="00411DF0">
        <w:rPr>
          <w:rFonts w:ascii="Times New Roman" w:hAnsi="Times New Roman"/>
          <w:sz w:val="28"/>
          <w:szCs w:val="28"/>
        </w:rPr>
        <w:t xml:space="preserve">3.1.6. </w:t>
      </w:r>
      <w:proofErr w:type="spellStart"/>
      <w:r w:rsidRPr="00411DF0">
        <w:rPr>
          <w:rFonts w:ascii="Times New Roman" w:hAnsi="Times New Roman"/>
          <w:sz w:val="28"/>
          <w:szCs w:val="28"/>
        </w:rPr>
        <w:t>Костецька</w:t>
      </w:r>
      <w:proofErr w:type="spellEnd"/>
      <w:r w:rsidRPr="00411DF0">
        <w:rPr>
          <w:rFonts w:ascii="Times New Roman" w:hAnsi="Times New Roman"/>
          <w:sz w:val="28"/>
          <w:szCs w:val="28"/>
        </w:rPr>
        <w:t xml:space="preserve"> Т.А. </w:t>
      </w:r>
      <w:proofErr w:type="spellStart"/>
      <w:r w:rsidRPr="00411DF0">
        <w:rPr>
          <w:rFonts w:ascii="Times New Roman" w:hAnsi="Times New Roman"/>
          <w:sz w:val="28"/>
          <w:szCs w:val="28"/>
        </w:rPr>
        <w:t>Інформаційне</w:t>
      </w:r>
      <w:proofErr w:type="spellEnd"/>
      <w:r w:rsidRPr="00411DF0">
        <w:rPr>
          <w:rFonts w:ascii="Times New Roman" w:hAnsi="Times New Roman"/>
          <w:sz w:val="28"/>
          <w:szCs w:val="28"/>
        </w:rPr>
        <w:t xml:space="preserve"> право України ; </w:t>
      </w:r>
      <w:proofErr w:type="spellStart"/>
      <w:r w:rsidRPr="00411DF0">
        <w:rPr>
          <w:rFonts w:ascii="Times New Roman" w:hAnsi="Times New Roman"/>
          <w:sz w:val="28"/>
          <w:szCs w:val="28"/>
        </w:rPr>
        <w:t>навч</w:t>
      </w:r>
      <w:proofErr w:type="spellEnd"/>
      <w:r w:rsidRPr="00411DF0">
        <w:rPr>
          <w:rFonts w:ascii="Times New Roman" w:hAnsi="Times New Roman"/>
          <w:sz w:val="28"/>
          <w:szCs w:val="28"/>
        </w:rPr>
        <w:t xml:space="preserve">. </w:t>
      </w:r>
      <w:proofErr w:type="spellStart"/>
      <w:proofErr w:type="gramStart"/>
      <w:r w:rsidRPr="00411DF0">
        <w:rPr>
          <w:rFonts w:ascii="Times New Roman" w:hAnsi="Times New Roman"/>
          <w:sz w:val="28"/>
          <w:szCs w:val="28"/>
        </w:rPr>
        <w:t>пос</w:t>
      </w:r>
      <w:proofErr w:type="gramEnd"/>
      <w:r w:rsidRPr="00411DF0">
        <w:rPr>
          <w:rFonts w:ascii="Times New Roman" w:hAnsi="Times New Roman"/>
          <w:sz w:val="28"/>
          <w:szCs w:val="28"/>
        </w:rPr>
        <w:t>іб</w:t>
      </w:r>
      <w:proofErr w:type="spellEnd"/>
      <w:r w:rsidRPr="00411DF0">
        <w:rPr>
          <w:rFonts w:ascii="Times New Roman" w:hAnsi="Times New Roman"/>
          <w:sz w:val="28"/>
          <w:szCs w:val="28"/>
        </w:rPr>
        <w:t>. /</w:t>
      </w:r>
      <w:proofErr w:type="spellStart"/>
      <w:r w:rsidRPr="00411DF0">
        <w:rPr>
          <w:rFonts w:ascii="Times New Roman" w:hAnsi="Times New Roman"/>
          <w:sz w:val="28"/>
          <w:szCs w:val="28"/>
        </w:rPr>
        <w:t>Тетяна</w:t>
      </w:r>
      <w:proofErr w:type="spellEnd"/>
      <w:r w:rsidRPr="00411DF0">
        <w:rPr>
          <w:rFonts w:ascii="Times New Roman" w:hAnsi="Times New Roman"/>
          <w:sz w:val="28"/>
          <w:szCs w:val="28"/>
        </w:rPr>
        <w:t xml:space="preserve"> </w:t>
      </w:r>
      <w:proofErr w:type="spellStart"/>
      <w:r w:rsidRPr="00411DF0">
        <w:rPr>
          <w:rFonts w:ascii="Times New Roman" w:hAnsi="Times New Roman"/>
          <w:sz w:val="28"/>
          <w:szCs w:val="28"/>
        </w:rPr>
        <w:t>Анатоліївна</w:t>
      </w:r>
      <w:proofErr w:type="spellEnd"/>
      <w:r w:rsidRPr="00411DF0">
        <w:rPr>
          <w:rFonts w:ascii="Times New Roman" w:hAnsi="Times New Roman"/>
          <w:sz w:val="28"/>
          <w:szCs w:val="28"/>
        </w:rPr>
        <w:t xml:space="preserve"> </w:t>
      </w:r>
      <w:proofErr w:type="spellStart"/>
      <w:r w:rsidRPr="00411DF0">
        <w:rPr>
          <w:rFonts w:ascii="Times New Roman" w:hAnsi="Times New Roman"/>
          <w:sz w:val="28"/>
          <w:szCs w:val="28"/>
        </w:rPr>
        <w:t>Костецька</w:t>
      </w:r>
      <w:proofErr w:type="spellEnd"/>
      <w:r w:rsidRPr="00411DF0">
        <w:rPr>
          <w:rFonts w:ascii="Times New Roman" w:hAnsi="Times New Roman"/>
          <w:sz w:val="28"/>
          <w:szCs w:val="28"/>
        </w:rPr>
        <w:t xml:space="preserve">. - </w:t>
      </w:r>
      <w:proofErr w:type="spellStart"/>
      <w:r w:rsidRPr="00411DF0">
        <w:rPr>
          <w:rFonts w:ascii="Times New Roman" w:hAnsi="Times New Roman"/>
          <w:sz w:val="28"/>
          <w:szCs w:val="28"/>
        </w:rPr>
        <w:t>К.:-Київ</w:t>
      </w:r>
      <w:proofErr w:type="spellEnd"/>
      <w:r w:rsidRPr="00411DF0">
        <w:rPr>
          <w:rFonts w:ascii="Times New Roman" w:hAnsi="Times New Roman"/>
          <w:sz w:val="28"/>
          <w:szCs w:val="28"/>
        </w:rPr>
        <w:t xml:space="preserve">. </w:t>
      </w:r>
      <w:proofErr w:type="spellStart"/>
      <w:r w:rsidRPr="00411DF0">
        <w:rPr>
          <w:rFonts w:ascii="Times New Roman" w:hAnsi="Times New Roman"/>
          <w:sz w:val="28"/>
          <w:szCs w:val="28"/>
        </w:rPr>
        <w:t>нац</w:t>
      </w:r>
      <w:proofErr w:type="spellEnd"/>
      <w:r w:rsidRPr="00411DF0">
        <w:rPr>
          <w:rFonts w:ascii="Times New Roman" w:hAnsi="Times New Roman"/>
          <w:sz w:val="28"/>
          <w:szCs w:val="28"/>
        </w:rPr>
        <w:t xml:space="preserve">. </w:t>
      </w:r>
      <w:proofErr w:type="spellStart"/>
      <w:r w:rsidRPr="00411DF0">
        <w:rPr>
          <w:rFonts w:ascii="Times New Roman" w:hAnsi="Times New Roman"/>
          <w:sz w:val="28"/>
          <w:szCs w:val="28"/>
        </w:rPr>
        <w:t>торг</w:t>
      </w:r>
      <w:proofErr w:type="gramStart"/>
      <w:r w:rsidRPr="00411DF0">
        <w:rPr>
          <w:rFonts w:ascii="Times New Roman" w:hAnsi="Times New Roman"/>
          <w:sz w:val="28"/>
          <w:szCs w:val="28"/>
        </w:rPr>
        <w:t>.-</w:t>
      </w:r>
      <w:proofErr w:type="gramEnd"/>
      <w:r w:rsidRPr="00411DF0">
        <w:rPr>
          <w:rFonts w:ascii="Times New Roman" w:hAnsi="Times New Roman"/>
          <w:sz w:val="28"/>
          <w:szCs w:val="28"/>
        </w:rPr>
        <w:t>екон</w:t>
      </w:r>
      <w:proofErr w:type="spellEnd"/>
      <w:r w:rsidRPr="00411DF0">
        <w:rPr>
          <w:rFonts w:ascii="Times New Roman" w:hAnsi="Times New Roman"/>
          <w:sz w:val="28"/>
          <w:szCs w:val="28"/>
        </w:rPr>
        <w:t>. ун-т, 2009. – 170 с.</w:t>
      </w:r>
    </w:p>
    <w:p w:rsidR="001646BD" w:rsidRPr="00411DF0" w:rsidRDefault="001646BD" w:rsidP="001646BD">
      <w:pPr>
        <w:tabs>
          <w:tab w:val="left" w:pos="-1080"/>
        </w:tabs>
        <w:spacing w:after="0" w:line="240" w:lineRule="auto"/>
        <w:ind w:left="426"/>
        <w:jc w:val="both"/>
        <w:rPr>
          <w:rFonts w:ascii="Times New Roman" w:eastAsia="Calibri" w:hAnsi="Times New Roman"/>
          <w:sz w:val="28"/>
          <w:szCs w:val="28"/>
          <w:lang w:val="uk-UA"/>
        </w:rPr>
      </w:pPr>
      <w:r w:rsidRPr="00411DF0">
        <w:rPr>
          <w:rFonts w:ascii="Times New Roman" w:eastAsia="Calibri" w:hAnsi="Times New Roman"/>
          <w:sz w:val="28"/>
          <w:szCs w:val="28"/>
          <w:lang w:val="uk-UA"/>
        </w:rPr>
        <w:t>3.1.7. Сопілко І.М.Інформаційне право /І. Сопілко// Практикум для студентів напряму підготовки 6.030401 «Правознавство» – К.: НАУ, 2015. – 40с.</w:t>
      </w:r>
    </w:p>
    <w:p w:rsidR="001646BD" w:rsidRPr="00411DF0" w:rsidRDefault="001646BD" w:rsidP="001646BD">
      <w:pPr>
        <w:spacing w:after="0" w:line="240" w:lineRule="auto"/>
        <w:ind w:firstLine="708"/>
        <w:jc w:val="both"/>
        <w:rPr>
          <w:rFonts w:ascii="Times New Roman" w:eastAsia="Calibri" w:hAnsi="Times New Roman"/>
          <w:b/>
          <w:sz w:val="27"/>
          <w:szCs w:val="27"/>
          <w:lang w:val="uk-UA"/>
        </w:rPr>
      </w:pPr>
    </w:p>
    <w:p w:rsidR="001646BD" w:rsidRPr="00411DF0" w:rsidRDefault="001646BD" w:rsidP="001646BD">
      <w:pPr>
        <w:spacing w:after="0" w:line="240" w:lineRule="auto"/>
        <w:ind w:firstLine="709"/>
        <w:jc w:val="both"/>
        <w:rPr>
          <w:rFonts w:ascii="Times New Roman" w:eastAsia="Calibri" w:hAnsi="Times New Roman"/>
          <w:b/>
          <w:bCs/>
          <w:sz w:val="28"/>
          <w:szCs w:val="28"/>
        </w:rPr>
      </w:pPr>
      <w:r w:rsidRPr="00411DF0">
        <w:rPr>
          <w:rFonts w:ascii="Times New Roman" w:eastAsia="Calibri" w:hAnsi="Times New Roman"/>
          <w:b/>
          <w:bCs/>
          <w:sz w:val="28"/>
          <w:szCs w:val="28"/>
          <w:lang w:val="uk-UA"/>
        </w:rPr>
        <w:t>Додаткові рекомендовані джерела</w:t>
      </w:r>
    </w:p>
    <w:p w:rsidR="001646BD" w:rsidRPr="00411DF0" w:rsidRDefault="001646BD" w:rsidP="001646BD">
      <w:pPr>
        <w:spacing w:after="0" w:line="240" w:lineRule="auto"/>
        <w:ind w:firstLine="709"/>
        <w:jc w:val="both"/>
        <w:rPr>
          <w:rFonts w:ascii="Times New Roman" w:eastAsia="Calibri" w:hAnsi="Times New Roman"/>
          <w:b/>
          <w:bCs/>
          <w:sz w:val="28"/>
          <w:szCs w:val="28"/>
        </w:rPr>
      </w:pPr>
    </w:p>
    <w:p w:rsidR="001646BD" w:rsidRPr="00411DF0" w:rsidRDefault="001646BD" w:rsidP="001646BD">
      <w:pPr>
        <w:tabs>
          <w:tab w:val="left" w:pos="284"/>
          <w:tab w:val="left" w:pos="426"/>
          <w:tab w:val="left" w:pos="709"/>
        </w:tabs>
        <w:spacing w:after="0" w:line="233" w:lineRule="auto"/>
        <w:ind w:left="360"/>
        <w:contextualSpacing/>
        <w:jc w:val="both"/>
        <w:rPr>
          <w:rFonts w:ascii="Times New Roman" w:hAnsi="Times New Roman"/>
          <w:sz w:val="28"/>
          <w:szCs w:val="28"/>
          <w:lang w:val="uk-UA"/>
        </w:rPr>
      </w:pPr>
      <w:r w:rsidRPr="00411DF0">
        <w:rPr>
          <w:rFonts w:ascii="Times New Roman" w:hAnsi="Times New Roman"/>
          <w:sz w:val="28"/>
          <w:szCs w:val="28"/>
          <w:lang w:val="uk-UA"/>
        </w:rPr>
        <w:t>3.1.8. Загальна декларація прав людини 1948 року // Голос України, 2008. – № 236 від 10.12.2008.</w:t>
      </w:r>
    </w:p>
    <w:p w:rsidR="001646BD" w:rsidRPr="00411DF0" w:rsidRDefault="001646BD" w:rsidP="001646BD">
      <w:pPr>
        <w:tabs>
          <w:tab w:val="left" w:pos="284"/>
          <w:tab w:val="left" w:pos="426"/>
          <w:tab w:val="left" w:pos="709"/>
        </w:tabs>
        <w:spacing w:after="0" w:line="233" w:lineRule="auto"/>
        <w:ind w:left="360"/>
        <w:contextualSpacing/>
        <w:jc w:val="both"/>
        <w:rPr>
          <w:rFonts w:ascii="Times New Roman" w:hAnsi="Times New Roman"/>
          <w:sz w:val="28"/>
          <w:szCs w:val="28"/>
          <w:lang w:val="uk-UA"/>
        </w:rPr>
      </w:pPr>
      <w:r w:rsidRPr="00411DF0">
        <w:rPr>
          <w:rFonts w:ascii="Times New Roman" w:hAnsi="Times New Roman"/>
          <w:sz w:val="28"/>
          <w:szCs w:val="28"/>
          <w:lang w:val="uk-UA"/>
        </w:rPr>
        <w:t>3.1.9. Конвенція про захист прав людини і основоположних свобод 1950 року // Голос України, 2001. – № 3 від 10.01.2001.</w:t>
      </w:r>
    </w:p>
    <w:p w:rsidR="001646BD" w:rsidRPr="00411DF0" w:rsidRDefault="001646BD" w:rsidP="001646BD">
      <w:pPr>
        <w:tabs>
          <w:tab w:val="left" w:pos="284"/>
          <w:tab w:val="left" w:pos="426"/>
          <w:tab w:val="left" w:pos="709"/>
        </w:tabs>
        <w:spacing w:after="0" w:line="233" w:lineRule="auto"/>
        <w:ind w:left="360"/>
        <w:contextualSpacing/>
        <w:jc w:val="both"/>
        <w:rPr>
          <w:rFonts w:ascii="Times New Roman" w:hAnsi="Times New Roman"/>
          <w:sz w:val="28"/>
          <w:szCs w:val="28"/>
          <w:lang w:val="uk-UA"/>
        </w:rPr>
      </w:pPr>
      <w:r w:rsidRPr="00411DF0">
        <w:rPr>
          <w:rFonts w:ascii="Times New Roman" w:hAnsi="Times New Roman"/>
          <w:sz w:val="28"/>
          <w:szCs w:val="28"/>
          <w:lang w:val="uk-UA"/>
        </w:rPr>
        <w:t xml:space="preserve">3.1.10. </w:t>
      </w:r>
      <w:proofErr w:type="spellStart"/>
      <w:r w:rsidRPr="00411DF0">
        <w:rPr>
          <w:rFonts w:ascii="Times New Roman" w:hAnsi="Times New Roman"/>
          <w:sz w:val="28"/>
          <w:szCs w:val="28"/>
          <w:lang w:val="uk-UA"/>
        </w:rPr>
        <w:t>Окінавська</w:t>
      </w:r>
      <w:proofErr w:type="spellEnd"/>
      <w:r w:rsidRPr="00411DF0">
        <w:rPr>
          <w:rFonts w:ascii="Times New Roman" w:hAnsi="Times New Roman"/>
          <w:sz w:val="28"/>
          <w:szCs w:val="28"/>
          <w:lang w:val="uk-UA"/>
        </w:rPr>
        <w:t xml:space="preserve"> Хартія глобального інформаційного суспільства </w:t>
      </w:r>
      <w:r w:rsidRPr="00411DF0">
        <w:rPr>
          <w:rFonts w:ascii="Times New Roman" w:hAnsi="Times New Roman"/>
          <w:sz w:val="28"/>
          <w:szCs w:val="28"/>
          <w:lang w:val="uk-UA"/>
        </w:rPr>
        <w:br/>
        <w:t xml:space="preserve">від 22.07.2000 р. // </w:t>
      </w:r>
      <w:proofErr w:type="spellStart"/>
      <w:r w:rsidRPr="00411DF0">
        <w:rPr>
          <w:rFonts w:ascii="Times New Roman" w:hAnsi="Times New Roman"/>
          <w:sz w:val="28"/>
          <w:szCs w:val="28"/>
          <w:lang w:val="uk-UA"/>
        </w:rPr>
        <w:t>Дипломатический</w:t>
      </w:r>
      <w:proofErr w:type="spellEnd"/>
      <w:r w:rsidRPr="00411DF0">
        <w:rPr>
          <w:rFonts w:ascii="Times New Roman" w:hAnsi="Times New Roman"/>
          <w:sz w:val="28"/>
          <w:szCs w:val="28"/>
          <w:lang w:val="uk-UA"/>
        </w:rPr>
        <w:t xml:space="preserve"> </w:t>
      </w:r>
      <w:proofErr w:type="spellStart"/>
      <w:r w:rsidRPr="00411DF0">
        <w:rPr>
          <w:rFonts w:ascii="Times New Roman" w:hAnsi="Times New Roman"/>
          <w:sz w:val="28"/>
          <w:szCs w:val="28"/>
          <w:lang w:val="uk-UA"/>
        </w:rPr>
        <w:t>вестник</w:t>
      </w:r>
      <w:proofErr w:type="spellEnd"/>
      <w:r w:rsidRPr="00411DF0">
        <w:rPr>
          <w:rFonts w:ascii="Times New Roman" w:hAnsi="Times New Roman"/>
          <w:sz w:val="28"/>
          <w:szCs w:val="28"/>
          <w:lang w:val="uk-UA"/>
        </w:rPr>
        <w:t>, 2000. – № 8. – с. 51-56.</w:t>
      </w:r>
    </w:p>
    <w:p w:rsidR="001646BD" w:rsidRPr="00411DF0" w:rsidRDefault="001646BD" w:rsidP="001646BD">
      <w:pPr>
        <w:tabs>
          <w:tab w:val="left" w:pos="284"/>
          <w:tab w:val="left" w:pos="426"/>
          <w:tab w:val="left" w:pos="709"/>
          <w:tab w:val="left" w:pos="1440"/>
        </w:tabs>
        <w:spacing w:after="0" w:line="233" w:lineRule="auto"/>
        <w:ind w:left="360"/>
        <w:contextualSpacing/>
        <w:jc w:val="both"/>
        <w:rPr>
          <w:rFonts w:ascii="Times New Roman" w:hAnsi="Times New Roman"/>
          <w:color w:val="000000"/>
          <w:sz w:val="28"/>
          <w:szCs w:val="28"/>
          <w:lang w:val="uk-UA"/>
        </w:rPr>
      </w:pPr>
      <w:r w:rsidRPr="00411DF0">
        <w:rPr>
          <w:rFonts w:ascii="Times New Roman" w:hAnsi="Times New Roman"/>
          <w:sz w:val="28"/>
          <w:szCs w:val="28"/>
          <w:lang w:val="uk-UA"/>
        </w:rPr>
        <w:lastRenderedPageBreak/>
        <w:t>3.1.11. Декларація принципів «Побудова інформаційного суспільства – глобальне завдання в новому тисячолітті» від 12.12.2003 р. – Режим доступу. – Електронний ресурс: http://zakon1.rada.gov.ua/laws</w:t>
      </w:r>
    </w:p>
    <w:p w:rsidR="001646BD" w:rsidRPr="00411DF0" w:rsidRDefault="001646BD" w:rsidP="001646BD">
      <w:pPr>
        <w:tabs>
          <w:tab w:val="left" w:pos="284"/>
          <w:tab w:val="left" w:pos="426"/>
          <w:tab w:val="left" w:pos="709"/>
          <w:tab w:val="left" w:pos="1440"/>
        </w:tabs>
        <w:spacing w:after="0" w:line="233" w:lineRule="auto"/>
        <w:ind w:left="284"/>
        <w:contextualSpacing/>
        <w:jc w:val="both"/>
        <w:rPr>
          <w:rFonts w:ascii="Times New Roman" w:hAnsi="Times New Roman"/>
          <w:sz w:val="28"/>
          <w:szCs w:val="28"/>
          <w:lang w:val="uk-UA"/>
        </w:rPr>
      </w:pPr>
      <w:r w:rsidRPr="00411DF0">
        <w:rPr>
          <w:rFonts w:ascii="Times New Roman" w:hAnsi="Times New Roman"/>
          <w:sz w:val="28"/>
          <w:szCs w:val="28"/>
          <w:lang w:val="uk-UA"/>
        </w:rPr>
        <w:t>3.1.12. Закон України «Про інформацію» від 02.10.1992 року // Відомості Верховної Ради України. – 1992. – № 48. – ст. 650.</w:t>
      </w:r>
    </w:p>
    <w:p w:rsidR="001646BD" w:rsidRDefault="001646BD" w:rsidP="001646BD">
      <w:pPr>
        <w:tabs>
          <w:tab w:val="left" w:pos="284"/>
          <w:tab w:val="left" w:pos="426"/>
          <w:tab w:val="left" w:pos="709"/>
          <w:tab w:val="left" w:pos="1440"/>
        </w:tabs>
        <w:spacing w:after="0" w:line="233" w:lineRule="auto"/>
        <w:ind w:left="360"/>
        <w:contextualSpacing/>
        <w:jc w:val="both"/>
        <w:rPr>
          <w:rFonts w:ascii="Times New Roman" w:hAnsi="Times New Roman"/>
          <w:sz w:val="28"/>
          <w:szCs w:val="28"/>
          <w:lang w:val="uk-UA"/>
        </w:rPr>
      </w:pPr>
      <w:r w:rsidRPr="00411DF0">
        <w:rPr>
          <w:rFonts w:ascii="Times New Roman" w:hAnsi="Times New Roman"/>
          <w:sz w:val="28"/>
          <w:szCs w:val="28"/>
          <w:lang w:val="uk-UA"/>
        </w:rPr>
        <w:t xml:space="preserve">3.1.13. Закон України «Про науково-технічну інформацію» від 25 червня 1993 року // Відомості Верховної Ради України. – 1993. – № 33. – ст. 345. </w:t>
      </w:r>
    </w:p>
    <w:p w:rsidR="00C46CD9" w:rsidRPr="00C46CD9" w:rsidRDefault="00C46CD9" w:rsidP="00C46CD9">
      <w:pPr>
        <w:autoSpaceDE w:val="0"/>
        <w:autoSpaceDN w:val="0"/>
        <w:adjustRightInd w:val="0"/>
        <w:spacing w:after="0" w:line="240" w:lineRule="auto"/>
        <w:ind w:left="426"/>
        <w:rPr>
          <w:rFonts w:ascii="Times New Roman" w:eastAsia="Calibri" w:hAnsi="Times New Roman"/>
          <w:sz w:val="28"/>
          <w:szCs w:val="28"/>
          <w:lang w:val="uk-UA"/>
        </w:rPr>
      </w:pPr>
      <w:r>
        <w:rPr>
          <w:rFonts w:ascii="Times New Roman" w:eastAsia="Calibri" w:hAnsi="Times New Roman"/>
          <w:sz w:val="28"/>
          <w:szCs w:val="28"/>
          <w:lang w:val="uk-UA"/>
        </w:rPr>
        <w:t xml:space="preserve">3.1.14. </w:t>
      </w:r>
      <w:r w:rsidRPr="00C46CD9">
        <w:rPr>
          <w:rFonts w:ascii="Times New Roman" w:eastAsia="Calibri" w:hAnsi="Times New Roman"/>
          <w:sz w:val="28"/>
          <w:szCs w:val="28"/>
          <w:lang w:val="uk-UA"/>
        </w:rPr>
        <w:t xml:space="preserve">Зубок М.І. Інформаційна безпека [Текст] : </w:t>
      </w:r>
      <w:proofErr w:type="spellStart"/>
      <w:r w:rsidRPr="00C46CD9">
        <w:rPr>
          <w:rFonts w:ascii="Times New Roman" w:eastAsia="Calibri" w:hAnsi="Times New Roman"/>
          <w:sz w:val="28"/>
          <w:szCs w:val="28"/>
          <w:lang w:val="uk-UA"/>
        </w:rPr>
        <w:t>навч</w:t>
      </w:r>
      <w:proofErr w:type="spellEnd"/>
      <w:r w:rsidRPr="00C46CD9">
        <w:rPr>
          <w:rFonts w:ascii="Times New Roman" w:eastAsia="Calibri" w:hAnsi="Times New Roman"/>
          <w:sz w:val="28"/>
          <w:szCs w:val="28"/>
          <w:lang w:val="uk-UA"/>
        </w:rPr>
        <w:t xml:space="preserve">. посібник / М.І. Зубок; Київський національний торговельно-економічний ун-т. – К. : КНТЕУ, 2005. – 133 с. </w:t>
      </w:r>
    </w:p>
    <w:p w:rsidR="001646BD" w:rsidRPr="00411DF0" w:rsidRDefault="001646BD" w:rsidP="001646BD">
      <w:pPr>
        <w:tabs>
          <w:tab w:val="left" w:pos="-1080"/>
        </w:tabs>
        <w:spacing w:after="0" w:line="240" w:lineRule="auto"/>
        <w:ind w:left="284" w:firstLine="142"/>
        <w:jc w:val="both"/>
        <w:rPr>
          <w:rFonts w:ascii="Times New Roman" w:eastAsia="Calibri" w:hAnsi="Times New Roman"/>
          <w:sz w:val="28"/>
          <w:szCs w:val="28"/>
          <w:lang w:val="uk-UA"/>
        </w:rPr>
      </w:pPr>
      <w:r w:rsidRPr="00411DF0">
        <w:rPr>
          <w:rFonts w:ascii="Times New Roman" w:eastAsia="Calibri" w:hAnsi="Times New Roman"/>
          <w:sz w:val="28"/>
          <w:szCs w:val="28"/>
          <w:lang w:val="uk-UA"/>
        </w:rPr>
        <w:t xml:space="preserve">3.1.15. Сопілко І.М. Захист авторських прав в мережі </w:t>
      </w:r>
      <w:proofErr w:type="spellStart"/>
      <w:r w:rsidRPr="00411DF0">
        <w:rPr>
          <w:rFonts w:ascii="Times New Roman" w:eastAsia="Calibri" w:hAnsi="Times New Roman"/>
          <w:sz w:val="28"/>
          <w:szCs w:val="28"/>
          <w:lang w:val="uk-UA"/>
        </w:rPr>
        <w:t>інтернет</w:t>
      </w:r>
      <w:proofErr w:type="spellEnd"/>
      <w:r w:rsidRPr="00411DF0">
        <w:rPr>
          <w:rFonts w:ascii="Times New Roman" w:eastAsia="Calibri" w:hAnsi="Times New Roman"/>
          <w:sz w:val="28"/>
          <w:szCs w:val="28"/>
          <w:lang w:val="uk-UA"/>
        </w:rPr>
        <w:t xml:space="preserve"> : монографія / І.М.Сопілко, О.В.Пономаренко. - К. : </w:t>
      </w:r>
      <w:proofErr w:type="spellStart"/>
      <w:r w:rsidRPr="00411DF0">
        <w:rPr>
          <w:rFonts w:ascii="Times New Roman" w:eastAsia="Calibri" w:hAnsi="Times New Roman"/>
          <w:sz w:val="28"/>
          <w:szCs w:val="28"/>
          <w:lang w:val="uk-UA"/>
        </w:rPr>
        <w:t>Комп’ютерпрес</w:t>
      </w:r>
      <w:proofErr w:type="spellEnd"/>
      <w:r w:rsidRPr="00411DF0">
        <w:rPr>
          <w:rFonts w:ascii="Times New Roman" w:eastAsia="Calibri" w:hAnsi="Times New Roman"/>
          <w:sz w:val="28"/>
          <w:szCs w:val="28"/>
          <w:lang w:val="uk-UA"/>
        </w:rPr>
        <w:t>, 2013. – 247 с.</w:t>
      </w:r>
    </w:p>
    <w:p w:rsidR="001646BD" w:rsidRPr="00411DF0" w:rsidRDefault="001646BD" w:rsidP="001646BD">
      <w:pPr>
        <w:tabs>
          <w:tab w:val="left" w:pos="-1080"/>
        </w:tabs>
        <w:spacing w:after="0" w:line="240" w:lineRule="auto"/>
        <w:ind w:left="284" w:firstLine="142"/>
        <w:jc w:val="both"/>
        <w:rPr>
          <w:rFonts w:ascii="Times New Roman" w:eastAsia="Calibri" w:hAnsi="Times New Roman"/>
          <w:sz w:val="28"/>
          <w:szCs w:val="28"/>
          <w:lang w:val="uk-UA"/>
        </w:rPr>
      </w:pPr>
      <w:r w:rsidRPr="00411DF0">
        <w:rPr>
          <w:rFonts w:ascii="Times New Roman" w:eastAsia="Calibri" w:hAnsi="Times New Roman"/>
          <w:sz w:val="28"/>
          <w:szCs w:val="28"/>
          <w:lang w:val="uk-UA"/>
        </w:rPr>
        <w:t xml:space="preserve">3.1.17. Сопілко І.М., </w:t>
      </w:r>
      <w:proofErr w:type="spellStart"/>
      <w:r w:rsidRPr="00411DF0">
        <w:rPr>
          <w:rFonts w:ascii="Times New Roman" w:eastAsia="Calibri" w:hAnsi="Times New Roman"/>
          <w:sz w:val="28"/>
          <w:szCs w:val="28"/>
          <w:lang w:val="uk-UA"/>
        </w:rPr>
        <w:t>Кір'ян</w:t>
      </w:r>
      <w:proofErr w:type="spellEnd"/>
      <w:r w:rsidRPr="00411DF0">
        <w:rPr>
          <w:rFonts w:ascii="Times New Roman" w:eastAsia="Calibri" w:hAnsi="Times New Roman"/>
          <w:sz w:val="28"/>
          <w:szCs w:val="28"/>
          <w:lang w:val="uk-UA"/>
        </w:rPr>
        <w:t xml:space="preserve"> В.О., </w:t>
      </w:r>
      <w:proofErr w:type="spellStart"/>
      <w:r w:rsidRPr="00411DF0">
        <w:rPr>
          <w:rFonts w:ascii="Times New Roman" w:eastAsia="Calibri" w:hAnsi="Times New Roman"/>
          <w:sz w:val="28"/>
          <w:szCs w:val="28"/>
          <w:lang w:val="uk-UA"/>
        </w:rPr>
        <w:t>Ліпкан</w:t>
      </w:r>
      <w:proofErr w:type="spellEnd"/>
      <w:r w:rsidRPr="00411DF0">
        <w:rPr>
          <w:rFonts w:ascii="Times New Roman" w:eastAsia="Calibri" w:hAnsi="Times New Roman"/>
          <w:sz w:val="28"/>
          <w:szCs w:val="28"/>
          <w:lang w:val="uk-UA"/>
        </w:rPr>
        <w:t xml:space="preserve"> В.А. Правові засади розвитку інформаційного суспільства в Україні /І.М.Сопілко,В.О. </w:t>
      </w:r>
      <w:proofErr w:type="spellStart"/>
      <w:r w:rsidRPr="00411DF0">
        <w:rPr>
          <w:rFonts w:ascii="Times New Roman" w:eastAsia="Calibri" w:hAnsi="Times New Roman"/>
          <w:sz w:val="28"/>
          <w:szCs w:val="28"/>
          <w:lang w:val="uk-UA"/>
        </w:rPr>
        <w:t>Кір'ян</w:t>
      </w:r>
      <w:proofErr w:type="spellEnd"/>
      <w:r w:rsidRPr="00411DF0">
        <w:rPr>
          <w:rFonts w:ascii="Times New Roman" w:eastAsia="Calibri" w:hAnsi="Times New Roman"/>
          <w:sz w:val="28"/>
          <w:szCs w:val="28"/>
          <w:lang w:val="uk-UA"/>
        </w:rPr>
        <w:t>, В.А.</w:t>
      </w:r>
      <w:proofErr w:type="spellStart"/>
      <w:r w:rsidRPr="00411DF0">
        <w:rPr>
          <w:rFonts w:ascii="Times New Roman" w:eastAsia="Calibri" w:hAnsi="Times New Roman"/>
          <w:sz w:val="28"/>
          <w:szCs w:val="28"/>
          <w:lang w:val="uk-UA"/>
        </w:rPr>
        <w:t>Ліпкан</w:t>
      </w:r>
      <w:proofErr w:type="spellEnd"/>
      <w:r w:rsidRPr="00411DF0">
        <w:rPr>
          <w:rFonts w:ascii="Times New Roman" w:eastAsia="Calibri" w:hAnsi="Times New Roman"/>
          <w:sz w:val="28"/>
          <w:szCs w:val="28"/>
          <w:lang w:val="uk-UA"/>
        </w:rPr>
        <w:t xml:space="preserve"> .// К. : </w:t>
      </w:r>
      <w:proofErr w:type="spellStart"/>
      <w:r w:rsidRPr="00411DF0">
        <w:rPr>
          <w:rFonts w:ascii="Times New Roman" w:eastAsia="Calibri" w:hAnsi="Times New Roman"/>
          <w:sz w:val="28"/>
          <w:szCs w:val="28"/>
          <w:lang w:val="uk-UA"/>
        </w:rPr>
        <w:t>ФОП</w:t>
      </w:r>
      <w:proofErr w:type="spellEnd"/>
      <w:r w:rsidRPr="00411DF0">
        <w:rPr>
          <w:rFonts w:ascii="Times New Roman" w:eastAsia="Calibri" w:hAnsi="Times New Roman"/>
          <w:sz w:val="28"/>
          <w:szCs w:val="28"/>
          <w:lang w:val="uk-UA"/>
        </w:rPr>
        <w:t xml:space="preserve"> О.С.</w:t>
      </w:r>
      <w:proofErr w:type="spellStart"/>
      <w:r w:rsidRPr="00411DF0">
        <w:rPr>
          <w:rFonts w:ascii="Times New Roman" w:eastAsia="Calibri" w:hAnsi="Times New Roman"/>
          <w:sz w:val="28"/>
          <w:szCs w:val="28"/>
          <w:lang w:val="uk-UA"/>
        </w:rPr>
        <w:t>Ліпкан</w:t>
      </w:r>
      <w:proofErr w:type="spellEnd"/>
      <w:r w:rsidRPr="00411DF0">
        <w:rPr>
          <w:rFonts w:ascii="Times New Roman" w:eastAsia="Calibri" w:hAnsi="Times New Roman"/>
          <w:sz w:val="28"/>
          <w:szCs w:val="28"/>
          <w:lang w:val="uk-UA"/>
        </w:rPr>
        <w:t>, 2015. – 664 с.</w:t>
      </w:r>
    </w:p>
    <w:p w:rsidR="001646BD" w:rsidRPr="00411DF0" w:rsidRDefault="001646BD" w:rsidP="001646BD">
      <w:pPr>
        <w:tabs>
          <w:tab w:val="left" w:pos="-1080"/>
        </w:tabs>
        <w:spacing w:after="0" w:line="240" w:lineRule="auto"/>
        <w:ind w:left="284" w:firstLine="142"/>
        <w:jc w:val="both"/>
        <w:rPr>
          <w:rFonts w:ascii="Times New Roman" w:eastAsia="Calibri" w:hAnsi="Times New Roman"/>
          <w:sz w:val="28"/>
          <w:szCs w:val="28"/>
          <w:lang w:val="uk-UA"/>
        </w:rPr>
      </w:pPr>
      <w:r w:rsidRPr="00411DF0">
        <w:rPr>
          <w:rFonts w:ascii="Times New Roman" w:eastAsia="Calibri" w:hAnsi="Times New Roman"/>
          <w:sz w:val="28"/>
          <w:szCs w:val="28"/>
          <w:lang w:val="uk-UA"/>
        </w:rPr>
        <w:t>3.1.18. Сопілко І.М. Правове регулювання захисту персональних даних в Україні: порівняльно-правове дослідження: Монографія. / І. Сопілко, А.Тунік А. // – К.: МП Леся, 2014. – 240 с.</w:t>
      </w:r>
    </w:p>
    <w:p w:rsidR="001646BD" w:rsidRPr="00411DF0" w:rsidRDefault="001646BD" w:rsidP="001646BD">
      <w:pPr>
        <w:tabs>
          <w:tab w:val="left" w:pos="-1080"/>
        </w:tabs>
        <w:spacing w:after="0" w:line="240" w:lineRule="auto"/>
        <w:ind w:left="284" w:firstLine="142"/>
        <w:jc w:val="both"/>
        <w:rPr>
          <w:rFonts w:ascii="Times New Roman" w:eastAsia="Calibri" w:hAnsi="Times New Roman"/>
          <w:sz w:val="28"/>
          <w:szCs w:val="28"/>
          <w:lang w:val="uk-UA"/>
        </w:rPr>
      </w:pPr>
      <w:r w:rsidRPr="00411DF0">
        <w:rPr>
          <w:rFonts w:ascii="Times New Roman" w:eastAsia="Calibri" w:hAnsi="Times New Roman"/>
          <w:sz w:val="28"/>
          <w:szCs w:val="28"/>
          <w:lang w:val="uk-UA"/>
        </w:rPr>
        <w:t>3.1.19. Сопілко І.М. Державна інформаційна політика України: стан та шляхи реалізації : Монографія. /І. Сопілко //Державна інформаційна політика України: стан та шляхи реалізації: Монографія. – К.: МП Леся, 2014. – 424 с.</w:t>
      </w:r>
    </w:p>
    <w:p w:rsidR="001646BD" w:rsidRDefault="001646BD" w:rsidP="001646BD">
      <w:pPr>
        <w:tabs>
          <w:tab w:val="left" w:pos="-1080"/>
        </w:tabs>
        <w:spacing w:after="0" w:line="240" w:lineRule="auto"/>
        <w:ind w:left="284" w:firstLine="142"/>
        <w:jc w:val="both"/>
        <w:rPr>
          <w:rFonts w:ascii="Times New Roman" w:eastAsia="Calibri" w:hAnsi="Times New Roman"/>
          <w:sz w:val="28"/>
          <w:szCs w:val="28"/>
          <w:lang w:val="uk-UA"/>
        </w:rPr>
      </w:pPr>
      <w:r w:rsidRPr="00411DF0">
        <w:rPr>
          <w:rFonts w:ascii="Times New Roman" w:eastAsia="Calibri" w:hAnsi="Times New Roman"/>
          <w:sz w:val="28"/>
          <w:szCs w:val="28"/>
          <w:lang w:val="uk-UA"/>
        </w:rPr>
        <w:t xml:space="preserve">3.1.20.  </w:t>
      </w:r>
      <w:r w:rsidRPr="00411DF0">
        <w:rPr>
          <w:rFonts w:ascii="Times New Roman" w:eastAsia="Calibri" w:hAnsi="Times New Roman"/>
          <w:sz w:val="20"/>
          <w:szCs w:val="20"/>
          <w:lang w:val="uk-UA"/>
        </w:rPr>
        <w:t xml:space="preserve"> </w:t>
      </w:r>
      <w:proofErr w:type="spellStart"/>
      <w:r w:rsidRPr="00411DF0">
        <w:rPr>
          <w:rFonts w:ascii="Times New Roman" w:eastAsia="Calibri" w:hAnsi="Times New Roman"/>
          <w:sz w:val="28"/>
          <w:szCs w:val="28"/>
          <w:lang w:val="uk-UA"/>
        </w:rPr>
        <w:t>Синєокий</w:t>
      </w:r>
      <w:proofErr w:type="spellEnd"/>
      <w:r w:rsidRPr="00411DF0">
        <w:rPr>
          <w:rFonts w:ascii="Times New Roman" w:eastAsia="Calibri" w:hAnsi="Times New Roman"/>
          <w:sz w:val="28"/>
          <w:szCs w:val="28"/>
          <w:lang w:val="uk-UA"/>
        </w:rPr>
        <w:t xml:space="preserve"> О. В. Інформаційне право України та електронне право високих технологій : [електронний ресурс] (електронний курс лекцій українською мовою) / О.В. </w:t>
      </w:r>
      <w:proofErr w:type="spellStart"/>
      <w:r w:rsidRPr="00411DF0">
        <w:rPr>
          <w:rFonts w:ascii="Times New Roman" w:eastAsia="Calibri" w:hAnsi="Times New Roman"/>
          <w:sz w:val="28"/>
          <w:szCs w:val="28"/>
          <w:lang w:val="uk-UA"/>
        </w:rPr>
        <w:t>Синєокий</w:t>
      </w:r>
      <w:proofErr w:type="spellEnd"/>
      <w:r w:rsidRPr="00411DF0">
        <w:rPr>
          <w:rFonts w:ascii="Times New Roman" w:eastAsia="Calibri" w:hAnsi="Times New Roman"/>
          <w:sz w:val="28"/>
          <w:szCs w:val="28"/>
          <w:lang w:val="uk-UA"/>
        </w:rPr>
        <w:t xml:space="preserve">; Запорізький національний університет; Національна бібліотека України ім. В.І. Вернадського [цифрова </w:t>
      </w:r>
      <w:proofErr w:type="spellStart"/>
      <w:r w:rsidRPr="00411DF0">
        <w:rPr>
          <w:rFonts w:ascii="Times New Roman" w:eastAsia="Calibri" w:hAnsi="Times New Roman"/>
          <w:sz w:val="28"/>
          <w:szCs w:val="28"/>
          <w:lang w:val="uk-UA"/>
        </w:rPr>
        <w:t>мікроформа</w:t>
      </w:r>
      <w:proofErr w:type="spellEnd"/>
      <w:r w:rsidRPr="00411DF0">
        <w:rPr>
          <w:rFonts w:ascii="Times New Roman" w:eastAsia="Calibri" w:hAnsi="Times New Roman"/>
          <w:sz w:val="28"/>
          <w:szCs w:val="28"/>
          <w:lang w:val="uk-UA"/>
        </w:rPr>
        <w:t xml:space="preserve"> e-</w:t>
      </w:r>
      <w:proofErr w:type="spellStart"/>
      <w:r w:rsidRPr="00411DF0">
        <w:rPr>
          <w:rFonts w:ascii="Times New Roman" w:eastAsia="Calibri" w:hAnsi="Times New Roman"/>
          <w:sz w:val="28"/>
          <w:szCs w:val="28"/>
          <w:lang w:val="uk-UA"/>
        </w:rPr>
        <w:t>text</w:t>
      </w:r>
      <w:proofErr w:type="spellEnd"/>
      <w:r w:rsidRPr="00411DF0">
        <w:rPr>
          <w:rFonts w:ascii="Times New Roman" w:eastAsia="Calibri" w:hAnsi="Times New Roman"/>
          <w:sz w:val="28"/>
          <w:szCs w:val="28"/>
          <w:lang w:val="uk-UA"/>
        </w:rPr>
        <w:t xml:space="preserve">]. – Запоріжжя : ЗНУ, 2010. – 215 </w:t>
      </w:r>
      <w:proofErr w:type="spellStart"/>
      <w:r w:rsidRPr="00411DF0">
        <w:rPr>
          <w:rFonts w:ascii="Times New Roman" w:eastAsia="Calibri" w:hAnsi="Times New Roman"/>
          <w:sz w:val="28"/>
          <w:szCs w:val="28"/>
          <w:lang w:val="uk-UA"/>
        </w:rPr>
        <w:t>ел</w:t>
      </w:r>
      <w:proofErr w:type="spellEnd"/>
      <w:r w:rsidRPr="00411DF0">
        <w:rPr>
          <w:rFonts w:ascii="Times New Roman" w:eastAsia="Calibri" w:hAnsi="Times New Roman"/>
          <w:sz w:val="28"/>
          <w:szCs w:val="28"/>
          <w:lang w:val="uk-UA"/>
        </w:rPr>
        <w:t xml:space="preserve">. с. – Режим доступу: </w:t>
      </w:r>
      <w:proofErr w:type="spellStart"/>
      <w:r w:rsidRPr="00411DF0">
        <w:rPr>
          <w:rFonts w:ascii="Times New Roman" w:eastAsia="Calibri" w:hAnsi="Times New Roman"/>
          <w:sz w:val="28"/>
          <w:szCs w:val="28"/>
          <w:lang w:val="uk-UA"/>
        </w:rPr>
        <w:t>www.nbuv.gov.ua</w:t>
      </w:r>
      <w:proofErr w:type="spellEnd"/>
      <w:r w:rsidRPr="00411DF0">
        <w:rPr>
          <w:rFonts w:ascii="Times New Roman" w:eastAsia="Calibri" w:hAnsi="Times New Roman"/>
          <w:sz w:val="28"/>
          <w:szCs w:val="28"/>
          <w:lang w:val="uk-UA"/>
        </w:rPr>
        <w:t>/</w:t>
      </w:r>
      <w:proofErr w:type="spellStart"/>
      <w:r w:rsidRPr="00411DF0">
        <w:rPr>
          <w:rFonts w:ascii="Times New Roman" w:eastAsia="Calibri" w:hAnsi="Times New Roman"/>
          <w:sz w:val="28"/>
          <w:szCs w:val="28"/>
          <w:lang w:val="uk-UA"/>
        </w:rPr>
        <w:t>books</w:t>
      </w:r>
      <w:proofErr w:type="spellEnd"/>
      <w:r w:rsidRPr="00411DF0">
        <w:rPr>
          <w:rFonts w:ascii="Times New Roman" w:eastAsia="Calibri" w:hAnsi="Times New Roman"/>
          <w:sz w:val="28"/>
          <w:szCs w:val="28"/>
          <w:lang w:val="uk-UA"/>
        </w:rPr>
        <w:t>/2010/10sovipu.pdf – Назва з екран</w:t>
      </w:r>
      <w:r>
        <w:rPr>
          <w:rFonts w:ascii="Times New Roman" w:eastAsia="Calibri" w:hAnsi="Times New Roman"/>
          <w:sz w:val="28"/>
          <w:szCs w:val="28"/>
          <w:lang w:val="uk-UA"/>
        </w:rPr>
        <w:t>у</w:t>
      </w:r>
    </w:p>
    <w:p w:rsidR="00C46CD9" w:rsidRDefault="00C46CD9" w:rsidP="00A661D2">
      <w:pPr>
        <w:tabs>
          <w:tab w:val="left" w:pos="-1080"/>
        </w:tabs>
        <w:spacing w:after="0" w:line="240" w:lineRule="auto"/>
        <w:ind w:left="284"/>
        <w:jc w:val="both"/>
        <w:rPr>
          <w:rFonts w:ascii="Times New Roman" w:eastAsia="Calibri" w:hAnsi="Times New Roman"/>
          <w:sz w:val="28"/>
          <w:szCs w:val="28"/>
          <w:lang w:val="uk-UA"/>
        </w:rPr>
      </w:pPr>
      <w:r w:rsidRPr="00411DF0">
        <w:rPr>
          <w:rFonts w:ascii="Times New Roman" w:eastAsia="Calibri" w:hAnsi="Times New Roman"/>
          <w:sz w:val="28"/>
          <w:szCs w:val="28"/>
          <w:lang w:val="uk-UA"/>
        </w:rPr>
        <w:t>3.1.2</w:t>
      </w:r>
      <w:r>
        <w:rPr>
          <w:rFonts w:ascii="Times New Roman" w:eastAsia="Calibri" w:hAnsi="Times New Roman"/>
          <w:sz w:val="28"/>
          <w:szCs w:val="28"/>
          <w:lang w:val="uk-UA"/>
        </w:rPr>
        <w:t>1</w:t>
      </w:r>
      <w:r w:rsidRPr="00411DF0">
        <w:rPr>
          <w:rFonts w:ascii="Times New Roman" w:eastAsia="Calibri" w:hAnsi="Times New Roman"/>
          <w:sz w:val="28"/>
          <w:szCs w:val="28"/>
          <w:lang w:val="uk-UA"/>
        </w:rPr>
        <w:t>.</w:t>
      </w:r>
      <w:r w:rsidRPr="00C46CD9">
        <w:rPr>
          <w:rFonts w:ascii="Times New Roman" w:eastAsia="Calibri" w:hAnsi="Times New Roman"/>
          <w:sz w:val="28"/>
          <w:szCs w:val="28"/>
          <w:lang w:val="uk-UA"/>
        </w:rPr>
        <w:t xml:space="preserve"> </w:t>
      </w:r>
      <w:proofErr w:type="spellStart"/>
      <w:r w:rsidRPr="00C46CD9">
        <w:rPr>
          <w:rFonts w:ascii="Times New Roman" w:eastAsia="Calibri" w:hAnsi="Times New Roman"/>
          <w:sz w:val="28"/>
          <w:szCs w:val="28"/>
          <w:lang w:val="uk-UA"/>
        </w:rPr>
        <w:t>Кормич</w:t>
      </w:r>
      <w:proofErr w:type="spellEnd"/>
      <w:r w:rsidRPr="00C46CD9">
        <w:rPr>
          <w:rFonts w:ascii="Times New Roman" w:eastAsia="Calibri" w:hAnsi="Times New Roman"/>
          <w:sz w:val="28"/>
          <w:szCs w:val="28"/>
          <w:lang w:val="uk-UA"/>
        </w:rPr>
        <w:t xml:space="preserve"> Б.А. Інформаційна безпека: організаційно-правові основи [Текст] : </w:t>
      </w:r>
      <w:proofErr w:type="spellStart"/>
      <w:r w:rsidRPr="00C46CD9">
        <w:rPr>
          <w:rFonts w:ascii="Times New Roman" w:eastAsia="Calibri" w:hAnsi="Times New Roman"/>
          <w:sz w:val="28"/>
          <w:szCs w:val="28"/>
          <w:lang w:val="uk-UA"/>
        </w:rPr>
        <w:t>навч</w:t>
      </w:r>
      <w:proofErr w:type="spellEnd"/>
      <w:r w:rsidRPr="00C46CD9">
        <w:rPr>
          <w:rFonts w:ascii="Times New Roman" w:eastAsia="Calibri" w:hAnsi="Times New Roman"/>
          <w:sz w:val="28"/>
          <w:szCs w:val="28"/>
          <w:lang w:val="uk-UA"/>
        </w:rPr>
        <w:t xml:space="preserve">. посібник для </w:t>
      </w:r>
      <w:proofErr w:type="spellStart"/>
      <w:r w:rsidRPr="00C46CD9">
        <w:rPr>
          <w:rFonts w:ascii="Times New Roman" w:eastAsia="Calibri" w:hAnsi="Times New Roman"/>
          <w:sz w:val="28"/>
          <w:szCs w:val="28"/>
          <w:lang w:val="uk-UA"/>
        </w:rPr>
        <w:t>студ</w:t>
      </w:r>
      <w:proofErr w:type="spellEnd"/>
      <w:r w:rsidRPr="00C46CD9">
        <w:rPr>
          <w:rFonts w:ascii="Times New Roman" w:eastAsia="Calibri" w:hAnsi="Times New Roman"/>
          <w:sz w:val="28"/>
          <w:szCs w:val="28"/>
          <w:lang w:val="uk-UA"/>
        </w:rPr>
        <w:t xml:space="preserve">. вищих </w:t>
      </w:r>
      <w:proofErr w:type="spellStart"/>
      <w:r w:rsidRPr="00C46CD9">
        <w:rPr>
          <w:rFonts w:ascii="Times New Roman" w:eastAsia="Calibri" w:hAnsi="Times New Roman"/>
          <w:sz w:val="28"/>
          <w:szCs w:val="28"/>
          <w:lang w:val="uk-UA"/>
        </w:rPr>
        <w:t>навч</w:t>
      </w:r>
      <w:proofErr w:type="spellEnd"/>
      <w:r w:rsidRPr="00C46CD9">
        <w:rPr>
          <w:rFonts w:ascii="Times New Roman" w:eastAsia="Calibri" w:hAnsi="Times New Roman"/>
          <w:sz w:val="28"/>
          <w:szCs w:val="28"/>
          <w:lang w:val="uk-UA"/>
        </w:rPr>
        <w:t xml:space="preserve">. </w:t>
      </w:r>
      <w:proofErr w:type="spellStart"/>
      <w:r w:rsidRPr="00C46CD9">
        <w:rPr>
          <w:rFonts w:ascii="Times New Roman" w:eastAsia="Calibri" w:hAnsi="Times New Roman"/>
          <w:sz w:val="28"/>
          <w:szCs w:val="28"/>
          <w:lang w:val="uk-UA"/>
        </w:rPr>
        <w:t>закл</w:t>
      </w:r>
      <w:proofErr w:type="spellEnd"/>
      <w:r w:rsidRPr="00C46CD9">
        <w:rPr>
          <w:rFonts w:ascii="Times New Roman" w:eastAsia="Calibri" w:hAnsi="Times New Roman"/>
          <w:sz w:val="28"/>
          <w:szCs w:val="28"/>
          <w:lang w:val="uk-UA"/>
        </w:rPr>
        <w:t xml:space="preserve">. / Б.А. </w:t>
      </w:r>
      <w:proofErr w:type="spellStart"/>
      <w:r w:rsidRPr="00C46CD9">
        <w:rPr>
          <w:rFonts w:ascii="Times New Roman" w:eastAsia="Calibri" w:hAnsi="Times New Roman"/>
          <w:sz w:val="28"/>
          <w:szCs w:val="28"/>
          <w:lang w:val="uk-UA"/>
        </w:rPr>
        <w:t>Кормич</w:t>
      </w:r>
      <w:proofErr w:type="spellEnd"/>
      <w:r w:rsidRPr="00C46CD9">
        <w:rPr>
          <w:rFonts w:ascii="Times New Roman" w:eastAsia="Calibri" w:hAnsi="Times New Roman"/>
          <w:sz w:val="28"/>
          <w:szCs w:val="28"/>
          <w:lang w:val="uk-UA"/>
        </w:rPr>
        <w:t>. – К. : Кондор, 2004. – 384 с. – (Юридична книга).</w:t>
      </w:r>
    </w:p>
    <w:p w:rsidR="00A661D2" w:rsidRDefault="00C46CD9" w:rsidP="00A661D2">
      <w:pPr>
        <w:pStyle w:val="1"/>
        <w:spacing w:before="0" w:line="240" w:lineRule="auto"/>
        <w:ind w:left="284"/>
        <w:jc w:val="both"/>
        <w:rPr>
          <w:rFonts w:ascii="Times New Roman" w:hAnsi="Times New Roman" w:cs="Times New Roman"/>
          <w:b w:val="0"/>
          <w:color w:val="auto"/>
          <w:sz w:val="28"/>
          <w:szCs w:val="28"/>
          <w:lang w:val="uk-UA"/>
        </w:rPr>
      </w:pPr>
      <w:r w:rsidRPr="00A661D2">
        <w:rPr>
          <w:rFonts w:ascii="Times New Roman" w:eastAsia="Calibri" w:hAnsi="Times New Roman" w:cs="Times New Roman"/>
          <w:b w:val="0"/>
          <w:color w:val="auto"/>
          <w:sz w:val="28"/>
          <w:szCs w:val="28"/>
          <w:lang w:val="uk-UA"/>
        </w:rPr>
        <w:t>3.1.22.</w:t>
      </w:r>
      <w:r w:rsidR="00A661D2" w:rsidRPr="00A661D2">
        <w:rPr>
          <w:rFonts w:ascii="Times New Roman" w:hAnsi="Times New Roman" w:cs="Times New Roman"/>
          <w:b w:val="0"/>
          <w:bCs w:val="0"/>
          <w:color w:val="auto"/>
          <w:sz w:val="28"/>
          <w:szCs w:val="28"/>
        </w:rPr>
        <w:t xml:space="preserve"> </w:t>
      </w:r>
      <w:proofErr w:type="spellStart"/>
      <w:r w:rsidR="00A661D2" w:rsidRPr="00A661D2">
        <w:rPr>
          <w:rFonts w:ascii="Times New Roman" w:hAnsi="Times New Roman" w:cs="Times New Roman"/>
          <w:b w:val="0"/>
          <w:bCs w:val="0"/>
          <w:color w:val="auto"/>
          <w:sz w:val="28"/>
          <w:szCs w:val="28"/>
        </w:rPr>
        <w:t>Сучасні</w:t>
      </w:r>
      <w:proofErr w:type="spellEnd"/>
      <w:r w:rsidR="00A661D2" w:rsidRPr="00A661D2">
        <w:rPr>
          <w:rFonts w:ascii="Times New Roman" w:hAnsi="Times New Roman" w:cs="Times New Roman"/>
          <w:b w:val="0"/>
          <w:bCs w:val="0"/>
          <w:color w:val="auto"/>
          <w:sz w:val="28"/>
          <w:szCs w:val="28"/>
        </w:rPr>
        <w:t xml:space="preserve"> </w:t>
      </w:r>
      <w:proofErr w:type="spellStart"/>
      <w:r w:rsidR="00A661D2" w:rsidRPr="00A661D2">
        <w:rPr>
          <w:rFonts w:ascii="Times New Roman" w:hAnsi="Times New Roman" w:cs="Times New Roman"/>
          <w:b w:val="0"/>
          <w:bCs w:val="0"/>
          <w:color w:val="auto"/>
          <w:sz w:val="28"/>
          <w:szCs w:val="28"/>
        </w:rPr>
        <w:t>правові</w:t>
      </w:r>
      <w:proofErr w:type="spellEnd"/>
      <w:r w:rsidR="00A661D2" w:rsidRPr="00A661D2">
        <w:rPr>
          <w:rFonts w:ascii="Times New Roman" w:hAnsi="Times New Roman" w:cs="Times New Roman"/>
          <w:b w:val="0"/>
          <w:bCs w:val="0"/>
          <w:color w:val="auto"/>
          <w:sz w:val="28"/>
          <w:szCs w:val="28"/>
        </w:rPr>
        <w:t xml:space="preserve"> </w:t>
      </w:r>
      <w:proofErr w:type="spellStart"/>
      <w:r w:rsidR="00A661D2" w:rsidRPr="00A661D2">
        <w:rPr>
          <w:rFonts w:ascii="Times New Roman" w:hAnsi="Times New Roman" w:cs="Times New Roman"/>
          <w:b w:val="0"/>
          <w:bCs w:val="0"/>
          <w:color w:val="auto"/>
          <w:sz w:val="28"/>
          <w:szCs w:val="28"/>
        </w:rPr>
        <w:t>стандарти</w:t>
      </w:r>
      <w:proofErr w:type="spellEnd"/>
      <w:r w:rsidR="00A661D2" w:rsidRPr="00A661D2">
        <w:rPr>
          <w:rFonts w:ascii="Times New Roman" w:hAnsi="Times New Roman" w:cs="Times New Roman"/>
          <w:b w:val="0"/>
          <w:bCs w:val="0"/>
          <w:color w:val="auto"/>
          <w:sz w:val="28"/>
          <w:szCs w:val="28"/>
        </w:rPr>
        <w:t xml:space="preserve"> </w:t>
      </w:r>
      <w:proofErr w:type="spellStart"/>
      <w:r w:rsidR="00A661D2" w:rsidRPr="00A661D2">
        <w:rPr>
          <w:rFonts w:ascii="Times New Roman" w:hAnsi="Times New Roman" w:cs="Times New Roman"/>
          <w:b w:val="0"/>
          <w:bCs w:val="0"/>
          <w:color w:val="auto"/>
          <w:sz w:val="28"/>
          <w:szCs w:val="28"/>
        </w:rPr>
        <w:t>Європейського</w:t>
      </w:r>
      <w:proofErr w:type="spellEnd"/>
      <w:r w:rsidR="00A661D2" w:rsidRPr="00A661D2">
        <w:rPr>
          <w:rFonts w:ascii="Times New Roman" w:hAnsi="Times New Roman" w:cs="Times New Roman"/>
          <w:b w:val="0"/>
          <w:bCs w:val="0"/>
          <w:color w:val="auto"/>
          <w:sz w:val="28"/>
          <w:szCs w:val="28"/>
        </w:rPr>
        <w:t xml:space="preserve"> Союзу у </w:t>
      </w:r>
      <w:proofErr w:type="spellStart"/>
      <w:r w:rsidR="00A661D2" w:rsidRPr="00A661D2">
        <w:rPr>
          <w:rFonts w:ascii="Times New Roman" w:hAnsi="Times New Roman" w:cs="Times New Roman"/>
          <w:b w:val="0"/>
          <w:bCs w:val="0"/>
          <w:color w:val="auto"/>
          <w:sz w:val="28"/>
          <w:szCs w:val="28"/>
        </w:rPr>
        <w:t>сфері</w:t>
      </w:r>
      <w:proofErr w:type="spellEnd"/>
      <w:r w:rsidR="00A661D2" w:rsidRPr="00A661D2">
        <w:rPr>
          <w:rFonts w:ascii="Times New Roman" w:hAnsi="Times New Roman" w:cs="Times New Roman"/>
          <w:b w:val="0"/>
          <w:bCs w:val="0"/>
          <w:color w:val="auto"/>
          <w:sz w:val="28"/>
          <w:szCs w:val="28"/>
        </w:rPr>
        <w:t xml:space="preserve"> </w:t>
      </w:r>
      <w:proofErr w:type="spellStart"/>
      <w:r w:rsidR="00A661D2" w:rsidRPr="00A661D2">
        <w:rPr>
          <w:rFonts w:ascii="Times New Roman" w:hAnsi="Times New Roman" w:cs="Times New Roman"/>
          <w:b w:val="0"/>
          <w:bCs w:val="0"/>
          <w:color w:val="auto"/>
          <w:sz w:val="28"/>
          <w:szCs w:val="28"/>
        </w:rPr>
        <w:t>захисту</w:t>
      </w:r>
      <w:proofErr w:type="spellEnd"/>
      <w:r w:rsidR="00A661D2" w:rsidRPr="00A661D2">
        <w:rPr>
          <w:rFonts w:ascii="Times New Roman" w:hAnsi="Times New Roman" w:cs="Times New Roman"/>
          <w:b w:val="0"/>
          <w:bCs w:val="0"/>
          <w:color w:val="auto"/>
          <w:sz w:val="28"/>
          <w:szCs w:val="28"/>
        </w:rPr>
        <w:t xml:space="preserve"> </w:t>
      </w:r>
      <w:proofErr w:type="spellStart"/>
      <w:r w:rsidR="00A661D2" w:rsidRPr="00A661D2">
        <w:rPr>
          <w:rFonts w:ascii="Times New Roman" w:hAnsi="Times New Roman" w:cs="Times New Roman"/>
          <w:b w:val="0"/>
          <w:bCs w:val="0"/>
          <w:color w:val="auto"/>
          <w:sz w:val="28"/>
          <w:szCs w:val="28"/>
        </w:rPr>
        <w:t>персональних</w:t>
      </w:r>
      <w:proofErr w:type="spellEnd"/>
      <w:r w:rsidR="00A661D2" w:rsidRPr="00A661D2">
        <w:rPr>
          <w:rFonts w:ascii="Times New Roman" w:hAnsi="Times New Roman" w:cs="Times New Roman"/>
          <w:b w:val="0"/>
          <w:bCs w:val="0"/>
          <w:color w:val="auto"/>
          <w:sz w:val="28"/>
          <w:szCs w:val="28"/>
        </w:rPr>
        <w:t xml:space="preserve"> </w:t>
      </w:r>
      <w:proofErr w:type="spellStart"/>
      <w:r w:rsidR="00A661D2" w:rsidRPr="00A661D2">
        <w:rPr>
          <w:rFonts w:ascii="Times New Roman" w:hAnsi="Times New Roman" w:cs="Times New Roman"/>
          <w:b w:val="0"/>
          <w:bCs w:val="0"/>
          <w:color w:val="auto"/>
          <w:sz w:val="28"/>
          <w:szCs w:val="28"/>
        </w:rPr>
        <w:t>даних</w:t>
      </w:r>
      <w:proofErr w:type="spellEnd"/>
      <w:r w:rsidR="00A661D2" w:rsidRPr="00A661D2">
        <w:rPr>
          <w:rFonts w:ascii="Times New Roman" w:hAnsi="Times New Roman" w:cs="Times New Roman"/>
          <w:b w:val="0"/>
          <w:bCs w:val="0"/>
          <w:color w:val="auto"/>
          <w:sz w:val="28"/>
          <w:szCs w:val="28"/>
        </w:rPr>
        <w:t xml:space="preserve">. </w:t>
      </w:r>
      <w:proofErr w:type="spellStart"/>
      <w:r w:rsidR="00A661D2" w:rsidRPr="00A661D2">
        <w:rPr>
          <w:rFonts w:ascii="Times New Roman" w:hAnsi="Times New Roman" w:cs="Times New Roman"/>
          <w:b w:val="0"/>
          <w:color w:val="auto"/>
          <w:sz w:val="28"/>
          <w:szCs w:val="28"/>
        </w:rPr>
        <w:t>Збірник</w:t>
      </w:r>
      <w:proofErr w:type="spellEnd"/>
      <w:r w:rsidR="00A661D2" w:rsidRPr="00A661D2">
        <w:rPr>
          <w:rFonts w:ascii="Times New Roman" w:hAnsi="Times New Roman" w:cs="Times New Roman"/>
          <w:b w:val="0"/>
          <w:color w:val="auto"/>
          <w:sz w:val="28"/>
          <w:szCs w:val="28"/>
        </w:rPr>
        <w:t xml:space="preserve"> </w:t>
      </w:r>
      <w:proofErr w:type="spellStart"/>
      <w:r w:rsidR="00A661D2" w:rsidRPr="00A661D2">
        <w:rPr>
          <w:rFonts w:ascii="Times New Roman" w:hAnsi="Times New Roman" w:cs="Times New Roman"/>
          <w:b w:val="0"/>
          <w:color w:val="auto"/>
          <w:sz w:val="28"/>
          <w:szCs w:val="28"/>
        </w:rPr>
        <w:t>документів</w:t>
      </w:r>
      <w:proofErr w:type="spellEnd"/>
      <w:proofErr w:type="gramStart"/>
      <w:r w:rsidR="00A661D2" w:rsidRPr="00A661D2">
        <w:rPr>
          <w:rFonts w:ascii="Times New Roman" w:hAnsi="Times New Roman" w:cs="Times New Roman"/>
          <w:b w:val="0"/>
          <w:color w:val="auto"/>
          <w:sz w:val="28"/>
          <w:szCs w:val="28"/>
        </w:rPr>
        <w:t xml:space="preserve"> ;</w:t>
      </w:r>
      <w:proofErr w:type="gramEnd"/>
      <w:r w:rsidR="00A661D2" w:rsidRPr="00A661D2">
        <w:rPr>
          <w:rFonts w:ascii="Times New Roman" w:hAnsi="Times New Roman" w:cs="Times New Roman"/>
          <w:b w:val="0"/>
          <w:color w:val="auto"/>
          <w:sz w:val="28"/>
          <w:szCs w:val="28"/>
        </w:rPr>
        <w:t xml:space="preserve"> [</w:t>
      </w:r>
      <w:proofErr w:type="spellStart"/>
      <w:r w:rsidR="00A661D2" w:rsidRPr="00A661D2">
        <w:rPr>
          <w:rFonts w:ascii="Times New Roman" w:hAnsi="Times New Roman" w:cs="Times New Roman"/>
          <w:b w:val="0"/>
          <w:color w:val="auto"/>
          <w:sz w:val="28"/>
          <w:szCs w:val="28"/>
        </w:rPr>
        <w:t>неофіційний</w:t>
      </w:r>
      <w:proofErr w:type="spellEnd"/>
      <w:r w:rsidR="00A661D2" w:rsidRPr="00A661D2">
        <w:rPr>
          <w:rFonts w:ascii="Times New Roman" w:hAnsi="Times New Roman" w:cs="Times New Roman"/>
          <w:b w:val="0"/>
          <w:color w:val="auto"/>
          <w:sz w:val="28"/>
          <w:szCs w:val="28"/>
        </w:rPr>
        <w:t xml:space="preserve"> пер. </w:t>
      </w:r>
      <w:proofErr w:type="spellStart"/>
      <w:r w:rsidR="00A661D2" w:rsidRPr="00A661D2">
        <w:rPr>
          <w:rFonts w:ascii="Times New Roman" w:hAnsi="Times New Roman" w:cs="Times New Roman"/>
          <w:b w:val="0"/>
          <w:color w:val="auto"/>
          <w:sz w:val="28"/>
          <w:szCs w:val="28"/>
        </w:rPr>
        <w:t>з</w:t>
      </w:r>
      <w:proofErr w:type="spellEnd"/>
      <w:r w:rsidR="00A661D2" w:rsidRPr="00A661D2">
        <w:rPr>
          <w:rFonts w:ascii="Times New Roman" w:hAnsi="Times New Roman" w:cs="Times New Roman"/>
          <w:b w:val="0"/>
          <w:color w:val="auto"/>
          <w:sz w:val="28"/>
          <w:szCs w:val="28"/>
        </w:rPr>
        <w:t xml:space="preserve"> англ. І. Майстренко; за ред. В. </w:t>
      </w:r>
      <w:proofErr w:type="spellStart"/>
      <w:r w:rsidR="00A661D2" w:rsidRPr="00A661D2">
        <w:rPr>
          <w:rFonts w:ascii="Times New Roman" w:hAnsi="Times New Roman" w:cs="Times New Roman"/>
          <w:b w:val="0"/>
          <w:color w:val="auto"/>
          <w:sz w:val="28"/>
          <w:szCs w:val="28"/>
        </w:rPr>
        <w:t>Брижко</w:t>
      </w:r>
      <w:proofErr w:type="spellEnd"/>
      <w:r w:rsidR="00A661D2" w:rsidRPr="00A661D2">
        <w:rPr>
          <w:rFonts w:ascii="Times New Roman" w:hAnsi="Times New Roman" w:cs="Times New Roman"/>
          <w:b w:val="0"/>
          <w:color w:val="auto"/>
          <w:sz w:val="28"/>
          <w:szCs w:val="28"/>
        </w:rPr>
        <w:t xml:space="preserve">; </w:t>
      </w:r>
      <w:proofErr w:type="spellStart"/>
      <w:r w:rsidR="00A661D2" w:rsidRPr="00A661D2">
        <w:rPr>
          <w:rFonts w:ascii="Times New Roman" w:hAnsi="Times New Roman" w:cs="Times New Roman"/>
          <w:b w:val="0"/>
          <w:color w:val="auto"/>
          <w:sz w:val="28"/>
          <w:szCs w:val="28"/>
        </w:rPr>
        <w:t>передмова</w:t>
      </w:r>
      <w:proofErr w:type="spellEnd"/>
      <w:r w:rsidR="00A661D2" w:rsidRPr="00A661D2">
        <w:rPr>
          <w:rFonts w:ascii="Times New Roman" w:hAnsi="Times New Roman" w:cs="Times New Roman"/>
          <w:b w:val="0"/>
          <w:color w:val="auto"/>
          <w:sz w:val="28"/>
          <w:szCs w:val="28"/>
        </w:rPr>
        <w:t xml:space="preserve"> В. </w:t>
      </w:r>
      <w:proofErr w:type="spellStart"/>
      <w:r w:rsidR="00A661D2" w:rsidRPr="00A661D2">
        <w:rPr>
          <w:rFonts w:ascii="Times New Roman" w:hAnsi="Times New Roman" w:cs="Times New Roman"/>
          <w:b w:val="0"/>
          <w:color w:val="auto"/>
          <w:sz w:val="28"/>
          <w:szCs w:val="28"/>
        </w:rPr>
        <w:t>Пилипчука</w:t>
      </w:r>
      <w:proofErr w:type="spellEnd"/>
      <w:r w:rsidR="00A661D2" w:rsidRPr="00A661D2">
        <w:rPr>
          <w:rFonts w:ascii="Times New Roman" w:hAnsi="Times New Roman" w:cs="Times New Roman"/>
          <w:b w:val="0"/>
          <w:color w:val="auto"/>
          <w:sz w:val="28"/>
          <w:szCs w:val="28"/>
        </w:rPr>
        <w:t>]. - (</w:t>
      </w:r>
      <w:proofErr w:type="spellStart"/>
      <w:r w:rsidR="00A661D2" w:rsidRPr="00A661D2">
        <w:rPr>
          <w:rFonts w:ascii="Times New Roman" w:hAnsi="Times New Roman" w:cs="Times New Roman"/>
          <w:b w:val="0"/>
          <w:color w:val="auto"/>
          <w:sz w:val="28"/>
          <w:szCs w:val="28"/>
        </w:rPr>
        <w:t>Науково-дослідний</w:t>
      </w:r>
      <w:proofErr w:type="spellEnd"/>
      <w:r w:rsidR="00A661D2" w:rsidRPr="00A661D2">
        <w:rPr>
          <w:rFonts w:ascii="Times New Roman" w:hAnsi="Times New Roman" w:cs="Times New Roman"/>
          <w:b w:val="0"/>
          <w:color w:val="auto"/>
          <w:sz w:val="28"/>
          <w:szCs w:val="28"/>
        </w:rPr>
        <w:t xml:space="preserve"> </w:t>
      </w:r>
      <w:proofErr w:type="spellStart"/>
      <w:r w:rsidR="00A661D2" w:rsidRPr="00A661D2">
        <w:rPr>
          <w:rFonts w:ascii="Times New Roman" w:hAnsi="Times New Roman" w:cs="Times New Roman"/>
          <w:b w:val="0"/>
          <w:color w:val="auto"/>
          <w:sz w:val="28"/>
          <w:szCs w:val="28"/>
        </w:rPr>
        <w:t>інститут</w:t>
      </w:r>
      <w:proofErr w:type="spellEnd"/>
      <w:r w:rsidR="00A661D2" w:rsidRPr="00A661D2">
        <w:rPr>
          <w:rFonts w:ascii="Times New Roman" w:hAnsi="Times New Roman" w:cs="Times New Roman"/>
          <w:b w:val="0"/>
          <w:color w:val="auto"/>
          <w:sz w:val="28"/>
          <w:szCs w:val="28"/>
        </w:rPr>
        <w:t xml:space="preserve"> </w:t>
      </w:r>
      <w:proofErr w:type="spellStart"/>
      <w:r w:rsidR="00A661D2" w:rsidRPr="00A661D2">
        <w:rPr>
          <w:rFonts w:ascii="Times New Roman" w:hAnsi="Times New Roman" w:cs="Times New Roman"/>
          <w:b w:val="0"/>
          <w:color w:val="auto"/>
          <w:sz w:val="28"/>
          <w:szCs w:val="28"/>
        </w:rPr>
        <w:t>інформатики</w:t>
      </w:r>
      <w:proofErr w:type="spellEnd"/>
      <w:r w:rsidR="00A661D2" w:rsidRPr="00A661D2">
        <w:rPr>
          <w:rFonts w:ascii="Times New Roman" w:hAnsi="Times New Roman" w:cs="Times New Roman"/>
          <w:b w:val="0"/>
          <w:color w:val="auto"/>
          <w:sz w:val="28"/>
          <w:szCs w:val="28"/>
        </w:rPr>
        <w:t xml:space="preserve"> і права </w:t>
      </w:r>
      <w:proofErr w:type="spellStart"/>
      <w:r w:rsidR="00A661D2" w:rsidRPr="00A661D2">
        <w:rPr>
          <w:rFonts w:ascii="Times New Roman" w:hAnsi="Times New Roman" w:cs="Times New Roman"/>
          <w:b w:val="0"/>
          <w:color w:val="auto"/>
          <w:sz w:val="28"/>
          <w:szCs w:val="28"/>
        </w:rPr>
        <w:t>Національної</w:t>
      </w:r>
      <w:proofErr w:type="spellEnd"/>
      <w:r w:rsidR="00A661D2" w:rsidRPr="00A661D2">
        <w:rPr>
          <w:rFonts w:ascii="Times New Roman" w:hAnsi="Times New Roman" w:cs="Times New Roman"/>
          <w:b w:val="0"/>
          <w:color w:val="auto"/>
          <w:sz w:val="28"/>
          <w:szCs w:val="28"/>
        </w:rPr>
        <w:t xml:space="preserve"> </w:t>
      </w:r>
      <w:proofErr w:type="spellStart"/>
      <w:r w:rsidR="00A661D2" w:rsidRPr="00A661D2">
        <w:rPr>
          <w:rFonts w:ascii="Times New Roman" w:hAnsi="Times New Roman" w:cs="Times New Roman"/>
          <w:b w:val="0"/>
          <w:color w:val="auto"/>
          <w:sz w:val="28"/>
          <w:szCs w:val="28"/>
        </w:rPr>
        <w:t>академії</w:t>
      </w:r>
      <w:proofErr w:type="spellEnd"/>
      <w:r w:rsidR="00A661D2" w:rsidRPr="00A661D2">
        <w:rPr>
          <w:rFonts w:ascii="Times New Roman" w:hAnsi="Times New Roman" w:cs="Times New Roman"/>
          <w:b w:val="0"/>
          <w:color w:val="auto"/>
          <w:sz w:val="28"/>
          <w:szCs w:val="28"/>
        </w:rPr>
        <w:t xml:space="preserve"> </w:t>
      </w:r>
      <w:proofErr w:type="spellStart"/>
      <w:r w:rsidR="00A661D2" w:rsidRPr="00A661D2">
        <w:rPr>
          <w:rFonts w:ascii="Times New Roman" w:hAnsi="Times New Roman" w:cs="Times New Roman"/>
          <w:b w:val="0"/>
          <w:color w:val="auto"/>
          <w:sz w:val="28"/>
          <w:szCs w:val="28"/>
        </w:rPr>
        <w:t>правових</w:t>
      </w:r>
      <w:proofErr w:type="spellEnd"/>
      <w:r w:rsidR="00A661D2" w:rsidRPr="00A661D2">
        <w:rPr>
          <w:rFonts w:ascii="Times New Roman" w:hAnsi="Times New Roman" w:cs="Times New Roman"/>
          <w:b w:val="0"/>
          <w:color w:val="auto"/>
          <w:sz w:val="28"/>
          <w:szCs w:val="28"/>
        </w:rPr>
        <w:t xml:space="preserve"> наук України). - К. : </w:t>
      </w:r>
      <w:proofErr w:type="gramStart"/>
      <w:r w:rsidR="00A661D2" w:rsidRPr="00A661D2">
        <w:rPr>
          <w:rFonts w:ascii="Times New Roman" w:hAnsi="Times New Roman" w:cs="Times New Roman"/>
          <w:b w:val="0"/>
          <w:color w:val="auto"/>
          <w:sz w:val="28"/>
          <w:szCs w:val="28"/>
        </w:rPr>
        <w:t>ТОВ</w:t>
      </w:r>
      <w:proofErr w:type="gramEnd"/>
      <w:r w:rsidR="00A661D2" w:rsidRPr="00A661D2">
        <w:rPr>
          <w:rFonts w:ascii="Times New Roman" w:hAnsi="Times New Roman" w:cs="Times New Roman"/>
          <w:b w:val="0"/>
          <w:color w:val="auto"/>
          <w:sz w:val="28"/>
          <w:szCs w:val="28"/>
        </w:rPr>
        <w:t xml:space="preserve"> “</w:t>
      </w:r>
      <w:proofErr w:type="spellStart"/>
      <w:r w:rsidR="00A661D2" w:rsidRPr="00A661D2">
        <w:rPr>
          <w:rFonts w:ascii="Times New Roman" w:hAnsi="Times New Roman" w:cs="Times New Roman"/>
          <w:b w:val="0"/>
          <w:color w:val="auto"/>
          <w:sz w:val="28"/>
          <w:szCs w:val="28"/>
        </w:rPr>
        <w:t>Видавничий</w:t>
      </w:r>
      <w:proofErr w:type="spellEnd"/>
      <w:r w:rsidR="00A661D2" w:rsidRPr="00A661D2">
        <w:rPr>
          <w:rFonts w:ascii="Times New Roman" w:hAnsi="Times New Roman" w:cs="Times New Roman"/>
          <w:b w:val="0"/>
          <w:color w:val="auto"/>
          <w:sz w:val="28"/>
          <w:szCs w:val="28"/>
        </w:rPr>
        <w:t xml:space="preserve"> </w:t>
      </w:r>
      <w:proofErr w:type="spellStart"/>
      <w:r w:rsidR="00A661D2" w:rsidRPr="00A661D2">
        <w:rPr>
          <w:rFonts w:ascii="Times New Roman" w:hAnsi="Times New Roman" w:cs="Times New Roman"/>
          <w:b w:val="0"/>
          <w:color w:val="auto"/>
          <w:sz w:val="28"/>
          <w:szCs w:val="28"/>
        </w:rPr>
        <w:t>дім</w:t>
      </w:r>
      <w:proofErr w:type="spellEnd"/>
      <w:r w:rsidR="00A661D2" w:rsidRPr="00A661D2">
        <w:rPr>
          <w:rFonts w:ascii="Times New Roman" w:hAnsi="Times New Roman" w:cs="Times New Roman"/>
          <w:b w:val="0"/>
          <w:color w:val="auto"/>
          <w:sz w:val="28"/>
          <w:szCs w:val="28"/>
        </w:rPr>
        <w:t xml:space="preserve"> “</w:t>
      </w:r>
      <w:proofErr w:type="spellStart"/>
      <w:r w:rsidR="00A661D2" w:rsidRPr="00A661D2">
        <w:rPr>
          <w:rFonts w:ascii="Times New Roman" w:hAnsi="Times New Roman" w:cs="Times New Roman"/>
          <w:b w:val="0"/>
          <w:color w:val="auto"/>
          <w:sz w:val="28"/>
          <w:szCs w:val="28"/>
        </w:rPr>
        <w:t>АртЕк</w:t>
      </w:r>
      <w:proofErr w:type="spellEnd"/>
      <w:r w:rsidR="00A661D2" w:rsidRPr="00A661D2">
        <w:rPr>
          <w:rFonts w:ascii="Times New Roman" w:hAnsi="Times New Roman" w:cs="Times New Roman"/>
          <w:b w:val="0"/>
          <w:color w:val="auto"/>
          <w:sz w:val="28"/>
          <w:szCs w:val="28"/>
        </w:rPr>
        <w:t>”, 2018.- 180 с.</w:t>
      </w:r>
    </w:p>
    <w:p w:rsidR="00A661D2" w:rsidRPr="00A661D2" w:rsidRDefault="00A661D2" w:rsidP="00A661D2">
      <w:pPr>
        <w:pStyle w:val="1"/>
        <w:spacing w:before="0"/>
        <w:ind w:left="284"/>
        <w:jc w:val="both"/>
        <w:rPr>
          <w:rFonts w:ascii="Times New Roman" w:hAnsi="Times New Roman" w:cs="Times New Roman"/>
          <w:b w:val="0"/>
          <w:bCs w:val="0"/>
          <w:color w:val="auto"/>
          <w:sz w:val="28"/>
          <w:szCs w:val="28"/>
        </w:rPr>
      </w:pPr>
      <w:r>
        <w:rPr>
          <w:rFonts w:ascii="Times New Roman" w:hAnsi="Times New Roman" w:cs="Times New Roman"/>
          <w:b w:val="0"/>
          <w:color w:val="auto"/>
          <w:sz w:val="28"/>
          <w:szCs w:val="28"/>
        </w:rPr>
        <w:t>3.2.</w:t>
      </w:r>
      <w:r>
        <w:rPr>
          <w:rFonts w:ascii="Times New Roman" w:hAnsi="Times New Roman" w:cs="Times New Roman"/>
          <w:b w:val="0"/>
          <w:color w:val="auto"/>
          <w:sz w:val="28"/>
          <w:szCs w:val="28"/>
          <w:lang w:val="uk-UA"/>
        </w:rPr>
        <w:t>23</w:t>
      </w:r>
      <w:r w:rsidRPr="00A661D2">
        <w:rPr>
          <w:rFonts w:ascii="Times New Roman" w:hAnsi="Times New Roman" w:cs="Times New Roman"/>
          <w:b w:val="0"/>
          <w:color w:val="auto"/>
          <w:sz w:val="28"/>
          <w:szCs w:val="28"/>
        </w:rPr>
        <w:t xml:space="preserve">. Актуальні </w:t>
      </w:r>
      <w:proofErr w:type="spellStart"/>
      <w:r w:rsidRPr="00A661D2">
        <w:rPr>
          <w:rFonts w:ascii="Times New Roman" w:hAnsi="Times New Roman" w:cs="Times New Roman"/>
          <w:b w:val="0"/>
          <w:color w:val="auto"/>
          <w:sz w:val="28"/>
          <w:szCs w:val="28"/>
        </w:rPr>
        <w:t>проблеми</w:t>
      </w:r>
      <w:proofErr w:type="spellEnd"/>
      <w:r w:rsidRPr="00A661D2">
        <w:rPr>
          <w:rFonts w:ascii="Times New Roman" w:hAnsi="Times New Roman" w:cs="Times New Roman"/>
          <w:b w:val="0"/>
          <w:color w:val="auto"/>
          <w:sz w:val="28"/>
          <w:szCs w:val="28"/>
        </w:rPr>
        <w:t xml:space="preserve"> </w:t>
      </w:r>
      <w:proofErr w:type="spellStart"/>
      <w:r w:rsidRPr="00A661D2">
        <w:rPr>
          <w:rFonts w:ascii="Times New Roman" w:hAnsi="Times New Roman" w:cs="Times New Roman"/>
          <w:b w:val="0"/>
          <w:color w:val="auto"/>
          <w:sz w:val="28"/>
          <w:szCs w:val="28"/>
        </w:rPr>
        <w:t>управління</w:t>
      </w:r>
      <w:proofErr w:type="spellEnd"/>
      <w:r w:rsidRPr="00A661D2">
        <w:rPr>
          <w:rFonts w:ascii="Times New Roman" w:hAnsi="Times New Roman" w:cs="Times New Roman"/>
          <w:b w:val="0"/>
          <w:color w:val="auto"/>
          <w:sz w:val="28"/>
          <w:szCs w:val="28"/>
        </w:rPr>
        <w:t xml:space="preserve"> </w:t>
      </w:r>
      <w:proofErr w:type="spellStart"/>
      <w:r w:rsidRPr="00A661D2">
        <w:rPr>
          <w:rFonts w:ascii="Times New Roman" w:hAnsi="Times New Roman" w:cs="Times New Roman"/>
          <w:b w:val="0"/>
          <w:color w:val="auto"/>
          <w:sz w:val="28"/>
          <w:szCs w:val="28"/>
        </w:rPr>
        <w:t>інформаційною</w:t>
      </w:r>
      <w:proofErr w:type="spellEnd"/>
      <w:r w:rsidRPr="00A661D2">
        <w:rPr>
          <w:rFonts w:ascii="Times New Roman" w:hAnsi="Times New Roman" w:cs="Times New Roman"/>
          <w:b w:val="0"/>
          <w:color w:val="auto"/>
          <w:sz w:val="28"/>
          <w:szCs w:val="28"/>
        </w:rPr>
        <w:t xml:space="preserve"> </w:t>
      </w:r>
      <w:proofErr w:type="spellStart"/>
      <w:r w:rsidRPr="00A661D2">
        <w:rPr>
          <w:rFonts w:ascii="Times New Roman" w:hAnsi="Times New Roman" w:cs="Times New Roman"/>
          <w:b w:val="0"/>
          <w:color w:val="auto"/>
          <w:sz w:val="28"/>
          <w:szCs w:val="28"/>
        </w:rPr>
        <w:t>безпекою</w:t>
      </w:r>
      <w:proofErr w:type="spellEnd"/>
      <w:r w:rsidRPr="00A661D2">
        <w:rPr>
          <w:rFonts w:ascii="Times New Roman" w:hAnsi="Times New Roman" w:cs="Times New Roman"/>
          <w:b w:val="0"/>
          <w:color w:val="auto"/>
          <w:sz w:val="28"/>
          <w:szCs w:val="28"/>
        </w:rPr>
        <w:t xml:space="preserve"> держави : </w:t>
      </w:r>
      <w:proofErr w:type="spellStart"/>
      <w:r w:rsidRPr="00A661D2">
        <w:rPr>
          <w:rFonts w:ascii="Times New Roman" w:hAnsi="Times New Roman" w:cs="Times New Roman"/>
          <w:b w:val="0"/>
          <w:color w:val="auto"/>
          <w:sz w:val="28"/>
          <w:szCs w:val="28"/>
        </w:rPr>
        <w:t>зб</w:t>
      </w:r>
      <w:proofErr w:type="spellEnd"/>
      <w:r w:rsidRPr="00A661D2">
        <w:rPr>
          <w:rFonts w:ascii="Times New Roman" w:hAnsi="Times New Roman" w:cs="Times New Roman"/>
          <w:b w:val="0"/>
          <w:color w:val="auto"/>
          <w:sz w:val="28"/>
          <w:szCs w:val="28"/>
        </w:rPr>
        <w:t>. матер</w:t>
      </w:r>
      <w:proofErr w:type="gramStart"/>
      <w:r w:rsidRPr="00A661D2">
        <w:rPr>
          <w:rFonts w:ascii="Times New Roman" w:hAnsi="Times New Roman" w:cs="Times New Roman"/>
          <w:b w:val="0"/>
          <w:color w:val="auto"/>
          <w:sz w:val="28"/>
          <w:szCs w:val="28"/>
        </w:rPr>
        <w:t>.</w:t>
      </w:r>
      <w:proofErr w:type="gramEnd"/>
      <w:r w:rsidRPr="00A661D2">
        <w:rPr>
          <w:rFonts w:ascii="Times New Roman" w:hAnsi="Times New Roman" w:cs="Times New Roman"/>
          <w:b w:val="0"/>
          <w:color w:val="auto"/>
          <w:sz w:val="28"/>
          <w:szCs w:val="28"/>
        </w:rPr>
        <w:t xml:space="preserve"> </w:t>
      </w:r>
      <w:proofErr w:type="gramStart"/>
      <w:r w:rsidRPr="00A661D2">
        <w:rPr>
          <w:rFonts w:ascii="Times New Roman" w:hAnsi="Times New Roman" w:cs="Times New Roman"/>
          <w:b w:val="0"/>
          <w:color w:val="auto"/>
          <w:sz w:val="28"/>
          <w:szCs w:val="28"/>
        </w:rPr>
        <w:t>н</w:t>
      </w:r>
      <w:proofErr w:type="gramEnd"/>
      <w:r w:rsidRPr="00A661D2">
        <w:rPr>
          <w:rFonts w:ascii="Times New Roman" w:hAnsi="Times New Roman" w:cs="Times New Roman"/>
          <w:b w:val="0"/>
          <w:color w:val="auto"/>
          <w:sz w:val="28"/>
          <w:szCs w:val="28"/>
        </w:rPr>
        <w:t xml:space="preserve">аук. - </w:t>
      </w:r>
      <w:proofErr w:type="spellStart"/>
      <w:r w:rsidRPr="00A661D2">
        <w:rPr>
          <w:rFonts w:ascii="Times New Roman" w:hAnsi="Times New Roman" w:cs="Times New Roman"/>
          <w:b w:val="0"/>
          <w:color w:val="auto"/>
          <w:sz w:val="28"/>
          <w:szCs w:val="28"/>
        </w:rPr>
        <w:t>практ</w:t>
      </w:r>
      <w:proofErr w:type="spellEnd"/>
      <w:r w:rsidRPr="00A661D2">
        <w:rPr>
          <w:rFonts w:ascii="Times New Roman" w:hAnsi="Times New Roman" w:cs="Times New Roman"/>
          <w:b w:val="0"/>
          <w:color w:val="auto"/>
          <w:sz w:val="28"/>
          <w:szCs w:val="28"/>
        </w:rPr>
        <w:t xml:space="preserve">. </w:t>
      </w:r>
      <w:proofErr w:type="spellStart"/>
      <w:r w:rsidRPr="00A661D2">
        <w:rPr>
          <w:rFonts w:ascii="Times New Roman" w:hAnsi="Times New Roman" w:cs="Times New Roman"/>
          <w:b w:val="0"/>
          <w:color w:val="auto"/>
          <w:sz w:val="28"/>
          <w:szCs w:val="28"/>
        </w:rPr>
        <w:t>конф</w:t>
      </w:r>
      <w:proofErr w:type="spellEnd"/>
      <w:r w:rsidRPr="00A661D2">
        <w:rPr>
          <w:rFonts w:ascii="Times New Roman" w:hAnsi="Times New Roman" w:cs="Times New Roman"/>
          <w:b w:val="0"/>
          <w:color w:val="auto"/>
          <w:sz w:val="28"/>
          <w:szCs w:val="28"/>
        </w:rPr>
        <w:t>. (</w:t>
      </w:r>
      <w:proofErr w:type="spellStart"/>
      <w:r w:rsidRPr="00A661D2">
        <w:rPr>
          <w:rFonts w:ascii="Times New Roman" w:hAnsi="Times New Roman" w:cs="Times New Roman"/>
          <w:b w:val="0"/>
          <w:color w:val="auto"/>
          <w:sz w:val="28"/>
          <w:szCs w:val="28"/>
        </w:rPr>
        <w:t>Київ</w:t>
      </w:r>
      <w:proofErr w:type="spellEnd"/>
      <w:r w:rsidRPr="00A661D2">
        <w:rPr>
          <w:rFonts w:ascii="Times New Roman" w:hAnsi="Times New Roman" w:cs="Times New Roman"/>
          <w:b w:val="0"/>
          <w:color w:val="auto"/>
          <w:sz w:val="28"/>
          <w:szCs w:val="28"/>
        </w:rPr>
        <w:t xml:space="preserve">, 18 </w:t>
      </w:r>
      <w:proofErr w:type="spellStart"/>
      <w:r w:rsidRPr="00A661D2">
        <w:rPr>
          <w:rFonts w:ascii="Times New Roman" w:hAnsi="Times New Roman" w:cs="Times New Roman"/>
          <w:b w:val="0"/>
          <w:color w:val="auto"/>
          <w:sz w:val="28"/>
          <w:szCs w:val="28"/>
        </w:rPr>
        <w:t>березня</w:t>
      </w:r>
      <w:proofErr w:type="spellEnd"/>
      <w:r w:rsidRPr="00A661D2">
        <w:rPr>
          <w:rFonts w:ascii="Times New Roman" w:hAnsi="Times New Roman" w:cs="Times New Roman"/>
          <w:b w:val="0"/>
          <w:color w:val="auto"/>
          <w:sz w:val="28"/>
          <w:szCs w:val="28"/>
        </w:rPr>
        <w:t xml:space="preserve"> 2016 року)</w:t>
      </w:r>
      <w:proofErr w:type="gramStart"/>
      <w:r w:rsidRPr="00A661D2">
        <w:rPr>
          <w:rFonts w:ascii="Times New Roman" w:hAnsi="Times New Roman" w:cs="Times New Roman"/>
          <w:b w:val="0"/>
          <w:color w:val="auto"/>
          <w:sz w:val="28"/>
          <w:szCs w:val="28"/>
        </w:rPr>
        <w:t xml:space="preserve"> :</w:t>
      </w:r>
      <w:proofErr w:type="gramEnd"/>
      <w:r w:rsidRPr="00A661D2">
        <w:rPr>
          <w:rFonts w:ascii="Times New Roman" w:hAnsi="Times New Roman" w:cs="Times New Roman"/>
          <w:b w:val="0"/>
          <w:color w:val="auto"/>
          <w:sz w:val="28"/>
          <w:szCs w:val="28"/>
        </w:rPr>
        <w:t xml:space="preserve"> у 2 ч. Ч. 1. – </w:t>
      </w:r>
      <w:proofErr w:type="spellStart"/>
      <w:r w:rsidRPr="00A661D2">
        <w:rPr>
          <w:rFonts w:ascii="Times New Roman" w:hAnsi="Times New Roman" w:cs="Times New Roman"/>
          <w:b w:val="0"/>
          <w:color w:val="auto"/>
          <w:sz w:val="28"/>
          <w:szCs w:val="28"/>
        </w:rPr>
        <w:t>Київ</w:t>
      </w:r>
      <w:proofErr w:type="spellEnd"/>
      <w:proofErr w:type="gramStart"/>
      <w:r w:rsidRPr="00A661D2">
        <w:rPr>
          <w:rFonts w:ascii="Times New Roman" w:hAnsi="Times New Roman" w:cs="Times New Roman"/>
          <w:b w:val="0"/>
          <w:color w:val="auto"/>
          <w:sz w:val="28"/>
          <w:szCs w:val="28"/>
        </w:rPr>
        <w:t xml:space="preserve"> :</w:t>
      </w:r>
      <w:proofErr w:type="gramEnd"/>
      <w:r w:rsidRPr="00A661D2">
        <w:rPr>
          <w:rFonts w:ascii="Times New Roman" w:hAnsi="Times New Roman" w:cs="Times New Roman"/>
          <w:b w:val="0"/>
          <w:color w:val="auto"/>
          <w:sz w:val="28"/>
          <w:szCs w:val="28"/>
        </w:rPr>
        <w:t xml:space="preserve"> </w:t>
      </w:r>
      <w:proofErr w:type="spellStart"/>
      <w:r w:rsidRPr="00A661D2">
        <w:rPr>
          <w:rFonts w:ascii="Times New Roman" w:hAnsi="Times New Roman" w:cs="Times New Roman"/>
          <w:b w:val="0"/>
          <w:color w:val="auto"/>
          <w:sz w:val="28"/>
          <w:szCs w:val="28"/>
        </w:rPr>
        <w:t>Нац</w:t>
      </w:r>
      <w:proofErr w:type="spellEnd"/>
      <w:r w:rsidRPr="00A661D2">
        <w:rPr>
          <w:rFonts w:ascii="Times New Roman" w:hAnsi="Times New Roman" w:cs="Times New Roman"/>
          <w:b w:val="0"/>
          <w:color w:val="auto"/>
          <w:sz w:val="28"/>
          <w:szCs w:val="28"/>
        </w:rPr>
        <w:t>. акад. СБУ, 2016. – 296 с.</w:t>
      </w:r>
      <w:r w:rsidRPr="00A661D2">
        <w:rPr>
          <w:rFonts w:ascii="Times New Roman" w:hAnsi="Times New Roman" w:cs="Times New Roman"/>
          <w:b w:val="0"/>
          <w:bCs w:val="0"/>
          <w:color w:val="auto"/>
          <w:sz w:val="28"/>
          <w:szCs w:val="28"/>
        </w:rPr>
        <w:t xml:space="preserve"> </w:t>
      </w:r>
    </w:p>
    <w:p w:rsidR="00A661D2" w:rsidRPr="00A661D2" w:rsidRDefault="00A661D2" w:rsidP="00A661D2">
      <w:pPr>
        <w:widowControl w:val="0"/>
        <w:shd w:val="clear" w:color="auto" w:fill="FFFFFF"/>
        <w:tabs>
          <w:tab w:val="left" w:pos="851"/>
          <w:tab w:val="num" w:pos="1276"/>
        </w:tabs>
        <w:spacing w:after="0"/>
        <w:ind w:left="284"/>
        <w:jc w:val="both"/>
        <w:rPr>
          <w:rFonts w:ascii="Times New Roman" w:hAnsi="Times New Roman"/>
          <w:bCs/>
          <w:sz w:val="28"/>
          <w:szCs w:val="28"/>
        </w:rPr>
      </w:pPr>
      <w:r>
        <w:rPr>
          <w:rFonts w:ascii="Times New Roman" w:hAnsi="Times New Roman"/>
          <w:sz w:val="28"/>
          <w:szCs w:val="28"/>
        </w:rPr>
        <w:t>3.2.</w:t>
      </w:r>
      <w:r>
        <w:rPr>
          <w:rFonts w:ascii="Times New Roman" w:hAnsi="Times New Roman"/>
          <w:sz w:val="28"/>
          <w:szCs w:val="28"/>
          <w:lang w:val="uk-UA"/>
        </w:rPr>
        <w:t>24</w:t>
      </w:r>
      <w:r w:rsidRPr="00A661D2">
        <w:rPr>
          <w:rFonts w:ascii="Times New Roman" w:hAnsi="Times New Roman"/>
          <w:sz w:val="28"/>
          <w:szCs w:val="28"/>
        </w:rPr>
        <w:t xml:space="preserve">. Свобода </w:t>
      </w:r>
      <w:proofErr w:type="spellStart"/>
      <w:r w:rsidRPr="00A661D2">
        <w:rPr>
          <w:rFonts w:ascii="Times New Roman" w:hAnsi="Times New Roman"/>
          <w:sz w:val="28"/>
          <w:szCs w:val="28"/>
        </w:rPr>
        <w:t>інформації</w:t>
      </w:r>
      <w:proofErr w:type="spellEnd"/>
      <w:r w:rsidRPr="00A661D2">
        <w:rPr>
          <w:rFonts w:ascii="Times New Roman" w:hAnsi="Times New Roman"/>
          <w:sz w:val="28"/>
          <w:szCs w:val="28"/>
        </w:rPr>
        <w:t xml:space="preserve"> в </w:t>
      </w:r>
      <w:proofErr w:type="spellStart"/>
      <w:r w:rsidRPr="00A661D2">
        <w:rPr>
          <w:rFonts w:ascii="Times New Roman" w:hAnsi="Times New Roman"/>
          <w:sz w:val="28"/>
          <w:szCs w:val="28"/>
        </w:rPr>
        <w:t>Україні</w:t>
      </w:r>
      <w:proofErr w:type="spellEnd"/>
      <w:r w:rsidRPr="00A661D2">
        <w:rPr>
          <w:rFonts w:ascii="Times New Roman" w:hAnsi="Times New Roman"/>
          <w:sz w:val="28"/>
          <w:szCs w:val="28"/>
        </w:rPr>
        <w:t xml:space="preserve"> та </w:t>
      </w:r>
      <w:proofErr w:type="spellStart"/>
      <w:proofErr w:type="gramStart"/>
      <w:r w:rsidRPr="00A661D2">
        <w:rPr>
          <w:rFonts w:ascii="Times New Roman" w:hAnsi="Times New Roman"/>
          <w:sz w:val="28"/>
          <w:szCs w:val="28"/>
        </w:rPr>
        <w:t>св</w:t>
      </w:r>
      <w:proofErr w:type="gramEnd"/>
      <w:r w:rsidRPr="00A661D2">
        <w:rPr>
          <w:rFonts w:ascii="Times New Roman" w:hAnsi="Times New Roman"/>
          <w:sz w:val="28"/>
          <w:szCs w:val="28"/>
        </w:rPr>
        <w:t>іті</w:t>
      </w:r>
      <w:proofErr w:type="spellEnd"/>
      <w:r w:rsidRPr="00A661D2">
        <w:rPr>
          <w:rFonts w:ascii="Times New Roman" w:hAnsi="Times New Roman"/>
          <w:sz w:val="28"/>
          <w:szCs w:val="28"/>
        </w:rPr>
        <w:t xml:space="preserve">. </w:t>
      </w:r>
      <w:proofErr w:type="spellStart"/>
      <w:r w:rsidRPr="00A661D2">
        <w:rPr>
          <w:rFonts w:ascii="Times New Roman" w:hAnsi="Times New Roman"/>
          <w:sz w:val="28"/>
          <w:szCs w:val="28"/>
        </w:rPr>
        <w:t>Теорія</w:t>
      </w:r>
      <w:proofErr w:type="spellEnd"/>
      <w:r w:rsidRPr="00A661D2">
        <w:rPr>
          <w:rFonts w:ascii="Times New Roman" w:hAnsi="Times New Roman"/>
          <w:sz w:val="28"/>
          <w:szCs w:val="28"/>
        </w:rPr>
        <w:t xml:space="preserve"> та практика / </w:t>
      </w:r>
      <w:proofErr w:type="spellStart"/>
      <w:r w:rsidRPr="00A661D2">
        <w:rPr>
          <w:rFonts w:ascii="Times New Roman" w:hAnsi="Times New Roman"/>
          <w:sz w:val="28"/>
          <w:szCs w:val="28"/>
        </w:rPr>
        <w:t>упоряд</w:t>
      </w:r>
      <w:proofErr w:type="spellEnd"/>
      <w:r w:rsidRPr="00A661D2">
        <w:rPr>
          <w:rFonts w:ascii="Times New Roman" w:hAnsi="Times New Roman"/>
          <w:sz w:val="28"/>
          <w:szCs w:val="28"/>
        </w:rPr>
        <w:t>. О. М. </w:t>
      </w:r>
      <w:proofErr w:type="spellStart"/>
      <w:r w:rsidRPr="00A661D2">
        <w:rPr>
          <w:rFonts w:ascii="Times New Roman" w:hAnsi="Times New Roman"/>
          <w:sz w:val="28"/>
          <w:szCs w:val="28"/>
        </w:rPr>
        <w:t>Павліченко</w:t>
      </w:r>
      <w:proofErr w:type="spellEnd"/>
      <w:r w:rsidRPr="00A661D2">
        <w:rPr>
          <w:rFonts w:ascii="Times New Roman" w:hAnsi="Times New Roman"/>
          <w:sz w:val="28"/>
          <w:szCs w:val="28"/>
        </w:rPr>
        <w:t>, Р. І. </w:t>
      </w:r>
      <w:proofErr w:type="spellStart"/>
      <w:r w:rsidRPr="00A661D2">
        <w:rPr>
          <w:rFonts w:ascii="Times New Roman" w:hAnsi="Times New Roman"/>
          <w:sz w:val="28"/>
          <w:szCs w:val="28"/>
        </w:rPr>
        <w:t>Стадник</w:t>
      </w:r>
      <w:proofErr w:type="spellEnd"/>
      <w:r w:rsidRPr="00A661D2">
        <w:rPr>
          <w:rFonts w:ascii="Times New Roman" w:hAnsi="Times New Roman"/>
          <w:sz w:val="28"/>
          <w:szCs w:val="28"/>
        </w:rPr>
        <w:t>; ГО «</w:t>
      </w:r>
      <w:proofErr w:type="spellStart"/>
      <w:r w:rsidRPr="00A661D2">
        <w:rPr>
          <w:rFonts w:ascii="Times New Roman" w:hAnsi="Times New Roman"/>
          <w:sz w:val="28"/>
          <w:szCs w:val="28"/>
        </w:rPr>
        <w:t>Харківська</w:t>
      </w:r>
      <w:proofErr w:type="spellEnd"/>
      <w:r w:rsidRPr="00A661D2">
        <w:rPr>
          <w:rFonts w:ascii="Times New Roman" w:hAnsi="Times New Roman"/>
          <w:sz w:val="28"/>
          <w:szCs w:val="28"/>
        </w:rPr>
        <w:t xml:space="preserve"> </w:t>
      </w:r>
      <w:proofErr w:type="spellStart"/>
      <w:r w:rsidRPr="00A661D2">
        <w:rPr>
          <w:rFonts w:ascii="Times New Roman" w:hAnsi="Times New Roman"/>
          <w:sz w:val="28"/>
          <w:szCs w:val="28"/>
        </w:rPr>
        <w:t>правозахисна</w:t>
      </w:r>
      <w:proofErr w:type="spellEnd"/>
      <w:r w:rsidRPr="00A661D2">
        <w:rPr>
          <w:rFonts w:ascii="Times New Roman" w:hAnsi="Times New Roman"/>
          <w:sz w:val="28"/>
          <w:szCs w:val="28"/>
        </w:rPr>
        <w:t xml:space="preserve"> </w:t>
      </w:r>
      <w:proofErr w:type="spellStart"/>
      <w:r w:rsidRPr="00A661D2">
        <w:rPr>
          <w:rFonts w:ascii="Times New Roman" w:hAnsi="Times New Roman"/>
          <w:sz w:val="28"/>
          <w:szCs w:val="28"/>
        </w:rPr>
        <w:t>група</w:t>
      </w:r>
      <w:proofErr w:type="spellEnd"/>
      <w:r w:rsidRPr="00A661D2">
        <w:rPr>
          <w:rFonts w:ascii="Times New Roman" w:hAnsi="Times New Roman"/>
          <w:sz w:val="28"/>
          <w:szCs w:val="28"/>
        </w:rPr>
        <w:t xml:space="preserve">». — </w:t>
      </w:r>
      <w:proofErr w:type="spellStart"/>
      <w:r w:rsidRPr="00A661D2">
        <w:rPr>
          <w:rFonts w:ascii="Times New Roman" w:hAnsi="Times New Roman"/>
          <w:sz w:val="28"/>
          <w:szCs w:val="28"/>
        </w:rPr>
        <w:t>Харків</w:t>
      </w:r>
      <w:proofErr w:type="spellEnd"/>
      <w:r w:rsidRPr="00A661D2">
        <w:rPr>
          <w:rFonts w:ascii="Times New Roman" w:hAnsi="Times New Roman"/>
          <w:sz w:val="28"/>
          <w:szCs w:val="28"/>
        </w:rPr>
        <w:t xml:space="preserve">: </w:t>
      </w:r>
      <w:proofErr w:type="gramStart"/>
      <w:r w:rsidRPr="00A661D2">
        <w:rPr>
          <w:rFonts w:ascii="Times New Roman" w:hAnsi="Times New Roman"/>
          <w:sz w:val="28"/>
          <w:szCs w:val="28"/>
        </w:rPr>
        <w:t>ТОВ</w:t>
      </w:r>
      <w:proofErr w:type="gramEnd"/>
      <w:r w:rsidRPr="00A661D2">
        <w:rPr>
          <w:rFonts w:ascii="Times New Roman" w:hAnsi="Times New Roman"/>
          <w:sz w:val="28"/>
          <w:szCs w:val="28"/>
        </w:rPr>
        <w:t> «</w:t>
      </w:r>
      <w:proofErr w:type="spellStart"/>
      <w:r w:rsidRPr="00A661D2">
        <w:rPr>
          <w:rFonts w:ascii="Times New Roman" w:hAnsi="Times New Roman"/>
          <w:sz w:val="28"/>
          <w:szCs w:val="28"/>
        </w:rPr>
        <w:t>Видавництво</w:t>
      </w:r>
      <w:proofErr w:type="spellEnd"/>
      <w:r w:rsidRPr="00A661D2">
        <w:rPr>
          <w:rFonts w:ascii="Times New Roman" w:hAnsi="Times New Roman"/>
          <w:sz w:val="28"/>
          <w:szCs w:val="28"/>
        </w:rPr>
        <w:t xml:space="preserve"> права </w:t>
      </w:r>
      <w:proofErr w:type="spellStart"/>
      <w:r w:rsidRPr="00A661D2">
        <w:rPr>
          <w:rFonts w:ascii="Times New Roman" w:hAnsi="Times New Roman"/>
          <w:sz w:val="28"/>
          <w:szCs w:val="28"/>
        </w:rPr>
        <w:t>людини</w:t>
      </w:r>
      <w:proofErr w:type="spellEnd"/>
      <w:r w:rsidRPr="00A661D2">
        <w:rPr>
          <w:rFonts w:ascii="Times New Roman" w:hAnsi="Times New Roman"/>
          <w:sz w:val="28"/>
          <w:szCs w:val="28"/>
        </w:rPr>
        <w:t>», 2015. — 216 с.</w:t>
      </w:r>
    </w:p>
    <w:p w:rsidR="00A661D2" w:rsidRPr="00A661D2" w:rsidRDefault="00A661D2" w:rsidP="002C4A0D">
      <w:pPr>
        <w:pStyle w:val="3"/>
        <w:tabs>
          <w:tab w:val="clear" w:pos="426"/>
          <w:tab w:val="left" w:pos="284"/>
        </w:tabs>
        <w:ind w:left="284" w:firstLine="0"/>
        <w:jc w:val="both"/>
        <w:rPr>
          <w:b w:val="0"/>
          <w:bCs/>
          <w:sz w:val="28"/>
          <w:szCs w:val="28"/>
        </w:rPr>
      </w:pPr>
      <w:r w:rsidRPr="00A661D2">
        <w:rPr>
          <w:b w:val="0"/>
          <w:sz w:val="28"/>
          <w:szCs w:val="28"/>
        </w:rPr>
        <w:lastRenderedPageBreak/>
        <w:t>3.2.</w:t>
      </w:r>
      <w:r w:rsidR="002C4A0D">
        <w:rPr>
          <w:b w:val="0"/>
          <w:sz w:val="28"/>
          <w:szCs w:val="28"/>
        </w:rPr>
        <w:t>25</w:t>
      </w:r>
      <w:r w:rsidRPr="00A661D2">
        <w:rPr>
          <w:b w:val="0"/>
          <w:sz w:val="28"/>
          <w:szCs w:val="28"/>
        </w:rPr>
        <w:t>.</w:t>
      </w:r>
      <w:hyperlink r:id="rId5" w:tooltip="Основи інформаційного та соціально-правового моделювання" w:history="1">
        <w:r w:rsidRPr="00A661D2">
          <w:rPr>
            <w:rStyle w:val="a8"/>
            <w:b w:val="0"/>
            <w:color w:val="auto"/>
            <w:sz w:val="28"/>
            <w:szCs w:val="28"/>
            <w:u w:val="none"/>
          </w:rPr>
          <w:t>Основи інформаційного та соціально-правового моделювання</w:t>
        </w:r>
      </w:hyperlink>
      <w:r w:rsidRPr="00A661D2">
        <w:rPr>
          <w:b w:val="0"/>
          <w:sz w:val="28"/>
          <w:szCs w:val="28"/>
        </w:rPr>
        <w:t xml:space="preserve"> Д. В. </w:t>
      </w:r>
      <w:proofErr w:type="spellStart"/>
      <w:r w:rsidRPr="00A661D2">
        <w:rPr>
          <w:b w:val="0"/>
          <w:sz w:val="28"/>
          <w:szCs w:val="28"/>
        </w:rPr>
        <w:t>Ланде</w:t>
      </w:r>
      <w:proofErr w:type="spellEnd"/>
      <w:r w:rsidRPr="00A661D2">
        <w:rPr>
          <w:b w:val="0"/>
          <w:sz w:val="28"/>
          <w:szCs w:val="28"/>
        </w:rPr>
        <w:t xml:space="preserve">, В. М. </w:t>
      </w:r>
      <w:proofErr w:type="spellStart"/>
      <w:r w:rsidRPr="00A661D2">
        <w:rPr>
          <w:b w:val="0"/>
          <w:sz w:val="28"/>
          <w:szCs w:val="28"/>
        </w:rPr>
        <w:t>Фурашев</w:t>
      </w:r>
      <w:proofErr w:type="spellEnd"/>
      <w:r w:rsidRPr="00A661D2">
        <w:rPr>
          <w:b w:val="0"/>
          <w:sz w:val="28"/>
          <w:szCs w:val="28"/>
        </w:rPr>
        <w:t xml:space="preserve">, К. В. </w:t>
      </w:r>
      <w:proofErr w:type="spellStart"/>
      <w:r w:rsidRPr="00A661D2">
        <w:rPr>
          <w:b w:val="0"/>
          <w:sz w:val="28"/>
          <w:szCs w:val="28"/>
        </w:rPr>
        <w:t>Юдкова</w:t>
      </w:r>
      <w:proofErr w:type="spellEnd"/>
      <w:r w:rsidRPr="00A661D2">
        <w:rPr>
          <w:b w:val="0"/>
          <w:sz w:val="28"/>
          <w:szCs w:val="28"/>
        </w:rPr>
        <w:t>. - К. : НТУУ «КІЛ», 2014. - 220 с.</w:t>
      </w:r>
    </w:p>
    <w:p w:rsidR="00A661D2" w:rsidRPr="00A661D2" w:rsidRDefault="002C4A0D" w:rsidP="002C4A0D">
      <w:pPr>
        <w:pStyle w:val="1"/>
        <w:spacing w:before="0" w:line="240" w:lineRule="auto"/>
        <w:ind w:left="284"/>
        <w:jc w:val="both"/>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3.2.</w:t>
      </w:r>
      <w:r>
        <w:rPr>
          <w:rFonts w:ascii="Times New Roman" w:hAnsi="Times New Roman" w:cs="Times New Roman"/>
          <w:b w:val="0"/>
          <w:bCs w:val="0"/>
          <w:color w:val="auto"/>
          <w:sz w:val="28"/>
          <w:szCs w:val="28"/>
          <w:lang w:val="uk-UA"/>
        </w:rPr>
        <w:t>26</w:t>
      </w:r>
      <w:r w:rsidR="00A661D2" w:rsidRPr="00A661D2">
        <w:rPr>
          <w:rFonts w:ascii="Times New Roman" w:hAnsi="Times New Roman" w:cs="Times New Roman"/>
          <w:b w:val="0"/>
          <w:bCs w:val="0"/>
          <w:color w:val="auto"/>
          <w:sz w:val="28"/>
          <w:szCs w:val="28"/>
        </w:rPr>
        <w:t xml:space="preserve">. </w:t>
      </w:r>
      <w:proofErr w:type="spellStart"/>
      <w:r w:rsidR="00A661D2" w:rsidRPr="00A661D2">
        <w:rPr>
          <w:rFonts w:ascii="Times New Roman" w:hAnsi="Times New Roman" w:cs="Times New Roman"/>
          <w:b w:val="0"/>
          <w:bCs w:val="0"/>
          <w:color w:val="auto"/>
          <w:sz w:val="28"/>
          <w:szCs w:val="28"/>
        </w:rPr>
        <w:t>Формування</w:t>
      </w:r>
      <w:proofErr w:type="spellEnd"/>
      <w:r w:rsidR="00A661D2" w:rsidRPr="00A661D2">
        <w:rPr>
          <w:rFonts w:ascii="Times New Roman" w:hAnsi="Times New Roman" w:cs="Times New Roman"/>
          <w:b w:val="0"/>
          <w:bCs w:val="0"/>
          <w:color w:val="auto"/>
          <w:sz w:val="28"/>
          <w:szCs w:val="28"/>
        </w:rPr>
        <w:t xml:space="preserve"> </w:t>
      </w:r>
      <w:proofErr w:type="spellStart"/>
      <w:r w:rsidR="00A661D2" w:rsidRPr="00A661D2">
        <w:rPr>
          <w:rFonts w:ascii="Times New Roman" w:hAnsi="Times New Roman" w:cs="Times New Roman"/>
          <w:b w:val="0"/>
          <w:bCs w:val="0"/>
          <w:color w:val="auto"/>
          <w:sz w:val="28"/>
          <w:szCs w:val="28"/>
        </w:rPr>
        <w:t>консолідованої</w:t>
      </w:r>
      <w:proofErr w:type="spellEnd"/>
      <w:r w:rsidR="00A661D2" w:rsidRPr="00A661D2">
        <w:rPr>
          <w:rFonts w:ascii="Times New Roman" w:hAnsi="Times New Roman" w:cs="Times New Roman"/>
          <w:b w:val="0"/>
          <w:bCs w:val="0"/>
          <w:color w:val="auto"/>
          <w:sz w:val="28"/>
          <w:szCs w:val="28"/>
        </w:rPr>
        <w:t xml:space="preserve"> </w:t>
      </w:r>
      <w:proofErr w:type="spellStart"/>
      <w:r w:rsidR="00A661D2" w:rsidRPr="00A661D2">
        <w:rPr>
          <w:rFonts w:ascii="Times New Roman" w:hAnsi="Times New Roman" w:cs="Times New Roman"/>
          <w:b w:val="0"/>
          <w:bCs w:val="0"/>
          <w:color w:val="auto"/>
          <w:sz w:val="28"/>
          <w:szCs w:val="28"/>
        </w:rPr>
        <w:t>системи</w:t>
      </w:r>
      <w:proofErr w:type="spellEnd"/>
      <w:r w:rsidR="00A661D2" w:rsidRPr="00A661D2">
        <w:rPr>
          <w:rFonts w:ascii="Times New Roman" w:hAnsi="Times New Roman" w:cs="Times New Roman"/>
          <w:b w:val="0"/>
          <w:bCs w:val="0"/>
          <w:color w:val="auto"/>
          <w:sz w:val="28"/>
          <w:szCs w:val="28"/>
        </w:rPr>
        <w:t xml:space="preserve"> </w:t>
      </w:r>
      <w:proofErr w:type="spellStart"/>
      <w:r w:rsidR="00A661D2" w:rsidRPr="00A661D2">
        <w:rPr>
          <w:rFonts w:ascii="Times New Roman" w:hAnsi="Times New Roman" w:cs="Times New Roman"/>
          <w:b w:val="0"/>
          <w:bCs w:val="0"/>
          <w:color w:val="auto"/>
          <w:sz w:val="28"/>
          <w:szCs w:val="28"/>
        </w:rPr>
        <w:t>нормативно-правової</w:t>
      </w:r>
      <w:proofErr w:type="spellEnd"/>
      <w:r w:rsidR="00A661D2" w:rsidRPr="00A661D2">
        <w:rPr>
          <w:rFonts w:ascii="Times New Roman" w:hAnsi="Times New Roman" w:cs="Times New Roman"/>
          <w:b w:val="0"/>
          <w:bCs w:val="0"/>
          <w:color w:val="auto"/>
          <w:sz w:val="28"/>
          <w:szCs w:val="28"/>
        </w:rPr>
        <w:t xml:space="preserve"> </w:t>
      </w:r>
      <w:proofErr w:type="spellStart"/>
      <w:r w:rsidR="00A661D2" w:rsidRPr="00A661D2">
        <w:rPr>
          <w:rFonts w:ascii="Times New Roman" w:hAnsi="Times New Roman" w:cs="Times New Roman"/>
          <w:b w:val="0"/>
          <w:bCs w:val="0"/>
          <w:color w:val="auto"/>
          <w:sz w:val="28"/>
          <w:szCs w:val="28"/>
        </w:rPr>
        <w:t>інформації</w:t>
      </w:r>
      <w:proofErr w:type="spellEnd"/>
      <w:r w:rsidR="00A661D2" w:rsidRPr="00A661D2">
        <w:rPr>
          <w:rFonts w:ascii="Times New Roman" w:hAnsi="Times New Roman" w:cs="Times New Roman"/>
          <w:b w:val="0"/>
          <w:bCs w:val="0"/>
          <w:color w:val="auto"/>
          <w:sz w:val="28"/>
          <w:szCs w:val="28"/>
        </w:rPr>
        <w:t xml:space="preserve"> в </w:t>
      </w:r>
      <w:proofErr w:type="spellStart"/>
      <w:r w:rsidR="00A661D2" w:rsidRPr="00A661D2">
        <w:rPr>
          <w:rFonts w:ascii="Times New Roman" w:hAnsi="Times New Roman" w:cs="Times New Roman"/>
          <w:b w:val="0"/>
          <w:bCs w:val="0"/>
          <w:color w:val="auto"/>
          <w:sz w:val="28"/>
          <w:szCs w:val="28"/>
        </w:rPr>
        <w:t>умовах</w:t>
      </w:r>
      <w:proofErr w:type="spellEnd"/>
      <w:r w:rsidR="00A661D2" w:rsidRPr="00A661D2">
        <w:rPr>
          <w:rFonts w:ascii="Times New Roman" w:hAnsi="Times New Roman" w:cs="Times New Roman"/>
          <w:b w:val="0"/>
          <w:bCs w:val="0"/>
          <w:color w:val="auto"/>
          <w:sz w:val="28"/>
          <w:szCs w:val="28"/>
        </w:rPr>
        <w:t xml:space="preserve"> </w:t>
      </w:r>
      <w:proofErr w:type="spellStart"/>
      <w:r w:rsidR="00A661D2" w:rsidRPr="00A661D2">
        <w:rPr>
          <w:rFonts w:ascii="Times New Roman" w:hAnsi="Times New Roman" w:cs="Times New Roman"/>
          <w:b w:val="0"/>
          <w:bCs w:val="0"/>
          <w:color w:val="auto"/>
          <w:sz w:val="28"/>
          <w:szCs w:val="28"/>
        </w:rPr>
        <w:t>децентралізації</w:t>
      </w:r>
      <w:proofErr w:type="spellEnd"/>
      <w:r w:rsidR="00A661D2" w:rsidRPr="00A661D2">
        <w:rPr>
          <w:rFonts w:ascii="Times New Roman" w:hAnsi="Times New Roman" w:cs="Times New Roman"/>
          <w:b w:val="0"/>
          <w:bCs w:val="0"/>
          <w:color w:val="auto"/>
          <w:sz w:val="28"/>
          <w:szCs w:val="28"/>
        </w:rPr>
        <w:t xml:space="preserve"> </w:t>
      </w:r>
      <w:proofErr w:type="spellStart"/>
      <w:r w:rsidR="00A661D2" w:rsidRPr="00A661D2">
        <w:rPr>
          <w:rFonts w:ascii="Times New Roman" w:hAnsi="Times New Roman" w:cs="Times New Roman"/>
          <w:b w:val="0"/>
          <w:bCs w:val="0"/>
          <w:color w:val="auto"/>
          <w:sz w:val="28"/>
          <w:szCs w:val="28"/>
        </w:rPr>
        <w:t>влади</w:t>
      </w:r>
      <w:proofErr w:type="spellEnd"/>
      <w:r w:rsidR="00A661D2" w:rsidRPr="00A661D2">
        <w:rPr>
          <w:rFonts w:ascii="Times New Roman" w:hAnsi="Times New Roman" w:cs="Times New Roman"/>
          <w:b w:val="0"/>
          <w:bCs w:val="0"/>
          <w:color w:val="auto"/>
          <w:sz w:val="28"/>
          <w:szCs w:val="28"/>
        </w:rPr>
        <w:t xml:space="preserve"> в </w:t>
      </w:r>
      <w:proofErr w:type="spellStart"/>
      <w:r w:rsidR="00A661D2" w:rsidRPr="00A661D2">
        <w:rPr>
          <w:rFonts w:ascii="Times New Roman" w:hAnsi="Times New Roman" w:cs="Times New Roman"/>
          <w:b w:val="0"/>
          <w:bCs w:val="0"/>
          <w:color w:val="auto"/>
          <w:sz w:val="28"/>
          <w:szCs w:val="28"/>
        </w:rPr>
        <w:t>Україні</w:t>
      </w:r>
      <w:proofErr w:type="spellEnd"/>
      <w:r w:rsidR="00A661D2" w:rsidRPr="00A661D2">
        <w:rPr>
          <w:rFonts w:ascii="Times New Roman" w:hAnsi="Times New Roman" w:cs="Times New Roman"/>
          <w:b w:val="0"/>
          <w:color w:val="auto"/>
          <w:sz w:val="28"/>
          <w:szCs w:val="28"/>
        </w:rPr>
        <w:t xml:space="preserve"> Корж І. Ф., Морозов А. О., </w:t>
      </w:r>
      <w:proofErr w:type="spellStart"/>
      <w:r w:rsidR="00A661D2" w:rsidRPr="00A661D2">
        <w:rPr>
          <w:rFonts w:ascii="Times New Roman" w:hAnsi="Times New Roman" w:cs="Times New Roman"/>
          <w:b w:val="0"/>
          <w:color w:val="auto"/>
          <w:sz w:val="28"/>
          <w:szCs w:val="28"/>
        </w:rPr>
        <w:t>Лихоступ</w:t>
      </w:r>
      <w:proofErr w:type="spellEnd"/>
      <w:r w:rsidR="00A661D2" w:rsidRPr="00A661D2">
        <w:rPr>
          <w:rFonts w:ascii="Times New Roman" w:hAnsi="Times New Roman" w:cs="Times New Roman"/>
          <w:b w:val="0"/>
          <w:color w:val="auto"/>
          <w:sz w:val="28"/>
          <w:szCs w:val="28"/>
        </w:rPr>
        <w:t xml:space="preserve"> С. В., </w:t>
      </w:r>
      <w:proofErr w:type="spellStart"/>
      <w:r w:rsidR="00A661D2" w:rsidRPr="00A661D2">
        <w:rPr>
          <w:rFonts w:ascii="Times New Roman" w:hAnsi="Times New Roman" w:cs="Times New Roman"/>
          <w:b w:val="0"/>
          <w:color w:val="auto"/>
          <w:sz w:val="28"/>
          <w:szCs w:val="28"/>
        </w:rPr>
        <w:t>Загаєцька</w:t>
      </w:r>
      <w:proofErr w:type="spellEnd"/>
      <w:r w:rsidR="00A661D2" w:rsidRPr="00A661D2">
        <w:rPr>
          <w:rFonts w:ascii="Times New Roman" w:hAnsi="Times New Roman" w:cs="Times New Roman"/>
          <w:b w:val="0"/>
          <w:color w:val="auto"/>
          <w:sz w:val="28"/>
          <w:szCs w:val="28"/>
        </w:rPr>
        <w:t xml:space="preserve"> О. А.</w:t>
      </w:r>
      <w:proofErr w:type="gramStart"/>
      <w:r w:rsidR="00A661D2" w:rsidRPr="00A661D2">
        <w:rPr>
          <w:rFonts w:ascii="Times New Roman" w:hAnsi="Times New Roman" w:cs="Times New Roman"/>
          <w:b w:val="0"/>
          <w:color w:val="auto"/>
          <w:sz w:val="28"/>
          <w:szCs w:val="28"/>
        </w:rPr>
        <w:t xml:space="preserve">  :</w:t>
      </w:r>
      <w:proofErr w:type="gramEnd"/>
      <w:r w:rsidR="00A661D2" w:rsidRPr="00A661D2">
        <w:rPr>
          <w:rFonts w:ascii="Times New Roman" w:hAnsi="Times New Roman" w:cs="Times New Roman"/>
          <w:b w:val="0"/>
          <w:color w:val="auto"/>
          <w:sz w:val="28"/>
          <w:szCs w:val="28"/>
        </w:rPr>
        <w:t xml:space="preserve"> </w:t>
      </w:r>
      <w:proofErr w:type="spellStart"/>
      <w:r w:rsidR="00A661D2" w:rsidRPr="00A661D2">
        <w:rPr>
          <w:rFonts w:ascii="Times New Roman" w:hAnsi="Times New Roman" w:cs="Times New Roman"/>
          <w:b w:val="0"/>
          <w:color w:val="auto"/>
          <w:sz w:val="28"/>
          <w:szCs w:val="28"/>
        </w:rPr>
        <w:t>монографія</w:t>
      </w:r>
      <w:proofErr w:type="spellEnd"/>
      <w:r w:rsidR="00A661D2" w:rsidRPr="00A661D2">
        <w:rPr>
          <w:rFonts w:ascii="Times New Roman" w:hAnsi="Times New Roman" w:cs="Times New Roman"/>
          <w:b w:val="0"/>
          <w:color w:val="auto"/>
          <w:sz w:val="28"/>
          <w:szCs w:val="28"/>
        </w:rPr>
        <w:t xml:space="preserve"> / [Корж І. Ф., Морозов А. О., </w:t>
      </w:r>
      <w:proofErr w:type="spellStart"/>
      <w:r w:rsidR="00A661D2" w:rsidRPr="00A661D2">
        <w:rPr>
          <w:rFonts w:ascii="Times New Roman" w:hAnsi="Times New Roman" w:cs="Times New Roman"/>
          <w:b w:val="0"/>
          <w:color w:val="auto"/>
          <w:sz w:val="28"/>
          <w:szCs w:val="28"/>
        </w:rPr>
        <w:t>Лихоступ</w:t>
      </w:r>
      <w:proofErr w:type="spellEnd"/>
      <w:r w:rsidR="00A661D2" w:rsidRPr="00A661D2">
        <w:rPr>
          <w:rFonts w:ascii="Times New Roman" w:hAnsi="Times New Roman" w:cs="Times New Roman"/>
          <w:b w:val="0"/>
          <w:color w:val="auto"/>
          <w:sz w:val="28"/>
          <w:szCs w:val="28"/>
        </w:rPr>
        <w:t xml:space="preserve"> С. В., </w:t>
      </w:r>
      <w:proofErr w:type="spellStart"/>
      <w:r w:rsidR="00A661D2" w:rsidRPr="00A661D2">
        <w:rPr>
          <w:rFonts w:ascii="Times New Roman" w:hAnsi="Times New Roman" w:cs="Times New Roman"/>
          <w:b w:val="0"/>
          <w:color w:val="auto"/>
          <w:sz w:val="28"/>
          <w:szCs w:val="28"/>
        </w:rPr>
        <w:t>Загаєцька</w:t>
      </w:r>
      <w:proofErr w:type="spellEnd"/>
      <w:r w:rsidR="00A661D2" w:rsidRPr="00A661D2">
        <w:rPr>
          <w:rFonts w:ascii="Times New Roman" w:hAnsi="Times New Roman" w:cs="Times New Roman"/>
          <w:b w:val="0"/>
          <w:color w:val="auto"/>
          <w:sz w:val="28"/>
          <w:szCs w:val="28"/>
        </w:rPr>
        <w:t xml:space="preserve"> О. А.]. – К.</w:t>
      </w:r>
      <w:proofErr w:type="gramStart"/>
      <w:r w:rsidR="00A661D2" w:rsidRPr="00A661D2">
        <w:rPr>
          <w:rFonts w:ascii="Times New Roman" w:hAnsi="Times New Roman" w:cs="Times New Roman"/>
          <w:b w:val="0"/>
          <w:color w:val="auto"/>
          <w:sz w:val="28"/>
          <w:szCs w:val="28"/>
        </w:rPr>
        <w:t xml:space="preserve"> :</w:t>
      </w:r>
      <w:proofErr w:type="gramEnd"/>
      <w:r w:rsidR="00A661D2" w:rsidRPr="00A661D2">
        <w:rPr>
          <w:rFonts w:ascii="Times New Roman" w:hAnsi="Times New Roman" w:cs="Times New Roman"/>
          <w:b w:val="0"/>
          <w:color w:val="auto"/>
          <w:sz w:val="28"/>
          <w:szCs w:val="28"/>
        </w:rPr>
        <w:t xml:space="preserve"> </w:t>
      </w:r>
      <w:proofErr w:type="spellStart"/>
      <w:r w:rsidR="00A661D2" w:rsidRPr="00A661D2">
        <w:rPr>
          <w:rFonts w:ascii="Times New Roman" w:hAnsi="Times New Roman" w:cs="Times New Roman"/>
          <w:b w:val="0"/>
          <w:color w:val="auto"/>
          <w:sz w:val="28"/>
          <w:szCs w:val="28"/>
        </w:rPr>
        <w:t>Видавничий</w:t>
      </w:r>
      <w:proofErr w:type="spellEnd"/>
      <w:r w:rsidR="00A661D2" w:rsidRPr="00A661D2">
        <w:rPr>
          <w:rFonts w:ascii="Times New Roman" w:hAnsi="Times New Roman" w:cs="Times New Roman"/>
          <w:b w:val="0"/>
          <w:color w:val="auto"/>
          <w:sz w:val="28"/>
          <w:szCs w:val="28"/>
        </w:rPr>
        <w:t xml:space="preserve"> </w:t>
      </w:r>
      <w:proofErr w:type="spellStart"/>
      <w:r w:rsidR="00A661D2" w:rsidRPr="00A661D2">
        <w:rPr>
          <w:rFonts w:ascii="Times New Roman" w:hAnsi="Times New Roman" w:cs="Times New Roman"/>
          <w:b w:val="0"/>
          <w:color w:val="auto"/>
          <w:sz w:val="28"/>
          <w:szCs w:val="28"/>
        </w:rPr>
        <w:t>дім</w:t>
      </w:r>
      <w:proofErr w:type="spellEnd"/>
      <w:r w:rsidR="00A661D2" w:rsidRPr="00A661D2">
        <w:rPr>
          <w:rFonts w:ascii="Times New Roman" w:hAnsi="Times New Roman" w:cs="Times New Roman"/>
          <w:b w:val="0"/>
          <w:color w:val="auto"/>
          <w:sz w:val="28"/>
          <w:szCs w:val="28"/>
        </w:rPr>
        <w:t xml:space="preserve"> «</w:t>
      </w:r>
      <w:proofErr w:type="spellStart"/>
      <w:r w:rsidR="00A661D2" w:rsidRPr="00A661D2">
        <w:rPr>
          <w:rFonts w:ascii="Times New Roman" w:hAnsi="Times New Roman" w:cs="Times New Roman"/>
          <w:b w:val="0"/>
          <w:color w:val="auto"/>
          <w:sz w:val="28"/>
          <w:szCs w:val="28"/>
        </w:rPr>
        <w:t>АртЕк</w:t>
      </w:r>
      <w:proofErr w:type="spellEnd"/>
      <w:r w:rsidR="00A661D2" w:rsidRPr="00A661D2">
        <w:rPr>
          <w:rFonts w:ascii="Times New Roman" w:hAnsi="Times New Roman" w:cs="Times New Roman"/>
          <w:b w:val="0"/>
          <w:color w:val="auto"/>
          <w:sz w:val="28"/>
          <w:szCs w:val="28"/>
        </w:rPr>
        <w:t>». – 2018. – 238 с.</w:t>
      </w:r>
    </w:p>
    <w:p w:rsidR="00A661D2" w:rsidRPr="00A661D2" w:rsidRDefault="00A661D2" w:rsidP="002C4A0D">
      <w:pPr>
        <w:pStyle w:val="1"/>
        <w:spacing w:before="0" w:line="240" w:lineRule="auto"/>
        <w:ind w:left="284"/>
        <w:jc w:val="both"/>
        <w:rPr>
          <w:rFonts w:ascii="Times New Roman" w:hAnsi="Times New Roman" w:cs="Times New Roman"/>
          <w:b w:val="0"/>
          <w:bCs w:val="0"/>
          <w:color w:val="auto"/>
          <w:sz w:val="28"/>
          <w:szCs w:val="28"/>
        </w:rPr>
      </w:pPr>
      <w:r w:rsidRPr="00A661D2">
        <w:rPr>
          <w:rFonts w:ascii="Times New Roman" w:hAnsi="Times New Roman" w:cs="Times New Roman"/>
          <w:b w:val="0"/>
          <w:bCs w:val="0"/>
          <w:color w:val="auto"/>
          <w:sz w:val="28"/>
          <w:szCs w:val="28"/>
        </w:rPr>
        <w:t>3.2.</w:t>
      </w:r>
      <w:r w:rsidR="002C4A0D">
        <w:rPr>
          <w:rFonts w:ascii="Times New Roman" w:hAnsi="Times New Roman" w:cs="Times New Roman"/>
          <w:b w:val="0"/>
          <w:bCs w:val="0"/>
          <w:color w:val="auto"/>
          <w:sz w:val="28"/>
          <w:szCs w:val="28"/>
          <w:lang w:val="uk-UA"/>
        </w:rPr>
        <w:t>27</w:t>
      </w:r>
      <w:r w:rsidRPr="00A661D2">
        <w:rPr>
          <w:rFonts w:ascii="Times New Roman" w:hAnsi="Times New Roman" w:cs="Times New Roman"/>
          <w:b w:val="0"/>
          <w:bCs w:val="0"/>
          <w:color w:val="auto"/>
          <w:sz w:val="28"/>
          <w:szCs w:val="28"/>
        </w:rPr>
        <w:t xml:space="preserve">. </w:t>
      </w:r>
      <w:proofErr w:type="spellStart"/>
      <w:r w:rsidRPr="00A661D2">
        <w:rPr>
          <w:rFonts w:ascii="Times New Roman" w:hAnsi="Times New Roman" w:cs="Times New Roman"/>
          <w:b w:val="0"/>
          <w:bCs w:val="0"/>
          <w:color w:val="auto"/>
          <w:sz w:val="28"/>
          <w:szCs w:val="28"/>
        </w:rPr>
        <w:t>Інформаційна</w:t>
      </w:r>
      <w:proofErr w:type="spellEnd"/>
      <w:r w:rsidRPr="00A661D2">
        <w:rPr>
          <w:rFonts w:ascii="Times New Roman" w:hAnsi="Times New Roman" w:cs="Times New Roman"/>
          <w:b w:val="0"/>
          <w:bCs w:val="0"/>
          <w:color w:val="auto"/>
          <w:sz w:val="28"/>
          <w:szCs w:val="28"/>
        </w:rPr>
        <w:t xml:space="preserve"> культура в </w:t>
      </w:r>
      <w:proofErr w:type="spellStart"/>
      <w:r w:rsidRPr="00A661D2">
        <w:rPr>
          <w:rFonts w:ascii="Times New Roman" w:hAnsi="Times New Roman" w:cs="Times New Roman"/>
          <w:b w:val="0"/>
          <w:bCs w:val="0"/>
          <w:color w:val="auto"/>
          <w:sz w:val="28"/>
          <w:szCs w:val="28"/>
        </w:rPr>
        <w:t>Україні</w:t>
      </w:r>
      <w:proofErr w:type="spellEnd"/>
      <w:r w:rsidRPr="00A661D2">
        <w:rPr>
          <w:rFonts w:ascii="Times New Roman" w:hAnsi="Times New Roman" w:cs="Times New Roman"/>
          <w:b w:val="0"/>
          <w:bCs w:val="0"/>
          <w:color w:val="auto"/>
          <w:sz w:val="28"/>
          <w:szCs w:val="28"/>
        </w:rPr>
        <w:t xml:space="preserve">: </w:t>
      </w:r>
      <w:proofErr w:type="spellStart"/>
      <w:r w:rsidRPr="00A661D2">
        <w:rPr>
          <w:rFonts w:ascii="Times New Roman" w:hAnsi="Times New Roman" w:cs="Times New Roman"/>
          <w:b w:val="0"/>
          <w:bCs w:val="0"/>
          <w:color w:val="auto"/>
          <w:sz w:val="28"/>
          <w:szCs w:val="28"/>
        </w:rPr>
        <w:t>правовий</w:t>
      </w:r>
      <w:proofErr w:type="spellEnd"/>
      <w:r w:rsidRPr="00A661D2">
        <w:rPr>
          <w:rFonts w:ascii="Times New Roman" w:hAnsi="Times New Roman" w:cs="Times New Roman"/>
          <w:b w:val="0"/>
          <w:bCs w:val="0"/>
          <w:color w:val="auto"/>
          <w:sz w:val="28"/>
          <w:szCs w:val="28"/>
        </w:rPr>
        <w:t xml:space="preserve"> </w:t>
      </w:r>
      <w:proofErr w:type="spellStart"/>
      <w:r w:rsidRPr="00A661D2">
        <w:rPr>
          <w:rFonts w:ascii="Times New Roman" w:hAnsi="Times New Roman" w:cs="Times New Roman"/>
          <w:b w:val="0"/>
          <w:bCs w:val="0"/>
          <w:color w:val="auto"/>
          <w:sz w:val="28"/>
          <w:szCs w:val="28"/>
        </w:rPr>
        <w:t>вимір</w:t>
      </w:r>
      <w:proofErr w:type="spellEnd"/>
      <w:r w:rsidRPr="00A661D2">
        <w:rPr>
          <w:rFonts w:ascii="Times New Roman" w:hAnsi="Times New Roman" w:cs="Times New Roman"/>
          <w:b w:val="0"/>
          <w:bCs w:val="0"/>
          <w:color w:val="auto"/>
          <w:sz w:val="28"/>
          <w:szCs w:val="28"/>
        </w:rPr>
        <w:t xml:space="preserve">. </w:t>
      </w:r>
      <w:proofErr w:type="spellStart"/>
      <w:r w:rsidRPr="00A661D2">
        <w:rPr>
          <w:rFonts w:ascii="Times New Roman" w:hAnsi="Times New Roman" w:cs="Times New Roman"/>
          <w:b w:val="0"/>
          <w:color w:val="auto"/>
          <w:sz w:val="28"/>
          <w:szCs w:val="28"/>
        </w:rPr>
        <w:t>Монографія</w:t>
      </w:r>
      <w:proofErr w:type="spellEnd"/>
      <w:r w:rsidRPr="00A661D2">
        <w:rPr>
          <w:rFonts w:ascii="Times New Roman" w:hAnsi="Times New Roman" w:cs="Times New Roman"/>
          <w:b w:val="0"/>
          <w:color w:val="auto"/>
          <w:sz w:val="28"/>
          <w:szCs w:val="28"/>
        </w:rPr>
        <w:t xml:space="preserve"> / К. І. </w:t>
      </w:r>
      <w:proofErr w:type="spellStart"/>
      <w:r w:rsidRPr="00A661D2">
        <w:rPr>
          <w:rFonts w:ascii="Times New Roman" w:hAnsi="Times New Roman" w:cs="Times New Roman"/>
          <w:b w:val="0"/>
          <w:color w:val="auto"/>
          <w:sz w:val="28"/>
          <w:szCs w:val="28"/>
        </w:rPr>
        <w:t>Бєляков</w:t>
      </w:r>
      <w:proofErr w:type="spellEnd"/>
      <w:r w:rsidRPr="00A661D2">
        <w:rPr>
          <w:rFonts w:ascii="Times New Roman" w:hAnsi="Times New Roman" w:cs="Times New Roman"/>
          <w:b w:val="0"/>
          <w:color w:val="auto"/>
          <w:sz w:val="28"/>
          <w:szCs w:val="28"/>
        </w:rPr>
        <w:t xml:space="preserve">, С. Г. </w:t>
      </w:r>
      <w:proofErr w:type="spellStart"/>
      <w:r w:rsidRPr="00A661D2">
        <w:rPr>
          <w:rFonts w:ascii="Times New Roman" w:hAnsi="Times New Roman" w:cs="Times New Roman"/>
          <w:b w:val="0"/>
          <w:color w:val="auto"/>
          <w:sz w:val="28"/>
          <w:szCs w:val="28"/>
        </w:rPr>
        <w:t>Онопрієнко</w:t>
      </w:r>
      <w:proofErr w:type="spellEnd"/>
      <w:proofErr w:type="gramStart"/>
      <w:r w:rsidRPr="00A661D2">
        <w:rPr>
          <w:rFonts w:ascii="Times New Roman" w:hAnsi="Times New Roman" w:cs="Times New Roman"/>
          <w:b w:val="0"/>
          <w:color w:val="auto"/>
          <w:sz w:val="28"/>
          <w:szCs w:val="28"/>
        </w:rPr>
        <w:t xml:space="preserve"> ,</w:t>
      </w:r>
      <w:proofErr w:type="gramEnd"/>
      <w:r w:rsidRPr="00A661D2">
        <w:rPr>
          <w:rFonts w:ascii="Times New Roman" w:hAnsi="Times New Roman" w:cs="Times New Roman"/>
          <w:b w:val="0"/>
          <w:color w:val="auto"/>
          <w:sz w:val="28"/>
          <w:szCs w:val="28"/>
        </w:rPr>
        <w:t xml:space="preserve"> І. М. </w:t>
      </w:r>
      <w:proofErr w:type="spellStart"/>
      <w:r w:rsidRPr="00A661D2">
        <w:rPr>
          <w:rFonts w:ascii="Times New Roman" w:hAnsi="Times New Roman" w:cs="Times New Roman"/>
          <w:b w:val="0"/>
          <w:color w:val="auto"/>
          <w:sz w:val="28"/>
          <w:szCs w:val="28"/>
        </w:rPr>
        <w:t>Шопіна</w:t>
      </w:r>
      <w:proofErr w:type="spellEnd"/>
      <w:r w:rsidRPr="00A661D2">
        <w:rPr>
          <w:rFonts w:ascii="Times New Roman" w:hAnsi="Times New Roman" w:cs="Times New Roman"/>
          <w:b w:val="0"/>
          <w:color w:val="auto"/>
          <w:sz w:val="28"/>
          <w:szCs w:val="28"/>
        </w:rPr>
        <w:t xml:space="preserve"> : за </w:t>
      </w:r>
      <w:proofErr w:type="spellStart"/>
      <w:r w:rsidRPr="00A661D2">
        <w:rPr>
          <w:rFonts w:ascii="Times New Roman" w:hAnsi="Times New Roman" w:cs="Times New Roman"/>
          <w:b w:val="0"/>
          <w:color w:val="auto"/>
          <w:sz w:val="28"/>
          <w:szCs w:val="28"/>
        </w:rPr>
        <w:t>заг</w:t>
      </w:r>
      <w:proofErr w:type="spellEnd"/>
      <w:r w:rsidRPr="00A661D2">
        <w:rPr>
          <w:rFonts w:ascii="Times New Roman" w:hAnsi="Times New Roman" w:cs="Times New Roman"/>
          <w:b w:val="0"/>
          <w:color w:val="auto"/>
          <w:sz w:val="28"/>
          <w:szCs w:val="28"/>
        </w:rPr>
        <w:t xml:space="preserve">. ред. К. І. </w:t>
      </w:r>
      <w:proofErr w:type="spellStart"/>
      <w:r w:rsidRPr="00A661D2">
        <w:rPr>
          <w:rFonts w:ascii="Times New Roman" w:hAnsi="Times New Roman" w:cs="Times New Roman"/>
          <w:b w:val="0"/>
          <w:color w:val="auto"/>
          <w:sz w:val="28"/>
          <w:szCs w:val="28"/>
        </w:rPr>
        <w:t>Бєлякова</w:t>
      </w:r>
      <w:proofErr w:type="spellEnd"/>
      <w:r w:rsidRPr="00A661D2">
        <w:rPr>
          <w:rFonts w:ascii="Times New Roman" w:hAnsi="Times New Roman" w:cs="Times New Roman"/>
          <w:b w:val="0"/>
          <w:color w:val="auto"/>
          <w:sz w:val="28"/>
          <w:szCs w:val="28"/>
        </w:rPr>
        <w:t>. – К.: КВІ</w:t>
      </w:r>
      <w:proofErr w:type="gramStart"/>
      <w:r w:rsidRPr="00A661D2">
        <w:rPr>
          <w:rFonts w:ascii="Times New Roman" w:hAnsi="Times New Roman" w:cs="Times New Roman"/>
          <w:b w:val="0"/>
          <w:color w:val="auto"/>
          <w:sz w:val="28"/>
          <w:szCs w:val="28"/>
        </w:rPr>
        <w:t>Ц</w:t>
      </w:r>
      <w:proofErr w:type="gramEnd"/>
      <w:r w:rsidRPr="00A661D2">
        <w:rPr>
          <w:rFonts w:ascii="Times New Roman" w:hAnsi="Times New Roman" w:cs="Times New Roman"/>
          <w:b w:val="0"/>
          <w:color w:val="auto"/>
          <w:sz w:val="28"/>
          <w:szCs w:val="28"/>
        </w:rPr>
        <w:t>, 2018. – 169 с.</w:t>
      </w:r>
    </w:p>
    <w:p w:rsidR="00C46CD9" w:rsidRPr="00411DF0" w:rsidRDefault="00C46CD9" w:rsidP="001646BD">
      <w:pPr>
        <w:tabs>
          <w:tab w:val="left" w:pos="-1080"/>
        </w:tabs>
        <w:spacing w:after="0" w:line="240" w:lineRule="auto"/>
        <w:ind w:left="284" w:firstLine="142"/>
        <w:jc w:val="both"/>
        <w:rPr>
          <w:rFonts w:ascii="Times New Roman" w:eastAsia="Calibri" w:hAnsi="Times New Roman"/>
          <w:sz w:val="28"/>
          <w:szCs w:val="28"/>
          <w:lang w:val="uk-UA"/>
        </w:rPr>
      </w:pPr>
    </w:p>
    <w:p w:rsidR="00BA6993" w:rsidRPr="00DD35D7" w:rsidRDefault="00BA6993" w:rsidP="00BA6993">
      <w:pPr>
        <w:tabs>
          <w:tab w:val="num" w:pos="851"/>
        </w:tabs>
        <w:spacing w:after="0" w:line="240" w:lineRule="auto"/>
        <w:ind w:firstLine="567"/>
        <w:rPr>
          <w:rFonts w:ascii="Times New Roman" w:hAnsi="Times New Roman"/>
          <w:sz w:val="28"/>
          <w:szCs w:val="28"/>
          <w:lang w:val="uk-UA" w:eastAsia="ar-SA"/>
        </w:rPr>
      </w:pPr>
      <w:r w:rsidRPr="00DD35D7">
        <w:rPr>
          <w:rFonts w:ascii="Times New Roman" w:hAnsi="Times New Roman"/>
          <w:b/>
          <w:sz w:val="28"/>
          <w:szCs w:val="28"/>
          <w:lang w:val="uk-UA" w:eastAsia="ar-SA"/>
        </w:rPr>
        <w:t xml:space="preserve">6. </w:t>
      </w:r>
      <w:r w:rsidRPr="00DD35D7">
        <w:rPr>
          <w:rFonts w:ascii="Times New Roman" w:hAnsi="Times New Roman"/>
          <w:b/>
          <w:color w:val="000000"/>
          <w:sz w:val="28"/>
          <w:szCs w:val="28"/>
          <w:lang w:val="uk-UA" w:eastAsia="ar-SA"/>
        </w:rPr>
        <w:t>Порядок захисту</w:t>
      </w:r>
      <w:r w:rsidRPr="00DD35D7">
        <w:rPr>
          <w:rFonts w:ascii="Times New Roman" w:hAnsi="Times New Roman"/>
          <w:color w:val="000000"/>
          <w:sz w:val="28"/>
          <w:szCs w:val="28"/>
          <w:lang w:val="uk-UA" w:eastAsia="ar-SA"/>
        </w:rPr>
        <w:t xml:space="preserve"> </w:t>
      </w:r>
    </w:p>
    <w:p w:rsidR="00BA6993" w:rsidRPr="00DD35D7" w:rsidRDefault="00BA6993" w:rsidP="00BA6993">
      <w:pPr>
        <w:pStyle w:val="a5"/>
        <w:tabs>
          <w:tab w:val="num" w:pos="851"/>
        </w:tabs>
        <w:spacing w:after="0" w:line="240" w:lineRule="auto"/>
        <w:ind w:left="0" w:firstLine="567"/>
        <w:jc w:val="both"/>
        <w:rPr>
          <w:rFonts w:ascii="Times New Roman" w:hAnsi="Times New Roman"/>
          <w:sz w:val="28"/>
          <w:szCs w:val="28"/>
        </w:rPr>
      </w:pPr>
      <w:r w:rsidRPr="00DD35D7">
        <w:rPr>
          <w:rFonts w:ascii="Times New Roman" w:hAnsi="Times New Roman"/>
          <w:sz w:val="28"/>
          <w:szCs w:val="28"/>
        </w:rPr>
        <w:t xml:space="preserve">6.1. Захист </w:t>
      </w:r>
      <w:r w:rsidR="0005057D">
        <w:rPr>
          <w:rFonts w:ascii="Times New Roman" w:hAnsi="Times New Roman"/>
          <w:sz w:val="28"/>
          <w:szCs w:val="28"/>
        </w:rPr>
        <w:t>домашньої</w:t>
      </w:r>
      <w:r w:rsidR="0005057D" w:rsidRPr="00DD35D7">
        <w:rPr>
          <w:rFonts w:ascii="Times New Roman" w:hAnsi="Times New Roman"/>
          <w:sz w:val="28"/>
          <w:szCs w:val="28"/>
        </w:rPr>
        <w:t xml:space="preserve"> </w:t>
      </w:r>
      <w:r w:rsidRPr="00DD35D7">
        <w:rPr>
          <w:rFonts w:ascii="Times New Roman" w:hAnsi="Times New Roman"/>
          <w:sz w:val="28"/>
          <w:szCs w:val="28"/>
        </w:rPr>
        <w:t>роботи відбувається на кафедрі в присутності комісії, студентів групи, наукового керівника і проходить за процедурою, яка передбачає:</w:t>
      </w:r>
    </w:p>
    <w:p w:rsidR="00BA6993" w:rsidRPr="00DD35D7" w:rsidRDefault="00BA6993" w:rsidP="00BA6993">
      <w:pPr>
        <w:pStyle w:val="a5"/>
        <w:numPr>
          <w:ilvl w:val="0"/>
          <w:numId w:val="34"/>
        </w:numPr>
        <w:tabs>
          <w:tab w:val="clear" w:pos="1260"/>
          <w:tab w:val="num" w:pos="851"/>
        </w:tabs>
        <w:spacing w:after="0" w:line="240" w:lineRule="auto"/>
        <w:ind w:left="0" w:firstLine="567"/>
        <w:jc w:val="both"/>
        <w:rPr>
          <w:rFonts w:ascii="Times New Roman" w:hAnsi="Times New Roman"/>
          <w:sz w:val="28"/>
          <w:szCs w:val="28"/>
        </w:rPr>
      </w:pPr>
      <w:r w:rsidRPr="00DD35D7">
        <w:rPr>
          <w:rFonts w:ascii="Times New Roman" w:hAnsi="Times New Roman"/>
          <w:sz w:val="28"/>
          <w:szCs w:val="28"/>
        </w:rPr>
        <w:t xml:space="preserve">виступ студента (до 5–7 хвилин), у якому доповідаються основні здобутки </w:t>
      </w:r>
      <w:r w:rsidR="009664A9">
        <w:rPr>
          <w:rFonts w:ascii="Times New Roman" w:hAnsi="Times New Roman"/>
          <w:sz w:val="28"/>
          <w:szCs w:val="28"/>
        </w:rPr>
        <w:t>домашньої</w:t>
      </w:r>
      <w:r w:rsidRPr="00DD35D7">
        <w:rPr>
          <w:rFonts w:ascii="Times New Roman" w:hAnsi="Times New Roman"/>
          <w:sz w:val="28"/>
          <w:szCs w:val="28"/>
        </w:rPr>
        <w:t xml:space="preserve"> роботи та вказуються труднощі чи проблеми, з якими зіткнувся студент під час написання </w:t>
      </w:r>
      <w:r w:rsidR="009664A9">
        <w:rPr>
          <w:rFonts w:ascii="Times New Roman" w:hAnsi="Times New Roman"/>
          <w:sz w:val="28"/>
          <w:szCs w:val="28"/>
        </w:rPr>
        <w:t>домашньої</w:t>
      </w:r>
      <w:r w:rsidR="009664A9" w:rsidRPr="00DD35D7">
        <w:rPr>
          <w:rFonts w:ascii="Times New Roman" w:hAnsi="Times New Roman"/>
          <w:sz w:val="28"/>
          <w:szCs w:val="28"/>
        </w:rPr>
        <w:t xml:space="preserve"> </w:t>
      </w:r>
      <w:r w:rsidRPr="00DD35D7">
        <w:rPr>
          <w:rFonts w:ascii="Times New Roman" w:hAnsi="Times New Roman"/>
          <w:sz w:val="28"/>
          <w:szCs w:val="28"/>
        </w:rPr>
        <w:t>роботи;</w:t>
      </w:r>
    </w:p>
    <w:p w:rsidR="00BA6993" w:rsidRPr="00DD35D7" w:rsidRDefault="00BA6993" w:rsidP="00BA6993">
      <w:pPr>
        <w:pStyle w:val="a5"/>
        <w:numPr>
          <w:ilvl w:val="0"/>
          <w:numId w:val="34"/>
        </w:numPr>
        <w:tabs>
          <w:tab w:val="clear" w:pos="1260"/>
          <w:tab w:val="num" w:pos="851"/>
        </w:tabs>
        <w:spacing w:after="0" w:line="240" w:lineRule="auto"/>
        <w:ind w:left="0" w:firstLine="567"/>
        <w:jc w:val="both"/>
        <w:rPr>
          <w:rFonts w:ascii="Times New Roman" w:hAnsi="Times New Roman"/>
          <w:sz w:val="28"/>
          <w:szCs w:val="28"/>
        </w:rPr>
      </w:pPr>
      <w:r w:rsidRPr="00DD35D7">
        <w:rPr>
          <w:rFonts w:ascii="Times New Roman" w:hAnsi="Times New Roman"/>
          <w:sz w:val="28"/>
          <w:szCs w:val="28"/>
        </w:rPr>
        <w:t>відповіді на запитання наукового керівника та присутніх;</w:t>
      </w:r>
    </w:p>
    <w:p w:rsidR="00BA6993" w:rsidRPr="00DD35D7" w:rsidRDefault="00BA6993" w:rsidP="00BA6993">
      <w:pPr>
        <w:pStyle w:val="a5"/>
        <w:numPr>
          <w:ilvl w:val="0"/>
          <w:numId w:val="34"/>
        </w:numPr>
        <w:tabs>
          <w:tab w:val="clear" w:pos="1260"/>
          <w:tab w:val="num" w:pos="851"/>
        </w:tabs>
        <w:spacing w:after="0" w:line="240" w:lineRule="auto"/>
        <w:ind w:left="0" w:firstLine="567"/>
        <w:jc w:val="both"/>
        <w:rPr>
          <w:rFonts w:ascii="Times New Roman" w:hAnsi="Times New Roman"/>
          <w:sz w:val="28"/>
          <w:szCs w:val="28"/>
        </w:rPr>
      </w:pPr>
      <w:r w:rsidRPr="00DD35D7">
        <w:rPr>
          <w:rFonts w:ascii="Times New Roman" w:hAnsi="Times New Roman"/>
          <w:sz w:val="28"/>
          <w:szCs w:val="28"/>
        </w:rPr>
        <w:t xml:space="preserve">оцінку </w:t>
      </w:r>
      <w:r w:rsidR="009664A9">
        <w:rPr>
          <w:rFonts w:ascii="Times New Roman" w:hAnsi="Times New Roman"/>
          <w:sz w:val="28"/>
          <w:szCs w:val="28"/>
        </w:rPr>
        <w:t>домашньої</w:t>
      </w:r>
      <w:r w:rsidRPr="00DD35D7">
        <w:rPr>
          <w:rFonts w:ascii="Times New Roman" w:hAnsi="Times New Roman"/>
          <w:sz w:val="28"/>
          <w:szCs w:val="28"/>
        </w:rPr>
        <w:t xml:space="preserve"> роботи з урахуванням процедури її захисту.</w:t>
      </w:r>
    </w:p>
    <w:p w:rsidR="00BA6993" w:rsidRPr="00DD35D7" w:rsidRDefault="00BA6993" w:rsidP="00BA6993">
      <w:pPr>
        <w:pStyle w:val="a5"/>
        <w:tabs>
          <w:tab w:val="num" w:pos="851"/>
        </w:tabs>
        <w:spacing w:after="0" w:line="240" w:lineRule="auto"/>
        <w:ind w:left="0" w:firstLine="567"/>
        <w:jc w:val="both"/>
        <w:rPr>
          <w:rFonts w:ascii="Times New Roman" w:hAnsi="Times New Roman"/>
          <w:sz w:val="28"/>
          <w:szCs w:val="28"/>
        </w:rPr>
      </w:pPr>
      <w:r w:rsidRPr="00DD35D7">
        <w:rPr>
          <w:rFonts w:ascii="Times New Roman" w:hAnsi="Times New Roman"/>
          <w:sz w:val="28"/>
          <w:szCs w:val="28"/>
        </w:rPr>
        <w:t xml:space="preserve">Відповіді студента мають бути конкретними, змістовними, лаконічними та науково обґрунтованими. </w:t>
      </w:r>
    </w:p>
    <w:p w:rsidR="00BA6993" w:rsidRPr="00DD35D7" w:rsidRDefault="00BA6993" w:rsidP="00BA6993">
      <w:pPr>
        <w:tabs>
          <w:tab w:val="num" w:pos="851"/>
          <w:tab w:val="left" w:pos="7020"/>
        </w:tabs>
        <w:spacing w:after="0" w:line="240" w:lineRule="auto"/>
        <w:ind w:firstLine="567"/>
        <w:jc w:val="both"/>
        <w:rPr>
          <w:rFonts w:ascii="Times New Roman" w:hAnsi="Times New Roman"/>
          <w:sz w:val="28"/>
          <w:szCs w:val="28"/>
          <w:lang w:val="uk-UA"/>
        </w:rPr>
      </w:pPr>
      <w:r w:rsidRPr="00DD35D7">
        <w:rPr>
          <w:rFonts w:ascii="Times New Roman" w:hAnsi="Times New Roman"/>
          <w:sz w:val="28"/>
          <w:szCs w:val="28"/>
          <w:lang w:val="uk-UA"/>
        </w:rPr>
        <w:t xml:space="preserve">6.2. Результати захисту </w:t>
      </w:r>
      <w:proofErr w:type="spellStart"/>
      <w:r w:rsidR="004E33DB">
        <w:rPr>
          <w:rFonts w:ascii="Times New Roman" w:hAnsi="Times New Roman"/>
          <w:sz w:val="28"/>
          <w:szCs w:val="28"/>
        </w:rPr>
        <w:t>домашньої</w:t>
      </w:r>
      <w:proofErr w:type="spellEnd"/>
      <w:r w:rsidRPr="00DD35D7">
        <w:rPr>
          <w:rFonts w:ascii="Times New Roman" w:hAnsi="Times New Roman"/>
          <w:sz w:val="28"/>
          <w:szCs w:val="28"/>
          <w:lang w:val="uk-UA"/>
        </w:rPr>
        <w:t xml:space="preserve"> роботи оцінюються за модульно-рейтинговою системою, визначеною Положенням про рейтингову систему оцінювання набутих студентом знань та вмінь з навчальної дисципліни </w:t>
      </w:r>
      <w:r w:rsidR="005E3C9F" w:rsidRPr="005E3C9F">
        <w:rPr>
          <w:rFonts w:ascii="Times New Roman" w:hAnsi="Times New Roman"/>
          <w:sz w:val="28"/>
          <w:szCs w:val="28"/>
          <w:lang w:val="uk-UA"/>
        </w:rPr>
        <w:t>«</w:t>
      </w:r>
      <w:r w:rsidR="00756968">
        <w:rPr>
          <w:rFonts w:ascii="Times New Roman" w:hAnsi="Times New Roman"/>
          <w:sz w:val="28"/>
          <w:szCs w:val="28"/>
          <w:lang w:val="uk-UA"/>
        </w:rPr>
        <w:t>Правова інформатика</w:t>
      </w:r>
      <w:r w:rsidR="005E3C9F" w:rsidRPr="005E3C9F">
        <w:rPr>
          <w:rFonts w:ascii="Times New Roman" w:hAnsi="Times New Roman"/>
          <w:sz w:val="28"/>
          <w:szCs w:val="28"/>
          <w:lang w:val="uk-UA"/>
        </w:rPr>
        <w:t>»</w:t>
      </w:r>
      <w:r w:rsidRPr="00DD35D7">
        <w:rPr>
          <w:rFonts w:ascii="Times New Roman" w:hAnsi="Times New Roman"/>
          <w:sz w:val="28"/>
          <w:szCs w:val="28"/>
          <w:lang w:val="uk-UA"/>
        </w:rPr>
        <w:t>.</w:t>
      </w:r>
    </w:p>
    <w:p w:rsidR="00BA6993" w:rsidRPr="00DD35D7" w:rsidRDefault="00BA6993" w:rsidP="00BA6993">
      <w:pPr>
        <w:pStyle w:val="a5"/>
        <w:tabs>
          <w:tab w:val="num" w:pos="851"/>
        </w:tabs>
        <w:spacing w:after="0" w:line="240" w:lineRule="auto"/>
        <w:ind w:left="0" w:firstLine="567"/>
        <w:jc w:val="both"/>
        <w:rPr>
          <w:rFonts w:ascii="Times New Roman" w:hAnsi="Times New Roman"/>
          <w:sz w:val="28"/>
          <w:szCs w:val="28"/>
        </w:rPr>
      </w:pPr>
      <w:r w:rsidRPr="00DD35D7">
        <w:rPr>
          <w:rFonts w:ascii="Times New Roman" w:hAnsi="Times New Roman"/>
          <w:sz w:val="28"/>
          <w:szCs w:val="28"/>
        </w:rPr>
        <w:t xml:space="preserve">Студенти, які не виконали або не захистили </w:t>
      </w:r>
      <w:r w:rsidR="004E33DB">
        <w:rPr>
          <w:rFonts w:ascii="Times New Roman" w:hAnsi="Times New Roman"/>
          <w:sz w:val="28"/>
          <w:szCs w:val="28"/>
        </w:rPr>
        <w:t>домашню</w:t>
      </w:r>
      <w:r w:rsidRPr="00DD35D7">
        <w:rPr>
          <w:rFonts w:ascii="Times New Roman" w:hAnsi="Times New Roman"/>
          <w:sz w:val="28"/>
          <w:szCs w:val="28"/>
        </w:rPr>
        <w:t xml:space="preserve"> роботу, не допускаються до семестрового контролю.</w:t>
      </w:r>
    </w:p>
    <w:p w:rsidR="00BA6993" w:rsidRPr="00DD35D7" w:rsidRDefault="00BA6993" w:rsidP="00BA6993">
      <w:pPr>
        <w:pStyle w:val="a5"/>
        <w:tabs>
          <w:tab w:val="num" w:pos="851"/>
        </w:tabs>
        <w:spacing w:after="0" w:line="240" w:lineRule="auto"/>
        <w:ind w:left="0" w:firstLine="567"/>
        <w:jc w:val="both"/>
        <w:rPr>
          <w:rFonts w:ascii="Times New Roman" w:hAnsi="Times New Roman"/>
          <w:sz w:val="28"/>
          <w:szCs w:val="28"/>
        </w:rPr>
      </w:pPr>
      <w:r w:rsidRPr="00DD35D7">
        <w:rPr>
          <w:rFonts w:ascii="Times New Roman" w:hAnsi="Times New Roman"/>
          <w:sz w:val="28"/>
          <w:szCs w:val="28"/>
        </w:rPr>
        <w:t xml:space="preserve">6.3. Наслідки захисту студентами </w:t>
      </w:r>
      <w:r w:rsidR="004E33DB">
        <w:rPr>
          <w:rFonts w:ascii="Times New Roman" w:hAnsi="Times New Roman"/>
          <w:sz w:val="28"/>
          <w:szCs w:val="28"/>
        </w:rPr>
        <w:t>домашніх</w:t>
      </w:r>
      <w:r w:rsidRPr="00DD35D7">
        <w:rPr>
          <w:rFonts w:ascii="Times New Roman" w:hAnsi="Times New Roman"/>
          <w:sz w:val="28"/>
          <w:szCs w:val="28"/>
        </w:rPr>
        <w:t xml:space="preserve"> робіт щорічно заслуховуються на засіданні кафедри.</w:t>
      </w:r>
    </w:p>
    <w:p w:rsidR="00BA6993" w:rsidRDefault="009664A9" w:rsidP="004E33DB">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t>Д</w:t>
      </w:r>
      <w:proofErr w:type="spellStart"/>
      <w:r>
        <w:rPr>
          <w:rFonts w:ascii="Times New Roman" w:hAnsi="Times New Roman"/>
          <w:sz w:val="28"/>
          <w:szCs w:val="28"/>
        </w:rPr>
        <w:t>омашн</w:t>
      </w:r>
      <w:proofErr w:type="spellEnd"/>
      <w:r>
        <w:rPr>
          <w:rFonts w:ascii="Times New Roman" w:hAnsi="Times New Roman"/>
          <w:sz w:val="28"/>
          <w:szCs w:val="28"/>
          <w:lang w:val="uk-UA"/>
        </w:rPr>
        <w:t>і</w:t>
      </w:r>
      <w:r w:rsidR="00BA6993" w:rsidRPr="00DD35D7">
        <w:rPr>
          <w:rFonts w:ascii="Times New Roman" w:hAnsi="Times New Roman"/>
          <w:sz w:val="28"/>
          <w:szCs w:val="28"/>
          <w:lang w:val="uk-UA"/>
        </w:rPr>
        <w:t xml:space="preserve"> роботи зберігаються на кафедрі протягом одного року, потім списуються в установленому порядку. Роботи, що мають наукову і практичну цінність, рекомендуються кафедрою для написання студентом курсової роботи з даної теми, а також для підготовки наукових статей та доповідей на наукових конференціях.</w:t>
      </w:r>
    </w:p>
    <w:p w:rsidR="004E33DB" w:rsidRPr="00DD35D7" w:rsidRDefault="004E33DB" w:rsidP="004E33DB">
      <w:pPr>
        <w:spacing w:after="0" w:line="240" w:lineRule="auto"/>
        <w:ind w:firstLine="360"/>
        <w:jc w:val="both"/>
        <w:rPr>
          <w:rFonts w:ascii="Times New Roman" w:hAnsi="Times New Roman"/>
          <w:sz w:val="28"/>
          <w:szCs w:val="28"/>
          <w:lang w:val="uk-UA"/>
        </w:rPr>
      </w:pPr>
    </w:p>
    <w:p w:rsidR="00D77C61" w:rsidRPr="00DD35D7" w:rsidRDefault="00D77C61" w:rsidP="00BA6993">
      <w:pPr>
        <w:spacing w:after="0" w:line="240" w:lineRule="auto"/>
        <w:ind w:left="360"/>
        <w:rPr>
          <w:rFonts w:ascii="Times New Roman" w:hAnsi="Times New Roman"/>
          <w:b/>
          <w:sz w:val="28"/>
          <w:szCs w:val="28"/>
          <w:lang w:val="uk-UA" w:eastAsia="ar-SA"/>
        </w:rPr>
      </w:pPr>
      <w:r w:rsidRPr="00DD35D7">
        <w:rPr>
          <w:rFonts w:ascii="Times New Roman" w:hAnsi="Times New Roman"/>
          <w:b/>
          <w:sz w:val="28"/>
          <w:szCs w:val="28"/>
          <w:lang w:val="uk-UA" w:eastAsia="ar-SA"/>
        </w:rPr>
        <w:t xml:space="preserve">7. Шкала оцінювання </w:t>
      </w:r>
    </w:p>
    <w:p w:rsidR="00BA6993" w:rsidRPr="004E33DB" w:rsidRDefault="00BA6993" w:rsidP="00BA6993">
      <w:pPr>
        <w:spacing w:after="0" w:line="240" w:lineRule="auto"/>
        <w:ind w:left="360"/>
        <w:rPr>
          <w:rFonts w:ascii="Times New Roman" w:hAnsi="Times New Roman"/>
          <w:b/>
          <w:sz w:val="28"/>
          <w:szCs w:val="28"/>
          <w:lang w:val="uk-UA" w:eastAsia="ar-SA"/>
        </w:rPr>
      </w:pPr>
      <w:r w:rsidRPr="004E33DB">
        <w:rPr>
          <w:rFonts w:ascii="Times New Roman" w:hAnsi="Times New Roman"/>
          <w:b/>
          <w:sz w:val="28"/>
          <w:szCs w:val="28"/>
          <w:lang w:val="uk-UA"/>
        </w:rPr>
        <w:t xml:space="preserve">Оцінювання виду навчальної роботи студента - </w:t>
      </w:r>
      <w:r w:rsidRPr="004E33DB">
        <w:rPr>
          <w:rFonts w:ascii="Times New Roman" w:hAnsi="Times New Roman"/>
          <w:b/>
          <w:spacing w:val="-2"/>
          <w:sz w:val="28"/>
          <w:szCs w:val="28"/>
          <w:lang w:val="uk-UA"/>
        </w:rPr>
        <w:t xml:space="preserve">виконання </w:t>
      </w:r>
      <w:r w:rsidR="004E33DB" w:rsidRPr="004E33DB">
        <w:rPr>
          <w:rFonts w:ascii="Times New Roman" w:hAnsi="Times New Roman"/>
          <w:b/>
          <w:spacing w:val="-2"/>
          <w:sz w:val="28"/>
          <w:szCs w:val="28"/>
          <w:lang w:val="uk-UA"/>
        </w:rPr>
        <w:t>домашньої</w:t>
      </w:r>
      <w:r w:rsidRPr="004E33DB">
        <w:rPr>
          <w:rFonts w:ascii="Times New Roman" w:hAnsi="Times New Roman"/>
          <w:b/>
          <w:spacing w:val="-2"/>
          <w:sz w:val="28"/>
          <w:szCs w:val="28"/>
          <w:lang w:val="uk-UA"/>
        </w:rPr>
        <w:t xml:space="preserve"> роботи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BA6993" w:rsidRPr="004E33DB" w:rsidTr="004966AA">
        <w:tc>
          <w:tcPr>
            <w:tcW w:w="4785" w:type="dxa"/>
            <w:shd w:val="clear" w:color="auto" w:fill="auto"/>
          </w:tcPr>
          <w:p w:rsidR="00BA6993" w:rsidRPr="004E33DB" w:rsidRDefault="00BA6993" w:rsidP="004966AA">
            <w:pPr>
              <w:pStyle w:val="31"/>
              <w:tabs>
                <w:tab w:val="left" w:pos="7020"/>
              </w:tabs>
              <w:spacing w:after="0" w:line="240" w:lineRule="atLeast"/>
              <w:ind w:left="0"/>
              <w:jc w:val="center"/>
              <w:rPr>
                <w:rFonts w:ascii="Times New Roman" w:hAnsi="Times New Roman"/>
                <w:spacing w:val="-2"/>
                <w:sz w:val="28"/>
                <w:szCs w:val="28"/>
                <w:lang w:val="uk-UA"/>
              </w:rPr>
            </w:pPr>
            <w:r w:rsidRPr="004E33DB">
              <w:rPr>
                <w:rFonts w:ascii="Times New Roman" w:hAnsi="Times New Roman"/>
                <w:spacing w:val="-2"/>
                <w:sz w:val="28"/>
                <w:szCs w:val="28"/>
                <w:lang w:val="uk-UA"/>
              </w:rPr>
              <w:t>Вид навчальної роботи</w:t>
            </w:r>
          </w:p>
        </w:tc>
        <w:tc>
          <w:tcPr>
            <w:tcW w:w="4785" w:type="dxa"/>
            <w:vMerge w:val="restart"/>
            <w:shd w:val="clear" w:color="auto" w:fill="auto"/>
          </w:tcPr>
          <w:p w:rsidR="00BA6993" w:rsidRPr="004E33DB" w:rsidRDefault="00BA6993" w:rsidP="004966AA">
            <w:pPr>
              <w:pStyle w:val="31"/>
              <w:tabs>
                <w:tab w:val="left" w:pos="7020"/>
              </w:tabs>
              <w:spacing w:after="0" w:line="240" w:lineRule="atLeast"/>
              <w:ind w:left="0"/>
              <w:jc w:val="center"/>
              <w:rPr>
                <w:rFonts w:ascii="Times New Roman" w:hAnsi="Times New Roman"/>
                <w:spacing w:val="-2"/>
                <w:sz w:val="28"/>
                <w:szCs w:val="28"/>
                <w:lang w:val="uk-UA"/>
              </w:rPr>
            </w:pPr>
            <w:r w:rsidRPr="004E33DB">
              <w:rPr>
                <w:rFonts w:ascii="Times New Roman" w:hAnsi="Times New Roman"/>
                <w:iCs/>
                <w:spacing w:val="-2"/>
                <w:sz w:val="28"/>
                <w:szCs w:val="28"/>
                <w:lang w:val="uk-UA"/>
              </w:rPr>
              <w:t>Оцінка за національною шкалою</w:t>
            </w:r>
          </w:p>
        </w:tc>
      </w:tr>
      <w:tr w:rsidR="00BA6993" w:rsidRPr="004E33DB" w:rsidTr="004966AA">
        <w:tc>
          <w:tcPr>
            <w:tcW w:w="4785" w:type="dxa"/>
            <w:shd w:val="clear" w:color="auto" w:fill="auto"/>
          </w:tcPr>
          <w:p w:rsidR="00BA6993" w:rsidRPr="004E33DB" w:rsidRDefault="00BA6993" w:rsidP="00BA6993">
            <w:pPr>
              <w:pStyle w:val="31"/>
              <w:tabs>
                <w:tab w:val="left" w:pos="7020"/>
              </w:tabs>
              <w:spacing w:after="0" w:line="240" w:lineRule="atLeast"/>
              <w:ind w:left="0"/>
              <w:jc w:val="center"/>
              <w:rPr>
                <w:rFonts w:ascii="Times New Roman" w:hAnsi="Times New Roman"/>
                <w:spacing w:val="-2"/>
                <w:sz w:val="28"/>
                <w:szCs w:val="28"/>
                <w:lang w:val="uk-UA"/>
              </w:rPr>
            </w:pPr>
            <w:r w:rsidRPr="004E33DB">
              <w:rPr>
                <w:rFonts w:ascii="Times New Roman" w:hAnsi="Times New Roman"/>
                <w:spacing w:val="-2"/>
                <w:sz w:val="28"/>
                <w:szCs w:val="28"/>
                <w:lang w:val="uk-UA"/>
              </w:rPr>
              <w:t>Виконання домашньої роботи</w:t>
            </w:r>
          </w:p>
        </w:tc>
        <w:tc>
          <w:tcPr>
            <w:tcW w:w="4785" w:type="dxa"/>
            <w:vMerge/>
            <w:shd w:val="clear" w:color="auto" w:fill="auto"/>
          </w:tcPr>
          <w:p w:rsidR="00BA6993" w:rsidRPr="004E33DB" w:rsidRDefault="00BA6993" w:rsidP="004966AA">
            <w:pPr>
              <w:pStyle w:val="31"/>
              <w:tabs>
                <w:tab w:val="left" w:pos="7020"/>
              </w:tabs>
              <w:spacing w:after="0" w:line="240" w:lineRule="atLeast"/>
              <w:ind w:left="0"/>
              <w:jc w:val="center"/>
              <w:rPr>
                <w:rFonts w:ascii="Times New Roman" w:hAnsi="Times New Roman"/>
                <w:spacing w:val="-2"/>
                <w:sz w:val="28"/>
                <w:szCs w:val="28"/>
                <w:lang w:val="uk-UA"/>
              </w:rPr>
            </w:pPr>
          </w:p>
        </w:tc>
      </w:tr>
      <w:tr w:rsidR="00BA6993" w:rsidRPr="004E33DB" w:rsidTr="004966AA">
        <w:tc>
          <w:tcPr>
            <w:tcW w:w="4785" w:type="dxa"/>
            <w:shd w:val="clear" w:color="auto" w:fill="auto"/>
            <w:vAlign w:val="center"/>
          </w:tcPr>
          <w:p w:rsidR="00BA6993" w:rsidRPr="004E33DB" w:rsidRDefault="00BA6993" w:rsidP="004966AA">
            <w:pPr>
              <w:pStyle w:val="31"/>
              <w:tabs>
                <w:tab w:val="left" w:pos="7020"/>
              </w:tabs>
              <w:spacing w:after="0"/>
              <w:ind w:left="0"/>
              <w:jc w:val="center"/>
              <w:rPr>
                <w:rFonts w:ascii="Times New Roman" w:hAnsi="Times New Roman"/>
                <w:spacing w:val="-2"/>
                <w:sz w:val="28"/>
                <w:szCs w:val="28"/>
                <w:lang w:val="uk-UA"/>
              </w:rPr>
            </w:pPr>
            <w:r w:rsidRPr="004E33DB">
              <w:rPr>
                <w:rFonts w:ascii="Times New Roman" w:hAnsi="Times New Roman"/>
                <w:spacing w:val="-2"/>
                <w:sz w:val="28"/>
                <w:szCs w:val="28"/>
                <w:lang w:val="uk-UA"/>
              </w:rPr>
              <w:t>8</w:t>
            </w:r>
          </w:p>
        </w:tc>
        <w:tc>
          <w:tcPr>
            <w:tcW w:w="4785" w:type="dxa"/>
            <w:shd w:val="clear" w:color="auto" w:fill="auto"/>
            <w:vAlign w:val="center"/>
          </w:tcPr>
          <w:p w:rsidR="00BA6993" w:rsidRPr="004E33DB" w:rsidRDefault="00BA6993" w:rsidP="004966AA">
            <w:pPr>
              <w:pStyle w:val="31"/>
              <w:tabs>
                <w:tab w:val="left" w:pos="7020"/>
              </w:tabs>
              <w:spacing w:after="0"/>
              <w:ind w:left="0"/>
              <w:jc w:val="center"/>
              <w:rPr>
                <w:rFonts w:ascii="Times New Roman" w:hAnsi="Times New Roman"/>
                <w:spacing w:val="-2"/>
                <w:sz w:val="28"/>
                <w:szCs w:val="28"/>
                <w:lang w:val="uk-UA"/>
              </w:rPr>
            </w:pPr>
            <w:r w:rsidRPr="004E33DB">
              <w:rPr>
                <w:rFonts w:ascii="Times New Roman" w:hAnsi="Times New Roman"/>
                <w:spacing w:val="-2"/>
                <w:sz w:val="28"/>
                <w:szCs w:val="28"/>
                <w:lang w:val="uk-UA"/>
              </w:rPr>
              <w:t>Відмінно</w:t>
            </w:r>
          </w:p>
        </w:tc>
      </w:tr>
      <w:tr w:rsidR="00BA6993" w:rsidRPr="004E33DB" w:rsidTr="004966AA">
        <w:tc>
          <w:tcPr>
            <w:tcW w:w="4785" w:type="dxa"/>
            <w:shd w:val="clear" w:color="auto" w:fill="auto"/>
            <w:vAlign w:val="center"/>
          </w:tcPr>
          <w:p w:rsidR="00BA6993" w:rsidRPr="004E33DB" w:rsidRDefault="00BA6993" w:rsidP="00BA6993">
            <w:pPr>
              <w:pStyle w:val="31"/>
              <w:tabs>
                <w:tab w:val="left" w:pos="7020"/>
              </w:tabs>
              <w:spacing w:after="0"/>
              <w:ind w:left="0"/>
              <w:jc w:val="center"/>
              <w:rPr>
                <w:rFonts w:ascii="Times New Roman" w:hAnsi="Times New Roman"/>
                <w:spacing w:val="-2"/>
                <w:sz w:val="28"/>
                <w:szCs w:val="28"/>
                <w:lang w:val="uk-UA"/>
              </w:rPr>
            </w:pPr>
            <w:r w:rsidRPr="004E33DB">
              <w:rPr>
                <w:rFonts w:ascii="Times New Roman" w:hAnsi="Times New Roman"/>
                <w:spacing w:val="-2"/>
                <w:sz w:val="28"/>
                <w:szCs w:val="28"/>
                <w:lang w:val="uk-UA"/>
              </w:rPr>
              <w:t>6-7</w:t>
            </w:r>
          </w:p>
        </w:tc>
        <w:tc>
          <w:tcPr>
            <w:tcW w:w="4785" w:type="dxa"/>
            <w:shd w:val="clear" w:color="auto" w:fill="auto"/>
            <w:vAlign w:val="center"/>
          </w:tcPr>
          <w:p w:rsidR="00BA6993" w:rsidRPr="004E33DB" w:rsidRDefault="00BA6993" w:rsidP="004966AA">
            <w:pPr>
              <w:pStyle w:val="31"/>
              <w:tabs>
                <w:tab w:val="left" w:pos="7020"/>
              </w:tabs>
              <w:spacing w:after="0"/>
              <w:ind w:left="0"/>
              <w:jc w:val="center"/>
              <w:rPr>
                <w:rFonts w:ascii="Times New Roman" w:hAnsi="Times New Roman"/>
                <w:spacing w:val="-2"/>
                <w:sz w:val="28"/>
                <w:szCs w:val="28"/>
                <w:lang w:val="uk-UA"/>
              </w:rPr>
            </w:pPr>
            <w:r w:rsidRPr="004E33DB">
              <w:rPr>
                <w:rFonts w:ascii="Times New Roman" w:hAnsi="Times New Roman"/>
                <w:spacing w:val="-2"/>
                <w:sz w:val="28"/>
                <w:szCs w:val="28"/>
                <w:lang w:val="uk-UA"/>
              </w:rPr>
              <w:t>Добре</w:t>
            </w:r>
          </w:p>
        </w:tc>
      </w:tr>
      <w:tr w:rsidR="00BA6993" w:rsidRPr="004E33DB" w:rsidTr="004966AA">
        <w:tc>
          <w:tcPr>
            <w:tcW w:w="4785" w:type="dxa"/>
            <w:shd w:val="clear" w:color="auto" w:fill="auto"/>
            <w:vAlign w:val="center"/>
          </w:tcPr>
          <w:p w:rsidR="00BA6993" w:rsidRPr="004E33DB" w:rsidRDefault="00BA6993" w:rsidP="00BA6993">
            <w:pPr>
              <w:pStyle w:val="31"/>
              <w:tabs>
                <w:tab w:val="left" w:pos="7020"/>
              </w:tabs>
              <w:spacing w:after="0"/>
              <w:ind w:left="0"/>
              <w:jc w:val="center"/>
              <w:rPr>
                <w:rFonts w:ascii="Times New Roman" w:hAnsi="Times New Roman"/>
                <w:spacing w:val="-2"/>
                <w:sz w:val="28"/>
                <w:szCs w:val="28"/>
                <w:lang w:val="uk-UA"/>
              </w:rPr>
            </w:pPr>
            <w:r w:rsidRPr="004E33DB">
              <w:rPr>
                <w:rFonts w:ascii="Times New Roman" w:hAnsi="Times New Roman"/>
                <w:spacing w:val="-2"/>
                <w:sz w:val="28"/>
                <w:szCs w:val="28"/>
                <w:lang w:val="uk-UA"/>
              </w:rPr>
              <w:t>5</w:t>
            </w:r>
          </w:p>
        </w:tc>
        <w:tc>
          <w:tcPr>
            <w:tcW w:w="4785" w:type="dxa"/>
            <w:shd w:val="clear" w:color="auto" w:fill="auto"/>
            <w:vAlign w:val="center"/>
          </w:tcPr>
          <w:p w:rsidR="00BA6993" w:rsidRPr="004E33DB" w:rsidRDefault="00BA6993" w:rsidP="004966AA">
            <w:pPr>
              <w:pStyle w:val="31"/>
              <w:tabs>
                <w:tab w:val="left" w:pos="7020"/>
              </w:tabs>
              <w:spacing w:after="0"/>
              <w:ind w:left="0"/>
              <w:jc w:val="center"/>
              <w:rPr>
                <w:rFonts w:ascii="Times New Roman" w:hAnsi="Times New Roman"/>
                <w:spacing w:val="-2"/>
                <w:sz w:val="28"/>
                <w:szCs w:val="28"/>
                <w:lang w:val="uk-UA"/>
              </w:rPr>
            </w:pPr>
            <w:r w:rsidRPr="004E33DB">
              <w:rPr>
                <w:rFonts w:ascii="Times New Roman" w:hAnsi="Times New Roman"/>
                <w:spacing w:val="-2"/>
                <w:sz w:val="28"/>
                <w:szCs w:val="28"/>
                <w:lang w:val="uk-UA"/>
              </w:rPr>
              <w:t>Задовільно</w:t>
            </w:r>
          </w:p>
        </w:tc>
      </w:tr>
      <w:tr w:rsidR="00BA6993" w:rsidRPr="004E33DB" w:rsidTr="004966AA">
        <w:tc>
          <w:tcPr>
            <w:tcW w:w="4785" w:type="dxa"/>
            <w:shd w:val="clear" w:color="auto" w:fill="auto"/>
            <w:vAlign w:val="center"/>
          </w:tcPr>
          <w:p w:rsidR="00BA6993" w:rsidRPr="004E33DB" w:rsidRDefault="00BA6993" w:rsidP="00BA6993">
            <w:pPr>
              <w:pStyle w:val="31"/>
              <w:tabs>
                <w:tab w:val="left" w:pos="7020"/>
              </w:tabs>
              <w:spacing w:after="0"/>
              <w:ind w:left="0"/>
              <w:jc w:val="center"/>
              <w:rPr>
                <w:rFonts w:ascii="Times New Roman" w:hAnsi="Times New Roman"/>
                <w:spacing w:val="-2"/>
                <w:sz w:val="28"/>
                <w:szCs w:val="28"/>
                <w:lang w:val="uk-UA"/>
              </w:rPr>
            </w:pPr>
            <w:r w:rsidRPr="004E33DB">
              <w:rPr>
                <w:rFonts w:ascii="Times New Roman" w:hAnsi="Times New Roman"/>
                <w:spacing w:val="-2"/>
                <w:sz w:val="28"/>
                <w:szCs w:val="28"/>
                <w:lang w:val="uk-UA"/>
              </w:rPr>
              <w:t>Менше 5</w:t>
            </w:r>
          </w:p>
        </w:tc>
        <w:tc>
          <w:tcPr>
            <w:tcW w:w="4785" w:type="dxa"/>
            <w:shd w:val="clear" w:color="auto" w:fill="auto"/>
            <w:vAlign w:val="center"/>
          </w:tcPr>
          <w:p w:rsidR="00BA6993" w:rsidRPr="004E33DB" w:rsidRDefault="00BA6993" w:rsidP="004966AA">
            <w:pPr>
              <w:pStyle w:val="31"/>
              <w:tabs>
                <w:tab w:val="left" w:pos="7020"/>
              </w:tabs>
              <w:spacing w:after="0"/>
              <w:ind w:left="0"/>
              <w:jc w:val="center"/>
              <w:rPr>
                <w:rFonts w:ascii="Times New Roman" w:hAnsi="Times New Roman"/>
                <w:spacing w:val="-2"/>
                <w:sz w:val="28"/>
                <w:szCs w:val="28"/>
                <w:lang w:val="uk-UA"/>
              </w:rPr>
            </w:pPr>
            <w:r w:rsidRPr="004E33DB">
              <w:rPr>
                <w:rFonts w:ascii="Times New Roman" w:hAnsi="Times New Roman"/>
                <w:spacing w:val="-2"/>
                <w:sz w:val="28"/>
                <w:szCs w:val="28"/>
                <w:lang w:val="uk-UA"/>
              </w:rPr>
              <w:t>Незадовільно</w:t>
            </w:r>
          </w:p>
        </w:tc>
      </w:tr>
    </w:tbl>
    <w:p w:rsidR="009D0816" w:rsidRPr="00DD35D7" w:rsidRDefault="009D0816" w:rsidP="00BA6993">
      <w:pPr>
        <w:spacing w:after="0" w:line="240" w:lineRule="auto"/>
        <w:ind w:left="360"/>
        <w:rPr>
          <w:lang w:val="uk-UA"/>
        </w:rPr>
      </w:pPr>
    </w:p>
    <w:sectPr w:rsidR="009D0816" w:rsidRPr="00DD35D7" w:rsidSect="009D081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3EE4"/>
    <w:multiLevelType w:val="hybridMultilevel"/>
    <w:tmpl w:val="E3F0ED6A"/>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693632"/>
    <w:multiLevelType w:val="hybridMultilevel"/>
    <w:tmpl w:val="DB282942"/>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72852"/>
    <w:multiLevelType w:val="hybridMultilevel"/>
    <w:tmpl w:val="03B0C0BC"/>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1E1776"/>
    <w:multiLevelType w:val="hybridMultilevel"/>
    <w:tmpl w:val="7D3E1156"/>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D82612"/>
    <w:multiLevelType w:val="hybridMultilevel"/>
    <w:tmpl w:val="738AEB0A"/>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158D740C"/>
    <w:multiLevelType w:val="hybridMultilevel"/>
    <w:tmpl w:val="8C48243A"/>
    <w:lvl w:ilvl="0" w:tplc="0422000F">
      <w:start w:val="3"/>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1F7172F0"/>
    <w:multiLevelType w:val="hybridMultilevel"/>
    <w:tmpl w:val="29C25458"/>
    <w:lvl w:ilvl="0" w:tplc="23609658">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7">
    <w:nsid w:val="20644EBD"/>
    <w:multiLevelType w:val="hybridMultilevel"/>
    <w:tmpl w:val="C2A0E9D2"/>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1DC24BE"/>
    <w:multiLevelType w:val="multilevel"/>
    <w:tmpl w:val="17CC4BF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9">
    <w:nsid w:val="220E3BB3"/>
    <w:multiLevelType w:val="hybridMultilevel"/>
    <w:tmpl w:val="ED6CD0D0"/>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6FF4E8F"/>
    <w:multiLevelType w:val="hybridMultilevel"/>
    <w:tmpl w:val="FBE2ACE8"/>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133A33"/>
    <w:multiLevelType w:val="multilevel"/>
    <w:tmpl w:val="A976BB20"/>
    <w:lvl w:ilvl="0">
      <w:start w:val="3"/>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1"/>
      <w:numFmt w:val="decimal"/>
      <w:lvlText w:val="%3."/>
      <w:lvlJc w:val="left"/>
      <w:pPr>
        <w:ind w:left="1004" w:hanging="720"/>
      </w:pPr>
      <w:rPr>
        <w:rFonts w:ascii="Times New Roman" w:eastAsia="Calibri" w:hAnsi="Times New Roman" w:cs="Times New Roman"/>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2">
    <w:nsid w:val="29B427D8"/>
    <w:multiLevelType w:val="hybridMultilevel"/>
    <w:tmpl w:val="8EEC688A"/>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2C42AC"/>
    <w:multiLevelType w:val="hybridMultilevel"/>
    <w:tmpl w:val="FD92527C"/>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DE022AA"/>
    <w:multiLevelType w:val="hybridMultilevel"/>
    <w:tmpl w:val="947AA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90011F"/>
    <w:multiLevelType w:val="hybridMultilevel"/>
    <w:tmpl w:val="662865FC"/>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EE95B88"/>
    <w:multiLevelType w:val="hybridMultilevel"/>
    <w:tmpl w:val="7A68885A"/>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24E0959"/>
    <w:multiLevelType w:val="hybridMultilevel"/>
    <w:tmpl w:val="1DFCD23E"/>
    <w:lvl w:ilvl="0" w:tplc="00DC5DA6">
      <w:start w:val="1"/>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335F05BF"/>
    <w:multiLevelType w:val="hybridMultilevel"/>
    <w:tmpl w:val="43B001D0"/>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8433338"/>
    <w:multiLevelType w:val="hybridMultilevel"/>
    <w:tmpl w:val="689C81D0"/>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93E3D4C"/>
    <w:multiLevelType w:val="hybridMultilevel"/>
    <w:tmpl w:val="A7866954"/>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DBA58A5"/>
    <w:multiLevelType w:val="hybridMultilevel"/>
    <w:tmpl w:val="ECB8E23E"/>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E504B3D"/>
    <w:multiLevelType w:val="multilevel"/>
    <w:tmpl w:val="47980582"/>
    <w:lvl w:ilvl="0">
      <w:start w:val="3"/>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0F419A7"/>
    <w:multiLevelType w:val="hybridMultilevel"/>
    <w:tmpl w:val="961EA6FA"/>
    <w:lvl w:ilvl="0" w:tplc="D0E2E7D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DA31AF7"/>
    <w:multiLevelType w:val="hybridMultilevel"/>
    <w:tmpl w:val="5124528A"/>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F42521D"/>
    <w:multiLevelType w:val="hybridMultilevel"/>
    <w:tmpl w:val="DACA349A"/>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F996C73"/>
    <w:multiLevelType w:val="hybridMultilevel"/>
    <w:tmpl w:val="8368CBA0"/>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26E1B26"/>
    <w:multiLevelType w:val="hybridMultilevel"/>
    <w:tmpl w:val="775C9F9C"/>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7034B6C"/>
    <w:multiLevelType w:val="hybridMultilevel"/>
    <w:tmpl w:val="4AD2C14C"/>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849436D"/>
    <w:multiLevelType w:val="hybridMultilevel"/>
    <w:tmpl w:val="E8F46EAC"/>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1FC5038"/>
    <w:multiLevelType w:val="hybridMultilevel"/>
    <w:tmpl w:val="13062DFA"/>
    <w:lvl w:ilvl="0" w:tplc="4CA81F0A">
      <w:start w:val="2"/>
      <w:numFmt w:val="bullet"/>
      <w:lvlText w:val="-"/>
      <w:lvlJc w:val="left"/>
      <w:pPr>
        <w:tabs>
          <w:tab w:val="num" w:pos="1585"/>
        </w:tabs>
        <w:ind w:left="1585" w:hanging="735"/>
      </w:pPr>
      <w:rPr>
        <w:rFonts w:ascii="Times New Roman" w:eastAsia="Times New Roman" w:hAnsi="Times New Roman" w:cs="Times New Roman" w:hint="default"/>
      </w:rPr>
    </w:lvl>
    <w:lvl w:ilvl="1" w:tplc="04190003" w:tentative="1">
      <w:start w:val="1"/>
      <w:numFmt w:val="bullet"/>
      <w:lvlText w:val="o"/>
      <w:lvlJc w:val="left"/>
      <w:pPr>
        <w:tabs>
          <w:tab w:val="num" w:pos="1930"/>
        </w:tabs>
        <w:ind w:left="1930" w:hanging="360"/>
      </w:pPr>
      <w:rPr>
        <w:rFonts w:ascii="Courier New" w:hAnsi="Courier New" w:cs="Courier New" w:hint="default"/>
      </w:rPr>
    </w:lvl>
    <w:lvl w:ilvl="2" w:tplc="04190005" w:tentative="1">
      <w:start w:val="1"/>
      <w:numFmt w:val="bullet"/>
      <w:lvlText w:val=""/>
      <w:lvlJc w:val="left"/>
      <w:pPr>
        <w:tabs>
          <w:tab w:val="num" w:pos="2650"/>
        </w:tabs>
        <w:ind w:left="2650" w:hanging="360"/>
      </w:pPr>
      <w:rPr>
        <w:rFonts w:ascii="Wingdings" w:hAnsi="Wingdings" w:hint="default"/>
      </w:rPr>
    </w:lvl>
    <w:lvl w:ilvl="3" w:tplc="04190001" w:tentative="1">
      <w:start w:val="1"/>
      <w:numFmt w:val="bullet"/>
      <w:lvlText w:val=""/>
      <w:lvlJc w:val="left"/>
      <w:pPr>
        <w:tabs>
          <w:tab w:val="num" w:pos="3370"/>
        </w:tabs>
        <w:ind w:left="3370" w:hanging="360"/>
      </w:pPr>
      <w:rPr>
        <w:rFonts w:ascii="Symbol" w:hAnsi="Symbol" w:hint="default"/>
      </w:rPr>
    </w:lvl>
    <w:lvl w:ilvl="4" w:tplc="04190003" w:tentative="1">
      <w:start w:val="1"/>
      <w:numFmt w:val="bullet"/>
      <w:lvlText w:val="o"/>
      <w:lvlJc w:val="left"/>
      <w:pPr>
        <w:tabs>
          <w:tab w:val="num" w:pos="4090"/>
        </w:tabs>
        <w:ind w:left="4090" w:hanging="360"/>
      </w:pPr>
      <w:rPr>
        <w:rFonts w:ascii="Courier New" w:hAnsi="Courier New" w:cs="Courier New" w:hint="default"/>
      </w:rPr>
    </w:lvl>
    <w:lvl w:ilvl="5" w:tplc="04190005" w:tentative="1">
      <w:start w:val="1"/>
      <w:numFmt w:val="bullet"/>
      <w:lvlText w:val=""/>
      <w:lvlJc w:val="left"/>
      <w:pPr>
        <w:tabs>
          <w:tab w:val="num" w:pos="4810"/>
        </w:tabs>
        <w:ind w:left="4810" w:hanging="360"/>
      </w:pPr>
      <w:rPr>
        <w:rFonts w:ascii="Wingdings" w:hAnsi="Wingdings" w:hint="default"/>
      </w:rPr>
    </w:lvl>
    <w:lvl w:ilvl="6" w:tplc="04190001" w:tentative="1">
      <w:start w:val="1"/>
      <w:numFmt w:val="bullet"/>
      <w:lvlText w:val=""/>
      <w:lvlJc w:val="left"/>
      <w:pPr>
        <w:tabs>
          <w:tab w:val="num" w:pos="5530"/>
        </w:tabs>
        <w:ind w:left="5530" w:hanging="360"/>
      </w:pPr>
      <w:rPr>
        <w:rFonts w:ascii="Symbol" w:hAnsi="Symbol" w:hint="default"/>
      </w:rPr>
    </w:lvl>
    <w:lvl w:ilvl="7" w:tplc="04190003" w:tentative="1">
      <w:start w:val="1"/>
      <w:numFmt w:val="bullet"/>
      <w:lvlText w:val="o"/>
      <w:lvlJc w:val="left"/>
      <w:pPr>
        <w:tabs>
          <w:tab w:val="num" w:pos="6250"/>
        </w:tabs>
        <w:ind w:left="6250" w:hanging="360"/>
      </w:pPr>
      <w:rPr>
        <w:rFonts w:ascii="Courier New" w:hAnsi="Courier New" w:cs="Courier New" w:hint="default"/>
      </w:rPr>
    </w:lvl>
    <w:lvl w:ilvl="8" w:tplc="04190005" w:tentative="1">
      <w:start w:val="1"/>
      <w:numFmt w:val="bullet"/>
      <w:lvlText w:val=""/>
      <w:lvlJc w:val="left"/>
      <w:pPr>
        <w:tabs>
          <w:tab w:val="num" w:pos="6970"/>
        </w:tabs>
        <w:ind w:left="6970" w:hanging="360"/>
      </w:pPr>
      <w:rPr>
        <w:rFonts w:ascii="Wingdings" w:hAnsi="Wingdings" w:hint="default"/>
      </w:rPr>
    </w:lvl>
  </w:abstractNum>
  <w:abstractNum w:abstractNumId="31">
    <w:nsid w:val="62A5122D"/>
    <w:multiLevelType w:val="hybridMultilevel"/>
    <w:tmpl w:val="E4647F68"/>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2F21A73"/>
    <w:multiLevelType w:val="multilevel"/>
    <w:tmpl w:val="B0C2AFF8"/>
    <w:lvl w:ilvl="0">
      <w:start w:val="3"/>
      <w:numFmt w:val="decimal"/>
      <w:lvlText w:val="%1."/>
      <w:lvlJc w:val="left"/>
      <w:pPr>
        <w:ind w:left="675" w:hanging="67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3">
    <w:nsid w:val="66620206"/>
    <w:multiLevelType w:val="hybridMultilevel"/>
    <w:tmpl w:val="96C6D2AE"/>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2962FAE"/>
    <w:multiLevelType w:val="hybridMultilevel"/>
    <w:tmpl w:val="B00677A0"/>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5DE08F4"/>
    <w:multiLevelType w:val="hybridMultilevel"/>
    <w:tmpl w:val="2EBADA5A"/>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9A20C6D"/>
    <w:multiLevelType w:val="hybridMultilevel"/>
    <w:tmpl w:val="C0DC5D1A"/>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AC81EC5"/>
    <w:multiLevelType w:val="hybridMultilevel"/>
    <w:tmpl w:val="5D3C5ACA"/>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D9C18CC"/>
    <w:multiLevelType w:val="hybridMultilevel"/>
    <w:tmpl w:val="EBD882AC"/>
    <w:lvl w:ilvl="0" w:tplc="2360965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14"/>
  </w:num>
  <w:num w:numId="4">
    <w:abstractNumId w:val="37"/>
  </w:num>
  <w:num w:numId="5">
    <w:abstractNumId w:val="13"/>
  </w:num>
  <w:num w:numId="6">
    <w:abstractNumId w:val="35"/>
  </w:num>
  <w:num w:numId="7">
    <w:abstractNumId w:val="20"/>
  </w:num>
  <w:num w:numId="8">
    <w:abstractNumId w:val="15"/>
  </w:num>
  <w:num w:numId="9">
    <w:abstractNumId w:val="36"/>
  </w:num>
  <w:num w:numId="10">
    <w:abstractNumId w:val="3"/>
  </w:num>
  <w:num w:numId="11">
    <w:abstractNumId w:val="12"/>
  </w:num>
  <w:num w:numId="12">
    <w:abstractNumId w:val="0"/>
  </w:num>
  <w:num w:numId="13">
    <w:abstractNumId w:val="24"/>
  </w:num>
  <w:num w:numId="14">
    <w:abstractNumId w:val="38"/>
  </w:num>
  <w:num w:numId="15">
    <w:abstractNumId w:val="21"/>
  </w:num>
  <w:num w:numId="16">
    <w:abstractNumId w:val="2"/>
  </w:num>
  <w:num w:numId="17">
    <w:abstractNumId w:val="25"/>
  </w:num>
  <w:num w:numId="18">
    <w:abstractNumId w:val="19"/>
  </w:num>
  <w:num w:numId="19">
    <w:abstractNumId w:val="28"/>
  </w:num>
  <w:num w:numId="20">
    <w:abstractNumId w:val="1"/>
  </w:num>
  <w:num w:numId="21">
    <w:abstractNumId w:val="9"/>
  </w:num>
  <w:num w:numId="22">
    <w:abstractNumId w:val="18"/>
  </w:num>
  <w:num w:numId="23">
    <w:abstractNumId w:val="31"/>
  </w:num>
  <w:num w:numId="24">
    <w:abstractNumId w:val="16"/>
  </w:num>
  <w:num w:numId="25">
    <w:abstractNumId w:val="10"/>
  </w:num>
  <w:num w:numId="26">
    <w:abstractNumId w:val="33"/>
  </w:num>
  <w:num w:numId="27">
    <w:abstractNumId w:val="34"/>
  </w:num>
  <w:num w:numId="28">
    <w:abstractNumId w:val="27"/>
  </w:num>
  <w:num w:numId="29">
    <w:abstractNumId w:val="26"/>
  </w:num>
  <w:num w:numId="30">
    <w:abstractNumId w:val="7"/>
  </w:num>
  <w:num w:numId="31">
    <w:abstractNumId w:val="29"/>
  </w:num>
  <w:num w:numId="32">
    <w:abstractNumId w:val="8"/>
  </w:num>
  <w:num w:numId="33">
    <w:abstractNumId w:val="6"/>
  </w:num>
  <w:num w:numId="34">
    <w:abstractNumId w:val="17"/>
  </w:num>
  <w:num w:numId="35">
    <w:abstractNumId w:val="11"/>
  </w:num>
  <w:num w:numId="36">
    <w:abstractNumId w:val="30"/>
  </w:num>
  <w:num w:numId="37">
    <w:abstractNumId w:val="22"/>
  </w:num>
  <w:num w:numId="38">
    <w:abstractNumId w:val="32"/>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7C61"/>
    <w:rsid w:val="000206C7"/>
    <w:rsid w:val="0005057D"/>
    <w:rsid w:val="000A534B"/>
    <w:rsid w:val="001646BD"/>
    <w:rsid w:val="00216434"/>
    <w:rsid w:val="002C4A0D"/>
    <w:rsid w:val="003E4FC6"/>
    <w:rsid w:val="00435438"/>
    <w:rsid w:val="004E33DB"/>
    <w:rsid w:val="005E3C9F"/>
    <w:rsid w:val="006379CF"/>
    <w:rsid w:val="00650AC1"/>
    <w:rsid w:val="007207A6"/>
    <w:rsid w:val="00756968"/>
    <w:rsid w:val="007D3F14"/>
    <w:rsid w:val="007E4AE3"/>
    <w:rsid w:val="008D5A27"/>
    <w:rsid w:val="009664A9"/>
    <w:rsid w:val="009D0816"/>
    <w:rsid w:val="009F3877"/>
    <w:rsid w:val="00A36DFA"/>
    <w:rsid w:val="00A661D2"/>
    <w:rsid w:val="00BA6993"/>
    <w:rsid w:val="00BA7A50"/>
    <w:rsid w:val="00BD56FD"/>
    <w:rsid w:val="00C46CD9"/>
    <w:rsid w:val="00CE21DB"/>
    <w:rsid w:val="00CE2FA7"/>
    <w:rsid w:val="00D76114"/>
    <w:rsid w:val="00D77C61"/>
    <w:rsid w:val="00DD35D7"/>
    <w:rsid w:val="00E136D1"/>
    <w:rsid w:val="00EA1F12"/>
    <w:rsid w:val="00EC642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C61"/>
    <w:rPr>
      <w:rFonts w:ascii="Calibri" w:eastAsia="Times New Roman" w:hAnsi="Calibri" w:cs="Times New Roman"/>
      <w:lang w:val="ru-RU" w:eastAsia="ru-RU"/>
    </w:rPr>
  </w:style>
  <w:style w:type="paragraph" w:styleId="1">
    <w:name w:val="heading 1"/>
    <w:basedOn w:val="a"/>
    <w:next w:val="a"/>
    <w:link w:val="10"/>
    <w:uiPriority w:val="9"/>
    <w:qFormat/>
    <w:rsid w:val="006379C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3">
    <w:name w:val="heading 3"/>
    <w:basedOn w:val="a"/>
    <w:next w:val="a"/>
    <w:link w:val="30"/>
    <w:qFormat/>
    <w:rsid w:val="00BA6993"/>
    <w:pPr>
      <w:keepNext/>
      <w:tabs>
        <w:tab w:val="left" w:pos="426"/>
      </w:tabs>
      <w:spacing w:after="0" w:line="240" w:lineRule="auto"/>
      <w:ind w:firstLine="709"/>
      <w:jc w:val="center"/>
      <w:outlineLvl w:val="2"/>
    </w:pPr>
    <w:rPr>
      <w:rFonts w:ascii="Times New Roman" w:hAnsi="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A6993"/>
    <w:rPr>
      <w:rFonts w:ascii="Times New Roman" w:eastAsia="Times New Roman" w:hAnsi="Times New Roman" w:cs="Times New Roman"/>
      <w:b/>
      <w:sz w:val="32"/>
      <w:szCs w:val="20"/>
      <w:lang w:eastAsia="ru-RU"/>
    </w:rPr>
  </w:style>
  <w:style w:type="paragraph" w:styleId="a3">
    <w:name w:val="Plain Text"/>
    <w:basedOn w:val="a"/>
    <w:link w:val="a4"/>
    <w:rsid w:val="00BA6993"/>
    <w:pPr>
      <w:spacing w:after="0" w:line="240" w:lineRule="auto"/>
    </w:pPr>
    <w:rPr>
      <w:rFonts w:ascii="Courier New" w:hAnsi="Courier New"/>
      <w:sz w:val="20"/>
      <w:szCs w:val="20"/>
      <w:lang w:val="uk-UA" w:eastAsia="en-US"/>
    </w:rPr>
  </w:style>
  <w:style w:type="character" w:customStyle="1" w:styleId="a4">
    <w:name w:val="Текст Знак"/>
    <w:basedOn w:val="a0"/>
    <w:link w:val="a3"/>
    <w:rsid w:val="00BA6993"/>
    <w:rPr>
      <w:rFonts w:ascii="Courier New" w:eastAsia="Times New Roman" w:hAnsi="Courier New" w:cs="Times New Roman"/>
      <w:sz w:val="20"/>
      <w:szCs w:val="20"/>
    </w:rPr>
  </w:style>
  <w:style w:type="paragraph" w:styleId="a5">
    <w:name w:val="Body Text Indent"/>
    <w:basedOn w:val="a"/>
    <w:link w:val="a6"/>
    <w:unhideWhenUsed/>
    <w:rsid w:val="00BA6993"/>
    <w:pPr>
      <w:spacing w:after="120"/>
      <w:ind w:left="283"/>
    </w:pPr>
    <w:rPr>
      <w:rFonts w:eastAsia="Calibri"/>
      <w:lang w:val="uk-UA" w:eastAsia="en-US"/>
    </w:rPr>
  </w:style>
  <w:style w:type="character" w:customStyle="1" w:styleId="a6">
    <w:name w:val="Основной текст с отступом Знак"/>
    <w:basedOn w:val="a0"/>
    <w:link w:val="a5"/>
    <w:rsid w:val="00BA6993"/>
    <w:rPr>
      <w:rFonts w:ascii="Calibri" w:eastAsia="Calibri" w:hAnsi="Calibri" w:cs="Times New Roman"/>
    </w:rPr>
  </w:style>
  <w:style w:type="paragraph" w:styleId="2">
    <w:name w:val="Body Text Indent 2"/>
    <w:basedOn w:val="a"/>
    <w:link w:val="20"/>
    <w:unhideWhenUsed/>
    <w:rsid w:val="00BA6993"/>
    <w:pPr>
      <w:spacing w:after="120" w:line="480" w:lineRule="auto"/>
      <w:ind w:left="283"/>
    </w:pPr>
    <w:rPr>
      <w:rFonts w:eastAsia="Calibri"/>
      <w:lang w:val="uk-UA" w:eastAsia="en-US"/>
    </w:rPr>
  </w:style>
  <w:style w:type="character" w:customStyle="1" w:styleId="20">
    <w:name w:val="Основной текст с отступом 2 Знак"/>
    <w:basedOn w:val="a0"/>
    <w:link w:val="2"/>
    <w:rsid w:val="00BA6993"/>
    <w:rPr>
      <w:rFonts w:ascii="Calibri" w:eastAsia="Calibri" w:hAnsi="Calibri" w:cs="Times New Roman"/>
    </w:rPr>
  </w:style>
  <w:style w:type="paragraph" w:styleId="31">
    <w:name w:val="Body Text Indent 3"/>
    <w:basedOn w:val="a"/>
    <w:link w:val="32"/>
    <w:uiPriority w:val="99"/>
    <w:unhideWhenUsed/>
    <w:rsid w:val="00BA6993"/>
    <w:pPr>
      <w:spacing w:after="120"/>
      <w:ind w:left="283"/>
    </w:pPr>
    <w:rPr>
      <w:sz w:val="16"/>
      <w:szCs w:val="16"/>
    </w:rPr>
  </w:style>
  <w:style w:type="character" w:customStyle="1" w:styleId="32">
    <w:name w:val="Основной текст с отступом 3 Знак"/>
    <w:basedOn w:val="a0"/>
    <w:link w:val="31"/>
    <w:uiPriority w:val="99"/>
    <w:rsid w:val="00BA6993"/>
    <w:rPr>
      <w:rFonts w:ascii="Calibri" w:eastAsia="Times New Roman" w:hAnsi="Calibri" w:cs="Times New Roman"/>
      <w:sz w:val="16"/>
      <w:szCs w:val="16"/>
      <w:lang w:val="ru-RU" w:eastAsia="ru-RU"/>
    </w:rPr>
  </w:style>
  <w:style w:type="paragraph" w:styleId="a7">
    <w:name w:val="List Paragraph"/>
    <w:basedOn w:val="a"/>
    <w:uiPriority w:val="34"/>
    <w:qFormat/>
    <w:rsid w:val="005E3C9F"/>
    <w:pPr>
      <w:spacing w:after="0" w:line="240" w:lineRule="auto"/>
      <w:ind w:left="720"/>
      <w:contextualSpacing/>
    </w:pPr>
    <w:rPr>
      <w:rFonts w:ascii="Times New Roman" w:hAnsi="Times New Roman"/>
      <w:sz w:val="24"/>
      <w:szCs w:val="24"/>
      <w:lang w:val="uk-UA"/>
    </w:rPr>
  </w:style>
  <w:style w:type="paragraph" w:customStyle="1" w:styleId="BodyText21">
    <w:name w:val="Body Text 21"/>
    <w:basedOn w:val="a"/>
    <w:rsid w:val="005E3C9F"/>
    <w:pPr>
      <w:widowControl w:val="0"/>
      <w:spacing w:after="0" w:line="240" w:lineRule="auto"/>
      <w:ind w:firstLine="567"/>
      <w:jc w:val="both"/>
    </w:pPr>
    <w:rPr>
      <w:rFonts w:ascii="Times New Roman" w:hAnsi="Times New Roman"/>
      <w:sz w:val="28"/>
      <w:szCs w:val="28"/>
    </w:rPr>
  </w:style>
  <w:style w:type="character" w:styleId="a8">
    <w:name w:val="Hyperlink"/>
    <w:rsid w:val="005E3C9F"/>
    <w:rPr>
      <w:color w:val="0000FF"/>
      <w:u w:val="single"/>
    </w:rPr>
  </w:style>
  <w:style w:type="paragraph" w:customStyle="1" w:styleId="11">
    <w:name w:val="Абзац списка1"/>
    <w:basedOn w:val="a"/>
    <w:rsid w:val="005E3C9F"/>
    <w:pPr>
      <w:spacing w:after="0" w:line="240" w:lineRule="auto"/>
      <w:ind w:left="720"/>
    </w:pPr>
    <w:rPr>
      <w:rFonts w:ascii="Times New Roman" w:hAnsi="Times New Roman"/>
      <w:sz w:val="24"/>
      <w:szCs w:val="24"/>
      <w:lang w:val="uk-UA"/>
    </w:rPr>
  </w:style>
  <w:style w:type="character" w:customStyle="1" w:styleId="21">
    <w:name w:val="Основной текст (2)_"/>
    <w:link w:val="22"/>
    <w:locked/>
    <w:rsid w:val="005E3C9F"/>
    <w:rPr>
      <w:sz w:val="28"/>
      <w:szCs w:val="28"/>
      <w:shd w:val="clear" w:color="auto" w:fill="FFFFFF"/>
    </w:rPr>
  </w:style>
  <w:style w:type="paragraph" w:customStyle="1" w:styleId="22">
    <w:name w:val="Основной текст (2)"/>
    <w:basedOn w:val="a"/>
    <w:link w:val="21"/>
    <w:rsid w:val="005E3C9F"/>
    <w:pPr>
      <w:widowControl w:val="0"/>
      <w:shd w:val="clear" w:color="auto" w:fill="FFFFFF"/>
      <w:spacing w:after="0" w:line="312" w:lineRule="exact"/>
      <w:jc w:val="both"/>
    </w:pPr>
    <w:rPr>
      <w:rFonts w:asciiTheme="minorHAnsi" w:eastAsiaTheme="minorHAnsi" w:hAnsiTheme="minorHAnsi" w:cstheme="minorBidi"/>
      <w:sz w:val="28"/>
      <w:szCs w:val="28"/>
      <w:lang w:val="uk-UA" w:eastAsia="en-US"/>
    </w:rPr>
  </w:style>
  <w:style w:type="character" w:customStyle="1" w:styleId="10">
    <w:name w:val="Заголовок 1 Знак"/>
    <w:basedOn w:val="a0"/>
    <w:link w:val="1"/>
    <w:uiPriority w:val="9"/>
    <w:rsid w:val="006379CF"/>
    <w:rPr>
      <w:rFonts w:asciiTheme="majorHAnsi" w:eastAsiaTheme="majorEastAsia" w:hAnsiTheme="majorHAnsi" w:cstheme="majorBidi"/>
      <w:b/>
      <w:bCs/>
      <w:color w:val="345A8A" w:themeColor="accent1" w:themeShade="B5"/>
      <w:sz w:val="32"/>
      <w:szCs w:val="32"/>
      <w:lang w:val="ru-RU" w:eastAsia="ru-RU"/>
    </w:rPr>
  </w:style>
  <w:style w:type="paragraph" w:styleId="23">
    <w:name w:val="Body Text 2"/>
    <w:basedOn w:val="a"/>
    <w:link w:val="24"/>
    <w:rsid w:val="007D3F14"/>
    <w:pPr>
      <w:spacing w:after="120" w:line="480" w:lineRule="auto"/>
    </w:pPr>
    <w:rPr>
      <w:rFonts w:ascii="Times New Roman" w:hAnsi="Times New Roman"/>
      <w:sz w:val="24"/>
      <w:szCs w:val="24"/>
      <w:lang w:val="uk-UA"/>
    </w:rPr>
  </w:style>
  <w:style w:type="character" w:customStyle="1" w:styleId="24">
    <w:name w:val="Основной текст 2 Знак"/>
    <w:basedOn w:val="a0"/>
    <w:link w:val="23"/>
    <w:rsid w:val="007D3F14"/>
    <w:rPr>
      <w:rFonts w:ascii="Times New Roman" w:eastAsia="Times New Roman" w:hAnsi="Times New Roman" w:cs="Times New Roman"/>
      <w:sz w:val="24"/>
      <w:szCs w:val="24"/>
      <w:lang w:eastAsia="ru-RU"/>
    </w:rPr>
  </w:style>
  <w:style w:type="paragraph" w:customStyle="1" w:styleId="Default">
    <w:name w:val="Default"/>
    <w:rsid w:val="008D5A2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FontStyle46">
    <w:name w:val="Font Style46"/>
    <w:uiPriority w:val="99"/>
    <w:rsid w:val="008D5A27"/>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C61"/>
    <w:rPr>
      <w:rFonts w:ascii="Calibri" w:eastAsia="Times New Roman" w:hAnsi="Calibri" w:cs="Times New Roman"/>
      <w:lang w:val="ru-RU" w:eastAsia="ru-RU"/>
    </w:rPr>
  </w:style>
  <w:style w:type="paragraph" w:styleId="1">
    <w:name w:val="heading 1"/>
    <w:basedOn w:val="a"/>
    <w:next w:val="a"/>
    <w:link w:val="10"/>
    <w:uiPriority w:val="9"/>
    <w:qFormat/>
    <w:rsid w:val="006379C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3">
    <w:name w:val="heading 3"/>
    <w:basedOn w:val="a"/>
    <w:next w:val="a"/>
    <w:link w:val="30"/>
    <w:qFormat/>
    <w:rsid w:val="00BA6993"/>
    <w:pPr>
      <w:keepNext/>
      <w:tabs>
        <w:tab w:val="left" w:pos="426"/>
      </w:tabs>
      <w:spacing w:after="0" w:line="240" w:lineRule="auto"/>
      <w:ind w:firstLine="709"/>
      <w:jc w:val="center"/>
      <w:outlineLvl w:val="2"/>
    </w:pPr>
    <w:rPr>
      <w:rFonts w:ascii="Times New Roman" w:hAnsi="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A6993"/>
    <w:rPr>
      <w:rFonts w:ascii="Times New Roman" w:eastAsia="Times New Roman" w:hAnsi="Times New Roman" w:cs="Times New Roman"/>
      <w:b/>
      <w:sz w:val="32"/>
      <w:szCs w:val="20"/>
      <w:lang w:eastAsia="ru-RU"/>
    </w:rPr>
  </w:style>
  <w:style w:type="paragraph" w:styleId="a3">
    <w:name w:val="Plain Text"/>
    <w:basedOn w:val="a"/>
    <w:link w:val="a4"/>
    <w:rsid w:val="00BA6993"/>
    <w:pPr>
      <w:spacing w:after="0" w:line="240" w:lineRule="auto"/>
    </w:pPr>
    <w:rPr>
      <w:rFonts w:ascii="Courier New" w:hAnsi="Courier New"/>
      <w:sz w:val="20"/>
      <w:szCs w:val="20"/>
      <w:lang w:val="uk-UA" w:eastAsia="en-US"/>
    </w:rPr>
  </w:style>
  <w:style w:type="character" w:customStyle="1" w:styleId="a4">
    <w:name w:val="Обычный текст Знак"/>
    <w:basedOn w:val="a0"/>
    <w:link w:val="a3"/>
    <w:rsid w:val="00BA6993"/>
    <w:rPr>
      <w:rFonts w:ascii="Courier New" w:eastAsia="Times New Roman" w:hAnsi="Courier New" w:cs="Times New Roman"/>
      <w:sz w:val="20"/>
      <w:szCs w:val="20"/>
    </w:rPr>
  </w:style>
  <w:style w:type="paragraph" w:styleId="a5">
    <w:name w:val="Body Text Indent"/>
    <w:basedOn w:val="a"/>
    <w:link w:val="a6"/>
    <w:unhideWhenUsed/>
    <w:rsid w:val="00BA6993"/>
    <w:pPr>
      <w:spacing w:after="120"/>
      <w:ind w:left="283"/>
    </w:pPr>
    <w:rPr>
      <w:rFonts w:eastAsia="Calibri"/>
      <w:lang w:val="uk-UA" w:eastAsia="en-US"/>
    </w:rPr>
  </w:style>
  <w:style w:type="character" w:customStyle="1" w:styleId="a6">
    <w:name w:val="Отступ основного текста Знак"/>
    <w:basedOn w:val="a0"/>
    <w:link w:val="a5"/>
    <w:rsid w:val="00BA6993"/>
    <w:rPr>
      <w:rFonts w:ascii="Calibri" w:eastAsia="Calibri" w:hAnsi="Calibri" w:cs="Times New Roman"/>
    </w:rPr>
  </w:style>
  <w:style w:type="paragraph" w:styleId="2">
    <w:name w:val="Body Text Indent 2"/>
    <w:basedOn w:val="a"/>
    <w:link w:val="20"/>
    <w:unhideWhenUsed/>
    <w:rsid w:val="00BA6993"/>
    <w:pPr>
      <w:spacing w:after="120" w:line="480" w:lineRule="auto"/>
      <w:ind w:left="283"/>
    </w:pPr>
    <w:rPr>
      <w:rFonts w:eastAsia="Calibri"/>
      <w:lang w:val="uk-UA" w:eastAsia="en-US"/>
    </w:rPr>
  </w:style>
  <w:style w:type="character" w:customStyle="1" w:styleId="20">
    <w:name w:val="Основной текст с отступом 2 Знак"/>
    <w:basedOn w:val="a0"/>
    <w:link w:val="2"/>
    <w:rsid w:val="00BA6993"/>
    <w:rPr>
      <w:rFonts w:ascii="Calibri" w:eastAsia="Calibri" w:hAnsi="Calibri" w:cs="Times New Roman"/>
    </w:rPr>
  </w:style>
  <w:style w:type="paragraph" w:styleId="31">
    <w:name w:val="Body Text Indent 3"/>
    <w:basedOn w:val="a"/>
    <w:link w:val="32"/>
    <w:uiPriority w:val="99"/>
    <w:unhideWhenUsed/>
    <w:rsid w:val="00BA6993"/>
    <w:pPr>
      <w:spacing w:after="120"/>
      <w:ind w:left="283"/>
    </w:pPr>
    <w:rPr>
      <w:sz w:val="16"/>
      <w:szCs w:val="16"/>
    </w:rPr>
  </w:style>
  <w:style w:type="character" w:customStyle="1" w:styleId="32">
    <w:name w:val="Основной текст с отступом 3 Знак"/>
    <w:basedOn w:val="a0"/>
    <w:link w:val="31"/>
    <w:uiPriority w:val="99"/>
    <w:rsid w:val="00BA6993"/>
    <w:rPr>
      <w:rFonts w:ascii="Calibri" w:eastAsia="Times New Roman" w:hAnsi="Calibri" w:cs="Times New Roman"/>
      <w:sz w:val="16"/>
      <w:szCs w:val="16"/>
      <w:lang w:val="ru-RU" w:eastAsia="ru-RU"/>
    </w:rPr>
  </w:style>
  <w:style w:type="paragraph" w:styleId="a7">
    <w:name w:val="List Paragraph"/>
    <w:basedOn w:val="a"/>
    <w:uiPriority w:val="34"/>
    <w:qFormat/>
    <w:rsid w:val="005E3C9F"/>
    <w:pPr>
      <w:spacing w:after="0" w:line="240" w:lineRule="auto"/>
      <w:ind w:left="720"/>
      <w:contextualSpacing/>
    </w:pPr>
    <w:rPr>
      <w:rFonts w:ascii="Times New Roman" w:hAnsi="Times New Roman"/>
      <w:sz w:val="24"/>
      <w:szCs w:val="24"/>
      <w:lang w:val="uk-UA"/>
    </w:rPr>
  </w:style>
  <w:style w:type="paragraph" w:customStyle="1" w:styleId="BodyText21">
    <w:name w:val="Body Text 21"/>
    <w:basedOn w:val="a"/>
    <w:rsid w:val="005E3C9F"/>
    <w:pPr>
      <w:widowControl w:val="0"/>
      <w:spacing w:after="0" w:line="240" w:lineRule="auto"/>
      <w:ind w:firstLine="567"/>
      <w:jc w:val="both"/>
    </w:pPr>
    <w:rPr>
      <w:rFonts w:ascii="Times New Roman" w:hAnsi="Times New Roman"/>
      <w:sz w:val="28"/>
      <w:szCs w:val="28"/>
    </w:rPr>
  </w:style>
  <w:style w:type="character" w:styleId="a8">
    <w:name w:val="Hyperlink"/>
    <w:rsid w:val="005E3C9F"/>
    <w:rPr>
      <w:color w:val="0000FF"/>
      <w:u w:val="single"/>
    </w:rPr>
  </w:style>
  <w:style w:type="paragraph" w:customStyle="1" w:styleId="11">
    <w:name w:val="Абзац списка1"/>
    <w:basedOn w:val="a"/>
    <w:rsid w:val="005E3C9F"/>
    <w:pPr>
      <w:spacing w:after="0" w:line="240" w:lineRule="auto"/>
      <w:ind w:left="720"/>
    </w:pPr>
    <w:rPr>
      <w:rFonts w:ascii="Times New Roman" w:hAnsi="Times New Roman"/>
      <w:sz w:val="24"/>
      <w:szCs w:val="24"/>
      <w:lang w:val="uk-UA"/>
    </w:rPr>
  </w:style>
  <w:style w:type="character" w:customStyle="1" w:styleId="21">
    <w:name w:val="Основной текст (2)_"/>
    <w:link w:val="22"/>
    <w:locked/>
    <w:rsid w:val="005E3C9F"/>
    <w:rPr>
      <w:sz w:val="28"/>
      <w:szCs w:val="28"/>
      <w:shd w:val="clear" w:color="auto" w:fill="FFFFFF"/>
    </w:rPr>
  </w:style>
  <w:style w:type="paragraph" w:customStyle="1" w:styleId="22">
    <w:name w:val="Основной текст (2)"/>
    <w:basedOn w:val="a"/>
    <w:link w:val="21"/>
    <w:rsid w:val="005E3C9F"/>
    <w:pPr>
      <w:widowControl w:val="0"/>
      <w:shd w:val="clear" w:color="auto" w:fill="FFFFFF"/>
      <w:spacing w:after="0" w:line="312" w:lineRule="exact"/>
      <w:jc w:val="both"/>
    </w:pPr>
    <w:rPr>
      <w:rFonts w:asciiTheme="minorHAnsi" w:eastAsiaTheme="minorHAnsi" w:hAnsiTheme="minorHAnsi" w:cstheme="minorBidi"/>
      <w:sz w:val="28"/>
      <w:szCs w:val="28"/>
      <w:lang w:val="uk-UA" w:eastAsia="en-US"/>
    </w:rPr>
  </w:style>
  <w:style w:type="character" w:customStyle="1" w:styleId="10">
    <w:name w:val="Заголовок 1 Знак"/>
    <w:basedOn w:val="a0"/>
    <w:link w:val="1"/>
    <w:uiPriority w:val="9"/>
    <w:rsid w:val="006379CF"/>
    <w:rPr>
      <w:rFonts w:asciiTheme="majorHAnsi" w:eastAsiaTheme="majorEastAsia" w:hAnsiTheme="majorHAnsi" w:cstheme="majorBidi"/>
      <w:b/>
      <w:bCs/>
      <w:color w:val="345A8A" w:themeColor="accent1" w:themeShade="B5"/>
      <w:sz w:val="32"/>
      <w:szCs w:val="32"/>
      <w:lang w:val="ru-RU" w:eastAsia="ru-RU"/>
    </w:rPr>
  </w:style>
  <w:style w:type="paragraph" w:styleId="23">
    <w:name w:val="Body Text 2"/>
    <w:basedOn w:val="a"/>
    <w:link w:val="24"/>
    <w:rsid w:val="007D3F14"/>
    <w:pPr>
      <w:spacing w:after="120" w:line="480" w:lineRule="auto"/>
    </w:pPr>
    <w:rPr>
      <w:rFonts w:ascii="Times New Roman" w:hAnsi="Times New Roman"/>
      <w:sz w:val="24"/>
      <w:szCs w:val="24"/>
      <w:lang w:val="uk-UA"/>
    </w:rPr>
  </w:style>
  <w:style w:type="character" w:customStyle="1" w:styleId="24">
    <w:name w:val="Основной текст 2 Знак"/>
    <w:basedOn w:val="a0"/>
    <w:link w:val="23"/>
    <w:rsid w:val="007D3F1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ppi.org.ua/osnovi-informatsiinogo-ta-sotsialno-pravovogo-modelyuvann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9</Pages>
  <Words>12157</Words>
  <Characters>6931</Characters>
  <Application>Microsoft Office Word</Application>
  <DocSecurity>0</DocSecurity>
  <Lines>57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Olya</cp:lastModifiedBy>
  <cp:revision>8</cp:revision>
  <dcterms:created xsi:type="dcterms:W3CDTF">2018-04-19T17:36:00Z</dcterms:created>
  <dcterms:modified xsi:type="dcterms:W3CDTF">2018-09-30T19:08:00Z</dcterms:modified>
</cp:coreProperties>
</file>