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4E3" w:rsidRPr="00E26544" w:rsidRDefault="005F24E3" w:rsidP="00030255">
      <w:pPr>
        <w:pStyle w:val="31"/>
        <w:jc w:val="right"/>
        <w:rPr>
          <w:sz w:val="24"/>
          <w:szCs w:val="24"/>
        </w:rPr>
      </w:pPr>
      <w:r w:rsidRPr="00E26544">
        <w:rPr>
          <w:color w:val="FF0000"/>
          <w:sz w:val="24"/>
          <w:szCs w:val="24"/>
        </w:rPr>
        <w:t xml:space="preserve">    </w:t>
      </w:r>
      <w:r w:rsidRPr="00E26544">
        <w:rPr>
          <w:sz w:val="24"/>
          <w:szCs w:val="24"/>
        </w:rPr>
        <w:t>(Ф 03.02</w:t>
      </w:r>
      <w:r w:rsidRPr="008C3C76">
        <w:rPr>
          <w:sz w:val="24"/>
          <w:szCs w:val="24"/>
          <w:lang w:val="en-US"/>
        </w:rPr>
        <w:t xml:space="preserve"> </w:t>
      </w:r>
      <w:r w:rsidRPr="00E26544">
        <w:rPr>
          <w:sz w:val="24"/>
          <w:szCs w:val="24"/>
        </w:rPr>
        <w:t>–</w:t>
      </w:r>
      <w:r w:rsidRPr="008C3C76">
        <w:rPr>
          <w:sz w:val="24"/>
          <w:szCs w:val="24"/>
          <w:lang w:val="en-US"/>
        </w:rPr>
        <w:t xml:space="preserve"> </w:t>
      </w:r>
      <w:r>
        <w:rPr>
          <w:sz w:val="24"/>
          <w:szCs w:val="24"/>
          <w:lang w:val="en-US"/>
        </w:rPr>
        <w:t>92</w:t>
      </w:r>
      <w:r w:rsidRPr="00E26544">
        <w:rPr>
          <w:sz w:val="24"/>
          <w:szCs w:val="24"/>
        </w:rPr>
        <w:t>)</w:t>
      </w:r>
    </w:p>
    <w:p w:rsidR="005F24E3" w:rsidRPr="00F20CEC" w:rsidRDefault="005F24E3" w:rsidP="00030255">
      <w:pPr>
        <w:pStyle w:val="a3"/>
        <w:jc w:val="left"/>
        <w:rPr>
          <w:lang w:val="en-GB"/>
        </w:rPr>
      </w:pPr>
    </w:p>
    <w:p w:rsidR="005F24E3" w:rsidRPr="002228A9" w:rsidRDefault="005F24E3" w:rsidP="00030255">
      <w:pPr>
        <w:pStyle w:val="ac"/>
        <w:tabs>
          <w:tab w:val="left" w:pos="2977"/>
        </w:tabs>
        <w:rPr>
          <w:rFonts w:ascii="Times New Roman" w:hAnsi="Times New Roman" w:cs="Times New Roman"/>
          <w:bCs/>
          <w:sz w:val="28"/>
          <w:lang w:val="en-US"/>
        </w:rPr>
      </w:pPr>
      <w:smartTag w:uri="urn:schemas-microsoft-com:office:smarttags" w:element="PlaceName">
        <w:smartTag w:uri="urn:schemas-microsoft-com:office:smarttags" w:element="place">
          <w:r w:rsidRPr="002228A9">
            <w:rPr>
              <w:rFonts w:ascii="Times New Roman" w:hAnsi="Times New Roman" w:cs="Times New Roman"/>
              <w:bCs/>
              <w:sz w:val="28"/>
              <w:lang w:val="en-US"/>
            </w:rPr>
            <w:t>National</w:t>
          </w:r>
        </w:smartTag>
        <w:r w:rsidRPr="002228A9">
          <w:rPr>
            <w:rFonts w:ascii="Times New Roman" w:hAnsi="Times New Roman" w:cs="Times New Roman"/>
            <w:bCs/>
            <w:sz w:val="28"/>
            <w:lang w:val="en-US"/>
          </w:rPr>
          <w:t xml:space="preserve"> </w:t>
        </w:r>
        <w:smartTag w:uri="urn:schemas-microsoft-com:office:smarttags" w:element="metricconverter">
          <w:smartTagPr>
            <w:attr w:name="ProductID" w:val="1 st"/>
          </w:smartTagPr>
          <w:smartTag w:uri="urn:schemas-microsoft-com:office:smarttags" w:element="PlaceName">
            <w:r w:rsidRPr="002228A9">
              <w:rPr>
                <w:rFonts w:ascii="Times New Roman" w:hAnsi="Times New Roman" w:cs="Times New Roman"/>
                <w:bCs/>
                <w:sz w:val="28"/>
                <w:lang w:val="en-US"/>
              </w:rPr>
              <w:t>Aviation</w:t>
            </w:r>
          </w:smartTag>
        </w:smartTag>
        <w:r w:rsidRPr="002228A9">
          <w:rPr>
            <w:rFonts w:ascii="Times New Roman" w:hAnsi="Times New Roman" w:cs="Times New Roman"/>
            <w:bCs/>
            <w:sz w:val="28"/>
            <w:lang w:val="en-US"/>
          </w:rPr>
          <w:t xml:space="preserve"> </w:t>
        </w:r>
        <w:smartTag w:uri="urn:schemas-microsoft-com:office:smarttags" w:element="metricconverter">
          <w:smartTagPr>
            <w:attr w:name="ProductID" w:val="1 st"/>
          </w:smartTagPr>
          <w:smartTag w:uri="urn:schemas-microsoft-com:office:smarttags" w:element="PlaceType">
            <w:r w:rsidRPr="002228A9">
              <w:rPr>
                <w:rFonts w:ascii="Times New Roman" w:hAnsi="Times New Roman" w:cs="Times New Roman"/>
                <w:bCs/>
                <w:sz w:val="28"/>
                <w:lang w:val="en-US"/>
              </w:rPr>
              <w:t>University</w:t>
            </w:r>
          </w:smartTag>
        </w:smartTag>
      </w:smartTag>
    </w:p>
    <w:p w:rsidR="005F24E3" w:rsidRPr="00BE6C90" w:rsidRDefault="005F24E3" w:rsidP="00030255">
      <w:pPr>
        <w:pStyle w:val="a3"/>
        <w:widowControl w:val="0"/>
        <w:rPr>
          <w:bCs/>
          <w:lang w:val="en-US"/>
        </w:rPr>
      </w:pPr>
      <w:r w:rsidRPr="00BE6C90">
        <w:rPr>
          <w:rStyle w:val="rvts9"/>
          <w:bCs/>
          <w:szCs w:val="28"/>
          <w:bdr w:val="none" w:sz="0" w:space="0" w:color="auto" w:frame="1"/>
          <w:lang w:val="en-US"/>
        </w:rPr>
        <w:t>Education</w:t>
      </w:r>
      <w:r>
        <w:rPr>
          <w:rStyle w:val="rvts9"/>
          <w:bCs/>
          <w:szCs w:val="28"/>
          <w:bdr w:val="none" w:sz="0" w:space="0" w:color="auto" w:frame="1"/>
          <w:lang w:val="en-US"/>
        </w:rPr>
        <w:t>al</w:t>
      </w:r>
      <w:r w:rsidRPr="00BE6C90">
        <w:rPr>
          <w:rStyle w:val="rvts9"/>
          <w:bCs/>
          <w:szCs w:val="28"/>
          <w:bdr w:val="none" w:sz="0" w:space="0" w:color="auto" w:frame="1"/>
          <w:lang w:val="en-US"/>
        </w:rPr>
        <w:t xml:space="preserve"> and Research Institute of Law</w:t>
      </w:r>
      <w:r w:rsidRPr="00BE6C90">
        <w:rPr>
          <w:bCs/>
          <w:lang w:val="en-US"/>
        </w:rPr>
        <w:t xml:space="preserve"> </w:t>
      </w:r>
    </w:p>
    <w:p w:rsidR="005F24E3" w:rsidRPr="00BE6C90" w:rsidRDefault="005F24E3" w:rsidP="00030255">
      <w:pPr>
        <w:jc w:val="center"/>
        <w:rPr>
          <w:sz w:val="28"/>
          <w:szCs w:val="28"/>
          <w:lang w:val="en-US"/>
        </w:rPr>
      </w:pPr>
      <w:r w:rsidRPr="00BE6C90">
        <w:rPr>
          <w:sz w:val="28"/>
          <w:szCs w:val="28"/>
          <w:shd w:val="clear" w:color="auto" w:fill="FFFFFF"/>
        </w:rPr>
        <w:t>Department of Criminal Law and Process</w:t>
      </w:r>
    </w:p>
    <w:p w:rsidR="005F24E3" w:rsidRDefault="005F24E3" w:rsidP="0040207B">
      <w:pPr>
        <w:pStyle w:val="7"/>
        <w:spacing w:before="0" w:after="0"/>
        <w:rPr>
          <w:sz w:val="28"/>
          <w:szCs w:val="28"/>
          <w:lang w:val="en-US"/>
        </w:rPr>
      </w:pPr>
    </w:p>
    <w:p w:rsidR="005F24E3" w:rsidRPr="0040207B" w:rsidRDefault="005F24E3" w:rsidP="0040207B">
      <w:pPr>
        <w:pStyle w:val="7"/>
        <w:spacing w:before="0" w:after="0"/>
        <w:rPr>
          <w:sz w:val="28"/>
          <w:szCs w:val="28"/>
          <w:lang w:val="en-US"/>
        </w:rPr>
      </w:pPr>
      <w:r w:rsidRPr="0040207B">
        <w:rPr>
          <w:caps/>
          <w:sz w:val="28"/>
          <w:szCs w:val="28"/>
          <w:lang w:val="en-US"/>
        </w:rPr>
        <w:t xml:space="preserve">AGREED </w:t>
      </w:r>
      <w:r w:rsidRPr="0040207B">
        <w:rPr>
          <w:caps/>
          <w:sz w:val="28"/>
          <w:szCs w:val="28"/>
          <w:lang w:val="en-US"/>
        </w:rPr>
        <w:tab/>
      </w:r>
      <w:r w:rsidRPr="0040207B">
        <w:rPr>
          <w:caps/>
          <w:sz w:val="28"/>
          <w:szCs w:val="28"/>
          <w:lang w:val="en-US"/>
        </w:rPr>
        <w:tab/>
      </w:r>
      <w:r w:rsidRPr="0040207B">
        <w:rPr>
          <w:caps/>
          <w:sz w:val="28"/>
          <w:szCs w:val="28"/>
          <w:lang w:val="en-US"/>
        </w:rPr>
        <w:tab/>
      </w:r>
      <w:r w:rsidRPr="0040207B">
        <w:rPr>
          <w:caps/>
          <w:sz w:val="28"/>
          <w:szCs w:val="28"/>
          <w:lang w:val="en-US"/>
        </w:rPr>
        <w:tab/>
      </w:r>
      <w:r w:rsidRPr="0040207B">
        <w:rPr>
          <w:caps/>
          <w:sz w:val="28"/>
          <w:szCs w:val="28"/>
          <w:lang w:val="en-US"/>
        </w:rPr>
        <w:tab/>
      </w:r>
      <w:r w:rsidRPr="0040207B">
        <w:rPr>
          <w:caps/>
          <w:sz w:val="28"/>
          <w:szCs w:val="28"/>
          <w:lang w:val="en-US"/>
        </w:rPr>
        <w:tab/>
      </w:r>
      <w:r w:rsidRPr="0040207B">
        <w:rPr>
          <w:caps/>
          <w:sz w:val="28"/>
          <w:szCs w:val="28"/>
          <w:lang w:val="en-US"/>
        </w:rPr>
        <w:tab/>
        <w:t>Approved</w:t>
      </w:r>
      <w:r w:rsidRPr="0040207B">
        <w:rPr>
          <w:sz w:val="28"/>
          <w:szCs w:val="28"/>
          <w:lang w:val="en-US"/>
        </w:rPr>
        <w:tab/>
      </w:r>
    </w:p>
    <w:p w:rsidR="005F24E3" w:rsidRPr="0040207B" w:rsidRDefault="005F24E3" w:rsidP="0040207B">
      <w:pPr>
        <w:pStyle w:val="1"/>
        <w:jc w:val="both"/>
        <w:rPr>
          <w:szCs w:val="28"/>
          <w:lang w:val="en-US"/>
        </w:rPr>
      </w:pPr>
      <w:r w:rsidRPr="0040207B">
        <w:rPr>
          <w:caps/>
          <w:szCs w:val="28"/>
          <w:lang w:val="en-US"/>
        </w:rPr>
        <w:t>D</w:t>
      </w:r>
      <w:r w:rsidRPr="0040207B">
        <w:rPr>
          <w:szCs w:val="28"/>
          <w:lang w:val="en-US"/>
        </w:rPr>
        <w:t>irector of the Educational and</w:t>
      </w:r>
      <w:r w:rsidRPr="0040207B">
        <w:rPr>
          <w:szCs w:val="28"/>
        </w:rPr>
        <w:t xml:space="preserve"> </w:t>
      </w:r>
      <w:r w:rsidRPr="0040207B">
        <w:rPr>
          <w:szCs w:val="28"/>
          <w:lang w:val="en-US"/>
        </w:rPr>
        <w:tab/>
      </w:r>
      <w:r w:rsidRPr="0040207B">
        <w:rPr>
          <w:szCs w:val="28"/>
          <w:lang w:val="en-US"/>
        </w:rPr>
        <w:tab/>
      </w:r>
      <w:r>
        <w:rPr>
          <w:szCs w:val="28"/>
          <w:lang w:val="en-US"/>
        </w:rPr>
        <w:tab/>
      </w:r>
      <w:r w:rsidRPr="0040207B">
        <w:rPr>
          <w:szCs w:val="28"/>
          <w:lang w:val="en-US"/>
        </w:rPr>
        <w:t>V</w:t>
      </w:r>
      <w:r>
        <w:rPr>
          <w:szCs w:val="28"/>
        </w:rPr>
        <w:t>ice-</w:t>
      </w:r>
      <w:r>
        <w:rPr>
          <w:szCs w:val="28"/>
          <w:lang w:val="en-US"/>
        </w:rPr>
        <w:t>R</w:t>
      </w:r>
      <w:r w:rsidRPr="0040207B">
        <w:rPr>
          <w:szCs w:val="28"/>
        </w:rPr>
        <w:t xml:space="preserve">ector for </w:t>
      </w:r>
      <w:r w:rsidRPr="0040207B">
        <w:rPr>
          <w:szCs w:val="28"/>
          <w:lang w:val="en-US"/>
        </w:rPr>
        <w:t>A</w:t>
      </w:r>
      <w:r w:rsidRPr="0040207B">
        <w:rPr>
          <w:szCs w:val="28"/>
        </w:rPr>
        <w:t>cademics</w:t>
      </w:r>
    </w:p>
    <w:p w:rsidR="005F24E3" w:rsidRPr="0040207B" w:rsidRDefault="005F24E3" w:rsidP="0040207B">
      <w:pPr>
        <w:pStyle w:val="7"/>
        <w:spacing w:before="0" w:after="0"/>
        <w:rPr>
          <w:sz w:val="28"/>
          <w:szCs w:val="28"/>
          <w:lang w:val="en-US"/>
        </w:rPr>
      </w:pPr>
      <w:r w:rsidRPr="0040207B">
        <w:rPr>
          <w:sz w:val="28"/>
          <w:szCs w:val="28"/>
          <w:lang w:val="en-US"/>
        </w:rPr>
        <w:t>Research Institute of Law</w:t>
      </w:r>
      <w:r w:rsidRPr="0040207B">
        <w:rPr>
          <w:bCs/>
          <w:sz w:val="28"/>
          <w:szCs w:val="28"/>
          <w:lang w:val="en-US"/>
        </w:rPr>
        <w:tab/>
      </w:r>
      <w:r w:rsidRPr="0040207B">
        <w:rPr>
          <w:bCs/>
          <w:sz w:val="28"/>
          <w:szCs w:val="28"/>
          <w:lang w:val="en-US"/>
        </w:rPr>
        <w:tab/>
      </w:r>
      <w:r w:rsidRPr="0040207B">
        <w:rPr>
          <w:bCs/>
          <w:sz w:val="28"/>
          <w:szCs w:val="28"/>
          <w:lang w:val="en-US"/>
        </w:rPr>
        <w:tab/>
      </w:r>
      <w:r>
        <w:rPr>
          <w:bCs/>
          <w:sz w:val="28"/>
          <w:szCs w:val="28"/>
          <w:lang w:val="en-US"/>
        </w:rPr>
        <w:tab/>
      </w:r>
      <w:r w:rsidRPr="0040207B">
        <w:rPr>
          <w:sz w:val="28"/>
          <w:szCs w:val="28"/>
        </w:rPr>
        <w:t xml:space="preserve">______________ </w:t>
      </w:r>
      <w:r w:rsidRPr="0040207B">
        <w:rPr>
          <w:sz w:val="28"/>
          <w:szCs w:val="28"/>
          <w:lang w:val="en-US"/>
        </w:rPr>
        <w:t>A. Gudmanian</w:t>
      </w:r>
    </w:p>
    <w:p w:rsidR="005F24E3" w:rsidRPr="0040207B" w:rsidRDefault="005F24E3" w:rsidP="0040207B">
      <w:pPr>
        <w:pStyle w:val="7"/>
        <w:spacing w:before="0" w:after="0"/>
        <w:rPr>
          <w:sz w:val="28"/>
          <w:szCs w:val="28"/>
          <w:lang w:val="en-US"/>
        </w:rPr>
      </w:pPr>
      <w:smartTag w:uri="urn:schemas-microsoft-com:office:smarttags" w:element="place">
        <w:smartTag w:uri="urn:schemas:contacts" w:element="Sn">
          <w:r w:rsidRPr="0040207B">
            <w:rPr>
              <w:caps/>
              <w:sz w:val="28"/>
              <w:szCs w:val="28"/>
              <w:lang w:val="en-US"/>
            </w:rPr>
            <w:t>________________</w:t>
          </w:r>
        </w:smartTag>
        <w:r w:rsidRPr="0040207B">
          <w:rPr>
            <w:caps/>
            <w:sz w:val="28"/>
            <w:szCs w:val="28"/>
            <w:lang w:val="en-US"/>
          </w:rPr>
          <w:t xml:space="preserve"> </w:t>
        </w:r>
        <w:smartTag w:uri="urn:schemas:contacts" w:element="Sn">
          <w:r w:rsidRPr="0040207B">
            <w:rPr>
              <w:caps/>
              <w:sz w:val="28"/>
              <w:szCs w:val="28"/>
              <w:lang w:val="en-US"/>
            </w:rPr>
            <w:t>I.</w:t>
          </w:r>
        </w:smartTag>
      </w:smartTag>
      <w:r w:rsidRPr="0040207B">
        <w:rPr>
          <w:caps/>
          <w:sz w:val="28"/>
          <w:szCs w:val="28"/>
          <w:lang w:val="en-US"/>
        </w:rPr>
        <w:t xml:space="preserve"> S</w:t>
      </w:r>
      <w:r w:rsidRPr="0040207B">
        <w:rPr>
          <w:sz w:val="28"/>
          <w:szCs w:val="28"/>
          <w:lang w:val="en-US"/>
        </w:rPr>
        <w:t>opilko</w:t>
      </w:r>
      <w:r w:rsidRPr="0040207B">
        <w:rPr>
          <w:sz w:val="28"/>
          <w:szCs w:val="28"/>
          <w:lang w:val="en-US"/>
        </w:rPr>
        <w:tab/>
      </w:r>
      <w:r w:rsidRPr="0040207B">
        <w:rPr>
          <w:sz w:val="28"/>
          <w:szCs w:val="28"/>
          <w:lang w:val="en-US"/>
        </w:rPr>
        <w:tab/>
      </w:r>
      <w:r w:rsidRPr="0040207B">
        <w:rPr>
          <w:sz w:val="28"/>
          <w:szCs w:val="28"/>
          <w:lang w:val="en-US"/>
        </w:rPr>
        <w:tab/>
      </w:r>
      <w:r w:rsidRPr="0040207B">
        <w:rPr>
          <w:sz w:val="28"/>
          <w:szCs w:val="28"/>
          <w:lang w:val="en-US"/>
        </w:rPr>
        <w:tab/>
      </w:r>
      <w:r w:rsidRPr="0040207B">
        <w:rPr>
          <w:sz w:val="28"/>
          <w:szCs w:val="28"/>
        </w:rPr>
        <w:t>«___»____________201</w:t>
      </w:r>
      <w:r w:rsidRPr="0040207B">
        <w:rPr>
          <w:sz w:val="28"/>
          <w:szCs w:val="28"/>
          <w:lang w:val="en-US"/>
        </w:rPr>
        <w:t>8</w:t>
      </w:r>
      <w:r w:rsidRPr="0040207B">
        <w:rPr>
          <w:sz w:val="28"/>
          <w:szCs w:val="28"/>
        </w:rPr>
        <w:t>.</w:t>
      </w:r>
    </w:p>
    <w:p w:rsidR="005F24E3" w:rsidRPr="0040207B" w:rsidRDefault="005F24E3" w:rsidP="0040207B">
      <w:pPr>
        <w:pStyle w:val="7"/>
        <w:spacing w:before="0" w:after="0"/>
        <w:rPr>
          <w:caps/>
          <w:sz w:val="28"/>
          <w:szCs w:val="28"/>
          <w:lang w:val="en-US"/>
        </w:rPr>
      </w:pPr>
      <w:r>
        <w:rPr>
          <w:caps/>
          <w:sz w:val="28"/>
          <w:szCs w:val="28"/>
        </w:rPr>
        <w:t>«</w:t>
      </w:r>
      <w:r w:rsidRPr="0040207B">
        <w:rPr>
          <w:caps/>
          <w:sz w:val="28"/>
          <w:szCs w:val="28"/>
          <w:lang w:val="en-US"/>
        </w:rPr>
        <w:t>_____</w:t>
      </w:r>
      <w:r>
        <w:rPr>
          <w:caps/>
          <w:sz w:val="28"/>
          <w:szCs w:val="28"/>
        </w:rPr>
        <w:t xml:space="preserve">» </w:t>
      </w:r>
      <w:r w:rsidRPr="0040207B">
        <w:rPr>
          <w:caps/>
          <w:sz w:val="28"/>
          <w:szCs w:val="28"/>
          <w:lang w:val="en-US"/>
        </w:rPr>
        <w:t>__________2018.</w:t>
      </w:r>
      <w:r w:rsidRPr="0040207B">
        <w:rPr>
          <w:caps/>
          <w:sz w:val="28"/>
          <w:szCs w:val="28"/>
          <w:lang w:val="en-US"/>
        </w:rPr>
        <w:tab/>
      </w:r>
    </w:p>
    <w:p w:rsidR="005F24E3" w:rsidRPr="008C3C76" w:rsidRDefault="005F24E3" w:rsidP="0040207B">
      <w:pPr>
        <w:pStyle w:val="1"/>
        <w:jc w:val="both"/>
        <w:rPr>
          <w:szCs w:val="28"/>
          <w:lang w:val="en-US"/>
        </w:rPr>
      </w:pPr>
      <w:r w:rsidRPr="008C3C76">
        <w:rPr>
          <w:szCs w:val="28"/>
          <w:lang w:val="en-US"/>
        </w:rPr>
        <w:tab/>
      </w:r>
      <w:r w:rsidRPr="008C3C76">
        <w:rPr>
          <w:szCs w:val="28"/>
          <w:lang w:val="en-US"/>
        </w:rPr>
        <w:tab/>
      </w:r>
      <w:r w:rsidRPr="008C3C76">
        <w:rPr>
          <w:szCs w:val="28"/>
          <w:lang w:val="en-US"/>
        </w:rPr>
        <w:tab/>
      </w:r>
      <w:r>
        <w:rPr>
          <w:szCs w:val="28"/>
          <w:lang w:val="en-US"/>
        </w:rPr>
        <w:tab/>
      </w:r>
      <w:r>
        <w:rPr>
          <w:szCs w:val="28"/>
          <w:lang w:val="en-US"/>
        </w:rPr>
        <w:tab/>
      </w:r>
      <w:r>
        <w:rPr>
          <w:szCs w:val="28"/>
          <w:lang w:val="en-US"/>
        </w:rPr>
        <w:tab/>
      </w:r>
      <w:r>
        <w:rPr>
          <w:szCs w:val="28"/>
          <w:lang w:val="en-US"/>
        </w:rPr>
        <w:tab/>
      </w:r>
      <w:r>
        <w:rPr>
          <w:szCs w:val="28"/>
          <w:lang w:val="en-US"/>
        </w:rPr>
        <w:tab/>
      </w:r>
    </w:p>
    <w:p w:rsidR="005F24E3" w:rsidRPr="0040207B" w:rsidRDefault="005F24E3" w:rsidP="0040207B">
      <w:pPr>
        <w:pStyle w:val="7"/>
        <w:spacing w:before="0" w:after="0"/>
        <w:rPr>
          <w:caps/>
          <w:sz w:val="26"/>
          <w:szCs w:val="28"/>
          <w:lang w:val="en-US"/>
        </w:rPr>
      </w:pPr>
    </w:p>
    <w:p w:rsidR="005F24E3" w:rsidRPr="001956BE" w:rsidRDefault="005F24E3" w:rsidP="0040207B">
      <w:pPr>
        <w:pStyle w:val="7"/>
        <w:spacing w:before="0" w:after="0"/>
        <w:rPr>
          <w:sz w:val="26"/>
          <w:szCs w:val="28"/>
        </w:rPr>
      </w:pPr>
      <w:r>
        <w:rPr>
          <w:caps/>
          <w:sz w:val="26"/>
          <w:szCs w:val="28"/>
          <w:lang w:val="en-US"/>
        </w:rPr>
        <w:tab/>
      </w:r>
      <w:r>
        <w:rPr>
          <w:caps/>
          <w:sz w:val="26"/>
          <w:szCs w:val="28"/>
          <w:lang w:val="en-US"/>
        </w:rPr>
        <w:tab/>
      </w:r>
      <w:r>
        <w:rPr>
          <w:caps/>
          <w:sz w:val="26"/>
          <w:szCs w:val="28"/>
          <w:lang w:val="en-US"/>
        </w:rPr>
        <w:tab/>
      </w:r>
      <w:r>
        <w:rPr>
          <w:caps/>
          <w:sz w:val="26"/>
          <w:szCs w:val="28"/>
          <w:lang w:val="en-US"/>
        </w:rPr>
        <w:tab/>
      </w:r>
      <w:r>
        <w:rPr>
          <w:caps/>
          <w:sz w:val="26"/>
          <w:szCs w:val="28"/>
          <w:lang w:val="en-US"/>
        </w:rPr>
        <w:tab/>
      </w:r>
      <w:r>
        <w:rPr>
          <w:caps/>
          <w:sz w:val="26"/>
          <w:szCs w:val="28"/>
          <w:lang w:val="en-US"/>
        </w:rPr>
        <w:tab/>
      </w:r>
      <w:r w:rsidRPr="001956BE">
        <w:rPr>
          <w:sz w:val="26"/>
          <w:szCs w:val="28"/>
          <w:lang w:val="en-US"/>
        </w:rPr>
        <w:t xml:space="preserve">                             </w:t>
      </w:r>
    </w:p>
    <w:p w:rsidR="005F24E3" w:rsidRPr="00387B4E" w:rsidRDefault="005F24E3" w:rsidP="008C3C76">
      <w:pPr>
        <w:widowControl w:val="0"/>
        <w:autoSpaceDE w:val="0"/>
        <w:autoSpaceDN w:val="0"/>
        <w:adjustRightInd w:val="0"/>
        <w:ind w:left="4479"/>
        <w:rPr>
          <w:sz w:val="28"/>
          <w:szCs w:val="28"/>
        </w:rPr>
      </w:pPr>
      <w:r w:rsidRPr="001956BE">
        <w:rPr>
          <w:sz w:val="26"/>
          <w:szCs w:val="28"/>
          <w:lang w:val="en-US"/>
        </w:rPr>
        <w:t xml:space="preserve">              </w:t>
      </w:r>
      <w:r w:rsidRPr="001956BE">
        <w:rPr>
          <w:sz w:val="26"/>
          <w:szCs w:val="28"/>
        </w:rPr>
        <w:t xml:space="preserve">  </w:t>
      </w:r>
      <w:r w:rsidR="00933049">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2.85pt;width:86.45pt;height:90pt;z-index:251658240;mso-position-horizontal-relative:text;mso-position-vertical-relative:text" wrapcoords="-188 0 -188 21420 21600 21420 21600 0 -188 0" fillcolor="window">
            <v:imagedata r:id="rId8" o:title=""/>
            <w10:wrap type="through"/>
          </v:shape>
          <o:OLEObject Type="Embed" ProgID="Word.Picture.8" ShapeID="_x0000_s1027" DrawAspect="Content" ObjectID="_1599840363" r:id="rId9"/>
        </w:pict>
      </w:r>
    </w:p>
    <w:p w:rsidR="005F24E3" w:rsidRPr="00E40197" w:rsidRDefault="005F24E3" w:rsidP="00030255">
      <w:pPr>
        <w:ind w:left="5529"/>
        <w:rPr>
          <w:sz w:val="28"/>
          <w:szCs w:val="28"/>
        </w:rPr>
      </w:pPr>
    </w:p>
    <w:p w:rsidR="005F24E3" w:rsidRPr="00E40197" w:rsidRDefault="005F24E3" w:rsidP="00030255">
      <w:pPr>
        <w:ind w:left="5529"/>
        <w:jc w:val="right"/>
        <w:rPr>
          <w:sz w:val="28"/>
          <w:szCs w:val="28"/>
        </w:rPr>
      </w:pPr>
    </w:p>
    <w:p w:rsidR="005F24E3" w:rsidRPr="00E40197" w:rsidRDefault="005F24E3" w:rsidP="00030255">
      <w:pPr>
        <w:jc w:val="center"/>
        <w:rPr>
          <w:sz w:val="28"/>
          <w:szCs w:val="28"/>
        </w:rPr>
      </w:pPr>
    </w:p>
    <w:p w:rsidR="005F24E3" w:rsidRPr="00E40197" w:rsidRDefault="005F24E3" w:rsidP="00030255">
      <w:pPr>
        <w:jc w:val="right"/>
        <w:rPr>
          <w:sz w:val="28"/>
          <w:szCs w:val="28"/>
        </w:rPr>
      </w:pPr>
    </w:p>
    <w:p w:rsidR="005F24E3" w:rsidRPr="00E40197" w:rsidRDefault="005F24E3" w:rsidP="00030255">
      <w:pPr>
        <w:jc w:val="right"/>
        <w:rPr>
          <w:sz w:val="28"/>
          <w:szCs w:val="28"/>
        </w:rPr>
      </w:pPr>
    </w:p>
    <w:p w:rsidR="005F24E3" w:rsidRPr="00E40197" w:rsidRDefault="005F24E3" w:rsidP="00030255">
      <w:pPr>
        <w:pStyle w:val="1"/>
        <w:rPr>
          <w:b/>
          <w:bCs/>
        </w:rPr>
      </w:pPr>
    </w:p>
    <w:p w:rsidR="005F24E3" w:rsidRPr="002228A9" w:rsidRDefault="005F24E3" w:rsidP="00030255">
      <w:pPr>
        <w:pStyle w:val="1"/>
        <w:jc w:val="center"/>
        <w:rPr>
          <w:bCs/>
        </w:rPr>
      </w:pPr>
      <w:r w:rsidRPr="002228A9">
        <w:rPr>
          <w:bCs/>
          <w:lang w:val="en-US"/>
        </w:rPr>
        <w:t>Quality Management System</w:t>
      </w:r>
    </w:p>
    <w:p w:rsidR="005F24E3" w:rsidRPr="002228A9" w:rsidRDefault="005F24E3" w:rsidP="00030255">
      <w:pPr>
        <w:rPr>
          <w:lang w:val="en-US"/>
        </w:rPr>
      </w:pPr>
    </w:p>
    <w:p w:rsidR="005F24E3" w:rsidRPr="001956BE" w:rsidRDefault="005F24E3" w:rsidP="00030255">
      <w:pPr>
        <w:jc w:val="center"/>
        <w:rPr>
          <w:b/>
          <w:sz w:val="26"/>
          <w:szCs w:val="28"/>
          <w:lang w:val="en-US"/>
        </w:rPr>
      </w:pPr>
      <w:r w:rsidRPr="001956BE">
        <w:rPr>
          <w:b/>
          <w:bCs/>
          <w:caps/>
          <w:sz w:val="26"/>
          <w:szCs w:val="28"/>
          <w:lang w:val="en-US"/>
        </w:rPr>
        <w:t>Course Training Program</w:t>
      </w:r>
      <w:r w:rsidRPr="001956BE">
        <w:rPr>
          <w:b/>
          <w:sz w:val="26"/>
          <w:szCs w:val="28"/>
          <w:lang w:val="en-US"/>
        </w:rPr>
        <w:t xml:space="preserve"> </w:t>
      </w:r>
    </w:p>
    <w:p w:rsidR="005F24E3" w:rsidRPr="001956BE" w:rsidRDefault="005F24E3" w:rsidP="00030255">
      <w:pPr>
        <w:jc w:val="center"/>
        <w:rPr>
          <w:b/>
          <w:sz w:val="26"/>
          <w:szCs w:val="28"/>
          <w:lang w:val="en-US"/>
        </w:rPr>
      </w:pPr>
      <w:r w:rsidRPr="001956BE">
        <w:rPr>
          <w:b/>
          <w:sz w:val="26"/>
          <w:szCs w:val="28"/>
          <w:lang w:val="en-US"/>
        </w:rPr>
        <w:t>on</w:t>
      </w:r>
    </w:p>
    <w:p w:rsidR="005F24E3" w:rsidRPr="007A601E" w:rsidRDefault="005F24E3" w:rsidP="00030255">
      <w:pPr>
        <w:jc w:val="center"/>
        <w:rPr>
          <w:b/>
          <w:bCs/>
          <w:sz w:val="28"/>
          <w:szCs w:val="28"/>
        </w:rPr>
      </w:pPr>
      <w:r>
        <w:rPr>
          <w:b/>
          <w:bCs/>
          <w:sz w:val="28"/>
          <w:szCs w:val="28"/>
        </w:rPr>
        <w:t xml:space="preserve"> «</w:t>
      </w:r>
      <w:r>
        <w:rPr>
          <w:b/>
          <w:bCs/>
          <w:sz w:val="28"/>
          <w:szCs w:val="28"/>
          <w:lang w:val="en-US"/>
        </w:rPr>
        <w:t>Procurator's S</w:t>
      </w:r>
      <w:r w:rsidRPr="00817DC8">
        <w:rPr>
          <w:b/>
          <w:bCs/>
          <w:sz w:val="28"/>
          <w:szCs w:val="28"/>
          <w:lang w:val="en-US"/>
        </w:rPr>
        <w:t>upervision</w:t>
      </w:r>
      <w:r>
        <w:rPr>
          <w:b/>
          <w:bCs/>
          <w:sz w:val="28"/>
          <w:szCs w:val="28"/>
        </w:rPr>
        <w:t>»</w:t>
      </w:r>
    </w:p>
    <w:p w:rsidR="005F24E3" w:rsidRDefault="005F24E3" w:rsidP="00016382">
      <w:pPr>
        <w:jc w:val="both"/>
        <w:rPr>
          <w:sz w:val="28"/>
        </w:rPr>
      </w:pPr>
    </w:p>
    <w:p w:rsidR="005F24E3" w:rsidRDefault="005F24E3" w:rsidP="00016382">
      <w:pPr>
        <w:jc w:val="both"/>
        <w:rPr>
          <w:sz w:val="28"/>
        </w:rPr>
      </w:pPr>
    </w:p>
    <w:p w:rsidR="005F24E3" w:rsidRPr="00205575" w:rsidRDefault="005F24E3" w:rsidP="00030255">
      <w:pPr>
        <w:pStyle w:val="3"/>
        <w:jc w:val="left"/>
        <w:rPr>
          <w:szCs w:val="28"/>
        </w:rPr>
      </w:pPr>
      <w:r>
        <w:t>Field</w:t>
      </w:r>
      <w:r w:rsidRPr="001A1285">
        <w:t xml:space="preserve"> </w:t>
      </w:r>
      <w:r>
        <w:t>of</w:t>
      </w:r>
      <w:r w:rsidRPr="001A1285">
        <w:t xml:space="preserve"> </w:t>
      </w:r>
      <w:r>
        <w:t>Study:</w:t>
      </w:r>
      <w:r>
        <w:tab/>
        <w:t xml:space="preserve"> 08</w:t>
      </w:r>
      <w:r w:rsidRPr="00F7687B">
        <w:rPr>
          <w:szCs w:val="28"/>
        </w:rPr>
        <w:t xml:space="preserve"> </w:t>
      </w:r>
      <w:r>
        <w:rPr>
          <w:szCs w:val="28"/>
        </w:rPr>
        <w:t xml:space="preserve">  </w:t>
      </w:r>
      <w:r w:rsidRPr="00BB6204">
        <w:rPr>
          <w:szCs w:val="28"/>
        </w:rPr>
        <w:t>“</w:t>
      </w:r>
      <w:r>
        <w:rPr>
          <w:bCs/>
          <w:szCs w:val="28"/>
          <w:lang w:eastAsia="uk-UA"/>
        </w:rPr>
        <w:t>Law</w:t>
      </w:r>
      <w:r w:rsidRPr="00205575">
        <w:rPr>
          <w:bCs/>
          <w:szCs w:val="28"/>
        </w:rPr>
        <w:t>”</w:t>
      </w:r>
      <w:r w:rsidRPr="00205575">
        <w:rPr>
          <w:szCs w:val="28"/>
        </w:rPr>
        <w:tab/>
      </w:r>
    </w:p>
    <w:p w:rsidR="005F24E3" w:rsidRPr="00205575" w:rsidRDefault="005F24E3" w:rsidP="00030255">
      <w:pPr>
        <w:pStyle w:val="3"/>
        <w:jc w:val="left"/>
        <w:rPr>
          <w:color w:val="FF6600"/>
          <w:szCs w:val="28"/>
        </w:rPr>
      </w:pPr>
      <w:r w:rsidRPr="00205575">
        <w:rPr>
          <w:szCs w:val="28"/>
        </w:rPr>
        <w:t>Speciality</w:t>
      </w:r>
      <w:r>
        <w:rPr>
          <w:szCs w:val="28"/>
        </w:rPr>
        <w:t>:</w:t>
      </w:r>
      <w:r w:rsidRPr="00205575">
        <w:rPr>
          <w:szCs w:val="28"/>
        </w:rPr>
        <w:t xml:space="preserve">   </w:t>
      </w:r>
      <w:r w:rsidRPr="00205575">
        <w:rPr>
          <w:szCs w:val="28"/>
          <w:lang w:val="en-GB"/>
        </w:rPr>
        <w:t xml:space="preserve">          </w:t>
      </w:r>
      <w:r>
        <w:rPr>
          <w:szCs w:val="28"/>
        </w:rPr>
        <w:t xml:space="preserve"> 081 </w:t>
      </w:r>
      <w:r w:rsidRPr="00205575">
        <w:rPr>
          <w:bCs/>
          <w:szCs w:val="28"/>
        </w:rPr>
        <w:t>“</w:t>
      </w:r>
      <w:r>
        <w:rPr>
          <w:bCs/>
          <w:szCs w:val="28"/>
        </w:rPr>
        <w:t>Law</w:t>
      </w:r>
      <w:r w:rsidRPr="00205575">
        <w:rPr>
          <w:bCs/>
          <w:szCs w:val="28"/>
        </w:rPr>
        <w:t>”</w:t>
      </w:r>
    </w:p>
    <w:p w:rsidR="005F24E3" w:rsidRPr="00205575" w:rsidRDefault="005F24E3" w:rsidP="00030255">
      <w:pPr>
        <w:tabs>
          <w:tab w:val="left" w:pos="2700"/>
        </w:tabs>
        <w:rPr>
          <w:sz w:val="28"/>
          <w:szCs w:val="28"/>
          <w:lang w:val="en-US"/>
        </w:rPr>
      </w:pPr>
      <w:r w:rsidRPr="008C3C76">
        <w:rPr>
          <w:sz w:val="28"/>
          <w:szCs w:val="28"/>
          <w:lang w:val="en-US"/>
        </w:rPr>
        <w:t>Educational Professional Program</w:t>
      </w:r>
      <w:r>
        <w:rPr>
          <w:sz w:val="28"/>
          <w:szCs w:val="28"/>
          <w:lang w:val="en-US"/>
        </w:rPr>
        <w:t>:</w:t>
      </w:r>
      <w:r w:rsidRPr="00205575">
        <w:rPr>
          <w:sz w:val="28"/>
          <w:szCs w:val="28"/>
          <w:lang w:val="en-US"/>
        </w:rPr>
        <w:t xml:space="preserve">    </w:t>
      </w:r>
      <w:r>
        <w:rPr>
          <w:sz w:val="28"/>
          <w:szCs w:val="28"/>
          <w:lang w:val="en-GB"/>
        </w:rPr>
        <w:tab/>
      </w:r>
      <w:r w:rsidRPr="00205575">
        <w:rPr>
          <w:bCs/>
          <w:sz w:val="28"/>
          <w:szCs w:val="28"/>
          <w:lang w:val="en-US"/>
        </w:rPr>
        <w:t>“</w:t>
      </w:r>
      <w:r w:rsidRPr="00E07126">
        <w:rPr>
          <w:bCs/>
          <w:sz w:val="28"/>
          <w:szCs w:val="28"/>
          <w:lang w:val="en-US"/>
        </w:rPr>
        <w:t>Jurisprudence</w:t>
      </w:r>
      <w:r w:rsidRPr="00205575">
        <w:rPr>
          <w:bCs/>
          <w:sz w:val="28"/>
          <w:szCs w:val="28"/>
          <w:lang w:val="en-US"/>
        </w:rPr>
        <w:t>”</w:t>
      </w:r>
    </w:p>
    <w:p w:rsidR="005F24E3" w:rsidRPr="008C3C76" w:rsidRDefault="005F24E3" w:rsidP="00016382">
      <w:pPr>
        <w:rPr>
          <w:sz w:val="28"/>
          <w:lang w:val="en-US"/>
        </w:rPr>
      </w:pPr>
    </w:p>
    <w:p w:rsidR="005F24E3" w:rsidRPr="002B1BA8" w:rsidRDefault="005F24E3" w:rsidP="00030255">
      <w:pPr>
        <w:pStyle w:val="21"/>
        <w:spacing w:after="0" w:line="240" w:lineRule="auto"/>
        <w:rPr>
          <w:sz w:val="28"/>
        </w:rPr>
      </w:pPr>
      <w:r w:rsidRPr="00DF7040">
        <w:rPr>
          <w:sz w:val="28"/>
          <w:lang w:val="en-US"/>
        </w:rPr>
        <w:t>Year of Study</w:t>
      </w:r>
      <w:r>
        <w:rPr>
          <w:sz w:val="28"/>
        </w:rPr>
        <w:t xml:space="preserve"> –</w:t>
      </w:r>
      <w:r>
        <w:rPr>
          <w:sz w:val="28"/>
          <w:lang w:val="en-US"/>
        </w:rPr>
        <w:t xml:space="preserve"> </w:t>
      </w:r>
      <w:r>
        <w:rPr>
          <w:sz w:val="28"/>
        </w:rPr>
        <w:t>2</w:t>
      </w:r>
      <w:r>
        <w:rPr>
          <w:sz w:val="28"/>
        </w:rPr>
        <w:tab/>
        <w:t xml:space="preserve">       </w:t>
      </w:r>
      <w:r>
        <w:rPr>
          <w:sz w:val="28"/>
          <w:lang w:val="en-US"/>
        </w:rPr>
        <w:tab/>
      </w:r>
      <w:r>
        <w:rPr>
          <w:sz w:val="28"/>
          <w:lang w:val="en-US"/>
        </w:rPr>
        <w:tab/>
      </w:r>
      <w:r>
        <w:rPr>
          <w:sz w:val="28"/>
          <w:lang w:val="en-US"/>
        </w:rPr>
        <w:tab/>
      </w:r>
      <w:r w:rsidRPr="00DF7040">
        <w:rPr>
          <w:sz w:val="28"/>
          <w:szCs w:val="28"/>
          <w:lang w:val="en-US"/>
        </w:rPr>
        <w:t xml:space="preserve">Semester </w:t>
      </w:r>
      <w:r>
        <w:rPr>
          <w:sz w:val="28"/>
        </w:rPr>
        <w:t>– 3</w:t>
      </w:r>
    </w:p>
    <w:p w:rsidR="005F24E3" w:rsidRPr="002B1BA8" w:rsidRDefault="005F24E3" w:rsidP="00030255">
      <w:pPr>
        <w:pStyle w:val="21"/>
        <w:spacing w:after="0" w:line="240" w:lineRule="auto"/>
        <w:rPr>
          <w:sz w:val="28"/>
        </w:rPr>
      </w:pPr>
      <w:r w:rsidRPr="001956BE">
        <w:rPr>
          <w:sz w:val="26"/>
          <w:szCs w:val="28"/>
          <w:lang w:val="en-US"/>
        </w:rPr>
        <w:t>Lectures</w:t>
      </w:r>
      <w:r w:rsidRPr="001956BE">
        <w:rPr>
          <w:sz w:val="26"/>
          <w:szCs w:val="28"/>
        </w:rPr>
        <w:tab/>
        <w:t xml:space="preserve">–   </w:t>
      </w:r>
      <w:r>
        <w:rPr>
          <w:sz w:val="26"/>
          <w:szCs w:val="28"/>
          <w:lang w:val="en-US"/>
        </w:rPr>
        <w:t>17</w:t>
      </w:r>
      <w:r>
        <w:rPr>
          <w:sz w:val="28"/>
        </w:rPr>
        <w:t xml:space="preserve">    </w:t>
      </w:r>
      <w:r>
        <w:rPr>
          <w:sz w:val="28"/>
        </w:rPr>
        <w:tab/>
      </w:r>
      <w:r>
        <w:rPr>
          <w:sz w:val="28"/>
        </w:rPr>
        <w:tab/>
      </w:r>
      <w:r>
        <w:rPr>
          <w:sz w:val="28"/>
        </w:rPr>
        <w:tab/>
      </w:r>
      <w:r w:rsidRPr="00DF7040">
        <w:rPr>
          <w:sz w:val="28"/>
          <w:lang w:val="en-US"/>
        </w:rPr>
        <w:t>Examination</w:t>
      </w:r>
      <w:r w:rsidRPr="00DF7040">
        <w:rPr>
          <w:sz w:val="28"/>
          <w:szCs w:val="28"/>
          <w:lang w:val="en-US"/>
        </w:rPr>
        <w:t xml:space="preserve">  </w:t>
      </w:r>
      <w:r>
        <w:rPr>
          <w:sz w:val="28"/>
        </w:rPr>
        <w:t>– 3</w:t>
      </w:r>
      <w:r w:rsidRPr="002B1BA8">
        <w:rPr>
          <w:sz w:val="28"/>
        </w:rPr>
        <w:t xml:space="preserve"> </w:t>
      </w:r>
      <w:r>
        <w:rPr>
          <w:sz w:val="28"/>
          <w:szCs w:val="28"/>
          <w:lang w:val="en-US"/>
        </w:rPr>
        <w:t>semester</w:t>
      </w:r>
    </w:p>
    <w:p w:rsidR="005F24E3" w:rsidRPr="008722DD" w:rsidRDefault="005F24E3" w:rsidP="00030255">
      <w:pPr>
        <w:pStyle w:val="21"/>
        <w:spacing w:after="0" w:line="240" w:lineRule="auto"/>
        <w:rPr>
          <w:sz w:val="28"/>
          <w:szCs w:val="28"/>
          <w:lang w:val="en-US"/>
        </w:rPr>
      </w:pPr>
      <w:r w:rsidRPr="001956BE">
        <w:rPr>
          <w:sz w:val="26"/>
          <w:szCs w:val="28"/>
        </w:rPr>
        <w:t>Practicals</w:t>
      </w:r>
      <w:r w:rsidRPr="001956BE">
        <w:rPr>
          <w:bCs/>
          <w:sz w:val="26"/>
          <w:szCs w:val="28"/>
        </w:rPr>
        <w:tab/>
      </w:r>
      <w:r w:rsidRPr="001956BE">
        <w:rPr>
          <w:sz w:val="26"/>
          <w:szCs w:val="28"/>
        </w:rPr>
        <w:t>–</w:t>
      </w:r>
      <w:r w:rsidRPr="001956BE">
        <w:rPr>
          <w:bCs/>
          <w:sz w:val="26"/>
          <w:szCs w:val="28"/>
        </w:rPr>
        <w:t xml:space="preserve">   </w:t>
      </w:r>
      <w:r>
        <w:rPr>
          <w:bCs/>
          <w:sz w:val="26"/>
          <w:szCs w:val="28"/>
          <w:lang w:val="en-US"/>
        </w:rPr>
        <w:t>17</w:t>
      </w:r>
    </w:p>
    <w:p w:rsidR="005F24E3" w:rsidRPr="002B1BA8" w:rsidRDefault="005F24E3" w:rsidP="00030255">
      <w:pPr>
        <w:rPr>
          <w:bCs/>
          <w:sz w:val="28"/>
        </w:rPr>
      </w:pPr>
      <w:r w:rsidRPr="00DF7040">
        <w:rPr>
          <w:bCs/>
          <w:sz w:val="28"/>
          <w:lang w:val="en-US"/>
        </w:rPr>
        <w:t>Self-study</w:t>
      </w:r>
      <w:r>
        <w:rPr>
          <w:bCs/>
          <w:sz w:val="28"/>
          <w:lang w:val="en-US"/>
        </w:rPr>
        <w:t xml:space="preserve"> </w:t>
      </w:r>
      <w:r w:rsidRPr="002B1BA8">
        <w:rPr>
          <w:sz w:val="28"/>
        </w:rPr>
        <w:t>–  56</w:t>
      </w:r>
      <w:r w:rsidRPr="002B1BA8">
        <w:rPr>
          <w:bCs/>
          <w:sz w:val="28"/>
        </w:rPr>
        <w:tab/>
      </w:r>
      <w:r w:rsidRPr="002B1BA8">
        <w:rPr>
          <w:bCs/>
          <w:sz w:val="28"/>
        </w:rPr>
        <w:tab/>
      </w:r>
    </w:p>
    <w:p w:rsidR="005F24E3" w:rsidRPr="002B1BA8" w:rsidRDefault="005F24E3" w:rsidP="00030255">
      <w:pPr>
        <w:rPr>
          <w:sz w:val="28"/>
        </w:rPr>
      </w:pPr>
      <w:r w:rsidRPr="00DF7040">
        <w:rPr>
          <w:bCs/>
          <w:sz w:val="28"/>
          <w:lang w:val="en-US"/>
        </w:rPr>
        <w:t>Total (hours/ECTS credits)</w:t>
      </w:r>
      <w:r w:rsidRPr="002B1BA8">
        <w:rPr>
          <w:bCs/>
          <w:sz w:val="28"/>
        </w:rPr>
        <w:t xml:space="preserve"> </w:t>
      </w:r>
      <w:r w:rsidRPr="002B1BA8">
        <w:rPr>
          <w:sz w:val="28"/>
        </w:rPr>
        <w:t>– 90/3.0</w:t>
      </w:r>
    </w:p>
    <w:p w:rsidR="005F24E3" w:rsidRPr="008C3C76" w:rsidRDefault="005F24E3" w:rsidP="00016382">
      <w:pPr>
        <w:rPr>
          <w:sz w:val="28"/>
          <w:lang w:val="en-US"/>
        </w:rPr>
      </w:pPr>
    </w:p>
    <w:p w:rsidR="005F24E3" w:rsidRPr="006A0CB9" w:rsidRDefault="005F24E3" w:rsidP="00016382">
      <w:pPr>
        <w:spacing w:before="120"/>
        <w:rPr>
          <w:sz w:val="28"/>
          <w:u w:val="single"/>
          <w:lang w:val="en-US"/>
        </w:rPr>
      </w:pPr>
      <w:r>
        <w:rPr>
          <w:sz w:val="28"/>
          <w:szCs w:val="28"/>
          <w:lang w:val="en-US"/>
        </w:rPr>
        <w:t>Index</w:t>
      </w:r>
      <w:r w:rsidRPr="00D028C4">
        <w:rPr>
          <w:sz w:val="28"/>
          <w:szCs w:val="28"/>
        </w:rPr>
        <w:t xml:space="preserve"> </w:t>
      </w:r>
      <w:r>
        <w:rPr>
          <w:sz w:val="28"/>
          <w:szCs w:val="28"/>
          <w:lang w:val="en-US"/>
        </w:rPr>
        <w:t>E</w:t>
      </w:r>
      <w:r>
        <w:rPr>
          <w:sz w:val="28"/>
          <w:szCs w:val="28"/>
        </w:rPr>
        <w:t>С</w:t>
      </w:r>
      <w:r>
        <w:rPr>
          <w:sz w:val="28"/>
          <w:szCs w:val="28"/>
          <w:lang w:val="en-US"/>
        </w:rPr>
        <w:t>B</w:t>
      </w:r>
      <w:r w:rsidRPr="009E0610">
        <w:rPr>
          <w:sz w:val="28"/>
          <w:u w:val="single"/>
        </w:rPr>
        <w:t xml:space="preserve"> </w:t>
      </w:r>
      <w:r>
        <w:rPr>
          <w:sz w:val="28"/>
          <w:u w:val="single"/>
        </w:rPr>
        <w:t>– 9-081/1</w:t>
      </w:r>
      <w:r>
        <w:rPr>
          <w:sz w:val="28"/>
          <w:u w:val="single"/>
          <w:lang w:val="en-US"/>
        </w:rPr>
        <w:t>7</w:t>
      </w:r>
      <w:r w:rsidRPr="002472A3">
        <w:rPr>
          <w:sz w:val="28"/>
          <w:u w:val="single"/>
        </w:rPr>
        <w:t>-3.</w:t>
      </w:r>
      <w:r>
        <w:rPr>
          <w:sz w:val="28"/>
          <w:u w:val="single"/>
          <w:lang w:val="en-US"/>
        </w:rPr>
        <w:t>8</w:t>
      </w:r>
    </w:p>
    <w:p w:rsidR="005F24E3" w:rsidRPr="002472A3" w:rsidRDefault="005F24E3" w:rsidP="00016382">
      <w:pPr>
        <w:spacing w:before="120"/>
        <w:rPr>
          <w:sz w:val="28"/>
        </w:rPr>
      </w:pPr>
    </w:p>
    <w:p w:rsidR="005F24E3" w:rsidRDefault="005F24E3" w:rsidP="00765198">
      <w:pPr>
        <w:jc w:val="center"/>
        <w:rPr>
          <w:b/>
          <w:sz w:val="28"/>
          <w:lang w:val="en-US"/>
        </w:rPr>
      </w:pPr>
    </w:p>
    <w:p w:rsidR="005F24E3" w:rsidRDefault="005F24E3" w:rsidP="00765198">
      <w:pPr>
        <w:jc w:val="center"/>
        <w:rPr>
          <w:b/>
          <w:sz w:val="28"/>
          <w:lang w:val="en-US"/>
        </w:rPr>
      </w:pPr>
    </w:p>
    <w:p w:rsidR="005F24E3" w:rsidRDefault="005F24E3" w:rsidP="00765198">
      <w:pPr>
        <w:jc w:val="center"/>
        <w:rPr>
          <w:b/>
          <w:sz w:val="28"/>
          <w:lang w:val="en-US"/>
        </w:rPr>
      </w:pPr>
    </w:p>
    <w:p w:rsidR="005F24E3" w:rsidRPr="006A0CB9" w:rsidRDefault="005F24E3" w:rsidP="00765198">
      <w:pPr>
        <w:jc w:val="center"/>
        <w:rPr>
          <w:b/>
          <w:sz w:val="28"/>
          <w:lang w:val="en-US"/>
        </w:rPr>
      </w:pPr>
      <w:r w:rsidRPr="00F95EF4">
        <w:rPr>
          <w:b/>
          <w:sz w:val="28"/>
          <w:lang w:val="en-US"/>
        </w:rPr>
        <w:t>QMS</w:t>
      </w:r>
      <w:r w:rsidRPr="006F3049">
        <w:rPr>
          <w:b/>
          <w:sz w:val="28"/>
        </w:rPr>
        <w:t xml:space="preserve"> </w:t>
      </w:r>
      <w:r w:rsidRPr="00F95EF4">
        <w:rPr>
          <w:b/>
          <w:sz w:val="28"/>
          <w:lang w:val="en-US"/>
        </w:rPr>
        <w:t>NAU</w:t>
      </w:r>
      <w:r w:rsidRPr="006F3049">
        <w:rPr>
          <w:b/>
          <w:sz w:val="28"/>
        </w:rPr>
        <w:t xml:space="preserve"> </w:t>
      </w:r>
      <w:r>
        <w:rPr>
          <w:b/>
          <w:sz w:val="28"/>
          <w:lang w:val="en-US"/>
        </w:rPr>
        <w:t>CTP</w:t>
      </w:r>
      <w:r w:rsidRPr="00D028C4">
        <w:rPr>
          <w:b/>
          <w:sz w:val="28"/>
          <w:szCs w:val="28"/>
        </w:rPr>
        <w:t xml:space="preserve"> </w:t>
      </w:r>
      <w:r w:rsidRPr="002472A3">
        <w:rPr>
          <w:b/>
          <w:sz w:val="28"/>
        </w:rPr>
        <w:t>13.01.03-01-201</w:t>
      </w:r>
      <w:r>
        <w:rPr>
          <w:b/>
          <w:sz w:val="28"/>
          <w:lang w:val="en-US"/>
        </w:rPr>
        <w:t>8</w:t>
      </w:r>
    </w:p>
    <w:p w:rsidR="005F24E3" w:rsidRPr="006C7554" w:rsidRDefault="005F24E3" w:rsidP="00520EBD">
      <w:pPr>
        <w:ind w:firstLine="708"/>
        <w:jc w:val="both"/>
        <w:rPr>
          <w:spacing w:val="-2"/>
          <w:sz w:val="28"/>
          <w:szCs w:val="28"/>
          <w:lang w:val="en-US"/>
        </w:rPr>
      </w:pPr>
      <w:r w:rsidRPr="00520EBD">
        <w:rPr>
          <w:spacing w:val="-4"/>
          <w:sz w:val="28"/>
          <w:szCs w:val="28"/>
        </w:rPr>
        <w:lastRenderedPageBreak/>
        <w:t xml:space="preserve">The Course Training Program on </w:t>
      </w:r>
      <w:r w:rsidRPr="00520EBD">
        <w:rPr>
          <w:sz w:val="28"/>
          <w:szCs w:val="28"/>
        </w:rPr>
        <w:t>"</w:t>
      </w:r>
      <w:r w:rsidRPr="006C7554">
        <w:rPr>
          <w:sz w:val="28"/>
          <w:szCs w:val="28"/>
        </w:rPr>
        <w:t>Procurator's Supervision"</w:t>
      </w:r>
      <w:r w:rsidRPr="00520EBD">
        <w:rPr>
          <w:sz w:val="28"/>
          <w:szCs w:val="28"/>
        </w:rPr>
        <w:t xml:space="preserve"> </w:t>
      </w:r>
      <w:r w:rsidRPr="00520EBD">
        <w:rPr>
          <w:spacing w:val="-4"/>
          <w:sz w:val="28"/>
          <w:szCs w:val="28"/>
        </w:rPr>
        <w:t>is based on</w:t>
      </w:r>
      <w:r w:rsidRPr="00520EBD">
        <w:rPr>
          <w:spacing w:val="-2"/>
          <w:sz w:val="28"/>
          <w:szCs w:val="28"/>
        </w:rPr>
        <w:t xml:space="preserve"> </w:t>
      </w:r>
      <w:r w:rsidRPr="00520EBD">
        <w:rPr>
          <w:spacing w:val="-4"/>
          <w:sz w:val="28"/>
          <w:szCs w:val="28"/>
        </w:rPr>
        <w:t xml:space="preserve">the Educational Program and Bachelor </w:t>
      </w:r>
      <w:r w:rsidRPr="00520EBD">
        <w:rPr>
          <w:sz w:val="28"/>
          <w:szCs w:val="28"/>
        </w:rPr>
        <w:t xml:space="preserve">Extended Curriculum </w:t>
      </w:r>
      <w:r w:rsidRPr="00520EBD">
        <w:rPr>
          <w:spacing w:val="-2"/>
          <w:sz w:val="28"/>
          <w:szCs w:val="28"/>
        </w:rPr>
        <w:t xml:space="preserve">№ </w:t>
      </w:r>
      <w:r w:rsidRPr="00520EBD">
        <w:rPr>
          <w:sz w:val="28"/>
          <w:szCs w:val="28"/>
        </w:rPr>
        <w:t>ECB</w:t>
      </w:r>
      <w:r>
        <w:rPr>
          <w:sz w:val="28"/>
          <w:szCs w:val="28"/>
        </w:rPr>
        <w:t>-9-081/1</w:t>
      </w:r>
      <w:r>
        <w:rPr>
          <w:sz w:val="28"/>
          <w:szCs w:val="28"/>
          <w:lang w:val="en-US"/>
        </w:rPr>
        <w:t>7</w:t>
      </w:r>
      <w:r w:rsidRPr="00520EBD">
        <w:rPr>
          <w:sz w:val="28"/>
          <w:szCs w:val="28"/>
        </w:rPr>
        <w:t xml:space="preserve"> for Speciality 081 “Law” </w:t>
      </w:r>
      <w:r w:rsidRPr="00520EBD">
        <w:rPr>
          <w:sz w:val="28"/>
          <w:szCs w:val="28"/>
          <w:lang w:val="en-US"/>
        </w:rPr>
        <w:t>Educational Professional Program</w:t>
      </w:r>
      <w:r w:rsidRPr="00520EBD">
        <w:rPr>
          <w:sz w:val="28"/>
          <w:szCs w:val="28"/>
        </w:rPr>
        <w:t xml:space="preserve"> “Jurisprudence”, Syllabus for this Subject, </w:t>
      </w:r>
      <w:r w:rsidRPr="00520EBD">
        <w:rPr>
          <w:sz w:val="28"/>
          <w:szCs w:val="28"/>
          <w:lang w:val="en-US"/>
        </w:rPr>
        <w:t>Index СB</w:t>
      </w:r>
      <w:r w:rsidRPr="00520EBD">
        <w:rPr>
          <w:sz w:val="28"/>
          <w:szCs w:val="28"/>
          <w:u w:val="single"/>
          <w:lang w:val="en-US"/>
        </w:rPr>
        <w:t xml:space="preserve"> </w:t>
      </w:r>
      <w:r w:rsidRPr="00520EBD">
        <w:rPr>
          <w:sz w:val="28"/>
          <w:szCs w:val="28"/>
        </w:rPr>
        <w:t>– 9-081/1</w:t>
      </w:r>
      <w:r w:rsidRPr="00520EBD">
        <w:rPr>
          <w:sz w:val="28"/>
          <w:szCs w:val="28"/>
          <w:lang w:val="en-US"/>
        </w:rPr>
        <w:t>7</w:t>
      </w:r>
      <w:r w:rsidRPr="00520EBD">
        <w:rPr>
          <w:sz w:val="28"/>
          <w:szCs w:val="28"/>
        </w:rPr>
        <w:t>-</w:t>
      </w:r>
      <w:r w:rsidRPr="00520EBD">
        <w:rPr>
          <w:sz w:val="28"/>
          <w:szCs w:val="28"/>
          <w:lang w:val="en-US"/>
        </w:rPr>
        <w:t>3.8</w:t>
      </w:r>
      <w:r>
        <w:rPr>
          <w:sz w:val="28"/>
          <w:szCs w:val="28"/>
          <w:lang w:val="en-US"/>
        </w:rPr>
        <w:t xml:space="preserve">, approved by the Rector ________, </w:t>
      </w:r>
      <w:r w:rsidRPr="00520EBD">
        <w:rPr>
          <w:spacing w:val="-2"/>
          <w:sz w:val="28"/>
          <w:szCs w:val="28"/>
        </w:rPr>
        <w:t>and correspondent normative documents</w:t>
      </w:r>
      <w:r>
        <w:rPr>
          <w:spacing w:val="-2"/>
          <w:sz w:val="28"/>
          <w:szCs w:val="28"/>
          <w:lang w:val="en-US"/>
        </w:rPr>
        <w:t xml:space="preserve">, </w:t>
      </w:r>
      <w:r w:rsidRPr="00520EBD">
        <w:rPr>
          <w:spacing w:val="-2"/>
          <w:sz w:val="28"/>
          <w:szCs w:val="28"/>
          <w:lang w:val="en-US"/>
        </w:rPr>
        <w:t xml:space="preserve"> order </w:t>
      </w:r>
      <w:r>
        <w:rPr>
          <w:spacing w:val="-2"/>
          <w:sz w:val="28"/>
          <w:szCs w:val="28"/>
          <w:lang w:val="en-US"/>
        </w:rPr>
        <w:t>№ 207/od of 27.04.18.</w:t>
      </w:r>
    </w:p>
    <w:p w:rsidR="005F24E3" w:rsidRDefault="005F24E3" w:rsidP="00030255">
      <w:pPr>
        <w:pStyle w:val="ac"/>
        <w:tabs>
          <w:tab w:val="left" w:pos="2977"/>
        </w:tabs>
        <w:ind w:left="0"/>
        <w:jc w:val="left"/>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p>
    <w:p w:rsidR="005F24E3" w:rsidRPr="00F65D54" w:rsidRDefault="005F24E3" w:rsidP="00030255">
      <w:pPr>
        <w:pStyle w:val="ac"/>
        <w:tabs>
          <w:tab w:val="left" w:pos="2977"/>
        </w:tabs>
        <w:ind w:left="0"/>
        <w:jc w:val="left"/>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sidRPr="00F65D54">
        <w:rPr>
          <w:rFonts w:ascii="Times New Roman" w:hAnsi="Times New Roman" w:cs="Times New Roman"/>
          <w:bCs/>
          <w:sz w:val="28"/>
          <w:szCs w:val="28"/>
          <w:lang w:val="en-US"/>
        </w:rPr>
        <w:t>Developed by</w:t>
      </w:r>
    </w:p>
    <w:p w:rsidR="005F24E3" w:rsidRPr="00E46558" w:rsidRDefault="005F24E3" w:rsidP="00030255">
      <w:pPr>
        <w:rPr>
          <w:sz w:val="28"/>
          <w:szCs w:val="28"/>
          <w:lang w:val="en-US"/>
        </w:rPr>
      </w:pPr>
      <w:r>
        <w:rPr>
          <w:sz w:val="28"/>
          <w:szCs w:val="28"/>
          <w:lang w:val="en-US"/>
        </w:rPr>
        <w:t xml:space="preserve">  </w:t>
      </w:r>
      <w:r w:rsidRPr="00E46558">
        <w:rPr>
          <w:sz w:val="28"/>
          <w:szCs w:val="28"/>
          <w:lang w:val="en-US"/>
        </w:rPr>
        <w:t>Associate Professor</w:t>
      </w:r>
    </w:p>
    <w:p w:rsidR="005F24E3" w:rsidRDefault="005F24E3" w:rsidP="00030255">
      <w:pPr>
        <w:ind w:firstLine="180"/>
        <w:rPr>
          <w:sz w:val="28"/>
          <w:szCs w:val="28"/>
          <w:shd w:val="clear" w:color="auto" w:fill="FFFFFF"/>
          <w:lang w:val="en-US"/>
        </w:rPr>
      </w:pPr>
      <w:r w:rsidRPr="00E46558">
        <w:rPr>
          <w:sz w:val="28"/>
          <w:szCs w:val="28"/>
          <w:lang w:val="en-US"/>
        </w:rPr>
        <w:t xml:space="preserve">of the </w:t>
      </w:r>
      <w:r w:rsidRPr="00BE6C90">
        <w:rPr>
          <w:sz w:val="28"/>
          <w:szCs w:val="28"/>
          <w:shd w:val="clear" w:color="auto" w:fill="FFFFFF"/>
        </w:rPr>
        <w:t xml:space="preserve">Department of </w:t>
      </w:r>
    </w:p>
    <w:p w:rsidR="005F24E3" w:rsidRDefault="005F24E3" w:rsidP="00030255">
      <w:pPr>
        <w:rPr>
          <w:sz w:val="28"/>
          <w:szCs w:val="28"/>
          <w:u w:val="single"/>
          <w:lang w:val="en-US"/>
        </w:rPr>
      </w:pPr>
      <w:r>
        <w:rPr>
          <w:sz w:val="28"/>
          <w:szCs w:val="28"/>
          <w:shd w:val="clear" w:color="auto" w:fill="FFFFFF"/>
          <w:lang w:val="en-US"/>
        </w:rPr>
        <w:t xml:space="preserve">  </w:t>
      </w:r>
      <w:r w:rsidRPr="00BE6C90">
        <w:rPr>
          <w:sz w:val="28"/>
          <w:szCs w:val="28"/>
          <w:shd w:val="clear" w:color="auto" w:fill="FFFFFF"/>
        </w:rPr>
        <w:t>Criminal Law and Process</w:t>
      </w:r>
      <w:r>
        <w:rPr>
          <w:sz w:val="28"/>
          <w:szCs w:val="28"/>
          <w:shd w:val="clear" w:color="auto" w:fill="FFFFFF"/>
          <w:lang w:val="en-US"/>
        </w:rPr>
        <w:t xml:space="preserve"> </w:t>
      </w:r>
      <w:r w:rsidRPr="007A341B">
        <w:rPr>
          <w:sz w:val="28"/>
          <w:szCs w:val="28"/>
          <w:lang w:val="en-US"/>
        </w:rPr>
        <w:t xml:space="preserve"> </w:t>
      </w:r>
      <w:r>
        <w:rPr>
          <w:sz w:val="28"/>
          <w:szCs w:val="28"/>
          <w:u w:val="single"/>
          <w:lang w:val="en-US"/>
        </w:rPr>
        <w:t xml:space="preserve">             </w:t>
      </w:r>
      <w:r w:rsidRPr="00E46558">
        <w:rPr>
          <w:sz w:val="28"/>
          <w:szCs w:val="28"/>
          <w:u w:val="single"/>
        </w:rPr>
        <w:t xml:space="preserve">                                   </w:t>
      </w:r>
      <w:r w:rsidRPr="00E46558">
        <w:rPr>
          <w:sz w:val="28"/>
          <w:szCs w:val="28"/>
          <w:u w:val="single"/>
          <w:lang w:val="en-US"/>
        </w:rPr>
        <w:tab/>
      </w:r>
      <w:smartTag w:uri="urn:schemas-microsoft-com:office:smarttags" w:element="place">
        <w:r>
          <w:rPr>
            <w:sz w:val="28"/>
            <w:szCs w:val="28"/>
            <w:shd w:val="clear" w:color="auto" w:fill="FFFFFF"/>
          </w:rPr>
          <w:t>I</w:t>
        </w:r>
        <w:r>
          <w:rPr>
            <w:sz w:val="28"/>
            <w:szCs w:val="28"/>
            <w:shd w:val="clear" w:color="auto" w:fill="FFFFFF"/>
            <w:lang w:val="en-US"/>
          </w:rPr>
          <w:t>.</w:t>
        </w:r>
      </w:smartTag>
      <w:r w:rsidRPr="00A2718D">
        <w:rPr>
          <w:sz w:val="28"/>
          <w:szCs w:val="28"/>
          <w:shd w:val="clear" w:color="auto" w:fill="FFFFFF"/>
        </w:rPr>
        <w:t xml:space="preserve"> Dior</w:t>
      </w:r>
      <w:r w:rsidR="00B8552E">
        <w:rPr>
          <w:sz w:val="28"/>
          <w:szCs w:val="28"/>
          <w:shd w:val="clear" w:color="auto" w:fill="FFFFFF"/>
          <w:lang w:val="en-US"/>
        </w:rPr>
        <w:t>d</w:t>
      </w:r>
      <w:bookmarkStart w:id="0" w:name="_GoBack"/>
      <w:bookmarkEnd w:id="0"/>
      <w:r w:rsidRPr="00A2718D">
        <w:rPr>
          <w:sz w:val="28"/>
          <w:szCs w:val="28"/>
          <w:shd w:val="clear" w:color="auto" w:fill="FFFFFF"/>
        </w:rPr>
        <w:t>itsa</w:t>
      </w:r>
    </w:p>
    <w:p w:rsidR="005F24E3" w:rsidRDefault="005F24E3" w:rsidP="00263F73">
      <w:pPr>
        <w:rPr>
          <w:sz w:val="28"/>
          <w:szCs w:val="28"/>
          <w:lang w:val="en-US"/>
        </w:rPr>
      </w:pPr>
    </w:p>
    <w:p w:rsidR="005F24E3" w:rsidRPr="00DF7040" w:rsidRDefault="005F24E3" w:rsidP="00263F73">
      <w:pPr>
        <w:ind w:firstLine="180"/>
        <w:rPr>
          <w:sz w:val="28"/>
          <w:szCs w:val="28"/>
          <w:lang w:val="en-US"/>
        </w:rPr>
      </w:pPr>
      <w:r>
        <w:rPr>
          <w:sz w:val="28"/>
          <w:szCs w:val="28"/>
          <w:lang w:val="en-US"/>
        </w:rPr>
        <w:t xml:space="preserve">Translated by </w:t>
      </w:r>
      <w:r w:rsidRPr="00DF7040">
        <w:rPr>
          <w:sz w:val="28"/>
          <w:szCs w:val="28"/>
          <w:lang w:val="en-US"/>
        </w:rPr>
        <w:t>Associate Professor</w:t>
      </w:r>
    </w:p>
    <w:p w:rsidR="005F24E3" w:rsidRPr="00DF7040" w:rsidRDefault="005F24E3" w:rsidP="00263F73">
      <w:pPr>
        <w:ind w:firstLine="180"/>
        <w:rPr>
          <w:sz w:val="28"/>
          <w:szCs w:val="28"/>
          <w:shd w:val="clear" w:color="auto" w:fill="FFFFFF"/>
          <w:lang w:val="en-US"/>
        </w:rPr>
      </w:pPr>
      <w:r w:rsidRPr="00DF7040">
        <w:rPr>
          <w:sz w:val="28"/>
          <w:szCs w:val="28"/>
          <w:lang w:val="en-US"/>
        </w:rPr>
        <w:t xml:space="preserve">of the </w:t>
      </w:r>
      <w:r w:rsidRPr="00DF7040">
        <w:rPr>
          <w:sz w:val="28"/>
          <w:szCs w:val="28"/>
          <w:shd w:val="clear" w:color="auto" w:fill="FFFFFF"/>
          <w:lang w:val="en-US"/>
        </w:rPr>
        <w:t xml:space="preserve">Department of </w:t>
      </w:r>
    </w:p>
    <w:p w:rsidR="005F24E3" w:rsidRPr="00510FDC" w:rsidRDefault="005F24E3" w:rsidP="00263F73">
      <w:pPr>
        <w:ind w:firstLine="180"/>
        <w:rPr>
          <w:b/>
          <w:sz w:val="28"/>
          <w:szCs w:val="28"/>
          <w:lang w:val="en-US"/>
        </w:rPr>
      </w:pPr>
      <w:r w:rsidRPr="00DF7040">
        <w:rPr>
          <w:sz w:val="28"/>
          <w:szCs w:val="28"/>
          <w:shd w:val="clear" w:color="auto" w:fill="FFFFFF"/>
          <w:lang w:val="en-US"/>
        </w:rPr>
        <w:t>Criminal Law and Process</w:t>
      </w:r>
      <w:r w:rsidRPr="00DF7040">
        <w:rPr>
          <w:b/>
          <w:sz w:val="28"/>
          <w:szCs w:val="28"/>
          <w:lang w:val="en-US"/>
        </w:rPr>
        <w:t xml:space="preserve"> </w:t>
      </w:r>
      <w:r>
        <w:rPr>
          <w:b/>
          <w:sz w:val="28"/>
          <w:szCs w:val="28"/>
          <w:lang w:val="en-US"/>
        </w:rPr>
        <w:t>___________________________</w:t>
      </w:r>
      <w:r w:rsidRPr="00510FDC">
        <w:rPr>
          <w:b/>
          <w:sz w:val="28"/>
          <w:szCs w:val="28"/>
          <w:lang w:val="en-US"/>
        </w:rPr>
        <w:t>N.</w:t>
      </w:r>
      <w:r>
        <w:rPr>
          <w:b/>
          <w:sz w:val="28"/>
          <w:szCs w:val="28"/>
          <w:lang w:val="en-US"/>
        </w:rPr>
        <w:t xml:space="preserve"> </w:t>
      </w:r>
      <w:r w:rsidRPr="00510FDC">
        <w:rPr>
          <w:b/>
          <w:sz w:val="28"/>
          <w:szCs w:val="28"/>
          <w:lang w:val="en-US"/>
        </w:rPr>
        <w:t xml:space="preserve">Malyarchuk </w:t>
      </w:r>
    </w:p>
    <w:p w:rsidR="005F24E3" w:rsidRPr="00E46558" w:rsidRDefault="005F24E3" w:rsidP="00030255">
      <w:pPr>
        <w:ind w:left="567"/>
        <w:rPr>
          <w:sz w:val="28"/>
          <w:szCs w:val="28"/>
          <w:lang w:val="en-US"/>
        </w:rPr>
      </w:pPr>
    </w:p>
    <w:p w:rsidR="005F24E3" w:rsidRDefault="005F24E3" w:rsidP="00030255">
      <w:pPr>
        <w:ind w:firstLine="540"/>
        <w:jc w:val="both"/>
        <w:rPr>
          <w:bCs/>
          <w:sz w:val="28"/>
        </w:rPr>
      </w:pPr>
    </w:p>
    <w:p w:rsidR="005F24E3" w:rsidRPr="00D028C4" w:rsidRDefault="005F24E3" w:rsidP="00030255">
      <w:pPr>
        <w:ind w:firstLine="567"/>
        <w:jc w:val="both"/>
        <w:rPr>
          <w:bCs/>
          <w:sz w:val="28"/>
          <w:szCs w:val="28"/>
        </w:rPr>
      </w:pPr>
      <w:r w:rsidRPr="00293C42">
        <w:rPr>
          <w:bCs/>
          <w:sz w:val="28"/>
          <w:lang w:val="en-US"/>
        </w:rPr>
        <w:t>Discussed</w:t>
      </w:r>
      <w:r>
        <w:rPr>
          <w:bCs/>
          <w:sz w:val="28"/>
          <w:lang w:val="en-US"/>
        </w:rPr>
        <w:t xml:space="preserve"> and approved by the </w:t>
      </w:r>
      <w:r w:rsidRPr="00BE6C90">
        <w:rPr>
          <w:sz w:val="28"/>
          <w:szCs w:val="28"/>
          <w:shd w:val="clear" w:color="auto" w:fill="FFFFFF"/>
        </w:rPr>
        <w:t>Department of Criminal Law and Process</w:t>
      </w:r>
      <w:r w:rsidRPr="00E46558">
        <w:rPr>
          <w:bCs/>
          <w:spacing w:val="-8"/>
          <w:sz w:val="28"/>
          <w:szCs w:val="28"/>
          <w:lang w:val="en-US"/>
        </w:rPr>
        <w:t xml:space="preserve">, </w:t>
      </w:r>
      <w:r w:rsidRPr="00E46558">
        <w:rPr>
          <w:bCs/>
          <w:sz w:val="28"/>
          <w:szCs w:val="28"/>
          <w:lang w:val="en-US"/>
        </w:rPr>
        <w:t>Minutes</w:t>
      </w:r>
      <w:r w:rsidRPr="00E46558">
        <w:rPr>
          <w:bCs/>
          <w:spacing w:val="-8"/>
          <w:sz w:val="28"/>
          <w:szCs w:val="28"/>
          <w:lang w:val="en-US"/>
        </w:rPr>
        <w:t xml:space="preserve"> </w:t>
      </w:r>
      <w:r w:rsidRPr="00CE5D88">
        <w:rPr>
          <w:bCs/>
          <w:sz w:val="28"/>
          <w:szCs w:val="28"/>
          <w:lang w:val="en-US"/>
        </w:rPr>
        <w:t xml:space="preserve">№ </w:t>
      </w:r>
      <w:r>
        <w:rPr>
          <w:bCs/>
          <w:sz w:val="28"/>
          <w:szCs w:val="28"/>
          <w:lang w:val="en-US"/>
        </w:rPr>
        <w:t>___</w:t>
      </w:r>
      <w:r>
        <w:rPr>
          <w:bCs/>
          <w:sz w:val="28"/>
          <w:szCs w:val="28"/>
        </w:rPr>
        <w:t xml:space="preserve"> </w:t>
      </w:r>
      <w:r w:rsidRPr="00AF6592">
        <w:rPr>
          <w:bCs/>
          <w:sz w:val="28"/>
          <w:szCs w:val="28"/>
          <w:lang w:val="en-US"/>
        </w:rPr>
        <w:t>of</w:t>
      </w:r>
      <w:r w:rsidRPr="00D028C4">
        <w:rPr>
          <w:bCs/>
          <w:sz w:val="28"/>
          <w:szCs w:val="28"/>
        </w:rPr>
        <w:t xml:space="preserve">  "</w:t>
      </w:r>
      <w:r w:rsidRPr="00D028C4">
        <w:rPr>
          <w:bCs/>
          <w:sz w:val="28"/>
          <w:szCs w:val="28"/>
          <w:u w:val="single"/>
        </w:rPr>
        <w:t xml:space="preserve">    </w:t>
      </w:r>
      <w:r w:rsidRPr="00D028C4">
        <w:rPr>
          <w:bCs/>
          <w:sz w:val="28"/>
          <w:szCs w:val="28"/>
        </w:rPr>
        <w:t>"</w:t>
      </w:r>
      <w:r w:rsidRPr="00D028C4">
        <w:rPr>
          <w:bCs/>
          <w:sz w:val="28"/>
          <w:szCs w:val="28"/>
          <w:u w:val="single"/>
        </w:rPr>
        <w:t xml:space="preserve">       </w:t>
      </w:r>
      <w:r>
        <w:rPr>
          <w:bCs/>
          <w:sz w:val="28"/>
          <w:szCs w:val="28"/>
        </w:rPr>
        <w:t>201</w:t>
      </w:r>
      <w:r>
        <w:rPr>
          <w:bCs/>
          <w:sz w:val="28"/>
          <w:szCs w:val="28"/>
          <w:lang w:val="en-US"/>
        </w:rPr>
        <w:t>8</w:t>
      </w:r>
      <w:r w:rsidRPr="00D028C4">
        <w:rPr>
          <w:bCs/>
          <w:sz w:val="28"/>
          <w:szCs w:val="28"/>
        </w:rPr>
        <w:t>.</w:t>
      </w:r>
    </w:p>
    <w:p w:rsidR="005F24E3" w:rsidRPr="00D028C4" w:rsidRDefault="005F24E3" w:rsidP="00030255">
      <w:pPr>
        <w:ind w:firstLine="539"/>
        <w:jc w:val="both"/>
        <w:rPr>
          <w:sz w:val="28"/>
          <w:szCs w:val="28"/>
        </w:rPr>
      </w:pPr>
    </w:p>
    <w:p w:rsidR="005F24E3" w:rsidRPr="007A341B" w:rsidRDefault="005F24E3" w:rsidP="00030255">
      <w:pPr>
        <w:ind w:firstLine="567"/>
        <w:rPr>
          <w:sz w:val="28"/>
          <w:szCs w:val="28"/>
          <w:lang w:val="en-US"/>
        </w:rPr>
      </w:pPr>
      <w:r w:rsidRPr="00E46558">
        <w:rPr>
          <w:sz w:val="28"/>
          <w:szCs w:val="28"/>
          <w:lang w:val="en-US"/>
        </w:rPr>
        <w:t>Head of the Department</w:t>
      </w:r>
      <w:r w:rsidRPr="00E46558">
        <w:rPr>
          <w:sz w:val="28"/>
          <w:szCs w:val="28"/>
        </w:rPr>
        <w:t xml:space="preserve"> </w:t>
      </w:r>
      <w:r w:rsidRPr="00E46558">
        <w:rPr>
          <w:sz w:val="28"/>
          <w:szCs w:val="28"/>
          <w:u w:val="single"/>
        </w:rPr>
        <w:t xml:space="preserve">  </w:t>
      </w:r>
      <w:r w:rsidRPr="00E46558">
        <w:rPr>
          <w:sz w:val="28"/>
          <w:szCs w:val="28"/>
          <w:u w:val="single"/>
          <w:lang w:val="en-US"/>
        </w:rPr>
        <w:tab/>
      </w:r>
      <w:r w:rsidRPr="00E46558">
        <w:rPr>
          <w:sz w:val="28"/>
          <w:szCs w:val="28"/>
          <w:u w:val="single"/>
          <w:lang w:val="en-US"/>
        </w:rPr>
        <w:tab/>
      </w:r>
      <w:r w:rsidRPr="00E46558">
        <w:rPr>
          <w:sz w:val="28"/>
          <w:szCs w:val="28"/>
          <w:u w:val="single"/>
          <w:lang w:val="en-US"/>
        </w:rPr>
        <w:tab/>
      </w:r>
      <w:r w:rsidRPr="00E46558">
        <w:rPr>
          <w:sz w:val="28"/>
          <w:szCs w:val="28"/>
          <w:u w:val="single"/>
          <w:lang w:val="en-US"/>
        </w:rPr>
        <w:tab/>
      </w:r>
      <w:r w:rsidRPr="00E46558">
        <w:rPr>
          <w:sz w:val="28"/>
          <w:szCs w:val="28"/>
          <w:u w:val="single"/>
        </w:rPr>
        <w:t xml:space="preserve">                          </w:t>
      </w:r>
      <w:r>
        <w:rPr>
          <w:sz w:val="28"/>
          <w:szCs w:val="28"/>
          <w:u w:val="single"/>
          <w:lang w:val="en-US"/>
        </w:rPr>
        <w:t xml:space="preserve"> </w:t>
      </w:r>
      <w:r w:rsidRPr="007A341B">
        <w:rPr>
          <w:b/>
          <w:sz w:val="28"/>
          <w:szCs w:val="28"/>
          <w:lang w:val="en-US"/>
        </w:rPr>
        <w:t>S. Likhova</w:t>
      </w:r>
      <w:r w:rsidRPr="007A341B">
        <w:rPr>
          <w:sz w:val="28"/>
          <w:szCs w:val="28"/>
          <w:lang w:val="en-US"/>
        </w:rPr>
        <w:t xml:space="preserve"> </w:t>
      </w:r>
    </w:p>
    <w:p w:rsidR="005F24E3" w:rsidRDefault="005F24E3" w:rsidP="00030255">
      <w:pPr>
        <w:pStyle w:val="af2"/>
        <w:ind w:left="0" w:firstLine="623"/>
        <w:rPr>
          <w:bCs/>
          <w:sz w:val="28"/>
          <w:lang w:val="en-US"/>
        </w:rPr>
      </w:pPr>
    </w:p>
    <w:p w:rsidR="005F24E3" w:rsidRPr="007A341B" w:rsidRDefault="005F24E3" w:rsidP="00030255">
      <w:pPr>
        <w:pStyle w:val="af2"/>
        <w:ind w:left="0" w:firstLine="623"/>
        <w:rPr>
          <w:sz w:val="28"/>
          <w:szCs w:val="28"/>
        </w:rPr>
      </w:pPr>
      <w:r w:rsidRPr="007A341B">
        <w:rPr>
          <w:bCs/>
          <w:sz w:val="28"/>
          <w:szCs w:val="28"/>
          <w:lang w:val="en-US"/>
        </w:rPr>
        <w:t xml:space="preserve">Discussed and approved by the </w:t>
      </w:r>
      <w:r w:rsidRPr="007A341B">
        <w:rPr>
          <w:sz w:val="28"/>
          <w:szCs w:val="28"/>
          <w:lang w:val="en-US"/>
        </w:rPr>
        <w:t>Graduate</w:t>
      </w:r>
      <w:r w:rsidRPr="007A341B">
        <w:rPr>
          <w:bCs/>
          <w:sz w:val="28"/>
          <w:szCs w:val="28"/>
          <w:lang w:val="en-US"/>
        </w:rPr>
        <w:t xml:space="preserve"> Department </w:t>
      </w:r>
      <w:r w:rsidRPr="007A341B">
        <w:rPr>
          <w:sz w:val="28"/>
          <w:szCs w:val="28"/>
          <w:lang w:val="en-US"/>
        </w:rPr>
        <w:t xml:space="preserve">Speciality </w:t>
      </w:r>
      <w:r w:rsidRPr="007A341B">
        <w:rPr>
          <w:sz w:val="28"/>
          <w:szCs w:val="28"/>
        </w:rPr>
        <w:t xml:space="preserve">081 </w:t>
      </w:r>
      <w:r w:rsidRPr="007A341B">
        <w:rPr>
          <w:bCs/>
          <w:sz w:val="28"/>
          <w:szCs w:val="28"/>
          <w:lang w:val="en-US"/>
        </w:rPr>
        <w:t>“</w:t>
      </w:r>
      <w:r w:rsidRPr="007A341B">
        <w:rPr>
          <w:bCs/>
          <w:sz w:val="28"/>
          <w:szCs w:val="28"/>
        </w:rPr>
        <w:t>Law</w:t>
      </w:r>
      <w:r w:rsidRPr="007A341B">
        <w:rPr>
          <w:bCs/>
          <w:sz w:val="28"/>
          <w:szCs w:val="28"/>
          <w:lang w:val="en-US"/>
        </w:rPr>
        <w:t>”</w:t>
      </w:r>
      <w:r w:rsidRPr="007A341B">
        <w:rPr>
          <w:bCs/>
          <w:sz w:val="28"/>
          <w:szCs w:val="28"/>
        </w:rPr>
        <w:t xml:space="preserve"> </w:t>
      </w:r>
      <w:r w:rsidRPr="00520EBD">
        <w:rPr>
          <w:sz w:val="28"/>
          <w:szCs w:val="28"/>
          <w:lang w:val="en-US"/>
        </w:rPr>
        <w:t>Educational Professional Program</w:t>
      </w:r>
      <w:r w:rsidRPr="00520EBD">
        <w:rPr>
          <w:sz w:val="28"/>
          <w:szCs w:val="28"/>
        </w:rPr>
        <w:t xml:space="preserve"> </w:t>
      </w:r>
      <w:r w:rsidRPr="007A341B">
        <w:rPr>
          <w:bCs/>
          <w:sz w:val="28"/>
          <w:szCs w:val="28"/>
          <w:lang w:val="en-US"/>
        </w:rPr>
        <w:t>“Jurisprudence”</w:t>
      </w:r>
      <w:r w:rsidRPr="007A341B">
        <w:rPr>
          <w:bCs/>
          <w:sz w:val="28"/>
          <w:szCs w:val="28"/>
        </w:rPr>
        <w:t xml:space="preserve"> </w:t>
      </w:r>
      <w:r>
        <w:rPr>
          <w:bCs/>
          <w:sz w:val="28"/>
          <w:szCs w:val="28"/>
          <w:lang w:val="en-US"/>
        </w:rPr>
        <w:t>–</w:t>
      </w:r>
      <w:r w:rsidRPr="007A341B">
        <w:rPr>
          <w:bCs/>
          <w:sz w:val="28"/>
          <w:szCs w:val="28"/>
          <w:lang w:val="en-US"/>
        </w:rPr>
        <w:t xml:space="preserve"> </w:t>
      </w:r>
      <w:r>
        <w:rPr>
          <w:sz w:val="28"/>
          <w:szCs w:val="28"/>
          <w:shd w:val="clear" w:color="auto" w:fill="FFFFFF"/>
        </w:rPr>
        <w:t>The</w:t>
      </w:r>
      <w:r w:rsidRPr="007A341B">
        <w:rPr>
          <w:sz w:val="28"/>
          <w:szCs w:val="28"/>
          <w:shd w:val="clear" w:color="auto" w:fill="FFFFFF"/>
        </w:rPr>
        <w:t xml:space="preserve"> Commercial, Air аnd Space law Departament</w:t>
      </w:r>
      <w:r w:rsidRPr="007A341B">
        <w:rPr>
          <w:bCs/>
          <w:sz w:val="28"/>
          <w:szCs w:val="28"/>
          <w:lang w:val="en-US"/>
        </w:rPr>
        <w:t xml:space="preserve">, Minutes № </w:t>
      </w:r>
      <w:r>
        <w:rPr>
          <w:bCs/>
          <w:sz w:val="28"/>
          <w:szCs w:val="28"/>
          <w:lang w:val="en-US"/>
        </w:rPr>
        <w:t xml:space="preserve">__ </w:t>
      </w:r>
      <w:r w:rsidRPr="007A341B">
        <w:rPr>
          <w:bCs/>
          <w:sz w:val="28"/>
          <w:szCs w:val="28"/>
          <w:lang w:val="en-US"/>
        </w:rPr>
        <w:t xml:space="preserve">of </w:t>
      </w:r>
      <w:r w:rsidRPr="00D028C4">
        <w:rPr>
          <w:bCs/>
          <w:sz w:val="28"/>
          <w:szCs w:val="28"/>
        </w:rPr>
        <w:t>"</w:t>
      </w:r>
      <w:r w:rsidRPr="00D028C4">
        <w:rPr>
          <w:bCs/>
          <w:sz w:val="28"/>
          <w:szCs w:val="28"/>
          <w:u w:val="single"/>
        </w:rPr>
        <w:t xml:space="preserve">   </w:t>
      </w:r>
      <w:r w:rsidRPr="00D028C4">
        <w:rPr>
          <w:bCs/>
          <w:sz w:val="28"/>
          <w:szCs w:val="28"/>
        </w:rPr>
        <w:t>"</w:t>
      </w:r>
      <w:r w:rsidRPr="00D028C4">
        <w:rPr>
          <w:bCs/>
          <w:sz w:val="28"/>
          <w:szCs w:val="28"/>
          <w:u w:val="single"/>
        </w:rPr>
        <w:t xml:space="preserve">       </w:t>
      </w:r>
      <w:r>
        <w:rPr>
          <w:bCs/>
          <w:sz w:val="28"/>
          <w:szCs w:val="28"/>
        </w:rPr>
        <w:t>201</w:t>
      </w:r>
      <w:r>
        <w:rPr>
          <w:bCs/>
          <w:sz w:val="28"/>
          <w:szCs w:val="28"/>
          <w:lang w:val="en-US"/>
        </w:rPr>
        <w:t>8</w:t>
      </w:r>
      <w:r w:rsidRPr="00D028C4">
        <w:rPr>
          <w:bCs/>
          <w:sz w:val="28"/>
          <w:szCs w:val="28"/>
        </w:rPr>
        <w:t>.</w:t>
      </w:r>
    </w:p>
    <w:p w:rsidR="005F24E3" w:rsidRPr="00D94E57" w:rsidRDefault="005F24E3" w:rsidP="00030255">
      <w:pPr>
        <w:pStyle w:val="af2"/>
        <w:spacing w:line="360" w:lineRule="auto"/>
        <w:ind w:left="0" w:firstLine="627"/>
        <w:rPr>
          <w:sz w:val="28"/>
          <w:szCs w:val="28"/>
          <w:lang w:val="en-US"/>
        </w:rPr>
      </w:pPr>
      <w:r w:rsidRPr="00744CAF">
        <w:rPr>
          <w:sz w:val="28"/>
          <w:szCs w:val="28"/>
          <w:lang w:val="en-US"/>
        </w:rPr>
        <w:t>Head of the Department</w:t>
      </w:r>
      <w:r w:rsidRPr="00744CAF">
        <w:rPr>
          <w:sz w:val="28"/>
          <w:szCs w:val="28"/>
        </w:rPr>
        <w:t xml:space="preserve">_________________ </w:t>
      </w:r>
      <w:r w:rsidRPr="007A341B">
        <w:rPr>
          <w:b/>
          <w:sz w:val="28"/>
          <w:szCs w:val="28"/>
          <w:lang w:val="en-US"/>
        </w:rPr>
        <w:t>S.</w:t>
      </w:r>
      <w:r w:rsidRPr="007A341B">
        <w:rPr>
          <w:b/>
          <w:sz w:val="28"/>
          <w:szCs w:val="28"/>
        </w:rPr>
        <w:t xml:space="preserve"> Yuldashev</w:t>
      </w:r>
    </w:p>
    <w:p w:rsidR="005F24E3" w:rsidRPr="002A74DF" w:rsidRDefault="005F24E3" w:rsidP="00030255">
      <w:pPr>
        <w:ind w:firstLine="539"/>
        <w:jc w:val="both"/>
        <w:rPr>
          <w:bCs/>
          <w:sz w:val="28"/>
          <w:szCs w:val="28"/>
        </w:rPr>
      </w:pPr>
      <w:r w:rsidRPr="002A74DF">
        <w:rPr>
          <w:bCs/>
          <w:sz w:val="28"/>
          <w:szCs w:val="28"/>
          <w:lang w:val="en-US"/>
        </w:rPr>
        <w:t xml:space="preserve">Discussed and approved by the Scientific – Methodological – Editorial Board of the </w:t>
      </w:r>
      <w:r w:rsidRPr="002A74DF">
        <w:rPr>
          <w:sz w:val="28"/>
          <w:szCs w:val="28"/>
        </w:rPr>
        <w:t xml:space="preserve"> </w:t>
      </w:r>
      <w:r w:rsidRPr="002A74DF">
        <w:rPr>
          <w:sz w:val="28"/>
          <w:szCs w:val="28"/>
          <w:lang w:val="en-US"/>
        </w:rPr>
        <w:t xml:space="preserve">Educational and Research </w:t>
      </w:r>
      <w:r w:rsidRPr="007A341B">
        <w:rPr>
          <w:sz w:val="28"/>
          <w:szCs w:val="28"/>
          <w:lang w:val="en-US"/>
        </w:rPr>
        <w:t xml:space="preserve">Institute </w:t>
      </w:r>
      <w:r w:rsidRPr="007A341B">
        <w:rPr>
          <w:rStyle w:val="rvts9"/>
          <w:bCs/>
          <w:sz w:val="28"/>
          <w:szCs w:val="28"/>
          <w:bdr w:val="none" w:sz="0" w:space="0" w:color="auto" w:frame="1"/>
          <w:lang w:val="en-US"/>
        </w:rPr>
        <w:t>of Law</w:t>
      </w:r>
      <w:r w:rsidRPr="007A341B">
        <w:rPr>
          <w:sz w:val="28"/>
          <w:szCs w:val="28"/>
        </w:rPr>
        <w:t>,</w:t>
      </w:r>
      <w:r w:rsidRPr="002A74DF">
        <w:rPr>
          <w:sz w:val="28"/>
          <w:szCs w:val="28"/>
          <w:lang w:val="en-US"/>
        </w:rPr>
        <w:t xml:space="preserve"> </w:t>
      </w:r>
      <w:r w:rsidRPr="002A74DF">
        <w:rPr>
          <w:bCs/>
          <w:sz w:val="28"/>
          <w:szCs w:val="28"/>
          <w:lang w:val="en-US"/>
        </w:rPr>
        <w:t>Minutes</w:t>
      </w:r>
      <w:r w:rsidRPr="002A74DF">
        <w:rPr>
          <w:sz w:val="28"/>
          <w:szCs w:val="28"/>
        </w:rPr>
        <w:t xml:space="preserve"> </w:t>
      </w:r>
      <w:r w:rsidRPr="002A74DF">
        <w:rPr>
          <w:bCs/>
          <w:sz w:val="28"/>
          <w:szCs w:val="28"/>
          <w:lang w:val="en-US"/>
        </w:rPr>
        <w:t>№</w:t>
      </w:r>
      <w:r w:rsidRPr="002A74DF">
        <w:rPr>
          <w:sz w:val="28"/>
          <w:szCs w:val="28"/>
        </w:rPr>
        <w:t xml:space="preserve"> </w:t>
      </w:r>
      <w:r>
        <w:rPr>
          <w:sz w:val="28"/>
          <w:szCs w:val="28"/>
          <w:lang w:val="en-US"/>
        </w:rPr>
        <w:t xml:space="preserve">__ </w:t>
      </w:r>
      <w:r w:rsidRPr="002A74DF">
        <w:rPr>
          <w:sz w:val="28"/>
          <w:szCs w:val="28"/>
        </w:rPr>
        <w:t>of</w:t>
      </w:r>
      <w:r>
        <w:rPr>
          <w:sz w:val="28"/>
          <w:szCs w:val="28"/>
          <w:lang w:val="en-US"/>
        </w:rPr>
        <w:t xml:space="preserve">  </w:t>
      </w:r>
      <w:r w:rsidRPr="002A74DF">
        <w:rPr>
          <w:bCs/>
          <w:sz w:val="28"/>
          <w:szCs w:val="28"/>
        </w:rPr>
        <w:t>"</w:t>
      </w:r>
      <w:r>
        <w:rPr>
          <w:bCs/>
          <w:sz w:val="28"/>
          <w:szCs w:val="28"/>
          <w:lang w:val="en-US"/>
        </w:rPr>
        <w:t xml:space="preserve">   </w:t>
      </w:r>
      <w:r w:rsidRPr="002A74DF">
        <w:rPr>
          <w:bCs/>
          <w:sz w:val="28"/>
          <w:szCs w:val="28"/>
        </w:rPr>
        <w:t>"</w:t>
      </w:r>
      <w:r>
        <w:rPr>
          <w:bCs/>
          <w:sz w:val="28"/>
          <w:szCs w:val="28"/>
          <w:lang w:val="en-US"/>
        </w:rPr>
        <w:t xml:space="preserve">       </w:t>
      </w:r>
      <w:r w:rsidRPr="002A74DF">
        <w:rPr>
          <w:bCs/>
          <w:sz w:val="28"/>
          <w:szCs w:val="28"/>
        </w:rPr>
        <w:t>201</w:t>
      </w:r>
      <w:r>
        <w:rPr>
          <w:bCs/>
          <w:sz w:val="28"/>
          <w:szCs w:val="28"/>
          <w:lang w:val="en-US"/>
        </w:rPr>
        <w:t>8</w:t>
      </w:r>
      <w:r w:rsidRPr="002A74DF">
        <w:rPr>
          <w:bCs/>
          <w:sz w:val="28"/>
          <w:szCs w:val="28"/>
        </w:rPr>
        <w:t>.</w:t>
      </w:r>
    </w:p>
    <w:p w:rsidR="005F24E3" w:rsidRPr="009D0D5A" w:rsidRDefault="005F24E3" w:rsidP="00030255">
      <w:pPr>
        <w:pStyle w:val="ac"/>
        <w:tabs>
          <w:tab w:val="left" w:pos="2977"/>
        </w:tabs>
        <w:ind w:firstLine="597"/>
        <w:jc w:val="both"/>
        <w:rPr>
          <w:rFonts w:ascii="Times New Roman" w:hAnsi="Times New Roman" w:cs="Times New Roman"/>
          <w:bCs/>
          <w:sz w:val="27"/>
          <w:lang w:val="en-US"/>
        </w:rPr>
      </w:pPr>
      <w:r w:rsidRPr="009D0D5A">
        <w:rPr>
          <w:rFonts w:ascii="Times New Roman" w:hAnsi="Times New Roman" w:cs="Times New Roman"/>
          <w:bCs/>
          <w:sz w:val="28"/>
          <w:lang w:val="en-US"/>
        </w:rPr>
        <w:t>Head of the SME</w:t>
      </w:r>
      <w:r w:rsidRPr="009D0D5A">
        <w:rPr>
          <w:rFonts w:ascii="Times New Roman" w:hAnsi="Times New Roman" w:cs="Times New Roman"/>
          <w:bCs/>
          <w:sz w:val="28"/>
        </w:rPr>
        <w:t>B</w:t>
      </w:r>
      <w:r>
        <w:rPr>
          <w:rFonts w:ascii="Times New Roman" w:hAnsi="Times New Roman" w:cs="Times New Roman"/>
          <w:bCs/>
          <w:sz w:val="28"/>
          <w:lang w:val="en-US"/>
        </w:rPr>
        <w:tab/>
      </w:r>
      <w:r>
        <w:rPr>
          <w:rFonts w:ascii="Times New Roman" w:hAnsi="Times New Roman" w:cs="Times New Roman"/>
          <w:bCs/>
          <w:sz w:val="28"/>
          <w:lang w:val="en-US"/>
        </w:rPr>
        <w:tab/>
      </w:r>
      <w:r>
        <w:rPr>
          <w:rFonts w:ascii="Times New Roman" w:hAnsi="Times New Roman" w:cs="Times New Roman"/>
          <w:bCs/>
          <w:sz w:val="28"/>
          <w:lang w:val="en-US"/>
        </w:rPr>
        <w:tab/>
      </w:r>
      <w:r>
        <w:rPr>
          <w:rFonts w:ascii="Times New Roman" w:hAnsi="Times New Roman" w:cs="Times New Roman"/>
          <w:bCs/>
          <w:sz w:val="28"/>
          <w:lang w:val="en-US"/>
        </w:rPr>
        <w:tab/>
      </w:r>
      <w:r w:rsidRPr="009D0D5A">
        <w:rPr>
          <w:rFonts w:ascii="Times New Roman" w:hAnsi="Times New Roman" w:cs="Times New Roman"/>
          <w:bCs/>
          <w:sz w:val="28"/>
          <w:lang w:val="en-US"/>
        </w:rPr>
        <w:t xml:space="preserve"> ____________</w:t>
      </w:r>
      <w:r w:rsidRPr="009D0D5A">
        <w:rPr>
          <w:rFonts w:ascii="Times New Roman" w:hAnsi="Times New Roman" w:cs="Times New Roman"/>
          <w:b/>
          <w:bCs/>
          <w:sz w:val="28"/>
          <w:szCs w:val="28"/>
          <w:lang w:val="en-US"/>
        </w:rPr>
        <w:t xml:space="preserve">V. </w:t>
      </w:r>
      <w:r w:rsidRPr="009D0D5A">
        <w:rPr>
          <w:rFonts w:ascii="Times New Roman" w:hAnsi="Times New Roman" w:cs="Times New Roman"/>
          <w:b/>
          <w:bCs/>
          <w:sz w:val="28"/>
          <w:szCs w:val="28"/>
        </w:rPr>
        <w:t>Vyshnevetskii</w:t>
      </w:r>
    </w:p>
    <w:p w:rsidR="005F24E3" w:rsidRPr="00874140" w:rsidRDefault="005F24E3" w:rsidP="00030255">
      <w:pPr>
        <w:pStyle w:val="ac"/>
        <w:tabs>
          <w:tab w:val="left" w:pos="2977"/>
        </w:tabs>
        <w:ind w:firstLine="597"/>
        <w:jc w:val="both"/>
        <w:rPr>
          <w:rFonts w:ascii="Times New Roman" w:hAnsi="Times New Roman" w:cs="Times New Roman"/>
          <w:bCs/>
          <w:sz w:val="27"/>
          <w:lang w:val="en-US"/>
        </w:rPr>
      </w:pPr>
    </w:p>
    <w:tbl>
      <w:tblPr>
        <w:tblW w:w="0" w:type="auto"/>
        <w:tblInd w:w="-57" w:type="dxa"/>
        <w:tblLook w:val="00A0" w:firstRow="1" w:lastRow="0" w:firstColumn="1" w:lastColumn="0" w:noHBand="0" w:noVBand="0"/>
      </w:tblPr>
      <w:tblGrid>
        <w:gridCol w:w="4785"/>
        <w:gridCol w:w="4786"/>
      </w:tblGrid>
      <w:tr w:rsidR="005F24E3" w:rsidRPr="000F646F" w:rsidTr="004D258F">
        <w:tc>
          <w:tcPr>
            <w:tcW w:w="4785" w:type="dxa"/>
          </w:tcPr>
          <w:p w:rsidR="005F24E3" w:rsidRPr="000F646F" w:rsidRDefault="005F24E3" w:rsidP="004D258F">
            <w:pPr>
              <w:pStyle w:val="1"/>
              <w:rPr>
                <w:bCs/>
                <w:szCs w:val="28"/>
                <w:lang w:val="en-US"/>
              </w:rPr>
            </w:pPr>
          </w:p>
        </w:tc>
        <w:tc>
          <w:tcPr>
            <w:tcW w:w="4786" w:type="dxa"/>
          </w:tcPr>
          <w:p w:rsidR="005F24E3" w:rsidRPr="000F646F" w:rsidRDefault="005F24E3" w:rsidP="004D258F">
            <w:pPr>
              <w:pStyle w:val="ac"/>
              <w:tabs>
                <w:tab w:val="left" w:pos="2977"/>
              </w:tabs>
              <w:ind w:left="0"/>
              <w:jc w:val="both"/>
              <w:rPr>
                <w:rFonts w:ascii="Times New Roman" w:hAnsi="Times New Roman" w:cs="Times New Roman"/>
                <w:bCs/>
                <w:sz w:val="28"/>
                <w:szCs w:val="28"/>
                <w:lang w:val="en-US"/>
              </w:rPr>
            </w:pPr>
          </w:p>
        </w:tc>
      </w:tr>
      <w:tr w:rsidR="005F24E3" w:rsidRPr="000F646F" w:rsidTr="004D258F">
        <w:tc>
          <w:tcPr>
            <w:tcW w:w="4785" w:type="dxa"/>
          </w:tcPr>
          <w:p w:rsidR="005F24E3" w:rsidRPr="00520EBD" w:rsidRDefault="005F24E3" w:rsidP="00923821">
            <w:pPr>
              <w:pStyle w:val="ac"/>
              <w:tabs>
                <w:tab w:val="left" w:pos="2977"/>
              </w:tabs>
              <w:ind w:left="0"/>
              <w:jc w:val="left"/>
              <w:rPr>
                <w:rFonts w:ascii="Times New Roman" w:hAnsi="Times New Roman" w:cs="Times New Roman"/>
                <w:bCs/>
                <w:sz w:val="28"/>
                <w:lang w:val="en-US"/>
              </w:rPr>
            </w:pPr>
            <w:r w:rsidRPr="00520EBD">
              <w:rPr>
                <w:rFonts w:ascii="Times New Roman" w:hAnsi="Times New Roman" w:cs="Times New Roman"/>
                <w:bCs/>
                <w:sz w:val="28"/>
                <w:lang w:val="en-US"/>
              </w:rPr>
              <w:t xml:space="preserve">Director of the Institute  </w:t>
            </w:r>
          </w:p>
          <w:p w:rsidR="005F24E3" w:rsidRPr="00520EBD" w:rsidRDefault="005F24E3" w:rsidP="00923821">
            <w:pPr>
              <w:pStyle w:val="ac"/>
              <w:tabs>
                <w:tab w:val="left" w:pos="2977"/>
              </w:tabs>
              <w:ind w:left="0"/>
              <w:jc w:val="both"/>
              <w:rPr>
                <w:rFonts w:ascii="Times New Roman" w:hAnsi="Times New Roman" w:cs="Times New Roman"/>
                <w:bCs/>
                <w:sz w:val="28"/>
                <w:lang w:val="en-US"/>
              </w:rPr>
            </w:pPr>
            <w:r w:rsidRPr="00520EBD">
              <w:rPr>
                <w:rFonts w:ascii="Times New Roman" w:hAnsi="Times New Roman" w:cs="Times New Roman"/>
                <w:bCs/>
                <w:sz w:val="28"/>
                <w:lang w:val="en-US"/>
              </w:rPr>
              <w:t xml:space="preserve">of Innovative Technologies and Leadership </w:t>
            </w:r>
          </w:p>
          <w:p w:rsidR="005F24E3" w:rsidRPr="00520EBD" w:rsidRDefault="005F24E3" w:rsidP="00923821">
            <w:pPr>
              <w:pStyle w:val="ac"/>
              <w:tabs>
                <w:tab w:val="left" w:pos="2977"/>
              </w:tabs>
              <w:ind w:left="0"/>
              <w:jc w:val="both"/>
              <w:rPr>
                <w:rFonts w:ascii="Times New Roman" w:hAnsi="Times New Roman" w:cs="Times New Roman"/>
                <w:bCs/>
                <w:sz w:val="28"/>
                <w:lang w:val="en-US"/>
              </w:rPr>
            </w:pPr>
            <w:r w:rsidRPr="00520EBD">
              <w:rPr>
                <w:rFonts w:ascii="Times New Roman" w:hAnsi="Times New Roman" w:cs="Times New Roman"/>
                <w:bCs/>
                <w:sz w:val="28"/>
                <w:lang w:val="en-US"/>
              </w:rPr>
              <w:t>_______________ K. Babikova</w:t>
            </w:r>
          </w:p>
          <w:p w:rsidR="005F24E3" w:rsidRPr="00520EBD" w:rsidRDefault="005F24E3" w:rsidP="00923821">
            <w:pPr>
              <w:pStyle w:val="ac"/>
              <w:tabs>
                <w:tab w:val="left" w:pos="2977"/>
              </w:tabs>
              <w:ind w:left="0"/>
              <w:jc w:val="both"/>
              <w:rPr>
                <w:rFonts w:ascii="Times New Roman" w:hAnsi="Times New Roman" w:cs="Times New Roman"/>
                <w:bCs/>
                <w:sz w:val="28"/>
                <w:szCs w:val="28"/>
                <w:lang w:val="en-US"/>
              </w:rPr>
            </w:pPr>
          </w:p>
        </w:tc>
        <w:tc>
          <w:tcPr>
            <w:tcW w:w="4786" w:type="dxa"/>
          </w:tcPr>
          <w:p w:rsidR="005F24E3" w:rsidRPr="000F646F" w:rsidRDefault="005F24E3" w:rsidP="004D258F">
            <w:pPr>
              <w:pStyle w:val="ac"/>
              <w:tabs>
                <w:tab w:val="left" w:pos="2977"/>
              </w:tabs>
              <w:ind w:left="0"/>
              <w:jc w:val="both"/>
              <w:rPr>
                <w:rFonts w:ascii="Times New Roman" w:hAnsi="Times New Roman" w:cs="Times New Roman"/>
                <w:bCs/>
                <w:sz w:val="28"/>
                <w:szCs w:val="28"/>
                <w:lang w:val="en-US"/>
              </w:rPr>
            </w:pPr>
          </w:p>
        </w:tc>
      </w:tr>
      <w:tr w:rsidR="005F24E3" w:rsidRPr="000F646F" w:rsidTr="004D258F">
        <w:tc>
          <w:tcPr>
            <w:tcW w:w="4785" w:type="dxa"/>
          </w:tcPr>
          <w:p w:rsidR="005F24E3" w:rsidRPr="00520EBD" w:rsidRDefault="005F24E3" w:rsidP="00923821">
            <w:pPr>
              <w:rPr>
                <w:sz w:val="28"/>
                <w:szCs w:val="28"/>
              </w:rPr>
            </w:pPr>
            <w:r w:rsidRPr="00520EBD">
              <w:rPr>
                <w:bCs/>
                <w:sz w:val="28"/>
                <w:szCs w:val="28"/>
              </w:rPr>
              <w:t>"_____"</w:t>
            </w:r>
            <w:r w:rsidRPr="00520EBD">
              <w:rPr>
                <w:sz w:val="28"/>
                <w:szCs w:val="28"/>
              </w:rPr>
              <w:t>__________201</w:t>
            </w:r>
            <w:r w:rsidRPr="00520EBD">
              <w:rPr>
                <w:sz w:val="28"/>
                <w:szCs w:val="28"/>
                <w:lang w:val="en-US"/>
              </w:rPr>
              <w:t>8</w:t>
            </w:r>
            <w:r w:rsidRPr="00520EBD">
              <w:rPr>
                <w:sz w:val="28"/>
                <w:szCs w:val="28"/>
              </w:rPr>
              <w:t>.</w:t>
            </w:r>
          </w:p>
          <w:p w:rsidR="005F24E3" w:rsidRPr="00520EBD" w:rsidRDefault="005F24E3" w:rsidP="00923821">
            <w:pPr>
              <w:pStyle w:val="ac"/>
              <w:tabs>
                <w:tab w:val="left" w:pos="2977"/>
              </w:tabs>
              <w:ind w:left="0"/>
              <w:jc w:val="both"/>
              <w:rPr>
                <w:rFonts w:ascii="Times New Roman" w:hAnsi="Times New Roman" w:cs="Times New Roman"/>
                <w:bCs/>
                <w:sz w:val="28"/>
                <w:szCs w:val="28"/>
                <w:lang w:val="en-US"/>
              </w:rPr>
            </w:pPr>
          </w:p>
        </w:tc>
        <w:tc>
          <w:tcPr>
            <w:tcW w:w="4786" w:type="dxa"/>
          </w:tcPr>
          <w:p w:rsidR="005F24E3" w:rsidRPr="000F646F" w:rsidRDefault="005F24E3" w:rsidP="004D258F">
            <w:pPr>
              <w:pStyle w:val="ac"/>
              <w:tabs>
                <w:tab w:val="left" w:pos="2977"/>
              </w:tabs>
              <w:ind w:left="0"/>
              <w:jc w:val="both"/>
              <w:rPr>
                <w:rFonts w:ascii="Times New Roman" w:hAnsi="Times New Roman" w:cs="Times New Roman"/>
                <w:bCs/>
                <w:sz w:val="28"/>
                <w:szCs w:val="28"/>
                <w:lang w:val="en-US"/>
              </w:rPr>
            </w:pPr>
          </w:p>
        </w:tc>
      </w:tr>
    </w:tbl>
    <w:p w:rsidR="005F24E3" w:rsidRPr="001B776E" w:rsidRDefault="005F24E3" w:rsidP="00030255">
      <w:pPr>
        <w:ind w:firstLine="540"/>
        <w:jc w:val="both"/>
        <w:rPr>
          <w:sz w:val="26"/>
          <w:szCs w:val="26"/>
          <w:lang w:val="en-US"/>
        </w:rPr>
      </w:pPr>
      <w:r w:rsidRPr="001B776E">
        <w:rPr>
          <w:sz w:val="26"/>
          <w:szCs w:val="26"/>
          <w:lang w:val="en-US"/>
        </w:rPr>
        <w:t>Document level</w:t>
      </w:r>
      <w:r w:rsidRPr="001B776E">
        <w:rPr>
          <w:sz w:val="26"/>
          <w:szCs w:val="26"/>
        </w:rPr>
        <w:t xml:space="preserve"> – 3</w:t>
      </w:r>
      <w:r w:rsidRPr="001B776E">
        <w:rPr>
          <w:sz w:val="26"/>
          <w:szCs w:val="26"/>
          <w:lang w:val="en-US"/>
        </w:rPr>
        <w:t>b</w:t>
      </w:r>
      <w:r w:rsidRPr="001B776E">
        <w:rPr>
          <w:sz w:val="26"/>
          <w:szCs w:val="26"/>
        </w:rPr>
        <w:t xml:space="preserve"> </w:t>
      </w:r>
    </w:p>
    <w:p w:rsidR="005F24E3" w:rsidRPr="001B776E" w:rsidRDefault="005F24E3" w:rsidP="00030255">
      <w:pPr>
        <w:ind w:firstLine="567"/>
        <w:jc w:val="both"/>
      </w:pPr>
      <w:r w:rsidRPr="001B776E">
        <w:t>The planned term between the revisions – 1 year</w:t>
      </w:r>
    </w:p>
    <w:p w:rsidR="005F24E3" w:rsidRPr="001B776E" w:rsidRDefault="00B8641E" w:rsidP="00030255">
      <w:pPr>
        <w:ind w:firstLine="567"/>
        <w:jc w:val="both"/>
        <w:rPr>
          <w:b/>
        </w:rPr>
      </w:pPr>
      <w:r>
        <w:rPr>
          <w:b/>
          <w:lang w:val="en-US"/>
        </w:rPr>
        <w:t>Master</w:t>
      </w:r>
      <w:r w:rsidR="005F24E3" w:rsidRPr="001B776E">
        <w:rPr>
          <w:b/>
        </w:rPr>
        <w:t xml:space="preserve"> copy</w:t>
      </w:r>
    </w:p>
    <w:p w:rsidR="005F24E3" w:rsidRDefault="005F24E3" w:rsidP="00016382">
      <w:pPr>
        <w:jc w:val="both"/>
        <w:rPr>
          <w:b/>
          <w:sz w:val="27"/>
        </w:rPr>
      </w:pPr>
    </w:p>
    <w:p w:rsidR="005F24E3" w:rsidRDefault="005F24E3" w:rsidP="00016382">
      <w:pPr>
        <w:jc w:val="both"/>
        <w:rPr>
          <w:b/>
          <w:sz w:val="27"/>
        </w:rPr>
      </w:pPr>
    </w:p>
    <w:p w:rsidR="005F24E3" w:rsidRDefault="005F24E3" w:rsidP="00016382">
      <w:pPr>
        <w:jc w:val="both"/>
        <w:rPr>
          <w:b/>
          <w:sz w:val="27"/>
        </w:rPr>
      </w:pPr>
    </w:p>
    <w:p w:rsidR="005F24E3" w:rsidRPr="00E26544" w:rsidRDefault="005F24E3" w:rsidP="00DA2165">
      <w:pPr>
        <w:jc w:val="center"/>
        <w:rPr>
          <w:b/>
          <w:bCs/>
          <w:sz w:val="24"/>
          <w:szCs w:val="24"/>
          <w:lang w:val="en-US"/>
        </w:rPr>
      </w:pPr>
      <w:r w:rsidRPr="00E26544">
        <w:rPr>
          <w:b/>
          <w:bCs/>
          <w:sz w:val="24"/>
          <w:szCs w:val="24"/>
          <w:lang w:val="en-US"/>
        </w:rPr>
        <w:t>CONTENTS</w:t>
      </w:r>
    </w:p>
    <w:p w:rsidR="005F24E3" w:rsidRDefault="005F24E3" w:rsidP="00DA2165">
      <w:pPr>
        <w:widowControl w:val="0"/>
        <w:jc w:val="right"/>
        <w:rPr>
          <w:bCs/>
          <w:sz w:val="28"/>
        </w:rPr>
      </w:pPr>
      <w:r>
        <w:rPr>
          <w:bCs/>
          <w:sz w:val="28"/>
        </w:rPr>
        <w:t xml:space="preserve">    </w:t>
      </w:r>
    </w:p>
    <w:tbl>
      <w:tblPr>
        <w:tblW w:w="0" w:type="auto"/>
        <w:tblInd w:w="-72" w:type="dxa"/>
        <w:tblLayout w:type="fixed"/>
        <w:tblLook w:val="0000" w:firstRow="0" w:lastRow="0" w:firstColumn="0" w:lastColumn="0" w:noHBand="0" w:noVBand="0"/>
      </w:tblPr>
      <w:tblGrid>
        <w:gridCol w:w="9000"/>
        <w:gridCol w:w="540"/>
      </w:tblGrid>
      <w:tr w:rsidR="005F24E3" w:rsidTr="004D258F">
        <w:tc>
          <w:tcPr>
            <w:tcW w:w="9000" w:type="dxa"/>
          </w:tcPr>
          <w:p w:rsidR="005F24E3" w:rsidRPr="00FD0613" w:rsidRDefault="005F24E3" w:rsidP="004D258F">
            <w:pPr>
              <w:widowControl w:val="0"/>
              <w:rPr>
                <w:sz w:val="28"/>
                <w:lang w:val="en-US"/>
              </w:rPr>
            </w:pPr>
            <w:r>
              <w:rPr>
                <w:sz w:val="28"/>
                <w:lang w:val="en-US"/>
              </w:rPr>
              <w:t>1.</w:t>
            </w:r>
            <w:r>
              <w:rPr>
                <w:sz w:val="28"/>
              </w:rPr>
              <w:t xml:space="preserve"> </w:t>
            </w:r>
            <w:r w:rsidRPr="00EF24A7">
              <w:rPr>
                <w:b/>
                <w:bCs/>
                <w:color w:val="000000"/>
                <w:sz w:val="27"/>
                <w:szCs w:val="27"/>
                <w:lang w:val="en-US"/>
              </w:rPr>
              <w:t>INTRODUCTION</w:t>
            </w:r>
            <w:r>
              <w:rPr>
                <w:sz w:val="28"/>
              </w:rPr>
              <w:t>.............................................</w:t>
            </w:r>
            <w:r>
              <w:rPr>
                <w:sz w:val="28"/>
                <w:lang w:val="en-US"/>
              </w:rPr>
              <w:t>.............................................</w:t>
            </w:r>
          </w:p>
          <w:p w:rsidR="005F24E3" w:rsidRPr="00FD0613" w:rsidRDefault="005F24E3" w:rsidP="004D258F">
            <w:pPr>
              <w:widowControl w:val="0"/>
              <w:rPr>
                <w:b/>
                <w:bCs/>
                <w:sz w:val="27"/>
                <w:szCs w:val="27"/>
                <w:lang w:val="en-US"/>
              </w:rPr>
            </w:pPr>
            <w:r>
              <w:rPr>
                <w:b/>
                <w:bCs/>
                <w:sz w:val="28"/>
                <w:lang w:val="en-US"/>
              </w:rPr>
              <w:t>2</w:t>
            </w:r>
            <w:r>
              <w:rPr>
                <w:b/>
                <w:bCs/>
                <w:sz w:val="28"/>
              </w:rPr>
              <w:t xml:space="preserve">. </w:t>
            </w:r>
            <w:r w:rsidRPr="00EC4FDE">
              <w:rPr>
                <w:b/>
                <w:bCs/>
                <w:sz w:val="27"/>
                <w:szCs w:val="27"/>
              </w:rPr>
              <w:t>SUBJECT CONTENT</w:t>
            </w:r>
            <w:r>
              <w:rPr>
                <w:b/>
                <w:bCs/>
                <w:sz w:val="27"/>
                <w:szCs w:val="27"/>
                <w:lang w:val="en-US"/>
              </w:rPr>
              <w:t>………………………………………………………...</w:t>
            </w:r>
          </w:p>
          <w:p w:rsidR="005F24E3" w:rsidRPr="00FD0613" w:rsidRDefault="005F24E3" w:rsidP="004D258F">
            <w:pPr>
              <w:widowControl w:val="0"/>
              <w:rPr>
                <w:sz w:val="28"/>
                <w:lang w:val="en-US"/>
              </w:rPr>
            </w:pPr>
            <w:r w:rsidRPr="00702582">
              <w:rPr>
                <w:b/>
                <w:sz w:val="27"/>
                <w:szCs w:val="27"/>
                <w:lang w:val="en-US"/>
              </w:rPr>
              <w:t xml:space="preserve">2.1. </w:t>
            </w:r>
            <w:r w:rsidRPr="00FD0613">
              <w:rPr>
                <w:sz w:val="27"/>
                <w:szCs w:val="27"/>
                <w:lang w:val="en-US"/>
              </w:rPr>
              <w:t>Training schedule of the subject</w:t>
            </w:r>
            <w:r>
              <w:rPr>
                <w:sz w:val="28"/>
              </w:rPr>
              <w:t>.................................................................</w:t>
            </w:r>
            <w:r>
              <w:rPr>
                <w:sz w:val="28"/>
                <w:lang w:val="en-US"/>
              </w:rPr>
              <w:t>....</w:t>
            </w:r>
          </w:p>
          <w:p w:rsidR="005F24E3" w:rsidRPr="00FD0613" w:rsidRDefault="005F24E3" w:rsidP="004D258F">
            <w:pPr>
              <w:rPr>
                <w:sz w:val="28"/>
                <w:lang w:val="en-US"/>
              </w:rPr>
            </w:pPr>
            <w:r w:rsidRPr="00505CCF">
              <w:rPr>
                <w:b/>
                <w:bCs/>
                <w:sz w:val="27"/>
                <w:szCs w:val="27"/>
              </w:rPr>
              <w:t>3. BASIC CONCEPTS OF GUIDANCE ON THE SUBJECT</w:t>
            </w:r>
            <w:r>
              <w:rPr>
                <w:sz w:val="28"/>
              </w:rPr>
              <w:t>........................</w:t>
            </w:r>
            <w:r>
              <w:rPr>
                <w:sz w:val="28"/>
                <w:lang w:val="en-US"/>
              </w:rPr>
              <w:t>.</w:t>
            </w:r>
          </w:p>
          <w:p w:rsidR="005F24E3" w:rsidRPr="00FD0613" w:rsidRDefault="005F24E3" w:rsidP="004D258F">
            <w:pPr>
              <w:spacing w:before="120" w:after="120"/>
              <w:rPr>
                <w:sz w:val="28"/>
                <w:lang w:val="en-US"/>
              </w:rPr>
            </w:pPr>
            <w:r w:rsidRPr="00485792">
              <w:rPr>
                <w:b/>
                <w:sz w:val="27"/>
                <w:szCs w:val="27"/>
                <w:lang w:val="en-US"/>
              </w:rPr>
              <w:t xml:space="preserve">3.1. </w:t>
            </w:r>
            <w:r w:rsidRPr="00FD0613">
              <w:rPr>
                <w:sz w:val="27"/>
                <w:szCs w:val="27"/>
                <w:lang w:val="en-US"/>
              </w:rPr>
              <w:t>List of references</w:t>
            </w:r>
            <w:r>
              <w:rPr>
                <w:sz w:val="28"/>
              </w:rPr>
              <w:t>...............................................................</w:t>
            </w:r>
            <w:r>
              <w:rPr>
                <w:sz w:val="28"/>
                <w:lang w:val="en-US"/>
              </w:rPr>
              <w:t>............................</w:t>
            </w:r>
          </w:p>
          <w:p w:rsidR="005F24E3" w:rsidRPr="00FD0613" w:rsidRDefault="005F24E3" w:rsidP="004D258F">
            <w:pPr>
              <w:spacing w:before="120" w:after="120"/>
              <w:rPr>
                <w:iCs/>
                <w:sz w:val="28"/>
                <w:lang w:val="en-US"/>
              </w:rPr>
            </w:pPr>
            <w:r w:rsidRPr="00485792">
              <w:rPr>
                <w:b/>
                <w:sz w:val="27"/>
                <w:szCs w:val="27"/>
                <w:lang w:val="en-US"/>
              </w:rPr>
              <w:t xml:space="preserve">3.2. </w:t>
            </w:r>
            <w:r w:rsidRPr="00FD0613">
              <w:rPr>
                <w:sz w:val="27"/>
                <w:szCs w:val="27"/>
                <w:lang w:val="en-US"/>
              </w:rPr>
              <w:t>List of basic guidance materials for the subject</w:t>
            </w:r>
            <w:r>
              <w:rPr>
                <w:iCs/>
                <w:sz w:val="28"/>
              </w:rPr>
              <w:t>……...................</w:t>
            </w:r>
            <w:r>
              <w:rPr>
                <w:iCs/>
                <w:sz w:val="28"/>
                <w:lang w:val="en-US"/>
              </w:rPr>
              <w:t>...................</w:t>
            </w:r>
          </w:p>
          <w:p w:rsidR="005F24E3" w:rsidRPr="00A531FC" w:rsidRDefault="005F24E3" w:rsidP="004D258F">
            <w:pPr>
              <w:rPr>
                <w:b/>
                <w:sz w:val="24"/>
                <w:szCs w:val="24"/>
                <w:lang w:val="en-US"/>
              </w:rPr>
            </w:pPr>
            <w:r w:rsidRPr="00A531FC">
              <w:rPr>
                <w:b/>
                <w:bCs/>
                <w:sz w:val="24"/>
                <w:szCs w:val="24"/>
                <w:lang w:val="en-US"/>
              </w:rPr>
              <w:t>4. RATING SYSTEM OF KNOWLEDGE AND SKILLS ASSESSMENT</w:t>
            </w:r>
            <w:r>
              <w:rPr>
                <w:b/>
                <w:bCs/>
                <w:sz w:val="24"/>
                <w:szCs w:val="24"/>
                <w:lang w:val="en-US"/>
              </w:rPr>
              <w:t>…………….</w:t>
            </w:r>
          </w:p>
          <w:p w:rsidR="005F24E3" w:rsidRDefault="005F24E3" w:rsidP="004D258F">
            <w:pPr>
              <w:widowControl w:val="0"/>
              <w:ind w:left="540" w:right="-57" w:hanging="540"/>
              <w:rPr>
                <w:b/>
                <w:sz w:val="28"/>
              </w:rPr>
            </w:pPr>
          </w:p>
        </w:tc>
        <w:tc>
          <w:tcPr>
            <w:tcW w:w="540" w:type="dxa"/>
          </w:tcPr>
          <w:p w:rsidR="005F24E3" w:rsidRPr="00C02EA2" w:rsidRDefault="005F24E3" w:rsidP="004D258F">
            <w:pPr>
              <w:widowControl w:val="0"/>
              <w:jc w:val="center"/>
              <w:rPr>
                <w:sz w:val="28"/>
                <w:szCs w:val="28"/>
              </w:rPr>
            </w:pPr>
            <w:r>
              <w:rPr>
                <w:sz w:val="28"/>
                <w:szCs w:val="28"/>
              </w:rPr>
              <w:t>4</w:t>
            </w:r>
          </w:p>
          <w:p w:rsidR="005F24E3" w:rsidRPr="00C02EA2" w:rsidRDefault="005F24E3" w:rsidP="004D258F">
            <w:pPr>
              <w:widowControl w:val="0"/>
              <w:jc w:val="center"/>
              <w:rPr>
                <w:sz w:val="28"/>
                <w:szCs w:val="28"/>
              </w:rPr>
            </w:pPr>
            <w:r w:rsidRPr="00C02EA2">
              <w:rPr>
                <w:sz w:val="28"/>
                <w:szCs w:val="28"/>
              </w:rPr>
              <w:t>4</w:t>
            </w:r>
          </w:p>
          <w:p w:rsidR="005F24E3" w:rsidRPr="00C02EA2" w:rsidRDefault="005F24E3" w:rsidP="004D258F">
            <w:pPr>
              <w:widowControl w:val="0"/>
              <w:jc w:val="center"/>
              <w:rPr>
                <w:sz w:val="28"/>
                <w:szCs w:val="28"/>
              </w:rPr>
            </w:pPr>
            <w:r>
              <w:rPr>
                <w:sz w:val="28"/>
                <w:szCs w:val="28"/>
              </w:rPr>
              <w:t>4</w:t>
            </w:r>
          </w:p>
          <w:p w:rsidR="005F24E3" w:rsidRPr="00C02EA2" w:rsidRDefault="005F24E3" w:rsidP="004D258F">
            <w:pPr>
              <w:widowControl w:val="0"/>
              <w:jc w:val="center"/>
              <w:rPr>
                <w:sz w:val="28"/>
                <w:szCs w:val="28"/>
              </w:rPr>
            </w:pPr>
            <w:r>
              <w:rPr>
                <w:sz w:val="28"/>
                <w:szCs w:val="28"/>
              </w:rPr>
              <w:t>5</w:t>
            </w:r>
          </w:p>
          <w:p w:rsidR="005F24E3" w:rsidRPr="00C02EA2" w:rsidRDefault="005F24E3" w:rsidP="004D258F">
            <w:pPr>
              <w:widowControl w:val="0"/>
              <w:jc w:val="center"/>
              <w:rPr>
                <w:sz w:val="28"/>
                <w:szCs w:val="28"/>
              </w:rPr>
            </w:pPr>
            <w:r>
              <w:rPr>
                <w:sz w:val="28"/>
                <w:szCs w:val="28"/>
              </w:rPr>
              <w:t>5</w:t>
            </w:r>
          </w:p>
          <w:p w:rsidR="005F24E3" w:rsidRDefault="005F24E3" w:rsidP="004D258F">
            <w:pPr>
              <w:widowControl w:val="0"/>
              <w:jc w:val="center"/>
              <w:rPr>
                <w:sz w:val="28"/>
                <w:szCs w:val="28"/>
                <w:lang w:val="en-US"/>
              </w:rPr>
            </w:pPr>
          </w:p>
          <w:p w:rsidR="005F24E3" w:rsidRPr="00C02EA2" w:rsidRDefault="005F24E3" w:rsidP="004D258F">
            <w:pPr>
              <w:widowControl w:val="0"/>
              <w:jc w:val="center"/>
              <w:rPr>
                <w:sz w:val="28"/>
                <w:szCs w:val="28"/>
              </w:rPr>
            </w:pPr>
            <w:r>
              <w:rPr>
                <w:sz w:val="28"/>
                <w:szCs w:val="28"/>
              </w:rPr>
              <w:t>7</w:t>
            </w:r>
          </w:p>
          <w:p w:rsidR="005F24E3" w:rsidRPr="008932EE" w:rsidRDefault="005F24E3" w:rsidP="004D258F">
            <w:pPr>
              <w:widowControl w:val="0"/>
              <w:ind w:left="-39"/>
              <w:jc w:val="center"/>
              <w:rPr>
                <w:sz w:val="28"/>
                <w:szCs w:val="28"/>
                <w:lang w:val="ru-RU"/>
              </w:rPr>
            </w:pPr>
            <w:r>
              <w:rPr>
                <w:sz w:val="28"/>
                <w:szCs w:val="28"/>
                <w:lang w:val="ru-RU"/>
              </w:rPr>
              <w:t>7</w:t>
            </w:r>
          </w:p>
          <w:p w:rsidR="005F24E3" w:rsidRPr="00C02EA2" w:rsidRDefault="005F24E3" w:rsidP="004D258F">
            <w:pPr>
              <w:widowControl w:val="0"/>
              <w:ind w:left="-108"/>
              <w:jc w:val="center"/>
              <w:rPr>
                <w:sz w:val="28"/>
                <w:szCs w:val="28"/>
              </w:rPr>
            </w:pPr>
          </w:p>
        </w:tc>
      </w:tr>
    </w:tbl>
    <w:p w:rsidR="005F24E3" w:rsidRDefault="005F24E3" w:rsidP="00FB2B42">
      <w:pPr>
        <w:spacing w:before="120"/>
      </w:pPr>
    </w:p>
    <w:p w:rsidR="005F24E3" w:rsidRDefault="005F24E3" w:rsidP="00FB2B42">
      <w:pPr>
        <w:spacing w:before="120"/>
      </w:pPr>
    </w:p>
    <w:p w:rsidR="005F24E3" w:rsidRDefault="005F24E3" w:rsidP="00FB2B42">
      <w:pPr>
        <w:spacing w:before="120"/>
        <w:rPr>
          <w:b/>
          <w:sz w:val="28"/>
          <w:lang w:val="ru-RU"/>
        </w:rPr>
      </w:pPr>
    </w:p>
    <w:p w:rsidR="005F24E3" w:rsidRDefault="005F24E3" w:rsidP="00FB2B42">
      <w:pPr>
        <w:spacing w:before="120"/>
        <w:rPr>
          <w:b/>
          <w:sz w:val="28"/>
          <w:lang w:val="ru-RU"/>
        </w:rPr>
      </w:pPr>
    </w:p>
    <w:p w:rsidR="005F24E3" w:rsidRDefault="005F24E3" w:rsidP="00FB2B42">
      <w:pPr>
        <w:spacing w:before="120"/>
        <w:rPr>
          <w:b/>
          <w:sz w:val="28"/>
          <w:lang w:val="ru-RU"/>
        </w:rPr>
      </w:pPr>
    </w:p>
    <w:p w:rsidR="005F24E3" w:rsidRDefault="005F24E3" w:rsidP="00FB2B42">
      <w:pPr>
        <w:spacing w:before="120"/>
        <w:rPr>
          <w:b/>
          <w:sz w:val="28"/>
          <w:lang w:val="ru-RU"/>
        </w:rPr>
      </w:pPr>
    </w:p>
    <w:p w:rsidR="005F24E3" w:rsidRDefault="005F24E3" w:rsidP="00FB2B42">
      <w:pPr>
        <w:spacing w:before="120"/>
        <w:rPr>
          <w:b/>
          <w:sz w:val="28"/>
          <w:lang w:val="ru-RU"/>
        </w:rPr>
      </w:pPr>
    </w:p>
    <w:p w:rsidR="005F24E3" w:rsidRDefault="005F24E3" w:rsidP="00FB2B42">
      <w:pPr>
        <w:spacing w:before="120"/>
        <w:rPr>
          <w:b/>
          <w:sz w:val="28"/>
          <w:lang w:val="ru-RU"/>
        </w:rPr>
      </w:pPr>
    </w:p>
    <w:p w:rsidR="005F24E3" w:rsidRDefault="005F24E3" w:rsidP="00FB2B42">
      <w:pPr>
        <w:spacing w:before="120"/>
        <w:rPr>
          <w:b/>
          <w:sz w:val="28"/>
          <w:lang w:val="ru-RU"/>
        </w:rPr>
      </w:pPr>
    </w:p>
    <w:p w:rsidR="005F24E3" w:rsidRDefault="005F24E3" w:rsidP="00FB2B42">
      <w:pPr>
        <w:spacing w:before="120"/>
        <w:rPr>
          <w:b/>
          <w:sz w:val="28"/>
          <w:lang w:val="ru-RU"/>
        </w:rPr>
      </w:pPr>
    </w:p>
    <w:p w:rsidR="005F24E3" w:rsidRDefault="005F24E3" w:rsidP="00FB2B42">
      <w:pPr>
        <w:spacing w:before="120"/>
        <w:rPr>
          <w:b/>
          <w:sz w:val="28"/>
          <w:lang w:val="ru-RU"/>
        </w:rPr>
      </w:pPr>
    </w:p>
    <w:p w:rsidR="005F24E3" w:rsidRDefault="005F24E3" w:rsidP="00FB2B42">
      <w:pPr>
        <w:spacing w:before="120"/>
        <w:rPr>
          <w:b/>
          <w:sz w:val="28"/>
          <w:lang w:val="ru-RU"/>
        </w:rPr>
      </w:pPr>
    </w:p>
    <w:p w:rsidR="005F24E3" w:rsidRDefault="005F24E3" w:rsidP="00FB2B42">
      <w:pPr>
        <w:spacing w:before="120"/>
        <w:rPr>
          <w:b/>
          <w:sz w:val="28"/>
          <w:lang w:val="ru-RU"/>
        </w:rPr>
      </w:pPr>
    </w:p>
    <w:p w:rsidR="005F24E3" w:rsidRDefault="005F24E3" w:rsidP="00FB2B42">
      <w:pPr>
        <w:spacing w:before="120"/>
        <w:rPr>
          <w:b/>
          <w:sz w:val="28"/>
          <w:lang w:val="ru-RU"/>
        </w:rPr>
      </w:pPr>
    </w:p>
    <w:p w:rsidR="005F24E3" w:rsidRDefault="005F24E3" w:rsidP="00FB2B42">
      <w:pPr>
        <w:spacing w:before="120"/>
        <w:rPr>
          <w:b/>
          <w:sz w:val="28"/>
          <w:lang w:val="ru-RU"/>
        </w:rPr>
      </w:pPr>
    </w:p>
    <w:p w:rsidR="005F24E3" w:rsidRDefault="005F24E3" w:rsidP="00FB2B42">
      <w:pPr>
        <w:spacing w:before="120"/>
        <w:rPr>
          <w:b/>
          <w:sz w:val="28"/>
          <w:lang w:val="ru-RU"/>
        </w:rPr>
      </w:pPr>
    </w:p>
    <w:p w:rsidR="005F24E3" w:rsidRDefault="005F24E3" w:rsidP="00FB2B42">
      <w:pPr>
        <w:spacing w:before="120"/>
        <w:rPr>
          <w:b/>
          <w:sz w:val="28"/>
          <w:lang w:val="ru-RU"/>
        </w:rPr>
      </w:pPr>
    </w:p>
    <w:p w:rsidR="005F24E3" w:rsidRDefault="005F24E3" w:rsidP="00FB2B42">
      <w:pPr>
        <w:spacing w:before="120"/>
        <w:rPr>
          <w:b/>
          <w:sz w:val="28"/>
          <w:lang w:val="ru-RU"/>
        </w:rPr>
      </w:pPr>
    </w:p>
    <w:p w:rsidR="005F24E3" w:rsidRDefault="005F24E3" w:rsidP="00FB2B42">
      <w:pPr>
        <w:spacing w:before="120"/>
        <w:rPr>
          <w:b/>
          <w:sz w:val="28"/>
          <w:lang w:val="en-US"/>
        </w:rPr>
      </w:pPr>
    </w:p>
    <w:p w:rsidR="005F24E3" w:rsidRPr="00DA2165" w:rsidRDefault="005F24E3" w:rsidP="00FB2B42">
      <w:pPr>
        <w:spacing w:before="120"/>
        <w:rPr>
          <w:b/>
          <w:sz w:val="28"/>
          <w:lang w:val="en-US"/>
        </w:rPr>
      </w:pPr>
    </w:p>
    <w:p w:rsidR="005F24E3" w:rsidRPr="00EF24A7" w:rsidRDefault="005F24E3" w:rsidP="00DA2165">
      <w:pPr>
        <w:pageBreakBefore/>
        <w:jc w:val="center"/>
        <w:rPr>
          <w:color w:val="000000"/>
          <w:sz w:val="27"/>
          <w:szCs w:val="27"/>
          <w:lang w:val="en-US"/>
        </w:rPr>
      </w:pPr>
      <w:r w:rsidRPr="00EF24A7">
        <w:rPr>
          <w:b/>
          <w:bCs/>
          <w:color w:val="000000"/>
          <w:sz w:val="27"/>
          <w:szCs w:val="27"/>
          <w:lang w:val="en-US"/>
        </w:rPr>
        <w:lastRenderedPageBreak/>
        <w:t>INTRODUCTION</w:t>
      </w:r>
    </w:p>
    <w:p w:rsidR="005F24E3" w:rsidRPr="00D02200" w:rsidRDefault="005F24E3" w:rsidP="00DA2165">
      <w:pPr>
        <w:tabs>
          <w:tab w:val="left" w:pos="851"/>
        </w:tabs>
        <w:ind w:firstLine="567"/>
        <w:jc w:val="both"/>
        <w:rPr>
          <w:bCs/>
          <w:sz w:val="28"/>
          <w:szCs w:val="28"/>
          <w:lang w:val="en-US"/>
        </w:rPr>
      </w:pPr>
      <w:r w:rsidRPr="00D02200">
        <w:rPr>
          <w:bCs/>
          <w:sz w:val="28"/>
          <w:szCs w:val="28"/>
          <w:lang w:val="en-US"/>
        </w:rPr>
        <w:t>The educational curriculum "</w:t>
      </w:r>
      <w:r w:rsidRPr="00DA2165">
        <w:rPr>
          <w:b/>
          <w:bCs/>
          <w:sz w:val="28"/>
          <w:szCs w:val="28"/>
          <w:lang w:val="en-US"/>
        </w:rPr>
        <w:t xml:space="preserve"> </w:t>
      </w:r>
      <w:r w:rsidRPr="00520EBD">
        <w:rPr>
          <w:bCs/>
          <w:sz w:val="28"/>
          <w:szCs w:val="28"/>
          <w:lang w:val="en-US"/>
        </w:rPr>
        <w:t>Procurator's Supervision</w:t>
      </w:r>
      <w:r w:rsidRPr="00D53312">
        <w:rPr>
          <w:szCs w:val="28"/>
        </w:rPr>
        <w:t xml:space="preserve"> </w:t>
      </w:r>
      <w:r w:rsidRPr="00D02200">
        <w:rPr>
          <w:bCs/>
          <w:sz w:val="28"/>
          <w:szCs w:val="28"/>
          <w:lang w:val="en-US"/>
        </w:rPr>
        <w:t>" is developed on the basis of "Methodological Guidelines for the Development and Design of Educational and Work Curriculum Programs of disciplines", put into effect by the orde</w:t>
      </w:r>
      <w:r>
        <w:rPr>
          <w:bCs/>
          <w:sz w:val="28"/>
          <w:szCs w:val="28"/>
          <w:lang w:val="en-US"/>
        </w:rPr>
        <w:t>r of 16.06.2015. №37 / order</w:t>
      </w:r>
      <w:r w:rsidRPr="00D02200">
        <w:rPr>
          <w:bCs/>
          <w:sz w:val="28"/>
          <w:szCs w:val="28"/>
          <w:lang w:val="en-US"/>
        </w:rPr>
        <w:t>.</w:t>
      </w:r>
    </w:p>
    <w:p w:rsidR="005F24E3" w:rsidRPr="001A57AE" w:rsidRDefault="005F24E3" w:rsidP="00DA2165">
      <w:pPr>
        <w:ind w:firstLine="709"/>
        <w:jc w:val="both"/>
        <w:rPr>
          <w:color w:val="000000"/>
          <w:sz w:val="27"/>
          <w:szCs w:val="27"/>
        </w:rPr>
      </w:pPr>
      <w:r w:rsidRPr="001A57AE">
        <w:rPr>
          <w:color w:val="000000"/>
          <w:sz w:val="27"/>
          <w:szCs w:val="27"/>
          <w:lang w:val="en-US"/>
        </w:rPr>
        <w:t>Rating System Assessment (RSA) is an integral part of a detailed syllabus and involves determining the quality of a student performed all kinds of classroom and self-study work and level it acquired knowledge and skills through assessment scores in the outcome of this work during the current, modular and semester control with subsequent transfer evaluation by multi-scale assessment of national scale and scale ECTS.</w:t>
      </w:r>
    </w:p>
    <w:p w:rsidR="005F24E3" w:rsidRPr="00BF17B8" w:rsidRDefault="005F24E3" w:rsidP="00DA2165">
      <w:pPr>
        <w:ind w:firstLine="708"/>
        <w:jc w:val="both"/>
        <w:rPr>
          <w:sz w:val="28"/>
          <w:szCs w:val="28"/>
          <w:lang w:val="en-US"/>
        </w:rPr>
      </w:pPr>
      <w:r>
        <w:rPr>
          <w:sz w:val="28"/>
          <w:szCs w:val="28"/>
          <w:lang w:val="en-US"/>
        </w:rPr>
        <w:t>The RSA</w:t>
      </w:r>
      <w:r w:rsidRPr="00BF17B8">
        <w:rPr>
          <w:sz w:val="28"/>
          <w:szCs w:val="28"/>
          <w:lang w:val="en-US"/>
        </w:rPr>
        <w:t xml:space="preserve"> provides for the use of modular rating assessments (current, control, summary), as well as examination or accounting, final semester and final rating assessments.</w:t>
      </w:r>
    </w:p>
    <w:p w:rsidR="005F24E3" w:rsidRDefault="005F24E3" w:rsidP="00205579">
      <w:pPr>
        <w:jc w:val="center"/>
        <w:rPr>
          <w:b/>
          <w:sz w:val="28"/>
          <w:szCs w:val="28"/>
        </w:rPr>
      </w:pPr>
    </w:p>
    <w:p w:rsidR="005F24E3" w:rsidRPr="00EC4FDE" w:rsidRDefault="005F24E3" w:rsidP="003E3230">
      <w:pPr>
        <w:jc w:val="center"/>
        <w:rPr>
          <w:b/>
          <w:bCs/>
          <w:sz w:val="27"/>
          <w:szCs w:val="27"/>
        </w:rPr>
      </w:pPr>
      <w:r w:rsidRPr="00EC4FDE">
        <w:rPr>
          <w:b/>
          <w:bCs/>
          <w:sz w:val="27"/>
          <w:szCs w:val="27"/>
        </w:rPr>
        <w:t>2. SUBJECT CONTENT</w:t>
      </w:r>
    </w:p>
    <w:p w:rsidR="005F24E3" w:rsidRDefault="005F24E3" w:rsidP="003E3230">
      <w:pPr>
        <w:spacing w:before="120" w:after="120"/>
        <w:ind w:firstLine="708"/>
        <w:rPr>
          <w:b/>
          <w:sz w:val="27"/>
          <w:szCs w:val="27"/>
        </w:rPr>
      </w:pPr>
      <w:r w:rsidRPr="00702582">
        <w:rPr>
          <w:b/>
          <w:sz w:val="27"/>
          <w:szCs w:val="27"/>
          <w:lang w:val="en-US"/>
        </w:rPr>
        <w:t>2.1. Training schedule of the subject</w:t>
      </w:r>
    </w:p>
    <w:tbl>
      <w:tblPr>
        <w:tblW w:w="9057" w:type="dxa"/>
        <w:tblLayout w:type="fixed"/>
        <w:tblCellMar>
          <w:left w:w="40" w:type="dxa"/>
          <w:right w:w="40" w:type="dxa"/>
        </w:tblCellMar>
        <w:tblLook w:val="0000" w:firstRow="0" w:lastRow="0" w:firstColumn="0" w:lastColumn="0" w:noHBand="0" w:noVBand="0"/>
      </w:tblPr>
      <w:tblGrid>
        <w:gridCol w:w="720"/>
        <w:gridCol w:w="10"/>
        <w:gridCol w:w="4665"/>
        <w:gridCol w:w="10"/>
        <w:gridCol w:w="697"/>
        <w:gridCol w:w="1027"/>
        <w:gridCol w:w="1260"/>
        <w:gridCol w:w="658"/>
        <w:gridCol w:w="10"/>
      </w:tblGrid>
      <w:tr w:rsidR="005F24E3" w:rsidRPr="000204A5" w:rsidTr="004D258F">
        <w:trPr>
          <w:cantSplit/>
          <w:trHeight w:val="355"/>
        </w:trPr>
        <w:tc>
          <w:tcPr>
            <w:tcW w:w="720" w:type="dxa"/>
            <w:vMerge w:val="restart"/>
            <w:tcBorders>
              <w:top w:val="single" w:sz="6" w:space="0" w:color="auto"/>
              <w:left w:val="single" w:sz="6" w:space="0" w:color="auto"/>
              <w:right w:val="single" w:sz="6" w:space="0" w:color="auto"/>
            </w:tcBorders>
          </w:tcPr>
          <w:p w:rsidR="005F24E3" w:rsidRPr="00DE6AC9" w:rsidRDefault="005F24E3" w:rsidP="004D258F">
            <w:pPr>
              <w:tabs>
                <w:tab w:val="left" w:pos="851"/>
              </w:tabs>
              <w:ind w:left="-57" w:right="-57"/>
              <w:jc w:val="center"/>
              <w:rPr>
                <w:sz w:val="24"/>
                <w:szCs w:val="24"/>
              </w:rPr>
            </w:pPr>
            <w:r w:rsidRPr="00DE6AC9">
              <w:rPr>
                <w:sz w:val="24"/>
                <w:szCs w:val="24"/>
              </w:rPr>
              <w:t>№</w:t>
            </w:r>
          </w:p>
          <w:p w:rsidR="005F24E3" w:rsidRPr="000204A5" w:rsidRDefault="005F24E3" w:rsidP="004D258F">
            <w:pPr>
              <w:tabs>
                <w:tab w:val="left" w:pos="851"/>
              </w:tabs>
              <w:ind w:left="-57" w:right="-57"/>
              <w:jc w:val="center"/>
              <w:rPr>
                <w:sz w:val="24"/>
                <w:szCs w:val="24"/>
              </w:rPr>
            </w:pPr>
          </w:p>
        </w:tc>
        <w:tc>
          <w:tcPr>
            <w:tcW w:w="4675" w:type="dxa"/>
            <w:gridSpan w:val="2"/>
            <w:vMerge w:val="restart"/>
            <w:tcBorders>
              <w:top w:val="single" w:sz="6" w:space="0" w:color="auto"/>
              <w:left w:val="single" w:sz="6" w:space="0" w:color="auto"/>
              <w:right w:val="single" w:sz="6" w:space="0" w:color="auto"/>
            </w:tcBorders>
          </w:tcPr>
          <w:p w:rsidR="005F24E3" w:rsidRDefault="005F24E3" w:rsidP="004D258F">
            <w:pPr>
              <w:widowControl w:val="0"/>
              <w:autoSpaceDE w:val="0"/>
              <w:autoSpaceDN w:val="0"/>
              <w:adjustRightInd w:val="0"/>
              <w:jc w:val="center"/>
              <w:rPr>
                <w:sz w:val="24"/>
                <w:szCs w:val="24"/>
              </w:rPr>
            </w:pPr>
          </w:p>
          <w:p w:rsidR="005F24E3" w:rsidRPr="000379A9" w:rsidRDefault="005F24E3" w:rsidP="004D258F">
            <w:pPr>
              <w:widowControl w:val="0"/>
              <w:autoSpaceDE w:val="0"/>
              <w:autoSpaceDN w:val="0"/>
              <w:adjustRightInd w:val="0"/>
              <w:jc w:val="center"/>
              <w:rPr>
                <w:sz w:val="24"/>
                <w:szCs w:val="24"/>
              </w:rPr>
            </w:pPr>
            <w:r>
              <w:rPr>
                <w:sz w:val="24"/>
                <w:szCs w:val="24"/>
                <w:lang w:val="en-US"/>
              </w:rPr>
              <w:t>T</w:t>
            </w:r>
            <w:r w:rsidRPr="000379A9">
              <w:rPr>
                <w:sz w:val="24"/>
                <w:szCs w:val="24"/>
              </w:rPr>
              <w:t>opic</w:t>
            </w:r>
          </w:p>
        </w:tc>
        <w:tc>
          <w:tcPr>
            <w:tcW w:w="3662" w:type="dxa"/>
            <w:gridSpan w:val="6"/>
            <w:tcBorders>
              <w:top w:val="single" w:sz="6" w:space="0" w:color="auto"/>
              <w:left w:val="single" w:sz="6" w:space="0" w:color="auto"/>
              <w:bottom w:val="single" w:sz="6" w:space="0" w:color="auto"/>
              <w:right w:val="single" w:sz="6" w:space="0" w:color="auto"/>
            </w:tcBorders>
          </w:tcPr>
          <w:p w:rsidR="005F24E3" w:rsidRPr="006B6CAD" w:rsidRDefault="005F24E3" w:rsidP="004D258F">
            <w:pPr>
              <w:widowControl w:val="0"/>
              <w:autoSpaceDE w:val="0"/>
              <w:autoSpaceDN w:val="0"/>
              <w:adjustRightInd w:val="0"/>
              <w:jc w:val="center"/>
              <w:rPr>
                <w:sz w:val="24"/>
                <w:szCs w:val="24"/>
              </w:rPr>
            </w:pPr>
            <w:r w:rsidRPr="006B6CAD">
              <w:rPr>
                <w:sz w:val="24"/>
                <w:szCs w:val="24"/>
                <w:lang w:val="en-US"/>
              </w:rPr>
              <w:t>Academic Hours</w:t>
            </w:r>
          </w:p>
        </w:tc>
      </w:tr>
      <w:tr w:rsidR="005F24E3" w:rsidRPr="00767BB7" w:rsidTr="004D258F">
        <w:trPr>
          <w:cantSplit/>
          <w:trHeight w:val="594"/>
        </w:trPr>
        <w:tc>
          <w:tcPr>
            <w:tcW w:w="720" w:type="dxa"/>
            <w:vMerge/>
            <w:tcBorders>
              <w:left w:val="single" w:sz="6" w:space="0" w:color="auto"/>
              <w:bottom w:val="single" w:sz="6" w:space="0" w:color="auto"/>
              <w:right w:val="single" w:sz="6" w:space="0" w:color="auto"/>
            </w:tcBorders>
          </w:tcPr>
          <w:p w:rsidR="005F24E3" w:rsidRPr="00767BB7" w:rsidRDefault="005F24E3" w:rsidP="004D258F">
            <w:pPr>
              <w:widowControl w:val="0"/>
              <w:autoSpaceDE w:val="0"/>
              <w:autoSpaceDN w:val="0"/>
              <w:adjustRightInd w:val="0"/>
              <w:jc w:val="center"/>
              <w:rPr>
                <w:sz w:val="24"/>
                <w:szCs w:val="24"/>
              </w:rPr>
            </w:pPr>
          </w:p>
        </w:tc>
        <w:tc>
          <w:tcPr>
            <w:tcW w:w="4675" w:type="dxa"/>
            <w:gridSpan w:val="2"/>
            <w:vMerge/>
            <w:tcBorders>
              <w:left w:val="single" w:sz="6" w:space="0" w:color="auto"/>
              <w:bottom w:val="single" w:sz="6" w:space="0" w:color="auto"/>
              <w:right w:val="single" w:sz="6" w:space="0" w:color="auto"/>
            </w:tcBorders>
          </w:tcPr>
          <w:p w:rsidR="005F24E3" w:rsidRPr="00767BB7" w:rsidRDefault="005F24E3" w:rsidP="004D258F">
            <w:pPr>
              <w:widowControl w:val="0"/>
              <w:autoSpaceDE w:val="0"/>
              <w:autoSpaceDN w:val="0"/>
              <w:adjustRightInd w:val="0"/>
              <w:jc w:val="center"/>
              <w:rPr>
                <w:sz w:val="24"/>
                <w:szCs w:val="24"/>
              </w:rPr>
            </w:pPr>
          </w:p>
        </w:tc>
        <w:tc>
          <w:tcPr>
            <w:tcW w:w="707" w:type="dxa"/>
            <w:gridSpan w:val="2"/>
            <w:tcBorders>
              <w:top w:val="single" w:sz="6" w:space="0" w:color="auto"/>
              <w:left w:val="single" w:sz="6" w:space="0" w:color="auto"/>
              <w:bottom w:val="single" w:sz="6" w:space="0" w:color="auto"/>
              <w:right w:val="single" w:sz="6" w:space="0" w:color="auto"/>
            </w:tcBorders>
            <w:vAlign w:val="center"/>
          </w:tcPr>
          <w:p w:rsidR="005F24E3" w:rsidRPr="000379A9" w:rsidRDefault="005F24E3" w:rsidP="004D258F">
            <w:pPr>
              <w:widowControl w:val="0"/>
              <w:autoSpaceDE w:val="0"/>
              <w:autoSpaceDN w:val="0"/>
              <w:adjustRightInd w:val="0"/>
              <w:spacing w:before="80"/>
              <w:jc w:val="center"/>
              <w:rPr>
                <w:sz w:val="24"/>
                <w:szCs w:val="24"/>
              </w:rPr>
            </w:pPr>
            <w:r w:rsidRPr="000379A9">
              <w:rPr>
                <w:sz w:val="24"/>
                <w:szCs w:val="24"/>
              </w:rPr>
              <w:t>Total</w:t>
            </w:r>
          </w:p>
        </w:tc>
        <w:tc>
          <w:tcPr>
            <w:tcW w:w="1027" w:type="dxa"/>
            <w:tcBorders>
              <w:top w:val="single" w:sz="6" w:space="0" w:color="auto"/>
              <w:left w:val="single" w:sz="6" w:space="0" w:color="auto"/>
              <w:bottom w:val="single" w:sz="6" w:space="0" w:color="auto"/>
              <w:right w:val="single" w:sz="6" w:space="0" w:color="auto"/>
            </w:tcBorders>
            <w:vAlign w:val="center"/>
          </w:tcPr>
          <w:p w:rsidR="005F24E3" w:rsidRPr="000379A9" w:rsidRDefault="005F24E3" w:rsidP="004D258F">
            <w:pPr>
              <w:widowControl w:val="0"/>
              <w:autoSpaceDE w:val="0"/>
              <w:autoSpaceDN w:val="0"/>
              <w:adjustRightInd w:val="0"/>
              <w:jc w:val="center"/>
              <w:rPr>
                <w:sz w:val="24"/>
                <w:szCs w:val="24"/>
              </w:rPr>
            </w:pPr>
            <w:r w:rsidRPr="000379A9">
              <w:rPr>
                <w:sz w:val="24"/>
                <w:szCs w:val="24"/>
              </w:rPr>
              <w:t>Lectures</w:t>
            </w:r>
          </w:p>
        </w:tc>
        <w:tc>
          <w:tcPr>
            <w:tcW w:w="1260" w:type="dxa"/>
            <w:tcBorders>
              <w:top w:val="single" w:sz="6" w:space="0" w:color="auto"/>
              <w:left w:val="single" w:sz="6" w:space="0" w:color="auto"/>
              <w:bottom w:val="single" w:sz="6" w:space="0" w:color="auto"/>
              <w:right w:val="single" w:sz="6" w:space="0" w:color="auto"/>
            </w:tcBorders>
            <w:vAlign w:val="center"/>
          </w:tcPr>
          <w:p w:rsidR="005F24E3" w:rsidRPr="000379A9" w:rsidRDefault="005F24E3" w:rsidP="004D258F">
            <w:pPr>
              <w:widowControl w:val="0"/>
              <w:autoSpaceDE w:val="0"/>
              <w:autoSpaceDN w:val="0"/>
              <w:adjustRightInd w:val="0"/>
              <w:jc w:val="center"/>
              <w:rPr>
                <w:sz w:val="24"/>
                <w:szCs w:val="24"/>
              </w:rPr>
            </w:pPr>
            <w:r w:rsidRPr="000379A9">
              <w:rPr>
                <w:sz w:val="24"/>
                <w:szCs w:val="24"/>
              </w:rPr>
              <w:t>Practical</w:t>
            </w:r>
          </w:p>
        </w:tc>
        <w:tc>
          <w:tcPr>
            <w:tcW w:w="668" w:type="dxa"/>
            <w:gridSpan w:val="2"/>
            <w:tcBorders>
              <w:top w:val="single" w:sz="6" w:space="0" w:color="auto"/>
              <w:left w:val="single" w:sz="6" w:space="0" w:color="auto"/>
              <w:bottom w:val="single" w:sz="6" w:space="0" w:color="auto"/>
              <w:right w:val="single" w:sz="6" w:space="0" w:color="auto"/>
            </w:tcBorders>
            <w:vAlign w:val="center"/>
          </w:tcPr>
          <w:p w:rsidR="005F24E3" w:rsidRPr="000379A9" w:rsidRDefault="005F24E3" w:rsidP="004D258F">
            <w:pPr>
              <w:widowControl w:val="0"/>
              <w:autoSpaceDE w:val="0"/>
              <w:autoSpaceDN w:val="0"/>
              <w:adjustRightInd w:val="0"/>
              <w:jc w:val="center"/>
              <w:rPr>
                <w:sz w:val="24"/>
                <w:szCs w:val="24"/>
                <w:lang w:val="en-US"/>
              </w:rPr>
            </w:pPr>
            <w:r w:rsidRPr="00C916E4">
              <w:rPr>
                <w:color w:val="000000"/>
                <w:szCs w:val="24"/>
              </w:rPr>
              <w:t>Self- study</w:t>
            </w:r>
          </w:p>
        </w:tc>
      </w:tr>
      <w:tr w:rsidR="005F24E3" w:rsidRPr="000204A5" w:rsidTr="004D258F">
        <w:trPr>
          <w:trHeight w:val="326"/>
        </w:trPr>
        <w:tc>
          <w:tcPr>
            <w:tcW w:w="720"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sz w:val="24"/>
                <w:szCs w:val="24"/>
              </w:rPr>
            </w:pPr>
            <w:r w:rsidRPr="000204A5">
              <w:rPr>
                <w:sz w:val="24"/>
                <w:szCs w:val="24"/>
              </w:rPr>
              <w:t>1</w:t>
            </w:r>
          </w:p>
        </w:tc>
        <w:tc>
          <w:tcPr>
            <w:tcW w:w="4675" w:type="dxa"/>
            <w:gridSpan w:val="2"/>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sz w:val="24"/>
                <w:szCs w:val="24"/>
              </w:rPr>
            </w:pPr>
            <w:r w:rsidRPr="000204A5">
              <w:rPr>
                <w:sz w:val="24"/>
                <w:szCs w:val="24"/>
              </w:rPr>
              <w:t>2</w:t>
            </w:r>
          </w:p>
        </w:tc>
        <w:tc>
          <w:tcPr>
            <w:tcW w:w="707" w:type="dxa"/>
            <w:gridSpan w:val="2"/>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sz w:val="24"/>
                <w:szCs w:val="24"/>
              </w:rPr>
            </w:pPr>
            <w:r w:rsidRPr="000204A5">
              <w:rPr>
                <w:sz w:val="24"/>
                <w:szCs w:val="24"/>
              </w:rPr>
              <w:t>3</w:t>
            </w:r>
          </w:p>
        </w:tc>
        <w:tc>
          <w:tcPr>
            <w:tcW w:w="1027"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sz w:val="24"/>
                <w:szCs w:val="24"/>
              </w:rPr>
            </w:pPr>
            <w:r w:rsidRPr="000204A5">
              <w:rPr>
                <w:sz w:val="24"/>
                <w:szCs w:val="24"/>
              </w:rPr>
              <w:t>4</w:t>
            </w:r>
          </w:p>
        </w:tc>
        <w:tc>
          <w:tcPr>
            <w:tcW w:w="1260"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sz w:val="24"/>
                <w:szCs w:val="24"/>
              </w:rPr>
            </w:pPr>
            <w:r w:rsidRPr="000204A5">
              <w:rPr>
                <w:sz w:val="24"/>
                <w:szCs w:val="24"/>
              </w:rPr>
              <w:t>5</w:t>
            </w:r>
          </w:p>
        </w:tc>
        <w:tc>
          <w:tcPr>
            <w:tcW w:w="668" w:type="dxa"/>
            <w:gridSpan w:val="2"/>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sz w:val="24"/>
                <w:szCs w:val="24"/>
              </w:rPr>
            </w:pPr>
            <w:r w:rsidRPr="000204A5">
              <w:rPr>
                <w:sz w:val="24"/>
                <w:szCs w:val="24"/>
              </w:rPr>
              <w:t>6</w:t>
            </w:r>
          </w:p>
        </w:tc>
      </w:tr>
      <w:tr w:rsidR="005F24E3" w:rsidRPr="000204A5" w:rsidTr="004D258F">
        <w:trPr>
          <w:trHeight w:val="336"/>
        </w:trPr>
        <w:tc>
          <w:tcPr>
            <w:tcW w:w="9057" w:type="dxa"/>
            <w:gridSpan w:val="9"/>
            <w:tcBorders>
              <w:top w:val="single" w:sz="6" w:space="0" w:color="auto"/>
              <w:left w:val="single" w:sz="6" w:space="0" w:color="auto"/>
              <w:bottom w:val="single" w:sz="6" w:space="0" w:color="auto"/>
              <w:right w:val="single" w:sz="6" w:space="0" w:color="auto"/>
            </w:tcBorders>
            <w:shd w:val="clear" w:color="auto" w:fill="B3B3B3"/>
          </w:tcPr>
          <w:p w:rsidR="005F24E3" w:rsidRPr="000204A5" w:rsidRDefault="005F24E3" w:rsidP="004D258F">
            <w:pPr>
              <w:widowControl w:val="0"/>
              <w:autoSpaceDE w:val="0"/>
              <w:autoSpaceDN w:val="0"/>
              <w:adjustRightInd w:val="0"/>
              <w:jc w:val="center"/>
              <w:rPr>
                <w:b/>
                <w:bCs/>
                <w:sz w:val="24"/>
                <w:szCs w:val="24"/>
              </w:rPr>
            </w:pPr>
            <w:r>
              <w:rPr>
                <w:b/>
                <w:bCs/>
                <w:sz w:val="24"/>
                <w:szCs w:val="24"/>
                <w:lang w:val="en-US"/>
              </w:rPr>
              <w:t>3</w:t>
            </w:r>
            <w:r w:rsidRPr="003D1AB8">
              <w:rPr>
                <w:b/>
                <w:bCs/>
                <w:sz w:val="24"/>
                <w:szCs w:val="24"/>
              </w:rPr>
              <w:t xml:space="preserve"> </w:t>
            </w:r>
            <w:r>
              <w:rPr>
                <w:b/>
                <w:bCs/>
                <w:sz w:val="24"/>
                <w:szCs w:val="24"/>
                <w:lang w:val="en-US"/>
              </w:rPr>
              <w:t xml:space="preserve">d </w:t>
            </w:r>
            <w:r w:rsidRPr="00EC4FDE">
              <w:rPr>
                <w:b/>
                <w:bCs/>
                <w:color w:val="000000"/>
              </w:rPr>
              <w:t>semester</w:t>
            </w:r>
          </w:p>
        </w:tc>
      </w:tr>
      <w:tr w:rsidR="005F24E3" w:rsidRPr="003E3230" w:rsidTr="004D258F">
        <w:trPr>
          <w:trHeight w:val="336"/>
        </w:trPr>
        <w:tc>
          <w:tcPr>
            <w:tcW w:w="9057" w:type="dxa"/>
            <w:gridSpan w:val="9"/>
            <w:tcBorders>
              <w:top w:val="single" w:sz="6" w:space="0" w:color="auto"/>
              <w:left w:val="single" w:sz="6" w:space="0" w:color="auto"/>
              <w:bottom w:val="single" w:sz="6" w:space="0" w:color="auto"/>
              <w:right w:val="single" w:sz="6" w:space="0" w:color="auto"/>
            </w:tcBorders>
          </w:tcPr>
          <w:p w:rsidR="005F24E3" w:rsidRPr="003E3230" w:rsidRDefault="005F24E3" w:rsidP="003E3230">
            <w:pPr>
              <w:ind w:firstLine="567"/>
              <w:jc w:val="center"/>
              <w:rPr>
                <w:b/>
                <w:bCs/>
                <w:sz w:val="24"/>
                <w:szCs w:val="24"/>
                <w:lang w:val="en-US"/>
              </w:rPr>
            </w:pPr>
            <w:r w:rsidRPr="003E3230">
              <w:rPr>
                <w:b/>
                <w:bCs/>
                <w:sz w:val="24"/>
                <w:szCs w:val="24"/>
                <w:lang w:val="en-US"/>
              </w:rPr>
              <w:t xml:space="preserve">2.1. MODULE # 1 </w:t>
            </w:r>
            <w:r w:rsidRPr="003E3230">
              <w:rPr>
                <w:b/>
                <w:bCs/>
                <w:sz w:val="24"/>
                <w:szCs w:val="24"/>
              </w:rPr>
              <w:t>«</w:t>
            </w:r>
            <w:r w:rsidRPr="003E3230">
              <w:rPr>
                <w:b/>
                <w:bCs/>
                <w:sz w:val="24"/>
                <w:szCs w:val="24"/>
                <w:lang w:val="en-US"/>
              </w:rPr>
              <w:t>Procurator's supervision</w:t>
            </w:r>
            <w:r w:rsidRPr="003E3230">
              <w:rPr>
                <w:b/>
                <w:bCs/>
                <w:sz w:val="24"/>
                <w:szCs w:val="24"/>
              </w:rPr>
              <w:t>»</w:t>
            </w:r>
          </w:p>
        </w:tc>
      </w:tr>
      <w:tr w:rsidR="005F24E3" w:rsidRPr="000204A5" w:rsidTr="004D258F">
        <w:trPr>
          <w:trHeight w:val="468"/>
        </w:trPr>
        <w:tc>
          <w:tcPr>
            <w:tcW w:w="720"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sz w:val="24"/>
                <w:szCs w:val="24"/>
              </w:rPr>
            </w:pPr>
            <w:r w:rsidRPr="000204A5">
              <w:rPr>
                <w:sz w:val="24"/>
                <w:szCs w:val="24"/>
              </w:rPr>
              <w:t>1.1</w:t>
            </w:r>
          </w:p>
        </w:tc>
        <w:tc>
          <w:tcPr>
            <w:tcW w:w="4675" w:type="dxa"/>
            <w:gridSpan w:val="2"/>
            <w:tcBorders>
              <w:top w:val="single" w:sz="6" w:space="0" w:color="auto"/>
              <w:left w:val="single" w:sz="6" w:space="0" w:color="auto"/>
              <w:bottom w:val="single" w:sz="6" w:space="0" w:color="auto"/>
              <w:right w:val="single" w:sz="6" w:space="0" w:color="auto"/>
            </w:tcBorders>
            <w:vAlign w:val="center"/>
          </w:tcPr>
          <w:p w:rsidR="005F24E3" w:rsidRPr="003E3230" w:rsidRDefault="005F24E3" w:rsidP="004D258F">
            <w:pPr>
              <w:widowControl w:val="0"/>
              <w:autoSpaceDE w:val="0"/>
              <w:autoSpaceDN w:val="0"/>
              <w:adjustRightInd w:val="0"/>
              <w:rPr>
                <w:sz w:val="24"/>
                <w:szCs w:val="24"/>
              </w:rPr>
            </w:pPr>
            <w:r w:rsidRPr="003E3230">
              <w:rPr>
                <w:sz w:val="24"/>
                <w:szCs w:val="24"/>
                <w:lang w:val="en-US"/>
              </w:rPr>
              <w:t xml:space="preserve">Subject, system, basic concepts of discipline and legal basis of the prosecutor's office of </w:t>
            </w:r>
            <w:smartTag w:uri="urn:schemas-microsoft-com:office:smarttags" w:element="metricconverter">
              <w:smartTagPr>
                <w:attr w:name="ProductID" w:val="1 st"/>
              </w:smartTagPr>
              <w:r w:rsidRPr="003E3230">
                <w:rPr>
                  <w:sz w:val="24"/>
                  <w:szCs w:val="24"/>
                  <w:lang w:val="en-US"/>
                </w:rPr>
                <w:t>Ukraine</w:t>
              </w:r>
            </w:smartTag>
          </w:p>
        </w:tc>
        <w:tc>
          <w:tcPr>
            <w:tcW w:w="707" w:type="dxa"/>
            <w:gridSpan w:val="2"/>
            <w:tcBorders>
              <w:top w:val="single" w:sz="6" w:space="0" w:color="auto"/>
              <w:left w:val="single" w:sz="6" w:space="0" w:color="auto"/>
              <w:bottom w:val="single" w:sz="6" w:space="0" w:color="auto"/>
              <w:right w:val="single" w:sz="6" w:space="0" w:color="auto"/>
            </w:tcBorders>
            <w:vAlign w:val="center"/>
          </w:tcPr>
          <w:p w:rsidR="005F24E3" w:rsidRPr="003E3230" w:rsidRDefault="005F24E3" w:rsidP="004D258F">
            <w:pPr>
              <w:widowControl w:val="0"/>
              <w:autoSpaceDE w:val="0"/>
              <w:autoSpaceDN w:val="0"/>
              <w:adjustRightInd w:val="0"/>
              <w:jc w:val="center"/>
              <w:rPr>
                <w:sz w:val="24"/>
                <w:szCs w:val="24"/>
              </w:rPr>
            </w:pPr>
            <w:r w:rsidRPr="003E3230">
              <w:rPr>
                <w:sz w:val="24"/>
                <w:szCs w:val="24"/>
              </w:rPr>
              <w:t>8</w:t>
            </w:r>
          </w:p>
        </w:tc>
        <w:tc>
          <w:tcPr>
            <w:tcW w:w="1027" w:type="dxa"/>
            <w:tcBorders>
              <w:top w:val="single" w:sz="6" w:space="0" w:color="auto"/>
              <w:left w:val="single" w:sz="6" w:space="0" w:color="auto"/>
              <w:bottom w:val="single" w:sz="6" w:space="0" w:color="auto"/>
              <w:right w:val="single" w:sz="6" w:space="0" w:color="auto"/>
            </w:tcBorders>
            <w:vAlign w:val="center"/>
          </w:tcPr>
          <w:p w:rsidR="005F24E3" w:rsidRPr="003D1AB8" w:rsidRDefault="005F24E3" w:rsidP="004D258F">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vAlign w:val="center"/>
          </w:tcPr>
          <w:p w:rsidR="005F24E3" w:rsidRPr="003D1AB8" w:rsidRDefault="005F24E3" w:rsidP="004D258F">
            <w:pPr>
              <w:widowControl w:val="0"/>
              <w:autoSpaceDE w:val="0"/>
              <w:autoSpaceDN w:val="0"/>
              <w:adjustRightInd w:val="0"/>
              <w:jc w:val="center"/>
              <w:rPr>
                <w:sz w:val="24"/>
                <w:szCs w:val="24"/>
              </w:rPr>
            </w:pPr>
            <w:r w:rsidRPr="003D1AB8">
              <w:rPr>
                <w:sz w:val="24"/>
                <w:szCs w:val="24"/>
              </w:rPr>
              <w:t>2</w:t>
            </w:r>
          </w:p>
        </w:tc>
        <w:tc>
          <w:tcPr>
            <w:tcW w:w="668" w:type="dxa"/>
            <w:gridSpan w:val="2"/>
            <w:tcBorders>
              <w:top w:val="single" w:sz="6" w:space="0" w:color="auto"/>
              <w:left w:val="single" w:sz="6" w:space="0" w:color="auto"/>
              <w:bottom w:val="single" w:sz="6" w:space="0" w:color="auto"/>
              <w:right w:val="single" w:sz="6" w:space="0" w:color="auto"/>
            </w:tcBorders>
          </w:tcPr>
          <w:p w:rsidR="005F24E3" w:rsidRPr="003D1AB8" w:rsidRDefault="005F24E3" w:rsidP="004D258F">
            <w:pPr>
              <w:widowControl w:val="0"/>
              <w:jc w:val="center"/>
              <w:rPr>
                <w:sz w:val="24"/>
                <w:szCs w:val="24"/>
              </w:rPr>
            </w:pPr>
            <w:r>
              <w:rPr>
                <w:sz w:val="24"/>
                <w:szCs w:val="24"/>
              </w:rPr>
              <w:t>4</w:t>
            </w:r>
          </w:p>
        </w:tc>
      </w:tr>
      <w:tr w:rsidR="005F24E3" w:rsidRPr="000204A5" w:rsidTr="004D258F">
        <w:trPr>
          <w:trHeight w:val="566"/>
        </w:trPr>
        <w:tc>
          <w:tcPr>
            <w:tcW w:w="720"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sz w:val="24"/>
                <w:szCs w:val="24"/>
              </w:rPr>
            </w:pPr>
            <w:r w:rsidRPr="000204A5">
              <w:rPr>
                <w:sz w:val="24"/>
                <w:szCs w:val="24"/>
              </w:rPr>
              <w:t>1.2</w:t>
            </w:r>
          </w:p>
        </w:tc>
        <w:tc>
          <w:tcPr>
            <w:tcW w:w="4675" w:type="dxa"/>
            <w:gridSpan w:val="2"/>
            <w:tcBorders>
              <w:top w:val="single" w:sz="6" w:space="0" w:color="auto"/>
              <w:left w:val="single" w:sz="6" w:space="0" w:color="auto"/>
              <w:bottom w:val="single" w:sz="6" w:space="0" w:color="auto"/>
              <w:right w:val="single" w:sz="6" w:space="0" w:color="auto"/>
            </w:tcBorders>
          </w:tcPr>
          <w:p w:rsidR="005F24E3" w:rsidRPr="003E3230" w:rsidRDefault="005F24E3" w:rsidP="004D258F">
            <w:pPr>
              <w:widowControl w:val="0"/>
              <w:autoSpaceDE w:val="0"/>
              <w:autoSpaceDN w:val="0"/>
              <w:adjustRightInd w:val="0"/>
              <w:rPr>
                <w:sz w:val="24"/>
                <w:szCs w:val="24"/>
              </w:rPr>
            </w:pPr>
            <w:r w:rsidRPr="003E3230">
              <w:rPr>
                <w:sz w:val="24"/>
                <w:szCs w:val="24"/>
              </w:rPr>
              <w:t xml:space="preserve">Tasks, principles of organization and activities and functions of the prosecutor's </w:t>
            </w:r>
            <w:r w:rsidRPr="003E3230">
              <w:rPr>
                <w:color w:val="FF0000"/>
                <w:sz w:val="24"/>
                <w:szCs w:val="24"/>
              </w:rPr>
              <w:t>office</w:t>
            </w:r>
            <w:r w:rsidRPr="003E3230">
              <w:rPr>
                <w:sz w:val="24"/>
                <w:szCs w:val="24"/>
              </w:rPr>
              <w:t xml:space="preserve"> of Ukraine.</w:t>
            </w:r>
          </w:p>
        </w:tc>
        <w:tc>
          <w:tcPr>
            <w:tcW w:w="707" w:type="dxa"/>
            <w:gridSpan w:val="2"/>
            <w:tcBorders>
              <w:top w:val="single" w:sz="6" w:space="0" w:color="auto"/>
              <w:left w:val="single" w:sz="6" w:space="0" w:color="auto"/>
              <w:bottom w:val="single" w:sz="6" w:space="0" w:color="auto"/>
              <w:right w:val="single" w:sz="6" w:space="0" w:color="auto"/>
            </w:tcBorders>
          </w:tcPr>
          <w:p w:rsidR="005F24E3" w:rsidRPr="003E3230" w:rsidRDefault="005F24E3" w:rsidP="004D258F">
            <w:pPr>
              <w:jc w:val="center"/>
              <w:rPr>
                <w:sz w:val="24"/>
                <w:szCs w:val="24"/>
              </w:rPr>
            </w:pPr>
          </w:p>
          <w:p w:rsidR="005F24E3" w:rsidRPr="003E3230" w:rsidRDefault="005F24E3" w:rsidP="004D258F">
            <w:pPr>
              <w:jc w:val="center"/>
              <w:rPr>
                <w:sz w:val="24"/>
                <w:szCs w:val="24"/>
              </w:rPr>
            </w:pPr>
            <w:r w:rsidRPr="003E3230">
              <w:rPr>
                <w:sz w:val="24"/>
                <w:szCs w:val="24"/>
              </w:rPr>
              <w:t>10</w:t>
            </w:r>
          </w:p>
        </w:tc>
        <w:tc>
          <w:tcPr>
            <w:tcW w:w="1027" w:type="dxa"/>
            <w:tcBorders>
              <w:top w:val="single" w:sz="6" w:space="0" w:color="auto"/>
              <w:left w:val="single" w:sz="6" w:space="0" w:color="auto"/>
              <w:bottom w:val="single" w:sz="6" w:space="0" w:color="auto"/>
              <w:right w:val="single" w:sz="6" w:space="0" w:color="auto"/>
            </w:tcBorders>
          </w:tcPr>
          <w:p w:rsidR="005F24E3" w:rsidRDefault="005F24E3" w:rsidP="004D258F">
            <w:pPr>
              <w:widowControl w:val="0"/>
              <w:autoSpaceDE w:val="0"/>
              <w:autoSpaceDN w:val="0"/>
              <w:adjustRightInd w:val="0"/>
              <w:jc w:val="center"/>
              <w:rPr>
                <w:sz w:val="24"/>
                <w:szCs w:val="24"/>
              </w:rPr>
            </w:pPr>
          </w:p>
          <w:p w:rsidR="005F24E3" w:rsidRPr="003D1AB8" w:rsidRDefault="005F24E3" w:rsidP="004D258F">
            <w:pPr>
              <w:widowControl w:val="0"/>
              <w:autoSpaceDE w:val="0"/>
              <w:autoSpaceDN w:val="0"/>
              <w:adjustRightInd w:val="0"/>
              <w:jc w:val="center"/>
              <w:rPr>
                <w:sz w:val="24"/>
                <w:szCs w:val="24"/>
              </w:rPr>
            </w:pPr>
            <w:r>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5F24E3" w:rsidRDefault="005F24E3" w:rsidP="004D258F">
            <w:pPr>
              <w:widowControl w:val="0"/>
              <w:autoSpaceDE w:val="0"/>
              <w:autoSpaceDN w:val="0"/>
              <w:adjustRightInd w:val="0"/>
              <w:jc w:val="center"/>
              <w:rPr>
                <w:sz w:val="24"/>
                <w:szCs w:val="24"/>
              </w:rPr>
            </w:pPr>
          </w:p>
          <w:p w:rsidR="005F24E3" w:rsidRPr="00EC50AD" w:rsidRDefault="005F24E3" w:rsidP="004D258F">
            <w:pPr>
              <w:widowControl w:val="0"/>
              <w:autoSpaceDE w:val="0"/>
              <w:autoSpaceDN w:val="0"/>
              <w:adjustRightInd w:val="0"/>
              <w:jc w:val="center"/>
              <w:rPr>
                <w:sz w:val="24"/>
                <w:szCs w:val="24"/>
              </w:rPr>
            </w:pPr>
            <w:r>
              <w:rPr>
                <w:sz w:val="24"/>
                <w:szCs w:val="24"/>
              </w:rPr>
              <w:t>2</w:t>
            </w:r>
          </w:p>
        </w:tc>
        <w:tc>
          <w:tcPr>
            <w:tcW w:w="668" w:type="dxa"/>
            <w:gridSpan w:val="2"/>
            <w:tcBorders>
              <w:top w:val="single" w:sz="6" w:space="0" w:color="auto"/>
              <w:left w:val="single" w:sz="6" w:space="0" w:color="auto"/>
              <w:bottom w:val="single" w:sz="6" w:space="0" w:color="auto"/>
              <w:right w:val="single" w:sz="6" w:space="0" w:color="auto"/>
            </w:tcBorders>
          </w:tcPr>
          <w:p w:rsidR="005F24E3" w:rsidRDefault="005F24E3" w:rsidP="004D258F">
            <w:pPr>
              <w:jc w:val="center"/>
              <w:rPr>
                <w:sz w:val="24"/>
                <w:szCs w:val="24"/>
              </w:rPr>
            </w:pPr>
          </w:p>
          <w:p w:rsidR="005F24E3" w:rsidRPr="003D1AB8" w:rsidRDefault="005F24E3" w:rsidP="004D258F">
            <w:pPr>
              <w:jc w:val="center"/>
              <w:rPr>
                <w:sz w:val="24"/>
                <w:szCs w:val="24"/>
              </w:rPr>
            </w:pPr>
            <w:r>
              <w:rPr>
                <w:sz w:val="24"/>
                <w:szCs w:val="24"/>
              </w:rPr>
              <w:t>6</w:t>
            </w:r>
          </w:p>
        </w:tc>
      </w:tr>
      <w:tr w:rsidR="005F24E3" w:rsidRPr="000204A5" w:rsidTr="004D258F">
        <w:trPr>
          <w:trHeight w:val="304"/>
        </w:trPr>
        <w:tc>
          <w:tcPr>
            <w:tcW w:w="720"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sz w:val="24"/>
                <w:szCs w:val="24"/>
              </w:rPr>
            </w:pPr>
            <w:r w:rsidRPr="000204A5">
              <w:rPr>
                <w:sz w:val="24"/>
                <w:szCs w:val="24"/>
              </w:rPr>
              <w:t>1.3</w:t>
            </w:r>
          </w:p>
        </w:tc>
        <w:tc>
          <w:tcPr>
            <w:tcW w:w="4675" w:type="dxa"/>
            <w:gridSpan w:val="2"/>
            <w:tcBorders>
              <w:top w:val="single" w:sz="6" w:space="0" w:color="auto"/>
              <w:left w:val="single" w:sz="6" w:space="0" w:color="auto"/>
              <w:bottom w:val="single" w:sz="6" w:space="0" w:color="auto"/>
              <w:right w:val="single" w:sz="6" w:space="0" w:color="auto"/>
            </w:tcBorders>
          </w:tcPr>
          <w:p w:rsidR="005F24E3" w:rsidRPr="003E3230" w:rsidRDefault="005F24E3" w:rsidP="003E3230">
            <w:pPr>
              <w:jc w:val="both"/>
              <w:rPr>
                <w:sz w:val="24"/>
                <w:szCs w:val="24"/>
                <w:lang w:val="en-US"/>
              </w:rPr>
            </w:pPr>
            <w:r w:rsidRPr="003E3230">
              <w:rPr>
                <w:sz w:val="24"/>
                <w:szCs w:val="24"/>
                <w:lang w:val="en-US"/>
              </w:rPr>
              <w:t xml:space="preserve">System and structure of the prosecutor's </w:t>
            </w:r>
            <w:r w:rsidRPr="003E3230">
              <w:rPr>
                <w:color w:val="FF0000"/>
                <w:sz w:val="24"/>
                <w:szCs w:val="24"/>
                <w:lang w:val="en-US"/>
              </w:rPr>
              <w:t>offices</w:t>
            </w:r>
            <w:r w:rsidRPr="003E3230">
              <w:rPr>
                <w:sz w:val="24"/>
                <w:szCs w:val="24"/>
                <w:lang w:val="en-US"/>
              </w:rPr>
              <w:t xml:space="preserve"> of </w:t>
            </w:r>
            <w:smartTag w:uri="urn:schemas-microsoft-com:office:smarttags" w:element="metricconverter">
              <w:smartTagPr>
                <w:attr w:name="ProductID" w:val="1 st"/>
              </w:smartTagPr>
              <w:r w:rsidRPr="003E3230">
                <w:rPr>
                  <w:sz w:val="24"/>
                  <w:szCs w:val="24"/>
                  <w:lang w:val="en-US"/>
                </w:rPr>
                <w:t>Ukraine</w:t>
              </w:r>
            </w:smartTag>
          </w:p>
          <w:p w:rsidR="005F24E3" w:rsidRPr="003E3230" w:rsidRDefault="005F24E3" w:rsidP="004D258F">
            <w:pPr>
              <w:widowControl w:val="0"/>
              <w:autoSpaceDE w:val="0"/>
              <w:autoSpaceDN w:val="0"/>
              <w:adjustRightInd w:val="0"/>
              <w:rPr>
                <w:sz w:val="24"/>
                <w:szCs w:val="24"/>
              </w:rPr>
            </w:pPr>
            <w:r w:rsidRPr="003E3230">
              <w:rPr>
                <w:sz w:val="24"/>
                <w:szCs w:val="24"/>
                <w:lang w:val="en-US"/>
              </w:rPr>
              <w:t xml:space="preserve">General Prosecutor of </w:t>
            </w:r>
            <w:smartTag w:uri="urn:schemas-microsoft-com:office:smarttags" w:element="metricconverter">
              <w:smartTagPr>
                <w:attr w:name="ProductID" w:val="1 st"/>
              </w:smartTagPr>
              <w:r w:rsidRPr="003E3230">
                <w:rPr>
                  <w:sz w:val="24"/>
                  <w:szCs w:val="24"/>
                  <w:lang w:val="en-US"/>
                </w:rPr>
                <w:t>Ukraine</w:t>
              </w:r>
            </w:smartTag>
            <w:r w:rsidRPr="003E3230">
              <w:rPr>
                <w:sz w:val="24"/>
                <w:szCs w:val="24"/>
                <w:lang w:val="en-US"/>
              </w:rPr>
              <w:t>. Regional Prosecutor's Office. Local Prosecutor's Office.</w:t>
            </w:r>
          </w:p>
        </w:tc>
        <w:tc>
          <w:tcPr>
            <w:tcW w:w="707" w:type="dxa"/>
            <w:gridSpan w:val="2"/>
            <w:tcBorders>
              <w:top w:val="single" w:sz="6" w:space="0" w:color="auto"/>
              <w:left w:val="single" w:sz="6" w:space="0" w:color="auto"/>
              <w:bottom w:val="single" w:sz="6" w:space="0" w:color="auto"/>
              <w:right w:val="single" w:sz="6" w:space="0" w:color="auto"/>
            </w:tcBorders>
          </w:tcPr>
          <w:p w:rsidR="005F24E3" w:rsidRPr="003E3230" w:rsidRDefault="005F24E3" w:rsidP="004D258F">
            <w:pPr>
              <w:jc w:val="center"/>
              <w:rPr>
                <w:sz w:val="24"/>
                <w:szCs w:val="24"/>
                <w:lang w:val="en-US"/>
              </w:rPr>
            </w:pPr>
            <w:r w:rsidRPr="003E3230">
              <w:rPr>
                <w:sz w:val="24"/>
                <w:szCs w:val="24"/>
                <w:lang w:val="en-US"/>
              </w:rPr>
              <w:t>8</w:t>
            </w:r>
          </w:p>
        </w:tc>
        <w:tc>
          <w:tcPr>
            <w:tcW w:w="1027" w:type="dxa"/>
            <w:tcBorders>
              <w:top w:val="single" w:sz="6" w:space="0" w:color="auto"/>
              <w:left w:val="single" w:sz="6" w:space="0" w:color="auto"/>
              <w:bottom w:val="single" w:sz="6" w:space="0" w:color="auto"/>
              <w:right w:val="single" w:sz="6" w:space="0" w:color="auto"/>
            </w:tcBorders>
          </w:tcPr>
          <w:p w:rsidR="005F24E3" w:rsidRPr="003D1AB8" w:rsidRDefault="005F24E3" w:rsidP="004D258F">
            <w:pPr>
              <w:widowControl w:val="0"/>
              <w:autoSpaceDE w:val="0"/>
              <w:autoSpaceDN w:val="0"/>
              <w:adjustRightInd w:val="0"/>
              <w:jc w:val="center"/>
              <w:rPr>
                <w:sz w:val="24"/>
                <w:szCs w:val="24"/>
              </w:rPr>
            </w:pPr>
            <w:r>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5F24E3" w:rsidRPr="00F714FE" w:rsidRDefault="005F24E3" w:rsidP="004D258F">
            <w:pPr>
              <w:widowControl w:val="0"/>
              <w:autoSpaceDE w:val="0"/>
              <w:autoSpaceDN w:val="0"/>
              <w:adjustRightInd w:val="0"/>
              <w:jc w:val="center"/>
              <w:rPr>
                <w:sz w:val="24"/>
                <w:szCs w:val="24"/>
                <w:lang w:val="en-US"/>
              </w:rPr>
            </w:pPr>
            <w:r>
              <w:rPr>
                <w:sz w:val="24"/>
                <w:szCs w:val="24"/>
                <w:lang w:val="en-US"/>
              </w:rPr>
              <w:t>2</w:t>
            </w:r>
          </w:p>
        </w:tc>
        <w:tc>
          <w:tcPr>
            <w:tcW w:w="668" w:type="dxa"/>
            <w:gridSpan w:val="2"/>
            <w:tcBorders>
              <w:top w:val="single" w:sz="6" w:space="0" w:color="auto"/>
              <w:left w:val="single" w:sz="6" w:space="0" w:color="auto"/>
              <w:bottom w:val="single" w:sz="6" w:space="0" w:color="auto"/>
              <w:right w:val="single" w:sz="6" w:space="0" w:color="auto"/>
            </w:tcBorders>
          </w:tcPr>
          <w:p w:rsidR="005F24E3" w:rsidRPr="003D1AB8" w:rsidRDefault="005F24E3" w:rsidP="004D258F">
            <w:pPr>
              <w:jc w:val="center"/>
              <w:rPr>
                <w:sz w:val="24"/>
                <w:szCs w:val="24"/>
              </w:rPr>
            </w:pPr>
            <w:r>
              <w:rPr>
                <w:sz w:val="24"/>
                <w:szCs w:val="24"/>
              </w:rPr>
              <w:t>4</w:t>
            </w:r>
          </w:p>
        </w:tc>
      </w:tr>
      <w:tr w:rsidR="005F24E3" w:rsidRPr="000204A5" w:rsidTr="004D258F">
        <w:trPr>
          <w:trHeight w:val="247"/>
        </w:trPr>
        <w:tc>
          <w:tcPr>
            <w:tcW w:w="720" w:type="dxa"/>
            <w:tcBorders>
              <w:top w:val="single" w:sz="6" w:space="0" w:color="auto"/>
              <w:left w:val="single" w:sz="6" w:space="0" w:color="auto"/>
              <w:bottom w:val="single" w:sz="6" w:space="0" w:color="auto"/>
              <w:right w:val="single" w:sz="6" w:space="0" w:color="auto"/>
            </w:tcBorders>
          </w:tcPr>
          <w:p w:rsidR="005F24E3" w:rsidRPr="003170DE" w:rsidRDefault="005F24E3" w:rsidP="004D258F">
            <w:pPr>
              <w:widowControl w:val="0"/>
              <w:autoSpaceDE w:val="0"/>
              <w:autoSpaceDN w:val="0"/>
              <w:adjustRightInd w:val="0"/>
              <w:jc w:val="center"/>
              <w:rPr>
                <w:sz w:val="24"/>
                <w:szCs w:val="24"/>
              </w:rPr>
            </w:pPr>
            <w:r w:rsidRPr="003170DE">
              <w:rPr>
                <w:sz w:val="24"/>
                <w:szCs w:val="24"/>
              </w:rPr>
              <w:t>1.4</w:t>
            </w:r>
          </w:p>
        </w:tc>
        <w:tc>
          <w:tcPr>
            <w:tcW w:w="4675" w:type="dxa"/>
            <w:gridSpan w:val="2"/>
            <w:tcBorders>
              <w:top w:val="single" w:sz="6" w:space="0" w:color="auto"/>
              <w:left w:val="single" w:sz="6" w:space="0" w:color="auto"/>
              <w:bottom w:val="single" w:sz="6" w:space="0" w:color="auto"/>
              <w:right w:val="single" w:sz="6" w:space="0" w:color="auto"/>
            </w:tcBorders>
          </w:tcPr>
          <w:p w:rsidR="005F24E3" w:rsidRPr="003E3230" w:rsidRDefault="005F24E3" w:rsidP="004D258F">
            <w:pPr>
              <w:widowControl w:val="0"/>
              <w:autoSpaceDE w:val="0"/>
              <w:autoSpaceDN w:val="0"/>
              <w:adjustRightInd w:val="0"/>
              <w:rPr>
                <w:sz w:val="24"/>
                <w:szCs w:val="24"/>
              </w:rPr>
            </w:pPr>
            <w:r w:rsidRPr="003E3230">
              <w:rPr>
                <w:sz w:val="24"/>
                <w:szCs w:val="24"/>
              </w:rPr>
              <w:t>The prosecutor's self-government and bodies that provide the prosecutor's office. Their interaction and relationship</w:t>
            </w:r>
          </w:p>
        </w:tc>
        <w:tc>
          <w:tcPr>
            <w:tcW w:w="707" w:type="dxa"/>
            <w:gridSpan w:val="2"/>
            <w:tcBorders>
              <w:top w:val="single" w:sz="6" w:space="0" w:color="auto"/>
              <w:left w:val="single" w:sz="6" w:space="0" w:color="auto"/>
              <w:bottom w:val="single" w:sz="6" w:space="0" w:color="auto"/>
              <w:right w:val="single" w:sz="6" w:space="0" w:color="auto"/>
            </w:tcBorders>
          </w:tcPr>
          <w:p w:rsidR="005F24E3" w:rsidRPr="003E3230" w:rsidRDefault="005F24E3" w:rsidP="004D258F">
            <w:pPr>
              <w:jc w:val="center"/>
              <w:rPr>
                <w:sz w:val="24"/>
                <w:szCs w:val="24"/>
              </w:rPr>
            </w:pPr>
            <w:r w:rsidRPr="003E3230">
              <w:rPr>
                <w:sz w:val="24"/>
                <w:szCs w:val="24"/>
              </w:rPr>
              <w:t>10</w:t>
            </w:r>
          </w:p>
        </w:tc>
        <w:tc>
          <w:tcPr>
            <w:tcW w:w="1027" w:type="dxa"/>
            <w:tcBorders>
              <w:top w:val="single" w:sz="6" w:space="0" w:color="auto"/>
              <w:left w:val="single" w:sz="6" w:space="0" w:color="auto"/>
              <w:bottom w:val="single" w:sz="6" w:space="0" w:color="auto"/>
              <w:right w:val="single" w:sz="6" w:space="0" w:color="auto"/>
            </w:tcBorders>
          </w:tcPr>
          <w:p w:rsidR="005F24E3" w:rsidRPr="003D1AB8" w:rsidRDefault="005F24E3" w:rsidP="004D258F">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5F24E3" w:rsidRPr="003D1AB8" w:rsidRDefault="005F24E3" w:rsidP="004D258F">
            <w:pPr>
              <w:widowControl w:val="0"/>
              <w:autoSpaceDE w:val="0"/>
              <w:autoSpaceDN w:val="0"/>
              <w:adjustRightInd w:val="0"/>
              <w:jc w:val="center"/>
              <w:rPr>
                <w:sz w:val="24"/>
                <w:szCs w:val="24"/>
                <w:lang w:val="ru-RU"/>
              </w:rPr>
            </w:pPr>
            <w:r>
              <w:rPr>
                <w:sz w:val="24"/>
                <w:szCs w:val="24"/>
                <w:lang w:val="ru-RU"/>
              </w:rPr>
              <w:t>2</w:t>
            </w:r>
          </w:p>
        </w:tc>
        <w:tc>
          <w:tcPr>
            <w:tcW w:w="668" w:type="dxa"/>
            <w:gridSpan w:val="2"/>
            <w:tcBorders>
              <w:top w:val="single" w:sz="6" w:space="0" w:color="auto"/>
              <w:left w:val="single" w:sz="6" w:space="0" w:color="auto"/>
              <w:bottom w:val="single" w:sz="6" w:space="0" w:color="auto"/>
              <w:right w:val="single" w:sz="6" w:space="0" w:color="auto"/>
            </w:tcBorders>
          </w:tcPr>
          <w:p w:rsidR="005F24E3" w:rsidRPr="003D1AB8" w:rsidRDefault="005F24E3" w:rsidP="004D258F">
            <w:pPr>
              <w:jc w:val="center"/>
              <w:rPr>
                <w:sz w:val="24"/>
                <w:szCs w:val="24"/>
              </w:rPr>
            </w:pPr>
            <w:r>
              <w:rPr>
                <w:sz w:val="24"/>
                <w:szCs w:val="24"/>
              </w:rPr>
              <w:t>6</w:t>
            </w:r>
          </w:p>
        </w:tc>
      </w:tr>
      <w:tr w:rsidR="005F24E3" w:rsidRPr="000204A5" w:rsidTr="004D258F">
        <w:trPr>
          <w:gridAfter w:val="1"/>
          <w:wAfter w:w="10" w:type="dxa"/>
          <w:trHeight w:val="312"/>
        </w:trPr>
        <w:tc>
          <w:tcPr>
            <w:tcW w:w="730" w:type="dxa"/>
            <w:gridSpan w:val="2"/>
            <w:tcBorders>
              <w:top w:val="single" w:sz="6" w:space="0" w:color="auto"/>
              <w:left w:val="single" w:sz="6" w:space="0" w:color="auto"/>
              <w:bottom w:val="single" w:sz="6" w:space="0" w:color="auto"/>
              <w:right w:val="single" w:sz="6" w:space="0" w:color="auto"/>
            </w:tcBorders>
          </w:tcPr>
          <w:p w:rsidR="005F24E3" w:rsidRPr="003E3230" w:rsidRDefault="005F24E3" w:rsidP="004D258F">
            <w:pPr>
              <w:widowControl w:val="0"/>
              <w:autoSpaceDE w:val="0"/>
              <w:autoSpaceDN w:val="0"/>
              <w:adjustRightInd w:val="0"/>
              <w:jc w:val="center"/>
              <w:rPr>
                <w:sz w:val="24"/>
                <w:szCs w:val="24"/>
              </w:rPr>
            </w:pPr>
            <w:r w:rsidRPr="003E3230">
              <w:rPr>
                <w:sz w:val="24"/>
                <w:szCs w:val="24"/>
              </w:rPr>
              <w:t>1.5</w:t>
            </w:r>
          </w:p>
        </w:tc>
        <w:tc>
          <w:tcPr>
            <w:tcW w:w="4675" w:type="dxa"/>
            <w:gridSpan w:val="2"/>
            <w:tcBorders>
              <w:top w:val="single" w:sz="6" w:space="0" w:color="auto"/>
              <w:left w:val="single" w:sz="6" w:space="0" w:color="auto"/>
              <w:bottom w:val="single" w:sz="6" w:space="0" w:color="auto"/>
              <w:right w:val="single" w:sz="6" w:space="0" w:color="auto"/>
            </w:tcBorders>
          </w:tcPr>
          <w:p w:rsidR="005F24E3" w:rsidRPr="003E3230" w:rsidRDefault="005F24E3" w:rsidP="004D258F">
            <w:pPr>
              <w:widowControl w:val="0"/>
              <w:autoSpaceDE w:val="0"/>
              <w:autoSpaceDN w:val="0"/>
              <w:adjustRightInd w:val="0"/>
              <w:rPr>
                <w:sz w:val="24"/>
                <w:szCs w:val="24"/>
              </w:rPr>
            </w:pPr>
            <w:r w:rsidRPr="003E3230">
              <w:rPr>
                <w:bCs/>
                <w:sz w:val="24"/>
                <w:szCs w:val="24"/>
              </w:rPr>
              <w:t>Maintaining a public prosecution in court</w:t>
            </w:r>
            <w:r w:rsidRPr="003E3230">
              <w:rPr>
                <w:sz w:val="24"/>
                <w:szCs w:val="24"/>
              </w:rPr>
              <w:t>.</w:t>
            </w:r>
          </w:p>
        </w:tc>
        <w:tc>
          <w:tcPr>
            <w:tcW w:w="697" w:type="dxa"/>
            <w:tcBorders>
              <w:top w:val="single" w:sz="6" w:space="0" w:color="auto"/>
              <w:left w:val="single" w:sz="6" w:space="0" w:color="auto"/>
              <w:bottom w:val="single" w:sz="6" w:space="0" w:color="auto"/>
              <w:right w:val="single" w:sz="6" w:space="0" w:color="auto"/>
            </w:tcBorders>
          </w:tcPr>
          <w:p w:rsidR="005F24E3" w:rsidRPr="003D1AB8" w:rsidRDefault="005F24E3" w:rsidP="004D258F">
            <w:pPr>
              <w:widowControl w:val="0"/>
              <w:autoSpaceDE w:val="0"/>
              <w:autoSpaceDN w:val="0"/>
              <w:adjustRightInd w:val="0"/>
              <w:jc w:val="center"/>
              <w:rPr>
                <w:sz w:val="24"/>
                <w:szCs w:val="24"/>
              </w:rPr>
            </w:pPr>
            <w:r>
              <w:rPr>
                <w:sz w:val="24"/>
                <w:szCs w:val="24"/>
              </w:rPr>
              <w:t>10</w:t>
            </w:r>
          </w:p>
        </w:tc>
        <w:tc>
          <w:tcPr>
            <w:tcW w:w="1027" w:type="dxa"/>
            <w:tcBorders>
              <w:top w:val="single" w:sz="6" w:space="0" w:color="auto"/>
              <w:left w:val="single" w:sz="6" w:space="0" w:color="auto"/>
              <w:bottom w:val="single" w:sz="6" w:space="0" w:color="auto"/>
              <w:right w:val="single" w:sz="6" w:space="0" w:color="auto"/>
            </w:tcBorders>
          </w:tcPr>
          <w:p w:rsidR="005F24E3" w:rsidRPr="003D1AB8" w:rsidRDefault="005F24E3" w:rsidP="004D258F">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5F24E3" w:rsidRPr="003D1AB8" w:rsidRDefault="005F24E3" w:rsidP="004D258F">
            <w:pPr>
              <w:widowControl w:val="0"/>
              <w:autoSpaceDE w:val="0"/>
              <w:autoSpaceDN w:val="0"/>
              <w:adjustRightInd w:val="0"/>
              <w:jc w:val="center"/>
              <w:rPr>
                <w:sz w:val="24"/>
                <w:szCs w:val="24"/>
              </w:rPr>
            </w:pPr>
            <w:r w:rsidRPr="003D1AB8">
              <w:rPr>
                <w:sz w:val="24"/>
                <w:szCs w:val="24"/>
              </w:rPr>
              <w:t>2</w:t>
            </w:r>
          </w:p>
        </w:tc>
        <w:tc>
          <w:tcPr>
            <w:tcW w:w="658" w:type="dxa"/>
            <w:tcBorders>
              <w:top w:val="single" w:sz="6" w:space="0" w:color="auto"/>
              <w:left w:val="single" w:sz="6" w:space="0" w:color="auto"/>
              <w:bottom w:val="single" w:sz="6" w:space="0" w:color="auto"/>
              <w:right w:val="single" w:sz="6" w:space="0" w:color="auto"/>
            </w:tcBorders>
          </w:tcPr>
          <w:p w:rsidR="005F24E3" w:rsidRPr="003D1AB8" w:rsidRDefault="005F24E3" w:rsidP="004D258F">
            <w:pPr>
              <w:widowControl w:val="0"/>
              <w:autoSpaceDE w:val="0"/>
              <w:autoSpaceDN w:val="0"/>
              <w:adjustRightInd w:val="0"/>
              <w:jc w:val="center"/>
              <w:rPr>
                <w:sz w:val="24"/>
                <w:szCs w:val="24"/>
              </w:rPr>
            </w:pPr>
            <w:r>
              <w:rPr>
                <w:sz w:val="24"/>
                <w:szCs w:val="24"/>
              </w:rPr>
              <w:t>6</w:t>
            </w:r>
          </w:p>
        </w:tc>
      </w:tr>
      <w:tr w:rsidR="005F24E3" w:rsidRPr="000204A5" w:rsidTr="004D258F">
        <w:trPr>
          <w:gridAfter w:val="1"/>
          <w:wAfter w:w="10" w:type="dxa"/>
          <w:trHeight w:val="351"/>
        </w:trPr>
        <w:tc>
          <w:tcPr>
            <w:tcW w:w="730" w:type="dxa"/>
            <w:gridSpan w:val="2"/>
            <w:tcBorders>
              <w:top w:val="single" w:sz="6" w:space="0" w:color="auto"/>
              <w:left w:val="single" w:sz="6" w:space="0" w:color="auto"/>
              <w:bottom w:val="single" w:sz="6" w:space="0" w:color="auto"/>
              <w:right w:val="single" w:sz="6" w:space="0" w:color="auto"/>
            </w:tcBorders>
          </w:tcPr>
          <w:p w:rsidR="005F24E3" w:rsidRPr="003E3230" w:rsidRDefault="005F24E3" w:rsidP="004D258F">
            <w:pPr>
              <w:widowControl w:val="0"/>
              <w:autoSpaceDE w:val="0"/>
              <w:autoSpaceDN w:val="0"/>
              <w:adjustRightInd w:val="0"/>
              <w:jc w:val="center"/>
              <w:rPr>
                <w:sz w:val="24"/>
                <w:szCs w:val="24"/>
              </w:rPr>
            </w:pPr>
            <w:r w:rsidRPr="003E3230">
              <w:rPr>
                <w:sz w:val="24"/>
                <w:szCs w:val="24"/>
              </w:rPr>
              <w:t>1.6</w:t>
            </w:r>
          </w:p>
        </w:tc>
        <w:tc>
          <w:tcPr>
            <w:tcW w:w="4675" w:type="dxa"/>
            <w:gridSpan w:val="2"/>
            <w:tcBorders>
              <w:top w:val="single" w:sz="6" w:space="0" w:color="auto"/>
              <w:left w:val="single" w:sz="6" w:space="0" w:color="auto"/>
              <w:bottom w:val="single" w:sz="6" w:space="0" w:color="auto"/>
              <w:right w:val="single" w:sz="6" w:space="0" w:color="auto"/>
            </w:tcBorders>
          </w:tcPr>
          <w:p w:rsidR="005F24E3" w:rsidRPr="003E3230" w:rsidRDefault="005F24E3" w:rsidP="004D258F">
            <w:pPr>
              <w:widowControl w:val="0"/>
              <w:autoSpaceDE w:val="0"/>
              <w:autoSpaceDN w:val="0"/>
              <w:adjustRightInd w:val="0"/>
              <w:rPr>
                <w:sz w:val="24"/>
                <w:szCs w:val="24"/>
              </w:rPr>
            </w:pPr>
            <w:r w:rsidRPr="003E3230">
              <w:rPr>
                <w:bCs/>
                <w:sz w:val="24"/>
                <w:szCs w:val="24"/>
              </w:rPr>
              <w:t>Representation of the interests of a citizen or state in court</w:t>
            </w:r>
          </w:p>
        </w:tc>
        <w:tc>
          <w:tcPr>
            <w:tcW w:w="697" w:type="dxa"/>
            <w:tcBorders>
              <w:top w:val="single" w:sz="6" w:space="0" w:color="auto"/>
              <w:left w:val="single" w:sz="6" w:space="0" w:color="auto"/>
              <w:bottom w:val="single" w:sz="6" w:space="0" w:color="auto"/>
              <w:right w:val="single" w:sz="6" w:space="0" w:color="auto"/>
            </w:tcBorders>
          </w:tcPr>
          <w:p w:rsidR="005F24E3" w:rsidRPr="0065625B" w:rsidRDefault="005F24E3" w:rsidP="004D258F">
            <w:pPr>
              <w:widowControl w:val="0"/>
              <w:autoSpaceDE w:val="0"/>
              <w:autoSpaceDN w:val="0"/>
              <w:adjustRightInd w:val="0"/>
              <w:jc w:val="center"/>
              <w:rPr>
                <w:sz w:val="24"/>
                <w:szCs w:val="24"/>
              </w:rPr>
            </w:pPr>
            <w:r>
              <w:rPr>
                <w:sz w:val="24"/>
                <w:szCs w:val="24"/>
              </w:rPr>
              <w:t>12</w:t>
            </w:r>
          </w:p>
        </w:tc>
        <w:tc>
          <w:tcPr>
            <w:tcW w:w="1027" w:type="dxa"/>
            <w:tcBorders>
              <w:top w:val="single" w:sz="6" w:space="0" w:color="auto"/>
              <w:left w:val="single" w:sz="6" w:space="0" w:color="auto"/>
              <w:bottom w:val="single" w:sz="6" w:space="0" w:color="auto"/>
              <w:right w:val="single" w:sz="6" w:space="0" w:color="auto"/>
            </w:tcBorders>
          </w:tcPr>
          <w:p w:rsidR="005F24E3" w:rsidRPr="003D1AB8" w:rsidRDefault="005F24E3" w:rsidP="004D258F">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5F24E3" w:rsidRPr="003D1AB8" w:rsidRDefault="005F24E3" w:rsidP="004D258F">
            <w:pPr>
              <w:widowControl w:val="0"/>
              <w:autoSpaceDE w:val="0"/>
              <w:autoSpaceDN w:val="0"/>
              <w:adjustRightInd w:val="0"/>
              <w:jc w:val="center"/>
              <w:rPr>
                <w:sz w:val="24"/>
                <w:szCs w:val="24"/>
                <w:lang w:val="en-US"/>
              </w:rPr>
            </w:pPr>
            <w:r w:rsidRPr="003D1AB8">
              <w:rPr>
                <w:sz w:val="24"/>
                <w:szCs w:val="24"/>
                <w:lang w:val="en-US"/>
              </w:rPr>
              <w:t>2</w:t>
            </w:r>
          </w:p>
        </w:tc>
        <w:tc>
          <w:tcPr>
            <w:tcW w:w="658" w:type="dxa"/>
            <w:tcBorders>
              <w:top w:val="single" w:sz="6" w:space="0" w:color="auto"/>
              <w:left w:val="single" w:sz="6" w:space="0" w:color="auto"/>
              <w:bottom w:val="single" w:sz="6" w:space="0" w:color="auto"/>
              <w:right w:val="single" w:sz="6" w:space="0" w:color="auto"/>
            </w:tcBorders>
          </w:tcPr>
          <w:p w:rsidR="005F24E3" w:rsidRPr="003D1AB8" w:rsidRDefault="005F24E3" w:rsidP="004D258F">
            <w:pPr>
              <w:widowControl w:val="0"/>
              <w:autoSpaceDE w:val="0"/>
              <w:autoSpaceDN w:val="0"/>
              <w:adjustRightInd w:val="0"/>
              <w:jc w:val="center"/>
              <w:rPr>
                <w:sz w:val="24"/>
                <w:szCs w:val="24"/>
              </w:rPr>
            </w:pPr>
            <w:r>
              <w:rPr>
                <w:sz w:val="24"/>
                <w:szCs w:val="24"/>
              </w:rPr>
              <w:t>8</w:t>
            </w:r>
          </w:p>
        </w:tc>
      </w:tr>
      <w:tr w:rsidR="005F24E3" w:rsidRPr="000204A5" w:rsidTr="004D258F">
        <w:trPr>
          <w:gridAfter w:val="1"/>
          <w:wAfter w:w="10" w:type="dxa"/>
          <w:trHeight w:val="347"/>
        </w:trPr>
        <w:tc>
          <w:tcPr>
            <w:tcW w:w="730" w:type="dxa"/>
            <w:gridSpan w:val="2"/>
            <w:tcBorders>
              <w:top w:val="single" w:sz="6" w:space="0" w:color="auto"/>
              <w:left w:val="single" w:sz="6" w:space="0" w:color="auto"/>
              <w:bottom w:val="single" w:sz="6" w:space="0" w:color="auto"/>
              <w:right w:val="single" w:sz="6" w:space="0" w:color="auto"/>
            </w:tcBorders>
          </w:tcPr>
          <w:p w:rsidR="005F24E3" w:rsidRPr="003E3230" w:rsidRDefault="005F24E3" w:rsidP="004D258F">
            <w:pPr>
              <w:widowControl w:val="0"/>
              <w:autoSpaceDE w:val="0"/>
              <w:autoSpaceDN w:val="0"/>
              <w:adjustRightInd w:val="0"/>
              <w:jc w:val="center"/>
              <w:rPr>
                <w:sz w:val="24"/>
                <w:szCs w:val="24"/>
              </w:rPr>
            </w:pPr>
            <w:r w:rsidRPr="003E3230">
              <w:rPr>
                <w:sz w:val="24"/>
                <w:szCs w:val="24"/>
              </w:rPr>
              <w:t>1.7</w:t>
            </w:r>
          </w:p>
        </w:tc>
        <w:tc>
          <w:tcPr>
            <w:tcW w:w="4675" w:type="dxa"/>
            <w:gridSpan w:val="2"/>
            <w:tcBorders>
              <w:top w:val="single" w:sz="6" w:space="0" w:color="auto"/>
              <w:left w:val="single" w:sz="6" w:space="0" w:color="auto"/>
              <w:bottom w:val="single" w:sz="6" w:space="0" w:color="auto"/>
              <w:right w:val="single" w:sz="6" w:space="0" w:color="auto"/>
            </w:tcBorders>
          </w:tcPr>
          <w:p w:rsidR="005F24E3" w:rsidRPr="003E3230" w:rsidRDefault="005F24E3" w:rsidP="004D258F">
            <w:pPr>
              <w:widowControl w:val="0"/>
              <w:autoSpaceDE w:val="0"/>
              <w:autoSpaceDN w:val="0"/>
              <w:adjustRightInd w:val="0"/>
              <w:rPr>
                <w:sz w:val="24"/>
                <w:szCs w:val="24"/>
              </w:rPr>
            </w:pPr>
            <w:r w:rsidRPr="003E3230">
              <w:rPr>
                <w:sz w:val="24"/>
                <w:szCs w:val="24"/>
              </w:rPr>
              <w:t>Procedural status of prosecutor in criminal proceedings and peculiarities of prosecutor's supervision during pre-trial investigation</w:t>
            </w:r>
          </w:p>
        </w:tc>
        <w:tc>
          <w:tcPr>
            <w:tcW w:w="697" w:type="dxa"/>
            <w:tcBorders>
              <w:top w:val="single" w:sz="6" w:space="0" w:color="auto"/>
              <w:left w:val="single" w:sz="6" w:space="0" w:color="auto"/>
              <w:bottom w:val="single" w:sz="6" w:space="0" w:color="auto"/>
              <w:right w:val="single" w:sz="6" w:space="0" w:color="auto"/>
            </w:tcBorders>
          </w:tcPr>
          <w:p w:rsidR="005F24E3" w:rsidRDefault="005F24E3" w:rsidP="004D258F">
            <w:pPr>
              <w:widowControl w:val="0"/>
              <w:autoSpaceDE w:val="0"/>
              <w:autoSpaceDN w:val="0"/>
              <w:adjustRightInd w:val="0"/>
              <w:jc w:val="center"/>
              <w:rPr>
                <w:sz w:val="24"/>
                <w:szCs w:val="24"/>
              </w:rPr>
            </w:pPr>
          </w:p>
          <w:p w:rsidR="005F24E3" w:rsidRPr="003D1AB8" w:rsidRDefault="005F24E3" w:rsidP="004D258F">
            <w:pPr>
              <w:widowControl w:val="0"/>
              <w:autoSpaceDE w:val="0"/>
              <w:autoSpaceDN w:val="0"/>
              <w:adjustRightInd w:val="0"/>
              <w:jc w:val="center"/>
              <w:rPr>
                <w:sz w:val="24"/>
                <w:szCs w:val="24"/>
              </w:rPr>
            </w:pPr>
            <w:r>
              <w:rPr>
                <w:sz w:val="24"/>
                <w:szCs w:val="24"/>
              </w:rPr>
              <w:t>12</w:t>
            </w:r>
          </w:p>
        </w:tc>
        <w:tc>
          <w:tcPr>
            <w:tcW w:w="1027" w:type="dxa"/>
            <w:tcBorders>
              <w:top w:val="single" w:sz="6" w:space="0" w:color="auto"/>
              <w:left w:val="single" w:sz="6" w:space="0" w:color="auto"/>
              <w:bottom w:val="single" w:sz="6" w:space="0" w:color="auto"/>
              <w:right w:val="single" w:sz="6" w:space="0" w:color="auto"/>
            </w:tcBorders>
          </w:tcPr>
          <w:p w:rsidR="005F24E3" w:rsidRDefault="005F24E3" w:rsidP="004D258F">
            <w:pPr>
              <w:widowControl w:val="0"/>
              <w:autoSpaceDE w:val="0"/>
              <w:autoSpaceDN w:val="0"/>
              <w:adjustRightInd w:val="0"/>
              <w:jc w:val="center"/>
              <w:rPr>
                <w:sz w:val="24"/>
                <w:szCs w:val="24"/>
              </w:rPr>
            </w:pPr>
          </w:p>
          <w:p w:rsidR="005F24E3" w:rsidRPr="003D1AB8" w:rsidRDefault="005F24E3" w:rsidP="004D258F">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5F24E3" w:rsidRDefault="005F24E3" w:rsidP="004D258F">
            <w:pPr>
              <w:widowControl w:val="0"/>
              <w:autoSpaceDE w:val="0"/>
              <w:autoSpaceDN w:val="0"/>
              <w:adjustRightInd w:val="0"/>
              <w:jc w:val="center"/>
              <w:rPr>
                <w:sz w:val="24"/>
                <w:szCs w:val="24"/>
              </w:rPr>
            </w:pPr>
          </w:p>
          <w:p w:rsidR="005F24E3" w:rsidRPr="003D1AB8" w:rsidRDefault="005F24E3" w:rsidP="004D258F">
            <w:pPr>
              <w:widowControl w:val="0"/>
              <w:autoSpaceDE w:val="0"/>
              <w:autoSpaceDN w:val="0"/>
              <w:adjustRightInd w:val="0"/>
              <w:jc w:val="center"/>
              <w:rPr>
                <w:sz w:val="24"/>
                <w:szCs w:val="24"/>
              </w:rPr>
            </w:pPr>
            <w:r w:rsidRPr="003D1AB8">
              <w:rPr>
                <w:sz w:val="24"/>
                <w:szCs w:val="24"/>
              </w:rPr>
              <w:t>2</w:t>
            </w:r>
          </w:p>
        </w:tc>
        <w:tc>
          <w:tcPr>
            <w:tcW w:w="658" w:type="dxa"/>
            <w:tcBorders>
              <w:top w:val="single" w:sz="6" w:space="0" w:color="auto"/>
              <w:left w:val="single" w:sz="6" w:space="0" w:color="auto"/>
              <w:bottom w:val="single" w:sz="6" w:space="0" w:color="auto"/>
              <w:right w:val="single" w:sz="6" w:space="0" w:color="auto"/>
            </w:tcBorders>
          </w:tcPr>
          <w:p w:rsidR="005F24E3" w:rsidRDefault="005F24E3" w:rsidP="004D258F">
            <w:pPr>
              <w:widowControl w:val="0"/>
              <w:autoSpaceDE w:val="0"/>
              <w:autoSpaceDN w:val="0"/>
              <w:adjustRightInd w:val="0"/>
              <w:jc w:val="center"/>
              <w:rPr>
                <w:sz w:val="24"/>
                <w:szCs w:val="24"/>
              </w:rPr>
            </w:pPr>
          </w:p>
          <w:p w:rsidR="005F24E3" w:rsidRPr="003D1AB8" w:rsidRDefault="005F24E3" w:rsidP="004D258F">
            <w:pPr>
              <w:widowControl w:val="0"/>
              <w:autoSpaceDE w:val="0"/>
              <w:autoSpaceDN w:val="0"/>
              <w:adjustRightInd w:val="0"/>
              <w:jc w:val="center"/>
              <w:rPr>
                <w:sz w:val="24"/>
                <w:szCs w:val="24"/>
              </w:rPr>
            </w:pPr>
            <w:r>
              <w:rPr>
                <w:sz w:val="24"/>
                <w:szCs w:val="24"/>
              </w:rPr>
              <w:t>8</w:t>
            </w:r>
          </w:p>
        </w:tc>
      </w:tr>
      <w:tr w:rsidR="005F24E3" w:rsidRPr="000204A5" w:rsidTr="004D258F">
        <w:trPr>
          <w:gridAfter w:val="1"/>
          <w:wAfter w:w="10" w:type="dxa"/>
          <w:trHeight w:val="328"/>
        </w:trPr>
        <w:tc>
          <w:tcPr>
            <w:tcW w:w="730" w:type="dxa"/>
            <w:gridSpan w:val="2"/>
            <w:tcBorders>
              <w:top w:val="single" w:sz="6" w:space="0" w:color="auto"/>
              <w:left w:val="single" w:sz="6" w:space="0" w:color="auto"/>
              <w:bottom w:val="single" w:sz="6" w:space="0" w:color="auto"/>
              <w:right w:val="single" w:sz="6" w:space="0" w:color="auto"/>
            </w:tcBorders>
          </w:tcPr>
          <w:p w:rsidR="005F24E3" w:rsidRPr="003E3230" w:rsidRDefault="005F24E3" w:rsidP="004D258F">
            <w:pPr>
              <w:widowControl w:val="0"/>
              <w:autoSpaceDE w:val="0"/>
              <w:autoSpaceDN w:val="0"/>
              <w:adjustRightInd w:val="0"/>
              <w:jc w:val="center"/>
              <w:rPr>
                <w:sz w:val="24"/>
                <w:szCs w:val="24"/>
              </w:rPr>
            </w:pPr>
            <w:r w:rsidRPr="003E3230">
              <w:rPr>
                <w:sz w:val="24"/>
                <w:szCs w:val="24"/>
              </w:rPr>
              <w:lastRenderedPageBreak/>
              <w:t>1.8</w:t>
            </w:r>
          </w:p>
        </w:tc>
        <w:tc>
          <w:tcPr>
            <w:tcW w:w="4675" w:type="dxa"/>
            <w:gridSpan w:val="2"/>
            <w:tcBorders>
              <w:top w:val="single" w:sz="6" w:space="0" w:color="auto"/>
              <w:left w:val="single" w:sz="6" w:space="0" w:color="auto"/>
              <w:bottom w:val="single" w:sz="6" w:space="0" w:color="auto"/>
              <w:right w:val="single" w:sz="6" w:space="0" w:color="auto"/>
            </w:tcBorders>
            <w:vAlign w:val="center"/>
          </w:tcPr>
          <w:p w:rsidR="005F24E3" w:rsidRPr="003E3230" w:rsidRDefault="005F24E3" w:rsidP="004D258F">
            <w:pPr>
              <w:widowControl w:val="0"/>
              <w:autoSpaceDE w:val="0"/>
              <w:autoSpaceDN w:val="0"/>
              <w:adjustRightInd w:val="0"/>
              <w:rPr>
                <w:sz w:val="24"/>
                <w:szCs w:val="24"/>
              </w:rPr>
            </w:pPr>
            <w:r w:rsidRPr="003E3230">
              <w:rPr>
                <w:bCs/>
                <w:sz w:val="24"/>
                <w:szCs w:val="24"/>
                <w:lang w:val="en-US"/>
              </w:rPr>
              <w:t>Supervision of the prosecutor for the observance of laws in the execution of judicial decisions in criminal cases, as well as in the application of other measures of a coercive nature related to the restriction of personal freedom of citizens</w:t>
            </w:r>
          </w:p>
        </w:tc>
        <w:tc>
          <w:tcPr>
            <w:tcW w:w="697" w:type="dxa"/>
            <w:tcBorders>
              <w:top w:val="single" w:sz="6" w:space="0" w:color="auto"/>
              <w:left w:val="single" w:sz="6" w:space="0" w:color="auto"/>
              <w:bottom w:val="single" w:sz="6" w:space="0" w:color="auto"/>
              <w:right w:val="single" w:sz="6" w:space="0" w:color="auto"/>
            </w:tcBorders>
            <w:vAlign w:val="center"/>
          </w:tcPr>
          <w:p w:rsidR="005F24E3" w:rsidRPr="00F63A4B" w:rsidRDefault="005F24E3" w:rsidP="004D258F">
            <w:pPr>
              <w:widowControl w:val="0"/>
              <w:autoSpaceDE w:val="0"/>
              <w:autoSpaceDN w:val="0"/>
              <w:adjustRightInd w:val="0"/>
              <w:jc w:val="center"/>
              <w:rPr>
                <w:sz w:val="24"/>
                <w:szCs w:val="24"/>
              </w:rPr>
            </w:pPr>
            <w:r>
              <w:rPr>
                <w:sz w:val="24"/>
                <w:szCs w:val="24"/>
              </w:rPr>
              <w:t>9</w:t>
            </w:r>
          </w:p>
        </w:tc>
        <w:tc>
          <w:tcPr>
            <w:tcW w:w="1027" w:type="dxa"/>
            <w:tcBorders>
              <w:top w:val="single" w:sz="6" w:space="0" w:color="auto"/>
              <w:left w:val="single" w:sz="6" w:space="0" w:color="auto"/>
              <w:bottom w:val="single" w:sz="6" w:space="0" w:color="auto"/>
              <w:right w:val="single" w:sz="6" w:space="0" w:color="auto"/>
            </w:tcBorders>
            <w:vAlign w:val="center"/>
          </w:tcPr>
          <w:p w:rsidR="005F24E3" w:rsidRPr="003D1AB8" w:rsidRDefault="005F24E3" w:rsidP="004D258F">
            <w:pPr>
              <w:widowControl w:val="0"/>
              <w:autoSpaceDE w:val="0"/>
              <w:autoSpaceDN w:val="0"/>
              <w:adjustRightInd w:val="0"/>
              <w:jc w:val="center"/>
              <w:rPr>
                <w:sz w:val="24"/>
                <w:szCs w:val="24"/>
              </w:rPr>
            </w:pPr>
            <w:r w:rsidRPr="003D1AB8">
              <w:rPr>
                <w:sz w:val="24"/>
                <w:szCs w:val="24"/>
              </w:rPr>
              <w:t>2</w:t>
            </w:r>
          </w:p>
        </w:tc>
        <w:tc>
          <w:tcPr>
            <w:tcW w:w="1260" w:type="dxa"/>
            <w:tcBorders>
              <w:top w:val="single" w:sz="6" w:space="0" w:color="auto"/>
              <w:left w:val="single" w:sz="6" w:space="0" w:color="auto"/>
              <w:bottom w:val="single" w:sz="6" w:space="0" w:color="auto"/>
              <w:right w:val="single" w:sz="6" w:space="0" w:color="auto"/>
            </w:tcBorders>
            <w:vAlign w:val="center"/>
          </w:tcPr>
          <w:p w:rsidR="005F24E3" w:rsidRPr="000B0A2E" w:rsidRDefault="005F24E3" w:rsidP="004D258F">
            <w:pPr>
              <w:widowControl w:val="0"/>
              <w:autoSpaceDE w:val="0"/>
              <w:autoSpaceDN w:val="0"/>
              <w:adjustRightInd w:val="0"/>
              <w:jc w:val="center"/>
              <w:rPr>
                <w:sz w:val="24"/>
                <w:szCs w:val="24"/>
              </w:rPr>
            </w:pPr>
            <w:r>
              <w:rPr>
                <w:sz w:val="24"/>
                <w:szCs w:val="24"/>
              </w:rPr>
              <w:t>1</w:t>
            </w:r>
          </w:p>
        </w:tc>
        <w:tc>
          <w:tcPr>
            <w:tcW w:w="658" w:type="dxa"/>
            <w:tcBorders>
              <w:top w:val="single" w:sz="6" w:space="0" w:color="auto"/>
              <w:left w:val="single" w:sz="6" w:space="0" w:color="auto"/>
              <w:bottom w:val="single" w:sz="6" w:space="0" w:color="auto"/>
              <w:right w:val="single" w:sz="6" w:space="0" w:color="auto"/>
            </w:tcBorders>
            <w:vAlign w:val="center"/>
          </w:tcPr>
          <w:p w:rsidR="005F24E3" w:rsidRPr="00F63A4B" w:rsidRDefault="005F24E3" w:rsidP="004D258F">
            <w:pPr>
              <w:widowControl w:val="0"/>
              <w:autoSpaceDE w:val="0"/>
              <w:autoSpaceDN w:val="0"/>
              <w:adjustRightInd w:val="0"/>
              <w:jc w:val="center"/>
              <w:rPr>
                <w:sz w:val="24"/>
                <w:szCs w:val="24"/>
              </w:rPr>
            </w:pPr>
            <w:r>
              <w:rPr>
                <w:sz w:val="24"/>
                <w:szCs w:val="24"/>
              </w:rPr>
              <w:t>6</w:t>
            </w:r>
          </w:p>
        </w:tc>
      </w:tr>
      <w:tr w:rsidR="005F24E3" w:rsidRPr="000204A5" w:rsidTr="004D258F">
        <w:trPr>
          <w:gridAfter w:val="1"/>
          <w:wAfter w:w="10" w:type="dxa"/>
          <w:trHeight w:val="366"/>
        </w:trPr>
        <w:tc>
          <w:tcPr>
            <w:tcW w:w="730" w:type="dxa"/>
            <w:gridSpan w:val="2"/>
            <w:tcBorders>
              <w:top w:val="single" w:sz="6" w:space="0" w:color="auto"/>
              <w:left w:val="single" w:sz="6" w:space="0" w:color="auto"/>
              <w:bottom w:val="single" w:sz="6" w:space="0" w:color="auto"/>
              <w:right w:val="single" w:sz="6" w:space="0" w:color="auto"/>
            </w:tcBorders>
          </w:tcPr>
          <w:p w:rsidR="005F24E3" w:rsidRPr="003E3230" w:rsidRDefault="005F24E3" w:rsidP="004D258F">
            <w:pPr>
              <w:widowControl w:val="0"/>
              <w:autoSpaceDE w:val="0"/>
              <w:autoSpaceDN w:val="0"/>
              <w:adjustRightInd w:val="0"/>
              <w:jc w:val="center"/>
              <w:rPr>
                <w:sz w:val="24"/>
                <w:szCs w:val="24"/>
              </w:rPr>
            </w:pPr>
            <w:r w:rsidRPr="003E3230">
              <w:rPr>
                <w:sz w:val="24"/>
                <w:szCs w:val="24"/>
              </w:rPr>
              <w:t>1.9</w:t>
            </w:r>
          </w:p>
        </w:tc>
        <w:tc>
          <w:tcPr>
            <w:tcW w:w="4675" w:type="dxa"/>
            <w:gridSpan w:val="2"/>
            <w:tcBorders>
              <w:top w:val="single" w:sz="6" w:space="0" w:color="auto"/>
              <w:left w:val="single" w:sz="6" w:space="0" w:color="auto"/>
              <w:bottom w:val="single" w:sz="6" w:space="0" w:color="auto"/>
              <w:right w:val="single" w:sz="6" w:space="0" w:color="auto"/>
            </w:tcBorders>
            <w:vAlign w:val="center"/>
          </w:tcPr>
          <w:p w:rsidR="005F24E3" w:rsidRPr="003E3230" w:rsidRDefault="005F24E3" w:rsidP="004D258F">
            <w:pPr>
              <w:widowControl w:val="0"/>
              <w:autoSpaceDE w:val="0"/>
              <w:autoSpaceDN w:val="0"/>
              <w:adjustRightInd w:val="0"/>
              <w:rPr>
                <w:sz w:val="24"/>
                <w:szCs w:val="24"/>
              </w:rPr>
            </w:pPr>
            <w:r w:rsidRPr="003E3230">
              <w:rPr>
                <w:sz w:val="24"/>
                <w:szCs w:val="24"/>
              </w:rPr>
              <w:t>International cooperation of the prosecutor's office</w:t>
            </w:r>
          </w:p>
        </w:tc>
        <w:tc>
          <w:tcPr>
            <w:tcW w:w="697" w:type="dxa"/>
            <w:tcBorders>
              <w:top w:val="single" w:sz="6" w:space="0" w:color="auto"/>
              <w:left w:val="single" w:sz="6" w:space="0" w:color="auto"/>
              <w:bottom w:val="single" w:sz="6" w:space="0" w:color="auto"/>
              <w:right w:val="single" w:sz="6" w:space="0" w:color="auto"/>
            </w:tcBorders>
            <w:vAlign w:val="center"/>
          </w:tcPr>
          <w:p w:rsidR="005F24E3" w:rsidRPr="00F714FE" w:rsidRDefault="005F24E3" w:rsidP="004D258F">
            <w:pPr>
              <w:widowControl w:val="0"/>
              <w:autoSpaceDE w:val="0"/>
              <w:autoSpaceDN w:val="0"/>
              <w:adjustRightInd w:val="0"/>
              <w:jc w:val="center"/>
              <w:rPr>
                <w:sz w:val="24"/>
                <w:szCs w:val="24"/>
                <w:lang w:val="en-US"/>
              </w:rPr>
            </w:pPr>
            <w:r>
              <w:rPr>
                <w:sz w:val="24"/>
                <w:szCs w:val="24"/>
                <w:lang w:val="en-US"/>
              </w:rPr>
              <w:t>5</w:t>
            </w:r>
          </w:p>
        </w:tc>
        <w:tc>
          <w:tcPr>
            <w:tcW w:w="1027" w:type="dxa"/>
            <w:tcBorders>
              <w:top w:val="single" w:sz="6" w:space="0" w:color="auto"/>
              <w:left w:val="single" w:sz="6" w:space="0" w:color="auto"/>
              <w:bottom w:val="single" w:sz="6" w:space="0" w:color="auto"/>
              <w:right w:val="single" w:sz="6" w:space="0" w:color="auto"/>
            </w:tcBorders>
            <w:vAlign w:val="center"/>
          </w:tcPr>
          <w:p w:rsidR="005F24E3" w:rsidRPr="003D1AB8" w:rsidRDefault="005F24E3" w:rsidP="004D258F">
            <w:pPr>
              <w:widowControl w:val="0"/>
              <w:autoSpaceDE w:val="0"/>
              <w:autoSpaceDN w:val="0"/>
              <w:adjustRightInd w:val="0"/>
              <w:jc w:val="center"/>
              <w:rPr>
                <w:sz w:val="24"/>
                <w:szCs w:val="24"/>
              </w:rPr>
            </w:pPr>
            <w:r>
              <w:rPr>
                <w:sz w:val="24"/>
                <w:szCs w:val="24"/>
              </w:rPr>
              <w:t>1</w:t>
            </w:r>
          </w:p>
        </w:tc>
        <w:tc>
          <w:tcPr>
            <w:tcW w:w="1260" w:type="dxa"/>
            <w:tcBorders>
              <w:top w:val="single" w:sz="6" w:space="0" w:color="auto"/>
              <w:left w:val="single" w:sz="6" w:space="0" w:color="auto"/>
              <w:bottom w:val="single" w:sz="6" w:space="0" w:color="auto"/>
              <w:right w:val="single" w:sz="6" w:space="0" w:color="auto"/>
            </w:tcBorders>
            <w:vAlign w:val="center"/>
          </w:tcPr>
          <w:p w:rsidR="005F24E3" w:rsidRPr="00F714FE" w:rsidRDefault="005F24E3" w:rsidP="004D258F">
            <w:pPr>
              <w:widowControl w:val="0"/>
              <w:autoSpaceDE w:val="0"/>
              <w:autoSpaceDN w:val="0"/>
              <w:adjustRightInd w:val="0"/>
              <w:jc w:val="center"/>
              <w:rPr>
                <w:sz w:val="24"/>
                <w:szCs w:val="24"/>
                <w:lang w:val="en-US"/>
              </w:rPr>
            </w:pPr>
            <w:r>
              <w:rPr>
                <w:sz w:val="24"/>
                <w:szCs w:val="24"/>
                <w:lang w:val="en-US"/>
              </w:rPr>
              <w:t>-</w:t>
            </w:r>
          </w:p>
        </w:tc>
        <w:tc>
          <w:tcPr>
            <w:tcW w:w="658" w:type="dxa"/>
            <w:tcBorders>
              <w:top w:val="single" w:sz="6" w:space="0" w:color="auto"/>
              <w:left w:val="single" w:sz="6" w:space="0" w:color="auto"/>
              <w:bottom w:val="single" w:sz="6" w:space="0" w:color="auto"/>
              <w:right w:val="single" w:sz="6" w:space="0" w:color="auto"/>
            </w:tcBorders>
            <w:vAlign w:val="center"/>
          </w:tcPr>
          <w:p w:rsidR="005F24E3" w:rsidRPr="003D1AB8" w:rsidRDefault="005F24E3" w:rsidP="004D258F">
            <w:pPr>
              <w:widowControl w:val="0"/>
              <w:autoSpaceDE w:val="0"/>
              <w:autoSpaceDN w:val="0"/>
              <w:adjustRightInd w:val="0"/>
              <w:jc w:val="center"/>
              <w:rPr>
                <w:sz w:val="24"/>
                <w:szCs w:val="24"/>
              </w:rPr>
            </w:pPr>
            <w:r>
              <w:rPr>
                <w:sz w:val="24"/>
                <w:szCs w:val="24"/>
              </w:rPr>
              <w:t>4</w:t>
            </w:r>
          </w:p>
        </w:tc>
      </w:tr>
      <w:tr w:rsidR="005F24E3" w:rsidRPr="000204A5" w:rsidTr="004D258F">
        <w:trPr>
          <w:gridAfter w:val="1"/>
          <w:wAfter w:w="10" w:type="dxa"/>
          <w:trHeight w:val="317"/>
        </w:trPr>
        <w:tc>
          <w:tcPr>
            <w:tcW w:w="730" w:type="dxa"/>
            <w:gridSpan w:val="2"/>
            <w:tcBorders>
              <w:top w:val="single" w:sz="6" w:space="0" w:color="auto"/>
              <w:left w:val="single" w:sz="6" w:space="0" w:color="auto"/>
              <w:bottom w:val="single" w:sz="6" w:space="0" w:color="auto"/>
              <w:right w:val="single" w:sz="6" w:space="0" w:color="auto"/>
            </w:tcBorders>
          </w:tcPr>
          <w:p w:rsidR="005F24E3" w:rsidRPr="006962A3" w:rsidRDefault="005F24E3" w:rsidP="004D258F">
            <w:pPr>
              <w:widowControl w:val="0"/>
              <w:autoSpaceDE w:val="0"/>
              <w:autoSpaceDN w:val="0"/>
              <w:adjustRightInd w:val="0"/>
              <w:jc w:val="center"/>
              <w:rPr>
                <w:sz w:val="24"/>
                <w:szCs w:val="24"/>
                <w:lang w:val="en-US"/>
              </w:rPr>
            </w:pPr>
            <w:r w:rsidRPr="006962A3">
              <w:rPr>
                <w:sz w:val="24"/>
                <w:szCs w:val="24"/>
              </w:rPr>
              <w:t>1.</w:t>
            </w:r>
            <w:r w:rsidRPr="006962A3">
              <w:rPr>
                <w:sz w:val="24"/>
                <w:szCs w:val="24"/>
                <w:lang w:val="en-US"/>
              </w:rPr>
              <w:t>10</w:t>
            </w:r>
          </w:p>
        </w:tc>
        <w:tc>
          <w:tcPr>
            <w:tcW w:w="4675" w:type="dxa"/>
            <w:gridSpan w:val="2"/>
            <w:tcBorders>
              <w:top w:val="single" w:sz="6" w:space="0" w:color="auto"/>
              <w:left w:val="single" w:sz="6" w:space="0" w:color="auto"/>
              <w:bottom w:val="single" w:sz="6" w:space="0" w:color="auto"/>
              <w:right w:val="single" w:sz="6" w:space="0" w:color="auto"/>
            </w:tcBorders>
          </w:tcPr>
          <w:p w:rsidR="005F24E3" w:rsidRPr="00A531FC" w:rsidRDefault="005F24E3" w:rsidP="004D258F">
            <w:pPr>
              <w:widowControl w:val="0"/>
              <w:autoSpaceDE w:val="0"/>
              <w:autoSpaceDN w:val="0"/>
              <w:adjustRightInd w:val="0"/>
              <w:rPr>
                <w:b/>
                <w:sz w:val="24"/>
                <w:szCs w:val="24"/>
                <w:lang w:val="en-US"/>
              </w:rPr>
            </w:pPr>
            <w:r w:rsidRPr="00A154CC">
              <w:rPr>
                <w:color w:val="000000"/>
              </w:rPr>
              <w:t>Module control test №1</w:t>
            </w:r>
            <w:r>
              <w:rPr>
                <w:color w:val="000000"/>
                <w:lang w:val="en-US"/>
              </w:rPr>
              <w:t xml:space="preserve"> </w:t>
            </w:r>
          </w:p>
        </w:tc>
        <w:tc>
          <w:tcPr>
            <w:tcW w:w="697" w:type="dxa"/>
            <w:tcBorders>
              <w:top w:val="single" w:sz="6" w:space="0" w:color="auto"/>
              <w:left w:val="single" w:sz="6" w:space="0" w:color="auto"/>
              <w:bottom w:val="single" w:sz="6" w:space="0" w:color="auto"/>
              <w:right w:val="single" w:sz="6" w:space="0" w:color="auto"/>
            </w:tcBorders>
          </w:tcPr>
          <w:p w:rsidR="005F24E3" w:rsidRPr="00A60BB7" w:rsidRDefault="005F24E3" w:rsidP="004D258F">
            <w:pPr>
              <w:widowControl w:val="0"/>
              <w:autoSpaceDE w:val="0"/>
              <w:autoSpaceDN w:val="0"/>
              <w:adjustRightInd w:val="0"/>
              <w:jc w:val="center"/>
              <w:rPr>
                <w:sz w:val="24"/>
                <w:szCs w:val="24"/>
                <w:lang w:val="ru-RU"/>
              </w:rPr>
            </w:pPr>
            <w:r>
              <w:rPr>
                <w:sz w:val="24"/>
                <w:szCs w:val="24"/>
                <w:lang w:val="ru-RU"/>
              </w:rPr>
              <w:t>6</w:t>
            </w:r>
          </w:p>
        </w:tc>
        <w:tc>
          <w:tcPr>
            <w:tcW w:w="1027"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sz w:val="24"/>
                <w:szCs w:val="24"/>
              </w:rPr>
            </w:pPr>
            <w:r w:rsidRPr="000204A5">
              <w:rPr>
                <w:sz w:val="24"/>
                <w:szCs w:val="24"/>
              </w:rPr>
              <w:t>-</w:t>
            </w:r>
          </w:p>
        </w:tc>
        <w:tc>
          <w:tcPr>
            <w:tcW w:w="1260"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sz w:val="24"/>
                <w:szCs w:val="24"/>
              </w:rPr>
            </w:pPr>
            <w:r>
              <w:rPr>
                <w:sz w:val="24"/>
                <w:szCs w:val="24"/>
              </w:rPr>
              <w:t>2</w:t>
            </w:r>
          </w:p>
        </w:tc>
        <w:tc>
          <w:tcPr>
            <w:tcW w:w="658" w:type="dxa"/>
            <w:tcBorders>
              <w:top w:val="single" w:sz="6" w:space="0" w:color="auto"/>
              <w:left w:val="single" w:sz="6" w:space="0" w:color="auto"/>
              <w:bottom w:val="single" w:sz="6" w:space="0" w:color="auto"/>
              <w:right w:val="single" w:sz="6" w:space="0" w:color="auto"/>
            </w:tcBorders>
          </w:tcPr>
          <w:p w:rsidR="005F24E3" w:rsidRPr="00A60BB7" w:rsidRDefault="005F24E3" w:rsidP="004D258F">
            <w:pPr>
              <w:widowControl w:val="0"/>
              <w:autoSpaceDE w:val="0"/>
              <w:autoSpaceDN w:val="0"/>
              <w:adjustRightInd w:val="0"/>
              <w:jc w:val="center"/>
              <w:rPr>
                <w:sz w:val="24"/>
                <w:szCs w:val="24"/>
                <w:lang w:val="ru-RU"/>
              </w:rPr>
            </w:pPr>
            <w:r>
              <w:rPr>
                <w:sz w:val="24"/>
                <w:szCs w:val="24"/>
                <w:lang w:val="ru-RU"/>
              </w:rPr>
              <w:t>4</w:t>
            </w:r>
          </w:p>
        </w:tc>
      </w:tr>
      <w:tr w:rsidR="005F24E3" w:rsidRPr="000204A5" w:rsidTr="004D258F">
        <w:trPr>
          <w:gridAfter w:val="1"/>
          <w:wAfter w:w="10" w:type="dxa"/>
          <w:trHeight w:val="408"/>
        </w:trPr>
        <w:tc>
          <w:tcPr>
            <w:tcW w:w="5405" w:type="dxa"/>
            <w:gridSpan w:val="4"/>
            <w:tcBorders>
              <w:top w:val="single" w:sz="6" w:space="0" w:color="auto"/>
              <w:left w:val="single" w:sz="6" w:space="0" w:color="auto"/>
              <w:bottom w:val="single" w:sz="6" w:space="0" w:color="auto"/>
              <w:right w:val="single" w:sz="6" w:space="0" w:color="auto"/>
            </w:tcBorders>
          </w:tcPr>
          <w:p w:rsidR="005F24E3" w:rsidRPr="0021258D" w:rsidRDefault="005F24E3" w:rsidP="004D258F">
            <w:pPr>
              <w:widowControl w:val="0"/>
              <w:autoSpaceDE w:val="0"/>
              <w:autoSpaceDN w:val="0"/>
              <w:adjustRightInd w:val="0"/>
              <w:jc w:val="center"/>
              <w:rPr>
                <w:b/>
                <w:bCs/>
                <w:sz w:val="24"/>
                <w:szCs w:val="24"/>
              </w:rPr>
            </w:pPr>
            <w:r w:rsidRPr="0021258D">
              <w:rPr>
                <w:b/>
                <w:sz w:val="24"/>
                <w:szCs w:val="24"/>
              </w:rPr>
              <w:t>Total for module number 1</w:t>
            </w:r>
          </w:p>
        </w:tc>
        <w:tc>
          <w:tcPr>
            <w:tcW w:w="697"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b/>
                <w:bCs/>
                <w:sz w:val="24"/>
                <w:szCs w:val="24"/>
                <w:lang w:val="en-US"/>
              </w:rPr>
            </w:pPr>
            <w:r>
              <w:rPr>
                <w:b/>
                <w:bCs/>
                <w:sz w:val="24"/>
                <w:szCs w:val="24"/>
              </w:rPr>
              <w:t>90</w:t>
            </w:r>
          </w:p>
        </w:tc>
        <w:tc>
          <w:tcPr>
            <w:tcW w:w="1027"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b/>
                <w:bCs/>
                <w:sz w:val="24"/>
                <w:szCs w:val="24"/>
              </w:rPr>
            </w:pPr>
            <w:r>
              <w:rPr>
                <w:b/>
                <w:bCs/>
                <w:sz w:val="24"/>
                <w:szCs w:val="24"/>
              </w:rPr>
              <w:t>17</w:t>
            </w:r>
          </w:p>
        </w:tc>
        <w:tc>
          <w:tcPr>
            <w:tcW w:w="1260" w:type="dxa"/>
            <w:tcBorders>
              <w:top w:val="single" w:sz="6" w:space="0" w:color="auto"/>
              <w:left w:val="single" w:sz="6" w:space="0" w:color="auto"/>
              <w:bottom w:val="single" w:sz="6" w:space="0" w:color="auto"/>
              <w:right w:val="single" w:sz="6" w:space="0" w:color="auto"/>
            </w:tcBorders>
          </w:tcPr>
          <w:p w:rsidR="005F24E3" w:rsidRPr="00A60BB7" w:rsidRDefault="005F24E3" w:rsidP="004D258F">
            <w:pPr>
              <w:widowControl w:val="0"/>
              <w:autoSpaceDE w:val="0"/>
              <w:autoSpaceDN w:val="0"/>
              <w:adjustRightInd w:val="0"/>
              <w:jc w:val="center"/>
              <w:rPr>
                <w:b/>
                <w:bCs/>
                <w:sz w:val="24"/>
                <w:szCs w:val="24"/>
              </w:rPr>
            </w:pPr>
            <w:r>
              <w:rPr>
                <w:b/>
                <w:bCs/>
                <w:sz w:val="24"/>
                <w:szCs w:val="24"/>
              </w:rPr>
              <w:t>17</w:t>
            </w:r>
          </w:p>
        </w:tc>
        <w:tc>
          <w:tcPr>
            <w:tcW w:w="658"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b/>
                <w:bCs/>
                <w:sz w:val="24"/>
                <w:szCs w:val="24"/>
              </w:rPr>
            </w:pPr>
            <w:r>
              <w:rPr>
                <w:b/>
                <w:bCs/>
                <w:sz w:val="24"/>
                <w:szCs w:val="24"/>
              </w:rPr>
              <w:t>56</w:t>
            </w:r>
          </w:p>
        </w:tc>
      </w:tr>
      <w:tr w:rsidR="005F24E3" w:rsidRPr="000204A5" w:rsidTr="004D258F">
        <w:trPr>
          <w:gridAfter w:val="1"/>
          <w:wAfter w:w="10" w:type="dxa"/>
          <w:trHeight w:val="374"/>
        </w:trPr>
        <w:tc>
          <w:tcPr>
            <w:tcW w:w="5405" w:type="dxa"/>
            <w:gridSpan w:val="4"/>
            <w:tcBorders>
              <w:top w:val="single" w:sz="6" w:space="0" w:color="auto"/>
              <w:left w:val="single" w:sz="6" w:space="0" w:color="auto"/>
              <w:bottom w:val="single" w:sz="6" w:space="0" w:color="auto"/>
              <w:right w:val="single" w:sz="6" w:space="0" w:color="auto"/>
            </w:tcBorders>
          </w:tcPr>
          <w:p w:rsidR="005F24E3" w:rsidRPr="00A531FC" w:rsidRDefault="005F24E3" w:rsidP="004D258F">
            <w:pPr>
              <w:widowControl w:val="0"/>
              <w:autoSpaceDE w:val="0"/>
              <w:autoSpaceDN w:val="0"/>
              <w:adjustRightInd w:val="0"/>
              <w:jc w:val="center"/>
              <w:rPr>
                <w:b/>
                <w:bCs/>
                <w:sz w:val="24"/>
                <w:szCs w:val="24"/>
              </w:rPr>
            </w:pPr>
            <w:r w:rsidRPr="00A531FC">
              <w:rPr>
                <w:b/>
                <w:sz w:val="24"/>
                <w:szCs w:val="24"/>
              </w:rPr>
              <w:t xml:space="preserve">Total for </w:t>
            </w:r>
            <w:smartTag w:uri="urn:schemas-microsoft-com:office:smarttags" w:element="metricconverter">
              <w:smartTagPr>
                <w:attr w:name="ProductID" w:val="1 st"/>
              </w:smartTagPr>
              <w:r w:rsidRPr="00A531FC">
                <w:rPr>
                  <w:b/>
                  <w:sz w:val="24"/>
                  <w:szCs w:val="24"/>
                </w:rPr>
                <w:t>1</w:t>
              </w:r>
              <w:r w:rsidRPr="00A531FC">
                <w:rPr>
                  <w:b/>
                  <w:sz w:val="24"/>
                  <w:szCs w:val="24"/>
                  <w:lang w:val="en-US"/>
                </w:rPr>
                <w:t xml:space="preserve"> st</w:t>
              </w:r>
            </w:smartTag>
            <w:r w:rsidRPr="00A531FC">
              <w:rPr>
                <w:b/>
                <w:sz w:val="24"/>
                <w:szCs w:val="24"/>
              </w:rPr>
              <w:t xml:space="preserve"> semester</w:t>
            </w:r>
          </w:p>
        </w:tc>
        <w:tc>
          <w:tcPr>
            <w:tcW w:w="697"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b/>
                <w:bCs/>
                <w:sz w:val="24"/>
                <w:szCs w:val="24"/>
              </w:rPr>
            </w:pPr>
            <w:r>
              <w:rPr>
                <w:b/>
                <w:bCs/>
                <w:sz w:val="24"/>
                <w:szCs w:val="24"/>
              </w:rPr>
              <w:t>90</w:t>
            </w:r>
          </w:p>
        </w:tc>
        <w:tc>
          <w:tcPr>
            <w:tcW w:w="1027"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b/>
                <w:bCs/>
                <w:sz w:val="24"/>
                <w:szCs w:val="24"/>
              </w:rPr>
            </w:pPr>
            <w:r>
              <w:rPr>
                <w:b/>
                <w:bCs/>
                <w:sz w:val="24"/>
                <w:szCs w:val="24"/>
              </w:rPr>
              <w:t>17</w:t>
            </w:r>
          </w:p>
        </w:tc>
        <w:tc>
          <w:tcPr>
            <w:tcW w:w="1260"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b/>
                <w:bCs/>
                <w:sz w:val="24"/>
                <w:szCs w:val="24"/>
              </w:rPr>
            </w:pPr>
            <w:r>
              <w:rPr>
                <w:b/>
                <w:bCs/>
                <w:sz w:val="24"/>
                <w:szCs w:val="24"/>
              </w:rPr>
              <w:t>17</w:t>
            </w:r>
          </w:p>
        </w:tc>
        <w:tc>
          <w:tcPr>
            <w:tcW w:w="658" w:type="dxa"/>
            <w:tcBorders>
              <w:top w:val="single" w:sz="6" w:space="0" w:color="auto"/>
              <w:left w:val="single" w:sz="6" w:space="0" w:color="auto"/>
              <w:bottom w:val="single" w:sz="6" w:space="0" w:color="auto"/>
              <w:right w:val="single" w:sz="6" w:space="0" w:color="auto"/>
            </w:tcBorders>
          </w:tcPr>
          <w:p w:rsidR="005F24E3" w:rsidRDefault="005F24E3" w:rsidP="004D258F">
            <w:pPr>
              <w:widowControl w:val="0"/>
              <w:autoSpaceDE w:val="0"/>
              <w:autoSpaceDN w:val="0"/>
              <w:adjustRightInd w:val="0"/>
              <w:jc w:val="center"/>
              <w:rPr>
                <w:b/>
                <w:bCs/>
                <w:sz w:val="24"/>
                <w:szCs w:val="24"/>
              </w:rPr>
            </w:pPr>
            <w:r>
              <w:rPr>
                <w:b/>
                <w:bCs/>
                <w:sz w:val="24"/>
                <w:szCs w:val="24"/>
              </w:rPr>
              <w:t>56</w:t>
            </w:r>
          </w:p>
        </w:tc>
      </w:tr>
      <w:tr w:rsidR="005F24E3" w:rsidRPr="000204A5" w:rsidTr="004D258F">
        <w:trPr>
          <w:gridAfter w:val="1"/>
          <w:wAfter w:w="10" w:type="dxa"/>
          <w:trHeight w:val="317"/>
        </w:trPr>
        <w:tc>
          <w:tcPr>
            <w:tcW w:w="5405" w:type="dxa"/>
            <w:gridSpan w:val="4"/>
            <w:tcBorders>
              <w:top w:val="single" w:sz="6" w:space="0" w:color="auto"/>
              <w:left w:val="single" w:sz="6" w:space="0" w:color="auto"/>
              <w:bottom w:val="single" w:sz="6" w:space="0" w:color="auto"/>
              <w:right w:val="single" w:sz="6" w:space="0" w:color="auto"/>
            </w:tcBorders>
          </w:tcPr>
          <w:p w:rsidR="005F24E3" w:rsidRPr="00A531FC" w:rsidRDefault="005F24E3" w:rsidP="004D258F">
            <w:pPr>
              <w:widowControl w:val="0"/>
              <w:autoSpaceDE w:val="0"/>
              <w:autoSpaceDN w:val="0"/>
              <w:adjustRightInd w:val="0"/>
              <w:jc w:val="center"/>
              <w:rPr>
                <w:b/>
                <w:bCs/>
                <w:sz w:val="24"/>
                <w:szCs w:val="24"/>
              </w:rPr>
            </w:pPr>
            <w:r w:rsidRPr="00A531FC">
              <w:rPr>
                <w:b/>
                <w:sz w:val="24"/>
                <w:szCs w:val="24"/>
              </w:rPr>
              <w:t>Total for the subject</w:t>
            </w:r>
          </w:p>
        </w:tc>
        <w:tc>
          <w:tcPr>
            <w:tcW w:w="697"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b/>
                <w:bCs/>
                <w:sz w:val="24"/>
                <w:szCs w:val="24"/>
              </w:rPr>
            </w:pPr>
            <w:r>
              <w:rPr>
                <w:b/>
                <w:bCs/>
                <w:sz w:val="24"/>
                <w:szCs w:val="24"/>
              </w:rPr>
              <w:t>90</w:t>
            </w:r>
          </w:p>
        </w:tc>
        <w:tc>
          <w:tcPr>
            <w:tcW w:w="1027"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b/>
                <w:bCs/>
                <w:sz w:val="24"/>
                <w:szCs w:val="24"/>
              </w:rPr>
            </w:pPr>
            <w:r>
              <w:rPr>
                <w:b/>
                <w:bCs/>
                <w:sz w:val="24"/>
                <w:szCs w:val="24"/>
              </w:rPr>
              <w:t>17</w:t>
            </w:r>
          </w:p>
        </w:tc>
        <w:tc>
          <w:tcPr>
            <w:tcW w:w="1260"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b/>
                <w:bCs/>
                <w:sz w:val="24"/>
                <w:szCs w:val="24"/>
              </w:rPr>
            </w:pPr>
            <w:r>
              <w:rPr>
                <w:b/>
                <w:bCs/>
                <w:sz w:val="24"/>
                <w:szCs w:val="24"/>
              </w:rPr>
              <w:t>17</w:t>
            </w:r>
          </w:p>
        </w:tc>
        <w:tc>
          <w:tcPr>
            <w:tcW w:w="658" w:type="dxa"/>
            <w:tcBorders>
              <w:top w:val="single" w:sz="6" w:space="0" w:color="auto"/>
              <w:left w:val="single" w:sz="6" w:space="0" w:color="auto"/>
              <w:bottom w:val="single" w:sz="6" w:space="0" w:color="auto"/>
              <w:right w:val="single" w:sz="6" w:space="0" w:color="auto"/>
            </w:tcBorders>
          </w:tcPr>
          <w:p w:rsidR="005F24E3" w:rsidRPr="000204A5" w:rsidRDefault="005F24E3" w:rsidP="004D258F">
            <w:pPr>
              <w:widowControl w:val="0"/>
              <w:autoSpaceDE w:val="0"/>
              <w:autoSpaceDN w:val="0"/>
              <w:adjustRightInd w:val="0"/>
              <w:jc w:val="center"/>
              <w:rPr>
                <w:b/>
                <w:bCs/>
                <w:sz w:val="24"/>
                <w:szCs w:val="24"/>
              </w:rPr>
            </w:pPr>
            <w:r>
              <w:rPr>
                <w:b/>
                <w:bCs/>
                <w:sz w:val="24"/>
                <w:szCs w:val="24"/>
              </w:rPr>
              <w:t>56</w:t>
            </w:r>
          </w:p>
        </w:tc>
      </w:tr>
    </w:tbl>
    <w:p w:rsidR="005F24E3" w:rsidRDefault="005F24E3" w:rsidP="00B1659F">
      <w:pPr>
        <w:tabs>
          <w:tab w:val="left" w:pos="1276"/>
        </w:tabs>
        <w:rPr>
          <w:b/>
          <w:sz w:val="28"/>
          <w:lang w:val="en-US"/>
        </w:rPr>
      </w:pPr>
    </w:p>
    <w:p w:rsidR="005F24E3" w:rsidRPr="00505CCF" w:rsidRDefault="005F24E3" w:rsidP="0097279D">
      <w:pPr>
        <w:jc w:val="center"/>
        <w:rPr>
          <w:b/>
          <w:bCs/>
          <w:sz w:val="27"/>
          <w:szCs w:val="27"/>
        </w:rPr>
      </w:pPr>
      <w:r w:rsidRPr="00505CCF">
        <w:rPr>
          <w:b/>
          <w:bCs/>
          <w:sz w:val="27"/>
          <w:szCs w:val="27"/>
        </w:rPr>
        <w:t>3. BASIC CONCEPTS OF GUIDANCE ON THE SUBJECT</w:t>
      </w:r>
    </w:p>
    <w:p w:rsidR="005F24E3" w:rsidRPr="001D4DE5" w:rsidRDefault="005F24E3" w:rsidP="0097279D">
      <w:pPr>
        <w:spacing w:before="120" w:after="120"/>
        <w:ind w:firstLine="708"/>
        <w:rPr>
          <w:b/>
          <w:sz w:val="28"/>
          <w:szCs w:val="28"/>
          <w:lang w:val="en-US"/>
        </w:rPr>
      </w:pPr>
      <w:r w:rsidRPr="001D4DE5">
        <w:rPr>
          <w:b/>
          <w:sz w:val="28"/>
          <w:szCs w:val="28"/>
          <w:lang w:val="en-US"/>
        </w:rPr>
        <w:t>3.1. List of references</w:t>
      </w:r>
    </w:p>
    <w:p w:rsidR="005F24E3" w:rsidRPr="001D4DE5" w:rsidRDefault="005F24E3" w:rsidP="0097279D">
      <w:pPr>
        <w:ind w:firstLine="708"/>
        <w:rPr>
          <w:sz w:val="28"/>
          <w:szCs w:val="28"/>
          <w:lang w:val="en-US"/>
        </w:rPr>
      </w:pPr>
      <w:r w:rsidRPr="001D4DE5">
        <w:rPr>
          <w:sz w:val="28"/>
          <w:szCs w:val="28"/>
          <w:lang w:val="en-US"/>
        </w:rPr>
        <w:t>Basic literature</w:t>
      </w:r>
    </w:p>
    <w:p w:rsidR="005F24E3" w:rsidRPr="006B1EE0" w:rsidRDefault="005F24E3" w:rsidP="00B20FC5">
      <w:pPr>
        <w:shd w:val="clear" w:color="auto" w:fill="FFFFFF"/>
        <w:autoSpaceDE w:val="0"/>
        <w:autoSpaceDN w:val="0"/>
        <w:adjustRightInd w:val="0"/>
        <w:jc w:val="both"/>
        <w:rPr>
          <w:color w:val="000000"/>
          <w:sz w:val="28"/>
        </w:rPr>
      </w:pPr>
      <w:r w:rsidRPr="006B1EE0">
        <w:rPr>
          <w:color w:val="000000"/>
          <w:sz w:val="28"/>
        </w:rPr>
        <w:t xml:space="preserve">3.1.1. Конституція України//Відомості Верховної Ради України. –1996.– № 30. – С.141. </w:t>
      </w:r>
    </w:p>
    <w:p w:rsidR="005F24E3" w:rsidRPr="006B1EE0" w:rsidRDefault="005F24E3" w:rsidP="00B20FC5">
      <w:pPr>
        <w:shd w:val="clear" w:color="auto" w:fill="FFFFFF"/>
        <w:autoSpaceDE w:val="0"/>
        <w:autoSpaceDN w:val="0"/>
        <w:adjustRightInd w:val="0"/>
        <w:jc w:val="both"/>
        <w:rPr>
          <w:color w:val="000000"/>
          <w:sz w:val="28"/>
        </w:rPr>
      </w:pPr>
      <w:r w:rsidRPr="006B1EE0">
        <w:rPr>
          <w:color w:val="000000"/>
          <w:sz w:val="28"/>
        </w:rPr>
        <w:t>3.1.2. Про прокуратуру: Закон Ук</w:t>
      </w:r>
      <w:r>
        <w:rPr>
          <w:color w:val="000000"/>
          <w:sz w:val="28"/>
        </w:rPr>
        <w:t>раїни від 14.10.2014 № 1697-VII</w:t>
      </w:r>
      <w:r w:rsidRPr="006B1EE0">
        <w:rPr>
          <w:color w:val="000000"/>
          <w:sz w:val="28"/>
        </w:rPr>
        <w:t>//Відомості Верховної Ради України.. – 2015 № 2-3. – Ст. 12.</w:t>
      </w:r>
    </w:p>
    <w:p w:rsidR="005F24E3" w:rsidRPr="006B1EE0" w:rsidRDefault="005F24E3" w:rsidP="00B20FC5">
      <w:pPr>
        <w:shd w:val="clear" w:color="auto" w:fill="FFFFFF"/>
        <w:autoSpaceDE w:val="0"/>
        <w:autoSpaceDN w:val="0"/>
        <w:adjustRightInd w:val="0"/>
        <w:jc w:val="both"/>
        <w:rPr>
          <w:color w:val="000000"/>
          <w:sz w:val="28"/>
        </w:rPr>
      </w:pPr>
      <w:r w:rsidRPr="006B1EE0">
        <w:rPr>
          <w:color w:val="000000"/>
          <w:sz w:val="28"/>
        </w:rPr>
        <w:t>3.1.3. Про оперативно-розшукову діяльність</w:t>
      </w:r>
      <w:r>
        <w:rPr>
          <w:color w:val="000000"/>
          <w:sz w:val="28"/>
        </w:rPr>
        <w:t>:</w:t>
      </w:r>
      <w:r w:rsidRPr="006B1EE0">
        <w:rPr>
          <w:color w:val="000000"/>
          <w:sz w:val="28"/>
        </w:rPr>
        <w:t xml:space="preserve"> Закон України від 18.02.1992р. №2135-12 //Відомості Верховної Ради України.– 2006, №15. – Ст.128.</w:t>
      </w:r>
    </w:p>
    <w:p w:rsidR="005F24E3" w:rsidRPr="006B1EE0" w:rsidRDefault="005F24E3" w:rsidP="00B20FC5">
      <w:pPr>
        <w:shd w:val="clear" w:color="auto" w:fill="FFFFFF"/>
        <w:autoSpaceDE w:val="0"/>
        <w:autoSpaceDN w:val="0"/>
        <w:adjustRightInd w:val="0"/>
        <w:jc w:val="both"/>
        <w:rPr>
          <w:color w:val="000000"/>
          <w:sz w:val="28"/>
        </w:rPr>
      </w:pPr>
      <w:r w:rsidRPr="006B1EE0">
        <w:rPr>
          <w:color w:val="000000"/>
          <w:sz w:val="28"/>
        </w:rPr>
        <w:t xml:space="preserve">3.1.4. </w:t>
      </w:r>
      <w:r w:rsidRPr="006B1EE0">
        <w:rPr>
          <w:sz w:val="28"/>
          <w:szCs w:val="28"/>
        </w:rPr>
        <w:t xml:space="preserve">Про Службу безпеки України: Закон України від 25.03.1992 р. № 2229-ХІІ // </w:t>
      </w:r>
      <w:r w:rsidRPr="006B1EE0">
        <w:rPr>
          <w:iCs/>
          <w:color w:val="000000"/>
          <w:sz w:val="28"/>
          <w:szCs w:val="28"/>
          <w:bdr w:val="none" w:sz="0" w:space="0" w:color="auto" w:frame="1"/>
        </w:rPr>
        <w:t>Відомості Верховної Ради України. – 1992. – № 27. – Ст. 382.</w:t>
      </w:r>
    </w:p>
    <w:p w:rsidR="005F24E3" w:rsidRPr="00F7789A" w:rsidRDefault="005F24E3" w:rsidP="00B20FC5">
      <w:pPr>
        <w:pStyle w:val="HTML"/>
        <w:shd w:val="clear" w:color="auto" w:fill="FFFFFF"/>
        <w:jc w:val="both"/>
        <w:textAlignment w:val="baseline"/>
        <w:rPr>
          <w:rFonts w:ascii="Times New Roman" w:hAnsi="Times New Roman"/>
          <w:sz w:val="28"/>
          <w:szCs w:val="28"/>
        </w:rPr>
      </w:pPr>
      <w:r w:rsidRPr="006B1EE0">
        <w:rPr>
          <w:rFonts w:ascii="Times New Roman" w:hAnsi="Times New Roman"/>
          <w:color w:val="000000"/>
          <w:sz w:val="28"/>
        </w:rPr>
        <w:t>3.1.5. Про</w:t>
      </w:r>
      <w:r>
        <w:rPr>
          <w:rFonts w:ascii="Times New Roman" w:hAnsi="Times New Roman"/>
          <w:color w:val="000000"/>
          <w:sz w:val="28"/>
          <w:lang w:val="uk-UA"/>
        </w:rPr>
        <w:t xml:space="preserve"> </w:t>
      </w:r>
      <w:r w:rsidRPr="006B1EE0">
        <w:rPr>
          <w:rFonts w:ascii="Times New Roman" w:hAnsi="Times New Roman"/>
          <w:sz w:val="28"/>
          <w:szCs w:val="28"/>
        </w:rPr>
        <w:t>Державну</w:t>
      </w:r>
      <w:r>
        <w:rPr>
          <w:rFonts w:ascii="Times New Roman" w:hAnsi="Times New Roman"/>
          <w:sz w:val="28"/>
          <w:szCs w:val="28"/>
          <w:lang w:val="uk-UA"/>
        </w:rPr>
        <w:t xml:space="preserve"> </w:t>
      </w:r>
      <w:r w:rsidRPr="006B1EE0">
        <w:rPr>
          <w:rFonts w:ascii="Times New Roman" w:hAnsi="Times New Roman"/>
          <w:sz w:val="28"/>
          <w:szCs w:val="28"/>
        </w:rPr>
        <w:t>прикордонну службу України: 3акон України від 03.04.2003р. № 661-IV//</w:t>
      </w:r>
      <w:r w:rsidRPr="00F7789A">
        <w:rPr>
          <w:rFonts w:ascii="Times New Roman" w:hAnsi="Times New Roman"/>
          <w:sz w:val="28"/>
          <w:szCs w:val="28"/>
        </w:rPr>
        <w:t xml:space="preserve">ВідомостіВерховної Ради України. </w:t>
      </w:r>
      <w:r>
        <w:rPr>
          <w:rFonts w:ascii="Times New Roman" w:hAnsi="Times New Roman"/>
          <w:sz w:val="28"/>
          <w:szCs w:val="28"/>
        </w:rPr>
        <w:t>2003, № 27. –</w:t>
      </w:r>
      <w:r w:rsidRPr="006B1EE0">
        <w:rPr>
          <w:rFonts w:ascii="Times New Roman" w:hAnsi="Times New Roman"/>
          <w:sz w:val="28"/>
          <w:szCs w:val="28"/>
        </w:rPr>
        <w:t xml:space="preserve"> ст.208.</w:t>
      </w:r>
    </w:p>
    <w:p w:rsidR="005F24E3" w:rsidRPr="006B1EE0" w:rsidRDefault="005F24E3" w:rsidP="00B20FC5">
      <w:pPr>
        <w:pStyle w:val="HTML"/>
        <w:shd w:val="clear" w:color="auto" w:fill="FFFFFF"/>
        <w:jc w:val="both"/>
        <w:textAlignment w:val="baseline"/>
        <w:rPr>
          <w:rFonts w:ascii="Times New Roman" w:hAnsi="Times New Roman"/>
          <w:color w:val="000000"/>
          <w:sz w:val="28"/>
        </w:rPr>
      </w:pPr>
      <w:r w:rsidRPr="006B1EE0">
        <w:rPr>
          <w:rFonts w:ascii="Times New Roman" w:hAnsi="Times New Roman"/>
          <w:sz w:val="28"/>
          <w:szCs w:val="28"/>
        </w:rPr>
        <w:t>3.1.6.</w:t>
      </w:r>
      <w:r w:rsidRPr="006B1EE0">
        <w:rPr>
          <w:rFonts w:ascii="Times New Roman" w:hAnsi="Times New Roman"/>
          <w:color w:val="000000"/>
          <w:sz w:val="28"/>
        </w:rPr>
        <w:t>Про організацію</w:t>
      </w:r>
      <w:r>
        <w:rPr>
          <w:rFonts w:ascii="Times New Roman" w:hAnsi="Times New Roman"/>
          <w:color w:val="000000"/>
          <w:sz w:val="28"/>
          <w:lang w:val="uk-UA"/>
        </w:rPr>
        <w:t xml:space="preserve"> </w:t>
      </w:r>
      <w:r w:rsidRPr="006B1EE0">
        <w:rPr>
          <w:rFonts w:ascii="Times New Roman" w:hAnsi="Times New Roman"/>
          <w:color w:val="000000"/>
          <w:sz w:val="28"/>
        </w:rPr>
        <w:t>роботи з кадрами в органах прокуратури</w:t>
      </w:r>
      <w:r>
        <w:rPr>
          <w:rFonts w:ascii="Times New Roman" w:hAnsi="Times New Roman"/>
          <w:color w:val="000000"/>
          <w:sz w:val="28"/>
          <w:lang w:val="uk-UA"/>
        </w:rPr>
        <w:t xml:space="preserve"> </w:t>
      </w:r>
      <w:r>
        <w:rPr>
          <w:rFonts w:ascii="Times New Roman" w:hAnsi="Times New Roman"/>
          <w:color w:val="000000"/>
          <w:sz w:val="28"/>
        </w:rPr>
        <w:t>України [Електронний</w:t>
      </w:r>
      <w:r w:rsidRPr="006B1EE0">
        <w:rPr>
          <w:rFonts w:ascii="Times New Roman" w:hAnsi="Times New Roman"/>
          <w:color w:val="000000"/>
          <w:sz w:val="28"/>
        </w:rPr>
        <w:t xml:space="preserve"> ресурс]: наказ Генерального прокурора України № 2 від</w:t>
      </w:r>
      <w:r w:rsidRPr="00EE04C3">
        <w:rPr>
          <w:rFonts w:ascii="Times New Roman" w:hAnsi="Times New Roman"/>
          <w:color w:val="000000"/>
          <w:sz w:val="28"/>
          <w:lang w:val="uk-UA"/>
        </w:rPr>
        <w:t>15.12.2011 р.</w:t>
      </w:r>
      <w:r w:rsidRPr="00EE04C3">
        <w:rPr>
          <w:rFonts w:ascii="Times New Roman" w:hAnsi="Times New Roman"/>
          <w:bCs/>
          <w:sz w:val="28"/>
          <w:szCs w:val="28"/>
          <w:shd w:val="clear" w:color="auto" w:fill="FFFFFF"/>
          <w:lang w:val="uk-UA"/>
        </w:rPr>
        <w:t xml:space="preserve"> – [Електронний ресурс]</w:t>
      </w:r>
      <w:r>
        <w:rPr>
          <w:rFonts w:ascii="Times New Roman" w:hAnsi="Times New Roman"/>
          <w:bCs/>
          <w:sz w:val="28"/>
          <w:szCs w:val="28"/>
          <w:shd w:val="clear" w:color="auto" w:fill="FFFFFF"/>
          <w:lang w:val="uk-UA"/>
        </w:rPr>
        <w:t>:</w:t>
      </w:r>
      <w:r w:rsidRPr="00EE04C3">
        <w:rPr>
          <w:rFonts w:ascii="Times New Roman" w:hAnsi="Times New Roman"/>
          <w:color w:val="000000"/>
          <w:sz w:val="28"/>
          <w:lang w:val="uk-UA"/>
        </w:rPr>
        <w:t>Режим доступу: http://www.gp.</w:t>
      </w:r>
      <w:r w:rsidRPr="006B1EE0">
        <w:rPr>
          <w:rFonts w:ascii="Times New Roman" w:hAnsi="Times New Roman"/>
          <w:color w:val="000000"/>
          <w:sz w:val="28"/>
        </w:rPr>
        <w:t xml:space="preserve"> gov.ua/ua/gl.html?_m= publications&amp;_t=rec&amp;id=94102. – Заголовок з екрана. </w:t>
      </w:r>
    </w:p>
    <w:p w:rsidR="005F24E3" w:rsidRPr="006B1EE0" w:rsidRDefault="005F24E3" w:rsidP="00B20FC5">
      <w:pPr>
        <w:shd w:val="clear" w:color="auto" w:fill="FFFFFF"/>
        <w:autoSpaceDE w:val="0"/>
        <w:autoSpaceDN w:val="0"/>
        <w:adjustRightInd w:val="0"/>
        <w:jc w:val="both"/>
        <w:rPr>
          <w:color w:val="000000"/>
          <w:sz w:val="28"/>
        </w:rPr>
      </w:pPr>
      <w:r w:rsidRPr="006B1EE0">
        <w:rPr>
          <w:color w:val="000000"/>
          <w:sz w:val="28"/>
        </w:rPr>
        <w:t xml:space="preserve">3.1.7. Про затвердження Порядку прийняття Присяги працівника прокуратури та заходи щодо його виконання: наказ Генерального прокурора України № 5 від 21.01.2011 р. </w:t>
      </w:r>
      <w:r>
        <w:rPr>
          <w:color w:val="000000"/>
          <w:sz w:val="28"/>
        </w:rPr>
        <w:t xml:space="preserve">– </w:t>
      </w:r>
      <w:r w:rsidRPr="006B1EE0">
        <w:rPr>
          <w:color w:val="000000"/>
          <w:sz w:val="28"/>
        </w:rPr>
        <w:t>[Електрон</w:t>
      </w:r>
      <w:r>
        <w:rPr>
          <w:color w:val="000000"/>
          <w:sz w:val="28"/>
        </w:rPr>
        <w:t>ний</w:t>
      </w:r>
      <w:r w:rsidRPr="006B1EE0">
        <w:rPr>
          <w:color w:val="000000"/>
          <w:sz w:val="28"/>
        </w:rPr>
        <w:t xml:space="preserve"> ресурс]</w:t>
      </w:r>
      <w:r>
        <w:rPr>
          <w:color w:val="000000"/>
          <w:sz w:val="28"/>
        </w:rPr>
        <w:t>:</w:t>
      </w:r>
      <w:r w:rsidRPr="006B1EE0">
        <w:rPr>
          <w:color w:val="000000"/>
          <w:sz w:val="28"/>
        </w:rPr>
        <w:t xml:space="preserve"> Режим доступу: http://www.nau.kiev.ua/druk.php? name=353813-21012011-0.txt. – Заголовок з екрана. </w:t>
      </w:r>
    </w:p>
    <w:p w:rsidR="005F24E3" w:rsidRPr="006B1EE0" w:rsidRDefault="005F24E3" w:rsidP="00B20FC5">
      <w:pPr>
        <w:shd w:val="clear" w:color="auto" w:fill="FFFFFF"/>
        <w:autoSpaceDE w:val="0"/>
        <w:autoSpaceDN w:val="0"/>
        <w:adjustRightInd w:val="0"/>
        <w:jc w:val="both"/>
        <w:rPr>
          <w:color w:val="000000"/>
          <w:sz w:val="28"/>
        </w:rPr>
      </w:pPr>
      <w:r w:rsidRPr="006B1EE0">
        <w:rPr>
          <w:color w:val="000000"/>
          <w:sz w:val="28"/>
        </w:rPr>
        <w:t xml:space="preserve">3.1.8. Положення про порядок стажування в органах прокуратури України: затв. наказом Генерального прокурора України № 80 від 30.12.2009 р. // (Правові основи прокур. діяльності в Україні: наук.-практ. посіб. / П.М. Каркач, А.В. Лапкін.) – Х.: Право, 2011. – С. 175-183. </w:t>
      </w:r>
    </w:p>
    <w:p w:rsidR="005F24E3" w:rsidRPr="006B1EE0" w:rsidRDefault="005F24E3" w:rsidP="00B20FC5">
      <w:pPr>
        <w:shd w:val="clear" w:color="auto" w:fill="FFFFFF"/>
        <w:autoSpaceDE w:val="0"/>
        <w:autoSpaceDN w:val="0"/>
        <w:adjustRightInd w:val="0"/>
        <w:jc w:val="both"/>
        <w:rPr>
          <w:color w:val="000000"/>
          <w:sz w:val="28"/>
        </w:rPr>
      </w:pPr>
      <w:r w:rsidRPr="006B1EE0">
        <w:rPr>
          <w:color w:val="000000"/>
          <w:sz w:val="28"/>
        </w:rPr>
        <w:lastRenderedPageBreak/>
        <w:t>3.1.9. Про засади запобігання і протидії корупції</w:t>
      </w:r>
      <w:r>
        <w:rPr>
          <w:color w:val="000000"/>
          <w:sz w:val="28"/>
        </w:rPr>
        <w:t>:</w:t>
      </w:r>
      <w:r w:rsidRPr="006B1EE0">
        <w:rPr>
          <w:color w:val="000000"/>
          <w:sz w:val="28"/>
        </w:rPr>
        <w:t xml:space="preserve"> Закон України від від 07.04.2011р. № 3206-VI //Відомості Верховної Ради України. </w:t>
      </w:r>
      <w:r>
        <w:rPr>
          <w:color w:val="000000"/>
          <w:sz w:val="28"/>
        </w:rPr>
        <w:t>–</w:t>
      </w:r>
      <w:r w:rsidRPr="006B1EE0">
        <w:rPr>
          <w:color w:val="000000"/>
          <w:sz w:val="28"/>
        </w:rPr>
        <w:t xml:space="preserve"> 2011, № 40, ст.404 . </w:t>
      </w:r>
    </w:p>
    <w:p w:rsidR="005F24E3" w:rsidRPr="006B1EE0" w:rsidRDefault="005F24E3" w:rsidP="00B20FC5">
      <w:pPr>
        <w:shd w:val="clear" w:color="auto" w:fill="FFFFFF"/>
        <w:autoSpaceDE w:val="0"/>
        <w:autoSpaceDN w:val="0"/>
        <w:adjustRightInd w:val="0"/>
        <w:jc w:val="both"/>
        <w:rPr>
          <w:color w:val="000000"/>
          <w:sz w:val="28"/>
        </w:rPr>
      </w:pPr>
      <w:r w:rsidRPr="006B1EE0">
        <w:rPr>
          <w:color w:val="000000"/>
          <w:sz w:val="28"/>
        </w:rPr>
        <w:t>3.1.10. Наджафов О.Г. Корупційні правопорушення і види відповідальності за їх вчинення / О.Г. Наджафов // Вісник прокуратури. – 2012. – № 3 (129). – С. 52–58</w:t>
      </w:r>
      <w:r>
        <w:rPr>
          <w:color w:val="000000"/>
          <w:sz w:val="28"/>
        </w:rPr>
        <w:t>.</w:t>
      </w:r>
    </w:p>
    <w:p w:rsidR="005F24E3" w:rsidRPr="006B1EE0" w:rsidRDefault="005F24E3" w:rsidP="00B20FC5">
      <w:pPr>
        <w:shd w:val="clear" w:color="auto" w:fill="FFFFFF"/>
        <w:autoSpaceDE w:val="0"/>
        <w:autoSpaceDN w:val="0"/>
        <w:adjustRightInd w:val="0"/>
        <w:jc w:val="both"/>
        <w:rPr>
          <w:color w:val="000000"/>
          <w:sz w:val="28"/>
        </w:rPr>
      </w:pPr>
      <w:r>
        <w:rPr>
          <w:color w:val="000000"/>
          <w:sz w:val="28"/>
        </w:rPr>
        <w:t>3.1.11</w:t>
      </w:r>
      <w:r w:rsidRPr="006B1EE0">
        <w:rPr>
          <w:color w:val="000000"/>
          <w:sz w:val="28"/>
        </w:rPr>
        <w:t>. Крайник С.С. Поняття та система корупційних злочинів в Україні / С. С. Крайник // Вісник прокуратури. – 2015. – № 1 (163). – С. 78–86.</w:t>
      </w:r>
    </w:p>
    <w:p w:rsidR="005F24E3" w:rsidRPr="006B1EE0" w:rsidRDefault="005F24E3" w:rsidP="00B20FC5">
      <w:pPr>
        <w:shd w:val="clear" w:color="auto" w:fill="FFFFFF"/>
        <w:autoSpaceDE w:val="0"/>
        <w:autoSpaceDN w:val="0"/>
        <w:adjustRightInd w:val="0"/>
        <w:jc w:val="both"/>
        <w:rPr>
          <w:color w:val="000000"/>
          <w:sz w:val="28"/>
        </w:rPr>
      </w:pPr>
      <w:r>
        <w:rPr>
          <w:color w:val="000000"/>
          <w:sz w:val="28"/>
        </w:rPr>
        <w:t>3.1.12</w:t>
      </w:r>
      <w:r w:rsidRPr="006B1EE0">
        <w:rPr>
          <w:color w:val="000000"/>
          <w:sz w:val="28"/>
        </w:rPr>
        <w:t>. Про основи національної безпеки України: Закон України</w:t>
      </w:r>
      <w:r>
        <w:rPr>
          <w:color w:val="000000"/>
          <w:sz w:val="28"/>
        </w:rPr>
        <w:t>»</w:t>
      </w:r>
      <w:r w:rsidRPr="006B1EE0">
        <w:rPr>
          <w:color w:val="000000"/>
          <w:sz w:val="28"/>
        </w:rPr>
        <w:t xml:space="preserve"> від 19 червня 2003 року № 964-IV (Відомості Верховної Ради України (ВВР), 2003, № 39, ст.351.</w:t>
      </w:r>
    </w:p>
    <w:p w:rsidR="005F24E3" w:rsidRPr="006B1EE0" w:rsidRDefault="005F24E3" w:rsidP="00B20FC5">
      <w:pPr>
        <w:shd w:val="clear" w:color="auto" w:fill="FFFFFF"/>
        <w:autoSpaceDE w:val="0"/>
        <w:autoSpaceDN w:val="0"/>
        <w:adjustRightInd w:val="0"/>
        <w:jc w:val="both"/>
        <w:rPr>
          <w:color w:val="000000"/>
          <w:sz w:val="28"/>
        </w:rPr>
      </w:pPr>
      <w:r>
        <w:rPr>
          <w:color w:val="000000"/>
          <w:sz w:val="28"/>
        </w:rPr>
        <w:t>3.1.13</w:t>
      </w:r>
      <w:r w:rsidRPr="006B1EE0">
        <w:rPr>
          <w:color w:val="000000"/>
          <w:sz w:val="28"/>
        </w:rPr>
        <w:t>. Дудоров О. Незаконне збагачення : сумнівна новела антикорупційного законодавства України / О. Дудоров, Т. Тертиченко // Вісник Національної академії прокуратури України. – 2011. – № 3. – С.28-34</w:t>
      </w:r>
    </w:p>
    <w:p w:rsidR="005F24E3" w:rsidRPr="006B1EE0" w:rsidRDefault="005F24E3" w:rsidP="00B20FC5">
      <w:pPr>
        <w:shd w:val="clear" w:color="auto" w:fill="FFFFFF"/>
        <w:autoSpaceDE w:val="0"/>
        <w:autoSpaceDN w:val="0"/>
        <w:adjustRightInd w:val="0"/>
        <w:jc w:val="both"/>
        <w:rPr>
          <w:color w:val="000000"/>
          <w:sz w:val="28"/>
        </w:rPr>
      </w:pPr>
      <w:r>
        <w:rPr>
          <w:color w:val="000000"/>
          <w:sz w:val="28"/>
        </w:rPr>
        <w:t>3.1.14</w:t>
      </w:r>
      <w:r w:rsidRPr="006B1EE0">
        <w:rPr>
          <w:color w:val="000000"/>
          <w:sz w:val="28"/>
        </w:rPr>
        <w:t xml:space="preserve">. Хавронюк М.І. Науково-практичний коментар до Закону України </w:t>
      </w:r>
      <w:r>
        <w:rPr>
          <w:color w:val="000000"/>
          <w:sz w:val="28"/>
        </w:rPr>
        <w:t>«</w:t>
      </w:r>
      <w:r w:rsidRPr="006B1EE0">
        <w:rPr>
          <w:color w:val="000000"/>
          <w:sz w:val="28"/>
        </w:rPr>
        <w:t>Про засади запобігання і протидії корупції</w:t>
      </w:r>
      <w:r>
        <w:rPr>
          <w:color w:val="000000"/>
          <w:sz w:val="28"/>
        </w:rPr>
        <w:t>»</w:t>
      </w:r>
      <w:r w:rsidRPr="006B1EE0">
        <w:rPr>
          <w:color w:val="000000"/>
          <w:sz w:val="28"/>
        </w:rPr>
        <w:t xml:space="preserve"> / М.І. Хавронюк. – К.: Атіка, 2011. – 424 с.</w:t>
      </w:r>
    </w:p>
    <w:p w:rsidR="005F24E3" w:rsidRDefault="005F24E3" w:rsidP="00B20FC5">
      <w:pPr>
        <w:shd w:val="clear" w:color="auto" w:fill="FFFFFF"/>
        <w:autoSpaceDE w:val="0"/>
        <w:autoSpaceDN w:val="0"/>
        <w:adjustRightInd w:val="0"/>
        <w:jc w:val="both"/>
        <w:rPr>
          <w:color w:val="000000"/>
          <w:sz w:val="28"/>
        </w:rPr>
      </w:pPr>
      <w:r w:rsidRPr="006B1EE0">
        <w:rPr>
          <w:color w:val="000000"/>
          <w:sz w:val="28"/>
        </w:rPr>
        <w:t>3.</w:t>
      </w:r>
      <w:r>
        <w:rPr>
          <w:color w:val="000000"/>
          <w:sz w:val="28"/>
        </w:rPr>
        <w:t>1.15</w:t>
      </w:r>
      <w:r w:rsidRPr="006B1EE0">
        <w:rPr>
          <w:color w:val="000000"/>
          <w:sz w:val="28"/>
        </w:rPr>
        <w:t>.</w:t>
      </w:r>
      <w:r>
        <w:rPr>
          <w:color w:val="000000"/>
          <w:sz w:val="28"/>
        </w:rPr>
        <w:t xml:space="preserve"> </w:t>
      </w:r>
      <w:r w:rsidRPr="006B1EE0">
        <w:rPr>
          <w:color w:val="000000"/>
          <w:sz w:val="28"/>
        </w:rPr>
        <w:t>Наджафов О.Г. Корупційні правопорушення і види відповідальності за їх вчинення / О.Г. Наджафов // Вісник прокуратури. – 2012. – № 3 (129). – С. 52–58.</w:t>
      </w:r>
    </w:p>
    <w:p w:rsidR="005F24E3" w:rsidRPr="008A350E" w:rsidRDefault="005F24E3" w:rsidP="00B20FC5">
      <w:pPr>
        <w:shd w:val="clear" w:color="auto" w:fill="FFFFFF"/>
        <w:autoSpaceDE w:val="0"/>
        <w:autoSpaceDN w:val="0"/>
        <w:adjustRightInd w:val="0"/>
        <w:ind w:firstLine="708"/>
        <w:jc w:val="both"/>
        <w:rPr>
          <w:b/>
          <w:bCs/>
          <w:sz w:val="28"/>
          <w:szCs w:val="28"/>
        </w:rPr>
      </w:pPr>
    </w:p>
    <w:p w:rsidR="005F24E3" w:rsidRPr="001D4DE5" w:rsidRDefault="005F24E3" w:rsidP="0097279D">
      <w:pPr>
        <w:ind w:firstLine="720"/>
        <w:jc w:val="both"/>
        <w:rPr>
          <w:b/>
          <w:color w:val="000000"/>
          <w:sz w:val="28"/>
          <w:szCs w:val="28"/>
        </w:rPr>
      </w:pPr>
      <w:r w:rsidRPr="001D4DE5">
        <w:rPr>
          <w:b/>
          <w:color w:val="000000"/>
          <w:sz w:val="28"/>
          <w:szCs w:val="28"/>
          <w:lang w:val="en-US"/>
        </w:rPr>
        <w:t>Additional</w:t>
      </w:r>
      <w:r w:rsidRPr="001D4DE5">
        <w:rPr>
          <w:b/>
          <w:color w:val="000000"/>
          <w:sz w:val="28"/>
          <w:szCs w:val="28"/>
        </w:rPr>
        <w:t xml:space="preserve"> </w:t>
      </w:r>
      <w:r w:rsidRPr="001D4DE5">
        <w:rPr>
          <w:b/>
          <w:color w:val="000000"/>
          <w:sz w:val="28"/>
          <w:szCs w:val="28"/>
          <w:lang w:val="en-US"/>
        </w:rPr>
        <w:t>literature</w:t>
      </w:r>
    </w:p>
    <w:p w:rsidR="005F24E3" w:rsidRPr="00630A98" w:rsidRDefault="005F24E3" w:rsidP="006422D5">
      <w:pPr>
        <w:shd w:val="clear" w:color="auto" w:fill="FFFFFF"/>
        <w:autoSpaceDE w:val="0"/>
        <w:autoSpaceDN w:val="0"/>
        <w:adjustRightInd w:val="0"/>
        <w:jc w:val="both"/>
        <w:rPr>
          <w:sz w:val="28"/>
        </w:rPr>
      </w:pPr>
      <w:r>
        <w:rPr>
          <w:sz w:val="28"/>
        </w:rPr>
        <w:t>3.</w:t>
      </w:r>
      <w:r w:rsidRPr="008A350E">
        <w:rPr>
          <w:sz w:val="28"/>
        </w:rPr>
        <w:t>1</w:t>
      </w:r>
      <w:r w:rsidRPr="00630A98">
        <w:rPr>
          <w:sz w:val="28"/>
        </w:rPr>
        <w:t>.1</w:t>
      </w:r>
      <w:r>
        <w:rPr>
          <w:sz w:val="28"/>
        </w:rPr>
        <w:t>6</w:t>
      </w:r>
      <w:r w:rsidRPr="00630A98">
        <w:rPr>
          <w:sz w:val="28"/>
        </w:rPr>
        <w:t>. Про судоустрій і статус суддів: Закон України від</w:t>
      </w:r>
      <w:r w:rsidRPr="00630A98">
        <w:rPr>
          <w:sz w:val="28"/>
          <w:szCs w:val="28"/>
        </w:rPr>
        <w:t xml:space="preserve">02.06.2016 № </w:t>
      </w:r>
      <w:r w:rsidRPr="00630A98">
        <w:rPr>
          <w:bCs/>
          <w:sz w:val="28"/>
          <w:szCs w:val="28"/>
        </w:rPr>
        <w:t>1402-VIII</w:t>
      </w:r>
      <w:r w:rsidRPr="00630A98">
        <w:rPr>
          <w:sz w:val="28"/>
        </w:rPr>
        <w:t xml:space="preserve">  // Відомості Верховної Ради України. </w:t>
      </w:r>
      <w:r w:rsidRPr="00630A98">
        <w:rPr>
          <w:sz w:val="28"/>
          <w:szCs w:val="28"/>
        </w:rPr>
        <w:t>–</w:t>
      </w:r>
      <w:r w:rsidRPr="00630A98">
        <w:rPr>
          <w:sz w:val="28"/>
        </w:rPr>
        <w:t xml:space="preserve"> 2016, № 31, ст. 5</w:t>
      </w:r>
      <w:r>
        <w:rPr>
          <w:sz w:val="28"/>
        </w:rPr>
        <w:t>45</w:t>
      </w:r>
      <w:r w:rsidRPr="00630A98">
        <w:rPr>
          <w:sz w:val="28"/>
        </w:rPr>
        <w:t>.</w:t>
      </w:r>
    </w:p>
    <w:p w:rsidR="005F24E3" w:rsidRPr="006B1EE0" w:rsidRDefault="005F24E3" w:rsidP="00B20FC5">
      <w:pPr>
        <w:shd w:val="clear" w:color="auto" w:fill="FFFFFF"/>
        <w:autoSpaceDE w:val="0"/>
        <w:autoSpaceDN w:val="0"/>
        <w:adjustRightInd w:val="0"/>
        <w:jc w:val="both"/>
        <w:rPr>
          <w:color w:val="000000"/>
          <w:sz w:val="28"/>
        </w:rPr>
      </w:pPr>
      <w:r>
        <w:rPr>
          <w:color w:val="000000"/>
          <w:sz w:val="28"/>
        </w:rPr>
        <w:t>3.1.17</w:t>
      </w:r>
      <w:r w:rsidRPr="006B1EE0">
        <w:rPr>
          <w:color w:val="000000"/>
          <w:sz w:val="28"/>
        </w:rPr>
        <w:t>. Кримінально-процесуальний кодекс України. від 13.04.2012 № 4651-VI // Відомості Верховної Ради України. – 2013, № 9-10, № 11-12, № 13, ст.8</w:t>
      </w:r>
    </w:p>
    <w:p w:rsidR="005F24E3" w:rsidRPr="006B1EE0" w:rsidRDefault="005F24E3" w:rsidP="00B20FC5">
      <w:pPr>
        <w:shd w:val="clear" w:color="auto" w:fill="FFFFFF"/>
        <w:autoSpaceDE w:val="0"/>
        <w:autoSpaceDN w:val="0"/>
        <w:adjustRightInd w:val="0"/>
        <w:jc w:val="both"/>
        <w:rPr>
          <w:color w:val="000000"/>
          <w:sz w:val="28"/>
        </w:rPr>
      </w:pPr>
      <w:r>
        <w:rPr>
          <w:color w:val="000000"/>
          <w:sz w:val="28"/>
        </w:rPr>
        <w:t>3.1.18</w:t>
      </w:r>
      <w:r w:rsidRPr="006B1EE0">
        <w:rPr>
          <w:color w:val="000000"/>
          <w:sz w:val="28"/>
        </w:rPr>
        <w:t>.</w:t>
      </w:r>
      <w:r>
        <w:rPr>
          <w:color w:val="000000"/>
          <w:sz w:val="28"/>
        </w:rPr>
        <w:t xml:space="preserve"> </w:t>
      </w:r>
      <w:r w:rsidRPr="006B1EE0">
        <w:rPr>
          <w:color w:val="000000"/>
          <w:sz w:val="28"/>
        </w:rPr>
        <w:t>Кримінальний кодекс України від 05.04.2001 № 2341-III// Відомості Верховної Ради України. –2001, № 25-26, ст.131</w:t>
      </w:r>
    </w:p>
    <w:p w:rsidR="005F24E3" w:rsidRPr="006B1EE0" w:rsidRDefault="005F24E3" w:rsidP="00B20FC5">
      <w:pPr>
        <w:shd w:val="clear" w:color="auto" w:fill="FFFFFF"/>
        <w:autoSpaceDE w:val="0"/>
        <w:autoSpaceDN w:val="0"/>
        <w:adjustRightInd w:val="0"/>
        <w:jc w:val="both"/>
        <w:rPr>
          <w:color w:val="000000"/>
          <w:sz w:val="28"/>
        </w:rPr>
      </w:pPr>
      <w:r>
        <w:rPr>
          <w:color w:val="000000"/>
          <w:sz w:val="28"/>
        </w:rPr>
        <w:t>3.1.19</w:t>
      </w:r>
      <w:r w:rsidRPr="006B1EE0">
        <w:rPr>
          <w:color w:val="000000"/>
          <w:sz w:val="28"/>
        </w:rPr>
        <w:t>.</w:t>
      </w:r>
      <w:r>
        <w:rPr>
          <w:color w:val="000000"/>
          <w:sz w:val="28"/>
        </w:rPr>
        <w:t xml:space="preserve"> </w:t>
      </w:r>
      <w:r w:rsidRPr="006B1EE0">
        <w:rPr>
          <w:color w:val="000000"/>
          <w:sz w:val="28"/>
        </w:rPr>
        <w:t>Про Національне антикорупційне бюро України: Закон України від 14.10.2014 № 1698-VII // Відомості Верховної Ради України. – 2014, № 47, ст.2051.</w:t>
      </w:r>
    </w:p>
    <w:p w:rsidR="005F24E3" w:rsidRPr="008A350E" w:rsidRDefault="005F24E3" w:rsidP="00B073C2">
      <w:pPr>
        <w:widowControl w:val="0"/>
        <w:shd w:val="clear" w:color="auto" w:fill="FFFFFF"/>
        <w:tabs>
          <w:tab w:val="left" w:pos="511"/>
        </w:tabs>
        <w:autoSpaceDE w:val="0"/>
        <w:autoSpaceDN w:val="0"/>
        <w:adjustRightInd w:val="0"/>
        <w:ind w:firstLine="540"/>
        <w:jc w:val="both"/>
        <w:rPr>
          <w:sz w:val="28"/>
          <w:szCs w:val="28"/>
        </w:rPr>
      </w:pPr>
    </w:p>
    <w:p w:rsidR="005F24E3" w:rsidRPr="00485792" w:rsidRDefault="005F24E3" w:rsidP="004B1ABA">
      <w:pPr>
        <w:spacing w:before="120" w:after="120"/>
        <w:ind w:firstLine="708"/>
        <w:rPr>
          <w:b/>
          <w:sz w:val="27"/>
          <w:szCs w:val="27"/>
          <w:lang w:val="en-US"/>
        </w:rPr>
      </w:pPr>
      <w:r w:rsidRPr="00485792">
        <w:rPr>
          <w:b/>
          <w:sz w:val="27"/>
          <w:szCs w:val="27"/>
          <w:lang w:val="en-US"/>
        </w:rPr>
        <w:t xml:space="preserve">3.2. </w:t>
      </w:r>
      <w:r w:rsidRPr="009F4CA4">
        <w:rPr>
          <w:b/>
          <w:sz w:val="27"/>
          <w:szCs w:val="27"/>
          <w:lang w:val="en-US"/>
        </w:rPr>
        <w:t>List of basic guidance materials for the subject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544"/>
        <w:gridCol w:w="2410"/>
        <w:gridCol w:w="2693"/>
      </w:tblGrid>
      <w:tr w:rsidR="005F24E3" w:rsidTr="00A15A72">
        <w:trPr>
          <w:cantSplit/>
          <w:trHeight w:val="487"/>
        </w:trPr>
        <w:tc>
          <w:tcPr>
            <w:tcW w:w="709" w:type="dxa"/>
            <w:vAlign w:val="center"/>
          </w:tcPr>
          <w:p w:rsidR="005F24E3" w:rsidRDefault="005F24E3" w:rsidP="00A15A72">
            <w:pPr>
              <w:tabs>
                <w:tab w:val="left" w:pos="851"/>
              </w:tabs>
              <w:jc w:val="center"/>
              <w:rPr>
                <w:sz w:val="24"/>
                <w:szCs w:val="24"/>
              </w:rPr>
            </w:pPr>
            <w:r>
              <w:t>№</w:t>
            </w:r>
          </w:p>
          <w:p w:rsidR="005F24E3" w:rsidRDefault="005F24E3" w:rsidP="00A15A72">
            <w:pPr>
              <w:tabs>
                <w:tab w:val="left" w:pos="851"/>
              </w:tabs>
              <w:jc w:val="center"/>
              <w:rPr>
                <w:sz w:val="24"/>
                <w:szCs w:val="24"/>
              </w:rPr>
            </w:pPr>
          </w:p>
        </w:tc>
        <w:tc>
          <w:tcPr>
            <w:tcW w:w="3544" w:type="dxa"/>
            <w:vAlign w:val="center"/>
          </w:tcPr>
          <w:p w:rsidR="005F24E3" w:rsidRPr="00FD0613" w:rsidRDefault="005F24E3" w:rsidP="00A15A72">
            <w:pPr>
              <w:tabs>
                <w:tab w:val="left" w:pos="851"/>
              </w:tabs>
              <w:jc w:val="center"/>
              <w:rPr>
                <w:sz w:val="24"/>
                <w:szCs w:val="24"/>
                <w:lang w:val="en-US"/>
              </w:rPr>
            </w:pPr>
            <w:r>
              <w:rPr>
                <w:lang w:val="en-US"/>
              </w:rPr>
              <w:t>Name</w:t>
            </w:r>
          </w:p>
        </w:tc>
        <w:tc>
          <w:tcPr>
            <w:tcW w:w="2410" w:type="dxa"/>
            <w:vAlign w:val="center"/>
          </w:tcPr>
          <w:p w:rsidR="005F24E3" w:rsidRDefault="005F24E3" w:rsidP="00A15A72">
            <w:pPr>
              <w:tabs>
                <w:tab w:val="left" w:pos="851"/>
              </w:tabs>
              <w:ind w:left="-57" w:right="-57"/>
              <w:jc w:val="center"/>
              <w:rPr>
                <w:sz w:val="24"/>
                <w:szCs w:val="24"/>
              </w:rPr>
            </w:pPr>
            <w:r w:rsidRPr="002D4000">
              <w:rPr>
                <w:lang w:val="en-US"/>
              </w:rPr>
              <w:t xml:space="preserve">Index of </w:t>
            </w:r>
            <w:r>
              <w:rPr>
                <w:lang w:val="en-US"/>
              </w:rPr>
              <w:t>T</w:t>
            </w:r>
            <w:r w:rsidRPr="002D4000">
              <w:rPr>
                <w:lang w:val="en-US"/>
              </w:rPr>
              <w:t xml:space="preserve">opics where </w:t>
            </w:r>
            <w:r>
              <w:rPr>
                <w:lang w:val="en-US"/>
              </w:rPr>
              <w:t>G</w:t>
            </w:r>
            <w:r w:rsidRPr="002D4000">
              <w:rPr>
                <w:lang w:val="en-US"/>
              </w:rPr>
              <w:t xml:space="preserve">uides are </w:t>
            </w:r>
            <w:r>
              <w:rPr>
                <w:lang w:val="en-US"/>
              </w:rPr>
              <w:t>U</w:t>
            </w:r>
            <w:r w:rsidRPr="002D4000">
              <w:rPr>
                <w:lang w:val="en-US"/>
              </w:rPr>
              <w:t>sed</w:t>
            </w:r>
          </w:p>
        </w:tc>
        <w:tc>
          <w:tcPr>
            <w:tcW w:w="2693" w:type="dxa"/>
            <w:vAlign w:val="center"/>
          </w:tcPr>
          <w:p w:rsidR="005F24E3" w:rsidRDefault="005F24E3" w:rsidP="00A15A72">
            <w:pPr>
              <w:tabs>
                <w:tab w:val="left" w:pos="851"/>
              </w:tabs>
              <w:jc w:val="center"/>
              <w:rPr>
                <w:sz w:val="24"/>
                <w:szCs w:val="24"/>
              </w:rPr>
            </w:pPr>
            <w:r w:rsidRPr="002D4000">
              <w:rPr>
                <w:lang w:val="en-US"/>
              </w:rPr>
              <w:t>Amount</w:t>
            </w:r>
          </w:p>
        </w:tc>
      </w:tr>
      <w:tr w:rsidR="005F24E3" w:rsidTr="00A15A72">
        <w:trPr>
          <w:cantSplit/>
          <w:trHeight w:val="157"/>
        </w:trPr>
        <w:tc>
          <w:tcPr>
            <w:tcW w:w="709" w:type="dxa"/>
            <w:vAlign w:val="center"/>
          </w:tcPr>
          <w:p w:rsidR="005F24E3" w:rsidRDefault="005F24E3" w:rsidP="00A15A72">
            <w:pPr>
              <w:tabs>
                <w:tab w:val="left" w:pos="851"/>
              </w:tabs>
              <w:jc w:val="center"/>
              <w:rPr>
                <w:sz w:val="24"/>
                <w:szCs w:val="24"/>
              </w:rPr>
            </w:pPr>
            <w:r>
              <w:t>1</w:t>
            </w:r>
          </w:p>
        </w:tc>
        <w:tc>
          <w:tcPr>
            <w:tcW w:w="3544" w:type="dxa"/>
            <w:vAlign w:val="center"/>
          </w:tcPr>
          <w:p w:rsidR="005F24E3" w:rsidRDefault="005F24E3" w:rsidP="00A15A72">
            <w:pPr>
              <w:tabs>
                <w:tab w:val="left" w:pos="851"/>
              </w:tabs>
              <w:jc w:val="center"/>
              <w:rPr>
                <w:sz w:val="24"/>
                <w:szCs w:val="24"/>
              </w:rPr>
            </w:pPr>
            <w:r>
              <w:t>2</w:t>
            </w:r>
          </w:p>
        </w:tc>
        <w:tc>
          <w:tcPr>
            <w:tcW w:w="2410" w:type="dxa"/>
            <w:vAlign w:val="center"/>
          </w:tcPr>
          <w:p w:rsidR="005F24E3" w:rsidRDefault="005F24E3" w:rsidP="00A15A72">
            <w:pPr>
              <w:tabs>
                <w:tab w:val="left" w:pos="851"/>
              </w:tabs>
              <w:ind w:left="-57" w:right="-57"/>
              <w:jc w:val="center"/>
              <w:rPr>
                <w:sz w:val="24"/>
                <w:szCs w:val="24"/>
              </w:rPr>
            </w:pPr>
            <w:r>
              <w:t>3</w:t>
            </w:r>
          </w:p>
        </w:tc>
        <w:tc>
          <w:tcPr>
            <w:tcW w:w="2693" w:type="dxa"/>
            <w:vAlign w:val="center"/>
          </w:tcPr>
          <w:p w:rsidR="005F24E3" w:rsidRDefault="005F24E3" w:rsidP="00A15A72">
            <w:pPr>
              <w:tabs>
                <w:tab w:val="left" w:pos="851"/>
              </w:tabs>
              <w:jc w:val="center"/>
              <w:rPr>
                <w:sz w:val="24"/>
                <w:szCs w:val="24"/>
              </w:rPr>
            </w:pPr>
            <w:r>
              <w:t>4</w:t>
            </w:r>
          </w:p>
        </w:tc>
      </w:tr>
      <w:tr w:rsidR="005F24E3" w:rsidTr="00A15A72">
        <w:trPr>
          <w:cantSplit/>
          <w:trHeight w:val="280"/>
        </w:trPr>
        <w:tc>
          <w:tcPr>
            <w:tcW w:w="709" w:type="dxa"/>
          </w:tcPr>
          <w:p w:rsidR="005F24E3" w:rsidRDefault="005F24E3" w:rsidP="00A15A72">
            <w:pPr>
              <w:tabs>
                <w:tab w:val="left" w:pos="851"/>
              </w:tabs>
              <w:jc w:val="center"/>
              <w:rPr>
                <w:sz w:val="24"/>
                <w:szCs w:val="24"/>
              </w:rPr>
            </w:pPr>
            <w:r>
              <w:t>1.</w:t>
            </w:r>
          </w:p>
        </w:tc>
        <w:tc>
          <w:tcPr>
            <w:tcW w:w="3544" w:type="dxa"/>
          </w:tcPr>
          <w:p w:rsidR="005F24E3" w:rsidRDefault="005F24E3" w:rsidP="00A15A72">
            <w:pPr>
              <w:pStyle w:val="aa"/>
              <w:tabs>
                <w:tab w:val="left" w:pos="851"/>
              </w:tabs>
            </w:pPr>
            <w:r w:rsidRPr="008723FA">
              <w:rPr>
                <w:sz w:val="22"/>
                <w:szCs w:val="22"/>
              </w:rPr>
              <w:t>Practical training for students</w:t>
            </w:r>
          </w:p>
        </w:tc>
        <w:tc>
          <w:tcPr>
            <w:tcW w:w="2410" w:type="dxa"/>
          </w:tcPr>
          <w:p w:rsidR="005F24E3" w:rsidRDefault="005F24E3" w:rsidP="004B1ABA">
            <w:pPr>
              <w:tabs>
                <w:tab w:val="left" w:pos="851"/>
              </w:tabs>
              <w:jc w:val="center"/>
              <w:rPr>
                <w:sz w:val="24"/>
                <w:szCs w:val="24"/>
              </w:rPr>
            </w:pPr>
            <w:r>
              <w:t>1.1, 1.2, 1.3, 1.4, 1.5, 1.6</w:t>
            </w:r>
          </w:p>
          <w:p w:rsidR="005F24E3" w:rsidRDefault="005F24E3" w:rsidP="00A15A72">
            <w:pPr>
              <w:tabs>
                <w:tab w:val="left" w:pos="851"/>
              </w:tabs>
              <w:jc w:val="center"/>
              <w:rPr>
                <w:sz w:val="24"/>
                <w:szCs w:val="24"/>
              </w:rPr>
            </w:pPr>
          </w:p>
        </w:tc>
        <w:tc>
          <w:tcPr>
            <w:tcW w:w="2693" w:type="dxa"/>
          </w:tcPr>
          <w:p w:rsidR="005F24E3" w:rsidRDefault="005F24E3" w:rsidP="00A15A72">
            <w:pPr>
              <w:tabs>
                <w:tab w:val="left" w:pos="851"/>
              </w:tabs>
              <w:jc w:val="center"/>
              <w:rPr>
                <w:sz w:val="24"/>
                <w:szCs w:val="24"/>
              </w:rPr>
            </w:pPr>
            <w:r w:rsidRPr="00671067">
              <w:t>the electronic version</w:t>
            </w:r>
          </w:p>
        </w:tc>
      </w:tr>
    </w:tbl>
    <w:p w:rsidR="005F24E3" w:rsidRDefault="005F24E3" w:rsidP="000639C5">
      <w:pPr>
        <w:widowControl w:val="0"/>
        <w:shd w:val="clear" w:color="auto" w:fill="FFFFFF"/>
        <w:tabs>
          <w:tab w:val="left" w:pos="511"/>
        </w:tabs>
        <w:autoSpaceDE w:val="0"/>
        <w:autoSpaceDN w:val="0"/>
        <w:adjustRightInd w:val="0"/>
        <w:ind w:left="19"/>
        <w:jc w:val="both"/>
        <w:rPr>
          <w:b/>
          <w:sz w:val="28"/>
          <w:szCs w:val="28"/>
          <w:lang w:val="en-US"/>
        </w:rPr>
      </w:pPr>
    </w:p>
    <w:p w:rsidR="005F24E3" w:rsidRPr="004B1ABA" w:rsidRDefault="005F24E3" w:rsidP="000639C5">
      <w:pPr>
        <w:widowControl w:val="0"/>
        <w:shd w:val="clear" w:color="auto" w:fill="FFFFFF"/>
        <w:tabs>
          <w:tab w:val="left" w:pos="511"/>
        </w:tabs>
        <w:autoSpaceDE w:val="0"/>
        <w:autoSpaceDN w:val="0"/>
        <w:adjustRightInd w:val="0"/>
        <w:ind w:left="19"/>
        <w:jc w:val="both"/>
        <w:rPr>
          <w:b/>
          <w:sz w:val="28"/>
          <w:szCs w:val="28"/>
          <w:lang w:val="en-US"/>
        </w:rPr>
      </w:pPr>
    </w:p>
    <w:p w:rsidR="005F24E3" w:rsidRDefault="005F24E3" w:rsidP="00833CE0">
      <w:pPr>
        <w:ind w:firstLine="708"/>
        <w:rPr>
          <w:b/>
          <w:bCs/>
          <w:sz w:val="27"/>
          <w:szCs w:val="27"/>
          <w:lang w:val="en-US"/>
        </w:rPr>
      </w:pPr>
    </w:p>
    <w:p w:rsidR="005F24E3" w:rsidRDefault="005F24E3" w:rsidP="004B1ABA">
      <w:pPr>
        <w:ind w:firstLine="851"/>
        <w:jc w:val="center"/>
        <w:rPr>
          <w:b/>
          <w:bCs/>
          <w:sz w:val="24"/>
          <w:szCs w:val="24"/>
          <w:lang w:val="en-US"/>
        </w:rPr>
      </w:pPr>
    </w:p>
    <w:p w:rsidR="005F24E3" w:rsidRPr="00A531FC" w:rsidRDefault="005F24E3" w:rsidP="004B1ABA">
      <w:pPr>
        <w:ind w:firstLine="851"/>
        <w:jc w:val="center"/>
        <w:rPr>
          <w:b/>
          <w:sz w:val="24"/>
          <w:szCs w:val="24"/>
          <w:lang w:val="en-US"/>
        </w:rPr>
      </w:pPr>
      <w:r w:rsidRPr="00A531FC">
        <w:rPr>
          <w:b/>
          <w:bCs/>
          <w:sz w:val="24"/>
          <w:szCs w:val="24"/>
          <w:lang w:val="en-US"/>
        </w:rPr>
        <w:t>4. RATING SYSTEM OF KNOWLEDGE AND SKILLS ASSESSMENT</w:t>
      </w:r>
    </w:p>
    <w:p w:rsidR="005F24E3" w:rsidRPr="00A531FC" w:rsidRDefault="005F24E3" w:rsidP="004B1ABA">
      <w:pPr>
        <w:spacing w:line="233" w:lineRule="auto"/>
        <w:ind w:firstLine="851"/>
        <w:jc w:val="both"/>
        <w:rPr>
          <w:b/>
          <w:bCs/>
          <w:sz w:val="24"/>
          <w:szCs w:val="24"/>
          <w:lang w:val="en-US"/>
        </w:rPr>
      </w:pPr>
    </w:p>
    <w:p w:rsidR="005F24E3" w:rsidRPr="00A531FC" w:rsidRDefault="005F24E3" w:rsidP="004B1ABA">
      <w:pPr>
        <w:spacing w:line="233" w:lineRule="auto"/>
        <w:ind w:firstLine="851"/>
        <w:jc w:val="both"/>
        <w:rPr>
          <w:spacing w:val="-2"/>
          <w:sz w:val="24"/>
          <w:szCs w:val="24"/>
          <w:lang w:val="en-US"/>
        </w:rPr>
      </w:pPr>
      <w:r w:rsidRPr="00A531FC">
        <w:rPr>
          <w:spacing w:val="-2"/>
          <w:sz w:val="24"/>
          <w:szCs w:val="24"/>
          <w:lang w:val="en-US"/>
        </w:rPr>
        <w:t>4..1. Evaluation of certain types of made students' academic work  and acquired knowledge and skills performed in scores according to Table. 4.1.</w:t>
      </w:r>
    </w:p>
    <w:p w:rsidR="005F24E3" w:rsidRDefault="005F24E3" w:rsidP="004B1ABA">
      <w:pPr>
        <w:tabs>
          <w:tab w:val="left" w:pos="993"/>
        </w:tabs>
        <w:ind w:firstLine="567"/>
        <w:jc w:val="right"/>
        <w:rPr>
          <w:iCs/>
          <w:spacing w:val="-2"/>
          <w:lang w:val="en-US"/>
        </w:rPr>
      </w:pPr>
      <w:r w:rsidRPr="00151D1F">
        <w:rPr>
          <w:iCs/>
          <w:spacing w:val="-2"/>
          <w:lang w:val="en-US"/>
        </w:rPr>
        <w:t>Table 4.1.</w:t>
      </w:r>
    </w:p>
    <w:p w:rsidR="005F24E3" w:rsidRDefault="005F24E3" w:rsidP="004B1ABA">
      <w:pPr>
        <w:tabs>
          <w:tab w:val="left" w:pos="993"/>
        </w:tabs>
        <w:ind w:firstLine="567"/>
        <w:jc w:val="right"/>
        <w:rPr>
          <w:iCs/>
          <w:spacing w:val="-2"/>
          <w:lang w:val="en-US"/>
        </w:rPr>
      </w:pPr>
      <w:r w:rsidRPr="00151D1F">
        <w:rPr>
          <w:iCs/>
          <w:spacing w:val="-2"/>
          <w:lang w:val="en-US"/>
        </w:rPr>
        <w:t xml:space="preserve">Grading of different kinds of academic </w:t>
      </w:r>
      <w:r>
        <w:rPr>
          <w:iCs/>
          <w:spacing w:val="-2"/>
          <w:lang w:val="en-US"/>
        </w:rPr>
        <w:t>activities</w:t>
      </w:r>
      <w:r w:rsidRPr="00151D1F">
        <w:rPr>
          <w:iCs/>
          <w:spacing w:val="-2"/>
          <w:lang w:val="en-US"/>
        </w:rPr>
        <w:t xml:space="preserve"> performed by a student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1"/>
        <w:gridCol w:w="3670"/>
        <w:gridCol w:w="1539"/>
      </w:tblGrid>
      <w:tr w:rsidR="005F24E3" w:rsidTr="00A15A72">
        <w:trPr>
          <w:cantSplit/>
          <w:trHeight w:val="283"/>
        </w:trPr>
        <w:tc>
          <w:tcPr>
            <w:tcW w:w="9180" w:type="dxa"/>
            <w:gridSpan w:val="3"/>
            <w:shd w:val="clear" w:color="auto" w:fill="D9D9D9"/>
            <w:vAlign w:val="center"/>
          </w:tcPr>
          <w:p w:rsidR="005F24E3" w:rsidRPr="00AB1C5D" w:rsidRDefault="005F24E3" w:rsidP="00A15A72">
            <w:pPr>
              <w:pStyle w:val="31"/>
              <w:tabs>
                <w:tab w:val="left" w:pos="708"/>
              </w:tabs>
              <w:jc w:val="center"/>
              <w:rPr>
                <w:b/>
                <w:bCs/>
                <w:iCs/>
                <w:spacing w:val="-2"/>
                <w:sz w:val="26"/>
                <w:szCs w:val="26"/>
              </w:rPr>
            </w:pPr>
            <w:r>
              <w:rPr>
                <w:b/>
                <w:bCs/>
                <w:color w:val="000000"/>
                <w:sz w:val="26"/>
                <w:szCs w:val="26"/>
                <w:lang w:val="en-US"/>
              </w:rPr>
              <w:t>3 d</w:t>
            </w:r>
            <w:r w:rsidRPr="00AB1C5D">
              <w:rPr>
                <w:b/>
                <w:bCs/>
                <w:color w:val="000000"/>
                <w:sz w:val="26"/>
                <w:szCs w:val="26"/>
              </w:rPr>
              <w:t> </w:t>
            </w:r>
            <w:r w:rsidRPr="00520EBD">
              <w:rPr>
                <w:b/>
                <w:spacing w:val="-2"/>
                <w:sz w:val="24"/>
                <w:lang w:val="en-US"/>
              </w:rPr>
              <w:t>Semester</w:t>
            </w:r>
          </w:p>
        </w:tc>
      </w:tr>
      <w:tr w:rsidR="005F24E3" w:rsidTr="00A15A72">
        <w:trPr>
          <w:cantSplit/>
          <w:trHeight w:val="243"/>
        </w:trPr>
        <w:tc>
          <w:tcPr>
            <w:tcW w:w="7641" w:type="dxa"/>
            <w:gridSpan w:val="2"/>
            <w:vAlign w:val="center"/>
          </w:tcPr>
          <w:p w:rsidR="005F24E3" w:rsidRDefault="005F24E3" w:rsidP="00A15A72">
            <w:pPr>
              <w:pStyle w:val="31"/>
              <w:tabs>
                <w:tab w:val="left" w:pos="708"/>
              </w:tabs>
              <w:jc w:val="center"/>
              <w:rPr>
                <w:b/>
                <w:bCs/>
                <w:iCs/>
                <w:spacing w:val="-2"/>
                <w:sz w:val="24"/>
              </w:rPr>
            </w:pPr>
            <w:r w:rsidRPr="004B0C39">
              <w:rPr>
                <w:bCs/>
                <w:spacing w:val="-2"/>
                <w:lang w:val="en-US"/>
              </w:rPr>
              <w:t>Module №1</w:t>
            </w:r>
          </w:p>
        </w:tc>
        <w:tc>
          <w:tcPr>
            <w:tcW w:w="1539" w:type="dxa"/>
            <w:vMerge w:val="restart"/>
            <w:vAlign w:val="center"/>
          </w:tcPr>
          <w:p w:rsidR="005F24E3" w:rsidRPr="004B1ABA" w:rsidRDefault="005F24E3" w:rsidP="004B1ABA">
            <w:pPr>
              <w:pStyle w:val="31"/>
              <w:tabs>
                <w:tab w:val="left" w:pos="708"/>
              </w:tabs>
              <w:ind w:left="-57" w:right="-57"/>
              <w:rPr>
                <w:iCs/>
                <w:spacing w:val="-2"/>
                <w:sz w:val="24"/>
              </w:rPr>
            </w:pPr>
            <w:r>
              <w:rPr>
                <w:iCs/>
                <w:spacing w:val="-2"/>
                <w:sz w:val="24"/>
              </w:rPr>
              <w:t>Мах</w:t>
            </w:r>
            <w:r>
              <w:rPr>
                <w:iCs/>
                <w:spacing w:val="-2"/>
                <w:sz w:val="24"/>
                <w:lang w:val="en-US"/>
              </w:rPr>
              <w:t xml:space="preserve"> </w:t>
            </w:r>
            <w:r w:rsidRPr="004B1ABA">
              <w:rPr>
                <w:iCs/>
                <w:spacing w:val="-2"/>
                <w:sz w:val="24"/>
              </w:rPr>
              <w:t>number</w:t>
            </w:r>
            <w:r>
              <w:rPr>
                <w:iCs/>
                <w:spacing w:val="-2"/>
                <w:sz w:val="24"/>
                <w:lang w:val="en-US"/>
              </w:rPr>
              <w:t xml:space="preserve"> 0f </w:t>
            </w:r>
            <w:r w:rsidRPr="004B1ABA">
              <w:rPr>
                <w:iCs/>
                <w:spacing w:val="-2"/>
                <w:sz w:val="24"/>
              </w:rPr>
              <w:t>points</w:t>
            </w:r>
          </w:p>
        </w:tc>
      </w:tr>
      <w:tr w:rsidR="005F24E3" w:rsidTr="00A15A72">
        <w:trPr>
          <w:cantSplit/>
          <w:trHeight w:val="589"/>
        </w:trPr>
        <w:tc>
          <w:tcPr>
            <w:tcW w:w="3971" w:type="dxa"/>
            <w:vAlign w:val="center"/>
          </w:tcPr>
          <w:p w:rsidR="005F24E3" w:rsidRPr="00AE542F" w:rsidRDefault="005F24E3" w:rsidP="004B1ABA">
            <w:pPr>
              <w:pStyle w:val="a3"/>
              <w:tabs>
                <w:tab w:val="left" w:pos="708"/>
              </w:tabs>
              <w:jc w:val="left"/>
              <w:rPr>
                <w:color w:val="000000"/>
                <w:sz w:val="24"/>
              </w:rPr>
            </w:pPr>
            <w:r w:rsidRPr="00AE542F">
              <w:rPr>
                <w:color w:val="000000"/>
                <w:sz w:val="24"/>
              </w:rPr>
              <w:t>Kind of Academic Activities</w:t>
            </w:r>
          </w:p>
        </w:tc>
        <w:tc>
          <w:tcPr>
            <w:tcW w:w="3670" w:type="dxa"/>
            <w:vAlign w:val="center"/>
          </w:tcPr>
          <w:p w:rsidR="005F24E3" w:rsidRPr="004B0C39" w:rsidRDefault="005F24E3" w:rsidP="00A15A72">
            <w:pPr>
              <w:tabs>
                <w:tab w:val="left" w:pos="993"/>
              </w:tabs>
              <w:ind w:left="-108" w:right="-82" w:hanging="6"/>
              <w:jc w:val="center"/>
              <w:rPr>
                <w:iCs/>
                <w:spacing w:val="-2"/>
                <w:lang w:val="en-US"/>
              </w:rPr>
            </w:pPr>
            <w:r w:rsidRPr="004B0C39">
              <w:rPr>
                <w:iCs/>
                <w:spacing w:val="-2"/>
                <w:lang w:val="en-US"/>
              </w:rPr>
              <w:t>Мах</w:t>
            </w:r>
          </w:p>
          <w:p w:rsidR="005F24E3" w:rsidRPr="004B0C39" w:rsidRDefault="005F24E3" w:rsidP="00A15A72">
            <w:pPr>
              <w:spacing w:line="216" w:lineRule="auto"/>
              <w:ind w:left="-108" w:right="-82"/>
              <w:jc w:val="center"/>
              <w:rPr>
                <w:spacing w:val="-2"/>
                <w:lang w:val="en-US"/>
              </w:rPr>
            </w:pPr>
            <w:r w:rsidRPr="004B0C39">
              <w:rPr>
                <w:iCs/>
                <w:spacing w:val="-2"/>
                <w:lang w:val="en-US"/>
              </w:rPr>
              <w:t>Grade</w:t>
            </w:r>
          </w:p>
        </w:tc>
        <w:tc>
          <w:tcPr>
            <w:tcW w:w="1539" w:type="dxa"/>
            <w:vMerge/>
            <w:vAlign w:val="center"/>
          </w:tcPr>
          <w:p w:rsidR="005F24E3" w:rsidRDefault="005F24E3" w:rsidP="00A15A72">
            <w:pPr>
              <w:rPr>
                <w:iCs/>
                <w:spacing w:val="-2"/>
                <w:szCs w:val="28"/>
              </w:rPr>
            </w:pPr>
          </w:p>
        </w:tc>
      </w:tr>
      <w:tr w:rsidR="005F24E3" w:rsidTr="00A15A72">
        <w:trPr>
          <w:cantSplit/>
          <w:trHeight w:val="268"/>
        </w:trPr>
        <w:tc>
          <w:tcPr>
            <w:tcW w:w="3971" w:type="dxa"/>
          </w:tcPr>
          <w:p w:rsidR="005F24E3" w:rsidRPr="009D647E" w:rsidRDefault="005F24E3" w:rsidP="004B1ABA">
            <w:pPr>
              <w:pStyle w:val="31"/>
              <w:spacing w:line="216" w:lineRule="auto"/>
              <w:ind w:left="0"/>
              <w:rPr>
                <w:spacing w:val="-2"/>
                <w:sz w:val="24"/>
                <w:szCs w:val="24"/>
                <w:lang w:val="en-US"/>
              </w:rPr>
            </w:pPr>
            <w:r w:rsidRPr="009D647E">
              <w:rPr>
                <w:spacing w:val="-2"/>
                <w:sz w:val="24"/>
                <w:szCs w:val="24"/>
              </w:rPr>
              <w:t>Preparation of a report on the practical</w:t>
            </w:r>
            <w:r>
              <w:rPr>
                <w:spacing w:val="-2"/>
                <w:sz w:val="24"/>
                <w:szCs w:val="24"/>
                <w:lang w:val="en-US"/>
              </w:rPr>
              <w:t>s</w:t>
            </w:r>
          </w:p>
        </w:tc>
        <w:tc>
          <w:tcPr>
            <w:tcW w:w="3670" w:type="dxa"/>
          </w:tcPr>
          <w:p w:rsidR="005F24E3" w:rsidRPr="009D647E" w:rsidRDefault="005F24E3" w:rsidP="00A15A72">
            <w:pPr>
              <w:jc w:val="center"/>
              <w:rPr>
                <w:lang w:val="en-US"/>
              </w:rPr>
            </w:pPr>
            <w:r>
              <w:rPr>
                <w:iCs/>
                <w:spacing w:val="-2"/>
                <w:lang w:val="en-US"/>
              </w:rPr>
              <w:t>8</w:t>
            </w:r>
          </w:p>
        </w:tc>
        <w:tc>
          <w:tcPr>
            <w:tcW w:w="1539" w:type="dxa"/>
            <w:vMerge w:val="restart"/>
          </w:tcPr>
          <w:p w:rsidR="005F24E3" w:rsidRPr="000F417C" w:rsidRDefault="005F24E3" w:rsidP="00A15A72">
            <w:pPr>
              <w:pStyle w:val="31"/>
              <w:rPr>
                <w:iCs/>
                <w:spacing w:val="-2"/>
                <w:sz w:val="24"/>
                <w:szCs w:val="24"/>
                <w:lang w:val="en-US"/>
              </w:rPr>
            </w:pPr>
            <w:r w:rsidRPr="004B0C39">
              <w:rPr>
                <w:iCs/>
                <w:spacing w:val="-2"/>
                <w:lang w:val="en-US"/>
              </w:rPr>
              <w:t>Мах</w:t>
            </w:r>
            <w:r>
              <w:rPr>
                <w:iCs/>
                <w:spacing w:val="-2"/>
                <w:lang w:val="en-US"/>
              </w:rPr>
              <w:t xml:space="preserve"> </w:t>
            </w:r>
            <w:r w:rsidRPr="000F417C">
              <w:rPr>
                <w:iCs/>
                <w:spacing w:val="-2"/>
                <w:sz w:val="24"/>
                <w:szCs w:val="24"/>
                <w:lang w:val="en-US"/>
              </w:rPr>
              <w:t>Grade</w:t>
            </w:r>
          </w:p>
        </w:tc>
      </w:tr>
      <w:tr w:rsidR="005F24E3" w:rsidTr="00A15A72">
        <w:trPr>
          <w:cantSplit/>
          <w:trHeight w:val="378"/>
        </w:trPr>
        <w:tc>
          <w:tcPr>
            <w:tcW w:w="3971" w:type="dxa"/>
          </w:tcPr>
          <w:p w:rsidR="005F24E3" w:rsidRPr="008D78ED" w:rsidRDefault="005F24E3" w:rsidP="008D78ED">
            <w:pPr>
              <w:pStyle w:val="31"/>
              <w:spacing w:line="216" w:lineRule="auto"/>
              <w:ind w:left="0"/>
              <w:rPr>
                <w:spacing w:val="-2"/>
                <w:sz w:val="24"/>
                <w:szCs w:val="24"/>
                <w:lang w:val="en-US"/>
              </w:rPr>
            </w:pPr>
            <w:r w:rsidRPr="009D647E">
              <w:rPr>
                <w:spacing w:val="-2"/>
                <w:sz w:val="24"/>
                <w:szCs w:val="24"/>
              </w:rPr>
              <w:t>Solving problems on a practical</w:t>
            </w:r>
            <w:r>
              <w:rPr>
                <w:spacing w:val="-2"/>
                <w:sz w:val="24"/>
                <w:szCs w:val="24"/>
                <w:lang w:val="en-US"/>
              </w:rPr>
              <w:t>s</w:t>
            </w:r>
          </w:p>
        </w:tc>
        <w:tc>
          <w:tcPr>
            <w:tcW w:w="3670" w:type="dxa"/>
          </w:tcPr>
          <w:p w:rsidR="005F24E3" w:rsidRPr="009D647E" w:rsidRDefault="005F24E3" w:rsidP="00A15A72">
            <w:pPr>
              <w:pStyle w:val="31"/>
              <w:tabs>
                <w:tab w:val="left" w:pos="708"/>
              </w:tabs>
              <w:ind w:left="0"/>
              <w:jc w:val="center"/>
              <w:rPr>
                <w:iCs/>
                <w:spacing w:val="-2"/>
                <w:sz w:val="24"/>
                <w:lang w:val="en-US"/>
              </w:rPr>
            </w:pPr>
            <w:r>
              <w:rPr>
                <w:iCs/>
                <w:spacing w:val="-2"/>
                <w:sz w:val="24"/>
                <w:lang w:val="en-US"/>
              </w:rPr>
              <w:t>40</w:t>
            </w:r>
          </w:p>
        </w:tc>
        <w:tc>
          <w:tcPr>
            <w:tcW w:w="1539" w:type="dxa"/>
            <w:vMerge/>
            <w:vAlign w:val="center"/>
          </w:tcPr>
          <w:p w:rsidR="005F24E3" w:rsidRDefault="005F24E3" w:rsidP="00A15A72">
            <w:pPr>
              <w:rPr>
                <w:iCs/>
                <w:spacing w:val="-2"/>
                <w:szCs w:val="28"/>
              </w:rPr>
            </w:pPr>
          </w:p>
        </w:tc>
      </w:tr>
      <w:tr w:rsidR="005F24E3" w:rsidTr="00A15A72">
        <w:trPr>
          <w:cantSplit/>
          <w:trHeight w:val="399"/>
        </w:trPr>
        <w:tc>
          <w:tcPr>
            <w:tcW w:w="3971" w:type="dxa"/>
          </w:tcPr>
          <w:p w:rsidR="005F24E3" w:rsidRPr="008D78ED" w:rsidRDefault="005F24E3" w:rsidP="004B1ABA">
            <w:pPr>
              <w:pStyle w:val="31"/>
              <w:spacing w:line="216" w:lineRule="auto"/>
              <w:ind w:left="0"/>
              <w:rPr>
                <w:spacing w:val="-2"/>
                <w:sz w:val="24"/>
                <w:szCs w:val="24"/>
                <w:lang w:val="en-US"/>
              </w:rPr>
            </w:pPr>
            <w:r w:rsidRPr="000F417C">
              <w:rPr>
                <w:spacing w:val="-2"/>
                <w:sz w:val="24"/>
                <w:szCs w:val="24"/>
              </w:rPr>
              <w:t>Accomplishment</w:t>
            </w:r>
            <w:r w:rsidRPr="00DE69F5">
              <w:rPr>
                <w:spacing w:val="-2"/>
                <w:sz w:val="24"/>
                <w:szCs w:val="24"/>
              </w:rPr>
              <w:t xml:space="preserve"> </w:t>
            </w:r>
            <w:r>
              <w:rPr>
                <w:spacing w:val="-2"/>
                <w:sz w:val="24"/>
                <w:szCs w:val="24"/>
                <w:lang w:val="en-US"/>
              </w:rPr>
              <w:t>of</w:t>
            </w:r>
            <w:r w:rsidRPr="00DE69F5">
              <w:rPr>
                <w:spacing w:val="-2"/>
                <w:sz w:val="24"/>
                <w:szCs w:val="24"/>
              </w:rPr>
              <w:t xml:space="preserve"> </w:t>
            </w:r>
            <w:r>
              <w:rPr>
                <w:spacing w:val="-2"/>
                <w:sz w:val="24"/>
                <w:szCs w:val="24"/>
                <w:lang w:val="en-US"/>
              </w:rPr>
              <w:t>express tasks</w:t>
            </w:r>
            <w:r w:rsidRPr="00DE69F5">
              <w:rPr>
                <w:spacing w:val="-2"/>
                <w:sz w:val="24"/>
                <w:szCs w:val="24"/>
              </w:rPr>
              <w:t xml:space="preserve"> </w:t>
            </w:r>
          </w:p>
        </w:tc>
        <w:tc>
          <w:tcPr>
            <w:tcW w:w="3670" w:type="dxa"/>
          </w:tcPr>
          <w:p w:rsidR="005F24E3" w:rsidRPr="009D647E" w:rsidRDefault="005F24E3" w:rsidP="00A15A72">
            <w:pPr>
              <w:pStyle w:val="31"/>
              <w:tabs>
                <w:tab w:val="left" w:pos="708"/>
              </w:tabs>
              <w:ind w:left="0"/>
              <w:jc w:val="center"/>
              <w:rPr>
                <w:iCs/>
                <w:spacing w:val="-2"/>
                <w:sz w:val="24"/>
                <w:szCs w:val="24"/>
                <w:lang w:val="en-US"/>
              </w:rPr>
            </w:pPr>
            <w:r>
              <w:rPr>
                <w:sz w:val="24"/>
                <w:szCs w:val="24"/>
                <w:lang w:val="en-US"/>
              </w:rPr>
              <w:t>20</w:t>
            </w:r>
          </w:p>
        </w:tc>
        <w:tc>
          <w:tcPr>
            <w:tcW w:w="1539" w:type="dxa"/>
            <w:vMerge/>
            <w:vAlign w:val="center"/>
          </w:tcPr>
          <w:p w:rsidR="005F24E3" w:rsidRDefault="005F24E3" w:rsidP="00A15A72">
            <w:pPr>
              <w:rPr>
                <w:iCs/>
                <w:spacing w:val="-2"/>
                <w:szCs w:val="28"/>
              </w:rPr>
            </w:pPr>
          </w:p>
        </w:tc>
      </w:tr>
      <w:tr w:rsidR="005F24E3" w:rsidTr="004B1ABA">
        <w:trPr>
          <w:cantSplit/>
          <w:trHeight w:val="321"/>
        </w:trPr>
        <w:tc>
          <w:tcPr>
            <w:tcW w:w="7641" w:type="dxa"/>
            <w:gridSpan w:val="2"/>
          </w:tcPr>
          <w:p w:rsidR="005F24E3" w:rsidRPr="009D647E" w:rsidRDefault="005F24E3" w:rsidP="004B1ABA">
            <w:pPr>
              <w:rPr>
                <w:iCs/>
                <w:spacing w:val="-2"/>
                <w:sz w:val="24"/>
                <w:szCs w:val="24"/>
                <w:lang w:val="en-US"/>
              </w:rPr>
            </w:pPr>
            <w:r w:rsidRPr="00AB1C5D">
              <w:rPr>
                <w:i/>
                <w:iCs/>
                <w:spacing w:val="-2"/>
              </w:rPr>
              <w:t xml:space="preserve">For carrying out module test № 1, a student must receive not less than </w:t>
            </w:r>
            <w:r>
              <w:rPr>
                <w:i/>
                <w:iCs/>
                <w:spacing w:val="-2"/>
                <w:lang w:val="en-US"/>
              </w:rPr>
              <w:t>41</w:t>
            </w:r>
            <w:r w:rsidRPr="00AB1C5D">
              <w:rPr>
                <w:i/>
                <w:iCs/>
                <w:spacing w:val="-2"/>
              </w:rPr>
              <w:t xml:space="preserve"> values</w:t>
            </w:r>
          </w:p>
        </w:tc>
        <w:tc>
          <w:tcPr>
            <w:tcW w:w="1539" w:type="dxa"/>
            <w:vMerge/>
            <w:vAlign w:val="center"/>
          </w:tcPr>
          <w:p w:rsidR="005F24E3" w:rsidRDefault="005F24E3" w:rsidP="00A15A72">
            <w:pPr>
              <w:rPr>
                <w:iCs/>
                <w:spacing w:val="-2"/>
                <w:szCs w:val="28"/>
              </w:rPr>
            </w:pPr>
          </w:p>
        </w:tc>
      </w:tr>
      <w:tr w:rsidR="005F24E3" w:rsidTr="00A15A72">
        <w:trPr>
          <w:cantSplit/>
          <w:trHeight w:val="214"/>
        </w:trPr>
        <w:tc>
          <w:tcPr>
            <w:tcW w:w="3971" w:type="dxa"/>
          </w:tcPr>
          <w:p w:rsidR="005F24E3" w:rsidRDefault="005F24E3" w:rsidP="00A15A72">
            <w:pPr>
              <w:pStyle w:val="31"/>
              <w:spacing w:line="216" w:lineRule="auto"/>
              <w:rPr>
                <w:spacing w:val="-2"/>
                <w:sz w:val="24"/>
                <w:szCs w:val="24"/>
              </w:rPr>
            </w:pPr>
            <w:r w:rsidRPr="00C34F5B">
              <w:rPr>
                <w:iCs/>
                <w:spacing w:val="-2"/>
                <w:sz w:val="24"/>
                <w:lang w:val="en-US"/>
              </w:rPr>
              <w:t xml:space="preserve">Module </w:t>
            </w:r>
            <w:r>
              <w:rPr>
                <w:iCs/>
                <w:spacing w:val="-2"/>
                <w:sz w:val="24"/>
                <w:lang w:val="en-US"/>
              </w:rPr>
              <w:t>T</w:t>
            </w:r>
            <w:r w:rsidRPr="00C34F5B">
              <w:rPr>
                <w:iCs/>
                <w:spacing w:val="-2"/>
                <w:sz w:val="24"/>
                <w:lang w:val="en-US"/>
              </w:rPr>
              <w:t xml:space="preserve">est </w:t>
            </w:r>
            <w:r w:rsidRPr="00C34F5B">
              <w:rPr>
                <w:iCs/>
                <w:spacing w:val="-2"/>
                <w:sz w:val="24"/>
              </w:rPr>
              <w:t>№1</w:t>
            </w:r>
          </w:p>
        </w:tc>
        <w:tc>
          <w:tcPr>
            <w:tcW w:w="3670" w:type="dxa"/>
          </w:tcPr>
          <w:p w:rsidR="005F24E3" w:rsidRPr="00681BE9" w:rsidRDefault="005F24E3" w:rsidP="00A15A72">
            <w:pPr>
              <w:jc w:val="center"/>
            </w:pPr>
            <w:r w:rsidRPr="00681BE9">
              <w:rPr>
                <w:iCs/>
                <w:spacing w:val="-2"/>
              </w:rPr>
              <w:t>2</w:t>
            </w:r>
            <w:r>
              <w:rPr>
                <w:iCs/>
                <w:spacing w:val="-2"/>
                <w:lang w:val="en-US"/>
              </w:rPr>
              <w:t>0</w:t>
            </w:r>
          </w:p>
        </w:tc>
        <w:tc>
          <w:tcPr>
            <w:tcW w:w="1539" w:type="dxa"/>
            <w:vMerge/>
            <w:vAlign w:val="center"/>
          </w:tcPr>
          <w:p w:rsidR="005F24E3" w:rsidRDefault="005F24E3" w:rsidP="00A15A72">
            <w:pPr>
              <w:rPr>
                <w:iCs/>
                <w:spacing w:val="-2"/>
                <w:szCs w:val="28"/>
              </w:rPr>
            </w:pPr>
          </w:p>
        </w:tc>
      </w:tr>
      <w:tr w:rsidR="005F24E3" w:rsidTr="00A15A72">
        <w:trPr>
          <w:cantSplit/>
          <w:trHeight w:hRule="exact" w:val="243"/>
        </w:trPr>
        <w:tc>
          <w:tcPr>
            <w:tcW w:w="3971" w:type="dxa"/>
            <w:vAlign w:val="center"/>
          </w:tcPr>
          <w:p w:rsidR="005F24E3" w:rsidRDefault="005F24E3" w:rsidP="00A15A72">
            <w:pPr>
              <w:pStyle w:val="31"/>
              <w:tabs>
                <w:tab w:val="left" w:pos="708"/>
              </w:tabs>
              <w:rPr>
                <w:b/>
                <w:bCs/>
                <w:iCs/>
                <w:spacing w:val="-2"/>
                <w:sz w:val="24"/>
              </w:rPr>
            </w:pPr>
            <w:r w:rsidRPr="00C34F5B">
              <w:rPr>
                <w:b/>
                <w:iCs/>
                <w:spacing w:val="-10"/>
                <w:sz w:val="24"/>
                <w:lang w:val="en-US"/>
              </w:rPr>
              <w:t>Total for module №1</w:t>
            </w:r>
          </w:p>
        </w:tc>
        <w:tc>
          <w:tcPr>
            <w:tcW w:w="3670" w:type="dxa"/>
          </w:tcPr>
          <w:p w:rsidR="005F24E3" w:rsidRDefault="005F24E3" w:rsidP="00A15A72">
            <w:pPr>
              <w:jc w:val="center"/>
              <w:rPr>
                <w:b/>
                <w:iCs/>
                <w:spacing w:val="-2"/>
              </w:rPr>
            </w:pPr>
            <w:r>
              <w:rPr>
                <w:b/>
                <w:iCs/>
                <w:spacing w:val="-2"/>
              </w:rPr>
              <w:t>88</w:t>
            </w:r>
          </w:p>
        </w:tc>
        <w:tc>
          <w:tcPr>
            <w:tcW w:w="1539" w:type="dxa"/>
            <w:vMerge/>
            <w:vAlign w:val="center"/>
          </w:tcPr>
          <w:p w:rsidR="005F24E3" w:rsidRDefault="005F24E3" w:rsidP="00A15A72">
            <w:pPr>
              <w:rPr>
                <w:iCs/>
                <w:spacing w:val="-2"/>
                <w:szCs w:val="28"/>
              </w:rPr>
            </w:pPr>
          </w:p>
        </w:tc>
      </w:tr>
      <w:tr w:rsidR="005F24E3" w:rsidTr="00A15A72">
        <w:trPr>
          <w:cantSplit/>
          <w:trHeight w:hRule="exact" w:val="243"/>
        </w:trPr>
        <w:tc>
          <w:tcPr>
            <w:tcW w:w="7641" w:type="dxa"/>
            <w:gridSpan w:val="2"/>
            <w:vAlign w:val="center"/>
          </w:tcPr>
          <w:p w:rsidR="005F24E3" w:rsidRDefault="005F24E3" w:rsidP="00A15A72">
            <w:pPr>
              <w:pStyle w:val="31"/>
              <w:tabs>
                <w:tab w:val="left" w:pos="708"/>
              </w:tabs>
              <w:jc w:val="center"/>
              <w:rPr>
                <w:b/>
                <w:bCs/>
                <w:iCs/>
                <w:spacing w:val="-2"/>
                <w:sz w:val="24"/>
              </w:rPr>
            </w:pPr>
            <w:r w:rsidRPr="00C1007D">
              <w:rPr>
                <w:b/>
                <w:sz w:val="24"/>
                <w:szCs w:val="24"/>
                <w:lang w:val="en-US"/>
              </w:rPr>
              <w:t xml:space="preserve">Semester </w:t>
            </w:r>
            <w:r w:rsidRPr="00216C20">
              <w:rPr>
                <w:b/>
                <w:bCs/>
                <w:iCs/>
                <w:sz w:val="24"/>
                <w:szCs w:val="24"/>
                <w:lang w:val="en-US"/>
              </w:rPr>
              <w:t>Graded Test</w:t>
            </w:r>
          </w:p>
        </w:tc>
        <w:tc>
          <w:tcPr>
            <w:tcW w:w="1539" w:type="dxa"/>
            <w:vAlign w:val="center"/>
          </w:tcPr>
          <w:p w:rsidR="005F24E3" w:rsidRDefault="005F24E3" w:rsidP="00A15A72">
            <w:pPr>
              <w:pStyle w:val="31"/>
              <w:rPr>
                <w:b/>
                <w:bCs/>
                <w:iCs/>
                <w:spacing w:val="-2"/>
                <w:sz w:val="24"/>
              </w:rPr>
            </w:pPr>
            <w:r>
              <w:rPr>
                <w:b/>
                <w:bCs/>
                <w:iCs/>
                <w:spacing w:val="-2"/>
                <w:sz w:val="24"/>
              </w:rPr>
              <w:t>12</w:t>
            </w:r>
          </w:p>
        </w:tc>
      </w:tr>
      <w:tr w:rsidR="005F24E3" w:rsidTr="00A15A72">
        <w:trPr>
          <w:cantSplit/>
          <w:trHeight w:hRule="exact" w:val="243"/>
        </w:trPr>
        <w:tc>
          <w:tcPr>
            <w:tcW w:w="7641" w:type="dxa"/>
            <w:gridSpan w:val="2"/>
            <w:vAlign w:val="center"/>
          </w:tcPr>
          <w:p w:rsidR="005F24E3" w:rsidRDefault="005F24E3" w:rsidP="00A15A72">
            <w:pPr>
              <w:pStyle w:val="31"/>
              <w:tabs>
                <w:tab w:val="left" w:pos="708"/>
              </w:tabs>
              <w:jc w:val="center"/>
              <w:rPr>
                <w:b/>
                <w:bCs/>
                <w:iCs/>
                <w:spacing w:val="-2"/>
                <w:sz w:val="24"/>
                <w:szCs w:val="24"/>
              </w:rPr>
            </w:pPr>
            <w:r w:rsidRPr="000F417C">
              <w:rPr>
                <w:b/>
                <w:iCs/>
                <w:spacing w:val="-10"/>
                <w:sz w:val="24"/>
                <w:lang w:val="en-US"/>
              </w:rPr>
              <w:t>Total Semester Grade</w:t>
            </w:r>
          </w:p>
        </w:tc>
        <w:tc>
          <w:tcPr>
            <w:tcW w:w="1539" w:type="dxa"/>
            <w:vAlign w:val="center"/>
          </w:tcPr>
          <w:p w:rsidR="005F24E3" w:rsidRDefault="005F24E3" w:rsidP="00A15A72">
            <w:pPr>
              <w:pStyle w:val="31"/>
              <w:rPr>
                <w:b/>
                <w:bCs/>
                <w:iCs/>
                <w:spacing w:val="-2"/>
                <w:sz w:val="24"/>
                <w:szCs w:val="24"/>
              </w:rPr>
            </w:pPr>
            <w:r>
              <w:rPr>
                <w:b/>
                <w:bCs/>
                <w:iCs/>
                <w:spacing w:val="-2"/>
                <w:sz w:val="24"/>
                <w:szCs w:val="24"/>
              </w:rPr>
              <w:t>100</w:t>
            </w:r>
          </w:p>
        </w:tc>
      </w:tr>
    </w:tbl>
    <w:p w:rsidR="005F24E3" w:rsidRDefault="005F24E3" w:rsidP="004B1ABA">
      <w:pPr>
        <w:tabs>
          <w:tab w:val="left" w:pos="993"/>
        </w:tabs>
        <w:ind w:firstLine="567"/>
        <w:jc w:val="right"/>
        <w:rPr>
          <w:iCs/>
          <w:spacing w:val="-2"/>
          <w:lang w:val="en-US"/>
        </w:rPr>
      </w:pPr>
    </w:p>
    <w:p w:rsidR="005F24E3" w:rsidRPr="00402D7A" w:rsidRDefault="005F24E3" w:rsidP="004B1ABA">
      <w:pPr>
        <w:tabs>
          <w:tab w:val="left" w:pos="993"/>
        </w:tabs>
        <w:ind w:firstLine="567"/>
        <w:jc w:val="right"/>
        <w:rPr>
          <w:iCs/>
          <w:spacing w:val="-2"/>
          <w:lang w:val="en-US"/>
        </w:rPr>
      </w:pPr>
    </w:p>
    <w:p w:rsidR="005F24E3" w:rsidRPr="00D53312" w:rsidRDefault="005F24E3" w:rsidP="004B1ABA">
      <w:pPr>
        <w:ind w:firstLine="708"/>
        <w:rPr>
          <w:iCs/>
          <w:spacing w:val="-2"/>
          <w:sz w:val="28"/>
          <w:szCs w:val="28"/>
          <w:lang w:val="en-US"/>
        </w:rPr>
      </w:pPr>
      <w:r w:rsidRPr="00D53312">
        <w:rPr>
          <w:iCs/>
          <w:spacing w:val="-2"/>
          <w:sz w:val="28"/>
          <w:szCs w:val="28"/>
          <w:lang w:val="en-US"/>
        </w:rPr>
        <w:t>4.2. Executed kind of training is enrolled to student if he received for it a positive assessment of national scale (Table 4.2)</w:t>
      </w:r>
    </w:p>
    <w:p w:rsidR="005F24E3" w:rsidRPr="00D53312" w:rsidRDefault="005F24E3" w:rsidP="004B1ABA">
      <w:pPr>
        <w:pStyle w:val="31"/>
        <w:spacing w:after="0"/>
        <w:ind w:left="0" w:firstLine="708"/>
        <w:jc w:val="both"/>
        <w:rPr>
          <w:iCs/>
          <w:sz w:val="28"/>
          <w:szCs w:val="28"/>
        </w:rPr>
      </w:pPr>
      <w:r w:rsidRPr="00D53312">
        <w:rPr>
          <w:iCs/>
          <w:spacing w:val="-2"/>
          <w:sz w:val="28"/>
          <w:szCs w:val="28"/>
        </w:rPr>
        <w:t xml:space="preserve">4.3. </w:t>
      </w:r>
      <w:r w:rsidRPr="00D53312">
        <w:rPr>
          <w:iCs/>
          <w:spacing w:val="-2"/>
          <w:sz w:val="28"/>
          <w:szCs w:val="28"/>
          <w:lang w:val="en-US"/>
        </w:rPr>
        <w:t>A</w:t>
      </w:r>
      <w:r w:rsidRPr="00D53312">
        <w:rPr>
          <w:iCs/>
          <w:spacing w:val="-2"/>
          <w:sz w:val="28"/>
          <w:szCs w:val="28"/>
        </w:rPr>
        <w:t xml:space="preserve"> sum of </w:t>
      </w:r>
      <w:r w:rsidRPr="00D53312">
        <w:rPr>
          <w:iCs/>
          <w:spacing w:val="-2"/>
          <w:sz w:val="28"/>
          <w:szCs w:val="28"/>
          <w:lang w:val="en-US"/>
        </w:rPr>
        <w:t>a</w:t>
      </w:r>
      <w:r w:rsidRPr="00D53312">
        <w:rPr>
          <w:iCs/>
          <w:spacing w:val="-2"/>
          <w:sz w:val="28"/>
          <w:szCs w:val="28"/>
        </w:rPr>
        <w:t xml:space="preserve"> rating estimations got a student for the different types of the executed educational work presents a current module rating estimation that is brought to the list of module control</w:t>
      </w:r>
      <w:r w:rsidRPr="00D53312">
        <w:rPr>
          <w:iCs/>
          <w:sz w:val="28"/>
          <w:szCs w:val="28"/>
        </w:rPr>
        <w:t>.</w:t>
      </w:r>
    </w:p>
    <w:p w:rsidR="005F24E3" w:rsidRPr="00D53312" w:rsidRDefault="005F24E3" w:rsidP="004B1ABA">
      <w:pPr>
        <w:pStyle w:val="31"/>
        <w:spacing w:after="0"/>
        <w:ind w:left="0" w:firstLine="708"/>
        <w:jc w:val="both"/>
        <w:rPr>
          <w:iCs/>
          <w:spacing w:val="-4"/>
          <w:sz w:val="28"/>
          <w:szCs w:val="28"/>
          <w:lang w:val="en-US"/>
        </w:rPr>
      </w:pPr>
      <w:r w:rsidRPr="00D53312">
        <w:rPr>
          <w:iCs/>
          <w:spacing w:val="-4"/>
          <w:sz w:val="28"/>
          <w:szCs w:val="28"/>
          <w:lang w:val="en-US"/>
        </w:rPr>
        <w:t>4.4. To a current modular rating can be added to the 6</w:t>
      </w:r>
      <w:r w:rsidRPr="00D53312">
        <w:rPr>
          <w:iCs/>
          <w:spacing w:val="-4"/>
          <w:sz w:val="28"/>
          <w:szCs w:val="28"/>
          <w:vertAlign w:val="superscript"/>
          <w:lang w:val="en-US"/>
        </w:rPr>
        <w:t>th</w:t>
      </w:r>
      <w:r w:rsidRPr="00D53312">
        <w:rPr>
          <w:iCs/>
          <w:spacing w:val="-4"/>
          <w:sz w:val="28"/>
          <w:szCs w:val="28"/>
          <w:lang w:val="en-US"/>
        </w:rPr>
        <w:t xml:space="preserve"> additional incentive and to 6</w:t>
      </w:r>
      <w:r w:rsidRPr="00D53312">
        <w:rPr>
          <w:iCs/>
          <w:spacing w:val="-4"/>
          <w:sz w:val="28"/>
          <w:szCs w:val="28"/>
          <w:vertAlign w:val="superscript"/>
          <w:lang w:val="en-US"/>
        </w:rPr>
        <w:t>th</w:t>
      </w:r>
      <w:r w:rsidRPr="00D53312">
        <w:rPr>
          <w:iCs/>
          <w:spacing w:val="-4"/>
          <w:sz w:val="28"/>
          <w:szCs w:val="28"/>
          <w:lang w:val="en-US"/>
        </w:rPr>
        <w:t xml:space="preserve"> penalty points (for each module).</w:t>
      </w:r>
    </w:p>
    <w:p w:rsidR="005F24E3" w:rsidRPr="00A531FC" w:rsidRDefault="005F24E3" w:rsidP="004B1ABA">
      <w:pPr>
        <w:jc w:val="right"/>
        <w:rPr>
          <w:spacing w:val="-2"/>
          <w:sz w:val="24"/>
          <w:szCs w:val="24"/>
          <w:lang w:val="en-US"/>
        </w:rPr>
      </w:pPr>
      <w:r w:rsidRPr="00A531FC">
        <w:rPr>
          <w:spacing w:val="-2"/>
          <w:sz w:val="24"/>
          <w:szCs w:val="24"/>
          <w:lang w:val="en-US"/>
        </w:rPr>
        <w:t>Table 4.2</w:t>
      </w:r>
    </w:p>
    <w:p w:rsidR="005F24E3" w:rsidRPr="00402D7A" w:rsidRDefault="005F24E3" w:rsidP="004B1ABA">
      <w:pPr>
        <w:jc w:val="right"/>
        <w:rPr>
          <w:iCs/>
          <w:spacing w:val="-2"/>
          <w:lang w:val="en-US"/>
        </w:rPr>
      </w:pPr>
      <w:r w:rsidRPr="00FD13FF">
        <w:rPr>
          <w:iCs/>
          <w:spacing w:val="-2"/>
          <w:lang w:val="en-US"/>
        </w:rPr>
        <w:t xml:space="preserve">Correspondence between </w:t>
      </w:r>
      <w:r>
        <w:rPr>
          <w:iCs/>
          <w:spacing w:val="-2"/>
          <w:lang w:val="en-US"/>
        </w:rPr>
        <w:t xml:space="preserve">the </w:t>
      </w:r>
      <w:r w:rsidRPr="00FD13FF">
        <w:rPr>
          <w:iCs/>
          <w:spacing w:val="-2"/>
          <w:lang w:val="en-US"/>
        </w:rPr>
        <w:t xml:space="preserve">Grades and the </w:t>
      </w:r>
      <w:r w:rsidRPr="00CA674E">
        <w:rPr>
          <w:bCs/>
          <w:iCs/>
          <w:spacing w:val="-2"/>
          <w:lang w:val="en-US"/>
        </w:rPr>
        <w:t xml:space="preserve">National </w:t>
      </w:r>
      <w:r w:rsidRPr="00CA674E">
        <w:rPr>
          <w:lang w:val="en-US"/>
        </w:rPr>
        <w:t>Scale</w:t>
      </w:r>
    </w:p>
    <w:p w:rsidR="005F24E3" w:rsidRDefault="005F24E3" w:rsidP="003F46F7">
      <w:pPr>
        <w:ind w:firstLine="283"/>
        <w:jc w:val="center"/>
        <w:rPr>
          <w:iCs/>
          <w:spacing w:val="-2"/>
          <w:sz w:val="28"/>
          <w:szCs w:val="28"/>
          <w:lang w:val="en-US"/>
        </w:rPr>
      </w:pPr>
    </w:p>
    <w:tbl>
      <w:tblPr>
        <w:tblW w:w="8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4"/>
        <w:gridCol w:w="1325"/>
        <w:gridCol w:w="1039"/>
        <w:gridCol w:w="1056"/>
        <w:gridCol w:w="1203"/>
        <w:gridCol w:w="2125"/>
      </w:tblGrid>
      <w:tr w:rsidR="005F24E3" w:rsidRPr="0023509A" w:rsidTr="00A15A72">
        <w:trPr>
          <w:cantSplit/>
          <w:trHeight w:val="296"/>
        </w:trPr>
        <w:tc>
          <w:tcPr>
            <w:tcW w:w="5927" w:type="dxa"/>
            <w:gridSpan w:val="5"/>
            <w:vAlign w:val="center"/>
          </w:tcPr>
          <w:p w:rsidR="005F24E3" w:rsidRPr="003E2E81" w:rsidRDefault="005F24E3" w:rsidP="00A15A72">
            <w:pPr>
              <w:spacing w:line="228" w:lineRule="auto"/>
              <w:jc w:val="center"/>
            </w:pPr>
            <w:r w:rsidRPr="00475489">
              <w:rPr>
                <w:iCs/>
                <w:lang w:val="en-US"/>
              </w:rPr>
              <w:t>Grade</w:t>
            </w:r>
            <w:r>
              <w:rPr>
                <w:iCs/>
                <w:lang w:val="en-US"/>
              </w:rPr>
              <w:t>s</w:t>
            </w:r>
          </w:p>
        </w:tc>
        <w:tc>
          <w:tcPr>
            <w:tcW w:w="2125" w:type="dxa"/>
            <w:vMerge w:val="restart"/>
            <w:vAlign w:val="center"/>
          </w:tcPr>
          <w:p w:rsidR="005F24E3" w:rsidRPr="003E2E81" w:rsidRDefault="005F24E3" w:rsidP="00A15A72">
            <w:pPr>
              <w:pStyle w:val="31"/>
              <w:spacing w:line="228" w:lineRule="auto"/>
              <w:rPr>
                <w:iCs/>
                <w:spacing w:val="-2"/>
                <w:sz w:val="24"/>
                <w:szCs w:val="24"/>
              </w:rPr>
            </w:pPr>
            <w:r w:rsidRPr="00CA674E">
              <w:rPr>
                <w:bCs/>
                <w:iCs/>
                <w:spacing w:val="-2"/>
                <w:sz w:val="24"/>
                <w:szCs w:val="24"/>
                <w:lang w:val="en-US"/>
              </w:rPr>
              <w:t xml:space="preserve">National </w:t>
            </w:r>
            <w:r w:rsidRPr="00CA674E">
              <w:rPr>
                <w:sz w:val="24"/>
                <w:szCs w:val="24"/>
                <w:lang w:val="en-US"/>
              </w:rPr>
              <w:t>Scale</w:t>
            </w:r>
          </w:p>
        </w:tc>
      </w:tr>
      <w:tr w:rsidR="005F24E3" w:rsidRPr="000E4D57" w:rsidTr="00A15A72">
        <w:trPr>
          <w:cantSplit/>
          <w:trHeight w:val="1133"/>
        </w:trPr>
        <w:tc>
          <w:tcPr>
            <w:tcW w:w="1304" w:type="dxa"/>
            <w:textDirection w:val="btLr"/>
          </w:tcPr>
          <w:p w:rsidR="005F24E3" w:rsidRPr="005B3F48" w:rsidRDefault="005F24E3" w:rsidP="00A15A72">
            <w:pPr>
              <w:rPr>
                <w:lang w:val="en-US"/>
              </w:rPr>
            </w:pPr>
            <w:r w:rsidRPr="005B3F48">
              <w:rPr>
                <w:spacing w:val="-2"/>
                <w:lang w:val="en-US"/>
              </w:rPr>
              <w:t>Preparation of a report on the practical</w:t>
            </w:r>
            <w:r>
              <w:rPr>
                <w:spacing w:val="-2"/>
                <w:lang w:val="en-US"/>
              </w:rPr>
              <w:t>s</w:t>
            </w:r>
          </w:p>
        </w:tc>
        <w:tc>
          <w:tcPr>
            <w:tcW w:w="1325" w:type="dxa"/>
            <w:textDirection w:val="btLr"/>
          </w:tcPr>
          <w:p w:rsidR="005F24E3" w:rsidRDefault="005F24E3" w:rsidP="00A15A72">
            <w:pPr>
              <w:pStyle w:val="31"/>
              <w:spacing w:line="216" w:lineRule="auto"/>
              <w:rPr>
                <w:spacing w:val="-2"/>
                <w:sz w:val="24"/>
                <w:szCs w:val="24"/>
                <w:lang w:val="en-US"/>
              </w:rPr>
            </w:pPr>
            <w:r w:rsidRPr="009D647E">
              <w:rPr>
                <w:spacing w:val="-2"/>
                <w:sz w:val="24"/>
                <w:szCs w:val="24"/>
              </w:rPr>
              <w:t>Solving problems on a practical</w:t>
            </w:r>
            <w:r>
              <w:rPr>
                <w:spacing w:val="-2"/>
                <w:sz w:val="24"/>
                <w:szCs w:val="24"/>
                <w:lang w:val="en-US"/>
              </w:rPr>
              <w:t>s</w:t>
            </w:r>
          </w:p>
          <w:p w:rsidR="005F24E3" w:rsidRPr="000E4D57" w:rsidRDefault="005F24E3" w:rsidP="00A15A72"/>
        </w:tc>
        <w:tc>
          <w:tcPr>
            <w:tcW w:w="1039" w:type="dxa"/>
            <w:textDirection w:val="btLr"/>
          </w:tcPr>
          <w:p w:rsidR="005F24E3" w:rsidRPr="005B3F48" w:rsidRDefault="005F24E3" w:rsidP="00A15A72">
            <w:pPr>
              <w:rPr>
                <w:lang w:val="en-US"/>
              </w:rPr>
            </w:pPr>
            <w:r w:rsidRPr="005B3F48">
              <w:rPr>
                <w:spacing w:val="-2"/>
                <w:lang w:val="en-US"/>
              </w:rPr>
              <w:t xml:space="preserve">Accomplishment </w:t>
            </w:r>
            <w:r>
              <w:rPr>
                <w:spacing w:val="-2"/>
                <w:lang w:val="en-US"/>
              </w:rPr>
              <w:t>of</w:t>
            </w:r>
            <w:r w:rsidRPr="005B3F48">
              <w:rPr>
                <w:spacing w:val="-2"/>
                <w:lang w:val="en-US"/>
              </w:rPr>
              <w:t xml:space="preserve"> </w:t>
            </w:r>
            <w:r>
              <w:rPr>
                <w:spacing w:val="-2"/>
                <w:lang w:val="en-US"/>
              </w:rPr>
              <w:t>expressl tasks</w:t>
            </w:r>
            <w:r w:rsidRPr="005B3F48">
              <w:rPr>
                <w:spacing w:val="-2"/>
                <w:lang w:val="en-US"/>
              </w:rPr>
              <w:t xml:space="preserve">  </w:t>
            </w:r>
          </w:p>
        </w:tc>
        <w:tc>
          <w:tcPr>
            <w:tcW w:w="1056" w:type="dxa"/>
            <w:textDirection w:val="btLr"/>
          </w:tcPr>
          <w:p w:rsidR="005F24E3" w:rsidRPr="005B3F48" w:rsidRDefault="005F24E3" w:rsidP="00A15A72">
            <w:pPr>
              <w:rPr>
                <w:lang w:val="en-US"/>
              </w:rPr>
            </w:pPr>
            <w:r>
              <w:rPr>
                <w:spacing w:val="-2"/>
                <w:sz w:val="24"/>
                <w:szCs w:val="24"/>
                <w:lang w:val="en-US"/>
              </w:rPr>
              <w:t>H</w:t>
            </w:r>
            <w:r w:rsidRPr="00E056D4">
              <w:rPr>
                <w:spacing w:val="-2"/>
                <w:sz w:val="24"/>
                <w:szCs w:val="24"/>
              </w:rPr>
              <w:t>omework</w:t>
            </w:r>
          </w:p>
        </w:tc>
        <w:tc>
          <w:tcPr>
            <w:tcW w:w="1203" w:type="dxa"/>
            <w:textDirection w:val="btLr"/>
          </w:tcPr>
          <w:p w:rsidR="005F24E3" w:rsidRPr="000E4D57" w:rsidRDefault="005F24E3" w:rsidP="00A15A72">
            <w:r w:rsidRPr="000E4D57">
              <w:t xml:space="preserve">Accomplishment of  Module Test </w:t>
            </w:r>
          </w:p>
        </w:tc>
        <w:tc>
          <w:tcPr>
            <w:tcW w:w="2125" w:type="dxa"/>
            <w:vMerge/>
            <w:vAlign w:val="center"/>
          </w:tcPr>
          <w:p w:rsidR="005F24E3" w:rsidRPr="000E4D57" w:rsidRDefault="005F24E3" w:rsidP="00A15A72">
            <w:pPr>
              <w:rPr>
                <w:iCs/>
                <w:spacing w:val="-2"/>
              </w:rPr>
            </w:pPr>
          </w:p>
        </w:tc>
      </w:tr>
      <w:tr w:rsidR="005F24E3" w:rsidRPr="00150C0D" w:rsidTr="00A15A72">
        <w:trPr>
          <w:cantSplit/>
          <w:trHeight w:val="245"/>
        </w:trPr>
        <w:tc>
          <w:tcPr>
            <w:tcW w:w="1304" w:type="dxa"/>
            <w:vAlign w:val="center"/>
          </w:tcPr>
          <w:p w:rsidR="005F24E3" w:rsidRPr="005B3F48" w:rsidRDefault="005F24E3" w:rsidP="00A15A72">
            <w:pPr>
              <w:pStyle w:val="31"/>
              <w:jc w:val="center"/>
              <w:rPr>
                <w:spacing w:val="-2"/>
                <w:sz w:val="24"/>
                <w:szCs w:val="24"/>
                <w:lang w:val="en-US"/>
              </w:rPr>
            </w:pPr>
            <w:r>
              <w:rPr>
                <w:spacing w:val="-2"/>
                <w:sz w:val="24"/>
                <w:szCs w:val="24"/>
                <w:lang w:val="en-US"/>
              </w:rPr>
              <w:t>8</w:t>
            </w:r>
          </w:p>
        </w:tc>
        <w:tc>
          <w:tcPr>
            <w:tcW w:w="1325" w:type="dxa"/>
          </w:tcPr>
          <w:p w:rsidR="005F24E3" w:rsidRPr="00C1432E" w:rsidRDefault="005F24E3" w:rsidP="00A15A72">
            <w:pPr>
              <w:pStyle w:val="31"/>
              <w:widowControl w:val="0"/>
              <w:spacing w:after="0"/>
              <w:ind w:left="0" w:hanging="68"/>
              <w:jc w:val="center"/>
              <w:rPr>
                <w:spacing w:val="-2"/>
                <w:sz w:val="24"/>
                <w:szCs w:val="24"/>
              </w:rPr>
            </w:pPr>
            <w:r w:rsidRPr="00C1432E">
              <w:rPr>
                <w:spacing w:val="-2"/>
                <w:sz w:val="24"/>
                <w:szCs w:val="24"/>
              </w:rPr>
              <w:t>5</w:t>
            </w:r>
          </w:p>
        </w:tc>
        <w:tc>
          <w:tcPr>
            <w:tcW w:w="1039" w:type="dxa"/>
          </w:tcPr>
          <w:p w:rsidR="005F24E3" w:rsidRPr="00C1432E" w:rsidRDefault="005F24E3" w:rsidP="00A15A72">
            <w:pPr>
              <w:pStyle w:val="31"/>
              <w:widowControl w:val="0"/>
              <w:spacing w:after="0"/>
              <w:ind w:left="0" w:hanging="68"/>
              <w:jc w:val="center"/>
              <w:rPr>
                <w:spacing w:val="-2"/>
                <w:sz w:val="24"/>
                <w:szCs w:val="24"/>
              </w:rPr>
            </w:pPr>
            <w:r w:rsidRPr="00C1432E">
              <w:rPr>
                <w:spacing w:val="-2"/>
                <w:sz w:val="24"/>
                <w:szCs w:val="24"/>
              </w:rPr>
              <w:t>5</w:t>
            </w:r>
          </w:p>
        </w:tc>
        <w:tc>
          <w:tcPr>
            <w:tcW w:w="1056" w:type="dxa"/>
          </w:tcPr>
          <w:p w:rsidR="005F24E3" w:rsidRPr="00C1432E" w:rsidRDefault="005F24E3" w:rsidP="00A15A72">
            <w:pPr>
              <w:pStyle w:val="31"/>
              <w:widowControl w:val="0"/>
              <w:spacing w:after="0"/>
              <w:ind w:left="0" w:hanging="68"/>
              <w:jc w:val="center"/>
              <w:rPr>
                <w:spacing w:val="-2"/>
                <w:sz w:val="24"/>
                <w:szCs w:val="24"/>
              </w:rPr>
            </w:pPr>
            <w:r w:rsidRPr="00C1432E">
              <w:rPr>
                <w:spacing w:val="-2"/>
                <w:sz w:val="24"/>
                <w:szCs w:val="24"/>
              </w:rPr>
              <w:t>5</w:t>
            </w:r>
          </w:p>
        </w:tc>
        <w:tc>
          <w:tcPr>
            <w:tcW w:w="1203" w:type="dxa"/>
            <w:vAlign w:val="center"/>
          </w:tcPr>
          <w:p w:rsidR="005F24E3" w:rsidRPr="005B3F48" w:rsidRDefault="005F24E3" w:rsidP="00A15A72">
            <w:pPr>
              <w:pStyle w:val="31"/>
              <w:jc w:val="center"/>
              <w:rPr>
                <w:iCs/>
                <w:spacing w:val="-2"/>
                <w:sz w:val="24"/>
                <w:szCs w:val="24"/>
                <w:lang w:val="en-US"/>
              </w:rPr>
            </w:pPr>
            <w:r>
              <w:rPr>
                <w:iCs/>
                <w:spacing w:val="-2"/>
                <w:sz w:val="24"/>
                <w:szCs w:val="24"/>
                <w:lang w:val="en-US"/>
              </w:rPr>
              <w:t>18-20</w:t>
            </w:r>
          </w:p>
        </w:tc>
        <w:tc>
          <w:tcPr>
            <w:tcW w:w="2125" w:type="dxa"/>
          </w:tcPr>
          <w:p w:rsidR="005F24E3" w:rsidRPr="008B0521" w:rsidRDefault="005F24E3" w:rsidP="00A15A72">
            <w:pPr>
              <w:ind w:left="-75"/>
              <w:jc w:val="center"/>
              <w:rPr>
                <w:b/>
                <w:iCs/>
                <w:color w:val="000000"/>
                <w:spacing w:val="-2"/>
                <w:lang w:val="en-US"/>
              </w:rPr>
            </w:pPr>
            <w:r w:rsidRPr="008B0521">
              <w:rPr>
                <w:b/>
                <w:iCs/>
                <w:color w:val="000000"/>
                <w:spacing w:val="-2"/>
                <w:lang w:val="en-US"/>
              </w:rPr>
              <w:t>Excellent</w:t>
            </w:r>
          </w:p>
        </w:tc>
      </w:tr>
      <w:tr w:rsidR="005F24E3" w:rsidRPr="00150C0D" w:rsidTr="00A15A72">
        <w:trPr>
          <w:cantSplit/>
          <w:trHeight w:val="236"/>
        </w:trPr>
        <w:tc>
          <w:tcPr>
            <w:tcW w:w="1304" w:type="dxa"/>
            <w:vAlign w:val="center"/>
          </w:tcPr>
          <w:p w:rsidR="005F24E3" w:rsidRPr="005B3F48" w:rsidRDefault="005F24E3" w:rsidP="00A15A72">
            <w:pPr>
              <w:pStyle w:val="31"/>
              <w:jc w:val="center"/>
              <w:rPr>
                <w:spacing w:val="-2"/>
                <w:sz w:val="24"/>
                <w:szCs w:val="24"/>
                <w:lang w:val="en-US"/>
              </w:rPr>
            </w:pPr>
            <w:r>
              <w:rPr>
                <w:spacing w:val="-2"/>
                <w:sz w:val="24"/>
                <w:szCs w:val="24"/>
                <w:lang w:val="en-US"/>
              </w:rPr>
              <w:t>6-7</w:t>
            </w:r>
          </w:p>
        </w:tc>
        <w:tc>
          <w:tcPr>
            <w:tcW w:w="1325" w:type="dxa"/>
          </w:tcPr>
          <w:p w:rsidR="005F24E3" w:rsidRPr="00C1432E" w:rsidRDefault="005F24E3" w:rsidP="00A15A72">
            <w:pPr>
              <w:pStyle w:val="31"/>
              <w:widowControl w:val="0"/>
              <w:spacing w:after="0"/>
              <w:ind w:left="0" w:hanging="68"/>
              <w:jc w:val="center"/>
              <w:rPr>
                <w:spacing w:val="-2"/>
                <w:sz w:val="24"/>
                <w:szCs w:val="24"/>
              </w:rPr>
            </w:pPr>
            <w:r w:rsidRPr="00C1432E">
              <w:rPr>
                <w:spacing w:val="-2"/>
                <w:sz w:val="24"/>
                <w:szCs w:val="24"/>
              </w:rPr>
              <w:t>4</w:t>
            </w:r>
          </w:p>
        </w:tc>
        <w:tc>
          <w:tcPr>
            <w:tcW w:w="1039" w:type="dxa"/>
          </w:tcPr>
          <w:p w:rsidR="005F24E3" w:rsidRPr="00C1432E" w:rsidRDefault="005F24E3" w:rsidP="00A15A72">
            <w:pPr>
              <w:pStyle w:val="31"/>
              <w:widowControl w:val="0"/>
              <w:spacing w:after="0"/>
              <w:ind w:left="0" w:hanging="68"/>
              <w:jc w:val="center"/>
              <w:rPr>
                <w:spacing w:val="-2"/>
                <w:sz w:val="24"/>
                <w:szCs w:val="24"/>
              </w:rPr>
            </w:pPr>
            <w:r w:rsidRPr="00C1432E">
              <w:rPr>
                <w:spacing w:val="-2"/>
                <w:sz w:val="24"/>
                <w:szCs w:val="24"/>
              </w:rPr>
              <w:t>4</w:t>
            </w:r>
          </w:p>
        </w:tc>
        <w:tc>
          <w:tcPr>
            <w:tcW w:w="1056" w:type="dxa"/>
          </w:tcPr>
          <w:p w:rsidR="005F24E3" w:rsidRPr="00C1432E" w:rsidRDefault="005F24E3" w:rsidP="00A15A72">
            <w:pPr>
              <w:pStyle w:val="31"/>
              <w:widowControl w:val="0"/>
              <w:spacing w:after="0"/>
              <w:ind w:left="0" w:hanging="68"/>
              <w:jc w:val="center"/>
              <w:rPr>
                <w:spacing w:val="-2"/>
                <w:sz w:val="24"/>
                <w:szCs w:val="24"/>
              </w:rPr>
            </w:pPr>
            <w:r w:rsidRPr="00C1432E">
              <w:rPr>
                <w:spacing w:val="-2"/>
                <w:sz w:val="24"/>
                <w:szCs w:val="24"/>
              </w:rPr>
              <w:t>4</w:t>
            </w:r>
          </w:p>
        </w:tc>
        <w:tc>
          <w:tcPr>
            <w:tcW w:w="1203" w:type="dxa"/>
            <w:vAlign w:val="center"/>
          </w:tcPr>
          <w:p w:rsidR="005F24E3" w:rsidRPr="005B3F48" w:rsidRDefault="005F24E3" w:rsidP="00A15A72">
            <w:pPr>
              <w:pStyle w:val="31"/>
              <w:jc w:val="center"/>
              <w:rPr>
                <w:iCs/>
                <w:spacing w:val="-2"/>
                <w:sz w:val="24"/>
                <w:szCs w:val="24"/>
                <w:lang w:val="en-US"/>
              </w:rPr>
            </w:pPr>
            <w:r>
              <w:rPr>
                <w:iCs/>
                <w:spacing w:val="-2"/>
                <w:sz w:val="24"/>
                <w:szCs w:val="24"/>
                <w:lang w:val="en-US"/>
              </w:rPr>
              <w:t>15-17</w:t>
            </w:r>
          </w:p>
        </w:tc>
        <w:tc>
          <w:tcPr>
            <w:tcW w:w="2125" w:type="dxa"/>
          </w:tcPr>
          <w:p w:rsidR="005F24E3" w:rsidRPr="008B0521" w:rsidRDefault="005F24E3" w:rsidP="00A15A72">
            <w:pPr>
              <w:ind w:left="-75"/>
              <w:jc w:val="center"/>
              <w:rPr>
                <w:b/>
                <w:iCs/>
                <w:color w:val="000000"/>
                <w:spacing w:val="-2"/>
                <w:lang w:val="en-US"/>
              </w:rPr>
            </w:pPr>
            <w:r w:rsidRPr="008B0521">
              <w:rPr>
                <w:b/>
                <w:iCs/>
                <w:color w:val="000000"/>
                <w:spacing w:val="-2"/>
                <w:lang w:val="en-US"/>
              </w:rPr>
              <w:t>Good</w:t>
            </w:r>
          </w:p>
        </w:tc>
      </w:tr>
      <w:tr w:rsidR="005F24E3" w:rsidRPr="00150C0D" w:rsidTr="00A15A72">
        <w:trPr>
          <w:cantSplit/>
          <w:trHeight w:val="236"/>
        </w:trPr>
        <w:tc>
          <w:tcPr>
            <w:tcW w:w="1304" w:type="dxa"/>
            <w:vAlign w:val="center"/>
          </w:tcPr>
          <w:p w:rsidR="005F24E3" w:rsidRPr="005B3F48" w:rsidRDefault="005F24E3" w:rsidP="00A15A72">
            <w:pPr>
              <w:pStyle w:val="31"/>
              <w:jc w:val="center"/>
              <w:rPr>
                <w:spacing w:val="-2"/>
                <w:sz w:val="24"/>
                <w:szCs w:val="24"/>
                <w:lang w:val="en-US"/>
              </w:rPr>
            </w:pPr>
            <w:r>
              <w:rPr>
                <w:spacing w:val="-2"/>
                <w:sz w:val="24"/>
                <w:szCs w:val="24"/>
                <w:lang w:val="en-US"/>
              </w:rPr>
              <w:t>5</w:t>
            </w:r>
          </w:p>
        </w:tc>
        <w:tc>
          <w:tcPr>
            <w:tcW w:w="1325" w:type="dxa"/>
          </w:tcPr>
          <w:p w:rsidR="005F24E3" w:rsidRPr="00C1432E" w:rsidRDefault="005F24E3" w:rsidP="00A15A72">
            <w:pPr>
              <w:pStyle w:val="31"/>
              <w:widowControl w:val="0"/>
              <w:spacing w:after="0"/>
              <w:ind w:left="0" w:hanging="68"/>
              <w:jc w:val="center"/>
              <w:rPr>
                <w:spacing w:val="-2"/>
                <w:sz w:val="24"/>
                <w:szCs w:val="24"/>
              </w:rPr>
            </w:pPr>
            <w:r w:rsidRPr="00C1432E">
              <w:rPr>
                <w:spacing w:val="-2"/>
                <w:sz w:val="24"/>
                <w:szCs w:val="24"/>
              </w:rPr>
              <w:t>3</w:t>
            </w:r>
          </w:p>
        </w:tc>
        <w:tc>
          <w:tcPr>
            <w:tcW w:w="1039" w:type="dxa"/>
          </w:tcPr>
          <w:p w:rsidR="005F24E3" w:rsidRPr="00C1432E" w:rsidRDefault="005F24E3" w:rsidP="00A15A72">
            <w:pPr>
              <w:pStyle w:val="31"/>
              <w:widowControl w:val="0"/>
              <w:spacing w:after="0"/>
              <w:ind w:left="0" w:hanging="68"/>
              <w:jc w:val="center"/>
              <w:rPr>
                <w:spacing w:val="-2"/>
                <w:sz w:val="24"/>
                <w:szCs w:val="24"/>
              </w:rPr>
            </w:pPr>
            <w:r w:rsidRPr="00C1432E">
              <w:rPr>
                <w:spacing w:val="-2"/>
                <w:sz w:val="24"/>
                <w:szCs w:val="24"/>
              </w:rPr>
              <w:t>3</w:t>
            </w:r>
          </w:p>
        </w:tc>
        <w:tc>
          <w:tcPr>
            <w:tcW w:w="1056" w:type="dxa"/>
          </w:tcPr>
          <w:p w:rsidR="005F24E3" w:rsidRPr="00C1432E" w:rsidRDefault="005F24E3" w:rsidP="00A15A72">
            <w:pPr>
              <w:pStyle w:val="31"/>
              <w:widowControl w:val="0"/>
              <w:spacing w:after="0"/>
              <w:ind w:left="0" w:hanging="68"/>
              <w:jc w:val="center"/>
              <w:rPr>
                <w:spacing w:val="-2"/>
                <w:sz w:val="24"/>
                <w:szCs w:val="24"/>
              </w:rPr>
            </w:pPr>
            <w:r w:rsidRPr="00C1432E">
              <w:rPr>
                <w:spacing w:val="-2"/>
                <w:sz w:val="24"/>
                <w:szCs w:val="24"/>
              </w:rPr>
              <w:t>3</w:t>
            </w:r>
          </w:p>
        </w:tc>
        <w:tc>
          <w:tcPr>
            <w:tcW w:w="1203" w:type="dxa"/>
            <w:vAlign w:val="center"/>
          </w:tcPr>
          <w:p w:rsidR="005F24E3" w:rsidRPr="005B3F48" w:rsidRDefault="005F24E3" w:rsidP="00A15A72">
            <w:pPr>
              <w:pStyle w:val="31"/>
              <w:jc w:val="center"/>
              <w:rPr>
                <w:iCs/>
                <w:spacing w:val="-2"/>
                <w:sz w:val="24"/>
                <w:szCs w:val="24"/>
                <w:lang w:val="en-US"/>
              </w:rPr>
            </w:pPr>
            <w:r>
              <w:rPr>
                <w:iCs/>
                <w:spacing w:val="-2"/>
                <w:sz w:val="24"/>
                <w:szCs w:val="24"/>
                <w:lang w:val="en-US"/>
              </w:rPr>
              <w:t>12-14</w:t>
            </w:r>
          </w:p>
        </w:tc>
        <w:tc>
          <w:tcPr>
            <w:tcW w:w="2125" w:type="dxa"/>
            <w:vAlign w:val="center"/>
          </w:tcPr>
          <w:p w:rsidR="005F24E3" w:rsidRPr="00AD4554" w:rsidRDefault="005F24E3" w:rsidP="00A15A72">
            <w:pPr>
              <w:ind w:left="-75"/>
              <w:jc w:val="center"/>
              <w:rPr>
                <w:b/>
                <w:iCs/>
                <w:color w:val="000000"/>
                <w:spacing w:val="-2"/>
                <w:lang w:val="en-US"/>
              </w:rPr>
            </w:pPr>
            <w:r w:rsidRPr="007C2DDC">
              <w:rPr>
                <w:b/>
                <w:iCs/>
                <w:color w:val="000000"/>
                <w:spacing w:val="-2"/>
                <w:lang w:val="en-US"/>
              </w:rPr>
              <w:t>Satisfactorily</w:t>
            </w:r>
          </w:p>
        </w:tc>
      </w:tr>
      <w:tr w:rsidR="005F24E3" w:rsidRPr="00150C0D" w:rsidTr="00A15A72">
        <w:trPr>
          <w:cantSplit/>
          <w:trHeight w:val="571"/>
        </w:trPr>
        <w:tc>
          <w:tcPr>
            <w:tcW w:w="1304" w:type="dxa"/>
            <w:vAlign w:val="center"/>
          </w:tcPr>
          <w:p w:rsidR="005F24E3" w:rsidRPr="005B3F48" w:rsidRDefault="005F24E3" w:rsidP="00A15A72">
            <w:pPr>
              <w:pStyle w:val="31"/>
              <w:rPr>
                <w:spacing w:val="-2"/>
                <w:sz w:val="24"/>
                <w:szCs w:val="24"/>
                <w:lang w:val="en-US"/>
              </w:rPr>
            </w:pPr>
            <w:r w:rsidRPr="00C34F5B">
              <w:rPr>
                <w:iCs/>
                <w:spacing w:val="-2"/>
                <w:sz w:val="24"/>
                <w:lang w:val="en-US"/>
              </w:rPr>
              <w:t xml:space="preserve">under </w:t>
            </w:r>
            <w:r w:rsidRPr="00C34F5B">
              <w:rPr>
                <w:spacing w:val="-2"/>
                <w:sz w:val="24"/>
                <w:lang w:val="en-US"/>
              </w:rPr>
              <w:t xml:space="preserve"> </w:t>
            </w:r>
            <w:r>
              <w:rPr>
                <w:spacing w:val="-2"/>
                <w:sz w:val="24"/>
                <w:szCs w:val="24"/>
                <w:lang w:val="en-US"/>
              </w:rPr>
              <w:t>5</w:t>
            </w:r>
          </w:p>
        </w:tc>
        <w:tc>
          <w:tcPr>
            <w:tcW w:w="1325" w:type="dxa"/>
            <w:vAlign w:val="center"/>
          </w:tcPr>
          <w:p w:rsidR="005F24E3" w:rsidRPr="00E056D4" w:rsidRDefault="005F24E3" w:rsidP="00A15A72">
            <w:pPr>
              <w:pStyle w:val="31"/>
              <w:rPr>
                <w:spacing w:val="-2"/>
                <w:sz w:val="24"/>
                <w:szCs w:val="24"/>
                <w:lang w:val="en-US"/>
              </w:rPr>
            </w:pPr>
            <w:r w:rsidRPr="00C34F5B">
              <w:rPr>
                <w:iCs/>
                <w:spacing w:val="-2"/>
                <w:sz w:val="24"/>
                <w:lang w:val="en-US"/>
              </w:rPr>
              <w:t xml:space="preserve">under </w:t>
            </w:r>
            <w:r w:rsidRPr="00C34F5B">
              <w:rPr>
                <w:spacing w:val="-2"/>
                <w:sz w:val="24"/>
                <w:lang w:val="en-US"/>
              </w:rPr>
              <w:t xml:space="preserve"> </w:t>
            </w:r>
            <w:r>
              <w:rPr>
                <w:spacing w:val="-2"/>
                <w:sz w:val="24"/>
                <w:szCs w:val="24"/>
                <w:lang w:val="en-US"/>
              </w:rPr>
              <w:t>3</w:t>
            </w:r>
          </w:p>
        </w:tc>
        <w:tc>
          <w:tcPr>
            <w:tcW w:w="1039" w:type="dxa"/>
            <w:vAlign w:val="center"/>
          </w:tcPr>
          <w:p w:rsidR="005F24E3" w:rsidRPr="00150C0D" w:rsidRDefault="005F24E3" w:rsidP="00A15A72">
            <w:pPr>
              <w:pStyle w:val="31"/>
              <w:ind w:left="0"/>
              <w:rPr>
                <w:spacing w:val="-2"/>
                <w:sz w:val="24"/>
                <w:szCs w:val="24"/>
              </w:rPr>
            </w:pPr>
            <w:r w:rsidRPr="00C34F5B">
              <w:rPr>
                <w:iCs/>
                <w:spacing w:val="-2"/>
                <w:sz w:val="24"/>
                <w:lang w:val="en-US"/>
              </w:rPr>
              <w:t xml:space="preserve">under </w:t>
            </w:r>
            <w:r w:rsidRPr="00C34F5B">
              <w:rPr>
                <w:spacing w:val="-2"/>
                <w:sz w:val="24"/>
                <w:lang w:val="en-US"/>
              </w:rPr>
              <w:t xml:space="preserve"> </w:t>
            </w:r>
            <w:r>
              <w:rPr>
                <w:spacing w:val="-2"/>
                <w:sz w:val="24"/>
                <w:lang w:val="en-US"/>
              </w:rPr>
              <w:t>3</w:t>
            </w:r>
          </w:p>
        </w:tc>
        <w:tc>
          <w:tcPr>
            <w:tcW w:w="1056" w:type="dxa"/>
            <w:vAlign w:val="center"/>
          </w:tcPr>
          <w:p w:rsidR="005F24E3" w:rsidRPr="00150C0D" w:rsidRDefault="005F24E3" w:rsidP="00A15A72">
            <w:pPr>
              <w:pStyle w:val="31"/>
              <w:ind w:left="0"/>
              <w:rPr>
                <w:spacing w:val="-2"/>
                <w:sz w:val="24"/>
                <w:szCs w:val="24"/>
              </w:rPr>
            </w:pPr>
            <w:r w:rsidRPr="00C34F5B">
              <w:rPr>
                <w:iCs/>
                <w:spacing w:val="-2"/>
                <w:sz w:val="24"/>
                <w:lang w:val="en-US"/>
              </w:rPr>
              <w:t xml:space="preserve">under </w:t>
            </w:r>
            <w:r w:rsidRPr="00C34F5B">
              <w:rPr>
                <w:spacing w:val="-2"/>
                <w:sz w:val="24"/>
                <w:lang w:val="en-US"/>
              </w:rPr>
              <w:t xml:space="preserve"> </w:t>
            </w:r>
            <w:r>
              <w:rPr>
                <w:spacing w:val="-2"/>
                <w:sz w:val="24"/>
                <w:lang w:val="en-US"/>
              </w:rPr>
              <w:t>3</w:t>
            </w:r>
          </w:p>
        </w:tc>
        <w:tc>
          <w:tcPr>
            <w:tcW w:w="1203" w:type="dxa"/>
            <w:vAlign w:val="center"/>
          </w:tcPr>
          <w:p w:rsidR="005F24E3" w:rsidRPr="00150C0D" w:rsidRDefault="005F24E3" w:rsidP="00A15A72">
            <w:pPr>
              <w:pStyle w:val="31"/>
              <w:jc w:val="center"/>
              <w:rPr>
                <w:iCs/>
                <w:spacing w:val="-2"/>
                <w:sz w:val="24"/>
                <w:szCs w:val="24"/>
              </w:rPr>
            </w:pPr>
            <w:r w:rsidRPr="00C34F5B">
              <w:rPr>
                <w:iCs/>
                <w:spacing w:val="-2"/>
                <w:sz w:val="24"/>
                <w:lang w:val="en-US"/>
              </w:rPr>
              <w:t xml:space="preserve">under </w:t>
            </w:r>
            <w:r w:rsidRPr="00C34F5B">
              <w:rPr>
                <w:spacing w:val="-2"/>
                <w:sz w:val="24"/>
                <w:lang w:val="en-US"/>
              </w:rPr>
              <w:t xml:space="preserve"> </w:t>
            </w:r>
            <w:r w:rsidRPr="00150C0D">
              <w:rPr>
                <w:spacing w:val="-2"/>
                <w:sz w:val="24"/>
                <w:szCs w:val="24"/>
              </w:rPr>
              <w:t>1</w:t>
            </w:r>
            <w:r>
              <w:rPr>
                <w:spacing w:val="-2"/>
                <w:sz w:val="24"/>
                <w:szCs w:val="24"/>
                <w:lang w:val="en-US"/>
              </w:rPr>
              <w:t>2</w:t>
            </w:r>
          </w:p>
        </w:tc>
        <w:tc>
          <w:tcPr>
            <w:tcW w:w="2125" w:type="dxa"/>
            <w:vAlign w:val="center"/>
          </w:tcPr>
          <w:p w:rsidR="005F24E3" w:rsidRPr="00AD4554" w:rsidRDefault="005F24E3" w:rsidP="00A15A72">
            <w:pPr>
              <w:ind w:left="-75"/>
              <w:jc w:val="center"/>
              <w:rPr>
                <w:b/>
                <w:iCs/>
                <w:color w:val="000000"/>
                <w:spacing w:val="-2"/>
                <w:lang w:val="en-US"/>
              </w:rPr>
            </w:pPr>
            <w:r w:rsidRPr="008B0521">
              <w:rPr>
                <w:b/>
                <w:iCs/>
                <w:color w:val="000000"/>
                <w:spacing w:val="-2"/>
                <w:lang w:val="en-US"/>
              </w:rPr>
              <w:t>Bad</w:t>
            </w:r>
          </w:p>
        </w:tc>
      </w:tr>
    </w:tbl>
    <w:p w:rsidR="005F24E3" w:rsidRDefault="005F24E3" w:rsidP="003F46F7">
      <w:pPr>
        <w:ind w:firstLine="283"/>
        <w:jc w:val="center"/>
        <w:rPr>
          <w:iCs/>
          <w:spacing w:val="-2"/>
          <w:sz w:val="28"/>
          <w:szCs w:val="28"/>
          <w:lang w:val="en-US"/>
        </w:rPr>
      </w:pPr>
    </w:p>
    <w:p w:rsidR="005F24E3" w:rsidRPr="008D78ED" w:rsidRDefault="005F24E3" w:rsidP="003F46F7">
      <w:pPr>
        <w:ind w:firstLine="283"/>
        <w:jc w:val="center"/>
        <w:rPr>
          <w:iCs/>
          <w:spacing w:val="-2"/>
          <w:sz w:val="28"/>
          <w:szCs w:val="28"/>
          <w:lang w:val="en-US"/>
        </w:rPr>
      </w:pPr>
    </w:p>
    <w:p w:rsidR="005F24E3" w:rsidRDefault="005F24E3" w:rsidP="004751F2">
      <w:pPr>
        <w:pStyle w:val="31"/>
        <w:spacing w:after="0"/>
        <w:ind w:left="0" w:firstLine="720"/>
        <w:jc w:val="both"/>
        <w:rPr>
          <w:iCs/>
          <w:sz w:val="28"/>
          <w:szCs w:val="28"/>
        </w:rPr>
      </w:pPr>
    </w:p>
    <w:p w:rsidR="005F24E3" w:rsidRPr="00D53312" w:rsidRDefault="005F24E3" w:rsidP="008D78ED">
      <w:pPr>
        <w:pStyle w:val="31"/>
        <w:ind w:left="0" w:firstLine="708"/>
        <w:jc w:val="both"/>
        <w:rPr>
          <w:iCs/>
          <w:sz w:val="28"/>
          <w:szCs w:val="28"/>
        </w:rPr>
      </w:pPr>
      <w:r w:rsidRPr="00D53312">
        <w:rPr>
          <w:iCs/>
          <w:spacing w:val="-2"/>
          <w:sz w:val="28"/>
          <w:szCs w:val="28"/>
        </w:rPr>
        <w:t xml:space="preserve">4.3. </w:t>
      </w:r>
      <w:r w:rsidRPr="00D53312">
        <w:rPr>
          <w:iCs/>
          <w:spacing w:val="-2"/>
          <w:sz w:val="28"/>
          <w:szCs w:val="28"/>
          <w:lang w:val="en-US"/>
        </w:rPr>
        <w:t>A</w:t>
      </w:r>
      <w:r w:rsidRPr="00D53312">
        <w:rPr>
          <w:iCs/>
          <w:spacing w:val="-2"/>
          <w:sz w:val="28"/>
          <w:szCs w:val="28"/>
        </w:rPr>
        <w:t xml:space="preserve"> sum of </w:t>
      </w:r>
      <w:r w:rsidRPr="00D53312">
        <w:rPr>
          <w:iCs/>
          <w:spacing w:val="-2"/>
          <w:sz w:val="28"/>
          <w:szCs w:val="28"/>
          <w:lang w:val="en-US"/>
        </w:rPr>
        <w:t>a</w:t>
      </w:r>
      <w:r w:rsidRPr="00D53312">
        <w:rPr>
          <w:iCs/>
          <w:spacing w:val="-2"/>
          <w:sz w:val="28"/>
          <w:szCs w:val="28"/>
        </w:rPr>
        <w:t xml:space="preserve"> rating estimations got a student for the different types of the executed educational work presents a current module rating estimation that is brought to the list of module control</w:t>
      </w:r>
      <w:r w:rsidRPr="00D53312">
        <w:rPr>
          <w:iCs/>
          <w:sz w:val="28"/>
          <w:szCs w:val="28"/>
        </w:rPr>
        <w:t>.</w:t>
      </w:r>
    </w:p>
    <w:p w:rsidR="005F24E3" w:rsidRPr="00D53312" w:rsidRDefault="005F24E3" w:rsidP="008D78ED">
      <w:pPr>
        <w:pStyle w:val="31"/>
        <w:ind w:left="0" w:firstLine="708"/>
        <w:jc w:val="both"/>
        <w:rPr>
          <w:iCs/>
          <w:spacing w:val="-4"/>
          <w:sz w:val="28"/>
          <w:szCs w:val="28"/>
          <w:lang w:val="en-US"/>
        </w:rPr>
      </w:pPr>
      <w:r w:rsidRPr="00D53312">
        <w:rPr>
          <w:iCs/>
          <w:spacing w:val="-4"/>
          <w:sz w:val="28"/>
          <w:szCs w:val="28"/>
          <w:lang w:val="en-US"/>
        </w:rPr>
        <w:t>4.4. To a current modular rating can be added to the 6</w:t>
      </w:r>
      <w:r w:rsidRPr="00D53312">
        <w:rPr>
          <w:iCs/>
          <w:spacing w:val="-4"/>
          <w:sz w:val="28"/>
          <w:szCs w:val="28"/>
          <w:vertAlign w:val="superscript"/>
          <w:lang w:val="en-US"/>
        </w:rPr>
        <w:t>th</w:t>
      </w:r>
      <w:r w:rsidRPr="00D53312">
        <w:rPr>
          <w:iCs/>
          <w:spacing w:val="-4"/>
          <w:sz w:val="28"/>
          <w:szCs w:val="28"/>
          <w:lang w:val="en-US"/>
        </w:rPr>
        <w:t xml:space="preserve"> additional incentive and to 6</w:t>
      </w:r>
      <w:r w:rsidRPr="00D53312">
        <w:rPr>
          <w:iCs/>
          <w:spacing w:val="-4"/>
          <w:sz w:val="28"/>
          <w:szCs w:val="28"/>
          <w:vertAlign w:val="superscript"/>
          <w:lang w:val="en-US"/>
        </w:rPr>
        <w:t>th</w:t>
      </w:r>
      <w:r w:rsidRPr="00D53312">
        <w:rPr>
          <w:iCs/>
          <w:spacing w:val="-4"/>
          <w:sz w:val="28"/>
          <w:szCs w:val="28"/>
          <w:lang w:val="en-US"/>
        </w:rPr>
        <w:t xml:space="preserve"> penalty points (for each module).</w:t>
      </w:r>
    </w:p>
    <w:p w:rsidR="005F24E3" w:rsidRPr="00D53312" w:rsidRDefault="005F24E3" w:rsidP="008D78ED">
      <w:pPr>
        <w:pStyle w:val="31"/>
        <w:spacing w:after="0"/>
        <w:ind w:left="0" w:firstLine="708"/>
        <w:jc w:val="both"/>
        <w:rPr>
          <w:iCs/>
          <w:spacing w:val="-4"/>
          <w:sz w:val="28"/>
          <w:szCs w:val="28"/>
          <w:lang w:val="en-US"/>
        </w:rPr>
      </w:pPr>
      <w:r w:rsidRPr="00D53312">
        <w:rPr>
          <w:iCs/>
          <w:spacing w:val="-4"/>
          <w:sz w:val="28"/>
          <w:szCs w:val="28"/>
          <w:lang w:val="en-US"/>
        </w:rPr>
        <w:t>4.5. Incentive points (the points with the sign "+") a student can get for a creative approach to the execution of any of current task, the original implementation and execution of tasks, etc.</w:t>
      </w:r>
    </w:p>
    <w:p w:rsidR="005F24E3" w:rsidRPr="00D53312" w:rsidRDefault="005F24E3" w:rsidP="008D78ED">
      <w:pPr>
        <w:pStyle w:val="31"/>
        <w:spacing w:after="0"/>
        <w:ind w:left="0" w:firstLine="708"/>
        <w:jc w:val="both"/>
        <w:rPr>
          <w:iCs/>
          <w:spacing w:val="-4"/>
          <w:sz w:val="28"/>
          <w:szCs w:val="28"/>
          <w:lang w:val="en-US"/>
        </w:rPr>
      </w:pPr>
      <w:r w:rsidRPr="00D53312">
        <w:rPr>
          <w:iCs/>
          <w:spacing w:val="-4"/>
          <w:sz w:val="28"/>
          <w:szCs w:val="28"/>
          <w:lang w:val="en-US"/>
        </w:rPr>
        <w:t xml:space="preserve">4.6. Penalty points (the points with the sign "-") may be credited to a student for violation of the deadlines or lack level of </w:t>
      </w:r>
      <w:r w:rsidRPr="00D53312">
        <w:rPr>
          <w:spacing w:val="-2"/>
          <w:sz w:val="28"/>
          <w:szCs w:val="28"/>
          <w:lang w:val="en-US"/>
        </w:rPr>
        <w:t xml:space="preserve">accomplishment </w:t>
      </w:r>
      <w:r w:rsidRPr="00D53312">
        <w:rPr>
          <w:iCs/>
          <w:spacing w:val="-4"/>
          <w:sz w:val="28"/>
          <w:szCs w:val="28"/>
          <w:lang w:val="en-US"/>
        </w:rPr>
        <w:t>of some tasks, the failure of mandatory objectives to practical training, systematic delay to classes, etc.</w:t>
      </w:r>
    </w:p>
    <w:p w:rsidR="005F24E3" w:rsidRPr="00D53312" w:rsidRDefault="005F24E3" w:rsidP="008D78ED">
      <w:pPr>
        <w:pStyle w:val="31"/>
        <w:spacing w:after="0"/>
        <w:ind w:left="0" w:firstLine="708"/>
        <w:jc w:val="both"/>
        <w:rPr>
          <w:iCs/>
          <w:spacing w:val="-4"/>
          <w:sz w:val="28"/>
          <w:szCs w:val="28"/>
        </w:rPr>
      </w:pPr>
      <w:r w:rsidRPr="00D53312">
        <w:rPr>
          <w:iCs/>
          <w:spacing w:val="-4"/>
          <w:sz w:val="28"/>
          <w:szCs w:val="28"/>
        </w:rPr>
        <w:t>4.</w:t>
      </w:r>
      <w:r w:rsidRPr="00D53312">
        <w:rPr>
          <w:iCs/>
          <w:spacing w:val="-4"/>
          <w:sz w:val="28"/>
          <w:szCs w:val="28"/>
          <w:lang w:val="en-US"/>
        </w:rPr>
        <w:t>7</w:t>
      </w:r>
      <w:r w:rsidRPr="00D53312">
        <w:rPr>
          <w:iCs/>
          <w:spacing w:val="-4"/>
          <w:sz w:val="28"/>
          <w:szCs w:val="28"/>
        </w:rPr>
        <w:t>.</w:t>
      </w:r>
      <w:r w:rsidRPr="00D53312">
        <w:rPr>
          <w:sz w:val="28"/>
          <w:szCs w:val="28"/>
        </w:rPr>
        <w:t xml:space="preserve"> </w:t>
      </w:r>
      <w:r w:rsidRPr="00D53312">
        <w:rPr>
          <w:iCs/>
          <w:spacing w:val="-4"/>
          <w:sz w:val="28"/>
          <w:szCs w:val="28"/>
        </w:rPr>
        <w:t xml:space="preserve">If the student successfully and on time complied in this module all types of training (with positive on a national scale estimates) he allowed to </w:t>
      </w:r>
      <w:r w:rsidRPr="00D53312">
        <w:rPr>
          <w:iCs/>
          <w:spacing w:val="-2"/>
          <w:sz w:val="28"/>
          <w:szCs w:val="28"/>
          <w:lang w:val="en-US"/>
        </w:rPr>
        <w:t>Module Test</w:t>
      </w:r>
      <w:r w:rsidRPr="00D53312">
        <w:rPr>
          <w:iCs/>
          <w:spacing w:val="-4"/>
          <w:sz w:val="28"/>
          <w:szCs w:val="28"/>
        </w:rPr>
        <w:t>.</w:t>
      </w:r>
    </w:p>
    <w:p w:rsidR="005F24E3" w:rsidRPr="00D53312" w:rsidRDefault="005F24E3" w:rsidP="008D78ED">
      <w:pPr>
        <w:pStyle w:val="31"/>
        <w:spacing w:after="0"/>
        <w:ind w:left="0" w:firstLine="708"/>
        <w:jc w:val="both"/>
        <w:rPr>
          <w:iCs/>
          <w:spacing w:val="-2"/>
          <w:sz w:val="28"/>
          <w:szCs w:val="28"/>
          <w:lang w:val="en-US"/>
        </w:rPr>
      </w:pPr>
      <w:r w:rsidRPr="00D53312">
        <w:rPr>
          <w:iCs/>
          <w:spacing w:val="-2"/>
          <w:sz w:val="28"/>
          <w:szCs w:val="28"/>
        </w:rPr>
        <w:t>4.</w:t>
      </w:r>
      <w:r w:rsidRPr="00D53312">
        <w:rPr>
          <w:iCs/>
          <w:spacing w:val="-2"/>
          <w:sz w:val="28"/>
          <w:szCs w:val="28"/>
          <w:lang w:val="en-US"/>
        </w:rPr>
        <w:t>8</w:t>
      </w:r>
      <w:r w:rsidRPr="00D53312">
        <w:rPr>
          <w:iCs/>
          <w:spacing w:val="-2"/>
          <w:sz w:val="28"/>
          <w:szCs w:val="28"/>
        </w:rPr>
        <w:t xml:space="preserve">. </w:t>
      </w:r>
      <w:r w:rsidRPr="00D53312">
        <w:rPr>
          <w:iCs/>
          <w:spacing w:val="-2"/>
          <w:sz w:val="28"/>
          <w:szCs w:val="28"/>
          <w:lang w:val="en-US"/>
        </w:rPr>
        <w:t xml:space="preserve">Modular control is carried out by the Commission that </w:t>
      </w:r>
      <w:r w:rsidRPr="00D53312">
        <w:rPr>
          <w:iCs/>
          <w:spacing w:val="-2"/>
          <w:sz w:val="28"/>
          <w:szCs w:val="28"/>
        </w:rPr>
        <w:t xml:space="preserve">is headed by the head of department through the student modular control work for up to </w:t>
      </w:r>
      <w:r w:rsidRPr="00D53312">
        <w:rPr>
          <w:iCs/>
          <w:spacing w:val="-2"/>
          <w:sz w:val="28"/>
          <w:szCs w:val="28"/>
          <w:lang w:val="en-US"/>
        </w:rPr>
        <w:t>two</w:t>
      </w:r>
      <w:r w:rsidRPr="00D53312">
        <w:rPr>
          <w:iCs/>
          <w:spacing w:val="-2"/>
          <w:sz w:val="28"/>
          <w:szCs w:val="28"/>
        </w:rPr>
        <w:t xml:space="preserve"> academic hours.</w:t>
      </w:r>
      <w:r w:rsidRPr="00D53312">
        <w:rPr>
          <w:iCs/>
          <w:spacing w:val="-2"/>
          <w:sz w:val="28"/>
          <w:szCs w:val="28"/>
          <w:lang w:val="en-US"/>
        </w:rPr>
        <w:t xml:space="preserve"> Control modular rating estimation in points and national scale is to note to list of modular control.</w:t>
      </w:r>
    </w:p>
    <w:p w:rsidR="005F24E3" w:rsidRPr="00D53312" w:rsidRDefault="005F24E3" w:rsidP="008D78ED">
      <w:pPr>
        <w:ind w:firstLine="720"/>
        <w:jc w:val="both"/>
        <w:rPr>
          <w:iCs/>
          <w:spacing w:val="-2"/>
          <w:sz w:val="28"/>
          <w:szCs w:val="28"/>
          <w:lang w:val="en-US"/>
        </w:rPr>
      </w:pPr>
      <w:r w:rsidRPr="00D53312">
        <w:rPr>
          <w:iCs/>
          <w:spacing w:val="-2"/>
          <w:sz w:val="28"/>
          <w:szCs w:val="28"/>
          <w:lang w:val="en-US"/>
        </w:rPr>
        <w:t>4.9. In case receiving unsatisfactory control modular rating student must re-pass modular control in accordance with established procedure.</w:t>
      </w:r>
    </w:p>
    <w:p w:rsidR="005F24E3" w:rsidRPr="00D53312" w:rsidRDefault="005F24E3" w:rsidP="008D78ED">
      <w:pPr>
        <w:ind w:firstLine="720"/>
        <w:jc w:val="both"/>
        <w:rPr>
          <w:iCs/>
          <w:spacing w:val="-2"/>
          <w:sz w:val="28"/>
          <w:szCs w:val="28"/>
          <w:lang w:val="en-US"/>
        </w:rPr>
      </w:pPr>
      <w:r w:rsidRPr="00D53312">
        <w:rPr>
          <w:iCs/>
          <w:spacing w:val="-2"/>
          <w:sz w:val="28"/>
          <w:szCs w:val="28"/>
          <w:lang w:val="en-US"/>
        </w:rPr>
        <w:t>4.10. During the second passing modular control maximum control modular rating assessment in points which can get a student is not more maximum estimate "well" according to the national scale.</w:t>
      </w:r>
    </w:p>
    <w:p w:rsidR="005F24E3" w:rsidRPr="00D53312" w:rsidRDefault="005F24E3" w:rsidP="008D78ED">
      <w:pPr>
        <w:ind w:firstLine="720"/>
        <w:jc w:val="both"/>
        <w:rPr>
          <w:iCs/>
          <w:spacing w:val="-2"/>
          <w:sz w:val="28"/>
          <w:szCs w:val="28"/>
          <w:lang w:val="en-US"/>
        </w:rPr>
      </w:pPr>
      <w:r w:rsidRPr="00D53312">
        <w:rPr>
          <w:iCs/>
          <w:spacing w:val="-2"/>
          <w:sz w:val="28"/>
          <w:szCs w:val="28"/>
          <w:lang w:val="en-US"/>
        </w:rPr>
        <w:t>4.11. Repeated the modular control at received earlier positive control modular rating assessment for the purpose of increasing final modular rating assessment not allowed.</w:t>
      </w:r>
    </w:p>
    <w:p w:rsidR="005F24E3" w:rsidRPr="00D53312" w:rsidRDefault="005F24E3" w:rsidP="008D78ED">
      <w:pPr>
        <w:pStyle w:val="31"/>
        <w:spacing w:after="0"/>
        <w:ind w:left="0" w:firstLine="708"/>
        <w:jc w:val="both"/>
        <w:rPr>
          <w:iCs/>
          <w:spacing w:val="-2"/>
          <w:sz w:val="28"/>
          <w:szCs w:val="28"/>
          <w:lang w:val="en-US"/>
        </w:rPr>
      </w:pPr>
      <w:r w:rsidRPr="00D53312">
        <w:rPr>
          <w:iCs/>
          <w:spacing w:val="-2"/>
          <w:sz w:val="28"/>
          <w:szCs w:val="28"/>
          <w:lang w:val="en-US"/>
        </w:rPr>
        <w:t xml:space="preserve">4.12. An amount of current and </w:t>
      </w:r>
      <w:r w:rsidRPr="00D53312">
        <w:rPr>
          <w:iCs/>
          <w:spacing w:val="-2"/>
          <w:sz w:val="28"/>
          <w:szCs w:val="28"/>
        </w:rPr>
        <w:t xml:space="preserve">control modular rating is final modular rating assessment </w:t>
      </w:r>
      <w:r w:rsidRPr="00D53312">
        <w:rPr>
          <w:iCs/>
          <w:spacing w:val="-2"/>
          <w:sz w:val="28"/>
          <w:szCs w:val="28"/>
          <w:lang w:val="en-US"/>
        </w:rPr>
        <w:t>(</w:t>
      </w:r>
      <w:r w:rsidRPr="00D53312">
        <w:rPr>
          <w:iCs/>
          <w:spacing w:val="-2"/>
          <w:sz w:val="28"/>
          <w:szCs w:val="28"/>
        </w:rPr>
        <w:t>table 4.3</w:t>
      </w:r>
      <w:r w:rsidRPr="00D53312">
        <w:rPr>
          <w:iCs/>
          <w:spacing w:val="-2"/>
          <w:sz w:val="28"/>
          <w:szCs w:val="28"/>
          <w:lang w:val="en-US"/>
        </w:rPr>
        <w:t xml:space="preserve">) </w:t>
      </w:r>
      <w:r w:rsidRPr="00D53312">
        <w:rPr>
          <w:iCs/>
          <w:spacing w:val="-2"/>
          <w:sz w:val="28"/>
          <w:szCs w:val="28"/>
        </w:rPr>
        <w:t>which in points and on a national scale record</w:t>
      </w:r>
      <w:r w:rsidRPr="00D53312">
        <w:rPr>
          <w:iCs/>
          <w:spacing w:val="-2"/>
          <w:sz w:val="28"/>
          <w:szCs w:val="28"/>
          <w:lang w:val="en-US"/>
        </w:rPr>
        <w:t xml:space="preserve"> to  list of modular control</w:t>
      </w:r>
    </w:p>
    <w:p w:rsidR="005F24E3" w:rsidRPr="00D53312" w:rsidRDefault="005F24E3" w:rsidP="008D78ED">
      <w:pPr>
        <w:ind w:firstLine="720"/>
        <w:jc w:val="both"/>
        <w:rPr>
          <w:iCs/>
          <w:spacing w:val="-2"/>
          <w:sz w:val="28"/>
          <w:szCs w:val="28"/>
          <w:lang w:val="en-US"/>
        </w:rPr>
      </w:pPr>
      <w:r w:rsidRPr="00D53312">
        <w:rPr>
          <w:iCs/>
          <w:spacing w:val="-2"/>
          <w:sz w:val="28"/>
          <w:szCs w:val="28"/>
          <w:lang w:val="en-US"/>
        </w:rPr>
        <w:t>4.13. Module is enrolled to student if he during modular control has received positive (for national scale) control modular rating assessment and positive summary modular rating assessment.</w:t>
      </w:r>
    </w:p>
    <w:p w:rsidR="005F24E3" w:rsidRDefault="005F24E3" w:rsidP="008D78ED">
      <w:pPr>
        <w:ind w:firstLine="708"/>
        <w:jc w:val="right"/>
        <w:rPr>
          <w:iCs/>
          <w:spacing w:val="-2"/>
          <w:lang w:val="en-US"/>
        </w:rPr>
      </w:pPr>
      <w:r w:rsidRPr="00FD13FF">
        <w:rPr>
          <w:spacing w:val="-2"/>
          <w:lang w:val="en-US"/>
        </w:rPr>
        <w:t>Table 4.3</w:t>
      </w:r>
    </w:p>
    <w:p w:rsidR="005F24E3" w:rsidRPr="00FD13FF" w:rsidRDefault="005F24E3" w:rsidP="008D78ED">
      <w:pPr>
        <w:tabs>
          <w:tab w:val="left" w:pos="993"/>
        </w:tabs>
        <w:ind w:firstLine="709"/>
        <w:jc w:val="center"/>
        <w:rPr>
          <w:iCs/>
          <w:spacing w:val="-2"/>
          <w:lang w:val="en-US"/>
        </w:rPr>
      </w:pPr>
      <w:r w:rsidRPr="00FD13FF">
        <w:rPr>
          <w:iCs/>
          <w:spacing w:val="-2"/>
          <w:lang w:val="en-US"/>
        </w:rPr>
        <w:t xml:space="preserve">Correspondence between </w:t>
      </w:r>
      <w:r>
        <w:rPr>
          <w:iCs/>
          <w:spacing w:val="-2"/>
          <w:lang w:val="en-US"/>
        </w:rPr>
        <w:t xml:space="preserve">the </w:t>
      </w:r>
      <w:r w:rsidRPr="00FD13FF">
        <w:rPr>
          <w:iCs/>
          <w:spacing w:val="-2"/>
          <w:lang w:val="en-US"/>
        </w:rPr>
        <w:t xml:space="preserve">Total Module Grades and the </w:t>
      </w:r>
      <w:r w:rsidRPr="00CA674E">
        <w:rPr>
          <w:bCs/>
          <w:iCs/>
          <w:spacing w:val="-2"/>
          <w:lang w:val="en-US"/>
        </w:rPr>
        <w:t xml:space="preserve">National </w:t>
      </w:r>
      <w:r w:rsidRPr="00CA674E">
        <w:rPr>
          <w:lang w:val="en-US"/>
        </w:rPr>
        <w:t>Scale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551"/>
      </w:tblGrid>
      <w:tr w:rsidR="005F24E3" w:rsidRPr="00FD13FF" w:rsidTr="00A15A72">
        <w:trPr>
          <w:jc w:val="center"/>
        </w:trPr>
        <w:tc>
          <w:tcPr>
            <w:tcW w:w="2518" w:type="dxa"/>
            <w:vAlign w:val="center"/>
          </w:tcPr>
          <w:p w:rsidR="005F24E3" w:rsidRPr="00FD13FF" w:rsidRDefault="005F24E3" w:rsidP="00A15A72">
            <w:pPr>
              <w:jc w:val="center"/>
              <w:rPr>
                <w:spacing w:val="-2"/>
                <w:lang w:val="en-US"/>
              </w:rPr>
            </w:pPr>
            <w:r w:rsidRPr="00FD13FF">
              <w:rPr>
                <w:spacing w:val="-2"/>
                <w:lang w:val="en-US"/>
              </w:rPr>
              <w:t>Module №1</w:t>
            </w:r>
          </w:p>
        </w:tc>
        <w:tc>
          <w:tcPr>
            <w:tcW w:w="2551" w:type="dxa"/>
            <w:vAlign w:val="center"/>
          </w:tcPr>
          <w:p w:rsidR="005F24E3" w:rsidRPr="00FD13FF" w:rsidRDefault="005F24E3" w:rsidP="00A15A72">
            <w:pPr>
              <w:jc w:val="center"/>
              <w:rPr>
                <w:spacing w:val="-2"/>
                <w:lang w:val="en-US"/>
              </w:rPr>
            </w:pPr>
            <w:r w:rsidRPr="00CA674E">
              <w:rPr>
                <w:bCs/>
                <w:iCs/>
                <w:spacing w:val="-2"/>
                <w:lang w:val="en-US"/>
              </w:rPr>
              <w:t xml:space="preserve">National </w:t>
            </w:r>
            <w:r w:rsidRPr="00CA674E">
              <w:rPr>
                <w:lang w:val="en-US"/>
              </w:rPr>
              <w:t>Scale</w:t>
            </w:r>
          </w:p>
        </w:tc>
      </w:tr>
      <w:tr w:rsidR="005F24E3" w:rsidRPr="00FD13FF" w:rsidTr="00A15A72">
        <w:trPr>
          <w:jc w:val="center"/>
        </w:trPr>
        <w:tc>
          <w:tcPr>
            <w:tcW w:w="2518" w:type="dxa"/>
          </w:tcPr>
          <w:p w:rsidR="005F24E3" w:rsidRPr="00C34F5B" w:rsidRDefault="005F24E3" w:rsidP="00A15A72">
            <w:pPr>
              <w:pStyle w:val="31"/>
              <w:jc w:val="center"/>
              <w:rPr>
                <w:spacing w:val="-2"/>
                <w:sz w:val="24"/>
              </w:rPr>
            </w:pPr>
            <w:r w:rsidRPr="001E6335">
              <w:rPr>
                <w:iCs/>
                <w:spacing w:val="-2"/>
                <w:sz w:val="24"/>
                <w:szCs w:val="24"/>
              </w:rPr>
              <w:t>79-88</w:t>
            </w:r>
          </w:p>
        </w:tc>
        <w:tc>
          <w:tcPr>
            <w:tcW w:w="2551" w:type="dxa"/>
          </w:tcPr>
          <w:p w:rsidR="005F24E3" w:rsidRPr="00A43C79" w:rsidRDefault="005F24E3" w:rsidP="00A15A72">
            <w:pPr>
              <w:jc w:val="center"/>
              <w:rPr>
                <w:b/>
                <w:color w:val="000000"/>
                <w:lang w:val="en-US"/>
              </w:rPr>
            </w:pPr>
            <w:r w:rsidRPr="00A43C79">
              <w:rPr>
                <w:b/>
                <w:color w:val="000000"/>
                <w:lang w:val="en-US"/>
              </w:rPr>
              <w:t>Excellent</w:t>
            </w:r>
          </w:p>
        </w:tc>
      </w:tr>
      <w:tr w:rsidR="005F24E3" w:rsidRPr="00FD13FF" w:rsidTr="00A15A72">
        <w:trPr>
          <w:jc w:val="center"/>
        </w:trPr>
        <w:tc>
          <w:tcPr>
            <w:tcW w:w="2518" w:type="dxa"/>
          </w:tcPr>
          <w:p w:rsidR="005F24E3" w:rsidRPr="00C34F5B" w:rsidRDefault="005F24E3" w:rsidP="00A15A72">
            <w:pPr>
              <w:pStyle w:val="31"/>
              <w:jc w:val="center"/>
              <w:rPr>
                <w:spacing w:val="-2"/>
                <w:sz w:val="24"/>
              </w:rPr>
            </w:pPr>
            <w:r w:rsidRPr="001E6335">
              <w:rPr>
                <w:iCs/>
                <w:spacing w:val="-2"/>
                <w:sz w:val="24"/>
                <w:szCs w:val="24"/>
              </w:rPr>
              <w:t>66-78</w:t>
            </w:r>
          </w:p>
        </w:tc>
        <w:tc>
          <w:tcPr>
            <w:tcW w:w="2551" w:type="dxa"/>
          </w:tcPr>
          <w:p w:rsidR="005F24E3" w:rsidRPr="00A43C79" w:rsidRDefault="005F24E3" w:rsidP="00A15A72">
            <w:pPr>
              <w:jc w:val="center"/>
              <w:rPr>
                <w:b/>
                <w:color w:val="000000"/>
                <w:lang w:val="en-US"/>
              </w:rPr>
            </w:pPr>
            <w:r w:rsidRPr="00A43C79">
              <w:rPr>
                <w:b/>
                <w:color w:val="000000"/>
                <w:lang w:val="en-US"/>
              </w:rPr>
              <w:t>Good</w:t>
            </w:r>
          </w:p>
        </w:tc>
      </w:tr>
      <w:tr w:rsidR="005F24E3" w:rsidRPr="00FD13FF" w:rsidTr="00A15A72">
        <w:trPr>
          <w:jc w:val="center"/>
        </w:trPr>
        <w:tc>
          <w:tcPr>
            <w:tcW w:w="2518" w:type="dxa"/>
          </w:tcPr>
          <w:p w:rsidR="005F24E3" w:rsidRPr="00C34F5B" w:rsidRDefault="005F24E3" w:rsidP="00A15A72">
            <w:pPr>
              <w:pStyle w:val="31"/>
              <w:jc w:val="center"/>
              <w:rPr>
                <w:spacing w:val="-2"/>
                <w:sz w:val="24"/>
              </w:rPr>
            </w:pPr>
            <w:r w:rsidRPr="001E6335">
              <w:rPr>
                <w:iCs/>
                <w:spacing w:val="-2"/>
                <w:sz w:val="24"/>
                <w:szCs w:val="24"/>
              </w:rPr>
              <w:t>53-65</w:t>
            </w:r>
          </w:p>
        </w:tc>
        <w:tc>
          <w:tcPr>
            <w:tcW w:w="2551" w:type="dxa"/>
          </w:tcPr>
          <w:p w:rsidR="005F24E3" w:rsidRPr="00A43C79" w:rsidRDefault="005F24E3" w:rsidP="00A15A72">
            <w:pPr>
              <w:jc w:val="center"/>
              <w:rPr>
                <w:b/>
                <w:color w:val="000000"/>
                <w:lang w:val="en-US"/>
              </w:rPr>
            </w:pPr>
            <w:r w:rsidRPr="00A43C79">
              <w:rPr>
                <w:b/>
                <w:color w:val="000000"/>
                <w:lang w:val="en-US"/>
              </w:rPr>
              <w:t>Satisfactory</w:t>
            </w:r>
          </w:p>
        </w:tc>
      </w:tr>
      <w:tr w:rsidR="005F24E3" w:rsidRPr="00FD13FF" w:rsidTr="00A15A72">
        <w:trPr>
          <w:jc w:val="center"/>
        </w:trPr>
        <w:tc>
          <w:tcPr>
            <w:tcW w:w="2518" w:type="dxa"/>
          </w:tcPr>
          <w:p w:rsidR="005F24E3" w:rsidRPr="00C34F5B" w:rsidRDefault="005F24E3" w:rsidP="00A15A72">
            <w:pPr>
              <w:pStyle w:val="31"/>
              <w:jc w:val="center"/>
              <w:rPr>
                <w:spacing w:val="-2"/>
                <w:sz w:val="24"/>
              </w:rPr>
            </w:pPr>
            <w:r w:rsidRPr="00C34F5B">
              <w:rPr>
                <w:iCs/>
                <w:spacing w:val="-2"/>
                <w:sz w:val="24"/>
                <w:lang w:val="en-US"/>
              </w:rPr>
              <w:t xml:space="preserve">under </w:t>
            </w:r>
            <w:r>
              <w:rPr>
                <w:spacing w:val="-2"/>
                <w:sz w:val="24"/>
                <w:lang w:val="en-US"/>
              </w:rPr>
              <w:t>53</w:t>
            </w:r>
          </w:p>
        </w:tc>
        <w:tc>
          <w:tcPr>
            <w:tcW w:w="2551" w:type="dxa"/>
          </w:tcPr>
          <w:p w:rsidR="005F24E3" w:rsidRPr="00A43C79" w:rsidRDefault="005F24E3" w:rsidP="00A15A72">
            <w:pPr>
              <w:jc w:val="center"/>
              <w:rPr>
                <w:b/>
                <w:color w:val="000000"/>
                <w:lang w:val="en-US"/>
              </w:rPr>
            </w:pPr>
            <w:r w:rsidRPr="00A43C79">
              <w:rPr>
                <w:b/>
                <w:color w:val="000000"/>
                <w:lang w:val="en-US"/>
              </w:rPr>
              <w:t>Bad</w:t>
            </w:r>
          </w:p>
        </w:tc>
      </w:tr>
    </w:tbl>
    <w:p w:rsidR="005F24E3" w:rsidRPr="00D53312" w:rsidRDefault="005F24E3" w:rsidP="008D78ED">
      <w:pPr>
        <w:ind w:firstLine="709"/>
        <w:jc w:val="both"/>
        <w:rPr>
          <w:spacing w:val="-2"/>
          <w:sz w:val="28"/>
          <w:szCs w:val="28"/>
        </w:rPr>
      </w:pPr>
    </w:p>
    <w:p w:rsidR="005F24E3" w:rsidRPr="00D53312" w:rsidRDefault="005F24E3" w:rsidP="008D78ED">
      <w:pPr>
        <w:ind w:firstLine="720"/>
        <w:jc w:val="both"/>
        <w:rPr>
          <w:iCs/>
          <w:spacing w:val="-2"/>
          <w:sz w:val="28"/>
          <w:szCs w:val="28"/>
          <w:lang w:val="en-US"/>
        </w:rPr>
      </w:pPr>
      <w:r w:rsidRPr="00D53312">
        <w:rPr>
          <w:iCs/>
          <w:spacing w:val="-2"/>
          <w:sz w:val="28"/>
          <w:szCs w:val="28"/>
          <w:lang w:val="en-US"/>
        </w:rPr>
        <w:lastRenderedPageBreak/>
        <w:t>4.14. The amount the modular rating in points for the semester is a summary rating assessment semester modular which is transferred to the national scale ratings (table 4.4 ).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481"/>
        <w:gridCol w:w="708"/>
        <w:gridCol w:w="1914"/>
        <w:gridCol w:w="2481"/>
      </w:tblGrid>
      <w:tr w:rsidR="005F24E3" w:rsidRPr="00FD13FF" w:rsidTr="00A15A72">
        <w:trPr>
          <w:trHeight w:val="1078"/>
        </w:trPr>
        <w:tc>
          <w:tcPr>
            <w:tcW w:w="4536" w:type="dxa"/>
            <w:gridSpan w:val="2"/>
            <w:tcBorders>
              <w:top w:val="nil"/>
              <w:left w:val="nil"/>
              <w:right w:val="nil"/>
            </w:tcBorders>
            <w:vAlign w:val="center"/>
          </w:tcPr>
          <w:p w:rsidR="005F24E3" w:rsidRPr="00FD13FF" w:rsidRDefault="005F24E3" w:rsidP="00A15A72">
            <w:pPr>
              <w:jc w:val="right"/>
              <w:rPr>
                <w:spacing w:val="-2"/>
                <w:lang w:val="en-US"/>
              </w:rPr>
            </w:pPr>
            <w:r w:rsidRPr="00FD13FF">
              <w:rPr>
                <w:spacing w:val="-2"/>
                <w:lang w:val="en-US"/>
              </w:rPr>
              <w:t>Table 4.</w:t>
            </w:r>
            <w:r>
              <w:rPr>
                <w:spacing w:val="-2"/>
                <w:lang w:val="en-US"/>
              </w:rPr>
              <w:t>4</w:t>
            </w:r>
            <w:r w:rsidRPr="00FD13FF">
              <w:rPr>
                <w:spacing w:val="-2"/>
                <w:lang w:val="en-US"/>
              </w:rPr>
              <w:t xml:space="preserve">                                                 </w:t>
            </w:r>
          </w:p>
          <w:p w:rsidR="005F24E3" w:rsidRPr="00FD13FF" w:rsidRDefault="005F24E3" w:rsidP="00A15A72">
            <w:pPr>
              <w:jc w:val="center"/>
              <w:rPr>
                <w:spacing w:val="-4"/>
                <w:lang w:val="en-US"/>
              </w:rPr>
            </w:pPr>
            <w:r w:rsidRPr="00FD13FF">
              <w:rPr>
                <w:iCs/>
                <w:spacing w:val="-4"/>
                <w:lang w:val="en-US"/>
              </w:rPr>
              <w:t xml:space="preserve">Correspondence between </w:t>
            </w:r>
            <w:r>
              <w:rPr>
                <w:iCs/>
                <w:spacing w:val="-4"/>
                <w:lang w:val="en-US"/>
              </w:rPr>
              <w:t xml:space="preserve">the </w:t>
            </w:r>
            <w:r w:rsidRPr="00FD13FF">
              <w:rPr>
                <w:iCs/>
                <w:spacing w:val="-4"/>
                <w:lang w:val="en-US"/>
              </w:rPr>
              <w:t>Semester Module Grade</w:t>
            </w:r>
            <w:r w:rsidRPr="00DE7C8E">
              <w:rPr>
                <w:iCs/>
                <w:spacing w:val="-2"/>
                <w:lang w:val="en-US"/>
              </w:rPr>
              <w:t xml:space="preserve">s </w:t>
            </w:r>
            <w:r w:rsidRPr="00FD13FF">
              <w:rPr>
                <w:iCs/>
                <w:spacing w:val="-4"/>
                <w:lang w:val="en-US"/>
              </w:rPr>
              <w:t xml:space="preserve"> and the National Scale</w:t>
            </w:r>
          </w:p>
        </w:tc>
        <w:tc>
          <w:tcPr>
            <w:tcW w:w="708" w:type="dxa"/>
            <w:tcBorders>
              <w:top w:val="nil"/>
              <w:left w:val="nil"/>
              <w:bottom w:val="nil"/>
              <w:right w:val="nil"/>
            </w:tcBorders>
            <w:vAlign w:val="center"/>
          </w:tcPr>
          <w:p w:rsidR="005F24E3" w:rsidRPr="00FD13FF" w:rsidRDefault="005F24E3" w:rsidP="00A15A72">
            <w:pPr>
              <w:jc w:val="center"/>
              <w:rPr>
                <w:spacing w:val="-2"/>
                <w:lang w:val="en-US"/>
              </w:rPr>
            </w:pPr>
          </w:p>
        </w:tc>
        <w:tc>
          <w:tcPr>
            <w:tcW w:w="4395" w:type="dxa"/>
            <w:gridSpan w:val="2"/>
            <w:tcBorders>
              <w:top w:val="nil"/>
              <w:left w:val="nil"/>
              <w:right w:val="nil"/>
            </w:tcBorders>
            <w:vAlign w:val="center"/>
          </w:tcPr>
          <w:p w:rsidR="005F24E3" w:rsidRPr="00FD13FF" w:rsidRDefault="005F24E3" w:rsidP="00A15A72">
            <w:pPr>
              <w:jc w:val="right"/>
              <w:rPr>
                <w:spacing w:val="-2"/>
                <w:lang w:val="en-US"/>
              </w:rPr>
            </w:pPr>
            <w:r w:rsidRPr="00FD13FF">
              <w:rPr>
                <w:spacing w:val="-2"/>
                <w:lang w:val="en-US"/>
              </w:rPr>
              <w:t>Table 4.</w:t>
            </w:r>
            <w:r>
              <w:rPr>
                <w:spacing w:val="-2"/>
                <w:lang w:val="en-US"/>
              </w:rPr>
              <w:t>5</w:t>
            </w:r>
            <w:r w:rsidRPr="00FD13FF">
              <w:rPr>
                <w:spacing w:val="-2"/>
                <w:lang w:val="en-US"/>
              </w:rPr>
              <w:t xml:space="preserve">                                                 </w:t>
            </w:r>
          </w:p>
          <w:p w:rsidR="005F24E3" w:rsidRPr="00FD13FF" w:rsidRDefault="005F24E3" w:rsidP="00A15A72">
            <w:pPr>
              <w:jc w:val="center"/>
              <w:rPr>
                <w:spacing w:val="-2"/>
                <w:lang w:val="en-US"/>
              </w:rPr>
            </w:pPr>
            <w:r w:rsidRPr="00FD13FF">
              <w:rPr>
                <w:lang w:val="en-US"/>
              </w:rPr>
              <w:t xml:space="preserve">Correspondence between </w:t>
            </w:r>
            <w:r>
              <w:rPr>
                <w:lang w:val="en-US"/>
              </w:rPr>
              <w:t xml:space="preserve">the </w:t>
            </w:r>
            <w:r w:rsidRPr="00516D3B">
              <w:rPr>
                <w:iCs/>
                <w:lang w:val="en-US"/>
              </w:rPr>
              <w:t>examination rating</w:t>
            </w:r>
            <w:r>
              <w:rPr>
                <w:bCs/>
                <w:lang w:val="en-US"/>
              </w:rPr>
              <w:t>,</w:t>
            </w:r>
            <w:r w:rsidRPr="00FD13FF">
              <w:rPr>
                <w:lang w:val="en-US"/>
              </w:rPr>
              <w:t xml:space="preserve"> </w:t>
            </w:r>
            <w:r w:rsidRPr="000B4A7E">
              <w:rPr>
                <w:iCs/>
                <w:lang w:val="en-US"/>
              </w:rPr>
              <w:t>Grade</w:t>
            </w:r>
            <w:r w:rsidRPr="00DE7C8E">
              <w:rPr>
                <w:iCs/>
                <w:spacing w:val="-2"/>
                <w:lang w:val="en-US"/>
              </w:rPr>
              <w:t>s</w:t>
            </w:r>
            <w:r w:rsidRPr="000B4A7E">
              <w:rPr>
                <w:lang w:val="en-US"/>
              </w:rPr>
              <w:t xml:space="preserve"> </w:t>
            </w:r>
            <w:r w:rsidRPr="00FD13FF">
              <w:rPr>
                <w:lang w:val="en-US"/>
              </w:rPr>
              <w:t>and the National Scale</w:t>
            </w:r>
          </w:p>
        </w:tc>
      </w:tr>
      <w:tr w:rsidR="005F24E3" w:rsidRPr="00FD13FF" w:rsidTr="00A15A72">
        <w:tc>
          <w:tcPr>
            <w:tcW w:w="2055" w:type="dxa"/>
            <w:vAlign w:val="center"/>
          </w:tcPr>
          <w:p w:rsidR="005F24E3" w:rsidRPr="00FD13FF" w:rsidRDefault="005F24E3" w:rsidP="00A15A72">
            <w:pPr>
              <w:tabs>
                <w:tab w:val="left" w:pos="993"/>
              </w:tabs>
              <w:jc w:val="center"/>
              <w:rPr>
                <w:iCs/>
                <w:spacing w:val="-2"/>
                <w:lang w:val="en-US"/>
              </w:rPr>
            </w:pPr>
            <w:r w:rsidRPr="00FD13FF">
              <w:rPr>
                <w:iCs/>
                <w:spacing w:val="-2"/>
                <w:lang w:val="en-US"/>
              </w:rPr>
              <w:t>Semester Grade</w:t>
            </w:r>
            <w:r>
              <w:rPr>
                <w:iCs/>
                <w:spacing w:val="-2"/>
                <w:lang w:val="en-US"/>
              </w:rPr>
              <w:t>s</w:t>
            </w:r>
            <w:r w:rsidRPr="00FD13FF">
              <w:rPr>
                <w:iCs/>
                <w:spacing w:val="-2"/>
                <w:lang w:val="en-US"/>
              </w:rPr>
              <w:t xml:space="preserve"> </w:t>
            </w:r>
          </w:p>
        </w:tc>
        <w:tc>
          <w:tcPr>
            <w:tcW w:w="2481" w:type="dxa"/>
            <w:vAlign w:val="center"/>
          </w:tcPr>
          <w:p w:rsidR="005F24E3" w:rsidRPr="00FD13FF" w:rsidRDefault="005F24E3" w:rsidP="00A15A72">
            <w:pPr>
              <w:tabs>
                <w:tab w:val="left" w:pos="993"/>
              </w:tabs>
              <w:jc w:val="center"/>
              <w:rPr>
                <w:iCs/>
                <w:spacing w:val="-2"/>
                <w:lang w:val="en-US"/>
              </w:rPr>
            </w:pPr>
            <w:r w:rsidRPr="00FD13FF">
              <w:rPr>
                <w:iCs/>
                <w:spacing w:val="-2"/>
                <w:lang w:val="en-US"/>
              </w:rPr>
              <w:t>National Scale</w:t>
            </w:r>
          </w:p>
        </w:tc>
        <w:tc>
          <w:tcPr>
            <w:tcW w:w="708" w:type="dxa"/>
            <w:tcBorders>
              <w:top w:val="nil"/>
              <w:bottom w:val="nil"/>
            </w:tcBorders>
            <w:vAlign w:val="center"/>
          </w:tcPr>
          <w:p w:rsidR="005F24E3" w:rsidRPr="00FD13FF" w:rsidRDefault="005F24E3" w:rsidP="00A15A72">
            <w:pPr>
              <w:jc w:val="center"/>
              <w:rPr>
                <w:spacing w:val="-2"/>
                <w:lang w:val="en-US"/>
              </w:rPr>
            </w:pPr>
          </w:p>
        </w:tc>
        <w:tc>
          <w:tcPr>
            <w:tcW w:w="1914" w:type="dxa"/>
            <w:vAlign w:val="center"/>
          </w:tcPr>
          <w:p w:rsidR="005F24E3" w:rsidRPr="00FD13FF" w:rsidRDefault="005F24E3" w:rsidP="00A15A72">
            <w:pPr>
              <w:jc w:val="center"/>
              <w:rPr>
                <w:spacing w:val="-2"/>
                <w:lang w:val="en-US"/>
              </w:rPr>
            </w:pPr>
            <w:r>
              <w:rPr>
                <w:iCs/>
                <w:lang w:val="en-US"/>
              </w:rPr>
              <w:t>E</w:t>
            </w:r>
            <w:r w:rsidRPr="00516D3B">
              <w:rPr>
                <w:iCs/>
                <w:lang w:val="en-US"/>
              </w:rPr>
              <w:t xml:space="preserve">xamination </w:t>
            </w:r>
          </w:p>
        </w:tc>
        <w:tc>
          <w:tcPr>
            <w:tcW w:w="2481" w:type="dxa"/>
            <w:vAlign w:val="center"/>
          </w:tcPr>
          <w:p w:rsidR="005F24E3" w:rsidRPr="00FD13FF" w:rsidRDefault="005F24E3" w:rsidP="00A15A72">
            <w:pPr>
              <w:tabs>
                <w:tab w:val="left" w:pos="993"/>
              </w:tabs>
              <w:jc w:val="center"/>
              <w:rPr>
                <w:iCs/>
                <w:spacing w:val="-2"/>
                <w:lang w:val="en-US"/>
              </w:rPr>
            </w:pPr>
            <w:r w:rsidRPr="00FD13FF">
              <w:rPr>
                <w:iCs/>
                <w:spacing w:val="-2"/>
                <w:lang w:val="en-US"/>
              </w:rPr>
              <w:t>National Scale</w:t>
            </w:r>
          </w:p>
        </w:tc>
      </w:tr>
      <w:tr w:rsidR="005F24E3" w:rsidRPr="00FD13FF" w:rsidTr="00A15A72">
        <w:tc>
          <w:tcPr>
            <w:tcW w:w="2055" w:type="dxa"/>
          </w:tcPr>
          <w:p w:rsidR="005F24E3" w:rsidRPr="001E6335" w:rsidRDefault="005F24E3" w:rsidP="00A15A72">
            <w:pPr>
              <w:pStyle w:val="aa"/>
              <w:jc w:val="center"/>
              <w:rPr>
                <w:iCs/>
                <w:spacing w:val="-2"/>
              </w:rPr>
            </w:pPr>
            <w:r w:rsidRPr="001E6335">
              <w:rPr>
                <w:iCs/>
                <w:spacing w:val="-2"/>
              </w:rPr>
              <w:t>79-88</w:t>
            </w:r>
          </w:p>
        </w:tc>
        <w:tc>
          <w:tcPr>
            <w:tcW w:w="2481" w:type="dxa"/>
            <w:vAlign w:val="center"/>
          </w:tcPr>
          <w:p w:rsidR="005F24E3" w:rsidRPr="00C031DF" w:rsidRDefault="005F24E3" w:rsidP="00A15A72">
            <w:pPr>
              <w:jc w:val="center"/>
              <w:rPr>
                <w:b/>
                <w:iCs/>
                <w:color w:val="000000"/>
                <w:spacing w:val="-2"/>
                <w:lang w:val="en-US"/>
              </w:rPr>
            </w:pPr>
            <w:r w:rsidRPr="00C031DF">
              <w:rPr>
                <w:b/>
                <w:iCs/>
                <w:color w:val="000000"/>
                <w:spacing w:val="-2"/>
                <w:lang w:val="en-US"/>
              </w:rPr>
              <w:t xml:space="preserve">Excellent </w:t>
            </w:r>
          </w:p>
        </w:tc>
        <w:tc>
          <w:tcPr>
            <w:tcW w:w="708" w:type="dxa"/>
            <w:tcBorders>
              <w:top w:val="nil"/>
              <w:bottom w:val="nil"/>
            </w:tcBorders>
          </w:tcPr>
          <w:p w:rsidR="005F24E3" w:rsidRPr="00FD13FF" w:rsidRDefault="005F24E3" w:rsidP="00A15A72">
            <w:pPr>
              <w:jc w:val="center"/>
              <w:rPr>
                <w:spacing w:val="-2"/>
                <w:lang w:val="en-US"/>
              </w:rPr>
            </w:pPr>
          </w:p>
        </w:tc>
        <w:tc>
          <w:tcPr>
            <w:tcW w:w="1914" w:type="dxa"/>
          </w:tcPr>
          <w:p w:rsidR="005F24E3" w:rsidRPr="009B45DD" w:rsidRDefault="005F24E3" w:rsidP="00A15A72">
            <w:pPr>
              <w:pStyle w:val="31"/>
              <w:tabs>
                <w:tab w:val="left" w:pos="708"/>
              </w:tabs>
              <w:ind w:left="0"/>
              <w:jc w:val="center"/>
              <w:rPr>
                <w:iCs/>
                <w:spacing w:val="-2"/>
                <w:sz w:val="24"/>
                <w:szCs w:val="24"/>
              </w:rPr>
            </w:pPr>
            <w:r w:rsidRPr="009B45DD">
              <w:rPr>
                <w:iCs/>
                <w:spacing w:val="-2"/>
                <w:sz w:val="24"/>
                <w:szCs w:val="24"/>
              </w:rPr>
              <w:t>11-12</w:t>
            </w:r>
          </w:p>
        </w:tc>
        <w:tc>
          <w:tcPr>
            <w:tcW w:w="2481" w:type="dxa"/>
            <w:vAlign w:val="center"/>
          </w:tcPr>
          <w:p w:rsidR="005F24E3" w:rsidRPr="00C031DF" w:rsidRDefault="005F24E3" w:rsidP="00A15A72">
            <w:pPr>
              <w:jc w:val="center"/>
              <w:rPr>
                <w:b/>
                <w:iCs/>
                <w:color w:val="000000"/>
                <w:spacing w:val="-2"/>
                <w:lang w:val="en-US"/>
              </w:rPr>
            </w:pPr>
            <w:r w:rsidRPr="00C031DF">
              <w:rPr>
                <w:b/>
                <w:iCs/>
                <w:color w:val="000000"/>
                <w:spacing w:val="-2"/>
                <w:lang w:val="en-US"/>
              </w:rPr>
              <w:t xml:space="preserve">Excellent </w:t>
            </w:r>
          </w:p>
        </w:tc>
      </w:tr>
      <w:tr w:rsidR="005F24E3" w:rsidRPr="00FD13FF" w:rsidTr="00A15A72">
        <w:tc>
          <w:tcPr>
            <w:tcW w:w="2055" w:type="dxa"/>
          </w:tcPr>
          <w:p w:rsidR="005F24E3" w:rsidRPr="001E6335" w:rsidRDefault="005F24E3" w:rsidP="00A15A72">
            <w:pPr>
              <w:pStyle w:val="aa"/>
              <w:jc w:val="center"/>
              <w:rPr>
                <w:iCs/>
                <w:spacing w:val="-2"/>
              </w:rPr>
            </w:pPr>
            <w:r w:rsidRPr="001E6335">
              <w:rPr>
                <w:iCs/>
                <w:spacing w:val="-2"/>
              </w:rPr>
              <w:t>66-78</w:t>
            </w:r>
          </w:p>
        </w:tc>
        <w:tc>
          <w:tcPr>
            <w:tcW w:w="2481" w:type="dxa"/>
            <w:vAlign w:val="center"/>
          </w:tcPr>
          <w:p w:rsidR="005F24E3" w:rsidRPr="00C031DF" w:rsidRDefault="005F24E3" w:rsidP="00A15A72">
            <w:pPr>
              <w:jc w:val="center"/>
              <w:rPr>
                <w:b/>
                <w:iCs/>
                <w:color w:val="000000"/>
                <w:spacing w:val="-2"/>
                <w:lang w:val="en-US"/>
              </w:rPr>
            </w:pPr>
            <w:r w:rsidRPr="00C031DF">
              <w:rPr>
                <w:b/>
                <w:iCs/>
                <w:color w:val="000000"/>
                <w:spacing w:val="-2"/>
                <w:lang w:val="en-US"/>
              </w:rPr>
              <w:t xml:space="preserve">Good </w:t>
            </w:r>
          </w:p>
        </w:tc>
        <w:tc>
          <w:tcPr>
            <w:tcW w:w="708" w:type="dxa"/>
            <w:tcBorders>
              <w:top w:val="nil"/>
              <w:bottom w:val="nil"/>
            </w:tcBorders>
          </w:tcPr>
          <w:p w:rsidR="005F24E3" w:rsidRPr="00FD13FF" w:rsidRDefault="005F24E3" w:rsidP="00A15A72">
            <w:pPr>
              <w:jc w:val="center"/>
              <w:rPr>
                <w:spacing w:val="-2"/>
                <w:lang w:val="en-US"/>
              </w:rPr>
            </w:pPr>
          </w:p>
        </w:tc>
        <w:tc>
          <w:tcPr>
            <w:tcW w:w="1914" w:type="dxa"/>
          </w:tcPr>
          <w:p w:rsidR="005F24E3" w:rsidRPr="009B45DD" w:rsidRDefault="005F24E3" w:rsidP="00A15A72">
            <w:pPr>
              <w:pStyle w:val="31"/>
              <w:tabs>
                <w:tab w:val="left" w:pos="708"/>
              </w:tabs>
              <w:ind w:left="0"/>
              <w:jc w:val="center"/>
              <w:rPr>
                <w:iCs/>
                <w:spacing w:val="-2"/>
                <w:sz w:val="24"/>
                <w:szCs w:val="24"/>
              </w:rPr>
            </w:pPr>
            <w:r w:rsidRPr="009B45DD">
              <w:rPr>
                <w:iCs/>
                <w:spacing w:val="-2"/>
                <w:sz w:val="24"/>
                <w:szCs w:val="24"/>
              </w:rPr>
              <w:t>9-10</w:t>
            </w:r>
          </w:p>
        </w:tc>
        <w:tc>
          <w:tcPr>
            <w:tcW w:w="2481" w:type="dxa"/>
            <w:vAlign w:val="center"/>
          </w:tcPr>
          <w:p w:rsidR="005F24E3" w:rsidRPr="00C031DF" w:rsidRDefault="005F24E3" w:rsidP="00A15A72">
            <w:pPr>
              <w:jc w:val="center"/>
              <w:rPr>
                <w:b/>
                <w:iCs/>
                <w:color w:val="000000"/>
                <w:spacing w:val="-2"/>
                <w:lang w:val="en-US"/>
              </w:rPr>
            </w:pPr>
            <w:r w:rsidRPr="00C031DF">
              <w:rPr>
                <w:b/>
                <w:iCs/>
                <w:color w:val="000000"/>
                <w:spacing w:val="-2"/>
                <w:lang w:val="en-US"/>
              </w:rPr>
              <w:t xml:space="preserve">Good </w:t>
            </w:r>
          </w:p>
        </w:tc>
      </w:tr>
      <w:tr w:rsidR="005F24E3" w:rsidRPr="00FD13FF" w:rsidTr="00A15A72">
        <w:tc>
          <w:tcPr>
            <w:tcW w:w="2055" w:type="dxa"/>
          </w:tcPr>
          <w:p w:rsidR="005F24E3" w:rsidRPr="001E6335" w:rsidRDefault="005F24E3" w:rsidP="00A15A72">
            <w:pPr>
              <w:pStyle w:val="aa"/>
              <w:jc w:val="center"/>
              <w:rPr>
                <w:iCs/>
                <w:spacing w:val="-2"/>
              </w:rPr>
            </w:pPr>
            <w:r w:rsidRPr="001E6335">
              <w:rPr>
                <w:iCs/>
                <w:spacing w:val="-2"/>
              </w:rPr>
              <w:t>53-65</w:t>
            </w:r>
          </w:p>
        </w:tc>
        <w:tc>
          <w:tcPr>
            <w:tcW w:w="2481" w:type="dxa"/>
            <w:vAlign w:val="center"/>
          </w:tcPr>
          <w:p w:rsidR="005F24E3" w:rsidRPr="00C031DF" w:rsidRDefault="005F24E3" w:rsidP="00A15A72">
            <w:pPr>
              <w:jc w:val="center"/>
              <w:rPr>
                <w:b/>
                <w:iCs/>
                <w:color w:val="000000"/>
                <w:spacing w:val="-2"/>
                <w:lang w:val="en-US"/>
              </w:rPr>
            </w:pPr>
            <w:r w:rsidRPr="00C031DF">
              <w:rPr>
                <w:b/>
                <w:iCs/>
                <w:color w:val="000000"/>
                <w:spacing w:val="-2"/>
                <w:lang w:val="en-US"/>
              </w:rPr>
              <w:t xml:space="preserve">Satisfactory </w:t>
            </w:r>
          </w:p>
        </w:tc>
        <w:tc>
          <w:tcPr>
            <w:tcW w:w="708" w:type="dxa"/>
            <w:tcBorders>
              <w:top w:val="nil"/>
              <w:bottom w:val="nil"/>
            </w:tcBorders>
          </w:tcPr>
          <w:p w:rsidR="005F24E3" w:rsidRPr="00FD13FF" w:rsidRDefault="005F24E3" w:rsidP="00A15A72">
            <w:pPr>
              <w:jc w:val="center"/>
              <w:rPr>
                <w:spacing w:val="-2"/>
                <w:lang w:val="en-US"/>
              </w:rPr>
            </w:pPr>
          </w:p>
        </w:tc>
        <w:tc>
          <w:tcPr>
            <w:tcW w:w="1914" w:type="dxa"/>
          </w:tcPr>
          <w:p w:rsidR="005F24E3" w:rsidRPr="009B45DD" w:rsidRDefault="005F24E3" w:rsidP="00A15A72">
            <w:pPr>
              <w:pStyle w:val="31"/>
              <w:tabs>
                <w:tab w:val="left" w:pos="708"/>
              </w:tabs>
              <w:ind w:left="0"/>
              <w:jc w:val="center"/>
              <w:rPr>
                <w:iCs/>
                <w:spacing w:val="-2"/>
                <w:sz w:val="24"/>
                <w:szCs w:val="24"/>
              </w:rPr>
            </w:pPr>
            <w:r w:rsidRPr="009B45DD">
              <w:rPr>
                <w:iCs/>
                <w:spacing w:val="-2"/>
                <w:sz w:val="24"/>
                <w:szCs w:val="24"/>
              </w:rPr>
              <w:t>7-8</w:t>
            </w:r>
          </w:p>
        </w:tc>
        <w:tc>
          <w:tcPr>
            <w:tcW w:w="2481" w:type="dxa"/>
            <w:vAlign w:val="center"/>
          </w:tcPr>
          <w:p w:rsidR="005F24E3" w:rsidRPr="00C031DF" w:rsidRDefault="005F24E3" w:rsidP="00A15A72">
            <w:pPr>
              <w:jc w:val="center"/>
              <w:rPr>
                <w:b/>
                <w:iCs/>
                <w:color w:val="000000"/>
                <w:spacing w:val="-2"/>
                <w:lang w:val="en-US"/>
              </w:rPr>
            </w:pPr>
            <w:r w:rsidRPr="00C031DF">
              <w:rPr>
                <w:b/>
                <w:iCs/>
                <w:color w:val="000000"/>
                <w:spacing w:val="-2"/>
                <w:lang w:val="en-US"/>
              </w:rPr>
              <w:t xml:space="preserve">Satisfactory </w:t>
            </w:r>
          </w:p>
        </w:tc>
      </w:tr>
      <w:tr w:rsidR="005F24E3" w:rsidRPr="00FD13FF" w:rsidTr="00A15A72">
        <w:tc>
          <w:tcPr>
            <w:tcW w:w="2055" w:type="dxa"/>
          </w:tcPr>
          <w:p w:rsidR="005F24E3" w:rsidRPr="00014E3D" w:rsidRDefault="005F24E3" w:rsidP="00A15A72">
            <w:pPr>
              <w:tabs>
                <w:tab w:val="left" w:pos="993"/>
              </w:tabs>
              <w:jc w:val="center"/>
              <w:rPr>
                <w:iCs/>
                <w:spacing w:val="-2"/>
              </w:rPr>
            </w:pPr>
            <w:r>
              <w:rPr>
                <w:iCs/>
                <w:spacing w:val="-2"/>
                <w:lang w:val="en-US"/>
              </w:rPr>
              <w:t xml:space="preserve">under </w:t>
            </w:r>
            <w:r>
              <w:rPr>
                <w:iCs/>
                <w:spacing w:val="-2"/>
              </w:rPr>
              <w:t>53</w:t>
            </w:r>
          </w:p>
        </w:tc>
        <w:tc>
          <w:tcPr>
            <w:tcW w:w="2481" w:type="dxa"/>
            <w:vAlign w:val="center"/>
          </w:tcPr>
          <w:p w:rsidR="005F24E3" w:rsidRPr="00C031DF" w:rsidRDefault="005F24E3" w:rsidP="00A15A72">
            <w:pPr>
              <w:jc w:val="center"/>
              <w:rPr>
                <w:b/>
                <w:iCs/>
                <w:color w:val="000000"/>
                <w:spacing w:val="-2"/>
                <w:lang w:val="en-US"/>
              </w:rPr>
            </w:pPr>
            <w:r w:rsidRPr="00C031DF">
              <w:rPr>
                <w:b/>
                <w:iCs/>
                <w:color w:val="000000"/>
                <w:spacing w:val="-2"/>
                <w:lang w:val="en-US"/>
              </w:rPr>
              <w:t xml:space="preserve">Bad </w:t>
            </w:r>
          </w:p>
        </w:tc>
        <w:tc>
          <w:tcPr>
            <w:tcW w:w="708" w:type="dxa"/>
            <w:tcBorders>
              <w:top w:val="nil"/>
              <w:bottom w:val="nil"/>
            </w:tcBorders>
          </w:tcPr>
          <w:p w:rsidR="005F24E3" w:rsidRPr="00FD13FF" w:rsidRDefault="005F24E3" w:rsidP="00A15A72">
            <w:pPr>
              <w:jc w:val="center"/>
              <w:rPr>
                <w:spacing w:val="-2"/>
                <w:lang w:val="en-US"/>
              </w:rPr>
            </w:pPr>
          </w:p>
        </w:tc>
        <w:tc>
          <w:tcPr>
            <w:tcW w:w="1914" w:type="dxa"/>
          </w:tcPr>
          <w:p w:rsidR="005F24E3" w:rsidRPr="009B45DD" w:rsidRDefault="005F24E3" w:rsidP="00A15A72">
            <w:pPr>
              <w:pStyle w:val="31"/>
              <w:tabs>
                <w:tab w:val="left" w:pos="708"/>
              </w:tabs>
              <w:ind w:left="0"/>
              <w:jc w:val="center"/>
              <w:rPr>
                <w:iCs/>
                <w:spacing w:val="-2"/>
                <w:sz w:val="24"/>
                <w:szCs w:val="24"/>
              </w:rPr>
            </w:pPr>
            <w:r>
              <w:rPr>
                <w:iCs/>
                <w:spacing w:val="-2"/>
                <w:lang w:val="en-US"/>
              </w:rPr>
              <w:t xml:space="preserve">under </w:t>
            </w:r>
            <w:r w:rsidRPr="009B45DD">
              <w:rPr>
                <w:iCs/>
                <w:spacing w:val="-2"/>
                <w:sz w:val="24"/>
                <w:szCs w:val="24"/>
              </w:rPr>
              <w:t>7</w:t>
            </w:r>
          </w:p>
        </w:tc>
        <w:tc>
          <w:tcPr>
            <w:tcW w:w="2481" w:type="dxa"/>
            <w:vAlign w:val="center"/>
          </w:tcPr>
          <w:p w:rsidR="005F24E3" w:rsidRPr="00014E3D" w:rsidRDefault="005F24E3" w:rsidP="00A15A72">
            <w:pPr>
              <w:jc w:val="center"/>
              <w:rPr>
                <w:b/>
                <w:iCs/>
                <w:color w:val="000000"/>
                <w:spacing w:val="-2"/>
              </w:rPr>
            </w:pPr>
            <w:r w:rsidRPr="00C031DF">
              <w:rPr>
                <w:b/>
                <w:iCs/>
                <w:color w:val="000000"/>
                <w:spacing w:val="-2"/>
                <w:lang w:val="en-US"/>
              </w:rPr>
              <w:t>Bad</w:t>
            </w:r>
          </w:p>
        </w:tc>
      </w:tr>
    </w:tbl>
    <w:p w:rsidR="005F24E3" w:rsidRPr="00B36104" w:rsidRDefault="005F24E3" w:rsidP="008D78ED">
      <w:pPr>
        <w:pStyle w:val="ac"/>
        <w:ind w:left="0" w:right="-2" w:firstLine="708"/>
        <w:jc w:val="both"/>
        <w:rPr>
          <w:rFonts w:ascii="Times New Roman" w:hAnsi="Times New Roman" w:cs="Times New Roman"/>
          <w:iCs/>
          <w:lang w:val="en-US"/>
        </w:rPr>
      </w:pPr>
      <w:r w:rsidRPr="006B21E8">
        <w:rPr>
          <w:rFonts w:ascii="Times New Roman" w:hAnsi="Times New Roman" w:cs="Times New Roman"/>
          <w:iCs/>
        </w:rPr>
        <w:t>4.</w:t>
      </w:r>
      <w:r>
        <w:rPr>
          <w:rFonts w:ascii="Times New Roman" w:hAnsi="Times New Roman" w:cs="Times New Roman"/>
          <w:iCs/>
          <w:lang w:val="en-US"/>
        </w:rPr>
        <w:t>15</w:t>
      </w:r>
      <w:r w:rsidRPr="006B21E8">
        <w:rPr>
          <w:rFonts w:ascii="Times New Roman" w:hAnsi="Times New Roman" w:cs="Times New Roman"/>
          <w:iCs/>
        </w:rPr>
        <w:t xml:space="preserve">. </w:t>
      </w:r>
      <w:r w:rsidRPr="00CD594D">
        <w:rPr>
          <w:rFonts w:ascii="Times New Roman" w:hAnsi="Times New Roman" w:cs="Times New Roman"/>
          <w:iCs/>
          <w:lang w:val="en-US"/>
        </w:rPr>
        <w:t xml:space="preserve">The amount of </w:t>
      </w:r>
      <w:r>
        <w:rPr>
          <w:rFonts w:ascii="Times New Roman" w:hAnsi="Times New Roman" w:cs="Times New Roman"/>
          <w:iCs/>
          <w:lang w:val="en-US"/>
        </w:rPr>
        <w:t>a</w:t>
      </w:r>
      <w:r w:rsidRPr="00CD594D">
        <w:rPr>
          <w:rFonts w:ascii="Times New Roman" w:hAnsi="Times New Roman" w:cs="Times New Roman"/>
          <w:iCs/>
          <w:lang w:val="en-US"/>
        </w:rPr>
        <w:t xml:space="preserve"> total semester modular and </w:t>
      </w:r>
      <w:r>
        <w:rPr>
          <w:rFonts w:ascii="Times New Roman" w:hAnsi="Times New Roman" w:cs="Times New Roman"/>
          <w:iCs/>
          <w:lang w:val="en-US"/>
        </w:rPr>
        <w:t>g</w:t>
      </w:r>
      <w:r w:rsidRPr="00CD594D">
        <w:rPr>
          <w:rFonts w:ascii="Times New Roman" w:hAnsi="Times New Roman" w:cs="Times New Roman"/>
          <w:iCs/>
          <w:lang w:val="en-US"/>
        </w:rPr>
        <w:t xml:space="preserve">raded </w:t>
      </w:r>
      <w:r>
        <w:rPr>
          <w:rFonts w:ascii="Times New Roman" w:hAnsi="Times New Roman" w:cs="Times New Roman"/>
          <w:iCs/>
          <w:lang w:val="en-US"/>
        </w:rPr>
        <w:t>t</w:t>
      </w:r>
      <w:r w:rsidRPr="00CD594D">
        <w:rPr>
          <w:rFonts w:ascii="Times New Roman" w:hAnsi="Times New Roman" w:cs="Times New Roman"/>
          <w:iCs/>
          <w:lang w:val="en-US"/>
        </w:rPr>
        <w:t>est rating in scores</w:t>
      </w:r>
      <w:r>
        <w:rPr>
          <w:rFonts w:ascii="Times New Roman" w:hAnsi="Times New Roman" w:cs="Times New Roman"/>
          <w:iCs/>
          <w:lang w:val="en-US"/>
        </w:rPr>
        <w:t xml:space="preserve"> is a </w:t>
      </w:r>
      <w:r w:rsidRPr="00CD594D">
        <w:rPr>
          <w:rFonts w:ascii="Times New Roman" w:hAnsi="Times New Roman" w:cs="Times New Roman"/>
          <w:iCs/>
          <w:lang w:val="en-US"/>
        </w:rPr>
        <w:t>total</w:t>
      </w:r>
      <w:r>
        <w:rPr>
          <w:rFonts w:ascii="Times New Roman" w:hAnsi="Times New Roman" w:cs="Times New Roman"/>
          <w:iCs/>
          <w:lang w:val="en-US"/>
        </w:rPr>
        <w:t xml:space="preserve"> </w:t>
      </w:r>
      <w:r w:rsidRPr="00B36104">
        <w:rPr>
          <w:rFonts w:ascii="Times New Roman" w:hAnsi="Times New Roman" w:cs="Times New Roman"/>
          <w:iCs/>
          <w:lang w:val="en-US"/>
        </w:rPr>
        <w:t>rating assess</w:t>
      </w:r>
      <w:r>
        <w:rPr>
          <w:rFonts w:ascii="Times New Roman" w:hAnsi="Times New Roman" w:cs="Times New Roman"/>
          <w:iCs/>
          <w:lang w:val="en-US"/>
        </w:rPr>
        <w:t xml:space="preserve">ment, which is recalculated in </w:t>
      </w:r>
      <w:r w:rsidRPr="006B21E8">
        <w:rPr>
          <w:rFonts w:ascii="Times New Roman" w:hAnsi="Times New Roman" w:cs="Times New Roman"/>
          <w:iCs/>
        </w:rPr>
        <w:t xml:space="preserve">estimate </w:t>
      </w:r>
      <w:r w:rsidRPr="00B36104">
        <w:rPr>
          <w:rFonts w:ascii="Times New Roman" w:hAnsi="Times New Roman" w:cs="Times New Roman"/>
          <w:iCs/>
          <w:lang w:val="en-US"/>
        </w:rPr>
        <w:t>for national scale and scale ECTS (table 4.</w:t>
      </w:r>
      <w:r>
        <w:rPr>
          <w:rFonts w:ascii="Times New Roman" w:hAnsi="Times New Roman" w:cs="Times New Roman"/>
          <w:iCs/>
        </w:rPr>
        <w:t>6</w:t>
      </w:r>
      <w:r w:rsidRPr="00B36104">
        <w:rPr>
          <w:rFonts w:ascii="Times New Roman" w:hAnsi="Times New Roman" w:cs="Times New Roman"/>
          <w:iCs/>
          <w:lang w:val="en-US"/>
        </w:rPr>
        <w:t>).</w:t>
      </w:r>
    </w:p>
    <w:p w:rsidR="005F24E3" w:rsidRDefault="005F24E3" w:rsidP="008D78ED">
      <w:pPr>
        <w:ind w:right="-2" w:firstLine="708"/>
        <w:jc w:val="right"/>
        <w:rPr>
          <w:lang w:val="en-US"/>
        </w:rPr>
      </w:pPr>
      <w:r w:rsidRPr="00FD13FF">
        <w:rPr>
          <w:lang w:val="en-US"/>
        </w:rPr>
        <w:t>Table 4.</w:t>
      </w:r>
      <w:r>
        <w:rPr>
          <w:lang w:val="en-US"/>
        </w:rPr>
        <w:t>6</w:t>
      </w:r>
    </w:p>
    <w:p w:rsidR="005F24E3" w:rsidRPr="00FD13FF" w:rsidRDefault="005F24E3" w:rsidP="008D78ED">
      <w:pPr>
        <w:keepNext/>
        <w:tabs>
          <w:tab w:val="left" w:pos="851"/>
        </w:tabs>
        <w:jc w:val="center"/>
        <w:outlineLvl w:val="7"/>
        <w:rPr>
          <w:lang w:val="en-US"/>
        </w:rPr>
      </w:pPr>
      <w:r w:rsidRPr="00FD13FF">
        <w:rPr>
          <w:lang w:val="en-US"/>
        </w:rPr>
        <w:t xml:space="preserve">Correspondence </w:t>
      </w:r>
      <w:r w:rsidRPr="000C5CCA">
        <w:rPr>
          <w:lang w:val="en-US"/>
        </w:rPr>
        <w:t>of</w:t>
      </w:r>
      <w:r>
        <w:rPr>
          <w:lang w:val="en-US"/>
        </w:rPr>
        <w:t xml:space="preserve"> the Total Semester Grade to the </w:t>
      </w:r>
      <w:r w:rsidRPr="00FD13FF">
        <w:rPr>
          <w:lang w:val="en-US"/>
        </w:rPr>
        <w:t>National Scale and the ECTS System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443"/>
        <w:gridCol w:w="825"/>
        <w:gridCol w:w="5812"/>
      </w:tblGrid>
      <w:tr w:rsidR="005F24E3" w:rsidRPr="00FD13FF" w:rsidTr="00A15A72">
        <w:trPr>
          <w:cantSplit/>
          <w:trHeight w:val="329"/>
        </w:trPr>
        <w:tc>
          <w:tcPr>
            <w:tcW w:w="1701" w:type="dxa"/>
            <w:vMerge w:val="restart"/>
            <w:vAlign w:val="center"/>
          </w:tcPr>
          <w:p w:rsidR="005F24E3" w:rsidRPr="00FD13FF" w:rsidRDefault="005F24E3" w:rsidP="00A15A72">
            <w:pPr>
              <w:keepNext/>
              <w:tabs>
                <w:tab w:val="left" w:pos="5400"/>
              </w:tabs>
              <w:suppressAutoHyphens/>
              <w:jc w:val="center"/>
              <w:rPr>
                <w:lang w:val="en-US"/>
              </w:rPr>
            </w:pPr>
            <w:r w:rsidRPr="00FD13FF">
              <w:rPr>
                <w:lang w:val="en-US"/>
              </w:rPr>
              <w:t>Total Semester Grades</w:t>
            </w:r>
          </w:p>
        </w:tc>
        <w:tc>
          <w:tcPr>
            <w:tcW w:w="1443" w:type="dxa"/>
            <w:vMerge w:val="restart"/>
            <w:vAlign w:val="center"/>
          </w:tcPr>
          <w:p w:rsidR="005F24E3" w:rsidRPr="00FD13FF" w:rsidRDefault="005F24E3" w:rsidP="00A15A72">
            <w:pPr>
              <w:keepNext/>
              <w:tabs>
                <w:tab w:val="left" w:pos="5400"/>
              </w:tabs>
              <w:suppressAutoHyphens/>
              <w:jc w:val="center"/>
              <w:rPr>
                <w:lang w:val="en-US"/>
              </w:rPr>
            </w:pPr>
            <w:r w:rsidRPr="00FD13FF">
              <w:rPr>
                <w:lang w:val="en-US"/>
              </w:rPr>
              <w:t>National Scale</w:t>
            </w:r>
          </w:p>
        </w:tc>
        <w:tc>
          <w:tcPr>
            <w:tcW w:w="6637" w:type="dxa"/>
            <w:gridSpan w:val="2"/>
            <w:vAlign w:val="center"/>
          </w:tcPr>
          <w:p w:rsidR="005F24E3" w:rsidRPr="00FD13FF" w:rsidRDefault="005F24E3" w:rsidP="00A15A72">
            <w:pPr>
              <w:keepNext/>
              <w:tabs>
                <w:tab w:val="left" w:pos="5400"/>
              </w:tabs>
              <w:suppressAutoHyphens/>
              <w:jc w:val="center"/>
              <w:rPr>
                <w:lang w:val="en-US"/>
              </w:rPr>
            </w:pPr>
            <w:r w:rsidRPr="00FD13FF">
              <w:rPr>
                <w:lang w:val="en-US"/>
              </w:rPr>
              <w:t>ECTS System</w:t>
            </w:r>
          </w:p>
        </w:tc>
      </w:tr>
      <w:tr w:rsidR="005F24E3" w:rsidRPr="00FD13FF" w:rsidTr="00A15A72">
        <w:trPr>
          <w:cantSplit/>
          <w:trHeight w:val="314"/>
        </w:trPr>
        <w:tc>
          <w:tcPr>
            <w:tcW w:w="1701" w:type="dxa"/>
            <w:vMerge/>
            <w:vAlign w:val="center"/>
          </w:tcPr>
          <w:p w:rsidR="005F24E3" w:rsidRPr="00FD13FF" w:rsidRDefault="005F24E3" w:rsidP="00A15A72">
            <w:pPr>
              <w:keepNext/>
              <w:tabs>
                <w:tab w:val="left" w:pos="5400"/>
              </w:tabs>
              <w:suppressAutoHyphens/>
              <w:jc w:val="center"/>
              <w:rPr>
                <w:lang w:val="en-US"/>
              </w:rPr>
            </w:pPr>
          </w:p>
        </w:tc>
        <w:tc>
          <w:tcPr>
            <w:tcW w:w="1443" w:type="dxa"/>
            <w:vMerge/>
            <w:vAlign w:val="center"/>
          </w:tcPr>
          <w:p w:rsidR="005F24E3" w:rsidRPr="00FD13FF" w:rsidRDefault="005F24E3" w:rsidP="00A15A72">
            <w:pPr>
              <w:keepNext/>
              <w:tabs>
                <w:tab w:val="left" w:pos="5400"/>
              </w:tabs>
              <w:suppressAutoHyphens/>
              <w:jc w:val="center"/>
              <w:rPr>
                <w:lang w:val="en-US"/>
              </w:rPr>
            </w:pPr>
          </w:p>
        </w:tc>
        <w:tc>
          <w:tcPr>
            <w:tcW w:w="825" w:type="dxa"/>
            <w:vAlign w:val="center"/>
          </w:tcPr>
          <w:p w:rsidR="005F24E3" w:rsidRPr="00FD13FF" w:rsidRDefault="005F24E3" w:rsidP="00A15A72">
            <w:pPr>
              <w:keepNext/>
              <w:tabs>
                <w:tab w:val="left" w:pos="5400"/>
              </w:tabs>
              <w:suppressAutoHyphens/>
              <w:jc w:val="center"/>
              <w:rPr>
                <w:lang w:val="en-US"/>
              </w:rPr>
            </w:pPr>
            <w:r w:rsidRPr="00FD13FF">
              <w:rPr>
                <w:lang w:val="en-US"/>
              </w:rPr>
              <w:t xml:space="preserve">ECTS </w:t>
            </w:r>
            <w:r w:rsidRPr="00FD13FF">
              <w:rPr>
                <w:iCs/>
                <w:spacing w:val="-2"/>
                <w:lang w:val="en-US"/>
              </w:rPr>
              <w:t>Grade</w:t>
            </w:r>
          </w:p>
        </w:tc>
        <w:tc>
          <w:tcPr>
            <w:tcW w:w="5812" w:type="dxa"/>
            <w:vAlign w:val="center"/>
          </w:tcPr>
          <w:p w:rsidR="005F24E3" w:rsidRPr="00FD13FF" w:rsidRDefault="005F24E3" w:rsidP="00A15A72">
            <w:pPr>
              <w:keepNext/>
              <w:tabs>
                <w:tab w:val="left" w:pos="5553"/>
              </w:tabs>
              <w:suppressAutoHyphens/>
              <w:ind w:left="-87"/>
              <w:jc w:val="center"/>
              <w:rPr>
                <w:lang w:val="en-US"/>
              </w:rPr>
            </w:pPr>
            <w:r w:rsidRPr="00FD13FF">
              <w:rPr>
                <w:lang w:val="en-US"/>
              </w:rPr>
              <w:t>Explanation</w:t>
            </w:r>
          </w:p>
        </w:tc>
      </w:tr>
      <w:tr w:rsidR="005F24E3" w:rsidRPr="00FD13FF" w:rsidTr="00A15A72">
        <w:tc>
          <w:tcPr>
            <w:tcW w:w="1701" w:type="dxa"/>
          </w:tcPr>
          <w:p w:rsidR="005F24E3" w:rsidRPr="00FD13FF" w:rsidRDefault="005F24E3" w:rsidP="00A15A72">
            <w:pPr>
              <w:keepNext/>
              <w:tabs>
                <w:tab w:val="left" w:pos="5400"/>
              </w:tabs>
              <w:suppressAutoHyphens/>
              <w:jc w:val="center"/>
              <w:rPr>
                <w:b/>
                <w:bCs/>
                <w:lang w:val="en-US"/>
              </w:rPr>
            </w:pPr>
            <w:r w:rsidRPr="00FD13FF">
              <w:rPr>
                <w:b/>
                <w:bCs/>
                <w:lang w:val="en-US"/>
              </w:rPr>
              <w:t>90-100</w:t>
            </w:r>
          </w:p>
        </w:tc>
        <w:tc>
          <w:tcPr>
            <w:tcW w:w="1443" w:type="dxa"/>
          </w:tcPr>
          <w:p w:rsidR="005F24E3" w:rsidRPr="00FD13FF" w:rsidRDefault="005F24E3" w:rsidP="00A15A72">
            <w:pPr>
              <w:keepNext/>
              <w:tabs>
                <w:tab w:val="left" w:pos="851"/>
              </w:tabs>
              <w:suppressAutoHyphens/>
              <w:jc w:val="center"/>
              <w:outlineLvl w:val="7"/>
              <w:rPr>
                <w:b/>
                <w:bCs/>
                <w:lang w:val="en-US"/>
              </w:rPr>
            </w:pPr>
            <w:r w:rsidRPr="00FD13FF">
              <w:rPr>
                <w:b/>
                <w:bCs/>
                <w:lang w:val="en-US"/>
              </w:rPr>
              <w:t xml:space="preserve">Excellent </w:t>
            </w:r>
          </w:p>
        </w:tc>
        <w:tc>
          <w:tcPr>
            <w:tcW w:w="825" w:type="dxa"/>
          </w:tcPr>
          <w:p w:rsidR="005F24E3" w:rsidRPr="00FD13FF" w:rsidRDefault="005F24E3" w:rsidP="00A15A72">
            <w:pPr>
              <w:keepNext/>
              <w:suppressAutoHyphens/>
              <w:jc w:val="center"/>
              <w:rPr>
                <w:b/>
                <w:bCs/>
                <w:lang w:val="en-US"/>
              </w:rPr>
            </w:pPr>
            <w:r w:rsidRPr="00FD13FF">
              <w:rPr>
                <w:b/>
                <w:bCs/>
                <w:lang w:val="en-US"/>
              </w:rPr>
              <w:t>A</w:t>
            </w:r>
          </w:p>
        </w:tc>
        <w:tc>
          <w:tcPr>
            <w:tcW w:w="5812" w:type="dxa"/>
          </w:tcPr>
          <w:p w:rsidR="005F24E3" w:rsidRDefault="005F24E3" w:rsidP="00A15A72">
            <w:pPr>
              <w:keepNext/>
              <w:tabs>
                <w:tab w:val="left" w:pos="5553"/>
              </w:tabs>
              <w:suppressAutoHyphens/>
              <w:ind w:left="-87"/>
              <w:jc w:val="center"/>
              <w:rPr>
                <w:lang w:val="en-US"/>
              </w:rPr>
            </w:pPr>
            <w:r w:rsidRPr="00FD13FF">
              <w:rPr>
                <w:b/>
                <w:bCs/>
                <w:lang w:val="en-US"/>
              </w:rPr>
              <w:t>Excellent</w:t>
            </w:r>
          </w:p>
          <w:p w:rsidR="005F24E3" w:rsidRPr="00FD13FF" w:rsidRDefault="005F24E3" w:rsidP="00A15A72">
            <w:pPr>
              <w:keepNext/>
              <w:tabs>
                <w:tab w:val="left" w:pos="5553"/>
              </w:tabs>
              <w:suppressAutoHyphens/>
              <w:ind w:left="-87"/>
              <w:jc w:val="center"/>
              <w:rPr>
                <w:lang w:val="en-US"/>
              </w:rPr>
            </w:pPr>
            <w:r w:rsidRPr="00FD13FF">
              <w:rPr>
                <w:lang w:val="en-US"/>
              </w:rPr>
              <w:t>(excellent performance with insignificant shortcomings)</w:t>
            </w:r>
          </w:p>
        </w:tc>
      </w:tr>
      <w:tr w:rsidR="005F24E3" w:rsidRPr="00FD13FF" w:rsidTr="00A15A72">
        <w:trPr>
          <w:cantSplit/>
        </w:trPr>
        <w:tc>
          <w:tcPr>
            <w:tcW w:w="1701" w:type="dxa"/>
          </w:tcPr>
          <w:p w:rsidR="005F24E3" w:rsidRPr="00FD13FF" w:rsidRDefault="005F24E3" w:rsidP="00A15A72">
            <w:pPr>
              <w:keepNext/>
              <w:tabs>
                <w:tab w:val="left" w:pos="5400"/>
              </w:tabs>
              <w:suppressAutoHyphens/>
              <w:jc w:val="center"/>
              <w:rPr>
                <w:b/>
                <w:bCs/>
                <w:lang w:val="en-US"/>
              </w:rPr>
            </w:pPr>
            <w:r w:rsidRPr="00FD13FF">
              <w:rPr>
                <w:b/>
                <w:bCs/>
                <w:lang w:val="en-US"/>
              </w:rPr>
              <w:t>82 – 89</w:t>
            </w:r>
          </w:p>
        </w:tc>
        <w:tc>
          <w:tcPr>
            <w:tcW w:w="1443" w:type="dxa"/>
            <w:vMerge w:val="restart"/>
          </w:tcPr>
          <w:p w:rsidR="005F24E3" w:rsidRPr="00FD13FF" w:rsidRDefault="005F24E3" w:rsidP="00A15A72">
            <w:pPr>
              <w:keepNext/>
              <w:tabs>
                <w:tab w:val="left" w:pos="5400"/>
              </w:tabs>
              <w:suppressAutoHyphens/>
              <w:jc w:val="center"/>
              <w:rPr>
                <w:b/>
                <w:bCs/>
                <w:lang w:val="en-US"/>
              </w:rPr>
            </w:pPr>
          </w:p>
          <w:p w:rsidR="005F24E3" w:rsidRPr="00FD13FF" w:rsidRDefault="005F24E3" w:rsidP="00A15A72">
            <w:pPr>
              <w:keepNext/>
              <w:tabs>
                <w:tab w:val="left" w:pos="5400"/>
              </w:tabs>
              <w:suppressAutoHyphens/>
              <w:jc w:val="center"/>
              <w:rPr>
                <w:b/>
                <w:bCs/>
                <w:lang w:val="en-US"/>
              </w:rPr>
            </w:pPr>
          </w:p>
          <w:p w:rsidR="005F24E3" w:rsidRDefault="005F24E3" w:rsidP="00A15A72">
            <w:pPr>
              <w:keepNext/>
              <w:tabs>
                <w:tab w:val="left" w:pos="5553"/>
              </w:tabs>
              <w:suppressAutoHyphens/>
              <w:ind w:left="-87" w:right="-31" w:hanging="27"/>
              <w:jc w:val="center"/>
              <w:rPr>
                <w:lang w:val="en-US"/>
              </w:rPr>
            </w:pPr>
            <w:r w:rsidRPr="00FD13FF">
              <w:rPr>
                <w:b/>
                <w:bCs/>
                <w:lang w:val="en-US"/>
              </w:rPr>
              <w:t>Good</w:t>
            </w:r>
          </w:p>
          <w:p w:rsidR="005F24E3" w:rsidRPr="00FD13FF" w:rsidRDefault="005F24E3" w:rsidP="00A15A72">
            <w:pPr>
              <w:keepNext/>
              <w:tabs>
                <w:tab w:val="left" w:pos="5400"/>
              </w:tabs>
              <w:suppressAutoHyphens/>
              <w:jc w:val="center"/>
              <w:rPr>
                <w:b/>
                <w:bCs/>
                <w:lang w:val="en-US"/>
              </w:rPr>
            </w:pPr>
          </w:p>
        </w:tc>
        <w:tc>
          <w:tcPr>
            <w:tcW w:w="825" w:type="dxa"/>
          </w:tcPr>
          <w:p w:rsidR="005F24E3" w:rsidRPr="00FD13FF" w:rsidRDefault="005F24E3" w:rsidP="00A15A72">
            <w:pPr>
              <w:keepNext/>
              <w:suppressAutoHyphens/>
              <w:jc w:val="center"/>
              <w:rPr>
                <w:b/>
                <w:bCs/>
                <w:lang w:val="en-US"/>
              </w:rPr>
            </w:pPr>
            <w:r w:rsidRPr="00FD13FF">
              <w:rPr>
                <w:b/>
                <w:bCs/>
                <w:lang w:val="en-US"/>
              </w:rPr>
              <w:t>B</w:t>
            </w:r>
          </w:p>
        </w:tc>
        <w:tc>
          <w:tcPr>
            <w:tcW w:w="5812" w:type="dxa"/>
          </w:tcPr>
          <w:p w:rsidR="005F24E3" w:rsidRPr="00FD13FF" w:rsidRDefault="005F24E3" w:rsidP="00A15A72">
            <w:pPr>
              <w:keepNext/>
              <w:tabs>
                <w:tab w:val="left" w:pos="5553"/>
              </w:tabs>
              <w:suppressAutoHyphens/>
              <w:ind w:left="-87"/>
              <w:jc w:val="center"/>
              <w:rPr>
                <w:b/>
                <w:bCs/>
                <w:lang w:val="en-US"/>
              </w:rPr>
            </w:pPr>
            <w:r w:rsidRPr="00FD13FF">
              <w:rPr>
                <w:b/>
                <w:bCs/>
                <w:lang w:val="en-US"/>
              </w:rPr>
              <w:t>Very Good</w:t>
            </w:r>
          </w:p>
          <w:p w:rsidR="005F24E3" w:rsidRPr="00FD13FF" w:rsidRDefault="005F24E3" w:rsidP="00A15A72">
            <w:pPr>
              <w:keepNext/>
              <w:tabs>
                <w:tab w:val="left" w:pos="5553"/>
              </w:tabs>
              <w:suppressAutoHyphens/>
              <w:ind w:left="-87"/>
              <w:jc w:val="center"/>
              <w:rPr>
                <w:lang w:val="en-US"/>
              </w:rPr>
            </w:pPr>
            <w:r w:rsidRPr="00FD13FF">
              <w:rPr>
                <w:lang w:val="en-US"/>
              </w:rPr>
              <w:t>(performance above the average standard with few mistakes)</w:t>
            </w:r>
          </w:p>
        </w:tc>
      </w:tr>
      <w:tr w:rsidR="005F24E3" w:rsidRPr="00FD13FF" w:rsidTr="00A15A72">
        <w:trPr>
          <w:cantSplit/>
        </w:trPr>
        <w:tc>
          <w:tcPr>
            <w:tcW w:w="1701" w:type="dxa"/>
          </w:tcPr>
          <w:p w:rsidR="005F24E3" w:rsidRPr="00FD13FF" w:rsidRDefault="005F24E3" w:rsidP="00A15A72">
            <w:pPr>
              <w:keepNext/>
              <w:tabs>
                <w:tab w:val="left" w:pos="5400"/>
              </w:tabs>
              <w:suppressAutoHyphens/>
              <w:jc w:val="center"/>
              <w:rPr>
                <w:b/>
                <w:bCs/>
                <w:lang w:val="en-US"/>
              </w:rPr>
            </w:pPr>
            <w:r w:rsidRPr="00FD13FF">
              <w:rPr>
                <w:b/>
                <w:bCs/>
                <w:lang w:val="en-US"/>
              </w:rPr>
              <w:t>75 – 81</w:t>
            </w:r>
          </w:p>
        </w:tc>
        <w:tc>
          <w:tcPr>
            <w:tcW w:w="1443" w:type="dxa"/>
            <w:vMerge/>
          </w:tcPr>
          <w:p w:rsidR="005F24E3" w:rsidRPr="00FD13FF" w:rsidRDefault="005F24E3" w:rsidP="00A15A72">
            <w:pPr>
              <w:keepNext/>
              <w:tabs>
                <w:tab w:val="left" w:pos="5400"/>
              </w:tabs>
              <w:suppressAutoHyphens/>
              <w:jc w:val="center"/>
              <w:rPr>
                <w:b/>
                <w:bCs/>
                <w:lang w:val="en-US"/>
              </w:rPr>
            </w:pPr>
          </w:p>
        </w:tc>
        <w:tc>
          <w:tcPr>
            <w:tcW w:w="825" w:type="dxa"/>
          </w:tcPr>
          <w:p w:rsidR="005F24E3" w:rsidRPr="00FD13FF" w:rsidRDefault="005F24E3" w:rsidP="00A15A72">
            <w:pPr>
              <w:keepNext/>
              <w:suppressAutoHyphens/>
              <w:jc w:val="center"/>
              <w:rPr>
                <w:b/>
                <w:bCs/>
                <w:lang w:val="en-US"/>
              </w:rPr>
            </w:pPr>
            <w:r w:rsidRPr="00FD13FF">
              <w:rPr>
                <w:b/>
                <w:bCs/>
                <w:lang w:val="en-US"/>
              </w:rPr>
              <w:t>C</w:t>
            </w:r>
          </w:p>
        </w:tc>
        <w:tc>
          <w:tcPr>
            <w:tcW w:w="5812" w:type="dxa"/>
          </w:tcPr>
          <w:p w:rsidR="005F24E3" w:rsidRDefault="005F24E3" w:rsidP="00A15A72">
            <w:pPr>
              <w:keepNext/>
              <w:tabs>
                <w:tab w:val="left" w:pos="5553"/>
              </w:tabs>
              <w:suppressAutoHyphens/>
              <w:ind w:left="-87" w:right="-31" w:hanging="27"/>
              <w:jc w:val="center"/>
            </w:pPr>
            <w:r w:rsidRPr="00FD13FF">
              <w:rPr>
                <w:b/>
                <w:bCs/>
                <w:lang w:val="en-US"/>
              </w:rPr>
              <w:t>Good</w:t>
            </w:r>
          </w:p>
          <w:p w:rsidR="005F24E3" w:rsidRPr="00FD13FF" w:rsidRDefault="005F24E3" w:rsidP="00A15A72">
            <w:pPr>
              <w:keepNext/>
              <w:tabs>
                <w:tab w:val="left" w:pos="5553"/>
              </w:tabs>
              <w:suppressAutoHyphens/>
              <w:ind w:left="-87" w:right="-31" w:hanging="27"/>
              <w:jc w:val="center"/>
              <w:rPr>
                <w:lang w:val="en-US"/>
              </w:rPr>
            </w:pPr>
            <w:r w:rsidRPr="00FD13FF">
              <w:rPr>
                <w:lang w:val="en-US"/>
              </w:rPr>
              <w:t>(good performance altogether with a certain number of significant mistakes)</w:t>
            </w:r>
          </w:p>
        </w:tc>
      </w:tr>
      <w:tr w:rsidR="005F24E3" w:rsidRPr="00FD13FF" w:rsidTr="00A15A72">
        <w:trPr>
          <w:cantSplit/>
        </w:trPr>
        <w:tc>
          <w:tcPr>
            <w:tcW w:w="1701" w:type="dxa"/>
          </w:tcPr>
          <w:p w:rsidR="005F24E3" w:rsidRPr="00FD13FF" w:rsidRDefault="005F24E3" w:rsidP="00A15A72">
            <w:pPr>
              <w:keepNext/>
              <w:tabs>
                <w:tab w:val="left" w:pos="5400"/>
              </w:tabs>
              <w:suppressAutoHyphens/>
              <w:jc w:val="center"/>
              <w:rPr>
                <w:b/>
                <w:bCs/>
                <w:lang w:val="en-US"/>
              </w:rPr>
            </w:pPr>
            <w:r w:rsidRPr="00FD13FF">
              <w:rPr>
                <w:b/>
                <w:bCs/>
                <w:lang w:val="en-US"/>
              </w:rPr>
              <w:t>67 – 74</w:t>
            </w:r>
          </w:p>
        </w:tc>
        <w:tc>
          <w:tcPr>
            <w:tcW w:w="1443" w:type="dxa"/>
            <w:vMerge w:val="restart"/>
          </w:tcPr>
          <w:p w:rsidR="005F24E3" w:rsidRPr="00FD13FF" w:rsidRDefault="005F24E3" w:rsidP="00A15A72">
            <w:pPr>
              <w:keepNext/>
              <w:tabs>
                <w:tab w:val="left" w:pos="5400"/>
              </w:tabs>
              <w:suppressAutoHyphens/>
              <w:jc w:val="center"/>
              <w:rPr>
                <w:b/>
                <w:bCs/>
                <w:lang w:val="en-US"/>
              </w:rPr>
            </w:pPr>
          </w:p>
          <w:p w:rsidR="005F24E3" w:rsidRPr="00FD13FF" w:rsidRDefault="005F24E3" w:rsidP="00A15A72">
            <w:pPr>
              <w:keepNext/>
              <w:tabs>
                <w:tab w:val="left" w:pos="5400"/>
              </w:tabs>
              <w:suppressAutoHyphens/>
              <w:jc w:val="center"/>
              <w:rPr>
                <w:b/>
                <w:bCs/>
                <w:lang w:val="en-US"/>
              </w:rPr>
            </w:pPr>
          </w:p>
          <w:p w:rsidR="005F24E3" w:rsidRDefault="005F24E3" w:rsidP="00A15A72">
            <w:pPr>
              <w:keepNext/>
              <w:tabs>
                <w:tab w:val="left" w:pos="5553"/>
              </w:tabs>
              <w:suppressAutoHyphens/>
              <w:ind w:left="-87"/>
              <w:jc w:val="center"/>
              <w:rPr>
                <w:lang w:val="en-US"/>
              </w:rPr>
            </w:pPr>
            <w:r w:rsidRPr="007C2DDC">
              <w:rPr>
                <w:b/>
                <w:iCs/>
                <w:color w:val="000000"/>
                <w:spacing w:val="-2"/>
                <w:lang w:val="en-US"/>
              </w:rPr>
              <w:t>Satisfactory</w:t>
            </w:r>
          </w:p>
          <w:p w:rsidR="005F24E3" w:rsidRPr="00FD13FF" w:rsidRDefault="005F24E3" w:rsidP="00A15A72">
            <w:pPr>
              <w:keepNext/>
              <w:tabs>
                <w:tab w:val="left" w:pos="5400"/>
              </w:tabs>
              <w:suppressAutoHyphens/>
              <w:jc w:val="center"/>
              <w:rPr>
                <w:b/>
                <w:bCs/>
                <w:lang w:val="en-US"/>
              </w:rPr>
            </w:pPr>
          </w:p>
        </w:tc>
        <w:tc>
          <w:tcPr>
            <w:tcW w:w="825" w:type="dxa"/>
          </w:tcPr>
          <w:p w:rsidR="005F24E3" w:rsidRPr="00FD13FF" w:rsidRDefault="005F24E3" w:rsidP="00A15A72">
            <w:pPr>
              <w:keepNext/>
              <w:suppressAutoHyphens/>
              <w:jc w:val="center"/>
              <w:rPr>
                <w:b/>
                <w:bCs/>
                <w:lang w:val="en-US"/>
              </w:rPr>
            </w:pPr>
            <w:r w:rsidRPr="00FD13FF">
              <w:rPr>
                <w:b/>
                <w:bCs/>
                <w:lang w:val="en-US"/>
              </w:rPr>
              <w:t>D</w:t>
            </w:r>
          </w:p>
        </w:tc>
        <w:tc>
          <w:tcPr>
            <w:tcW w:w="5812" w:type="dxa"/>
          </w:tcPr>
          <w:p w:rsidR="005F24E3" w:rsidRDefault="005F24E3" w:rsidP="00A15A72">
            <w:pPr>
              <w:keepNext/>
              <w:tabs>
                <w:tab w:val="left" w:pos="5553"/>
              </w:tabs>
              <w:suppressAutoHyphens/>
              <w:ind w:left="-87"/>
              <w:jc w:val="center"/>
              <w:rPr>
                <w:lang w:val="en-US"/>
              </w:rPr>
            </w:pPr>
            <w:r w:rsidRPr="007C2DDC">
              <w:rPr>
                <w:b/>
                <w:iCs/>
                <w:color w:val="000000"/>
                <w:spacing w:val="-2"/>
                <w:lang w:val="en-US"/>
              </w:rPr>
              <w:t>Satisfactory</w:t>
            </w:r>
          </w:p>
          <w:p w:rsidR="005F24E3" w:rsidRPr="00FD13FF" w:rsidRDefault="005F24E3" w:rsidP="00A15A72">
            <w:pPr>
              <w:keepNext/>
              <w:tabs>
                <w:tab w:val="left" w:pos="5553"/>
              </w:tabs>
              <w:suppressAutoHyphens/>
              <w:ind w:left="-87"/>
              <w:jc w:val="center"/>
              <w:rPr>
                <w:lang w:val="en-US"/>
              </w:rPr>
            </w:pPr>
            <w:r w:rsidRPr="00FD13FF">
              <w:rPr>
                <w:lang w:val="en-US"/>
              </w:rPr>
              <w:t>(performance meets the average standards)</w:t>
            </w:r>
          </w:p>
        </w:tc>
      </w:tr>
      <w:tr w:rsidR="005F24E3" w:rsidRPr="00FD13FF" w:rsidTr="00A15A72">
        <w:trPr>
          <w:cantSplit/>
        </w:trPr>
        <w:tc>
          <w:tcPr>
            <w:tcW w:w="1701" w:type="dxa"/>
          </w:tcPr>
          <w:p w:rsidR="005F24E3" w:rsidRPr="00FD13FF" w:rsidRDefault="005F24E3" w:rsidP="00A15A72">
            <w:pPr>
              <w:keepNext/>
              <w:tabs>
                <w:tab w:val="left" w:pos="5400"/>
              </w:tabs>
              <w:suppressAutoHyphens/>
              <w:jc w:val="center"/>
              <w:rPr>
                <w:b/>
                <w:bCs/>
                <w:lang w:val="en-US"/>
              </w:rPr>
            </w:pPr>
            <w:r w:rsidRPr="00FD13FF">
              <w:rPr>
                <w:b/>
                <w:bCs/>
                <w:lang w:val="en-US"/>
              </w:rPr>
              <w:t>60 – 66</w:t>
            </w:r>
          </w:p>
        </w:tc>
        <w:tc>
          <w:tcPr>
            <w:tcW w:w="1443" w:type="dxa"/>
            <w:vMerge/>
          </w:tcPr>
          <w:p w:rsidR="005F24E3" w:rsidRPr="00FD13FF" w:rsidRDefault="005F24E3" w:rsidP="00A15A72">
            <w:pPr>
              <w:keepNext/>
              <w:tabs>
                <w:tab w:val="left" w:pos="5400"/>
              </w:tabs>
              <w:suppressAutoHyphens/>
              <w:jc w:val="center"/>
              <w:rPr>
                <w:b/>
                <w:bCs/>
                <w:lang w:val="en-US"/>
              </w:rPr>
            </w:pPr>
          </w:p>
        </w:tc>
        <w:tc>
          <w:tcPr>
            <w:tcW w:w="825" w:type="dxa"/>
          </w:tcPr>
          <w:p w:rsidR="005F24E3" w:rsidRPr="00FD13FF" w:rsidRDefault="005F24E3" w:rsidP="00A15A72">
            <w:pPr>
              <w:keepNext/>
              <w:suppressAutoHyphens/>
              <w:jc w:val="center"/>
              <w:rPr>
                <w:b/>
                <w:bCs/>
                <w:lang w:val="en-US"/>
              </w:rPr>
            </w:pPr>
            <w:r w:rsidRPr="00FD13FF">
              <w:rPr>
                <w:b/>
                <w:bCs/>
                <w:lang w:val="en-US"/>
              </w:rPr>
              <w:t>E</w:t>
            </w:r>
          </w:p>
        </w:tc>
        <w:tc>
          <w:tcPr>
            <w:tcW w:w="5812" w:type="dxa"/>
          </w:tcPr>
          <w:p w:rsidR="005F24E3" w:rsidRPr="00FD13FF" w:rsidRDefault="005F24E3" w:rsidP="00A15A72">
            <w:pPr>
              <w:keepNext/>
              <w:tabs>
                <w:tab w:val="left" w:pos="5553"/>
              </w:tabs>
              <w:suppressAutoHyphens/>
              <w:ind w:left="-87"/>
              <w:jc w:val="center"/>
              <w:rPr>
                <w:b/>
                <w:bCs/>
                <w:lang w:val="en-US"/>
              </w:rPr>
            </w:pPr>
            <w:r w:rsidRPr="00FD13FF">
              <w:rPr>
                <w:b/>
                <w:bCs/>
                <w:lang w:val="en-US"/>
              </w:rPr>
              <w:t>Sufficient</w:t>
            </w:r>
          </w:p>
          <w:p w:rsidR="005F24E3" w:rsidRPr="00FD13FF" w:rsidRDefault="005F24E3" w:rsidP="00A15A72">
            <w:pPr>
              <w:keepNext/>
              <w:tabs>
                <w:tab w:val="left" w:pos="5553"/>
              </w:tabs>
              <w:suppressAutoHyphens/>
              <w:ind w:left="-87"/>
              <w:jc w:val="center"/>
              <w:rPr>
                <w:lang w:val="en-US"/>
              </w:rPr>
            </w:pPr>
            <w:r w:rsidRPr="00FD13FF">
              <w:rPr>
                <w:lang w:val="en-US"/>
              </w:rPr>
              <w:t>(performance meets the minimal criteria)</w:t>
            </w:r>
          </w:p>
        </w:tc>
      </w:tr>
      <w:tr w:rsidR="005F24E3" w:rsidRPr="00FD13FF" w:rsidTr="00A15A72">
        <w:trPr>
          <w:cantSplit/>
        </w:trPr>
        <w:tc>
          <w:tcPr>
            <w:tcW w:w="1701" w:type="dxa"/>
          </w:tcPr>
          <w:p w:rsidR="005F24E3" w:rsidRPr="00FD13FF" w:rsidRDefault="005F24E3" w:rsidP="00A15A72">
            <w:pPr>
              <w:keepNext/>
              <w:tabs>
                <w:tab w:val="left" w:pos="5400"/>
              </w:tabs>
              <w:suppressAutoHyphens/>
              <w:jc w:val="center"/>
              <w:rPr>
                <w:b/>
                <w:bCs/>
                <w:lang w:val="en-US"/>
              </w:rPr>
            </w:pPr>
            <w:r w:rsidRPr="00FD13FF">
              <w:rPr>
                <w:b/>
                <w:bCs/>
                <w:lang w:val="en-US"/>
              </w:rPr>
              <w:t>35 – 59</w:t>
            </w:r>
          </w:p>
        </w:tc>
        <w:tc>
          <w:tcPr>
            <w:tcW w:w="1443" w:type="dxa"/>
            <w:vMerge w:val="restart"/>
          </w:tcPr>
          <w:p w:rsidR="005F24E3" w:rsidRPr="00FD13FF" w:rsidRDefault="005F24E3" w:rsidP="00A15A72">
            <w:pPr>
              <w:keepNext/>
              <w:tabs>
                <w:tab w:val="left" w:pos="5400"/>
              </w:tabs>
              <w:suppressAutoHyphens/>
              <w:jc w:val="center"/>
              <w:rPr>
                <w:b/>
                <w:bCs/>
                <w:lang w:val="en-US"/>
              </w:rPr>
            </w:pPr>
          </w:p>
          <w:p w:rsidR="005F24E3" w:rsidRPr="00FD13FF" w:rsidRDefault="005F24E3" w:rsidP="00A15A72">
            <w:pPr>
              <w:keepNext/>
              <w:tabs>
                <w:tab w:val="left" w:pos="5400"/>
              </w:tabs>
              <w:suppressAutoHyphens/>
              <w:jc w:val="center"/>
              <w:rPr>
                <w:b/>
                <w:bCs/>
                <w:lang w:val="en-US"/>
              </w:rPr>
            </w:pPr>
          </w:p>
          <w:p w:rsidR="005F24E3" w:rsidRPr="00FD13FF" w:rsidRDefault="005F24E3" w:rsidP="00A15A72">
            <w:pPr>
              <w:keepNext/>
              <w:tabs>
                <w:tab w:val="left" w:pos="5400"/>
              </w:tabs>
              <w:suppressAutoHyphens/>
              <w:jc w:val="center"/>
              <w:rPr>
                <w:b/>
                <w:bCs/>
                <w:lang w:val="en-US"/>
              </w:rPr>
            </w:pPr>
            <w:r>
              <w:rPr>
                <w:b/>
                <w:bCs/>
                <w:lang w:val="en-US"/>
              </w:rPr>
              <w:t>Bad</w:t>
            </w:r>
          </w:p>
          <w:p w:rsidR="005F24E3" w:rsidRPr="00FD13FF" w:rsidRDefault="005F24E3" w:rsidP="00A15A72">
            <w:pPr>
              <w:keepNext/>
              <w:tabs>
                <w:tab w:val="left" w:pos="5400"/>
              </w:tabs>
              <w:suppressAutoHyphens/>
              <w:jc w:val="center"/>
              <w:rPr>
                <w:b/>
                <w:bCs/>
                <w:lang w:val="en-US"/>
              </w:rPr>
            </w:pPr>
          </w:p>
        </w:tc>
        <w:tc>
          <w:tcPr>
            <w:tcW w:w="825" w:type="dxa"/>
          </w:tcPr>
          <w:p w:rsidR="005F24E3" w:rsidRPr="00FD13FF" w:rsidRDefault="005F24E3" w:rsidP="00A15A72">
            <w:pPr>
              <w:keepNext/>
              <w:suppressAutoHyphens/>
              <w:jc w:val="center"/>
              <w:rPr>
                <w:b/>
                <w:bCs/>
                <w:lang w:val="en-US"/>
              </w:rPr>
            </w:pPr>
            <w:r w:rsidRPr="00FD13FF">
              <w:rPr>
                <w:b/>
                <w:bCs/>
                <w:lang w:val="en-US"/>
              </w:rPr>
              <w:t>FX</w:t>
            </w:r>
          </w:p>
        </w:tc>
        <w:tc>
          <w:tcPr>
            <w:tcW w:w="5812" w:type="dxa"/>
          </w:tcPr>
          <w:p w:rsidR="005F24E3" w:rsidRPr="00FD13FF" w:rsidRDefault="005F24E3" w:rsidP="00A15A72">
            <w:pPr>
              <w:keepNext/>
              <w:tabs>
                <w:tab w:val="left" w:pos="5553"/>
              </w:tabs>
              <w:suppressAutoHyphens/>
              <w:ind w:left="-87"/>
              <w:jc w:val="center"/>
              <w:rPr>
                <w:b/>
                <w:bCs/>
                <w:lang w:val="en-US"/>
              </w:rPr>
            </w:pPr>
            <w:r>
              <w:rPr>
                <w:b/>
                <w:bCs/>
                <w:lang w:val="en-US"/>
              </w:rPr>
              <w:t>Bad</w:t>
            </w:r>
          </w:p>
          <w:p w:rsidR="005F24E3" w:rsidRPr="00FD13FF" w:rsidRDefault="005F24E3" w:rsidP="00A15A72">
            <w:pPr>
              <w:keepNext/>
              <w:tabs>
                <w:tab w:val="left" w:pos="5553"/>
              </w:tabs>
              <w:suppressAutoHyphens/>
              <w:ind w:left="-87"/>
              <w:jc w:val="center"/>
              <w:rPr>
                <w:lang w:val="en-US"/>
              </w:rPr>
            </w:pPr>
            <w:r w:rsidRPr="00FD13FF">
              <w:rPr>
                <w:lang w:val="en-US"/>
              </w:rPr>
              <w:t>(bad performance; a second testing is required)</w:t>
            </w:r>
          </w:p>
        </w:tc>
      </w:tr>
      <w:tr w:rsidR="005F24E3" w:rsidRPr="00FD13FF" w:rsidTr="00A15A72">
        <w:trPr>
          <w:cantSplit/>
        </w:trPr>
        <w:tc>
          <w:tcPr>
            <w:tcW w:w="1701" w:type="dxa"/>
          </w:tcPr>
          <w:p w:rsidR="005F24E3" w:rsidRPr="00FD13FF" w:rsidRDefault="005F24E3" w:rsidP="00A15A72">
            <w:pPr>
              <w:keepNext/>
              <w:tabs>
                <w:tab w:val="left" w:pos="5400"/>
              </w:tabs>
              <w:suppressAutoHyphens/>
              <w:jc w:val="center"/>
              <w:rPr>
                <w:b/>
                <w:bCs/>
                <w:lang w:val="en-US"/>
              </w:rPr>
            </w:pPr>
            <w:r w:rsidRPr="00FD13FF">
              <w:rPr>
                <w:b/>
                <w:bCs/>
                <w:lang w:val="en-US"/>
              </w:rPr>
              <w:t>1 – 34</w:t>
            </w:r>
          </w:p>
        </w:tc>
        <w:tc>
          <w:tcPr>
            <w:tcW w:w="1443" w:type="dxa"/>
            <w:vMerge/>
          </w:tcPr>
          <w:p w:rsidR="005F24E3" w:rsidRPr="00FD13FF" w:rsidRDefault="005F24E3" w:rsidP="00A15A72">
            <w:pPr>
              <w:keepNext/>
              <w:tabs>
                <w:tab w:val="left" w:pos="5400"/>
              </w:tabs>
              <w:suppressAutoHyphens/>
              <w:jc w:val="center"/>
              <w:rPr>
                <w:lang w:val="en-US"/>
              </w:rPr>
            </w:pPr>
          </w:p>
        </w:tc>
        <w:tc>
          <w:tcPr>
            <w:tcW w:w="825" w:type="dxa"/>
          </w:tcPr>
          <w:p w:rsidR="005F24E3" w:rsidRPr="00FD13FF" w:rsidRDefault="005F24E3" w:rsidP="00A15A72">
            <w:pPr>
              <w:keepNext/>
              <w:suppressAutoHyphens/>
              <w:jc w:val="center"/>
              <w:rPr>
                <w:b/>
                <w:bCs/>
                <w:lang w:val="en-US"/>
              </w:rPr>
            </w:pPr>
            <w:r w:rsidRPr="00FD13FF">
              <w:rPr>
                <w:b/>
                <w:bCs/>
                <w:lang w:val="en-US"/>
              </w:rPr>
              <w:t>F</w:t>
            </w:r>
          </w:p>
        </w:tc>
        <w:tc>
          <w:tcPr>
            <w:tcW w:w="5812" w:type="dxa"/>
          </w:tcPr>
          <w:p w:rsidR="005F24E3" w:rsidRPr="00FD13FF" w:rsidRDefault="005F24E3" w:rsidP="00A15A72">
            <w:pPr>
              <w:keepNext/>
              <w:tabs>
                <w:tab w:val="left" w:pos="5553"/>
              </w:tabs>
              <w:suppressAutoHyphens/>
              <w:ind w:left="-87"/>
              <w:jc w:val="center"/>
              <w:outlineLvl w:val="5"/>
              <w:rPr>
                <w:b/>
                <w:bCs/>
                <w:lang w:val="en-US"/>
              </w:rPr>
            </w:pPr>
            <w:r>
              <w:rPr>
                <w:b/>
                <w:bCs/>
                <w:lang w:val="en-US"/>
              </w:rPr>
              <w:t>Bad</w:t>
            </w:r>
          </w:p>
          <w:p w:rsidR="005F24E3" w:rsidRPr="00FD13FF" w:rsidRDefault="005F24E3" w:rsidP="00A15A72">
            <w:pPr>
              <w:keepNext/>
              <w:tabs>
                <w:tab w:val="left" w:pos="5553"/>
              </w:tabs>
              <w:suppressAutoHyphens/>
              <w:ind w:left="-87"/>
              <w:jc w:val="center"/>
              <w:outlineLvl w:val="5"/>
              <w:rPr>
                <w:lang w:val="en-US"/>
              </w:rPr>
            </w:pPr>
            <w:r w:rsidRPr="00FD13FF">
              <w:rPr>
                <w:lang w:val="en-US"/>
              </w:rPr>
              <w:t>(very bad performance; a student shall retake the course)</w:t>
            </w:r>
          </w:p>
        </w:tc>
      </w:tr>
    </w:tbl>
    <w:p w:rsidR="005F24E3" w:rsidRPr="00D53312" w:rsidRDefault="005F24E3" w:rsidP="008D78ED">
      <w:pPr>
        <w:ind w:firstLine="720"/>
        <w:jc w:val="both"/>
        <w:rPr>
          <w:iCs/>
          <w:spacing w:val="-2"/>
          <w:sz w:val="28"/>
          <w:szCs w:val="28"/>
          <w:lang w:val="en-US"/>
        </w:rPr>
      </w:pPr>
      <w:r w:rsidRPr="00D53312">
        <w:rPr>
          <w:sz w:val="28"/>
          <w:szCs w:val="28"/>
          <w:lang w:val="en-US"/>
        </w:rPr>
        <w:t xml:space="preserve">4.16. Final Semester rating score in the semester in which the predicted </w:t>
      </w:r>
      <w:r w:rsidRPr="00D53312">
        <w:rPr>
          <w:iCs/>
          <w:sz w:val="28"/>
          <w:szCs w:val="28"/>
          <w:lang w:val="en-US"/>
        </w:rPr>
        <w:t xml:space="preserve">examination </w:t>
      </w:r>
      <w:r w:rsidRPr="00D53312">
        <w:rPr>
          <w:sz w:val="28"/>
          <w:szCs w:val="28"/>
          <w:lang w:val="en-US"/>
        </w:rPr>
        <w:t xml:space="preserve">(with the discipline – 1 st semester) equals the sum final stage modular rankings and ratings of record established for each category of final semester module rating assessments </w:t>
      </w:r>
      <w:r w:rsidRPr="00D53312">
        <w:rPr>
          <w:b/>
          <w:sz w:val="28"/>
          <w:szCs w:val="28"/>
          <w:lang w:val="en-US"/>
        </w:rPr>
        <w:t>(for "</w:t>
      </w:r>
      <w:r w:rsidRPr="00D53312">
        <w:rPr>
          <w:b/>
          <w:iCs/>
          <w:color w:val="000000"/>
          <w:spacing w:val="-2"/>
          <w:sz w:val="28"/>
          <w:szCs w:val="28"/>
          <w:lang w:val="en-US"/>
        </w:rPr>
        <w:t xml:space="preserve">Excellent </w:t>
      </w:r>
      <w:r w:rsidRPr="00D53312">
        <w:rPr>
          <w:b/>
          <w:sz w:val="28"/>
          <w:szCs w:val="28"/>
          <w:lang w:val="en-US"/>
        </w:rPr>
        <w:t>" – 11-12 scores, for "</w:t>
      </w:r>
      <w:r w:rsidRPr="00D53312">
        <w:rPr>
          <w:b/>
          <w:iCs/>
          <w:color w:val="000000"/>
          <w:spacing w:val="-2"/>
          <w:sz w:val="28"/>
          <w:szCs w:val="28"/>
          <w:lang w:val="en-US"/>
        </w:rPr>
        <w:t>Good</w:t>
      </w:r>
      <w:r w:rsidRPr="00D53312">
        <w:rPr>
          <w:b/>
          <w:sz w:val="28"/>
          <w:szCs w:val="28"/>
          <w:lang w:val="en-US"/>
        </w:rPr>
        <w:t>" – 9-10 points, for "Satisfactor</w:t>
      </w:r>
      <w:r w:rsidRPr="00D53312">
        <w:rPr>
          <w:b/>
          <w:iCs/>
          <w:color w:val="000000"/>
          <w:spacing w:val="-2"/>
          <w:sz w:val="28"/>
          <w:szCs w:val="28"/>
          <w:lang w:val="en-US"/>
        </w:rPr>
        <w:t>y</w:t>
      </w:r>
      <w:r w:rsidRPr="00D53312">
        <w:rPr>
          <w:b/>
          <w:sz w:val="28"/>
          <w:szCs w:val="28"/>
          <w:lang w:val="en-US"/>
        </w:rPr>
        <w:t>" – 7-8 points)</w:t>
      </w:r>
      <w:r w:rsidRPr="00D53312">
        <w:rPr>
          <w:iCs/>
          <w:spacing w:val="-2"/>
          <w:sz w:val="28"/>
          <w:szCs w:val="28"/>
          <w:lang w:val="en-US"/>
        </w:rPr>
        <w:t>.</w:t>
      </w:r>
    </w:p>
    <w:p w:rsidR="005F24E3" w:rsidRPr="00DE0BFC" w:rsidRDefault="005F24E3" w:rsidP="008D78ED">
      <w:pPr>
        <w:ind w:firstLine="708"/>
        <w:jc w:val="both"/>
        <w:rPr>
          <w:sz w:val="24"/>
          <w:szCs w:val="24"/>
          <w:lang w:val="en-US"/>
        </w:rPr>
      </w:pPr>
      <w:r w:rsidRPr="00DE0BFC">
        <w:rPr>
          <w:sz w:val="24"/>
          <w:szCs w:val="24"/>
          <w:lang w:val="en-US"/>
        </w:rPr>
        <w:t>4.17. Final Semester rating score in points, on national scale and scale ECTS entered into a scoring-examination information, training cards and student academic records.</w:t>
      </w:r>
    </w:p>
    <w:p w:rsidR="005F24E3" w:rsidRPr="00DE0BFC" w:rsidRDefault="005F24E3" w:rsidP="008D78ED">
      <w:pPr>
        <w:pStyle w:val="ac"/>
        <w:ind w:left="0" w:right="-2" w:firstLine="708"/>
        <w:jc w:val="both"/>
        <w:rPr>
          <w:rFonts w:ascii="Times New Roman" w:hAnsi="Times New Roman" w:cs="Times New Roman"/>
          <w:b/>
          <w:bCs/>
          <w:szCs w:val="24"/>
          <w:lang w:val="en-US"/>
        </w:rPr>
      </w:pPr>
      <w:r w:rsidRPr="00DE0BFC">
        <w:rPr>
          <w:rFonts w:ascii="Times New Roman" w:hAnsi="Times New Roman" w:cs="Times New Roman"/>
          <w:szCs w:val="24"/>
        </w:rPr>
        <w:t>4.</w:t>
      </w:r>
      <w:r w:rsidRPr="00DE0BFC">
        <w:rPr>
          <w:rFonts w:ascii="Times New Roman" w:hAnsi="Times New Roman" w:cs="Times New Roman"/>
          <w:szCs w:val="24"/>
          <w:lang w:val="en-US"/>
        </w:rPr>
        <w:t>18</w:t>
      </w:r>
      <w:r w:rsidRPr="00DE0BFC">
        <w:rPr>
          <w:rFonts w:ascii="Times New Roman" w:hAnsi="Times New Roman" w:cs="Times New Roman"/>
          <w:szCs w:val="24"/>
        </w:rPr>
        <w:t>. Final Semester rating score entered into the record book and educational card student, for example</w:t>
      </w:r>
      <w:r w:rsidRPr="00DE0BFC">
        <w:rPr>
          <w:rFonts w:ascii="Times New Roman" w:hAnsi="Times New Roman" w:cs="Times New Roman"/>
          <w:i/>
          <w:szCs w:val="24"/>
        </w:rPr>
        <w:t>:</w:t>
      </w:r>
      <w:r w:rsidRPr="00DE0BFC">
        <w:rPr>
          <w:rFonts w:ascii="Times New Roman" w:hAnsi="Times New Roman" w:cs="Times New Roman"/>
          <w:b/>
          <w:bCs/>
          <w:i/>
          <w:szCs w:val="24"/>
        </w:rPr>
        <w:t>92/Excel./А, 87/Very Good/В, 79/Good/С, 68/Satisf./D, 65/Sufficient/Е</w:t>
      </w:r>
      <w:r w:rsidRPr="00DE0BFC">
        <w:rPr>
          <w:rFonts w:ascii="Times New Roman" w:hAnsi="Times New Roman" w:cs="Times New Roman"/>
          <w:b/>
          <w:bCs/>
          <w:szCs w:val="24"/>
        </w:rPr>
        <w:t xml:space="preserve"> </w:t>
      </w:r>
      <w:r w:rsidRPr="00DE0BFC">
        <w:rPr>
          <w:rFonts w:ascii="Times New Roman" w:hAnsi="Times New Roman" w:cs="Times New Roman"/>
          <w:bCs/>
          <w:szCs w:val="24"/>
        </w:rPr>
        <w:t>etc</w:t>
      </w:r>
      <w:r w:rsidRPr="00DE0BFC">
        <w:rPr>
          <w:rFonts w:ascii="Times New Roman" w:hAnsi="Times New Roman" w:cs="Times New Roman"/>
          <w:b/>
          <w:bCs/>
          <w:szCs w:val="24"/>
        </w:rPr>
        <w:t>.</w:t>
      </w:r>
    </w:p>
    <w:p w:rsidR="005F24E3" w:rsidRPr="00DE0BFC" w:rsidRDefault="005F24E3" w:rsidP="008D78ED">
      <w:pPr>
        <w:ind w:firstLine="708"/>
        <w:jc w:val="both"/>
        <w:rPr>
          <w:sz w:val="24"/>
          <w:szCs w:val="24"/>
          <w:lang w:val="en-US"/>
        </w:rPr>
      </w:pPr>
      <w:r w:rsidRPr="00DE0BFC">
        <w:rPr>
          <w:sz w:val="24"/>
          <w:szCs w:val="24"/>
          <w:lang w:val="en-US"/>
        </w:rPr>
        <w:t xml:space="preserve">4.19. Final rating score in points on discipline </w:t>
      </w:r>
      <w:r w:rsidRPr="00DE0BFC">
        <w:rPr>
          <w:iCs/>
          <w:spacing w:val="-2"/>
          <w:sz w:val="24"/>
          <w:szCs w:val="24"/>
          <w:lang w:val="en-US"/>
        </w:rPr>
        <w:t xml:space="preserve">equals to total rating assessment for </w:t>
      </w:r>
      <w:r w:rsidRPr="00DE0BFC">
        <w:rPr>
          <w:sz w:val="24"/>
          <w:szCs w:val="24"/>
          <w:lang w:val="en-US"/>
        </w:rPr>
        <w:t>semester.</w:t>
      </w:r>
    </w:p>
    <w:p w:rsidR="005F24E3" w:rsidRPr="00DE0BFC" w:rsidRDefault="005F24E3" w:rsidP="008D78ED">
      <w:pPr>
        <w:ind w:firstLine="720"/>
        <w:jc w:val="both"/>
        <w:rPr>
          <w:iCs/>
          <w:spacing w:val="-2"/>
          <w:sz w:val="24"/>
          <w:szCs w:val="24"/>
          <w:lang w:val="en-US"/>
        </w:rPr>
      </w:pPr>
      <w:r w:rsidRPr="00DE0BFC">
        <w:rPr>
          <w:iCs/>
          <w:spacing w:val="-2"/>
          <w:sz w:val="24"/>
          <w:szCs w:val="24"/>
          <w:lang w:val="en-US"/>
        </w:rPr>
        <w:t xml:space="preserve">Given a final rating </w:t>
      </w:r>
      <w:r w:rsidRPr="00DE0BFC">
        <w:rPr>
          <w:sz w:val="24"/>
          <w:szCs w:val="24"/>
          <w:lang w:val="en-US"/>
        </w:rPr>
        <w:t xml:space="preserve">score on </w:t>
      </w:r>
      <w:r w:rsidRPr="00DE0BFC">
        <w:rPr>
          <w:iCs/>
          <w:spacing w:val="-2"/>
          <w:sz w:val="24"/>
          <w:szCs w:val="24"/>
          <w:lang w:val="en-US"/>
        </w:rPr>
        <w:t xml:space="preserve">discipline is </w:t>
      </w:r>
      <w:r w:rsidRPr="00DE0BFC">
        <w:rPr>
          <w:sz w:val="24"/>
          <w:szCs w:val="24"/>
          <w:lang w:val="en-US"/>
        </w:rPr>
        <w:t xml:space="preserve">entered </w:t>
      </w:r>
      <w:r w:rsidRPr="00DE0BFC">
        <w:rPr>
          <w:iCs/>
          <w:spacing w:val="-2"/>
          <w:sz w:val="24"/>
          <w:szCs w:val="24"/>
          <w:lang w:val="en-US"/>
        </w:rPr>
        <w:t>to annex to diploma.</w:t>
      </w:r>
    </w:p>
    <w:p w:rsidR="005F24E3" w:rsidRDefault="005F24E3" w:rsidP="00E935A9">
      <w:pPr>
        <w:pStyle w:val="ac"/>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lastRenderedPageBreak/>
        <w:t>(Ф 03.02 – 01)</w:t>
      </w:r>
    </w:p>
    <w:p w:rsidR="005F24E3" w:rsidRPr="00266330" w:rsidRDefault="005F24E3" w:rsidP="009E2FB4">
      <w:pPr>
        <w:pStyle w:val="ac"/>
        <w:ind w:left="0" w:right="-2"/>
        <w:rPr>
          <w:rFonts w:ascii="Times New Roman" w:hAnsi="Times New Roman" w:cs="Times New Roman"/>
          <w:b/>
          <w:bCs/>
          <w:sz w:val="27"/>
          <w:szCs w:val="27"/>
        </w:rPr>
      </w:pPr>
      <w:r>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5F24E3" w:rsidRPr="00D434CC">
        <w:tc>
          <w:tcPr>
            <w:tcW w:w="709" w:type="dxa"/>
            <w:tcBorders>
              <w:top w:val="single" w:sz="4" w:space="0" w:color="000000"/>
              <w:left w:val="single" w:sz="4" w:space="0" w:color="000000"/>
              <w:bottom w:val="single" w:sz="4" w:space="0" w:color="000000"/>
            </w:tcBorders>
            <w:vAlign w:val="center"/>
          </w:tcPr>
          <w:p w:rsidR="005F24E3" w:rsidRPr="00D434CC" w:rsidRDefault="005F24E3" w:rsidP="003F75EC">
            <w:pPr>
              <w:pStyle w:val="TableContents"/>
              <w:spacing w:line="216" w:lineRule="auto"/>
              <w:ind w:left="-57" w:right="-57"/>
              <w:jc w:val="center"/>
              <w:rPr>
                <w:sz w:val="24"/>
                <w:szCs w:val="24"/>
                <w:lang w:val="uk-UA"/>
              </w:rPr>
            </w:pPr>
            <w:r w:rsidRPr="00D434CC">
              <w:rPr>
                <w:sz w:val="24"/>
                <w:szCs w:val="24"/>
                <w:lang w:val="uk-UA"/>
              </w:rPr>
              <w:t>№</w:t>
            </w:r>
          </w:p>
          <w:p w:rsidR="005F24E3" w:rsidRPr="00D434CC" w:rsidRDefault="005F24E3" w:rsidP="003F75EC">
            <w:pPr>
              <w:pStyle w:val="TableContents"/>
              <w:spacing w:line="216" w:lineRule="auto"/>
              <w:ind w:left="-57" w:right="-57"/>
              <w:jc w:val="center"/>
              <w:rPr>
                <w:sz w:val="24"/>
                <w:szCs w:val="24"/>
                <w:lang w:val="uk-UA"/>
              </w:rPr>
            </w:pPr>
            <w:r w:rsidRPr="00D434CC">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5F24E3" w:rsidRPr="00D434CC" w:rsidRDefault="005F24E3" w:rsidP="003F75EC">
            <w:pPr>
              <w:pStyle w:val="TableContents"/>
              <w:spacing w:line="216" w:lineRule="auto"/>
              <w:ind w:left="-57" w:right="-57"/>
              <w:jc w:val="center"/>
              <w:rPr>
                <w:sz w:val="24"/>
                <w:szCs w:val="24"/>
                <w:lang w:val="uk-UA"/>
              </w:rPr>
            </w:pPr>
            <w:r w:rsidRPr="00D434CC">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5F24E3" w:rsidRDefault="005F24E3" w:rsidP="003F75EC">
            <w:pPr>
              <w:pStyle w:val="TableContents"/>
              <w:spacing w:line="216" w:lineRule="auto"/>
              <w:ind w:left="-57" w:right="-57"/>
              <w:jc w:val="center"/>
              <w:rPr>
                <w:sz w:val="24"/>
                <w:szCs w:val="24"/>
                <w:lang w:val="uk-UA"/>
              </w:rPr>
            </w:pPr>
            <w:r w:rsidRPr="00D434CC">
              <w:rPr>
                <w:sz w:val="24"/>
                <w:szCs w:val="24"/>
                <w:lang w:val="uk-UA"/>
              </w:rPr>
              <w:t xml:space="preserve">Дата </w:t>
            </w:r>
          </w:p>
          <w:p w:rsidR="005F24E3" w:rsidRPr="00D434CC" w:rsidRDefault="005F24E3" w:rsidP="003F75EC">
            <w:pPr>
              <w:pStyle w:val="TableContents"/>
              <w:spacing w:line="216" w:lineRule="auto"/>
              <w:ind w:left="-57" w:right="-57"/>
              <w:jc w:val="center"/>
              <w:rPr>
                <w:sz w:val="24"/>
                <w:szCs w:val="24"/>
                <w:lang w:val="uk-UA"/>
              </w:rPr>
            </w:pPr>
            <w:r w:rsidRPr="00D434CC">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5F24E3" w:rsidRPr="00D434CC" w:rsidRDefault="005F24E3" w:rsidP="003F75EC">
            <w:pPr>
              <w:pStyle w:val="TableContents"/>
              <w:spacing w:line="216" w:lineRule="auto"/>
              <w:ind w:left="-57" w:right="-57"/>
              <w:jc w:val="center"/>
              <w:rPr>
                <w:sz w:val="24"/>
                <w:szCs w:val="24"/>
                <w:lang w:val="uk-UA"/>
              </w:rPr>
            </w:pPr>
            <w:r w:rsidRPr="00D434CC">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5F24E3" w:rsidRPr="00D434CC" w:rsidRDefault="005F24E3" w:rsidP="003F75EC">
            <w:pPr>
              <w:pStyle w:val="TableContents"/>
              <w:spacing w:line="216" w:lineRule="auto"/>
              <w:ind w:left="-57" w:right="-57"/>
              <w:jc w:val="center"/>
              <w:rPr>
                <w:sz w:val="24"/>
                <w:szCs w:val="24"/>
                <w:lang w:val="uk-UA"/>
              </w:rPr>
            </w:pPr>
            <w:r w:rsidRPr="00D434CC">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5F24E3" w:rsidRPr="00D434CC" w:rsidRDefault="005F24E3" w:rsidP="003F75EC">
            <w:pPr>
              <w:pStyle w:val="TableContents"/>
              <w:spacing w:line="216" w:lineRule="auto"/>
              <w:ind w:left="-57" w:right="-57"/>
              <w:jc w:val="center"/>
              <w:rPr>
                <w:sz w:val="24"/>
                <w:szCs w:val="24"/>
                <w:lang w:val="uk-UA"/>
              </w:rPr>
            </w:pPr>
            <w:r w:rsidRPr="00D434CC">
              <w:rPr>
                <w:sz w:val="24"/>
                <w:szCs w:val="24"/>
                <w:lang w:val="uk-UA"/>
              </w:rPr>
              <w:t>Примітки</w:t>
            </w: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TableContents"/>
              <w:ind w:left="-55" w:right="-55"/>
              <w:jc w:val="left"/>
              <w:rPr>
                <w:sz w:val="24"/>
                <w:szCs w:val="24"/>
                <w:lang w:val="uk-U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TableContents"/>
              <w:ind w:left="-55" w:right="-55"/>
              <w:jc w:val="left"/>
              <w:rPr>
                <w:sz w:val="24"/>
                <w:szCs w:val="24"/>
                <w:lang w:val="uk-U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TableContents"/>
              <w:ind w:left="-55" w:right="-55"/>
              <w:jc w:val="left"/>
              <w:rPr>
                <w:sz w:val="24"/>
                <w:szCs w:val="24"/>
                <w:lang w:val="uk-U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TableContents"/>
              <w:ind w:left="-55" w:right="-55"/>
              <w:jc w:val="left"/>
              <w:rPr>
                <w:sz w:val="24"/>
                <w:szCs w:val="24"/>
                <w:lang w:val="uk-U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TableContents"/>
              <w:ind w:left="-55" w:right="-55"/>
              <w:jc w:val="left"/>
              <w:rPr>
                <w:sz w:val="24"/>
                <w:szCs w:val="24"/>
                <w:lang w:val="uk-U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TableContents"/>
              <w:ind w:left="-55" w:right="-55"/>
              <w:jc w:val="left"/>
              <w:rPr>
                <w:sz w:val="24"/>
                <w:szCs w:val="24"/>
                <w:lang w:val="uk-U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TableContents"/>
              <w:ind w:left="-55" w:right="-55"/>
              <w:jc w:val="left"/>
              <w:rPr>
                <w:sz w:val="24"/>
                <w:szCs w:val="24"/>
                <w:lang w:val="uk-U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TableContents"/>
              <w:ind w:left="-55" w:right="-55"/>
              <w:jc w:val="left"/>
              <w:rPr>
                <w:sz w:val="24"/>
                <w:szCs w:val="24"/>
                <w:lang w:val="uk-U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TableContents"/>
              <w:ind w:left="-55" w:right="-55"/>
              <w:jc w:val="left"/>
              <w:rPr>
                <w:sz w:val="24"/>
                <w:szCs w:val="24"/>
                <w:lang w:val="uk-U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TableContents"/>
              <w:ind w:left="-55" w:right="-55"/>
              <w:jc w:val="left"/>
              <w:rPr>
                <w:sz w:val="24"/>
                <w:szCs w:val="24"/>
                <w:lang w:val="uk-U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TableContents"/>
              <w:ind w:left="-55" w:right="-55"/>
              <w:jc w:val="left"/>
              <w:rPr>
                <w:sz w:val="24"/>
                <w:szCs w:val="24"/>
                <w:lang w:val="uk-U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TableContents"/>
              <w:ind w:left="-55" w:right="-55"/>
              <w:jc w:val="left"/>
              <w:rPr>
                <w:sz w:val="24"/>
                <w:szCs w:val="24"/>
                <w:lang w:val="uk-U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TableContents"/>
              <w:ind w:left="-55" w:right="-55"/>
              <w:jc w:val="left"/>
              <w:rPr>
                <w:sz w:val="24"/>
                <w:szCs w:val="24"/>
                <w:lang w:val="uk-U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5F24E3" w:rsidRPr="00D434CC" w:rsidRDefault="005F24E3" w:rsidP="003F75E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TableContents"/>
              <w:ind w:left="-55" w:right="-55"/>
              <w:jc w:val="left"/>
              <w:rPr>
                <w:sz w:val="24"/>
                <w:szCs w:val="24"/>
                <w:lang w:val="uk-UA"/>
              </w:rPr>
            </w:pPr>
          </w:p>
        </w:tc>
      </w:tr>
    </w:tbl>
    <w:p w:rsidR="005F24E3" w:rsidRDefault="005F24E3" w:rsidP="009E2FB4">
      <w:pPr>
        <w:pStyle w:val="ac"/>
        <w:ind w:left="0" w:right="-2"/>
        <w:jc w:val="both"/>
        <w:rPr>
          <w:rFonts w:ascii="Times New Roman" w:hAnsi="Times New Roman" w:cs="Times New Roman"/>
          <w:iCs/>
          <w:sz w:val="27"/>
          <w:szCs w:val="27"/>
        </w:rPr>
      </w:pPr>
    </w:p>
    <w:p w:rsidR="005F24E3" w:rsidRDefault="005F24E3" w:rsidP="009E2FB4">
      <w:pPr>
        <w:pStyle w:val="ac"/>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02)</w:t>
      </w:r>
    </w:p>
    <w:p w:rsidR="005F24E3" w:rsidRPr="00266330" w:rsidRDefault="005F24E3" w:rsidP="009E2FB4">
      <w:pPr>
        <w:pStyle w:val="ac"/>
        <w:ind w:left="0" w:right="-2"/>
        <w:rPr>
          <w:rFonts w:ascii="Times New Roman" w:hAnsi="Times New Roman" w:cs="Times New Roman"/>
          <w:b/>
          <w:bCs/>
          <w:sz w:val="27"/>
          <w:szCs w:val="27"/>
        </w:rPr>
      </w:pPr>
      <w:r>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5F24E3" w:rsidRPr="00D434CC">
        <w:trPr>
          <w:cantSplit/>
          <w:trHeight w:val="683"/>
        </w:trPr>
        <w:tc>
          <w:tcPr>
            <w:tcW w:w="709" w:type="dxa"/>
            <w:tcBorders>
              <w:top w:val="single" w:sz="4" w:space="0" w:color="000000"/>
              <w:left w:val="single" w:sz="4" w:space="0" w:color="000000"/>
              <w:bottom w:val="single" w:sz="4" w:space="0" w:color="000000"/>
            </w:tcBorders>
            <w:vAlign w:val="center"/>
          </w:tcPr>
          <w:p w:rsidR="005F24E3" w:rsidRPr="00D434CC" w:rsidRDefault="005F24E3" w:rsidP="003F75EC">
            <w:pPr>
              <w:pStyle w:val="a7"/>
              <w:tabs>
                <w:tab w:val="center" w:pos="-1421"/>
                <w:tab w:val="right" w:pos="8303"/>
              </w:tabs>
              <w:snapToGrid w:val="0"/>
              <w:spacing w:line="216" w:lineRule="auto"/>
              <w:ind w:left="-6" w:right="-6"/>
              <w:jc w:val="center"/>
              <w:rPr>
                <w:lang w:eastAsia="ar-SA"/>
              </w:rPr>
            </w:pPr>
            <w:r w:rsidRPr="00D434CC">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5F24E3" w:rsidRPr="00D434CC" w:rsidRDefault="005F24E3" w:rsidP="003F75EC">
            <w:pPr>
              <w:pStyle w:val="a7"/>
              <w:tabs>
                <w:tab w:val="center" w:pos="-1421"/>
                <w:tab w:val="right" w:pos="8303"/>
              </w:tabs>
              <w:snapToGrid w:val="0"/>
              <w:spacing w:line="216" w:lineRule="auto"/>
              <w:ind w:left="-6" w:right="-6"/>
              <w:jc w:val="center"/>
              <w:rPr>
                <w:lang w:eastAsia="ar-SA"/>
              </w:rPr>
            </w:pPr>
            <w:r w:rsidRPr="00D434CC">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5F24E3" w:rsidRPr="00D434CC" w:rsidRDefault="005F24E3" w:rsidP="003F75EC">
            <w:pPr>
              <w:pStyle w:val="a7"/>
              <w:tabs>
                <w:tab w:val="center" w:pos="-1421"/>
                <w:tab w:val="right" w:pos="8303"/>
              </w:tabs>
              <w:snapToGrid w:val="0"/>
              <w:spacing w:line="216" w:lineRule="auto"/>
              <w:ind w:left="-6" w:right="-6"/>
              <w:jc w:val="center"/>
              <w:rPr>
                <w:lang w:eastAsia="ar-SA"/>
              </w:rPr>
            </w:pPr>
            <w:r w:rsidRPr="00D434CC">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5F24E3" w:rsidRPr="00D434CC" w:rsidRDefault="005F24E3" w:rsidP="003F75EC">
            <w:pPr>
              <w:pStyle w:val="a7"/>
              <w:tabs>
                <w:tab w:val="center" w:pos="-1421"/>
                <w:tab w:val="right" w:pos="8303"/>
              </w:tabs>
              <w:snapToGrid w:val="0"/>
              <w:spacing w:line="216" w:lineRule="auto"/>
              <w:ind w:left="-6" w:right="-6"/>
              <w:jc w:val="center"/>
              <w:rPr>
                <w:lang w:eastAsia="ar-SA"/>
              </w:rPr>
            </w:pPr>
            <w:r w:rsidRPr="00D434CC">
              <w:rPr>
                <w:lang w:eastAsia="ar-SA"/>
              </w:rPr>
              <w:t>Дата ознайом</w:t>
            </w:r>
            <w:r>
              <w:rPr>
                <w:lang w:eastAsia="ar-SA"/>
              </w:rPr>
              <w:t>-</w:t>
            </w:r>
            <w:r w:rsidRPr="00D434CC">
              <w:rPr>
                <w:lang w:eastAsia="ar-SA"/>
              </w:rPr>
              <w:t>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5F24E3" w:rsidRPr="00D434CC" w:rsidRDefault="005F24E3" w:rsidP="003F75EC">
            <w:pPr>
              <w:pStyle w:val="a7"/>
              <w:tabs>
                <w:tab w:val="center" w:pos="-1421"/>
                <w:tab w:val="right" w:pos="8303"/>
              </w:tabs>
              <w:snapToGrid w:val="0"/>
              <w:spacing w:line="216" w:lineRule="auto"/>
              <w:ind w:left="-6" w:right="-6"/>
              <w:jc w:val="center"/>
              <w:rPr>
                <w:lang w:eastAsia="ar-SA"/>
              </w:rPr>
            </w:pPr>
            <w:r w:rsidRPr="00D434CC">
              <w:rPr>
                <w:lang w:eastAsia="ar-SA"/>
              </w:rPr>
              <w:t>Примітки</w:t>
            </w: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bl>
    <w:p w:rsidR="005F24E3" w:rsidRDefault="005F24E3" w:rsidP="009E2FB4">
      <w:pPr>
        <w:pStyle w:val="ac"/>
        <w:ind w:left="0" w:right="-2" w:firstLine="708"/>
        <w:jc w:val="right"/>
        <w:rPr>
          <w:rFonts w:ascii="Times New Roman" w:hAnsi="Times New Roman" w:cs="Times New Roman"/>
          <w:b/>
          <w:bCs/>
          <w:sz w:val="27"/>
          <w:szCs w:val="27"/>
        </w:rPr>
      </w:pPr>
    </w:p>
    <w:p w:rsidR="005F24E3" w:rsidRDefault="005F24E3" w:rsidP="009E2FB4">
      <w:pPr>
        <w:pStyle w:val="ac"/>
        <w:ind w:left="0" w:right="-2" w:firstLine="708"/>
        <w:jc w:val="right"/>
        <w:rPr>
          <w:rFonts w:ascii="Times New Roman" w:hAnsi="Times New Roman" w:cs="Times New Roman"/>
          <w:b/>
          <w:bCs/>
          <w:sz w:val="27"/>
          <w:szCs w:val="27"/>
        </w:rPr>
      </w:pPr>
    </w:p>
    <w:p w:rsidR="005F24E3" w:rsidRDefault="005F24E3" w:rsidP="009E2FB4">
      <w:pPr>
        <w:pStyle w:val="ac"/>
        <w:ind w:left="0" w:right="-2" w:firstLine="708"/>
        <w:jc w:val="right"/>
        <w:rPr>
          <w:rFonts w:ascii="Times New Roman" w:hAnsi="Times New Roman" w:cs="Times New Roman"/>
          <w:b/>
          <w:bCs/>
          <w:sz w:val="27"/>
          <w:szCs w:val="27"/>
          <w:lang w:val="en-US"/>
        </w:rPr>
      </w:pPr>
    </w:p>
    <w:p w:rsidR="005F24E3" w:rsidRDefault="005F24E3" w:rsidP="009E2FB4">
      <w:pPr>
        <w:pStyle w:val="ac"/>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lastRenderedPageBreak/>
        <w:t>(Ф 03.02 – 04)</w:t>
      </w:r>
    </w:p>
    <w:p w:rsidR="005F24E3" w:rsidRDefault="005F24E3" w:rsidP="009E2FB4">
      <w:pPr>
        <w:pStyle w:val="ac"/>
        <w:ind w:left="0" w:right="-2"/>
        <w:rPr>
          <w:rFonts w:ascii="Times New Roman" w:hAnsi="Times New Roman" w:cs="Times New Roman"/>
          <w:b/>
          <w:bCs/>
          <w:sz w:val="27"/>
          <w:szCs w:val="27"/>
        </w:rPr>
      </w:pPr>
      <w:r>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5F24E3" w:rsidRPr="00D434CC">
        <w:trPr>
          <w:cantSplit/>
          <w:trHeight w:val="517"/>
        </w:trPr>
        <w:tc>
          <w:tcPr>
            <w:tcW w:w="709" w:type="dxa"/>
            <w:tcBorders>
              <w:top w:val="single" w:sz="4" w:space="0" w:color="000000"/>
              <w:left w:val="single" w:sz="4" w:space="0" w:color="000000"/>
              <w:bottom w:val="single" w:sz="4" w:space="0" w:color="000000"/>
            </w:tcBorders>
            <w:vAlign w:val="center"/>
          </w:tcPr>
          <w:p w:rsidR="005F24E3" w:rsidRPr="00D434CC" w:rsidRDefault="005F24E3" w:rsidP="003F75EC">
            <w:pPr>
              <w:pStyle w:val="a7"/>
              <w:tabs>
                <w:tab w:val="center" w:pos="-1418"/>
              </w:tabs>
              <w:snapToGrid w:val="0"/>
              <w:spacing w:line="216" w:lineRule="auto"/>
              <w:jc w:val="center"/>
              <w:rPr>
                <w:lang w:eastAsia="ar-SA"/>
              </w:rPr>
            </w:pPr>
            <w:r w:rsidRPr="00D434CC">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5F24E3" w:rsidRPr="00D434CC" w:rsidRDefault="005F24E3" w:rsidP="003F75EC">
            <w:pPr>
              <w:pStyle w:val="a7"/>
              <w:tabs>
                <w:tab w:val="center" w:pos="-1418"/>
              </w:tabs>
              <w:snapToGrid w:val="0"/>
              <w:spacing w:line="216" w:lineRule="auto"/>
              <w:jc w:val="center"/>
              <w:rPr>
                <w:lang w:eastAsia="ar-SA"/>
              </w:rPr>
            </w:pPr>
            <w:r w:rsidRPr="00D434CC">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5F24E3" w:rsidRPr="00D434CC" w:rsidRDefault="005F24E3" w:rsidP="003F75EC">
            <w:pPr>
              <w:pStyle w:val="a7"/>
              <w:tabs>
                <w:tab w:val="center" w:pos="-1418"/>
              </w:tabs>
              <w:snapToGrid w:val="0"/>
              <w:spacing w:line="216" w:lineRule="auto"/>
              <w:jc w:val="center"/>
              <w:rPr>
                <w:lang w:eastAsia="ar-SA"/>
              </w:rPr>
            </w:pPr>
            <w:r w:rsidRPr="00D434CC">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5F24E3" w:rsidRPr="00D434CC" w:rsidRDefault="005F24E3" w:rsidP="003F75EC">
            <w:pPr>
              <w:pStyle w:val="a7"/>
              <w:tabs>
                <w:tab w:val="center" w:pos="-1418"/>
              </w:tabs>
              <w:snapToGrid w:val="0"/>
              <w:spacing w:line="216" w:lineRule="auto"/>
              <w:jc w:val="center"/>
              <w:rPr>
                <w:lang w:eastAsia="ar-SA"/>
              </w:rPr>
            </w:pPr>
            <w:r w:rsidRPr="00D434CC">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5F24E3" w:rsidRPr="00D434CC" w:rsidRDefault="005F24E3" w:rsidP="003F75EC">
            <w:pPr>
              <w:pStyle w:val="a7"/>
              <w:tabs>
                <w:tab w:val="center" w:pos="-1418"/>
              </w:tabs>
              <w:snapToGrid w:val="0"/>
              <w:spacing w:line="216" w:lineRule="auto"/>
              <w:jc w:val="center"/>
              <w:rPr>
                <w:lang w:eastAsia="ar-SA"/>
              </w:rPr>
            </w:pPr>
            <w:r w:rsidRPr="00D434CC">
              <w:rPr>
                <w:lang w:eastAsia="ar-SA"/>
              </w:rPr>
              <w:t>Висновок щодо адекватності</w:t>
            </w: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ind w:right="72"/>
              <w:jc w:val="center"/>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ind w:right="72"/>
              <w:jc w:val="center"/>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ind w:right="72"/>
              <w:jc w:val="center"/>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ind w:right="72"/>
              <w:jc w:val="center"/>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ind w:right="72"/>
              <w:jc w:val="center"/>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ind w:right="72"/>
              <w:jc w:val="center"/>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5F24E3" w:rsidRPr="00D434CC" w:rsidRDefault="005F24E3" w:rsidP="003F75EC">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ind w:right="72"/>
              <w:jc w:val="center"/>
              <w:rPr>
                <w:lang w:eastAsia="ar-SA"/>
              </w:rPr>
            </w:pPr>
          </w:p>
        </w:tc>
      </w:tr>
    </w:tbl>
    <w:p w:rsidR="005F24E3" w:rsidRPr="00AE3719" w:rsidRDefault="005F24E3" w:rsidP="009E2FB4">
      <w:pPr>
        <w:pStyle w:val="ac"/>
        <w:ind w:left="0" w:right="-2" w:firstLine="708"/>
        <w:jc w:val="right"/>
        <w:rPr>
          <w:rFonts w:ascii="Times New Roman" w:hAnsi="Times New Roman" w:cs="Times New Roman"/>
          <w:b/>
          <w:bCs/>
        </w:rPr>
      </w:pPr>
    </w:p>
    <w:p w:rsidR="005F24E3" w:rsidRDefault="005F24E3" w:rsidP="009E2FB4">
      <w:pPr>
        <w:pStyle w:val="ac"/>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03)</w:t>
      </w:r>
    </w:p>
    <w:p w:rsidR="005F24E3" w:rsidRPr="00266330" w:rsidRDefault="005F24E3" w:rsidP="009E2FB4">
      <w:pPr>
        <w:pStyle w:val="ac"/>
        <w:ind w:left="0" w:right="-2"/>
        <w:rPr>
          <w:rFonts w:ascii="Times New Roman" w:hAnsi="Times New Roman" w:cs="Times New Roman"/>
          <w:b/>
          <w:bCs/>
          <w:sz w:val="27"/>
          <w:szCs w:val="27"/>
        </w:rPr>
      </w:pPr>
      <w:r>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5F24E3" w:rsidRPr="00D434CC">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5F24E3" w:rsidRPr="00D434CC" w:rsidRDefault="005F24E3" w:rsidP="003F75EC">
            <w:pPr>
              <w:pStyle w:val="a7"/>
              <w:tabs>
                <w:tab w:val="clear" w:pos="4677"/>
                <w:tab w:val="clear" w:pos="9355"/>
                <w:tab w:val="left" w:pos="705"/>
                <w:tab w:val="center" w:pos="4674"/>
                <w:tab w:val="right" w:pos="9352"/>
              </w:tabs>
              <w:snapToGrid w:val="0"/>
              <w:spacing w:line="216" w:lineRule="auto"/>
              <w:ind w:left="-57" w:right="-57"/>
              <w:jc w:val="center"/>
              <w:rPr>
                <w:lang w:eastAsia="ar-SA"/>
              </w:rPr>
            </w:pPr>
            <w:r w:rsidRPr="00D434CC">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5F24E3" w:rsidRPr="00D434CC" w:rsidRDefault="005F24E3" w:rsidP="003F75EC">
            <w:pPr>
              <w:pStyle w:val="a7"/>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5F24E3" w:rsidRPr="00D434CC" w:rsidRDefault="005F24E3" w:rsidP="003F75EC">
            <w:pPr>
              <w:pStyle w:val="a7"/>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Підпис особи, яка</w:t>
            </w:r>
          </w:p>
          <w:p w:rsidR="005F24E3" w:rsidRPr="00D434CC" w:rsidRDefault="005F24E3" w:rsidP="003F75EC">
            <w:pPr>
              <w:pStyle w:val="a7"/>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5F24E3" w:rsidRPr="00D434CC" w:rsidRDefault="005F24E3" w:rsidP="003F75EC">
            <w:pPr>
              <w:pStyle w:val="a7"/>
              <w:tabs>
                <w:tab w:val="clear" w:pos="4677"/>
                <w:tab w:val="clear" w:pos="9355"/>
                <w:tab w:val="left" w:pos="705"/>
                <w:tab w:val="center" w:pos="4674"/>
                <w:tab w:val="right" w:pos="9352"/>
              </w:tabs>
              <w:snapToGrid w:val="0"/>
              <w:spacing w:line="216" w:lineRule="auto"/>
              <w:ind w:left="-57" w:right="-57"/>
              <w:jc w:val="center"/>
              <w:rPr>
                <w:lang w:eastAsia="ar-SA"/>
              </w:rPr>
            </w:pPr>
            <w:r w:rsidRPr="00D434CC">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5F24E3" w:rsidRDefault="005F24E3" w:rsidP="003F75EC">
            <w:pPr>
              <w:pStyle w:val="a7"/>
              <w:tabs>
                <w:tab w:val="clear" w:pos="4677"/>
                <w:tab w:val="clear" w:pos="9355"/>
                <w:tab w:val="center" w:pos="4674"/>
                <w:tab w:val="right" w:pos="9352"/>
              </w:tabs>
              <w:snapToGrid w:val="0"/>
              <w:spacing w:line="216" w:lineRule="auto"/>
              <w:ind w:left="-57" w:right="-57"/>
              <w:jc w:val="center"/>
              <w:rPr>
                <w:lang w:eastAsia="ar-SA"/>
              </w:rPr>
            </w:pPr>
            <w:r w:rsidRPr="00D434CC">
              <w:rPr>
                <w:lang w:eastAsia="ar-SA"/>
              </w:rPr>
              <w:t>Дата</w:t>
            </w:r>
          </w:p>
          <w:p w:rsidR="005F24E3" w:rsidRPr="00D434CC" w:rsidRDefault="005F24E3" w:rsidP="003F75EC">
            <w:pPr>
              <w:pStyle w:val="a7"/>
              <w:tabs>
                <w:tab w:val="clear" w:pos="4677"/>
                <w:tab w:val="clear" w:pos="9355"/>
                <w:tab w:val="center" w:pos="4674"/>
                <w:tab w:val="right" w:pos="9352"/>
              </w:tabs>
              <w:snapToGrid w:val="0"/>
              <w:spacing w:line="216" w:lineRule="auto"/>
              <w:ind w:left="-57" w:right="-57"/>
              <w:jc w:val="center"/>
              <w:rPr>
                <w:lang w:eastAsia="ar-SA"/>
              </w:rPr>
            </w:pPr>
            <w:r w:rsidRPr="00D434CC">
              <w:rPr>
                <w:lang w:eastAsia="ar-SA"/>
              </w:rPr>
              <w:t>введення зміни</w:t>
            </w:r>
          </w:p>
        </w:tc>
      </w:tr>
      <w:tr w:rsidR="005F24E3" w:rsidRPr="00D434CC">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5F24E3" w:rsidRPr="00D434CC" w:rsidRDefault="005F24E3" w:rsidP="003F75EC">
            <w:pPr>
              <w:ind w:left="-57" w:right="-57"/>
            </w:pPr>
          </w:p>
        </w:tc>
        <w:tc>
          <w:tcPr>
            <w:tcW w:w="1203" w:type="dxa"/>
            <w:tcBorders>
              <w:left w:val="single" w:sz="4" w:space="0" w:color="000000"/>
              <w:bottom w:val="single" w:sz="4" w:space="0" w:color="000000"/>
            </w:tcBorders>
            <w:vAlign w:val="center"/>
          </w:tcPr>
          <w:p w:rsidR="005F24E3" w:rsidRPr="00D434CC" w:rsidRDefault="005F24E3" w:rsidP="003F75EC">
            <w:pPr>
              <w:pStyle w:val="a7"/>
              <w:tabs>
                <w:tab w:val="clear" w:pos="4677"/>
                <w:tab w:val="clear" w:pos="9355"/>
                <w:tab w:val="left" w:pos="705"/>
                <w:tab w:val="center" w:pos="4674"/>
                <w:tab w:val="right" w:pos="9352"/>
              </w:tabs>
              <w:snapToGrid w:val="0"/>
              <w:ind w:left="-57" w:right="-57"/>
              <w:jc w:val="center"/>
              <w:rPr>
                <w:lang w:eastAsia="ar-SA"/>
              </w:rPr>
            </w:pPr>
            <w:r>
              <w:rPr>
                <w:lang w:eastAsia="ar-SA"/>
              </w:rPr>
              <w:t>З</w:t>
            </w:r>
            <w:r w:rsidRPr="00D434CC">
              <w:rPr>
                <w:lang w:eastAsia="ar-SA"/>
              </w:rPr>
              <w:t>міненого</w:t>
            </w:r>
          </w:p>
        </w:tc>
        <w:tc>
          <w:tcPr>
            <w:tcW w:w="1305" w:type="dxa"/>
            <w:tcBorders>
              <w:left w:val="single" w:sz="4" w:space="0" w:color="000000"/>
              <w:bottom w:val="single" w:sz="4" w:space="0" w:color="000000"/>
            </w:tcBorders>
            <w:vAlign w:val="center"/>
          </w:tcPr>
          <w:p w:rsidR="005F24E3" w:rsidRPr="00D434CC" w:rsidRDefault="005F24E3" w:rsidP="003F75EC">
            <w:pPr>
              <w:pStyle w:val="a7"/>
              <w:tabs>
                <w:tab w:val="clear" w:pos="4677"/>
                <w:tab w:val="clear" w:pos="9355"/>
                <w:tab w:val="left" w:pos="705"/>
                <w:tab w:val="center" w:pos="4674"/>
                <w:tab w:val="right" w:pos="9352"/>
              </w:tabs>
              <w:snapToGrid w:val="0"/>
              <w:ind w:left="-57" w:right="-57"/>
              <w:jc w:val="center"/>
              <w:rPr>
                <w:lang w:eastAsia="ar-SA"/>
              </w:rPr>
            </w:pPr>
            <w:r>
              <w:rPr>
                <w:lang w:eastAsia="ar-SA"/>
              </w:rPr>
              <w:t>З</w:t>
            </w:r>
            <w:r w:rsidRPr="00D434CC">
              <w:rPr>
                <w:lang w:eastAsia="ar-SA"/>
              </w:rPr>
              <w:t>аміненого</w:t>
            </w:r>
          </w:p>
        </w:tc>
        <w:tc>
          <w:tcPr>
            <w:tcW w:w="1305" w:type="dxa"/>
            <w:tcBorders>
              <w:left w:val="single" w:sz="4" w:space="0" w:color="000000"/>
              <w:bottom w:val="single" w:sz="4" w:space="0" w:color="000000"/>
            </w:tcBorders>
            <w:vAlign w:val="center"/>
          </w:tcPr>
          <w:p w:rsidR="005F24E3" w:rsidRPr="00D434CC" w:rsidRDefault="005F24E3" w:rsidP="003F75EC">
            <w:pPr>
              <w:pStyle w:val="a7"/>
              <w:tabs>
                <w:tab w:val="clear" w:pos="4677"/>
                <w:tab w:val="clear" w:pos="9355"/>
                <w:tab w:val="left" w:pos="705"/>
                <w:tab w:val="center" w:pos="4674"/>
                <w:tab w:val="right" w:pos="9352"/>
              </w:tabs>
              <w:snapToGrid w:val="0"/>
              <w:ind w:left="-57" w:right="-57"/>
              <w:jc w:val="center"/>
              <w:rPr>
                <w:lang w:eastAsia="ar-SA"/>
              </w:rPr>
            </w:pPr>
            <w:r>
              <w:rPr>
                <w:lang w:eastAsia="ar-SA"/>
              </w:rPr>
              <w:t>Н</w:t>
            </w:r>
            <w:r w:rsidRPr="00D434CC">
              <w:rPr>
                <w:lang w:eastAsia="ar-SA"/>
              </w:rPr>
              <w:t>ового</w:t>
            </w:r>
          </w:p>
        </w:tc>
        <w:tc>
          <w:tcPr>
            <w:tcW w:w="1305" w:type="dxa"/>
            <w:tcBorders>
              <w:left w:val="single" w:sz="4" w:space="0" w:color="000000"/>
              <w:bottom w:val="single" w:sz="4" w:space="0" w:color="000000"/>
            </w:tcBorders>
            <w:vAlign w:val="center"/>
          </w:tcPr>
          <w:p w:rsidR="005F24E3" w:rsidRDefault="005F24E3" w:rsidP="003F75EC">
            <w:pPr>
              <w:pStyle w:val="a7"/>
              <w:tabs>
                <w:tab w:val="left" w:pos="585"/>
                <w:tab w:val="center" w:pos="4554"/>
                <w:tab w:val="right" w:pos="9232"/>
              </w:tabs>
              <w:snapToGrid w:val="0"/>
              <w:spacing w:line="216" w:lineRule="auto"/>
              <w:ind w:left="-57" w:right="-57"/>
              <w:jc w:val="center"/>
              <w:rPr>
                <w:lang w:eastAsia="ar-SA"/>
              </w:rPr>
            </w:pPr>
            <w:r w:rsidRPr="00D434CC">
              <w:rPr>
                <w:lang w:eastAsia="ar-SA"/>
              </w:rPr>
              <w:t>Анульо</w:t>
            </w:r>
            <w:r>
              <w:rPr>
                <w:lang w:eastAsia="ar-SA"/>
              </w:rPr>
              <w:t>-</w:t>
            </w:r>
          </w:p>
          <w:p w:rsidR="005F24E3" w:rsidRPr="00D434CC" w:rsidRDefault="005F24E3" w:rsidP="003F75EC">
            <w:pPr>
              <w:pStyle w:val="a7"/>
              <w:tabs>
                <w:tab w:val="left" w:pos="585"/>
                <w:tab w:val="center" w:pos="4554"/>
                <w:tab w:val="right" w:pos="9232"/>
              </w:tabs>
              <w:snapToGrid w:val="0"/>
              <w:spacing w:line="216" w:lineRule="auto"/>
              <w:ind w:left="-57" w:right="-57"/>
              <w:jc w:val="center"/>
              <w:rPr>
                <w:lang w:eastAsia="ar-SA"/>
              </w:rPr>
            </w:pPr>
            <w:r w:rsidRPr="00D434CC">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5F24E3" w:rsidRPr="00D434CC" w:rsidRDefault="005F24E3" w:rsidP="003F75EC"/>
        </w:tc>
        <w:tc>
          <w:tcPr>
            <w:tcW w:w="1205" w:type="dxa"/>
            <w:vMerge/>
            <w:tcBorders>
              <w:top w:val="single" w:sz="4" w:space="0" w:color="000000"/>
              <w:left w:val="single" w:sz="4" w:space="0" w:color="000000"/>
              <w:bottom w:val="single" w:sz="4" w:space="0" w:color="000000"/>
            </w:tcBorders>
            <w:vAlign w:val="center"/>
          </w:tcPr>
          <w:p w:rsidR="005F24E3" w:rsidRPr="00D434CC" w:rsidRDefault="005F24E3" w:rsidP="003F75EC"/>
        </w:tc>
        <w:tc>
          <w:tcPr>
            <w:tcW w:w="1205" w:type="dxa"/>
            <w:vMerge/>
            <w:tcBorders>
              <w:top w:val="single" w:sz="4" w:space="0" w:color="000000"/>
              <w:left w:val="single" w:sz="4" w:space="0" w:color="000000"/>
              <w:bottom w:val="single" w:sz="4" w:space="0" w:color="000000"/>
              <w:right w:val="single" w:sz="4" w:space="0" w:color="000000"/>
            </w:tcBorders>
            <w:vAlign w:val="center"/>
          </w:tcPr>
          <w:p w:rsidR="005F24E3" w:rsidRPr="00D434CC" w:rsidRDefault="005F24E3" w:rsidP="003F75EC"/>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r w:rsidR="005F24E3" w:rsidRPr="00D434CC">
        <w:trPr>
          <w:trHeight w:hRule="exact" w:val="340"/>
        </w:trPr>
        <w:tc>
          <w:tcPr>
            <w:tcW w:w="70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5F24E3" w:rsidRPr="00D434CC" w:rsidRDefault="005F24E3" w:rsidP="003F75EC">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5F24E3" w:rsidRPr="00D434CC" w:rsidRDefault="005F24E3" w:rsidP="003F75EC">
            <w:pPr>
              <w:pStyle w:val="a7"/>
              <w:snapToGrid w:val="0"/>
              <w:rPr>
                <w:lang w:eastAsia="ar-SA"/>
              </w:rPr>
            </w:pPr>
          </w:p>
        </w:tc>
      </w:tr>
    </w:tbl>
    <w:p w:rsidR="005F24E3" w:rsidRPr="00AE3719" w:rsidRDefault="005F24E3" w:rsidP="009E2FB4">
      <w:pPr>
        <w:pStyle w:val="ac"/>
        <w:ind w:left="0" w:right="-2" w:firstLine="708"/>
        <w:jc w:val="right"/>
        <w:rPr>
          <w:rFonts w:ascii="Times New Roman" w:hAnsi="Times New Roman" w:cs="Times New Roman"/>
          <w:b/>
          <w:bCs/>
        </w:rPr>
      </w:pPr>
    </w:p>
    <w:p w:rsidR="005F24E3" w:rsidRDefault="005F24E3" w:rsidP="009E2FB4">
      <w:pPr>
        <w:pStyle w:val="ac"/>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32)</w:t>
      </w:r>
    </w:p>
    <w:p w:rsidR="005F24E3" w:rsidRDefault="005F24E3" w:rsidP="009E2FB4">
      <w:pPr>
        <w:pStyle w:val="ac"/>
        <w:ind w:left="0" w:right="-2"/>
        <w:rPr>
          <w:rFonts w:ascii="Times New Roman" w:hAnsi="Times New Roman" w:cs="Times New Roman"/>
          <w:b/>
          <w:bCs/>
          <w:sz w:val="27"/>
          <w:szCs w:val="27"/>
        </w:rPr>
      </w:pPr>
      <w:r>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5F24E3" w:rsidRPr="00590EFE">
        <w:trPr>
          <w:trHeight w:val="497"/>
        </w:trPr>
        <w:tc>
          <w:tcPr>
            <w:tcW w:w="1418" w:type="dxa"/>
            <w:vAlign w:val="center"/>
          </w:tcPr>
          <w:p w:rsidR="005F24E3" w:rsidRPr="00590EFE" w:rsidRDefault="005F24E3" w:rsidP="003F75EC"/>
        </w:tc>
        <w:tc>
          <w:tcPr>
            <w:tcW w:w="1559" w:type="dxa"/>
            <w:vAlign w:val="center"/>
          </w:tcPr>
          <w:p w:rsidR="005F24E3" w:rsidRPr="00590EFE" w:rsidRDefault="005F24E3" w:rsidP="003F75EC">
            <w:pPr>
              <w:jc w:val="center"/>
            </w:pPr>
            <w:r w:rsidRPr="00590EFE">
              <w:t>Підпис</w:t>
            </w:r>
          </w:p>
        </w:tc>
        <w:tc>
          <w:tcPr>
            <w:tcW w:w="2693" w:type="dxa"/>
            <w:vAlign w:val="center"/>
          </w:tcPr>
          <w:p w:rsidR="005F24E3" w:rsidRPr="00590EFE" w:rsidRDefault="005F24E3" w:rsidP="003F75EC">
            <w:pPr>
              <w:jc w:val="center"/>
            </w:pPr>
            <w:r w:rsidRPr="00590EFE">
              <w:t>Ініціали, прізвище</w:t>
            </w:r>
          </w:p>
        </w:tc>
        <w:tc>
          <w:tcPr>
            <w:tcW w:w="2410" w:type="dxa"/>
            <w:vAlign w:val="center"/>
          </w:tcPr>
          <w:p w:rsidR="005F24E3" w:rsidRPr="00590EFE" w:rsidRDefault="005F24E3" w:rsidP="003F75EC">
            <w:pPr>
              <w:jc w:val="center"/>
            </w:pPr>
            <w:r w:rsidRPr="00590EFE">
              <w:t>Посада</w:t>
            </w:r>
          </w:p>
        </w:tc>
        <w:tc>
          <w:tcPr>
            <w:tcW w:w="1276" w:type="dxa"/>
            <w:vAlign w:val="center"/>
          </w:tcPr>
          <w:p w:rsidR="005F24E3" w:rsidRPr="00590EFE" w:rsidRDefault="005F24E3" w:rsidP="003F75EC">
            <w:pPr>
              <w:jc w:val="center"/>
            </w:pPr>
            <w:r w:rsidRPr="00590EFE">
              <w:t>Дата</w:t>
            </w:r>
          </w:p>
        </w:tc>
      </w:tr>
      <w:tr w:rsidR="005F24E3" w:rsidRPr="00590EFE">
        <w:trPr>
          <w:trHeight w:hRule="exact" w:val="340"/>
        </w:trPr>
        <w:tc>
          <w:tcPr>
            <w:tcW w:w="1418" w:type="dxa"/>
          </w:tcPr>
          <w:p w:rsidR="005F24E3" w:rsidRPr="00590EFE" w:rsidRDefault="005F24E3" w:rsidP="003F75EC">
            <w:pPr>
              <w:jc w:val="center"/>
            </w:pPr>
            <w:r w:rsidRPr="00590EFE">
              <w:t>Розробник</w:t>
            </w:r>
          </w:p>
        </w:tc>
        <w:tc>
          <w:tcPr>
            <w:tcW w:w="1559" w:type="dxa"/>
          </w:tcPr>
          <w:p w:rsidR="005F24E3" w:rsidRPr="00590EFE" w:rsidRDefault="005F24E3" w:rsidP="003F75EC"/>
        </w:tc>
        <w:tc>
          <w:tcPr>
            <w:tcW w:w="2693" w:type="dxa"/>
          </w:tcPr>
          <w:p w:rsidR="005F24E3" w:rsidRPr="00590EFE" w:rsidRDefault="005F24E3" w:rsidP="003F75EC"/>
        </w:tc>
        <w:tc>
          <w:tcPr>
            <w:tcW w:w="2410" w:type="dxa"/>
          </w:tcPr>
          <w:p w:rsidR="005F24E3" w:rsidRPr="00590EFE" w:rsidRDefault="005F24E3" w:rsidP="003F75EC">
            <w:pPr>
              <w:jc w:val="both"/>
            </w:pPr>
          </w:p>
        </w:tc>
        <w:tc>
          <w:tcPr>
            <w:tcW w:w="1276" w:type="dxa"/>
          </w:tcPr>
          <w:p w:rsidR="005F24E3" w:rsidRPr="00590EFE" w:rsidRDefault="005F24E3" w:rsidP="003F75EC"/>
        </w:tc>
      </w:tr>
      <w:tr w:rsidR="005F24E3" w:rsidRPr="00590EFE">
        <w:trPr>
          <w:trHeight w:hRule="exact" w:val="340"/>
        </w:trPr>
        <w:tc>
          <w:tcPr>
            <w:tcW w:w="1418" w:type="dxa"/>
          </w:tcPr>
          <w:p w:rsidR="005F24E3" w:rsidRPr="00590EFE" w:rsidRDefault="005F24E3" w:rsidP="003F75EC">
            <w:pPr>
              <w:jc w:val="center"/>
            </w:pPr>
            <w:r w:rsidRPr="00590EFE">
              <w:t>Узгоджено</w:t>
            </w:r>
          </w:p>
        </w:tc>
        <w:tc>
          <w:tcPr>
            <w:tcW w:w="1559" w:type="dxa"/>
          </w:tcPr>
          <w:p w:rsidR="005F24E3" w:rsidRPr="00590EFE" w:rsidRDefault="005F24E3" w:rsidP="003F75EC"/>
        </w:tc>
        <w:tc>
          <w:tcPr>
            <w:tcW w:w="2693" w:type="dxa"/>
          </w:tcPr>
          <w:p w:rsidR="005F24E3" w:rsidRPr="00590EFE" w:rsidRDefault="005F24E3" w:rsidP="003F75EC"/>
        </w:tc>
        <w:tc>
          <w:tcPr>
            <w:tcW w:w="2410" w:type="dxa"/>
          </w:tcPr>
          <w:p w:rsidR="005F24E3" w:rsidRPr="00590EFE" w:rsidRDefault="005F24E3" w:rsidP="003F75EC"/>
        </w:tc>
        <w:tc>
          <w:tcPr>
            <w:tcW w:w="1276" w:type="dxa"/>
          </w:tcPr>
          <w:p w:rsidR="005F24E3" w:rsidRPr="00590EFE" w:rsidRDefault="005F24E3" w:rsidP="003F75EC"/>
        </w:tc>
      </w:tr>
      <w:tr w:rsidR="005F24E3" w:rsidRPr="00590EFE">
        <w:trPr>
          <w:trHeight w:hRule="exact" w:val="340"/>
        </w:trPr>
        <w:tc>
          <w:tcPr>
            <w:tcW w:w="1418" w:type="dxa"/>
          </w:tcPr>
          <w:p w:rsidR="005F24E3" w:rsidRPr="00590EFE" w:rsidRDefault="005F24E3" w:rsidP="003F75EC">
            <w:pPr>
              <w:jc w:val="center"/>
            </w:pPr>
            <w:r w:rsidRPr="00590EFE">
              <w:t>Узгоджено</w:t>
            </w:r>
          </w:p>
        </w:tc>
        <w:tc>
          <w:tcPr>
            <w:tcW w:w="1559" w:type="dxa"/>
          </w:tcPr>
          <w:p w:rsidR="005F24E3" w:rsidRPr="00590EFE" w:rsidRDefault="005F24E3" w:rsidP="003F75EC"/>
        </w:tc>
        <w:tc>
          <w:tcPr>
            <w:tcW w:w="2693" w:type="dxa"/>
          </w:tcPr>
          <w:p w:rsidR="005F24E3" w:rsidRPr="00590EFE" w:rsidRDefault="005F24E3" w:rsidP="003F75EC"/>
        </w:tc>
        <w:tc>
          <w:tcPr>
            <w:tcW w:w="2410" w:type="dxa"/>
          </w:tcPr>
          <w:p w:rsidR="005F24E3" w:rsidRPr="00590EFE" w:rsidRDefault="005F24E3" w:rsidP="003F75EC"/>
        </w:tc>
        <w:tc>
          <w:tcPr>
            <w:tcW w:w="1276" w:type="dxa"/>
          </w:tcPr>
          <w:p w:rsidR="005F24E3" w:rsidRPr="00590EFE" w:rsidRDefault="005F24E3" w:rsidP="003F75EC"/>
        </w:tc>
      </w:tr>
      <w:tr w:rsidR="005F24E3" w:rsidRPr="00590EFE">
        <w:trPr>
          <w:trHeight w:hRule="exact" w:val="340"/>
        </w:trPr>
        <w:tc>
          <w:tcPr>
            <w:tcW w:w="1418" w:type="dxa"/>
          </w:tcPr>
          <w:p w:rsidR="005F24E3" w:rsidRPr="00590EFE" w:rsidRDefault="005F24E3" w:rsidP="003F75EC">
            <w:pPr>
              <w:jc w:val="center"/>
            </w:pPr>
            <w:r w:rsidRPr="00590EFE">
              <w:t>Узгоджено</w:t>
            </w:r>
          </w:p>
        </w:tc>
        <w:tc>
          <w:tcPr>
            <w:tcW w:w="1559" w:type="dxa"/>
          </w:tcPr>
          <w:p w:rsidR="005F24E3" w:rsidRPr="00590EFE" w:rsidRDefault="005F24E3" w:rsidP="003F75EC"/>
        </w:tc>
        <w:tc>
          <w:tcPr>
            <w:tcW w:w="2693" w:type="dxa"/>
          </w:tcPr>
          <w:p w:rsidR="005F24E3" w:rsidRPr="00590EFE" w:rsidRDefault="005F24E3" w:rsidP="003F75EC"/>
        </w:tc>
        <w:tc>
          <w:tcPr>
            <w:tcW w:w="2410" w:type="dxa"/>
          </w:tcPr>
          <w:p w:rsidR="005F24E3" w:rsidRPr="00590EFE" w:rsidRDefault="005F24E3" w:rsidP="003F75EC"/>
        </w:tc>
        <w:tc>
          <w:tcPr>
            <w:tcW w:w="1276" w:type="dxa"/>
          </w:tcPr>
          <w:p w:rsidR="005F24E3" w:rsidRPr="00590EFE" w:rsidRDefault="005F24E3" w:rsidP="003F75EC"/>
        </w:tc>
      </w:tr>
    </w:tbl>
    <w:p w:rsidR="005F24E3" w:rsidRPr="008B361F" w:rsidRDefault="005F24E3" w:rsidP="008B361F">
      <w:pPr>
        <w:pStyle w:val="31"/>
        <w:tabs>
          <w:tab w:val="left" w:pos="708"/>
        </w:tabs>
        <w:ind w:left="0"/>
        <w:jc w:val="both"/>
        <w:rPr>
          <w:iCs/>
          <w:spacing w:val="-2"/>
          <w:sz w:val="28"/>
          <w:szCs w:val="28"/>
          <w:lang w:val="en-US"/>
        </w:rPr>
      </w:pPr>
    </w:p>
    <w:sectPr w:rsidR="005F24E3" w:rsidRPr="008B361F" w:rsidSect="005D439D">
      <w:headerReference w:type="even" r:id="rId10"/>
      <w:headerReference w:type="default" r:id="rId11"/>
      <w:pgSz w:w="11906" w:h="16838" w:code="9"/>
      <w:pgMar w:top="1134" w:right="851" w:bottom="1134" w:left="1701" w:header="113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049" w:rsidRDefault="00933049">
      <w:r>
        <w:separator/>
      </w:r>
    </w:p>
  </w:endnote>
  <w:endnote w:type="continuationSeparator" w:id="0">
    <w:p w:rsidR="00933049" w:rsidRDefault="00933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w:panose1 w:val="02070309020205020404"/>
    <w:charset w:val="CC"/>
    <w:family w:val="modern"/>
    <w:pitch w:val="fixed"/>
    <w:sig w:usb0="E0002EFF" w:usb1="C0007843" w:usb2="00000009" w:usb3="00000000" w:csb0="000001FF" w:csb1="00000000"/>
  </w:font>
  <w:font w:name="Wingdings">
    <w:altName w:val="Wingdings 2"/>
    <w:panose1 w:val="05000000000000000000"/>
    <w:charset w:val="02"/>
    <w:family w:val="auto"/>
    <w:pitch w:val="variable"/>
    <w:sig w:usb0="00000000" w:usb1="10000000" w:usb2="00000000" w:usb3="00000000" w:csb0="80000000" w:csb1="00000000"/>
  </w:font>
  <w:font w:name="Symbol">
    <w:altName w:val="MT Extra"/>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altName w:val="Palatino Linotype"/>
    <w:panose1 w:val="02040503050406030204"/>
    <w:charset w:val="CC"/>
    <w:family w:val="roman"/>
    <w:pitch w:val="variable"/>
    <w:sig w:usb0="E00006FF" w:usb1="420024FF" w:usb2="02000000" w:usb3="00000000" w:csb0="0000019F" w:csb1="00000000"/>
  </w:font>
  <w:font w:name="Calibri">
    <w:altName w:val="Century Gothic"/>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altName w:val="Arial"/>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049" w:rsidRDefault="00933049">
      <w:r>
        <w:separator/>
      </w:r>
    </w:p>
  </w:footnote>
  <w:footnote w:type="continuationSeparator" w:id="0">
    <w:p w:rsidR="00933049" w:rsidRDefault="009330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4E3" w:rsidRDefault="005F24E3" w:rsidP="005D439D">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F24E3" w:rsidRDefault="005F24E3" w:rsidP="005D439D">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5F24E3" w:rsidRPr="00BD1DDC" w:rsidTr="00833CE0">
      <w:trPr>
        <w:cantSplit/>
        <w:trHeight w:val="624"/>
      </w:trPr>
      <w:tc>
        <w:tcPr>
          <w:tcW w:w="1856" w:type="dxa"/>
          <w:vMerge w:val="restart"/>
          <w:tcBorders>
            <w:top w:val="single" w:sz="4" w:space="0" w:color="auto"/>
            <w:bottom w:val="single" w:sz="4" w:space="0" w:color="auto"/>
            <w:right w:val="single" w:sz="4" w:space="0" w:color="auto"/>
          </w:tcBorders>
        </w:tcPr>
        <w:p w:rsidR="005F24E3" w:rsidRPr="00BD1DDC" w:rsidRDefault="0030634D" w:rsidP="005D439D">
          <w:pPr>
            <w:pStyle w:val="a7"/>
            <w:jc w:val="center"/>
          </w:pPr>
          <w:r>
            <w:rPr>
              <w:noProof/>
              <w:lang w:val="ru-RU"/>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5F24E3" w:rsidRPr="00056C5D" w:rsidRDefault="005F24E3" w:rsidP="00030255">
          <w:pPr>
            <w:pStyle w:val="a7"/>
            <w:spacing w:line="216" w:lineRule="auto"/>
            <w:jc w:val="center"/>
          </w:pPr>
          <w:r w:rsidRPr="00A05665">
            <w:rPr>
              <w:color w:val="000000"/>
              <w:lang w:val="en-US"/>
            </w:rPr>
            <w:t xml:space="preserve">Quality </w:t>
          </w:r>
          <w:r w:rsidRPr="00056C5D">
            <w:t>Management System</w:t>
          </w:r>
        </w:p>
        <w:p w:rsidR="005F24E3" w:rsidRPr="00561A1F" w:rsidRDefault="005F24E3" w:rsidP="00030255">
          <w:pPr>
            <w:pStyle w:val="a7"/>
            <w:spacing w:line="216" w:lineRule="auto"/>
            <w:jc w:val="center"/>
            <w:rPr>
              <w:color w:val="000000"/>
              <w:lang w:val="en-US"/>
            </w:rPr>
          </w:pPr>
          <w:r>
            <w:rPr>
              <w:color w:val="000000"/>
              <w:lang w:val="en-US"/>
            </w:rPr>
            <w:t>Course Training Program</w:t>
          </w:r>
        </w:p>
        <w:p w:rsidR="005F24E3" w:rsidRPr="00056C5D" w:rsidRDefault="005F24E3" w:rsidP="00030255">
          <w:pPr>
            <w:pStyle w:val="a7"/>
            <w:spacing w:line="216" w:lineRule="auto"/>
            <w:jc w:val="center"/>
          </w:pPr>
          <w:r w:rsidRPr="00056C5D">
            <w:t>on</w:t>
          </w:r>
        </w:p>
        <w:p w:rsidR="005F24E3" w:rsidRPr="00BD1DDC" w:rsidRDefault="005F24E3" w:rsidP="00030255">
          <w:pPr>
            <w:pStyle w:val="a7"/>
            <w:spacing w:line="216" w:lineRule="auto"/>
            <w:jc w:val="center"/>
            <w:rPr>
              <w:b/>
            </w:rPr>
          </w:pPr>
          <w:r>
            <w:t xml:space="preserve"> «</w:t>
          </w:r>
          <w:r>
            <w:rPr>
              <w:b/>
              <w:bCs/>
              <w:lang w:val="en-US"/>
            </w:rPr>
            <w:t>Procurator's S</w:t>
          </w:r>
          <w:r w:rsidRPr="00030255">
            <w:rPr>
              <w:b/>
              <w:bCs/>
              <w:lang w:val="en-US"/>
            </w:rPr>
            <w:t>upervision</w:t>
          </w:r>
          <w:r w:rsidRPr="00030255">
            <w:t>»</w:t>
          </w:r>
        </w:p>
      </w:tc>
      <w:tc>
        <w:tcPr>
          <w:tcW w:w="1276" w:type="dxa"/>
          <w:tcBorders>
            <w:top w:val="single" w:sz="4" w:space="0" w:color="auto"/>
            <w:left w:val="single" w:sz="4" w:space="0" w:color="auto"/>
            <w:right w:val="single" w:sz="4" w:space="0" w:color="auto"/>
          </w:tcBorders>
          <w:vAlign w:val="center"/>
        </w:tcPr>
        <w:p w:rsidR="005F24E3" w:rsidRPr="00BD1DDC" w:rsidRDefault="005F24E3" w:rsidP="005D439D">
          <w:pPr>
            <w:pStyle w:val="a7"/>
            <w:jc w:val="center"/>
          </w:pPr>
          <w:r>
            <w:rPr>
              <w:lang w:val="en-US"/>
            </w:rPr>
            <w:t>Document Code</w:t>
          </w:r>
        </w:p>
      </w:tc>
      <w:tc>
        <w:tcPr>
          <w:tcW w:w="2279" w:type="dxa"/>
          <w:tcBorders>
            <w:top w:val="single" w:sz="4" w:space="0" w:color="auto"/>
            <w:left w:val="single" w:sz="4" w:space="0" w:color="auto"/>
          </w:tcBorders>
          <w:vAlign w:val="center"/>
        </w:tcPr>
        <w:p w:rsidR="005F24E3" w:rsidRDefault="005F24E3" w:rsidP="005D439D">
          <w:pPr>
            <w:pStyle w:val="a7"/>
            <w:jc w:val="center"/>
            <w:rPr>
              <w:lang w:val="en-US"/>
            </w:rPr>
          </w:pPr>
          <w:r w:rsidRPr="00561A1F">
            <w:rPr>
              <w:lang w:val="en-US"/>
            </w:rPr>
            <w:t>QMS NAU</w:t>
          </w:r>
          <w:r w:rsidRPr="00561A1F">
            <w:t xml:space="preserve"> </w:t>
          </w:r>
          <w:r w:rsidRPr="00561A1F">
            <w:rPr>
              <w:lang w:val="en-US"/>
            </w:rPr>
            <w:t>CTP</w:t>
          </w:r>
        </w:p>
        <w:p w:rsidR="005F24E3" w:rsidRPr="00BD1DDC" w:rsidRDefault="005F24E3" w:rsidP="005D439D">
          <w:pPr>
            <w:pStyle w:val="a7"/>
            <w:jc w:val="center"/>
            <w:rPr>
              <w:lang w:val="en-US"/>
            </w:rPr>
          </w:pPr>
          <w:r w:rsidRPr="00BD1DDC">
            <w:rPr>
              <w:smallCaps/>
            </w:rPr>
            <w:t xml:space="preserve"> 13.01.0</w:t>
          </w:r>
          <w:r w:rsidRPr="00BD1DDC">
            <w:rPr>
              <w:smallCaps/>
              <w:lang w:val="en-US"/>
            </w:rPr>
            <w:t>3</w:t>
          </w:r>
          <w:r w:rsidRPr="00BD1DDC">
            <w:rPr>
              <w:smallCaps/>
            </w:rPr>
            <w:t xml:space="preserve"> – 01-20</w:t>
          </w:r>
          <w:r w:rsidRPr="00BD1DDC">
            <w:rPr>
              <w:smallCaps/>
              <w:lang w:val="en-US"/>
            </w:rPr>
            <w:t>1</w:t>
          </w:r>
          <w:r>
            <w:rPr>
              <w:smallCaps/>
              <w:lang w:val="en-US"/>
            </w:rPr>
            <w:t>8</w:t>
          </w:r>
        </w:p>
      </w:tc>
    </w:tr>
    <w:tr w:rsidR="005F24E3" w:rsidRPr="00BD1DDC" w:rsidTr="00833CE0">
      <w:trPr>
        <w:cantSplit/>
        <w:trHeight w:val="340"/>
      </w:trPr>
      <w:tc>
        <w:tcPr>
          <w:tcW w:w="1856" w:type="dxa"/>
          <w:vMerge/>
          <w:tcBorders>
            <w:top w:val="single" w:sz="4" w:space="0" w:color="auto"/>
            <w:bottom w:val="single" w:sz="4" w:space="0" w:color="auto"/>
            <w:right w:val="single" w:sz="4" w:space="0" w:color="auto"/>
          </w:tcBorders>
          <w:vAlign w:val="center"/>
        </w:tcPr>
        <w:p w:rsidR="005F24E3" w:rsidRPr="00BD1DDC" w:rsidRDefault="005F24E3" w:rsidP="005D439D"/>
      </w:tc>
      <w:tc>
        <w:tcPr>
          <w:tcW w:w="3969" w:type="dxa"/>
          <w:vMerge/>
          <w:tcBorders>
            <w:top w:val="single" w:sz="4" w:space="0" w:color="auto"/>
            <w:left w:val="single" w:sz="4" w:space="0" w:color="auto"/>
            <w:bottom w:val="single" w:sz="4" w:space="0" w:color="auto"/>
            <w:right w:val="single" w:sz="4" w:space="0" w:color="auto"/>
          </w:tcBorders>
          <w:vAlign w:val="center"/>
        </w:tcPr>
        <w:p w:rsidR="005F24E3" w:rsidRPr="00BD1DDC" w:rsidRDefault="005F24E3" w:rsidP="005D439D">
          <w:pPr>
            <w:rPr>
              <w:b/>
            </w:rPr>
          </w:pPr>
        </w:p>
      </w:tc>
      <w:tc>
        <w:tcPr>
          <w:tcW w:w="3555" w:type="dxa"/>
          <w:gridSpan w:val="2"/>
          <w:tcBorders>
            <w:top w:val="single" w:sz="4" w:space="0" w:color="auto"/>
            <w:left w:val="single" w:sz="4" w:space="0" w:color="auto"/>
            <w:bottom w:val="single" w:sz="4" w:space="0" w:color="auto"/>
          </w:tcBorders>
          <w:vAlign w:val="center"/>
        </w:tcPr>
        <w:p w:rsidR="005F24E3" w:rsidRPr="00BD1DDC" w:rsidRDefault="005F24E3" w:rsidP="000D4EC1">
          <w:pPr>
            <w:pStyle w:val="a7"/>
            <w:jc w:val="center"/>
          </w:pPr>
          <w:r w:rsidRPr="00A05665">
            <w:rPr>
              <w:color w:val="000000"/>
              <w:lang w:val="en-US"/>
            </w:rPr>
            <w:t>Page</w:t>
          </w:r>
          <w:r w:rsidRPr="00BD1DDC">
            <w:rPr>
              <w:lang w:val="ru-RU"/>
            </w:rPr>
            <w:t>.</w:t>
          </w:r>
          <w:r w:rsidR="00B8641E">
            <w:fldChar w:fldCharType="begin"/>
          </w:r>
          <w:r w:rsidR="00B8641E">
            <w:instrText xml:space="preserve"> PAGE </w:instrText>
          </w:r>
          <w:r w:rsidR="00B8641E">
            <w:fldChar w:fldCharType="separate"/>
          </w:r>
          <w:r w:rsidR="00B8552E">
            <w:rPr>
              <w:noProof/>
            </w:rPr>
            <w:t>2</w:t>
          </w:r>
          <w:r w:rsidR="00B8641E">
            <w:rPr>
              <w:noProof/>
            </w:rPr>
            <w:fldChar w:fldCharType="end"/>
          </w:r>
          <w:r>
            <w:t xml:space="preserve"> </w:t>
          </w:r>
          <w:r>
            <w:rPr>
              <w:lang w:val="en-US"/>
            </w:rPr>
            <w:t>of</w:t>
          </w:r>
          <w:r w:rsidRPr="00BD1DDC">
            <w:t xml:space="preserve"> 1</w:t>
          </w:r>
          <w:r>
            <w:t>1</w:t>
          </w:r>
        </w:p>
      </w:tc>
    </w:tr>
  </w:tbl>
  <w:p w:rsidR="005F24E3" w:rsidRPr="00BD1DDC" w:rsidRDefault="005F24E3" w:rsidP="005D439D">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0CF7"/>
    <w:multiLevelType w:val="hybridMultilevel"/>
    <w:tmpl w:val="0BBECC9A"/>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36425B"/>
    <w:multiLevelType w:val="hybridMultilevel"/>
    <w:tmpl w:val="D46A85D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074CBA"/>
    <w:multiLevelType w:val="hybridMultilevel"/>
    <w:tmpl w:val="84FAF87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6B32FE"/>
    <w:multiLevelType w:val="multilevel"/>
    <w:tmpl w:val="3CD88568"/>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nsid w:val="11A64AC2"/>
    <w:multiLevelType w:val="multilevel"/>
    <w:tmpl w:val="D3481E00"/>
    <w:lvl w:ilvl="0">
      <w:start w:val="1"/>
      <w:numFmt w:val="bullet"/>
      <w:lvlText w:val=""/>
      <w:lvlJc w:val="left"/>
      <w:pPr>
        <w:tabs>
          <w:tab w:val="num" w:pos="0"/>
        </w:tabs>
        <w:ind w:left="284" w:hanging="284"/>
      </w:pPr>
      <w:rPr>
        <w:rFonts w:ascii="Symbol" w:hAnsi="Symbol" w:hint="default"/>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6F26EB7"/>
    <w:multiLevelType w:val="hybridMultilevel"/>
    <w:tmpl w:val="4970CC3E"/>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C1920E3"/>
    <w:multiLevelType w:val="hybridMultilevel"/>
    <w:tmpl w:val="64BAA8F4"/>
    <w:lvl w:ilvl="0" w:tplc="FFFFFFFF">
      <w:start w:val="1"/>
      <w:numFmt w:val="bullet"/>
      <w:lvlText w:val="-"/>
      <w:lvlJc w:val="left"/>
      <w:pPr>
        <w:tabs>
          <w:tab w:val="num" w:pos="1065"/>
        </w:tabs>
        <w:ind w:left="1065" w:hanging="360"/>
      </w:pPr>
      <w:rPr>
        <w:rFonts w:ascii="Times New Roman" w:eastAsia="Times New Roman" w:hAnsi="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
    <w:nsid w:val="21C25186"/>
    <w:multiLevelType w:val="hybridMultilevel"/>
    <w:tmpl w:val="640C8C82"/>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7BF741C"/>
    <w:multiLevelType w:val="hybridMultilevel"/>
    <w:tmpl w:val="54F6F3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AA35E38"/>
    <w:multiLevelType w:val="hybridMultilevel"/>
    <w:tmpl w:val="8FAE96C2"/>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B367B2E"/>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2">
    <w:nsid w:val="2C0C71B2"/>
    <w:multiLevelType w:val="hybridMultilevel"/>
    <w:tmpl w:val="184C84F2"/>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C6B4ECD"/>
    <w:multiLevelType w:val="hybridMultilevel"/>
    <w:tmpl w:val="BFC69186"/>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E2330F7"/>
    <w:multiLevelType w:val="hybridMultilevel"/>
    <w:tmpl w:val="60FAE920"/>
    <w:lvl w:ilvl="0" w:tplc="F6C693F0">
      <w:start w:val="1"/>
      <w:numFmt w:val="bullet"/>
      <w:lvlText w:val=""/>
      <w:lvlJc w:val="left"/>
      <w:pPr>
        <w:tabs>
          <w:tab w:val="num" w:pos="360"/>
        </w:tabs>
        <w:ind w:left="64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4BD4CA2"/>
    <w:multiLevelType w:val="singleLevel"/>
    <w:tmpl w:val="0D12E0A2"/>
    <w:lvl w:ilvl="0">
      <w:start w:val="1998"/>
      <w:numFmt w:val="bullet"/>
      <w:lvlText w:val="-"/>
      <w:lvlJc w:val="left"/>
      <w:pPr>
        <w:tabs>
          <w:tab w:val="num" w:pos="360"/>
        </w:tabs>
        <w:ind w:left="360" w:hanging="360"/>
      </w:pPr>
      <w:rPr>
        <w:sz w:val="28"/>
      </w:rPr>
    </w:lvl>
  </w:abstractNum>
  <w:abstractNum w:abstractNumId="17">
    <w:nsid w:val="47D63000"/>
    <w:multiLevelType w:val="hybridMultilevel"/>
    <w:tmpl w:val="36D291D4"/>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B03021C"/>
    <w:multiLevelType w:val="multilevel"/>
    <w:tmpl w:val="3A7AC9CA"/>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BA046D6"/>
    <w:multiLevelType w:val="hybridMultilevel"/>
    <w:tmpl w:val="397476AA"/>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23711B1"/>
    <w:multiLevelType w:val="multilevel"/>
    <w:tmpl w:val="B16AA3B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1">
    <w:nsid w:val="65221DD5"/>
    <w:multiLevelType w:val="hybridMultilevel"/>
    <w:tmpl w:val="3CD88568"/>
    <w:lvl w:ilvl="0" w:tplc="1BAC12AE">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699A0B52"/>
    <w:multiLevelType w:val="hybridMultilevel"/>
    <w:tmpl w:val="D3481E00"/>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09A05C5"/>
    <w:multiLevelType w:val="hybridMultilevel"/>
    <w:tmpl w:val="E9029B2E"/>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7722188"/>
    <w:multiLevelType w:val="hybridMultilevel"/>
    <w:tmpl w:val="3D0C4D8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7A0C5F66"/>
    <w:multiLevelType w:val="hybridMultilevel"/>
    <w:tmpl w:val="3A7AC9CA"/>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D672AB3"/>
    <w:multiLevelType w:val="hybridMultilevel"/>
    <w:tmpl w:val="A66C17D4"/>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7D933A63"/>
    <w:multiLevelType w:val="hybridMultilevel"/>
    <w:tmpl w:val="A0E631D0"/>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EB65B8E"/>
    <w:multiLevelType w:val="hybridMultilevel"/>
    <w:tmpl w:val="650289D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7FC754E7"/>
    <w:multiLevelType w:val="hybridMultilevel"/>
    <w:tmpl w:val="ECCCCDD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num>
  <w:num w:numId="4">
    <w:abstractNumId w:val="9"/>
  </w:num>
  <w:num w:numId="5">
    <w:abstractNumId w:val="24"/>
  </w:num>
  <w:num w:numId="6">
    <w:abstractNumId w:val="20"/>
  </w:num>
  <w:num w:numId="7">
    <w:abstractNumId w:val="28"/>
  </w:num>
  <w:num w:numId="8">
    <w:abstractNumId w:val="8"/>
  </w:num>
  <w:num w:numId="9">
    <w:abstractNumId w:val="25"/>
  </w:num>
  <w:num w:numId="10">
    <w:abstractNumId w:val="18"/>
  </w:num>
  <w:num w:numId="11">
    <w:abstractNumId w:val="14"/>
  </w:num>
  <w:num w:numId="12">
    <w:abstractNumId w:val="2"/>
  </w:num>
  <w:num w:numId="13">
    <w:abstractNumId w:val="19"/>
  </w:num>
  <w:num w:numId="14">
    <w:abstractNumId w:val="23"/>
  </w:num>
  <w:num w:numId="15">
    <w:abstractNumId w:val="21"/>
  </w:num>
  <w:num w:numId="16">
    <w:abstractNumId w:val="3"/>
  </w:num>
  <w:num w:numId="17">
    <w:abstractNumId w:val="26"/>
  </w:num>
  <w:num w:numId="18">
    <w:abstractNumId w:val="17"/>
  </w:num>
  <w:num w:numId="19">
    <w:abstractNumId w:val="27"/>
  </w:num>
  <w:num w:numId="20">
    <w:abstractNumId w:val="29"/>
  </w:num>
  <w:num w:numId="21">
    <w:abstractNumId w:val="1"/>
  </w:num>
  <w:num w:numId="22">
    <w:abstractNumId w:val="5"/>
  </w:num>
  <w:num w:numId="23">
    <w:abstractNumId w:val="22"/>
  </w:num>
  <w:num w:numId="24">
    <w:abstractNumId w:val="10"/>
  </w:num>
  <w:num w:numId="25">
    <w:abstractNumId w:val="0"/>
  </w:num>
  <w:num w:numId="26">
    <w:abstractNumId w:val="4"/>
  </w:num>
  <w:num w:numId="27">
    <w:abstractNumId w:val="13"/>
  </w:num>
  <w:num w:numId="28">
    <w:abstractNumId w:val="15"/>
  </w:num>
  <w:num w:numId="29">
    <w:abstractNumId w:val="6"/>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382"/>
    <w:rsid w:val="0000261E"/>
    <w:rsid w:val="00002C8D"/>
    <w:rsid w:val="000040E2"/>
    <w:rsid w:val="00014553"/>
    <w:rsid w:val="00014E3D"/>
    <w:rsid w:val="00015050"/>
    <w:rsid w:val="00016382"/>
    <w:rsid w:val="00017329"/>
    <w:rsid w:val="000204A5"/>
    <w:rsid w:val="0002090E"/>
    <w:rsid w:val="0002148C"/>
    <w:rsid w:val="00023366"/>
    <w:rsid w:val="000245A7"/>
    <w:rsid w:val="000254C3"/>
    <w:rsid w:val="000275F8"/>
    <w:rsid w:val="00030255"/>
    <w:rsid w:val="00031C17"/>
    <w:rsid w:val="00032F19"/>
    <w:rsid w:val="000379A9"/>
    <w:rsid w:val="00040F1A"/>
    <w:rsid w:val="00047F13"/>
    <w:rsid w:val="00056C5D"/>
    <w:rsid w:val="000639C5"/>
    <w:rsid w:val="000777D5"/>
    <w:rsid w:val="00081A6C"/>
    <w:rsid w:val="00083FAB"/>
    <w:rsid w:val="00084BAD"/>
    <w:rsid w:val="0008604E"/>
    <w:rsid w:val="00092677"/>
    <w:rsid w:val="000A034A"/>
    <w:rsid w:val="000A4205"/>
    <w:rsid w:val="000B0A2E"/>
    <w:rsid w:val="000B4A7E"/>
    <w:rsid w:val="000B5545"/>
    <w:rsid w:val="000C5CCA"/>
    <w:rsid w:val="000C7BDF"/>
    <w:rsid w:val="000D2320"/>
    <w:rsid w:val="000D4EC1"/>
    <w:rsid w:val="000D5646"/>
    <w:rsid w:val="000E16CF"/>
    <w:rsid w:val="000E37A1"/>
    <w:rsid w:val="000E4D57"/>
    <w:rsid w:val="000E53B3"/>
    <w:rsid w:val="000E7284"/>
    <w:rsid w:val="000F417C"/>
    <w:rsid w:val="000F646F"/>
    <w:rsid w:val="000F6C21"/>
    <w:rsid w:val="0010366B"/>
    <w:rsid w:val="00123156"/>
    <w:rsid w:val="001272A2"/>
    <w:rsid w:val="00150C0D"/>
    <w:rsid w:val="00151D1F"/>
    <w:rsid w:val="001536BB"/>
    <w:rsid w:val="00153D80"/>
    <w:rsid w:val="00161800"/>
    <w:rsid w:val="00172F82"/>
    <w:rsid w:val="00173819"/>
    <w:rsid w:val="00174E31"/>
    <w:rsid w:val="0019514A"/>
    <w:rsid w:val="001956BE"/>
    <w:rsid w:val="00196980"/>
    <w:rsid w:val="001A1285"/>
    <w:rsid w:val="001A1316"/>
    <w:rsid w:val="001A57AE"/>
    <w:rsid w:val="001A62A2"/>
    <w:rsid w:val="001B1EE4"/>
    <w:rsid w:val="001B776E"/>
    <w:rsid w:val="001C5F82"/>
    <w:rsid w:val="001D4DE5"/>
    <w:rsid w:val="001D4F71"/>
    <w:rsid w:val="001E2285"/>
    <w:rsid w:val="001E3DA8"/>
    <w:rsid w:val="001E6335"/>
    <w:rsid w:val="001E7D82"/>
    <w:rsid w:val="002026C0"/>
    <w:rsid w:val="00202E73"/>
    <w:rsid w:val="00204EBB"/>
    <w:rsid w:val="00205575"/>
    <w:rsid w:val="00205579"/>
    <w:rsid w:val="0021258D"/>
    <w:rsid w:val="00213ED3"/>
    <w:rsid w:val="00216C20"/>
    <w:rsid w:val="0021749E"/>
    <w:rsid w:val="002205CC"/>
    <w:rsid w:val="002228A9"/>
    <w:rsid w:val="00226051"/>
    <w:rsid w:val="0023509A"/>
    <w:rsid w:val="00235876"/>
    <w:rsid w:val="00237C59"/>
    <w:rsid w:val="0024394E"/>
    <w:rsid w:val="002472A3"/>
    <w:rsid w:val="0025090C"/>
    <w:rsid w:val="00252196"/>
    <w:rsid w:val="002555FA"/>
    <w:rsid w:val="00263F73"/>
    <w:rsid w:val="00266330"/>
    <w:rsid w:val="00280A1C"/>
    <w:rsid w:val="00282C57"/>
    <w:rsid w:val="00293C42"/>
    <w:rsid w:val="002A3597"/>
    <w:rsid w:val="002A6981"/>
    <w:rsid w:val="002A74DF"/>
    <w:rsid w:val="002A7DB8"/>
    <w:rsid w:val="002B1BA8"/>
    <w:rsid w:val="002B7E63"/>
    <w:rsid w:val="002C23DC"/>
    <w:rsid w:val="002C4085"/>
    <w:rsid w:val="002C4862"/>
    <w:rsid w:val="002D4000"/>
    <w:rsid w:val="002D575A"/>
    <w:rsid w:val="002D6DFB"/>
    <w:rsid w:val="002E61A3"/>
    <w:rsid w:val="002F2CED"/>
    <w:rsid w:val="00300C89"/>
    <w:rsid w:val="003013E2"/>
    <w:rsid w:val="00304B48"/>
    <w:rsid w:val="0030634D"/>
    <w:rsid w:val="0030699B"/>
    <w:rsid w:val="00307623"/>
    <w:rsid w:val="003103BD"/>
    <w:rsid w:val="00310939"/>
    <w:rsid w:val="003170DE"/>
    <w:rsid w:val="00326813"/>
    <w:rsid w:val="00342F6C"/>
    <w:rsid w:val="003444D8"/>
    <w:rsid w:val="00346A11"/>
    <w:rsid w:val="003478CC"/>
    <w:rsid w:val="00352C96"/>
    <w:rsid w:val="00353BA8"/>
    <w:rsid w:val="00360DA1"/>
    <w:rsid w:val="00361D99"/>
    <w:rsid w:val="00364F27"/>
    <w:rsid w:val="0037125C"/>
    <w:rsid w:val="0037135A"/>
    <w:rsid w:val="00372E48"/>
    <w:rsid w:val="00381E4E"/>
    <w:rsid w:val="00387B4E"/>
    <w:rsid w:val="00397A99"/>
    <w:rsid w:val="003A2037"/>
    <w:rsid w:val="003A61A5"/>
    <w:rsid w:val="003B6B50"/>
    <w:rsid w:val="003C7B09"/>
    <w:rsid w:val="003D1AB8"/>
    <w:rsid w:val="003D4680"/>
    <w:rsid w:val="003D7322"/>
    <w:rsid w:val="003E02B8"/>
    <w:rsid w:val="003E2E81"/>
    <w:rsid w:val="003E3230"/>
    <w:rsid w:val="003E3736"/>
    <w:rsid w:val="003E4DFA"/>
    <w:rsid w:val="003F039B"/>
    <w:rsid w:val="003F3664"/>
    <w:rsid w:val="003F46F7"/>
    <w:rsid w:val="003F516C"/>
    <w:rsid w:val="003F75EC"/>
    <w:rsid w:val="0040207B"/>
    <w:rsid w:val="00402D7A"/>
    <w:rsid w:val="004043DC"/>
    <w:rsid w:val="00405190"/>
    <w:rsid w:val="00406831"/>
    <w:rsid w:val="004155AB"/>
    <w:rsid w:val="00416FFE"/>
    <w:rsid w:val="00427F11"/>
    <w:rsid w:val="00433065"/>
    <w:rsid w:val="00435B77"/>
    <w:rsid w:val="0044324A"/>
    <w:rsid w:val="004438CB"/>
    <w:rsid w:val="00447CEA"/>
    <w:rsid w:val="0046637C"/>
    <w:rsid w:val="00472232"/>
    <w:rsid w:val="004751F2"/>
    <w:rsid w:val="00475489"/>
    <w:rsid w:val="00485792"/>
    <w:rsid w:val="004955A1"/>
    <w:rsid w:val="004A4368"/>
    <w:rsid w:val="004B03DB"/>
    <w:rsid w:val="004B0C39"/>
    <w:rsid w:val="004B1ABA"/>
    <w:rsid w:val="004B3DA3"/>
    <w:rsid w:val="004B6A95"/>
    <w:rsid w:val="004C0620"/>
    <w:rsid w:val="004C56D8"/>
    <w:rsid w:val="004C66E5"/>
    <w:rsid w:val="004D258F"/>
    <w:rsid w:val="004E34B9"/>
    <w:rsid w:val="004F3DDF"/>
    <w:rsid w:val="005012A2"/>
    <w:rsid w:val="00502FAD"/>
    <w:rsid w:val="00505CCF"/>
    <w:rsid w:val="00510FDC"/>
    <w:rsid w:val="00516D3B"/>
    <w:rsid w:val="00520EBD"/>
    <w:rsid w:val="0052114C"/>
    <w:rsid w:val="0052166F"/>
    <w:rsid w:val="00523BC7"/>
    <w:rsid w:val="00537E38"/>
    <w:rsid w:val="0054443B"/>
    <w:rsid w:val="00544C6A"/>
    <w:rsid w:val="00555D2B"/>
    <w:rsid w:val="00561A1F"/>
    <w:rsid w:val="005660A2"/>
    <w:rsid w:val="00567091"/>
    <w:rsid w:val="005677B1"/>
    <w:rsid w:val="00581F2F"/>
    <w:rsid w:val="0058362B"/>
    <w:rsid w:val="005853AB"/>
    <w:rsid w:val="00585F3C"/>
    <w:rsid w:val="00590EFE"/>
    <w:rsid w:val="00592C25"/>
    <w:rsid w:val="0059466B"/>
    <w:rsid w:val="005A775D"/>
    <w:rsid w:val="005B3F48"/>
    <w:rsid w:val="005C48C7"/>
    <w:rsid w:val="005C6E36"/>
    <w:rsid w:val="005D2494"/>
    <w:rsid w:val="005D439D"/>
    <w:rsid w:val="005E003C"/>
    <w:rsid w:val="005E468E"/>
    <w:rsid w:val="005E730D"/>
    <w:rsid w:val="005F1669"/>
    <w:rsid w:val="005F24E3"/>
    <w:rsid w:val="006048D2"/>
    <w:rsid w:val="00604D6E"/>
    <w:rsid w:val="006305E4"/>
    <w:rsid w:val="00630A98"/>
    <w:rsid w:val="00636863"/>
    <w:rsid w:val="00636A23"/>
    <w:rsid w:val="00637458"/>
    <w:rsid w:val="00640561"/>
    <w:rsid w:val="006422D5"/>
    <w:rsid w:val="00647A1F"/>
    <w:rsid w:val="00650465"/>
    <w:rsid w:val="00651E64"/>
    <w:rsid w:val="00655CCC"/>
    <w:rsid w:val="0065625B"/>
    <w:rsid w:val="0066008C"/>
    <w:rsid w:val="006622E9"/>
    <w:rsid w:val="00670F39"/>
    <w:rsid w:val="00671067"/>
    <w:rsid w:val="00674634"/>
    <w:rsid w:val="0067512D"/>
    <w:rsid w:val="006765F5"/>
    <w:rsid w:val="00681BE9"/>
    <w:rsid w:val="00685342"/>
    <w:rsid w:val="00695958"/>
    <w:rsid w:val="006962A3"/>
    <w:rsid w:val="006A031C"/>
    <w:rsid w:val="006A0CB9"/>
    <w:rsid w:val="006B1EE0"/>
    <w:rsid w:val="006B21E8"/>
    <w:rsid w:val="006B6CAD"/>
    <w:rsid w:val="006C081D"/>
    <w:rsid w:val="006C08D0"/>
    <w:rsid w:val="006C2B14"/>
    <w:rsid w:val="006C5F42"/>
    <w:rsid w:val="006C7554"/>
    <w:rsid w:val="006D1E6F"/>
    <w:rsid w:val="006E7CCC"/>
    <w:rsid w:val="006F3049"/>
    <w:rsid w:val="006F774A"/>
    <w:rsid w:val="00702582"/>
    <w:rsid w:val="0070518D"/>
    <w:rsid w:val="007053F8"/>
    <w:rsid w:val="0072303F"/>
    <w:rsid w:val="00727C97"/>
    <w:rsid w:val="00730553"/>
    <w:rsid w:val="00730658"/>
    <w:rsid w:val="00741E29"/>
    <w:rsid w:val="00744CAF"/>
    <w:rsid w:val="00745818"/>
    <w:rsid w:val="0075332E"/>
    <w:rsid w:val="00755D68"/>
    <w:rsid w:val="00760779"/>
    <w:rsid w:val="0076421B"/>
    <w:rsid w:val="00765198"/>
    <w:rsid w:val="007659C0"/>
    <w:rsid w:val="00767BB7"/>
    <w:rsid w:val="0077234A"/>
    <w:rsid w:val="00774A96"/>
    <w:rsid w:val="00775D38"/>
    <w:rsid w:val="00776C9B"/>
    <w:rsid w:val="0078279F"/>
    <w:rsid w:val="00787A2E"/>
    <w:rsid w:val="0079051E"/>
    <w:rsid w:val="007A341B"/>
    <w:rsid w:val="007A601E"/>
    <w:rsid w:val="007B2712"/>
    <w:rsid w:val="007C2DDC"/>
    <w:rsid w:val="007C3754"/>
    <w:rsid w:val="007C7705"/>
    <w:rsid w:val="007D0A92"/>
    <w:rsid w:val="007F0161"/>
    <w:rsid w:val="007F4D6C"/>
    <w:rsid w:val="007F7194"/>
    <w:rsid w:val="008124DD"/>
    <w:rsid w:val="00815C38"/>
    <w:rsid w:val="00817DC8"/>
    <w:rsid w:val="00822A26"/>
    <w:rsid w:val="0082433C"/>
    <w:rsid w:val="00827F4E"/>
    <w:rsid w:val="00831495"/>
    <w:rsid w:val="00833CE0"/>
    <w:rsid w:val="0083490D"/>
    <w:rsid w:val="00835B58"/>
    <w:rsid w:val="008459E2"/>
    <w:rsid w:val="0084796C"/>
    <w:rsid w:val="00854BB3"/>
    <w:rsid w:val="00862380"/>
    <w:rsid w:val="00870CC7"/>
    <w:rsid w:val="008722DD"/>
    <w:rsid w:val="008723FA"/>
    <w:rsid w:val="00874140"/>
    <w:rsid w:val="00890369"/>
    <w:rsid w:val="00891ECE"/>
    <w:rsid w:val="008932EE"/>
    <w:rsid w:val="00896AC6"/>
    <w:rsid w:val="008A350E"/>
    <w:rsid w:val="008A6A9A"/>
    <w:rsid w:val="008B0521"/>
    <w:rsid w:val="008B2262"/>
    <w:rsid w:val="008B361F"/>
    <w:rsid w:val="008C0FB0"/>
    <w:rsid w:val="008C3C76"/>
    <w:rsid w:val="008D0080"/>
    <w:rsid w:val="008D4396"/>
    <w:rsid w:val="008D4726"/>
    <w:rsid w:val="008D78ED"/>
    <w:rsid w:val="008E5D88"/>
    <w:rsid w:val="008E684A"/>
    <w:rsid w:val="008F48E2"/>
    <w:rsid w:val="00900C99"/>
    <w:rsid w:val="00923821"/>
    <w:rsid w:val="00927D9C"/>
    <w:rsid w:val="0093245B"/>
    <w:rsid w:val="00933049"/>
    <w:rsid w:val="009456F9"/>
    <w:rsid w:val="00954FD5"/>
    <w:rsid w:val="00955D43"/>
    <w:rsid w:val="00961748"/>
    <w:rsid w:val="00961C04"/>
    <w:rsid w:val="00963859"/>
    <w:rsid w:val="00970B14"/>
    <w:rsid w:val="0097279D"/>
    <w:rsid w:val="00973D64"/>
    <w:rsid w:val="009A218C"/>
    <w:rsid w:val="009A27F8"/>
    <w:rsid w:val="009A40B9"/>
    <w:rsid w:val="009B0EB9"/>
    <w:rsid w:val="009B45DD"/>
    <w:rsid w:val="009B5723"/>
    <w:rsid w:val="009B706D"/>
    <w:rsid w:val="009B7138"/>
    <w:rsid w:val="009C186F"/>
    <w:rsid w:val="009C54FB"/>
    <w:rsid w:val="009D0D5A"/>
    <w:rsid w:val="009D647E"/>
    <w:rsid w:val="009D7778"/>
    <w:rsid w:val="009E0610"/>
    <w:rsid w:val="009E2FB4"/>
    <w:rsid w:val="009F10EA"/>
    <w:rsid w:val="009F1744"/>
    <w:rsid w:val="009F4CA4"/>
    <w:rsid w:val="009F4E5B"/>
    <w:rsid w:val="009F75EA"/>
    <w:rsid w:val="00A00C90"/>
    <w:rsid w:val="00A01102"/>
    <w:rsid w:val="00A039E5"/>
    <w:rsid w:val="00A05665"/>
    <w:rsid w:val="00A154CC"/>
    <w:rsid w:val="00A15A72"/>
    <w:rsid w:val="00A20393"/>
    <w:rsid w:val="00A2718D"/>
    <w:rsid w:val="00A413D9"/>
    <w:rsid w:val="00A4251C"/>
    <w:rsid w:val="00A433DD"/>
    <w:rsid w:val="00A43C79"/>
    <w:rsid w:val="00A45890"/>
    <w:rsid w:val="00A531FC"/>
    <w:rsid w:val="00A537B8"/>
    <w:rsid w:val="00A57683"/>
    <w:rsid w:val="00A60BB7"/>
    <w:rsid w:val="00A649CE"/>
    <w:rsid w:val="00A70D18"/>
    <w:rsid w:val="00A76AC4"/>
    <w:rsid w:val="00A95FBC"/>
    <w:rsid w:val="00AA0673"/>
    <w:rsid w:val="00AA3819"/>
    <w:rsid w:val="00AA6D09"/>
    <w:rsid w:val="00AA7D98"/>
    <w:rsid w:val="00AB1C5D"/>
    <w:rsid w:val="00AB544F"/>
    <w:rsid w:val="00AB79E6"/>
    <w:rsid w:val="00AC3775"/>
    <w:rsid w:val="00AC74D3"/>
    <w:rsid w:val="00AD4554"/>
    <w:rsid w:val="00AE3719"/>
    <w:rsid w:val="00AE542F"/>
    <w:rsid w:val="00AF1E94"/>
    <w:rsid w:val="00AF6592"/>
    <w:rsid w:val="00AF7C6E"/>
    <w:rsid w:val="00B0727C"/>
    <w:rsid w:val="00B073C2"/>
    <w:rsid w:val="00B1659F"/>
    <w:rsid w:val="00B20FC5"/>
    <w:rsid w:val="00B30514"/>
    <w:rsid w:val="00B36104"/>
    <w:rsid w:val="00B4153C"/>
    <w:rsid w:val="00B4312E"/>
    <w:rsid w:val="00B51CB0"/>
    <w:rsid w:val="00B53811"/>
    <w:rsid w:val="00B56415"/>
    <w:rsid w:val="00B57038"/>
    <w:rsid w:val="00B6132A"/>
    <w:rsid w:val="00B66A84"/>
    <w:rsid w:val="00B7635F"/>
    <w:rsid w:val="00B8180F"/>
    <w:rsid w:val="00B8552E"/>
    <w:rsid w:val="00B8641E"/>
    <w:rsid w:val="00B8721E"/>
    <w:rsid w:val="00B8730D"/>
    <w:rsid w:val="00B924B0"/>
    <w:rsid w:val="00BA1349"/>
    <w:rsid w:val="00BA3834"/>
    <w:rsid w:val="00BA62C4"/>
    <w:rsid w:val="00BB6204"/>
    <w:rsid w:val="00BC4E00"/>
    <w:rsid w:val="00BC60FC"/>
    <w:rsid w:val="00BD00DB"/>
    <w:rsid w:val="00BD1DDC"/>
    <w:rsid w:val="00BD74B1"/>
    <w:rsid w:val="00BE16CE"/>
    <w:rsid w:val="00BE6C90"/>
    <w:rsid w:val="00BF17B8"/>
    <w:rsid w:val="00C02DD3"/>
    <w:rsid w:val="00C02EA2"/>
    <w:rsid w:val="00C031DF"/>
    <w:rsid w:val="00C1007D"/>
    <w:rsid w:val="00C12728"/>
    <w:rsid w:val="00C1432E"/>
    <w:rsid w:val="00C14370"/>
    <w:rsid w:val="00C17B24"/>
    <w:rsid w:val="00C23674"/>
    <w:rsid w:val="00C301F8"/>
    <w:rsid w:val="00C30572"/>
    <w:rsid w:val="00C34F5B"/>
    <w:rsid w:val="00C461B8"/>
    <w:rsid w:val="00C5088A"/>
    <w:rsid w:val="00C50CE6"/>
    <w:rsid w:val="00C54D02"/>
    <w:rsid w:val="00C6497C"/>
    <w:rsid w:val="00C74FD9"/>
    <w:rsid w:val="00C83B2D"/>
    <w:rsid w:val="00C860E4"/>
    <w:rsid w:val="00C916E4"/>
    <w:rsid w:val="00C932DF"/>
    <w:rsid w:val="00CA3926"/>
    <w:rsid w:val="00CA51A2"/>
    <w:rsid w:val="00CA674E"/>
    <w:rsid w:val="00CA6B63"/>
    <w:rsid w:val="00CC0B99"/>
    <w:rsid w:val="00CC31C1"/>
    <w:rsid w:val="00CC58AE"/>
    <w:rsid w:val="00CD24E7"/>
    <w:rsid w:val="00CD594D"/>
    <w:rsid w:val="00CE5D88"/>
    <w:rsid w:val="00CF7B1B"/>
    <w:rsid w:val="00D00A4B"/>
    <w:rsid w:val="00D02200"/>
    <w:rsid w:val="00D028C4"/>
    <w:rsid w:val="00D12AD4"/>
    <w:rsid w:val="00D159D2"/>
    <w:rsid w:val="00D17E42"/>
    <w:rsid w:val="00D21738"/>
    <w:rsid w:val="00D24D3B"/>
    <w:rsid w:val="00D26DD2"/>
    <w:rsid w:val="00D30588"/>
    <w:rsid w:val="00D31AF9"/>
    <w:rsid w:val="00D32064"/>
    <w:rsid w:val="00D434CC"/>
    <w:rsid w:val="00D53312"/>
    <w:rsid w:val="00D7285E"/>
    <w:rsid w:val="00D80539"/>
    <w:rsid w:val="00D85CDF"/>
    <w:rsid w:val="00D94E57"/>
    <w:rsid w:val="00D95A06"/>
    <w:rsid w:val="00DA2165"/>
    <w:rsid w:val="00DA2686"/>
    <w:rsid w:val="00DB18B1"/>
    <w:rsid w:val="00DB3117"/>
    <w:rsid w:val="00DB62B3"/>
    <w:rsid w:val="00DC1ED3"/>
    <w:rsid w:val="00DC55A6"/>
    <w:rsid w:val="00DD13A6"/>
    <w:rsid w:val="00DE0BFC"/>
    <w:rsid w:val="00DE6408"/>
    <w:rsid w:val="00DE69F5"/>
    <w:rsid w:val="00DE6AC9"/>
    <w:rsid w:val="00DE7C8E"/>
    <w:rsid w:val="00DF2D40"/>
    <w:rsid w:val="00DF7040"/>
    <w:rsid w:val="00E056D4"/>
    <w:rsid w:val="00E07126"/>
    <w:rsid w:val="00E12004"/>
    <w:rsid w:val="00E138BB"/>
    <w:rsid w:val="00E17EC1"/>
    <w:rsid w:val="00E22C68"/>
    <w:rsid w:val="00E23007"/>
    <w:rsid w:val="00E26544"/>
    <w:rsid w:val="00E26D85"/>
    <w:rsid w:val="00E26EE5"/>
    <w:rsid w:val="00E305B5"/>
    <w:rsid w:val="00E379FC"/>
    <w:rsid w:val="00E40197"/>
    <w:rsid w:val="00E4141A"/>
    <w:rsid w:val="00E46558"/>
    <w:rsid w:val="00E75311"/>
    <w:rsid w:val="00E8062E"/>
    <w:rsid w:val="00E80C49"/>
    <w:rsid w:val="00E82065"/>
    <w:rsid w:val="00E85454"/>
    <w:rsid w:val="00E92200"/>
    <w:rsid w:val="00E92546"/>
    <w:rsid w:val="00E935A9"/>
    <w:rsid w:val="00E93E7C"/>
    <w:rsid w:val="00E94B40"/>
    <w:rsid w:val="00EA50BC"/>
    <w:rsid w:val="00EB4600"/>
    <w:rsid w:val="00EB6CB3"/>
    <w:rsid w:val="00EC4FDE"/>
    <w:rsid w:val="00EC50AD"/>
    <w:rsid w:val="00EC5151"/>
    <w:rsid w:val="00EC5F83"/>
    <w:rsid w:val="00ED0DC8"/>
    <w:rsid w:val="00ED20C6"/>
    <w:rsid w:val="00ED2FF7"/>
    <w:rsid w:val="00ED7424"/>
    <w:rsid w:val="00EE04C3"/>
    <w:rsid w:val="00EE7ACB"/>
    <w:rsid w:val="00EF05ED"/>
    <w:rsid w:val="00EF0810"/>
    <w:rsid w:val="00EF09F1"/>
    <w:rsid w:val="00EF24A7"/>
    <w:rsid w:val="00EF557F"/>
    <w:rsid w:val="00F010CF"/>
    <w:rsid w:val="00F030C0"/>
    <w:rsid w:val="00F03FFF"/>
    <w:rsid w:val="00F041EB"/>
    <w:rsid w:val="00F105A7"/>
    <w:rsid w:val="00F116AF"/>
    <w:rsid w:val="00F11F98"/>
    <w:rsid w:val="00F15714"/>
    <w:rsid w:val="00F20CEC"/>
    <w:rsid w:val="00F400FD"/>
    <w:rsid w:val="00F42C51"/>
    <w:rsid w:val="00F443F0"/>
    <w:rsid w:val="00F45BDF"/>
    <w:rsid w:val="00F5275A"/>
    <w:rsid w:val="00F634D5"/>
    <w:rsid w:val="00F63A4B"/>
    <w:rsid w:val="00F65D54"/>
    <w:rsid w:val="00F714FE"/>
    <w:rsid w:val="00F72DFE"/>
    <w:rsid w:val="00F73723"/>
    <w:rsid w:val="00F7629D"/>
    <w:rsid w:val="00F7687B"/>
    <w:rsid w:val="00F7789A"/>
    <w:rsid w:val="00F86462"/>
    <w:rsid w:val="00F91D72"/>
    <w:rsid w:val="00F95EF4"/>
    <w:rsid w:val="00FA21A0"/>
    <w:rsid w:val="00FA4875"/>
    <w:rsid w:val="00FA5182"/>
    <w:rsid w:val="00FA542E"/>
    <w:rsid w:val="00FA5FE8"/>
    <w:rsid w:val="00FB2B42"/>
    <w:rsid w:val="00FD0613"/>
    <w:rsid w:val="00FD13FF"/>
    <w:rsid w:val="00FD5A40"/>
    <w:rsid w:val="00FD773E"/>
    <w:rsid w:val="00FE2262"/>
    <w:rsid w:val="00FE7D26"/>
    <w:rsid w:val="00FF15A1"/>
    <w:rsid w:val="00FF4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contacts" w:name="S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16382"/>
    <w:rPr>
      <w:sz w:val="20"/>
      <w:szCs w:val="20"/>
      <w:lang w:val="uk-UA"/>
    </w:rPr>
  </w:style>
  <w:style w:type="paragraph" w:styleId="1">
    <w:name w:val="heading 1"/>
    <w:basedOn w:val="a"/>
    <w:next w:val="a"/>
    <w:link w:val="10"/>
    <w:uiPriority w:val="99"/>
    <w:qFormat/>
    <w:rsid w:val="00016382"/>
    <w:pPr>
      <w:keepNext/>
      <w:outlineLvl w:val="0"/>
    </w:pPr>
    <w:rPr>
      <w:sz w:val="28"/>
    </w:rPr>
  </w:style>
  <w:style w:type="paragraph" w:styleId="2">
    <w:name w:val="heading 2"/>
    <w:basedOn w:val="a"/>
    <w:next w:val="a"/>
    <w:link w:val="20"/>
    <w:uiPriority w:val="99"/>
    <w:qFormat/>
    <w:rsid w:val="00016382"/>
    <w:pPr>
      <w:keepNext/>
      <w:jc w:val="center"/>
      <w:outlineLvl w:val="1"/>
    </w:pPr>
    <w:rPr>
      <w:sz w:val="28"/>
    </w:rPr>
  </w:style>
  <w:style w:type="paragraph" w:styleId="3">
    <w:name w:val="heading 3"/>
    <w:basedOn w:val="a"/>
    <w:next w:val="a"/>
    <w:link w:val="30"/>
    <w:uiPriority w:val="99"/>
    <w:qFormat/>
    <w:rsid w:val="00016382"/>
    <w:pPr>
      <w:keepNext/>
      <w:jc w:val="right"/>
      <w:outlineLvl w:val="2"/>
    </w:pPr>
    <w:rPr>
      <w:sz w:val="28"/>
      <w:lang w:val="en-US"/>
    </w:rPr>
  </w:style>
  <w:style w:type="paragraph" w:styleId="4">
    <w:name w:val="heading 4"/>
    <w:basedOn w:val="a"/>
    <w:next w:val="a"/>
    <w:link w:val="40"/>
    <w:uiPriority w:val="99"/>
    <w:qFormat/>
    <w:rsid w:val="00016382"/>
    <w:pPr>
      <w:keepNext/>
      <w:jc w:val="center"/>
      <w:outlineLvl w:val="3"/>
    </w:pPr>
    <w:rPr>
      <w:b/>
      <w:sz w:val="32"/>
    </w:rPr>
  </w:style>
  <w:style w:type="paragraph" w:styleId="5">
    <w:name w:val="heading 5"/>
    <w:basedOn w:val="a"/>
    <w:next w:val="a"/>
    <w:link w:val="50"/>
    <w:uiPriority w:val="99"/>
    <w:qFormat/>
    <w:rsid w:val="00016382"/>
    <w:pPr>
      <w:keepNext/>
      <w:jc w:val="center"/>
      <w:outlineLvl w:val="4"/>
    </w:pPr>
    <w:rPr>
      <w:b/>
      <w:sz w:val="28"/>
    </w:rPr>
  </w:style>
  <w:style w:type="paragraph" w:styleId="6">
    <w:name w:val="heading 6"/>
    <w:basedOn w:val="a"/>
    <w:next w:val="a"/>
    <w:link w:val="60"/>
    <w:uiPriority w:val="99"/>
    <w:qFormat/>
    <w:rsid w:val="00C54D02"/>
    <w:pPr>
      <w:spacing w:before="240" w:after="60"/>
      <w:outlineLvl w:val="5"/>
    </w:pPr>
    <w:rPr>
      <w:b/>
      <w:bCs/>
      <w:sz w:val="22"/>
      <w:szCs w:val="22"/>
    </w:rPr>
  </w:style>
  <w:style w:type="paragraph" w:styleId="7">
    <w:name w:val="heading 7"/>
    <w:basedOn w:val="a"/>
    <w:next w:val="a"/>
    <w:link w:val="70"/>
    <w:uiPriority w:val="99"/>
    <w:qFormat/>
    <w:rsid w:val="00016382"/>
    <w:pPr>
      <w:spacing w:before="240" w:after="60"/>
      <w:outlineLvl w:val="6"/>
    </w:pPr>
    <w:rPr>
      <w:sz w:val="24"/>
      <w:szCs w:val="24"/>
    </w:rPr>
  </w:style>
  <w:style w:type="paragraph" w:styleId="8">
    <w:name w:val="heading 8"/>
    <w:basedOn w:val="a"/>
    <w:next w:val="a"/>
    <w:link w:val="80"/>
    <w:uiPriority w:val="99"/>
    <w:qFormat/>
    <w:rsid w:val="00C54D02"/>
    <w:pPr>
      <w:spacing w:before="240" w:after="60"/>
      <w:outlineLvl w:val="7"/>
    </w:pPr>
    <w:rPr>
      <w:i/>
      <w:iCs/>
      <w:sz w:val="24"/>
      <w:szCs w:val="24"/>
    </w:rPr>
  </w:style>
  <w:style w:type="paragraph" w:styleId="9">
    <w:name w:val="heading 9"/>
    <w:basedOn w:val="a"/>
    <w:next w:val="a"/>
    <w:link w:val="90"/>
    <w:uiPriority w:val="99"/>
    <w:qFormat/>
    <w:rsid w:val="002B7E6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74FD9"/>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C74FD9"/>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C74FD9"/>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C74FD9"/>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C74FD9"/>
    <w:rPr>
      <w:rFonts w:ascii="Calibri" w:hAnsi="Calibri" w:cs="Times New Roman"/>
      <w:b/>
      <w:bCs/>
      <w:i/>
      <w:iCs/>
      <w:sz w:val="26"/>
      <w:szCs w:val="26"/>
      <w:lang w:val="uk-UA"/>
    </w:rPr>
  </w:style>
  <w:style w:type="character" w:customStyle="1" w:styleId="60">
    <w:name w:val="Заголовок 6 Знак"/>
    <w:basedOn w:val="a0"/>
    <w:link w:val="6"/>
    <w:uiPriority w:val="99"/>
    <w:semiHidden/>
    <w:locked/>
    <w:rsid w:val="00C74FD9"/>
    <w:rPr>
      <w:rFonts w:ascii="Calibri" w:hAnsi="Calibri" w:cs="Times New Roman"/>
      <w:b/>
      <w:bCs/>
      <w:lang w:val="uk-UA"/>
    </w:rPr>
  </w:style>
  <w:style w:type="character" w:customStyle="1" w:styleId="70">
    <w:name w:val="Заголовок 7 Знак"/>
    <w:basedOn w:val="a0"/>
    <w:link w:val="7"/>
    <w:uiPriority w:val="99"/>
    <w:semiHidden/>
    <w:locked/>
    <w:rsid w:val="00C74FD9"/>
    <w:rPr>
      <w:rFonts w:ascii="Calibri" w:hAnsi="Calibri" w:cs="Times New Roman"/>
      <w:sz w:val="24"/>
      <w:szCs w:val="24"/>
      <w:lang w:val="uk-UA"/>
    </w:rPr>
  </w:style>
  <w:style w:type="character" w:customStyle="1" w:styleId="80">
    <w:name w:val="Заголовок 8 Знак"/>
    <w:basedOn w:val="a0"/>
    <w:link w:val="8"/>
    <w:uiPriority w:val="99"/>
    <w:semiHidden/>
    <w:locked/>
    <w:rsid w:val="00C74FD9"/>
    <w:rPr>
      <w:rFonts w:ascii="Calibri" w:hAnsi="Calibri" w:cs="Times New Roman"/>
      <w:i/>
      <w:iCs/>
      <w:sz w:val="24"/>
      <w:szCs w:val="24"/>
      <w:lang w:val="uk-UA"/>
    </w:rPr>
  </w:style>
  <w:style w:type="character" w:customStyle="1" w:styleId="90">
    <w:name w:val="Заголовок 9 Знак"/>
    <w:basedOn w:val="a0"/>
    <w:link w:val="9"/>
    <w:uiPriority w:val="99"/>
    <w:semiHidden/>
    <w:locked/>
    <w:rsid w:val="00C74FD9"/>
    <w:rPr>
      <w:rFonts w:ascii="Cambria" w:hAnsi="Cambria" w:cs="Times New Roman"/>
      <w:lang w:val="uk-UA"/>
    </w:rPr>
  </w:style>
  <w:style w:type="paragraph" w:styleId="21">
    <w:name w:val="Body Text 2"/>
    <w:basedOn w:val="a"/>
    <w:link w:val="22"/>
    <w:uiPriority w:val="99"/>
    <w:rsid w:val="00016382"/>
    <w:pPr>
      <w:spacing w:after="120" w:line="480" w:lineRule="auto"/>
    </w:pPr>
  </w:style>
  <w:style w:type="character" w:customStyle="1" w:styleId="22">
    <w:name w:val="Основной текст 2 Знак"/>
    <w:basedOn w:val="a0"/>
    <w:link w:val="21"/>
    <w:uiPriority w:val="99"/>
    <w:semiHidden/>
    <w:locked/>
    <w:rsid w:val="00C74FD9"/>
    <w:rPr>
      <w:rFonts w:cs="Times New Roman"/>
      <w:sz w:val="20"/>
      <w:szCs w:val="20"/>
      <w:lang w:val="uk-UA"/>
    </w:rPr>
  </w:style>
  <w:style w:type="paragraph" w:styleId="a3">
    <w:name w:val="Title"/>
    <w:basedOn w:val="a"/>
    <w:link w:val="a4"/>
    <w:uiPriority w:val="99"/>
    <w:qFormat/>
    <w:rsid w:val="00016382"/>
    <w:pPr>
      <w:jc w:val="center"/>
    </w:pPr>
    <w:rPr>
      <w:sz w:val="28"/>
      <w:szCs w:val="24"/>
    </w:rPr>
  </w:style>
  <w:style w:type="character" w:customStyle="1" w:styleId="a4">
    <w:name w:val="Название Знак"/>
    <w:basedOn w:val="a0"/>
    <w:link w:val="a3"/>
    <w:uiPriority w:val="99"/>
    <w:locked/>
    <w:rsid w:val="00C74FD9"/>
    <w:rPr>
      <w:rFonts w:ascii="Cambria" w:hAnsi="Cambria" w:cs="Times New Roman"/>
      <w:b/>
      <w:bCs/>
      <w:kern w:val="28"/>
      <w:sz w:val="32"/>
      <w:szCs w:val="32"/>
      <w:lang w:val="uk-UA"/>
    </w:rPr>
  </w:style>
  <w:style w:type="paragraph" w:styleId="a5">
    <w:name w:val="Body Text"/>
    <w:basedOn w:val="a"/>
    <w:link w:val="a6"/>
    <w:uiPriority w:val="99"/>
    <w:rsid w:val="00016382"/>
    <w:pPr>
      <w:spacing w:after="120"/>
    </w:pPr>
  </w:style>
  <w:style w:type="character" w:customStyle="1" w:styleId="a6">
    <w:name w:val="Основной текст Знак"/>
    <w:basedOn w:val="a0"/>
    <w:link w:val="a5"/>
    <w:uiPriority w:val="99"/>
    <w:semiHidden/>
    <w:locked/>
    <w:rsid w:val="00C74FD9"/>
    <w:rPr>
      <w:rFonts w:cs="Times New Roman"/>
      <w:sz w:val="20"/>
      <w:szCs w:val="20"/>
      <w:lang w:val="uk-UA"/>
    </w:rPr>
  </w:style>
  <w:style w:type="paragraph" w:styleId="a7">
    <w:name w:val="header"/>
    <w:basedOn w:val="a"/>
    <w:link w:val="a8"/>
    <w:uiPriority w:val="99"/>
    <w:rsid w:val="00016382"/>
    <w:pPr>
      <w:tabs>
        <w:tab w:val="center" w:pos="4677"/>
        <w:tab w:val="right" w:pos="9355"/>
      </w:tabs>
    </w:pPr>
  </w:style>
  <w:style w:type="character" w:customStyle="1" w:styleId="a8">
    <w:name w:val="Верхний колонтитул Знак"/>
    <w:basedOn w:val="a0"/>
    <w:link w:val="a7"/>
    <w:uiPriority w:val="99"/>
    <w:locked/>
    <w:rsid w:val="00016382"/>
    <w:rPr>
      <w:rFonts w:cs="Times New Roman"/>
      <w:lang w:val="uk-UA" w:eastAsia="ru-RU" w:bidi="ar-SA"/>
    </w:rPr>
  </w:style>
  <w:style w:type="character" w:styleId="a9">
    <w:name w:val="page number"/>
    <w:basedOn w:val="a0"/>
    <w:uiPriority w:val="99"/>
    <w:rsid w:val="00016382"/>
    <w:rPr>
      <w:rFonts w:cs="Times New Roman"/>
    </w:rPr>
  </w:style>
  <w:style w:type="paragraph" w:styleId="aa">
    <w:name w:val="footer"/>
    <w:basedOn w:val="a"/>
    <w:link w:val="ab"/>
    <w:uiPriority w:val="99"/>
    <w:rsid w:val="00023366"/>
    <w:pPr>
      <w:tabs>
        <w:tab w:val="center" w:pos="4677"/>
        <w:tab w:val="right" w:pos="9355"/>
      </w:tabs>
    </w:pPr>
  </w:style>
  <w:style w:type="character" w:customStyle="1" w:styleId="ab">
    <w:name w:val="Нижний колонтитул Знак"/>
    <w:basedOn w:val="a0"/>
    <w:link w:val="aa"/>
    <w:uiPriority w:val="99"/>
    <w:semiHidden/>
    <w:locked/>
    <w:rsid w:val="00C74FD9"/>
    <w:rPr>
      <w:rFonts w:cs="Times New Roman"/>
      <w:sz w:val="20"/>
      <w:szCs w:val="20"/>
      <w:lang w:val="uk-UA"/>
    </w:rPr>
  </w:style>
  <w:style w:type="paragraph" w:styleId="31">
    <w:name w:val="Body Text Indent 3"/>
    <w:basedOn w:val="a"/>
    <w:link w:val="32"/>
    <w:uiPriority w:val="99"/>
    <w:rsid w:val="00C54D02"/>
    <w:pPr>
      <w:spacing w:after="120"/>
      <w:ind w:left="283"/>
    </w:pPr>
    <w:rPr>
      <w:sz w:val="16"/>
      <w:szCs w:val="16"/>
    </w:rPr>
  </w:style>
  <w:style w:type="character" w:customStyle="1" w:styleId="32">
    <w:name w:val="Основной текст с отступом 3 Знак"/>
    <w:basedOn w:val="a0"/>
    <w:link w:val="31"/>
    <w:uiPriority w:val="99"/>
    <w:locked/>
    <w:rsid w:val="004751F2"/>
    <w:rPr>
      <w:rFonts w:cs="Times New Roman"/>
      <w:sz w:val="16"/>
      <w:lang w:val="uk-UA" w:eastAsia="ru-RU"/>
    </w:rPr>
  </w:style>
  <w:style w:type="paragraph" w:styleId="33">
    <w:name w:val="Body Text 3"/>
    <w:basedOn w:val="a"/>
    <w:link w:val="34"/>
    <w:uiPriority w:val="99"/>
    <w:rsid w:val="00C54D02"/>
    <w:pPr>
      <w:spacing w:after="120"/>
    </w:pPr>
    <w:rPr>
      <w:sz w:val="16"/>
      <w:szCs w:val="16"/>
    </w:rPr>
  </w:style>
  <w:style w:type="character" w:customStyle="1" w:styleId="34">
    <w:name w:val="Основной текст 3 Знак"/>
    <w:basedOn w:val="a0"/>
    <w:link w:val="33"/>
    <w:uiPriority w:val="99"/>
    <w:semiHidden/>
    <w:locked/>
    <w:rsid w:val="00C74FD9"/>
    <w:rPr>
      <w:rFonts w:cs="Times New Roman"/>
      <w:sz w:val="16"/>
      <w:szCs w:val="16"/>
      <w:lang w:val="uk-UA"/>
    </w:rPr>
  </w:style>
  <w:style w:type="paragraph" w:styleId="23">
    <w:name w:val="Body Text Indent 2"/>
    <w:basedOn w:val="a"/>
    <w:link w:val="24"/>
    <w:uiPriority w:val="99"/>
    <w:rsid w:val="00C54D02"/>
    <w:pPr>
      <w:spacing w:after="120" w:line="480" w:lineRule="auto"/>
      <w:ind w:left="283"/>
    </w:pPr>
    <w:rPr>
      <w:sz w:val="24"/>
    </w:rPr>
  </w:style>
  <w:style w:type="character" w:customStyle="1" w:styleId="24">
    <w:name w:val="Основной текст с отступом 2 Знак"/>
    <w:basedOn w:val="a0"/>
    <w:link w:val="23"/>
    <w:uiPriority w:val="99"/>
    <w:semiHidden/>
    <w:locked/>
    <w:rsid w:val="00C74FD9"/>
    <w:rPr>
      <w:rFonts w:cs="Times New Roman"/>
      <w:sz w:val="20"/>
      <w:szCs w:val="20"/>
      <w:lang w:val="uk-UA"/>
    </w:rPr>
  </w:style>
  <w:style w:type="paragraph" w:styleId="ac">
    <w:name w:val="Block Text"/>
    <w:basedOn w:val="a"/>
    <w:uiPriority w:val="99"/>
    <w:rsid w:val="00C54D02"/>
    <w:pPr>
      <w:ind w:left="-57" w:right="-57"/>
      <w:jc w:val="center"/>
    </w:pPr>
    <w:rPr>
      <w:rFonts w:ascii="Arial" w:hAnsi="Arial" w:cs="Arial"/>
      <w:sz w:val="24"/>
    </w:rPr>
  </w:style>
  <w:style w:type="paragraph" w:customStyle="1" w:styleId="Normal1">
    <w:name w:val="Normal1"/>
    <w:uiPriority w:val="99"/>
    <w:rsid w:val="00C54D02"/>
    <w:rPr>
      <w:sz w:val="20"/>
      <w:szCs w:val="20"/>
    </w:rPr>
  </w:style>
  <w:style w:type="character" w:customStyle="1" w:styleId="11">
    <w:name w:val="Знак Знак1"/>
    <w:basedOn w:val="a0"/>
    <w:uiPriority w:val="99"/>
    <w:locked/>
    <w:rsid w:val="00196980"/>
    <w:rPr>
      <w:rFonts w:cs="Times New Roman"/>
      <w:sz w:val="24"/>
      <w:szCs w:val="24"/>
      <w:lang w:val="uk-UA" w:eastAsia="ru-RU" w:bidi="ar-SA"/>
    </w:rPr>
  </w:style>
  <w:style w:type="paragraph" w:customStyle="1" w:styleId="TableContents">
    <w:name w:val="Table Contents"/>
    <w:basedOn w:val="a"/>
    <w:uiPriority w:val="99"/>
    <w:rsid w:val="00196980"/>
    <w:pPr>
      <w:suppressLineNumbers/>
      <w:jc w:val="both"/>
    </w:pPr>
    <w:rPr>
      <w:sz w:val="28"/>
      <w:lang w:val="ru-RU" w:eastAsia="ar-SA"/>
    </w:rPr>
  </w:style>
  <w:style w:type="table" w:styleId="ad">
    <w:name w:val="Table Grid"/>
    <w:basedOn w:val="a1"/>
    <w:uiPriority w:val="99"/>
    <w:rsid w:val="003F46F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23">
    <w:name w:val="rvts23"/>
    <w:basedOn w:val="a0"/>
    <w:uiPriority w:val="99"/>
    <w:rsid w:val="00172F82"/>
    <w:rPr>
      <w:rFonts w:cs="Times New Roman"/>
    </w:rPr>
  </w:style>
  <w:style w:type="character" w:customStyle="1" w:styleId="110">
    <w:name w:val="Знак Знак11"/>
    <w:basedOn w:val="a0"/>
    <w:uiPriority w:val="99"/>
    <w:locked/>
    <w:rsid w:val="00B073C2"/>
    <w:rPr>
      <w:rFonts w:cs="Times New Roman"/>
      <w:lang w:val="uk-UA" w:eastAsia="ru-RU" w:bidi="ar-SA"/>
    </w:rPr>
  </w:style>
  <w:style w:type="character" w:customStyle="1" w:styleId="apple-converted-space">
    <w:name w:val="apple-converted-space"/>
    <w:basedOn w:val="a0"/>
    <w:uiPriority w:val="99"/>
    <w:rsid w:val="00B073C2"/>
    <w:rPr>
      <w:rFonts w:cs="Times New Roman"/>
    </w:rPr>
  </w:style>
  <w:style w:type="character" w:customStyle="1" w:styleId="rvts44">
    <w:name w:val="rvts44"/>
    <w:basedOn w:val="a0"/>
    <w:uiPriority w:val="99"/>
    <w:rsid w:val="00B073C2"/>
    <w:rPr>
      <w:rFonts w:cs="Times New Roman"/>
    </w:rPr>
  </w:style>
  <w:style w:type="paragraph" w:customStyle="1" w:styleId="rvps6">
    <w:name w:val="rvps6"/>
    <w:basedOn w:val="a"/>
    <w:uiPriority w:val="99"/>
    <w:rsid w:val="00B073C2"/>
    <w:pPr>
      <w:spacing w:before="100" w:beforeAutospacing="1" w:after="100" w:afterAutospacing="1"/>
    </w:pPr>
    <w:rPr>
      <w:sz w:val="24"/>
      <w:szCs w:val="24"/>
      <w:lang w:val="ru-RU"/>
    </w:rPr>
  </w:style>
  <w:style w:type="paragraph" w:styleId="HTML">
    <w:name w:val="HTML Preformatted"/>
    <w:basedOn w:val="a"/>
    <w:link w:val="HTML0"/>
    <w:uiPriority w:val="99"/>
    <w:rsid w:val="00B07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B20FC5"/>
    <w:rPr>
      <w:rFonts w:ascii="Courier New" w:hAnsi="Courier New" w:cs="Times New Roman"/>
      <w:lang w:val="ru-RU" w:eastAsia="ru-RU"/>
    </w:rPr>
  </w:style>
  <w:style w:type="paragraph" w:customStyle="1" w:styleId="Default">
    <w:name w:val="Default"/>
    <w:uiPriority w:val="99"/>
    <w:rsid w:val="00B073C2"/>
    <w:pPr>
      <w:autoSpaceDE w:val="0"/>
      <w:autoSpaceDN w:val="0"/>
      <w:adjustRightInd w:val="0"/>
    </w:pPr>
    <w:rPr>
      <w:color w:val="000000"/>
      <w:sz w:val="24"/>
      <w:szCs w:val="24"/>
    </w:rPr>
  </w:style>
  <w:style w:type="paragraph" w:customStyle="1" w:styleId="111">
    <w:name w:val="Стиль1 Знак Знак Знак Знак Знак Знак1 Знак Знак Знак Знак Знак Знак Знак Знак Знак Знак Знак"/>
    <w:basedOn w:val="a"/>
    <w:uiPriority w:val="99"/>
    <w:rsid w:val="00A01102"/>
    <w:rPr>
      <w:rFonts w:ascii="Verdana" w:hAnsi="Verdana" w:cs="Verdana"/>
      <w:lang w:val="en-US" w:eastAsia="en-US"/>
    </w:rPr>
  </w:style>
  <w:style w:type="paragraph" w:customStyle="1" w:styleId="112">
    <w:name w:val="Стиль1 Знак Знак Знак Знак Знак Знак1 Знак Знак Знак Знак Знак"/>
    <w:basedOn w:val="a"/>
    <w:uiPriority w:val="99"/>
    <w:rsid w:val="007C3754"/>
    <w:rPr>
      <w:rFonts w:ascii="Verdana" w:hAnsi="Verdana" w:cs="Verdana"/>
      <w:lang w:val="en-US" w:eastAsia="en-US"/>
    </w:rPr>
  </w:style>
  <w:style w:type="character" w:styleId="ae">
    <w:name w:val="Hyperlink"/>
    <w:basedOn w:val="a0"/>
    <w:uiPriority w:val="99"/>
    <w:rsid w:val="00640561"/>
    <w:rPr>
      <w:rFonts w:cs="Times New Roman"/>
      <w:color w:val="0000FF"/>
      <w:u w:val="single"/>
    </w:rPr>
  </w:style>
  <w:style w:type="character" w:customStyle="1" w:styleId="rvts9">
    <w:name w:val="rvts9"/>
    <w:basedOn w:val="a0"/>
    <w:uiPriority w:val="99"/>
    <w:rsid w:val="00640561"/>
    <w:rPr>
      <w:rFonts w:cs="Times New Roman"/>
    </w:rPr>
  </w:style>
  <w:style w:type="paragraph" w:styleId="af">
    <w:name w:val="Balloon Text"/>
    <w:basedOn w:val="a"/>
    <w:link w:val="af0"/>
    <w:uiPriority w:val="99"/>
    <w:semiHidden/>
    <w:rsid w:val="002472A3"/>
    <w:rPr>
      <w:rFonts w:ascii="Tahoma" w:hAnsi="Tahoma" w:cs="Tahoma"/>
      <w:sz w:val="16"/>
      <w:szCs w:val="16"/>
    </w:rPr>
  </w:style>
  <w:style w:type="character" w:customStyle="1" w:styleId="af0">
    <w:name w:val="Текст выноски Знак"/>
    <w:basedOn w:val="a0"/>
    <w:link w:val="af"/>
    <w:uiPriority w:val="99"/>
    <w:semiHidden/>
    <w:locked/>
    <w:rsid w:val="002472A3"/>
    <w:rPr>
      <w:rFonts w:ascii="Tahoma" w:hAnsi="Tahoma" w:cs="Tahoma"/>
      <w:sz w:val="16"/>
      <w:szCs w:val="16"/>
      <w:lang w:val="uk-UA"/>
    </w:rPr>
  </w:style>
  <w:style w:type="character" w:customStyle="1" w:styleId="41">
    <w:name w:val="Знак Знак4"/>
    <w:uiPriority w:val="99"/>
    <w:rsid w:val="00030255"/>
    <w:rPr>
      <w:sz w:val="16"/>
      <w:lang w:val="uk-UA" w:eastAsia="ru-RU"/>
    </w:rPr>
  </w:style>
  <w:style w:type="character" w:customStyle="1" w:styleId="35">
    <w:name w:val="Знак Знак3"/>
    <w:uiPriority w:val="99"/>
    <w:rsid w:val="00030255"/>
    <w:rPr>
      <w:sz w:val="24"/>
      <w:lang w:val="uk-UA" w:eastAsia="ru-RU"/>
    </w:rPr>
  </w:style>
  <w:style w:type="character" w:customStyle="1" w:styleId="100">
    <w:name w:val="Знак Знак10"/>
    <w:uiPriority w:val="99"/>
    <w:rsid w:val="00030255"/>
    <w:rPr>
      <w:sz w:val="28"/>
      <w:lang w:val="uk-UA" w:eastAsia="ru-RU"/>
    </w:rPr>
  </w:style>
  <w:style w:type="character" w:customStyle="1" w:styleId="af1">
    <w:name w:val="Знак Знак"/>
    <w:basedOn w:val="a0"/>
    <w:uiPriority w:val="99"/>
    <w:locked/>
    <w:rsid w:val="00030255"/>
    <w:rPr>
      <w:rFonts w:cs="Times New Roman"/>
      <w:lang w:val="uk-UA" w:eastAsia="ru-RU" w:bidi="ar-SA"/>
    </w:rPr>
  </w:style>
  <w:style w:type="paragraph" w:styleId="af2">
    <w:name w:val="Body Text Indent"/>
    <w:basedOn w:val="a"/>
    <w:link w:val="af3"/>
    <w:uiPriority w:val="99"/>
    <w:locked/>
    <w:rsid w:val="00030255"/>
    <w:pPr>
      <w:spacing w:after="120"/>
      <w:ind w:left="283"/>
    </w:pPr>
  </w:style>
  <w:style w:type="character" w:customStyle="1" w:styleId="af3">
    <w:name w:val="Основной текст с отступом Знак"/>
    <w:basedOn w:val="a0"/>
    <w:link w:val="af2"/>
    <w:uiPriority w:val="99"/>
    <w:semiHidden/>
    <w:locked/>
    <w:rsid w:val="004E34B9"/>
    <w:rPr>
      <w:rFonts w:cs="Times New Roman"/>
      <w:sz w:val="20"/>
      <w:szCs w:val="20"/>
      <w:lang w:val="uk-UA"/>
    </w:rPr>
  </w:style>
  <w:style w:type="character" w:customStyle="1" w:styleId="410">
    <w:name w:val="Знак Знак41"/>
    <w:uiPriority w:val="99"/>
    <w:rsid w:val="004B1ABA"/>
    <w:rPr>
      <w:sz w:val="16"/>
      <w:lang w:val="uk-UA" w:eastAsia="ru-RU"/>
    </w:rPr>
  </w:style>
  <w:style w:type="character" w:customStyle="1" w:styleId="310">
    <w:name w:val="Знак Знак31"/>
    <w:uiPriority w:val="99"/>
    <w:rsid w:val="004B1ABA"/>
    <w:rPr>
      <w:sz w:val="24"/>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16382"/>
    <w:rPr>
      <w:sz w:val="20"/>
      <w:szCs w:val="20"/>
      <w:lang w:val="uk-UA"/>
    </w:rPr>
  </w:style>
  <w:style w:type="paragraph" w:styleId="1">
    <w:name w:val="heading 1"/>
    <w:basedOn w:val="a"/>
    <w:next w:val="a"/>
    <w:link w:val="10"/>
    <w:uiPriority w:val="99"/>
    <w:qFormat/>
    <w:rsid w:val="00016382"/>
    <w:pPr>
      <w:keepNext/>
      <w:outlineLvl w:val="0"/>
    </w:pPr>
    <w:rPr>
      <w:sz w:val="28"/>
    </w:rPr>
  </w:style>
  <w:style w:type="paragraph" w:styleId="2">
    <w:name w:val="heading 2"/>
    <w:basedOn w:val="a"/>
    <w:next w:val="a"/>
    <w:link w:val="20"/>
    <w:uiPriority w:val="99"/>
    <w:qFormat/>
    <w:rsid w:val="00016382"/>
    <w:pPr>
      <w:keepNext/>
      <w:jc w:val="center"/>
      <w:outlineLvl w:val="1"/>
    </w:pPr>
    <w:rPr>
      <w:sz w:val="28"/>
    </w:rPr>
  </w:style>
  <w:style w:type="paragraph" w:styleId="3">
    <w:name w:val="heading 3"/>
    <w:basedOn w:val="a"/>
    <w:next w:val="a"/>
    <w:link w:val="30"/>
    <w:uiPriority w:val="99"/>
    <w:qFormat/>
    <w:rsid w:val="00016382"/>
    <w:pPr>
      <w:keepNext/>
      <w:jc w:val="right"/>
      <w:outlineLvl w:val="2"/>
    </w:pPr>
    <w:rPr>
      <w:sz w:val="28"/>
      <w:lang w:val="en-US"/>
    </w:rPr>
  </w:style>
  <w:style w:type="paragraph" w:styleId="4">
    <w:name w:val="heading 4"/>
    <w:basedOn w:val="a"/>
    <w:next w:val="a"/>
    <w:link w:val="40"/>
    <w:uiPriority w:val="99"/>
    <w:qFormat/>
    <w:rsid w:val="00016382"/>
    <w:pPr>
      <w:keepNext/>
      <w:jc w:val="center"/>
      <w:outlineLvl w:val="3"/>
    </w:pPr>
    <w:rPr>
      <w:b/>
      <w:sz w:val="32"/>
    </w:rPr>
  </w:style>
  <w:style w:type="paragraph" w:styleId="5">
    <w:name w:val="heading 5"/>
    <w:basedOn w:val="a"/>
    <w:next w:val="a"/>
    <w:link w:val="50"/>
    <w:uiPriority w:val="99"/>
    <w:qFormat/>
    <w:rsid w:val="00016382"/>
    <w:pPr>
      <w:keepNext/>
      <w:jc w:val="center"/>
      <w:outlineLvl w:val="4"/>
    </w:pPr>
    <w:rPr>
      <w:b/>
      <w:sz w:val="28"/>
    </w:rPr>
  </w:style>
  <w:style w:type="paragraph" w:styleId="6">
    <w:name w:val="heading 6"/>
    <w:basedOn w:val="a"/>
    <w:next w:val="a"/>
    <w:link w:val="60"/>
    <w:uiPriority w:val="99"/>
    <w:qFormat/>
    <w:rsid w:val="00C54D02"/>
    <w:pPr>
      <w:spacing w:before="240" w:after="60"/>
      <w:outlineLvl w:val="5"/>
    </w:pPr>
    <w:rPr>
      <w:b/>
      <w:bCs/>
      <w:sz w:val="22"/>
      <w:szCs w:val="22"/>
    </w:rPr>
  </w:style>
  <w:style w:type="paragraph" w:styleId="7">
    <w:name w:val="heading 7"/>
    <w:basedOn w:val="a"/>
    <w:next w:val="a"/>
    <w:link w:val="70"/>
    <w:uiPriority w:val="99"/>
    <w:qFormat/>
    <w:rsid w:val="00016382"/>
    <w:pPr>
      <w:spacing w:before="240" w:after="60"/>
      <w:outlineLvl w:val="6"/>
    </w:pPr>
    <w:rPr>
      <w:sz w:val="24"/>
      <w:szCs w:val="24"/>
    </w:rPr>
  </w:style>
  <w:style w:type="paragraph" w:styleId="8">
    <w:name w:val="heading 8"/>
    <w:basedOn w:val="a"/>
    <w:next w:val="a"/>
    <w:link w:val="80"/>
    <w:uiPriority w:val="99"/>
    <w:qFormat/>
    <w:rsid w:val="00C54D02"/>
    <w:pPr>
      <w:spacing w:before="240" w:after="60"/>
      <w:outlineLvl w:val="7"/>
    </w:pPr>
    <w:rPr>
      <w:i/>
      <w:iCs/>
      <w:sz w:val="24"/>
      <w:szCs w:val="24"/>
    </w:rPr>
  </w:style>
  <w:style w:type="paragraph" w:styleId="9">
    <w:name w:val="heading 9"/>
    <w:basedOn w:val="a"/>
    <w:next w:val="a"/>
    <w:link w:val="90"/>
    <w:uiPriority w:val="99"/>
    <w:qFormat/>
    <w:rsid w:val="002B7E6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74FD9"/>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C74FD9"/>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C74FD9"/>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C74FD9"/>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C74FD9"/>
    <w:rPr>
      <w:rFonts w:ascii="Calibri" w:hAnsi="Calibri" w:cs="Times New Roman"/>
      <w:b/>
      <w:bCs/>
      <w:i/>
      <w:iCs/>
      <w:sz w:val="26"/>
      <w:szCs w:val="26"/>
      <w:lang w:val="uk-UA"/>
    </w:rPr>
  </w:style>
  <w:style w:type="character" w:customStyle="1" w:styleId="60">
    <w:name w:val="Заголовок 6 Знак"/>
    <w:basedOn w:val="a0"/>
    <w:link w:val="6"/>
    <w:uiPriority w:val="99"/>
    <w:semiHidden/>
    <w:locked/>
    <w:rsid w:val="00C74FD9"/>
    <w:rPr>
      <w:rFonts w:ascii="Calibri" w:hAnsi="Calibri" w:cs="Times New Roman"/>
      <w:b/>
      <w:bCs/>
      <w:lang w:val="uk-UA"/>
    </w:rPr>
  </w:style>
  <w:style w:type="character" w:customStyle="1" w:styleId="70">
    <w:name w:val="Заголовок 7 Знак"/>
    <w:basedOn w:val="a0"/>
    <w:link w:val="7"/>
    <w:uiPriority w:val="99"/>
    <w:semiHidden/>
    <w:locked/>
    <w:rsid w:val="00C74FD9"/>
    <w:rPr>
      <w:rFonts w:ascii="Calibri" w:hAnsi="Calibri" w:cs="Times New Roman"/>
      <w:sz w:val="24"/>
      <w:szCs w:val="24"/>
      <w:lang w:val="uk-UA"/>
    </w:rPr>
  </w:style>
  <w:style w:type="character" w:customStyle="1" w:styleId="80">
    <w:name w:val="Заголовок 8 Знак"/>
    <w:basedOn w:val="a0"/>
    <w:link w:val="8"/>
    <w:uiPriority w:val="99"/>
    <w:semiHidden/>
    <w:locked/>
    <w:rsid w:val="00C74FD9"/>
    <w:rPr>
      <w:rFonts w:ascii="Calibri" w:hAnsi="Calibri" w:cs="Times New Roman"/>
      <w:i/>
      <w:iCs/>
      <w:sz w:val="24"/>
      <w:szCs w:val="24"/>
      <w:lang w:val="uk-UA"/>
    </w:rPr>
  </w:style>
  <w:style w:type="character" w:customStyle="1" w:styleId="90">
    <w:name w:val="Заголовок 9 Знак"/>
    <w:basedOn w:val="a0"/>
    <w:link w:val="9"/>
    <w:uiPriority w:val="99"/>
    <w:semiHidden/>
    <w:locked/>
    <w:rsid w:val="00C74FD9"/>
    <w:rPr>
      <w:rFonts w:ascii="Cambria" w:hAnsi="Cambria" w:cs="Times New Roman"/>
      <w:lang w:val="uk-UA"/>
    </w:rPr>
  </w:style>
  <w:style w:type="paragraph" w:styleId="21">
    <w:name w:val="Body Text 2"/>
    <w:basedOn w:val="a"/>
    <w:link w:val="22"/>
    <w:uiPriority w:val="99"/>
    <w:rsid w:val="00016382"/>
    <w:pPr>
      <w:spacing w:after="120" w:line="480" w:lineRule="auto"/>
    </w:pPr>
  </w:style>
  <w:style w:type="character" w:customStyle="1" w:styleId="22">
    <w:name w:val="Основной текст 2 Знак"/>
    <w:basedOn w:val="a0"/>
    <w:link w:val="21"/>
    <w:uiPriority w:val="99"/>
    <w:semiHidden/>
    <w:locked/>
    <w:rsid w:val="00C74FD9"/>
    <w:rPr>
      <w:rFonts w:cs="Times New Roman"/>
      <w:sz w:val="20"/>
      <w:szCs w:val="20"/>
      <w:lang w:val="uk-UA"/>
    </w:rPr>
  </w:style>
  <w:style w:type="paragraph" w:styleId="a3">
    <w:name w:val="Title"/>
    <w:basedOn w:val="a"/>
    <w:link w:val="a4"/>
    <w:uiPriority w:val="99"/>
    <w:qFormat/>
    <w:rsid w:val="00016382"/>
    <w:pPr>
      <w:jc w:val="center"/>
    </w:pPr>
    <w:rPr>
      <w:sz w:val="28"/>
      <w:szCs w:val="24"/>
    </w:rPr>
  </w:style>
  <w:style w:type="character" w:customStyle="1" w:styleId="a4">
    <w:name w:val="Название Знак"/>
    <w:basedOn w:val="a0"/>
    <w:link w:val="a3"/>
    <w:uiPriority w:val="99"/>
    <w:locked/>
    <w:rsid w:val="00C74FD9"/>
    <w:rPr>
      <w:rFonts w:ascii="Cambria" w:hAnsi="Cambria" w:cs="Times New Roman"/>
      <w:b/>
      <w:bCs/>
      <w:kern w:val="28"/>
      <w:sz w:val="32"/>
      <w:szCs w:val="32"/>
      <w:lang w:val="uk-UA"/>
    </w:rPr>
  </w:style>
  <w:style w:type="paragraph" w:styleId="a5">
    <w:name w:val="Body Text"/>
    <w:basedOn w:val="a"/>
    <w:link w:val="a6"/>
    <w:uiPriority w:val="99"/>
    <w:rsid w:val="00016382"/>
    <w:pPr>
      <w:spacing w:after="120"/>
    </w:pPr>
  </w:style>
  <w:style w:type="character" w:customStyle="1" w:styleId="a6">
    <w:name w:val="Основной текст Знак"/>
    <w:basedOn w:val="a0"/>
    <w:link w:val="a5"/>
    <w:uiPriority w:val="99"/>
    <w:semiHidden/>
    <w:locked/>
    <w:rsid w:val="00C74FD9"/>
    <w:rPr>
      <w:rFonts w:cs="Times New Roman"/>
      <w:sz w:val="20"/>
      <w:szCs w:val="20"/>
      <w:lang w:val="uk-UA"/>
    </w:rPr>
  </w:style>
  <w:style w:type="paragraph" w:styleId="a7">
    <w:name w:val="header"/>
    <w:basedOn w:val="a"/>
    <w:link w:val="a8"/>
    <w:uiPriority w:val="99"/>
    <w:rsid w:val="00016382"/>
    <w:pPr>
      <w:tabs>
        <w:tab w:val="center" w:pos="4677"/>
        <w:tab w:val="right" w:pos="9355"/>
      </w:tabs>
    </w:pPr>
  </w:style>
  <w:style w:type="character" w:customStyle="1" w:styleId="a8">
    <w:name w:val="Верхний колонтитул Знак"/>
    <w:basedOn w:val="a0"/>
    <w:link w:val="a7"/>
    <w:uiPriority w:val="99"/>
    <w:locked/>
    <w:rsid w:val="00016382"/>
    <w:rPr>
      <w:rFonts w:cs="Times New Roman"/>
      <w:lang w:val="uk-UA" w:eastAsia="ru-RU" w:bidi="ar-SA"/>
    </w:rPr>
  </w:style>
  <w:style w:type="character" w:styleId="a9">
    <w:name w:val="page number"/>
    <w:basedOn w:val="a0"/>
    <w:uiPriority w:val="99"/>
    <w:rsid w:val="00016382"/>
    <w:rPr>
      <w:rFonts w:cs="Times New Roman"/>
    </w:rPr>
  </w:style>
  <w:style w:type="paragraph" w:styleId="aa">
    <w:name w:val="footer"/>
    <w:basedOn w:val="a"/>
    <w:link w:val="ab"/>
    <w:uiPriority w:val="99"/>
    <w:rsid w:val="00023366"/>
    <w:pPr>
      <w:tabs>
        <w:tab w:val="center" w:pos="4677"/>
        <w:tab w:val="right" w:pos="9355"/>
      </w:tabs>
    </w:pPr>
  </w:style>
  <w:style w:type="character" w:customStyle="1" w:styleId="ab">
    <w:name w:val="Нижний колонтитул Знак"/>
    <w:basedOn w:val="a0"/>
    <w:link w:val="aa"/>
    <w:uiPriority w:val="99"/>
    <w:semiHidden/>
    <w:locked/>
    <w:rsid w:val="00C74FD9"/>
    <w:rPr>
      <w:rFonts w:cs="Times New Roman"/>
      <w:sz w:val="20"/>
      <w:szCs w:val="20"/>
      <w:lang w:val="uk-UA"/>
    </w:rPr>
  </w:style>
  <w:style w:type="paragraph" w:styleId="31">
    <w:name w:val="Body Text Indent 3"/>
    <w:basedOn w:val="a"/>
    <w:link w:val="32"/>
    <w:uiPriority w:val="99"/>
    <w:rsid w:val="00C54D02"/>
    <w:pPr>
      <w:spacing w:after="120"/>
      <w:ind w:left="283"/>
    </w:pPr>
    <w:rPr>
      <w:sz w:val="16"/>
      <w:szCs w:val="16"/>
    </w:rPr>
  </w:style>
  <w:style w:type="character" w:customStyle="1" w:styleId="32">
    <w:name w:val="Основной текст с отступом 3 Знак"/>
    <w:basedOn w:val="a0"/>
    <w:link w:val="31"/>
    <w:uiPriority w:val="99"/>
    <w:locked/>
    <w:rsid w:val="004751F2"/>
    <w:rPr>
      <w:rFonts w:cs="Times New Roman"/>
      <w:sz w:val="16"/>
      <w:lang w:val="uk-UA" w:eastAsia="ru-RU"/>
    </w:rPr>
  </w:style>
  <w:style w:type="paragraph" w:styleId="33">
    <w:name w:val="Body Text 3"/>
    <w:basedOn w:val="a"/>
    <w:link w:val="34"/>
    <w:uiPriority w:val="99"/>
    <w:rsid w:val="00C54D02"/>
    <w:pPr>
      <w:spacing w:after="120"/>
    </w:pPr>
    <w:rPr>
      <w:sz w:val="16"/>
      <w:szCs w:val="16"/>
    </w:rPr>
  </w:style>
  <w:style w:type="character" w:customStyle="1" w:styleId="34">
    <w:name w:val="Основной текст 3 Знак"/>
    <w:basedOn w:val="a0"/>
    <w:link w:val="33"/>
    <w:uiPriority w:val="99"/>
    <w:semiHidden/>
    <w:locked/>
    <w:rsid w:val="00C74FD9"/>
    <w:rPr>
      <w:rFonts w:cs="Times New Roman"/>
      <w:sz w:val="16"/>
      <w:szCs w:val="16"/>
      <w:lang w:val="uk-UA"/>
    </w:rPr>
  </w:style>
  <w:style w:type="paragraph" w:styleId="23">
    <w:name w:val="Body Text Indent 2"/>
    <w:basedOn w:val="a"/>
    <w:link w:val="24"/>
    <w:uiPriority w:val="99"/>
    <w:rsid w:val="00C54D02"/>
    <w:pPr>
      <w:spacing w:after="120" w:line="480" w:lineRule="auto"/>
      <w:ind w:left="283"/>
    </w:pPr>
    <w:rPr>
      <w:sz w:val="24"/>
    </w:rPr>
  </w:style>
  <w:style w:type="character" w:customStyle="1" w:styleId="24">
    <w:name w:val="Основной текст с отступом 2 Знак"/>
    <w:basedOn w:val="a0"/>
    <w:link w:val="23"/>
    <w:uiPriority w:val="99"/>
    <w:semiHidden/>
    <w:locked/>
    <w:rsid w:val="00C74FD9"/>
    <w:rPr>
      <w:rFonts w:cs="Times New Roman"/>
      <w:sz w:val="20"/>
      <w:szCs w:val="20"/>
      <w:lang w:val="uk-UA"/>
    </w:rPr>
  </w:style>
  <w:style w:type="paragraph" w:styleId="ac">
    <w:name w:val="Block Text"/>
    <w:basedOn w:val="a"/>
    <w:uiPriority w:val="99"/>
    <w:rsid w:val="00C54D02"/>
    <w:pPr>
      <w:ind w:left="-57" w:right="-57"/>
      <w:jc w:val="center"/>
    </w:pPr>
    <w:rPr>
      <w:rFonts w:ascii="Arial" w:hAnsi="Arial" w:cs="Arial"/>
      <w:sz w:val="24"/>
    </w:rPr>
  </w:style>
  <w:style w:type="paragraph" w:customStyle="1" w:styleId="Normal1">
    <w:name w:val="Normal1"/>
    <w:uiPriority w:val="99"/>
    <w:rsid w:val="00C54D02"/>
    <w:rPr>
      <w:sz w:val="20"/>
      <w:szCs w:val="20"/>
    </w:rPr>
  </w:style>
  <w:style w:type="character" w:customStyle="1" w:styleId="11">
    <w:name w:val="Знак Знак1"/>
    <w:basedOn w:val="a0"/>
    <w:uiPriority w:val="99"/>
    <w:locked/>
    <w:rsid w:val="00196980"/>
    <w:rPr>
      <w:rFonts w:cs="Times New Roman"/>
      <w:sz w:val="24"/>
      <w:szCs w:val="24"/>
      <w:lang w:val="uk-UA" w:eastAsia="ru-RU" w:bidi="ar-SA"/>
    </w:rPr>
  </w:style>
  <w:style w:type="paragraph" w:customStyle="1" w:styleId="TableContents">
    <w:name w:val="Table Contents"/>
    <w:basedOn w:val="a"/>
    <w:uiPriority w:val="99"/>
    <w:rsid w:val="00196980"/>
    <w:pPr>
      <w:suppressLineNumbers/>
      <w:jc w:val="both"/>
    </w:pPr>
    <w:rPr>
      <w:sz w:val="28"/>
      <w:lang w:val="ru-RU" w:eastAsia="ar-SA"/>
    </w:rPr>
  </w:style>
  <w:style w:type="table" w:styleId="ad">
    <w:name w:val="Table Grid"/>
    <w:basedOn w:val="a1"/>
    <w:uiPriority w:val="99"/>
    <w:rsid w:val="003F46F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23">
    <w:name w:val="rvts23"/>
    <w:basedOn w:val="a0"/>
    <w:uiPriority w:val="99"/>
    <w:rsid w:val="00172F82"/>
    <w:rPr>
      <w:rFonts w:cs="Times New Roman"/>
    </w:rPr>
  </w:style>
  <w:style w:type="character" w:customStyle="1" w:styleId="110">
    <w:name w:val="Знак Знак11"/>
    <w:basedOn w:val="a0"/>
    <w:uiPriority w:val="99"/>
    <w:locked/>
    <w:rsid w:val="00B073C2"/>
    <w:rPr>
      <w:rFonts w:cs="Times New Roman"/>
      <w:lang w:val="uk-UA" w:eastAsia="ru-RU" w:bidi="ar-SA"/>
    </w:rPr>
  </w:style>
  <w:style w:type="character" w:customStyle="1" w:styleId="apple-converted-space">
    <w:name w:val="apple-converted-space"/>
    <w:basedOn w:val="a0"/>
    <w:uiPriority w:val="99"/>
    <w:rsid w:val="00B073C2"/>
    <w:rPr>
      <w:rFonts w:cs="Times New Roman"/>
    </w:rPr>
  </w:style>
  <w:style w:type="character" w:customStyle="1" w:styleId="rvts44">
    <w:name w:val="rvts44"/>
    <w:basedOn w:val="a0"/>
    <w:uiPriority w:val="99"/>
    <w:rsid w:val="00B073C2"/>
    <w:rPr>
      <w:rFonts w:cs="Times New Roman"/>
    </w:rPr>
  </w:style>
  <w:style w:type="paragraph" w:customStyle="1" w:styleId="rvps6">
    <w:name w:val="rvps6"/>
    <w:basedOn w:val="a"/>
    <w:uiPriority w:val="99"/>
    <w:rsid w:val="00B073C2"/>
    <w:pPr>
      <w:spacing w:before="100" w:beforeAutospacing="1" w:after="100" w:afterAutospacing="1"/>
    </w:pPr>
    <w:rPr>
      <w:sz w:val="24"/>
      <w:szCs w:val="24"/>
      <w:lang w:val="ru-RU"/>
    </w:rPr>
  </w:style>
  <w:style w:type="paragraph" w:styleId="HTML">
    <w:name w:val="HTML Preformatted"/>
    <w:basedOn w:val="a"/>
    <w:link w:val="HTML0"/>
    <w:uiPriority w:val="99"/>
    <w:rsid w:val="00B07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B20FC5"/>
    <w:rPr>
      <w:rFonts w:ascii="Courier New" w:hAnsi="Courier New" w:cs="Times New Roman"/>
      <w:lang w:val="ru-RU" w:eastAsia="ru-RU"/>
    </w:rPr>
  </w:style>
  <w:style w:type="paragraph" w:customStyle="1" w:styleId="Default">
    <w:name w:val="Default"/>
    <w:uiPriority w:val="99"/>
    <w:rsid w:val="00B073C2"/>
    <w:pPr>
      <w:autoSpaceDE w:val="0"/>
      <w:autoSpaceDN w:val="0"/>
      <w:adjustRightInd w:val="0"/>
    </w:pPr>
    <w:rPr>
      <w:color w:val="000000"/>
      <w:sz w:val="24"/>
      <w:szCs w:val="24"/>
    </w:rPr>
  </w:style>
  <w:style w:type="paragraph" w:customStyle="1" w:styleId="111">
    <w:name w:val="Стиль1 Знак Знак Знак Знак Знак Знак1 Знак Знак Знак Знак Знак Знак Знак Знак Знак Знак Знак"/>
    <w:basedOn w:val="a"/>
    <w:uiPriority w:val="99"/>
    <w:rsid w:val="00A01102"/>
    <w:rPr>
      <w:rFonts w:ascii="Verdana" w:hAnsi="Verdana" w:cs="Verdana"/>
      <w:lang w:val="en-US" w:eastAsia="en-US"/>
    </w:rPr>
  </w:style>
  <w:style w:type="paragraph" w:customStyle="1" w:styleId="112">
    <w:name w:val="Стиль1 Знак Знак Знак Знак Знак Знак1 Знак Знак Знак Знак Знак"/>
    <w:basedOn w:val="a"/>
    <w:uiPriority w:val="99"/>
    <w:rsid w:val="007C3754"/>
    <w:rPr>
      <w:rFonts w:ascii="Verdana" w:hAnsi="Verdana" w:cs="Verdana"/>
      <w:lang w:val="en-US" w:eastAsia="en-US"/>
    </w:rPr>
  </w:style>
  <w:style w:type="character" w:styleId="ae">
    <w:name w:val="Hyperlink"/>
    <w:basedOn w:val="a0"/>
    <w:uiPriority w:val="99"/>
    <w:rsid w:val="00640561"/>
    <w:rPr>
      <w:rFonts w:cs="Times New Roman"/>
      <w:color w:val="0000FF"/>
      <w:u w:val="single"/>
    </w:rPr>
  </w:style>
  <w:style w:type="character" w:customStyle="1" w:styleId="rvts9">
    <w:name w:val="rvts9"/>
    <w:basedOn w:val="a0"/>
    <w:uiPriority w:val="99"/>
    <w:rsid w:val="00640561"/>
    <w:rPr>
      <w:rFonts w:cs="Times New Roman"/>
    </w:rPr>
  </w:style>
  <w:style w:type="paragraph" w:styleId="af">
    <w:name w:val="Balloon Text"/>
    <w:basedOn w:val="a"/>
    <w:link w:val="af0"/>
    <w:uiPriority w:val="99"/>
    <w:semiHidden/>
    <w:rsid w:val="002472A3"/>
    <w:rPr>
      <w:rFonts w:ascii="Tahoma" w:hAnsi="Tahoma" w:cs="Tahoma"/>
      <w:sz w:val="16"/>
      <w:szCs w:val="16"/>
    </w:rPr>
  </w:style>
  <w:style w:type="character" w:customStyle="1" w:styleId="af0">
    <w:name w:val="Текст выноски Знак"/>
    <w:basedOn w:val="a0"/>
    <w:link w:val="af"/>
    <w:uiPriority w:val="99"/>
    <w:semiHidden/>
    <w:locked/>
    <w:rsid w:val="002472A3"/>
    <w:rPr>
      <w:rFonts w:ascii="Tahoma" w:hAnsi="Tahoma" w:cs="Tahoma"/>
      <w:sz w:val="16"/>
      <w:szCs w:val="16"/>
      <w:lang w:val="uk-UA"/>
    </w:rPr>
  </w:style>
  <w:style w:type="character" w:customStyle="1" w:styleId="41">
    <w:name w:val="Знак Знак4"/>
    <w:uiPriority w:val="99"/>
    <w:rsid w:val="00030255"/>
    <w:rPr>
      <w:sz w:val="16"/>
      <w:lang w:val="uk-UA" w:eastAsia="ru-RU"/>
    </w:rPr>
  </w:style>
  <w:style w:type="character" w:customStyle="1" w:styleId="35">
    <w:name w:val="Знак Знак3"/>
    <w:uiPriority w:val="99"/>
    <w:rsid w:val="00030255"/>
    <w:rPr>
      <w:sz w:val="24"/>
      <w:lang w:val="uk-UA" w:eastAsia="ru-RU"/>
    </w:rPr>
  </w:style>
  <w:style w:type="character" w:customStyle="1" w:styleId="100">
    <w:name w:val="Знак Знак10"/>
    <w:uiPriority w:val="99"/>
    <w:rsid w:val="00030255"/>
    <w:rPr>
      <w:sz w:val="28"/>
      <w:lang w:val="uk-UA" w:eastAsia="ru-RU"/>
    </w:rPr>
  </w:style>
  <w:style w:type="character" w:customStyle="1" w:styleId="af1">
    <w:name w:val="Знак Знак"/>
    <w:basedOn w:val="a0"/>
    <w:uiPriority w:val="99"/>
    <w:locked/>
    <w:rsid w:val="00030255"/>
    <w:rPr>
      <w:rFonts w:cs="Times New Roman"/>
      <w:lang w:val="uk-UA" w:eastAsia="ru-RU" w:bidi="ar-SA"/>
    </w:rPr>
  </w:style>
  <w:style w:type="paragraph" w:styleId="af2">
    <w:name w:val="Body Text Indent"/>
    <w:basedOn w:val="a"/>
    <w:link w:val="af3"/>
    <w:uiPriority w:val="99"/>
    <w:locked/>
    <w:rsid w:val="00030255"/>
    <w:pPr>
      <w:spacing w:after="120"/>
      <w:ind w:left="283"/>
    </w:pPr>
  </w:style>
  <w:style w:type="character" w:customStyle="1" w:styleId="af3">
    <w:name w:val="Основной текст с отступом Знак"/>
    <w:basedOn w:val="a0"/>
    <w:link w:val="af2"/>
    <w:uiPriority w:val="99"/>
    <w:semiHidden/>
    <w:locked/>
    <w:rsid w:val="004E34B9"/>
    <w:rPr>
      <w:rFonts w:cs="Times New Roman"/>
      <w:sz w:val="20"/>
      <w:szCs w:val="20"/>
      <w:lang w:val="uk-UA"/>
    </w:rPr>
  </w:style>
  <w:style w:type="character" w:customStyle="1" w:styleId="410">
    <w:name w:val="Знак Знак41"/>
    <w:uiPriority w:val="99"/>
    <w:rsid w:val="004B1ABA"/>
    <w:rPr>
      <w:sz w:val="16"/>
      <w:lang w:val="uk-UA" w:eastAsia="ru-RU"/>
    </w:rPr>
  </w:style>
  <w:style w:type="character" w:customStyle="1" w:styleId="310">
    <w:name w:val="Знак Знак31"/>
    <w:uiPriority w:val="99"/>
    <w:rsid w:val="004B1ABA"/>
    <w:rPr>
      <w:sz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004486">
      <w:marLeft w:val="0"/>
      <w:marRight w:val="0"/>
      <w:marTop w:val="0"/>
      <w:marBottom w:val="0"/>
      <w:divBdr>
        <w:top w:val="none" w:sz="0" w:space="0" w:color="auto"/>
        <w:left w:val="none" w:sz="0" w:space="0" w:color="auto"/>
        <w:bottom w:val="none" w:sz="0" w:space="0" w:color="auto"/>
        <w:right w:val="none" w:sz="0" w:space="0" w:color="auto"/>
      </w:divBdr>
    </w:div>
    <w:div w:id="1248004487">
      <w:marLeft w:val="0"/>
      <w:marRight w:val="0"/>
      <w:marTop w:val="0"/>
      <w:marBottom w:val="0"/>
      <w:divBdr>
        <w:top w:val="none" w:sz="0" w:space="0" w:color="auto"/>
        <w:left w:val="none" w:sz="0" w:space="0" w:color="auto"/>
        <w:bottom w:val="none" w:sz="0" w:space="0" w:color="auto"/>
        <w:right w:val="none" w:sz="0" w:space="0" w:color="auto"/>
      </w:divBdr>
    </w:div>
    <w:div w:id="1248004488">
      <w:marLeft w:val="0"/>
      <w:marRight w:val="0"/>
      <w:marTop w:val="0"/>
      <w:marBottom w:val="0"/>
      <w:divBdr>
        <w:top w:val="none" w:sz="0" w:space="0" w:color="auto"/>
        <w:left w:val="none" w:sz="0" w:space="0" w:color="auto"/>
        <w:bottom w:val="none" w:sz="0" w:space="0" w:color="auto"/>
        <w:right w:val="none" w:sz="0" w:space="0" w:color="auto"/>
      </w:divBdr>
    </w:div>
    <w:div w:id="1248004489">
      <w:marLeft w:val="0"/>
      <w:marRight w:val="0"/>
      <w:marTop w:val="0"/>
      <w:marBottom w:val="0"/>
      <w:divBdr>
        <w:top w:val="none" w:sz="0" w:space="0" w:color="auto"/>
        <w:left w:val="none" w:sz="0" w:space="0" w:color="auto"/>
        <w:bottom w:val="none" w:sz="0" w:space="0" w:color="auto"/>
        <w:right w:val="none" w:sz="0" w:space="0" w:color="auto"/>
      </w:divBdr>
    </w:div>
    <w:div w:id="1248004490">
      <w:marLeft w:val="0"/>
      <w:marRight w:val="0"/>
      <w:marTop w:val="0"/>
      <w:marBottom w:val="0"/>
      <w:divBdr>
        <w:top w:val="none" w:sz="0" w:space="0" w:color="auto"/>
        <w:left w:val="none" w:sz="0" w:space="0" w:color="auto"/>
        <w:bottom w:val="none" w:sz="0" w:space="0" w:color="auto"/>
        <w:right w:val="none" w:sz="0" w:space="0" w:color="auto"/>
      </w:divBdr>
    </w:div>
    <w:div w:id="12480044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2393</Words>
  <Characters>13642</Characters>
  <Application>Microsoft Office Word</Application>
  <DocSecurity>0</DocSecurity>
  <Lines>113</Lines>
  <Paragraphs>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НАЦІОНАЛЬНИЙ АВІАЦІЙНИЙ УНІВЕРСИТЕТ</vt:lpstr>
      <vt:lpstr>НАЦІОНАЛЬНИЙ АВІАЦІЙНИЙ УНІВЕРСИТЕТ</vt:lpstr>
    </vt:vector>
  </TitlesOfParts>
  <Company>ccc</Company>
  <LinksUpToDate>false</LinksUpToDate>
  <CharactersWithSpaces>16003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НАЦІОНАЛЬНИЙ АВІАЦІЙНИЙ УНІВЕРСИТЕТ</dc:title>
  <dc:creator>ccc</dc:creator>
  <cp:lastModifiedBy>Админ</cp:lastModifiedBy>
  <cp:revision>3</cp:revision>
  <cp:lastPrinted>2018-09-27T12:07:00Z</cp:lastPrinted>
  <dcterms:created xsi:type="dcterms:W3CDTF">2018-09-30T16:11:00Z</dcterms:created>
  <dcterms:modified xsi:type="dcterms:W3CDTF">2018-09-30T16:19:00Z</dcterms:modified>
</cp:coreProperties>
</file>