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FE" w:rsidRPr="002A0CFD" w:rsidRDefault="008F2AFE" w:rsidP="002A0CF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A0CFD">
        <w:rPr>
          <w:rFonts w:ascii="Times New Roman" w:hAnsi="Times New Roman" w:cs="Times New Roman"/>
          <w:b/>
          <w:sz w:val="28"/>
          <w:szCs w:val="28"/>
          <w:lang w:val="uk-UA"/>
        </w:rPr>
        <w:t>Задорожня</w:t>
      </w:r>
      <w:proofErr w:type="spellEnd"/>
      <w:r w:rsidRPr="002A0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06A">
        <w:rPr>
          <w:rFonts w:ascii="Times New Roman" w:hAnsi="Times New Roman" w:cs="Times New Roman"/>
          <w:b/>
          <w:sz w:val="28"/>
          <w:szCs w:val="28"/>
          <w:lang w:val="uk-UA"/>
        </w:rPr>
        <w:t>О.О.</w:t>
      </w:r>
      <w:r w:rsidR="00E0006A" w:rsidRPr="00E0006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0006A" w:rsidRPr="00E0006A">
        <w:rPr>
          <w:rFonts w:ascii="Times New Roman" w:hAnsi="Times New Roman" w:cs="Times New Roman"/>
          <w:sz w:val="28"/>
          <w:szCs w:val="28"/>
          <w:lang w:val="uk-UA"/>
        </w:rPr>
        <w:t xml:space="preserve"> студентка,</w:t>
      </w:r>
    </w:p>
    <w:p w:rsidR="008F2AFE" w:rsidRPr="002A0CFD" w:rsidRDefault="008F2AFE" w:rsidP="002A0CF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A0CFD">
        <w:rPr>
          <w:rFonts w:ascii="Times New Roman" w:hAnsi="Times New Roman" w:cs="Times New Roman"/>
          <w:b/>
          <w:sz w:val="28"/>
          <w:szCs w:val="28"/>
          <w:lang w:val="uk-UA"/>
        </w:rPr>
        <w:t>Шрамко</w:t>
      </w:r>
      <w:proofErr w:type="spellEnd"/>
      <w:r w:rsidRPr="002A0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E0006A">
        <w:rPr>
          <w:rFonts w:ascii="Times New Roman" w:hAnsi="Times New Roman" w:cs="Times New Roman"/>
          <w:b/>
          <w:sz w:val="28"/>
          <w:szCs w:val="28"/>
          <w:lang w:val="uk-UA"/>
        </w:rPr>
        <w:t>.О.</w:t>
      </w:r>
      <w:r w:rsidR="00E00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0006A" w:rsidRPr="00E0006A">
        <w:rPr>
          <w:rFonts w:ascii="Times New Roman" w:hAnsi="Times New Roman" w:cs="Times New Roman"/>
          <w:sz w:val="28"/>
          <w:szCs w:val="28"/>
          <w:lang w:val="uk-UA"/>
        </w:rPr>
        <w:t>студентка,</w:t>
      </w:r>
    </w:p>
    <w:p w:rsidR="008F2AFE" w:rsidRPr="002A0CFD" w:rsidRDefault="00E0006A" w:rsidP="002A0CF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8F2AFE" w:rsidRPr="002A0CFD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кримінальної юстиції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F2AFE" w:rsidRPr="002A0CFD" w:rsidRDefault="008F2AFE" w:rsidP="002A0CF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A0CFD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E0006A">
        <w:rPr>
          <w:rFonts w:ascii="Times New Roman" w:hAnsi="Times New Roman" w:cs="Times New Roman"/>
          <w:sz w:val="28"/>
          <w:szCs w:val="28"/>
          <w:lang w:val="uk-UA"/>
        </w:rPr>
        <w:t>ий університет</w:t>
      </w:r>
      <w:r w:rsidRPr="002A0CFD">
        <w:rPr>
          <w:rFonts w:ascii="Times New Roman" w:hAnsi="Times New Roman" w:cs="Times New Roman"/>
          <w:sz w:val="28"/>
          <w:szCs w:val="28"/>
          <w:lang w:val="uk-UA"/>
        </w:rPr>
        <w:t xml:space="preserve"> «Одеська юридична академія»</w:t>
      </w:r>
      <w:r w:rsidR="002A0CFD">
        <w:rPr>
          <w:rFonts w:ascii="Times New Roman" w:hAnsi="Times New Roman" w:cs="Times New Roman"/>
          <w:sz w:val="28"/>
          <w:szCs w:val="28"/>
          <w:lang w:val="uk-UA"/>
        </w:rPr>
        <w:t>, м. Одеса</w:t>
      </w:r>
    </w:p>
    <w:p w:rsidR="002A0CFD" w:rsidRPr="00E0006A" w:rsidRDefault="002A0CFD" w:rsidP="002A0CF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0006A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="00E0006A" w:rsidRPr="00E0006A">
        <w:rPr>
          <w:rFonts w:ascii="Times New Roman" w:hAnsi="Times New Roman" w:cs="Times New Roman"/>
          <w:sz w:val="28"/>
          <w:szCs w:val="28"/>
          <w:lang w:val="uk-UA"/>
        </w:rPr>
        <w:t>Кедик</w:t>
      </w:r>
      <w:proofErr w:type="spellEnd"/>
      <w:r w:rsidR="00E0006A" w:rsidRPr="00E0006A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="00E000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0006A">
        <w:rPr>
          <w:rFonts w:ascii="Times New Roman" w:hAnsi="Times New Roman" w:cs="Times New Roman"/>
          <w:sz w:val="28"/>
          <w:szCs w:val="28"/>
          <w:lang w:val="uk-UA"/>
        </w:rPr>
        <w:t xml:space="preserve">асистент </w:t>
      </w:r>
    </w:p>
    <w:p w:rsidR="008F2AFE" w:rsidRPr="00F10F1E" w:rsidRDefault="008F2AFE" w:rsidP="002A0CF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5068" w:rsidRPr="00E0006A" w:rsidRDefault="00525068" w:rsidP="0052506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006A">
        <w:rPr>
          <w:rFonts w:ascii="Times New Roman" w:hAnsi="Times New Roman" w:cs="Times New Roman"/>
          <w:sz w:val="28"/>
          <w:szCs w:val="28"/>
          <w:lang w:val="uk-UA"/>
        </w:rPr>
        <w:t>ОКРЕМІ ПИТАННЯ КВАЛІФІКАЦІЇ ТОРГІВЛІ ЛЮДЬМИ АБО ІНШОЇ НЕЗАКОННОЇ УГОДИ ЩОДО ЛЮДИНИ</w:t>
      </w:r>
    </w:p>
    <w:p w:rsidR="008F2AFE" w:rsidRPr="00F10F1E" w:rsidRDefault="008F2AFE" w:rsidP="002A0C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F1E">
        <w:rPr>
          <w:rFonts w:ascii="Times New Roman" w:hAnsi="Times New Roman" w:cs="Times New Roman"/>
          <w:sz w:val="28"/>
          <w:szCs w:val="28"/>
          <w:lang w:val="uk-UA"/>
        </w:rPr>
        <w:t>Торгівля людьми є однією з найжорстокіших форм порушення людських прав та має тяжкі, а інколи і фатальні наслідки для постраждалої особи.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Торгівля людьми визначена 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статтею 149 Кримінального кодексу України та відноситься до злочинів, що посягають на волю, честь та гідність особи.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F2AFE">
        <w:rPr>
          <w:rFonts w:ascii="Times New Roman" w:hAnsi="Times New Roman" w:cs="Times New Roman"/>
          <w:sz w:val="28"/>
          <w:szCs w:val="28"/>
          <w:lang w:val="uk-UA"/>
        </w:rPr>
        <w:t>оргівля люд</w:t>
      </w:r>
      <w:r>
        <w:rPr>
          <w:rFonts w:ascii="Times New Roman" w:hAnsi="Times New Roman" w:cs="Times New Roman"/>
          <w:sz w:val="28"/>
          <w:szCs w:val="28"/>
          <w:lang w:val="uk-UA"/>
        </w:rPr>
        <w:t>ьми – це сукупність таких ознак як</w:t>
      </w:r>
      <w:r w:rsidRPr="008F2AFE">
        <w:rPr>
          <w:rFonts w:ascii="Times New Roman" w:hAnsi="Times New Roman" w:cs="Times New Roman"/>
          <w:sz w:val="28"/>
          <w:szCs w:val="28"/>
          <w:lang w:val="uk-UA"/>
        </w:rPr>
        <w:t xml:space="preserve"> вербування, перевезення, передача, продаж, усиновлення (удочеріння) у комерційних цілях, використання в порнобізнесі, використання у військових конфліктах, залучення до злочинної діяльності, трансплантація чи насильницьке донорство, примус до заняття проституцією, рабство і ситуації, подібні до рабства, примусова праця, залучення в боргову кабалу, використання шантажу, погроз, насильства.</w:t>
      </w:r>
    </w:p>
    <w:p w:rsidR="008F2AFE" w:rsidRPr="00F10F1E" w:rsidRDefault="008F2AFE" w:rsidP="002A0C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F1E">
        <w:rPr>
          <w:rFonts w:ascii="Times New Roman" w:hAnsi="Times New Roman" w:cs="Times New Roman"/>
          <w:sz w:val="28"/>
          <w:szCs w:val="28"/>
          <w:lang w:val="uk-UA"/>
        </w:rPr>
        <w:t>Донедавна основним «споживачем» українців з метою трудової експлуатації була Російська Федерації, а з сексуальн</w:t>
      </w:r>
      <w:r w:rsidR="00933651">
        <w:rPr>
          <w:rFonts w:ascii="Times New Roman" w:hAnsi="Times New Roman" w:cs="Times New Roman"/>
          <w:sz w:val="28"/>
          <w:szCs w:val="28"/>
          <w:lang w:val="uk-UA"/>
        </w:rPr>
        <w:t>ою метою -  Турецька республіка, однак ці країни втрачають лідируючі позиції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>. Згідно з даними Міжнародн</w:t>
      </w:r>
      <w:r w:rsidR="0093365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933651">
        <w:rPr>
          <w:rFonts w:ascii="Times New Roman" w:hAnsi="Times New Roman" w:cs="Times New Roman"/>
          <w:sz w:val="28"/>
          <w:szCs w:val="28"/>
          <w:lang w:val="uk-UA"/>
        </w:rPr>
        <w:t>ї з міграції (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далі – МОМ), в Польщі було виявлено більше 14 відсотків постраждалих від трудового рабства, а в </w:t>
      </w:r>
      <w:r w:rsidR="00933651">
        <w:rPr>
          <w:rFonts w:ascii="Times New Roman" w:hAnsi="Times New Roman" w:cs="Times New Roman"/>
          <w:sz w:val="28"/>
          <w:szCs w:val="28"/>
          <w:lang w:val="uk-UA"/>
        </w:rPr>
        <w:t xml:space="preserve">Туреччині тринадцять відсотків 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>[1, c. 246]</w:t>
      </w:r>
      <w:r w:rsidR="009336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За даними соціального опитування, проведеного компанією </w:t>
      </w:r>
      <w:proofErr w:type="spellStart"/>
      <w:r w:rsidRPr="008F2AFE">
        <w:rPr>
          <w:rFonts w:ascii="Times New Roman" w:hAnsi="Times New Roman" w:cs="Times New Roman"/>
          <w:sz w:val="28"/>
          <w:szCs w:val="28"/>
          <w:lang w:val="uk-UA"/>
        </w:rPr>
        <w:t>Gesellschaft</w:t>
      </w:r>
      <w:proofErr w:type="spellEnd"/>
      <w:r w:rsidRPr="008F2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AFE">
        <w:rPr>
          <w:rFonts w:ascii="Times New Roman" w:hAnsi="Times New Roman" w:cs="Times New Roman"/>
          <w:sz w:val="28"/>
          <w:szCs w:val="28"/>
          <w:lang w:val="uk-UA"/>
        </w:rPr>
        <w:t>für</w:t>
      </w:r>
      <w:proofErr w:type="spellEnd"/>
      <w:r w:rsidRPr="008F2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AFE">
        <w:rPr>
          <w:rFonts w:ascii="Times New Roman" w:hAnsi="Times New Roman" w:cs="Times New Roman"/>
          <w:sz w:val="28"/>
          <w:szCs w:val="28"/>
          <w:lang w:val="uk-UA"/>
        </w:rPr>
        <w:t>Konsumforschung</w:t>
      </w:r>
      <w:proofErr w:type="spellEnd"/>
      <w:r w:rsidRPr="008F2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F1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(Товариства</w:t>
      </w:r>
      <w:r w:rsidRPr="008F2AFE">
        <w:rPr>
          <w:rFonts w:ascii="Times New Roman" w:hAnsi="Times New Roman" w:cs="Times New Roman"/>
          <w:sz w:val="28"/>
          <w:szCs w:val="28"/>
          <w:lang w:val="uk-UA"/>
        </w:rPr>
        <w:t xml:space="preserve"> споживчих досліджень)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>, у 2012-2014 роках близько 40 тисяч українців потерпіли внаслідок торгівлі людьми, тоді як у 2009-2011 роках аналогічний показник становив близько 17 тисяч [2, c. 322]</w:t>
      </w:r>
      <w:r w:rsidR="000E52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0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Жителі 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>прифронтових та тимчасово окупованих територій України поповнили групи ризику стати жертвами торгівлі людьми.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Офіційна інформація щодо кількості випадків торгівлі людьми на тимчасово окупованих територіях відсутня. За повідомленням МОМ, у 2015 році вона надала допомогу трьом особам, які постраждали від тортур і 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примусової праці на територіях Донбасу,  що не контролюється українським урядом.</w:t>
      </w:r>
      <w:r w:rsidRPr="00F10F1E">
        <w:rPr>
          <w:lang w:val="uk-UA"/>
        </w:rPr>
        <w:t xml:space="preserve"> 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>[2, c. 322]</w:t>
      </w:r>
    </w:p>
    <w:p w:rsidR="008F2AFE" w:rsidRPr="00F10F1E" w:rsidRDefault="008F2AFE" w:rsidP="002A0C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Торгівля людьми тісно пов’язана з трудовою міграцією, проте не вичерпує всього спектра злочинних дій, спрямованих на протиправне отримання прибутків. З цією метою також незаконно здійснюють переправлення осіб через державний кордон України (ст. 332 КК України), викрадення або підроблення документів (статті 357, 358 КК України), шахрайство (ст. 190 КК України). </w:t>
      </w:r>
    </w:p>
    <w:p w:rsidR="008F2AFE" w:rsidRPr="00933651" w:rsidRDefault="008F2AFE" w:rsidP="002A0C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F1E">
        <w:rPr>
          <w:rFonts w:ascii="Times New Roman" w:hAnsi="Times New Roman" w:cs="Times New Roman"/>
          <w:sz w:val="28"/>
          <w:szCs w:val="28"/>
          <w:lang w:val="uk-UA"/>
        </w:rPr>
        <w:t>Однією з найскладніших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 з якою стикаються правоохоронці під час кваліфікації злочину є відмежування торгівлі людьми (ст. 149 КК) та організації незаконного переправлення осіб через державний кордон (ст. 332 КК).</w:t>
      </w:r>
      <w:r w:rsidR="000E5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>Перший критерій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>дія. Особам, які надають допомогу у переправленні осіб через кордон не потрібно використовувати тактику вербування, адже потенційні мігранти самі звертаються з проханням про їх подальше переміщення. Також «перевізники мігрантів» не працюють без попередньої оплати, як гарантія їх безпеки, в той час як торговці людьми навпаки заманюють довірливих громадян безкоштовними переїздами заганяючи їх у боргову кабалу задля максимального контролю.</w:t>
      </w:r>
      <w:r w:rsidR="000E5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Другий  критерій -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 засоби. Мігрант з самого початку усвідомлює і знає план «перевізника» та весь маршрут, натомість для торговців людьми обман – це основний інструмент досягнення мети.</w:t>
      </w:r>
      <w:r w:rsidR="000E5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Третій критерій - мета. Основною метою злочинця у переправленні осіб за кордон є отримання грошової винагороди, і відносини між ним та мігрантом завершуються у момент приїзду до кінцевої обумовленої точки. Щодо торговців людьми, то їх мета полягає у переправленні людей, їх вербуванні, примусовій експлуатації, і їх відносини триватимуть і після завершення переправлення за кордон. </w:t>
      </w:r>
      <w:r w:rsidRPr="00E0006A">
        <w:rPr>
          <w:rFonts w:ascii="Times New Roman" w:hAnsi="Times New Roman" w:cs="Times New Roman"/>
          <w:sz w:val="28"/>
          <w:szCs w:val="28"/>
        </w:rPr>
        <w:t xml:space="preserve">[3,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006A">
        <w:rPr>
          <w:rFonts w:ascii="Times New Roman" w:hAnsi="Times New Roman" w:cs="Times New Roman"/>
          <w:sz w:val="28"/>
          <w:szCs w:val="28"/>
        </w:rPr>
        <w:t>. 47-52]</w:t>
      </w:r>
      <w:r w:rsidR="00933651">
        <w:rPr>
          <w:rFonts w:ascii="Times New Roman" w:hAnsi="Times New Roman" w:cs="Times New Roman"/>
          <w:sz w:val="28"/>
          <w:szCs w:val="28"/>
          <w:lang w:val="uk-UA"/>
        </w:rPr>
        <w:t>. Четвертий критерій – місце вчинення. Для торговців людьми не обов’язково виво</w:t>
      </w:r>
      <w:r w:rsidR="00DE2C23">
        <w:rPr>
          <w:rFonts w:ascii="Times New Roman" w:hAnsi="Times New Roman" w:cs="Times New Roman"/>
          <w:sz w:val="28"/>
          <w:szCs w:val="28"/>
          <w:lang w:val="uk-UA"/>
        </w:rPr>
        <w:t xml:space="preserve">зити потерпілого за межі країни - </w:t>
      </w:r>
      <w:r w:rsidR="00933651">
        <w:rPr>
          <w:rFonts w:ascii="Times New Roman" w:hAnsi="Times New Roman" w:cs="Times New Roman"/>
          <w:sz w:val="28"/>
          <w:szCs w:val="28"/>
          <w:lang w:val="uk-UA"/>
        </w:rPr>
        <w:t>злочинний намір</w:t>
      </w:r>
      <w:r w:rsidR="00DE2C23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здійснений</w:t>
      </w:r>
      <w:r w:rsidR="00933651">
        <w:rPr>
          <w:rFonts w:ascii="Times New Roman" w:hAnsi="Times New Roman" w:cs="Times New Roman"/>
          <w:sz w:val="28"/>
          <w:szCs w:val="28"/>
          <w:lang w:val="uk-UA"/>
        </w:rPr>
        <w:t xml:space="preserve"> у межах однієї територіальної одиниці, в той час як у злочині</w:t>
      </w:r>
      <w:r w:rsidR="00DE2C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3651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передбаченому ст. 332 ККУ</w:t>
      </w:r>
      <w:r w:rsidR="00DE2C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3651">
        <w:rPr>
          <w:rFonts w:ascii="Times New Roman" w:hAnsi="Times New Roman" w:cs="Times New Roman"/>
          <w:sz w:val="28"/>
          <w:szCs w:val="28"/>
          <w:lang w:val="uk-UA"/>
        </w:rPr>
        <w:t xml:space="preserve"> незаконний перетин державного кордону є н</w:t>
      </w:r>
      <w:r w:rsidR="00933651" w:rsidRPr="00933651">
        <w:rPr>
          <w:rFonts w:ascii="Times New Roman" w:hAnsi="Times New Roman" w:cs="Times New Roman"/>
          <w:sz w:val="28"/>
          <w:szCs w:val="28"/>
          <w:lang w:val="uk-UA"/>
        </w:rPr>
        <w:t>езаконний перетин держ</w:t>
      </w:r>
      <w:r w:rsidR="00933651">
        <w:rPr>
          <w:rFonts w:ascii="Times New Roman" w:hAnsi="Times New Roman" w:cs="Times New Roman"/>
          <w:sz w:val="28"/>
          <w:szCs w:val="28"/>
          <w:lang w:val="uk-UA"/>
        </w:rPr>
        <w:t>авного</w:t>
      </w:r>
      <w:r w:rsidR="00933651" w:rsidRPr="00933651">
        <w:rPr>
          <w:rFonts w:ascii="Times New Roman" w:hAnsi="Times New Roman" w:cs="Times New Roman"/>
          <w:sz w:val="28"/>
          <w:szCs w:val="28"/>
          <w:lang w:val="uk-UA"/>
        </w:rPr>
        <w:t xml:space="preserve"> кордону є обов'язковою оз</w:t>
      </w:r>
      <w:r w:rsidR="00DE2C23">
        <w:rPr>
          <w:rFonts w:ascii="Times New Roman" w:hAnsi="Times New Roman" w:cs="Times New Roman"/>
          <w:sz w:val="28"/>
          <w:szCs w:val="28"/>
          <w:lang w:val="uk-UA"/>
        </w:rPr>
        <w:t>накою об'єктивної сторони</w:t>
      </w:r>
      <w:r w:rsidR="009336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AFE" w:rsidRDefault="008F2AFE" w:rsidP="002A0C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Торгівля людьми або інша незаконна угода щодо людини може супроводжуватися вчиненням (або мати своїм наслідком вчинення) інших 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злочинів, що виходять за межі складу злочину, передбаченого ст. 149 КК України. У таких випадках дії особи слід кваліфікувати за сукупністю злочинів, зокрема за статтями 115 (умисне вбивство), ст. 152 (зґвалтування) , ст. 303 (сутенерство або втягнення особи в заняття проституцією), ст.332 (незаконне переправлення через державний кордон), ст. 357 (викрадення, привласнення, вимагання документів), ст. 358 (підроблення документів), ч. 3 ст. 364 (вчинення злочину з використанням службового становища), ст. 447 (вербування з метою використання у збройних конфліктах), ст. 142 або ст. 143 (незаконне проведення дослідів над людиною або вчинена незаконна трансплантація органів або тканин людини) КК України і т.д.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2AFE" w:rsidRPr="00E0006A" w:rsidRDefault="008F2AFE" w:rsidP="002A0C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в Ук</w:t>
      </w:r>
      <w:r w:rsidRPr="00A22ED7">
        <w:rPr>
          <w:rFonts w:ascii="Times New Roman" w:hAnsi="Times New Roman" w:cs="Times New Roman"/>
          <w:sz w:val="28"/>
          <w:szCs w:val="28"/>
          <w:lang w:val="uk-UA"/>
        </w:rPr>
        <w:t xml:space="preserve">раїні зростає кількість злочинів пов’язаних з торгівлею людей. Причина цьому є нестабільна політична ситуація </w:t>
      </w:r>
      <w:r>
        <w:rPr>
          <w:rFonts w:ascii="Times New Roman" w:hAnsi="Times New Roman" w:cs="Times New Roman"/>
          <w:sz w:val="28"/>
          <w:szCs w:val="28"/>
          <w:lang w:val="uk-UA"/>
        </w:rPr>
        <w:t>на сході України</w:t>
      </w:r>
      <w:r w:rsidRPr="00A22ED7">
        <w:rPr>
          <w:rFonts w:ascii="Times New Roman" w:hAnsi="Times New Roman" w:cs="Times New Roman"/>
          <w:sz w:val="28"/>
          <w:szCs w:val="28"/>
          <w:lang w:val="uk-UA"/>
        </w:rPr>
        <w:t xml:space="preserve"> та складна економічна  обстановка  в державі. Щоб побороти цю тенденцію, потрібно </w:t>
      </w:r>
      <w:r w:rsidR="0052506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25068" w:rsidRPr="00525068">
        <w:rPr>
          <w:rFonts w:ascii="Times New Roman" w:hAnsi="Times New Roman" w:cs="Times New Roman"/>
          <w:sz w:val="28"/>
          <w:szCs w:val="28"/>
          <w:lang w:val="uk-UA"/>
        </w:rPr>
        <w:t>адати методичні рекомендації з практикою розмежування судами схожих складів злочину для ухвалення законних та справедливих вироків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00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FE" w:rsidRPr="00F10F1E" w:rsidRDefault="008F2AFE" w:rsidP="002A0C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AFE" w:rsidRPr="00E0006A" w:rsidRDefault="00E0006A" w:rsidP="002A0CF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E0006A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bookmarkEnd w:id="0"/>
    <w:p w:rsidR="008F2AFE" w:rsidRPr="00F10F1E" w:rsidRDefault="008F2AFE" w:rsidP="002A0CF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F1E">
        <w:rPr>
          <w:rFonts w:ascii="Times New Roman" w:hAnsi="Times New Roman" w:cs="Times New Roman"/>
          <w:sz w:val="28"/>
          <w:szCs w:val="28"/>
          <w:lang w:val="uk-UA"/>
        </w:rPr>
        <w:t>Раковска</w:t>
      </w:r>
      <w:proofErr w:type="spellEnd"/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 Ю. В. Загроза торгівлі людьми у Республіці </w:t>
      </w:r>
      <w:r w:rsidR="000E5298" w:rsidRPr="00F10F1E">
        <w:rPr>
          <w:rFonts w:ascii="Times New Roman" w:hAnsi="Times New Roman" w:cs="Times New Roman"/>
          <w:sz w:val="28"/>
          <w:szCs w:val="28"/>
          <w:lang w:val="uk-UA"/>
        </w:rPr>
        <w:t>Польща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 для українців // Правові та інституційні механізми забезпечення розвитку держави та права в умовах євроінтеграції: матеріали </w:t>
      </w:r>
      <w:proofErr w:type="spellStart"/>
      <w:r w:rsidRPr="00F10F1E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F10F1E">
        <w:rPr>
          <w:rFonts w:ascii="Times New Roman" w:hAnsi="Times New Roman" w:cs="Times New Roman"/>
          <w:sz w:val="28"/>
          <w:szCs w:val="28"/>
          <w:lang w:val="uk-UA"/>
        </w:rPr>
        <w:t>. наук-</w:t>
      </w:r>
      <w:proofErr w:type="spellStart"/>
      <w:r w:rsidRPr="00F10F1E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10F1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F10F1E">
        <w:rPr>
          <w:rFonts w:ascii="Times New Roman" w:hAnsi="Times New Roman" w:cs="Times New Roman"/>
          <w:sz w:val="28"/>
          <w:szCs w:val="28"/>
          <w:lang w:val="uk-UA"/>
        </w:rPr>
        <w:t>м.Одеса</w:t>
      </w:r>
      <w:proofErr w:type="spellEnd"/>
      <w:r w:rsidRPr="00F10F1E">
        <w:rPr>
          <w:rFonts w:ascii="Times New Roman" w:hAnsi="Times New Roman" w:cs="Times New Roman"/>
          <w:sz w:val="28"/>
          <w:szCs w:val="28"/>
          <w:lang w:val="uk-UA"/>
        </w:rPr>
        <w:t>, 20 травня 2016 р.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 т.2</w:t>
      </w:r>
      <w:r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 С.246-248.</w:t>
      </w:r>
    </w:p>
    <w:p w:rsidR="008F2AFE" w:rsidRPr="00F10F1E" w:rsidRDefault="008F2AFE" w:rsidP="002A0CF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F1E">
        <w:rPr>
          <w:rFonts w:ascii="Times New Roman" w:hAnsi="Times New Roman" w:cs="Times New Roman"/>
          <w:sz w:val="28"/>
          <w:szCs w:val="28"/>
          <w:lang w:val="uk-UA"/>
        </w:rPr>
        <w:t>Раковська</w:t>
      </w:r>
      <w:proofErr w:type="spellEnd"/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 Ю.В. Зростаюча загроза торгівлі людьми для біженців, внутрішньо переміщених осіб та осіб, які шукають притулку// Молодий вчений: Науковий журнал. – 2016 - №11 С. 320-323.</w:t>
      </w:r>
    </w:p>
    <w:p w:rsidR="008F2AFE" w:rsidRDefault="008F2AFE" w:rsidP="002A0CF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022">
        <w:rPr>
          <w:rFonts w:ascii="Times New Roman" w:hAnsi="Times New Roman" w:cs="Times New Roman"/>
          <w:sz w:val="28"/>
          <w:szCs w:val="28"/>
          <w:lang w:val="uk-UA"/>
        </w:rPr>
        <w:t>Орлеан А. Відмежування торгівлі людьми від інших злочинів, пов'яза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із трудовою експлуатацією // </w:t>
      </w:r>
      <w:r w:rsidRPr="001A7022">
        <w:rPr>
          <w:rFonts w:ascii="Times New Roman" w:hAnsi="Times New Roman" w:cs="Times New Roman"/>
          <w:sz w:val="28"/>
          <w:szCs w:val="28"/>
          <w:lang w:val="uk-UA"/>
        </w:rPr>
        <w:t>Вісник Національної академії прокуратури України. - 2013. - № 1. - С. 47-52.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2AFE" w:rsidRPr="002A0CFD" w:rsidRDefault="008F2AFE" w:rsidP="002A0C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F2AFE" w:rsidRPr="002A0CFD" w:rsidSect="001B2D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56F"/>
    <w:multiLevelType w:val="multilevel"/>
    <w:tmpl w:val="0419001F"/>
    <w:numStyleLink w:val="111111"/>
  </w:abstractNum>
  <w:abstractNum w:abstractNumId="1">
    <w:nsid w:val="1E054DC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FE"/>
    <w:rsid w:val="00003952"/>
    <w:rsid w:val="00006FAB"/>
    <w:rsid w:val="00015F4A"/>
    <w:rsid w:val="00027028"/>
    <w:rsid w:val="000565D9"/>
    <w:rsid w:val="0006571F"/>
    <w:rsid w:val="00065DAB"/>
    <w:rsid w:val="00070394"/>
    <w:rsid w:val="00074A09"/>
    <w:rsid w:val="00083E0F"/>
    <w:rsid w:val="0009059B"/>
    <w:rsid w:val="0009134C"/>
    <w:rsid w:val="000A50C7"/>
    <w:rsid w:val="000A6DB6"/>
    <w:rsid w:val="000D1C08"/>
    <w:rsid w:val="000D458D"/>
    <w:rsid w:val="000D7F8F"/>
    <w:rsid w:val="000E5298"/>
    <w:rsid w:val="000F1DE3"/>
    <w:rsid w:val="0010341A"/>
    <w:rsid w:val="00104198"/>
    <w:rsid w:val="00120E4F"/>
    <w:rsid w:val="00124889"/>
    <w:rsid w:val="0012767B"/>
    <w:rsid w:val="00131186"/>
    <w:rsid w:val="00132367"/>
    <w:rsid w:val="00132397"/>
    <w:rsid w:val="001346F5"/>
    <w:rsid w:val="0014781B"/>
    <w:rsid w:val="00147FE4"/>
    <w:rsid w:val="00157279"/>
    <w:rsid w:val="00165467"/>
    <w:rsid w:val="00172FD9"/>
    <w:rsid w:val="00174381"/>
    <w:rsid w:val="00174E04"/>
    <w:rsid w:val="00177AD4"/>
    <w:rsid w:val="00183B0A"/>
    <w:rsid w:val="0019078C"/>
    <w:rsid w:val="00194F9A"/>
    <w:rsid w:val="00196A41"/>
    <w:rsid w:val="001A3F7C"/>
    <w:rsid w:val="001A3FDB"/>
    <w:rsid w:val="001A5ADC"/>
    <w:rsid w:val="001A68C1"/>
    <w:rsid w:val="001B2EDA"/>
    <w:rsid w:val="001C0657"/>
    <w:rsid w:val="001C2B3C"/>
    <w:rsid w:val="001D5A3A"/>
    <w:rsid w:val="001D689A"/>
    <w:rsid w:val="001E1511"/>
    <w:rsid w:val="001F17AD"/>
    <w:rsid w:val="00201D8E"/>
    <w:rsid w:val="002042D5"/>
    <w:rsid w:val="0020597F"/>
    <w:rsid w:val="002110C0"/>
    <w:rsid w:val="00222DE0"/>
    <w:rsid w:val="00226DAA"/>
    <w:rsid w:val="0022727C"/>
    <w:rsid w:val="00233944"/>
    <w:rsid w:val="00245208"/>
    <w:rsid w:val="00245389"/>
    <w:rsid w:val="00254375"/>
    <w:rsid w:val="00275219"/>
    <w:rsid w:val="00283E00"/>
    <w:rsid w:val="002927A8"/>
    <w:rsid w:val="00292EAD"/>
    <w:rsid w:val="00295AC1"/>
    <w:rsid w:val="002A0CFD"/>
    <w:rsid w:val="002A6E8E"/>
    <w:rsid w:val="002A7D31"/>
    <w:rsid w:val="002B5197"/>
    <w:rsid w:val="002C1595"/>
    <w:rsid w:val="002C3531"/>
    <w:rsid w:val="002C78C3"/>
    <w:rsid w:val="002C7F1B"/>
    <w:rsid w:val="002D0BF0"/>
    <w:rsid w:val="002D5440"/>
    <w:rsid w:val="002D5C0D"/>
    <w:rsid w:val="002D60D6"/>
    <w:rsid w:val="002E7951"/>
    <w:rsid w:val="002F03C5"/>
    <w:rsid w:val="002F067E"/>
    <w:rsid w:val="002F4288"/>
    <w:rsid w:val="003124ED"/>
    <w:rsid w:val="00312C31"/>
    <w:rsid w:val="003276AA"/>
    <w:rsid w:val="00332EDA"/>
    <w:rsid w:val="003438CC"/>
    <w:rsid w:val="00344989"/>
    <w:rsid w:val="003515C3"/>
    <w:rsid w:val="003610BB"/>
    <w:rsid w:val="00365C55"/>
    <w:rsid w:val="003716AD"/>
    <w:rsid w:val="003772BF"/>
    <w:rsid w:val="00387DC6"/>
    <w:rsid w:val="00391945"/>
    <w:rsid w:val="00393DA9"/>
    <w:rsid w:val="00393ED7"/>
    <w:rsid w:val="003A0C7A"/>
    <w:rsid w:val="003A1C5C"/>
    <w:rsid w:val="003A2A1C"/>
    <w:rsid w:val="003B2411"/>
    <w:rsid w:val="003C1B77"/>
    <w:rsid w:val="003C42B2"/>
    <w:rsid w:val="003D32FD"/>
    <w:rsid w:val="003E252E"/>
    <w:rsid w:val="003F77AC"/>
    <w:rsid w:val="00404626"/>
    <w:rsid w:val="00413F16"/>
    <w:rsid w:val="00417C14"/>
    <w:rsid w:val="00423EC7"/>
    <w:rsid w:val="00426F33"/>
    <w:rsid w:val="004437B7"/>
    <w:rsid w:val="0045675C"/>
    <w:rsid w:val="004641AA"/>
    <w:rsid w:val="0048043B"/>
    <w:rsid w:val="00481248"/>
    <w:rsid w:val="00490178"/>
    <w:rsid w:val="00494A74"/>
    <w:rsid w:val="0049770D"/>
    <w:rsid w:val="004A131B"/>
    <w:rsid w:val="004A2B8B"/>
    <w:rsid w:val="004A4C6C"/>
    <w:rsid w:val="004A78EA"/>
    <w:rsid w:val="004B1CDC"/>
    <w:rsid w:val="004B660B"/>
    <w:rsid w:val="004C4A7C"/>
    <w:rsid w:val="004C7BE4"/>
    <w:rsid w:val="004D6124"/>
    <w:rsid w:val="0051243C"/>
    <w:rsid w:val="005133C5"/>
    <w:rsid w:val="0051710E"/>
    <w:rsid w:val="00517AAA"/>
    <w:rsid w:val="00521323"/>
    <w:rsid w:val="00525068"/>
    <w:rsid w:val="00531DFE"/>
    <w:rsid w:val="00533E72"/>
    <w:rsid w:val="00551537"/>
    <w:rsid w:val="00553DAC"/>
    <w:rsid w:val="00554822"/>
    <w:rsid w:val="00557D2D"/>
    <w:rsid w:val="0057124B"/>
    <w:rsid w:val="00572802"/>
    <w:rsid w:val="005A3763"/>
    <w:rsid w:val="005A47EA"/>
    <w:rsid w:val="005B1B92"/>
    <w:rsid w:val="005C02C4"/>
    <w:rsid w:val="005C0D77"/>
    <w:rsid w:val="005C1B3B"/>
    <w:rsid w:val="005E2C74"/>
    <w:rsid w:val="005E321C"/>
    <w:rsid w:val="005E5E50"/>
    <w:rsid w:val="005F2CB7"/>
    <w:rsid w:val="005F2D57"/>
    <w:rsid w:val="006045CC"/>
    <w:rsid w:val="00605E75"/>
    <w:rsid w:val="00607BF2"/>
    <w:rsid w:val="00617733"/>
    <w:rsid w:val="0064069C"/>
    <w:rsid w:val="00641430"/>
    <w:rsid w:val="00653421"/>
    <w:rsid w:val="00653B20"/>
    <w:rsid w:val="00656700"/>
    <w:rsid w:val="00677949"/>
    <w:rsid w:val="00680609"/>
    <w:rsid w:val="0069624D"/>
    <w:rsid w:val="006A6BBB"/>
    <w:rsid w:val="006B09A6"/>
    <w:rsid w:val="006B7D4D"/>
    <w:rsid w:val="006C13D1"/>
    <w:rsid w:val="006C5B70"/>
    <w:rsid w:val="006E46A5"/>
    <w:rsid w:val="006E5416"/>
    <w:rsid w:val="006F17D2"/>
    <w:rsid w:val="006F4617"/>
    <w:rsid w:val="007123EC"/>
    <w:rsid w:val="00722759"/>
    <w:rsid w:val="00734CF9"/>
    <w:rsid w:val="00755148"/>
    <w:rsid w:val="00755F1D"/>
    <w:rsid w:val="00760425"/>
    <w:rsid w:val="0076443F"/>
    <w:rsid w:val="00766F70"/>
    <w:rsid w:val="00773D1D"/>
    <w:rsid w:val="007855A3"/>
    <w:rsid w:val="00787F43"/>
    <w:rsid w:val="00795A20"/>
    <w:rsid w:val="0079639B"/>
    <w:rsid w:val="00796D14"/>
    <w:rsid w:val="007B2A2B"/>
    <w:rsid w:val="007B4046"/>
    <w:rsid w:val="007B42F7"/>
    <w:rsid w:val="007C6FFE"/>
    <w:rsid w:val="007C7BDF"/>
    <w:rsid w:val="007D45E6"/>
    <w:rsid w:val="007E243D"/>
    <w:rsid w:val="007E3BB7"/>
    <w:rsid w:val="007E6AEC"/>
    <w:rsid w:val="007F1E5B"/>
    <w:rsid w:val="007F244F"/>
    <w:rsid w:val="007F3BC7"/>
    <w:rsid w:val="007F541F"/>
    <w:rsid w:val="007F7DC3"/>
    <w:rsid w:val="00812355"/>
    <w:rsid w:val="00827D61"/>
    <w:rsid w:val="00831491"/>
    <w:rsid w:val="008404F4"/>
    <w:rsid w:val="00847675"/>
    <w:rsid w:val="008549F7"/>
    <w:rsid w:val="00856897"/>
    <w:rsid w:val="00870932"/>
    <w:rsid w:val="008709E1"/>
    <w:rsid w:val="0087268E"/>
    <w:rsid w:val="00876171"/>
    <w:rsid w:val="008822C1"/>
    <w:rsid w:val="008867CA"/>
    <w:rsid w:val="008949A4"/>
    <w:rsid w:val="00895327"/>
    <w:rsid w:val="00897FEA"/>
    <w:rsid w:val="008A0137"/>
    <w:rsid w:val="008A3174"/>
    <w:rsid w:val="008B08EB"/>
    <w:rsid w:val="008B29DA"/>
    <w:rsid w:val="008B40BE"/>
    <w:rsid w:val="008C041A"/>
    <w:rsid w:val="008C283A"/>
    <w:rsid w:val="008E0630"/>
    <w:rsid w:val="008E3181"/>
    <w:rsid w:val="008E7935"/>
    <w:rsid w:val="008F2AFE"/>
    <w:rsid w:val="00920FC0"/>
    <w:rsid w:val="009219EB"/>
    <w:rsid w:val="00923E9B"/>
    <w:rsid w:val="00933651"/>
    <w:rsid w:val="009520F2"/>
    <w:rsid w:val="00963BAE"/>
    <w:rsid w:val="00963C0F"/>
    <w:rsid w:val="00964145"/>
    <w:rsid w:val="00971C9E"/>
    <w:rsid w:val="00975F8F"/>
    <w:rsid w:val="009827DD"/>
    <w:rsid w:val="009849AC"/>
    <w:rsid w:val="00986C78"/>
    <w:rsid w:val="00987A46"/>
    <w:rsid w:val="00991B81"/>
    <w:rsid w:val="009A452F"/>
    <w:rsid w:val="009A5240"/>
    <w:rsid w:val="009A6674"/>
    <w:rsid w:val="009A78CE"/>
    <w:rsid w:val="009B4A99"/>
    <w:rsid w:val="009E22A2"/>
    <w:rsid w:val="009E68B3"/>
    <w:rsid w:val="009F121E"/>
    <w:rsid w:val="009F3D31"/>
    <w:rsid w:val="009F68E9"/>
    <w:rsid w:val="00A02719"/>
    <w:rsid w:val="00A118A0"/>
    <w:rsid w:val="00A238E4"/>
    <w:rsid w:val="00A257A5"/>
    <w:rsid w:val="00A33F3F"/>
    <w:rsid w:val="00A36255"/>
    <w:rsid w:val="00A36A5F"/>
    <w:rsid w:val="00A37810"/>
    <w:rsid w:val="00A44180"/>
    <w:rsid w:val="00A62160"/>
    <w:rsid w:val="00A672C7"/>
    <w:rsid w:val="00A70431"/>
    <w:rsid w:val="00A7148E"/>
    <w:rsid w:val="00A752DD"/>
    <w:rsid w:val="00A767C4"/>
    <w:rsid w:val="00A77AAB"/>
    <w:rsid w:val="00A8275C"/>
    <w:rsid w:val="00A8400A"/>
    <w:rsid w:val="00A85DE7"/>
    <w:rsid w:val="00A90853"/>
    <w:rsid w:val="00A9595E"/>
    <w:rsid w:val="00AA4B94"/>
    <w:rsid w:val="00AA758A"/>
    <w:rsid w:val="00AB108A"/>
    <w:rsid w:val="00AC2CB4"/>
    <w:rsid w:val="00AD0683"/>
    <w:rsid w:val="00AD33A8"/>
    <w:rsid w:val="00AD45E0"/>
    <w:rsid w:val="00AE4F77"/>
    <w:rsid w:val="00AF0A71"/>
    <w:rsid w:val="00AF7067"/>
    <w:rsid w:val="00B03605"/>
    <w:rsid w:val="00B0539D"/>
    <w:rsid w:val="00B16555"/>
    <w:rsid w:val="00B176B4"/>
    <w:rsid w:val="00B25C8E"/>
    <w:rsid w:val="00B3039A"/>
    <w:rsid w:val="00B30ADC"/>
    <w:rsid w:val="00B42272"/>
    <w:rsid w:val="00B45F90"/>
    <w:rsid w:val="00B55561"/>
    <w:rsid w:val="00B61774"/>
    <w:rsid w:val="00B71586"/>
    <w:rsid w:val="00B7588A"/>
    <w:rsid w:val="00B75E68"/>
    <w:rsid w:val="00B76930"/>
    <w:rsid w:val="00B81D42"/>
    <w:rsid w:val="00B827F9"/>
    <w:rsid w:val="00B85123"/>
    <w:rsid w:val="00B905D1"/>
    <w:rsid w:val="00B91E31"/>
    <w:rsid w:val="00BA534B"/>
    <w:rsid w:val="00BA768A"/>
    <w:rsid w:val="00BB2939"/>
    <w:rsid w:val="00BC4CCE"/>
    <w:rsid w:val="00BD0568"/>
    <w:rsid w:val="00BE14E0"/>
    <w:rsid w:val="00BE15E8"/>
    <w:rsid w:val="00BE3CCF"/>
    <w:rsid w:val="00BF04A6"/>
    <w:rsid w:val="00BF23C3"/>
    <w:rsid w:val="00BF3CC6"/>
    <w:rsid w:val="00BF687D"/>
    <w:rsid w:val="00BF6A20"/>
    <w:rsid w:val="00C20625"/>
    <w:rsid w:val="00C258A3"/>
    <w:rsid w:val="00C25E55"/>
    <w:rsid w:val="00C32CD8"/>
    <w:rsid w:val="00C425C8"/>
    <w:rsid w:val="00C45FFD"/>
    <w:rsid w:val="00C46D84"/>
    <w:rsid w:val="00C56ACB"/>
    <w:rsid w:val="00C700FB"/>
    <w:rsid w:val="00C81CDA"/>
    <w:rsid w:val="00C82FF1"/>
    <w:rsid w:val="00CA63AF"/>
    <w:rsid w:val="00CC043E"/>
    <w:rsid w:val="00CC2E77"/>
    <w:rsid w:val="00CD7EBF"/>
    <w:rsid w:val="00CF29D4"/>
    <w:rsid w:val="00CF3D55"/>
    <w:rsid w:val="00CF5225"/>
    <w:rsid w:val="00CF7836"/>
    <w:rsid w:val="00D07165"/>
    <w:rsid w:val="00D17B26"/>
    <w:rsid w:val="00D23D05"/>
    <w:rsid w:val="00D2501E"/>
    <w:rsid w:val="00D3354D"/>
    <w:rsid w:val="00D351FC"/>
    <w:rsid w:val="00D35807"/>
    <w:rsid w:val="00D37C2A"/>
    <w:rsid w:val="00D44467"/>
    <w:rsid w:val="00D544C8"/>
    <w:rsid w:val="00D60F0A"/>
    <w:rsid w:val="00D63745"/>
    <w:rsid w:val="00D75CFB"/>
    <w:rsid w:val="00D803AB"/>
    <w:rsid w:val="00D92B7E"/>
    <w:rsid w:val="00DA5EA6"/>
    <w:rsid w:val="00DB4171"/>
    <w:rsid w:val="00DE2C23"/>
    <w:rsid w:val="00E0006A"/>
    <w:rsid w:val="00E215BA"/>
    <w:rsid w:val="00E26A03"/>
    <w:rsid w:val="00E322DB"/>
    <w:rsid w:val="00E42FC5"/>
    <w:rsid w:val="00E470BD"/>
    <w:rsid w:val="00E477D1"/>
    <w:rsid w:val="00E71EEE"/>
    <w:rsid w:val="00E74938"/>
    <w:rsid w:val="00E834FF"/>
    <w:rsid w:val="00E94312"/>
    <w:rsid w:val="00EA0ACF"/>
    <w:rsid w:val="00EB1817"/>
    <w:rsid w:val="00EC4208"/>
    <w:rsid w:val="00ED2BFD"/>
    <w:rsid w:val="00ED2ED8"/>
    <w:rsid w:val="00ED7B83"/>
    <w:rsid w:val="00EE03E4"/>
    <w:rsid w:val="00EF1162"/>
    <w:rsid w:val="00F03E3E"/>
    <w:rsid w:val="00F0632E"/>
    <w:rsid w:val="00F304A1"/>
    <w:rsid w:val="00F51EE2"/>
    <w:rsid w:val="00F52E06"/>
    <w:rsid w:val="00F60EF3"/>
    <w:rsid w:val="00F644F8"/>
    <w:rsid w:val="00F72C47"/>
    <w:rsid w:val="00F736AC"/>
    <w:rsid w:val="00F75826"/>
    <w:rsid w:val="00F75970"/>
    <w:rsid w:val="00FD1D81"/>
    <w:rsid w:val="00FD5173"/>
    <w:rsid w:val="00FE316C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FE"/>
    <w:pPr>
      <w:spacing w:after="160" w:afterAutospacing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FE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8F2AF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FE"/>
    <w:pPr>
      <w:spacing w:after="160" w:afterAutospacing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FE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8F2AF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3755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Odessa</dc:creator>
  <cp:lastModifiedBy>Ксюша</cp:lastModifiedBy>
  <cp:revision>6</cp:revision>
  <dcterms:created xsi:type="dcterms:W3CDTF">2018-04-16T15:40:00Z</dcterms:created>
  <dcterms:modified xsi:type="dcterms:W3CDTF">2018-04-19T19:30:00Z</dcterms:modified>
</cp:coreProperties>
</file>