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1A8" w:rsidRPr="003917E3" w:rsidRDefault="004C71A8" w:rsidP="004C71A8">
      <w:pPr>
        <w:spacing w:after="0"/>
        <w:rPr>
          <w:rFonts w:ascii="Times New Roman" w:hAnsi="Times New Roman"/>
          <w:b/>
          <w:sz w:val="28"/>
          <w:szCs w:val="28"/>
          <w:lang w:val="uk-UA"/>
        </w:rPr>
      </w:pPr>
      <w:r w:rsidRPr="003917E3">
        <w:rPr>
          <w:rFonts w:ascii="Times New Roman" w:hAnsi="Times New Roman"/>
          <w:b/>
          <w:sz w:val="28"/>
          <w:szCs w:val="28"/>
          <w:lang w:val="uk-UA"/>
        </w:rPr>
        <w:t xml:space="preserve">УДК 347.97/.99(410)  </w:t>
      </w:r>
    </w:p>
    <w:p w:rsidR="004C71A8" w:rsidRPr="003917E3" w:rsidRDefault="004C71A8" w:rsidP="004C71A8">
      <w:pPr>
        <w:spacing w:after="0" w:line="360" w:lineRule="auto"/>
        <w:ind w:firstLine="567"/>
        <w:jc w:val="right"/>
        <w:rPr>
          <w:rFonts w:ascii="Times New Roman" w:hAnsi="Times New Roman"/>
          <w:b/>
          <w:sz w:val="28"/>
          <w:szCs w:val="28"/>
          <w:lang w:val="ru-RU"/>
        </w:rPr>
      </w:pPr>
      <w:r w:rsidRPr="003917E3">
        <w:rPr>
          <w:rFonts w:ascii="Times New Roman" w:hAnsi="Times New Roman"/>
          <w:b/>
          <w:sz w:val="28"/>
          <w:szCs w:val="28"/>
          <w:lang w:val="uk-UA"/>
        </w:rPr>
        <w:t>Третьяков  Віталій</w:t>
      </w:r>
    </w:p>
    <w:p w:rsidR="004C71A8" w:rsidRPr="00DE1D0F" w:rsidRDefault="004C71A8" w:rsidP="004C71A8">
      <w:pPr>
        <w:spacing w:after="0" w:line="360" w:lineRule="auto"/>
        <w:ind w:firstLine="567"/>
        <w:jc w:val="right"/>
        <w:rPr>
          <w:rFonts w:ascii="Times New Roman" w:hAnsi="Times New Roman"/>
          <w:sz w:val="28"/>
          <w:szCs w:val="28"/>
          <w:lang w:val="uk-UA"/>
        </w:rPr>
      </w:pPr>
      <w:r w:rsidRPr="00DE1D0F">
        <w:rPr>
          <w:rFonts w:ascii="Times New Roman" w:hAnsi="Times New Roman"/>
          <w:sz w:val="28"/>
          <w:szCs w:val="28"/>
          <w:lang w:val="uk-UA"/>
        </w:rPr>
        <w:t>доктор юридичних наук, професор</w:t>
      </w:r>
    </w:p>
    <w:p w:rsidR="004C71A8" w:rsidRPr="00DE1D0F" w:rsidRDefault="004C71A8" w:rsidP="004C71A8">
      <w:pPr>
        <w:spacing w:after="0" w:line="360" w:lineRule="auto"/>
        <w:ind w:firstLine="567"/>
        <w:jc w:val="right"/>
        <w:rPr>
          <w:rFonts w:ascii="Times New Roman" w:hAnsi="Times New Roman"/>
          <w:sz w:val="28"/>
          <w:szCs w:val="28"/>
          <w:highlight w:val="cyan"/>
          <w:lang w:val="ru-RU"/>
        </w:rPr>
      </w:pPr>
      <w:proofErr w:type="spellStart"/>
      <w:r w:rsidRPr="00DE1D0F">
        <w:rPr>
          <w:rFonts w:ascii="Times New Roman" w:hAnsi="Times New Roman"/>
          <w:sz w:val="28"/>
          <w:szCs w:val="28"/>
          <w:lang w:val="uk-UA"/>
        </w:rPr>
        <w:t>Дармштадт</w:t>
      </w:r>
      <w:proofErr w:type="spellEnd"/>
      <w:r w:rsidRPr="00DE1D0F">
        <w:rPr>
          <w:rFonts w:ascii="Times New Roman" w:hAnsi="Times New Roman"/>
          <w:sz w:val="28"/>
          <w:szCs w:val="28"/>
          <w:lang w:val="uk-UA"/>
        </w:rPr>
        <w:t>, ФРН</w:t>
      </w:r>
      <w:r w:rsidRPr="00DE1D0F">
        <w:rPr>
          <w:rFonts w:ascii="Times New Roman" w:hAnsi="Times New Roman"/>
          <w:sz w:val="28"/>
          <w:szCs w:val="28"/>
          <w:highlight w:val="cyan"/>
          <w:lang w:val="uk-UA"/>
        </w:rPr>
        <w:t xml:space="preserve"> </w:t>
      </w:r>
    </w:p>
    <w:p w:rsidR="004C71A8" w:rsidRPr="00DE1D0F" w:rsidRDefault="004C71A8" w:rsidP="004C71A8">
      <w:pPr>
        <w:spacing w:after="0" w:line="360" w:lineRule="auto"/>
        <w:ind w:firstLine="567"/>
        <w:jc w:val="right"/>
        <w:rPr>
          <w:rFonts w:ascii="Times New Roman" w:hAnsi="Times New Roman"/>
          <w:sz w:val="28"/>
          <w:szCs w:val="28"/>
          <w:highlight w:val="cyan"/>
          <w:lang w:val="ru-RU"/>
        </w:rPr>
      </w:pPr>
    </w:p>
    <w:p w:rsidR="004C71A8" w:rsidRPr="00DE1D0F" w:rsidRDefault="004C71A8" w:rsidP="004C71A8">
      <w:pPr>
        <w:spacing w:after="0" w:line="360" w:lineRule="auto"/>
        <w:ind w:firstLine="567"/>
        <w:jc w:val="center"/>
        <w:rPr>
          <w:rFonts w:ascii="Times New Roman" w:hAnsi="Times New Roman"/>
          <w:b/>
          <w:sz w:val="28"/>
          <w:szCs w:val="28"/>
          <w:lang w:val="ru-RU"/>
        </w:rPr>
      </w:pPr>
      <w:r w:rsidRPr="00DE1D0F">
        <w:rPr>
          <w:rFonts w:ascii="Times New Roman" w:hAnsi="Times New Roman"/>
          <w:b/>
          <w:sz w:val="28"/>
          <w:szCs w:val="28"/>
          <w:lang w:val="uk-UA"/>
        </w:rPr>
        <w:t>СПЕЦІАЛІЗОВАНІ СОЦІАЛЬНІ СУДИ ФРН ЯК ОПТИМАЛЬНА ФОРМА ЗАХИСТУ</w:t>
      </w:r>
      <w:r w:rsidRPr="00DE1D0F">
        <w:rPr>
          <w:rFonts w:ascii="Times New Roman" w:hAnsi="Times New Roman"/>
          <w:b/>
          <w:sz w:val="28"/>
          <w:szCs w:val="28"/>
          <w:lang w:val="ru-RU"/>
        </w:rPr>
        <w:t xml:space="preserve"> </w:t>
      </w:r>
      <w:r w:rsidRPr="00DE1D0F">
        <w:rPr>
          <w:rFonts w:ascii="Times New Roman" w:hAnsi="Times New Roman"/>
          <w:b/>
          <w:sz w:val="28"/>
          <w:szCs w:val="28"/>
          <w:lang w:val="uk-UA"/>
        </w:rPr>
        <w:t>СОЦІАЛЬНИХ ПРАВ  ГРОМАДЯН</w:t>
      </w:r>
    </w:p>
    <w:p w:rsidR="004C71A8" w:rsidRPr="00DE1D0F" w:rsidRDefault="004C71A8" w:rsidP="004C71A8">
      <w:pPr>
        <w:spacing w:after="0" w:line="240" w:lineRule="auto"/>
        <w:ind w:firstLine="567"/>
        <w:jc w:val="center"/>
        <w:rPr>
          <w:rFonts w:ascii="Times New Roman" w:hAnsi="Times New Roman"/>
          <w:b/>
          <w:sz w:val="28"/>
          <w:szCs w:val="28"/>
          <w:lang w:val="ru-RU"/>
        </w:rPr>
      </w:pPr>
    </w:p>
    <w:p w:rsidR="004C71A8" w:rsidRPr="00DE1D0F" w:rsidRDefault="004C71A8" w:rsidP="004C71A8">
      <w:pPr>
        <w:spacing w:after="0" w:line="360" w:lineRule="auto"/>
        <w:ind w:firstLine="567"/>
        <w:jc w:val="both"/>
        <w:rPr>
          <w:rFonts w:ascii="Times New Roman" w:hAnsi="Times New Roman"/>
          <w:sz w:val="28"/>
          <w:szCs w:val="28"/>
          <w:lang w:val="uk-UA"/>
        </w:rPr>
      </w:pPr>
      <w:r w:rsidRPr="00DE1D0F">
        <w:rPr>
          <w:rFonts w:ascii="Times New Roman" w:hAnsi="Times New Roman"/>
          <w:sz w:val="28"/>
          <w:szCs w:val="28"/>
          <w:lang w:val="uk-UA"/>
        </w:rPr>
        <w:t xml:space="preserve">У відповідності з Конституцією  у ФРН функціонують суди загальної і спеціальної юрисдикції. Конституція ФРН розрізняє п'ять основних галузей юстиції: загальну, трудову, соціальну, фінансову й адміністративну і встановлює відповідні їм п'ять систем судів, кожна з яких очолюється власним вищим органом.  Усі п'ять вищих судових органів, що очолюють окремі системи судів, є самостійними і незалежними. </w:t>
      </w:r>
    </w:p>
    <w:p w:rsidR="004C71A8" w:rsidRPr="00DE1D0F" w:rsidRDefault="004C71A8" w:rsidP="004C71A8">
      <w:pPr>
        <w:spacing w:after="0" w:line="360" w:lineRule="auto"/>
        <w:ind w:firstLine="567"/>
        <w:jc w:val="both"/>
        <w:rPr>
          <w:rFonts w:ascii="Times New Roman" w:hAnsi="Times New Roman"/>
          <w:sz w:val="28"/>
          <w:szCs w:val="28"/>
          <w:lang w:val="uk-UA"/>
        </w:rPr>
      </w:pPr>
      <w:r w:rsidRPr="00DE1D0F">
        <w:rPr>
          <w:rFonts w:ascii="Times New Roman" w:hAnsi="Times New Roman"/>
          <w:sz w:val="28"/>
          <w:szCs w:val="28"/>
          <w:lang w:val="uk-UA"/>
        </w:rPr>
        <w:t xml:space="preserve">Для України вбачається найбільший інтерес мають представляти, в першу чергу, саме спеціалізовані соціальні суди, оскільки розгляд соціальних суперечок   українськими судами загальної юрисдикції, які перевантажені величезною кількістю справ, суттєво затягується і є неефективним.  </w:t>
      </w:r>
    </w:p>
    <w:p w:rsidR="004C71A8" w:rsidRPr="00DE1D0F" w:rsidRDefault="004C71A8" w:rsidP="004C71A8">
      <w:pPr>
        <w:spacing w:after="0" w:line="360" w:lineRule="auto"/>
        <w:ind w:firstLine="567"/>
        <w:jc w:val="both"/>
        <w:rPr>
          <w:rFonts w:ascii="Times New Roman" w:hAnsi="Times New Roman"/>
          <w:sz w:val="28"/>
          <w:szCs w:val="28"/>
          <w:lang w:val="uk-UA"/>
        </w:rPr>
      </w:pPr>
      <w:proofErr w:type="spellStart"/>
      <w:r w:rsidRPr="00DE1D0F">
        <w:rPr>
          <w:rFonts w:ascii="Times New Roman" w:hAnsi="Times New Roman"/>
          <w:sz w:val="28"/>
          <w:szCs w:val="28"/>
          <w:lang w:val="uk-UA"/>
        </w:rPr>
        <w:t>Абз</w:t>
      </w:r>
      <w:proofErr w:type="spellEnd"/>
      <w:r w:rsidRPr="00DE1D0F">
        <w:rPr>
          <w:rFonts w:ascii="Times New Roman" w:hAnsi="Times New Roman"/>
          <w:sz w:val="28"/>
          <w:szCs w:val="28"/>
          <w:lang w:val="uk-UA"/>
        </w:rPr>
        <w:t xml:space="preserve">. 2 ст. 20, ст. 92, </w:t>
      </w:r>
      <w:proofErr w:type="spellStart"/>
      <w:r w:rsidRPr="00DE1D0F">
        <w:rPr>
          <w:rFonts w:ascii="Times New Roman" w:hAnsi="Times New Roman"/>
          <w:sz w:val="28"/>
          <w:szCs w:val="28"/>
          <w:lang w:val="uk-UA"/>
        </w:rPr>
        <w:t>абз</w:t>
      </w:r>
      <w:proofErr w:type="spellEnd"/>
      <w:r w:rsidRPr="00DE1D0F">
        <w:rPr>
          <w:rFonts w:ascii="Times New Roman" w:hAnsi="Times New Roman"/>
          <w:sz w:val="28"/>
          <w:szCs w:val="28"/>
          <w:lang w:val="uk-UA"/>
        </w:rPr>
        <w:t xml:space="preserve">. 1 ст. 95 і ст. 97 Конституції ФРН гарантують існування незалежного соціального судочинства в цій країні. В ФРН спеціалізоване соціальне судочинство є однією з важливих гарантій реалізації усіх соціальних прав  </w:t>
      </w:r>
      <w:proofErr w:type="spellStart"/>
      <w:r w:rsidRPr="00DE1D0F">
        <w:rPr>
          <w:rFonts w:ascii="Times New Roman" w:hAnsi="Times New Roman"/>
          <w:sz w:val="28"/>
          <w:szCs w:val="28"/>
          <w:lang w:val="uk-UA"/>
        </w:rPr>
        <w:t>мешкаючих</w:t>
      </w:r>
      <w:proofErr w:type="spellEnd"/>
      <w:r w:rsidRPr="00DE1D0F">
        <w:rPr>
          <w:rFonts w:ascii="Times New Roman" w:hAnsi="Times New Roman"/>
          <w:sz w:val="28"/>
          <w:szCs w:val="28"/>
          <w:lang w:val="uk-UA"/>
        </w:rPr>
        <w:t xml:space="preserve"> на її території громадян.</w:t>
      </w:r>
    </w:p>
    <w:p w:rsidR="004C71A8" w:rsidRPr="00DE1D0F" w:rsidRDefault="004C71A8" w:rsidP="004C71A8">
      <w:pPr>
        <w:spacing w:after="0" w:line="360" w:lineRule="auto"/>
        <w:ind w:firstLine="567"/>
        <w:jc w:val="both"/>
        <w:rPr>
          <w:rFonts w:ascii="Times New Roman" w:hAnsi="Times New Roman"/>
          <w:sz w:val="28"/>
          <w:szCs w:val="28"/>
          <w:lang w:val="uk-UA"/>
        </w:rPr>
      </w:pPr>
      <w:r w:rsidRPr="00DE1D0F">
        <w:rPr>
          <w:rFonts w:ascii="Times New Roman" w:hAnsi="Times New Roman"/>
          <w:sz w:val="28"/>
          <w:szCs w:val="28"/>
          <w:lang w:val="uk-UA"/>
        </w:rPr>
        <w:t xml:space="preserve">Німецька  система спеціалізованих судів з розгляду спорів у сфері соціального забезпечення є автономною системою судів, що наділені широкою юрисдикцією. </w:t>
      </w:r>
    </w:p>
    <w:p w:rsidR="004C71A8" w:rsidRPr="00DE1D0F" w:rsidRDefault="004C71A8" w:rsidP="004C71A8">
      <w:pPr>
        <w:spacing w:after="0" w:line="360" w:lineRule="auto"/>
        <w:ind w:firstLine="567"/>
        <w:jc w:val="both"/>
        <w:rPr>
          <w:rFonts w:ascii="Times New Roman" w:hAnsi="Times New Roman"/>
          <w:sz w:val="28"/>
          <w:szCs w:val="28"/>
          <w:lang w:val="uk-UA"/>
        </w:rPr>
      </w:pPr>
      <w:r w:rsidRPr="00DE1D0F">
        <w:rPr>
          <w:rFonts w:ascii="Times New Roman" w:hAnsi="Times New Roman"/>
          <w:sz w:val="28"/>
          <w:szCs w:val="28"/>
          <w:lang w:val="uk-UA"/>
        </w:rPr>
        <w:t xml:space="preserve">Соціальне судочинство ФРН,  відповідно до § 2 «Закону про соціальні суди»   має триступеневу систему. До першої інстанції належать місцеві соціальні суди (на сьогодні їх 68), до другої –   соціальні суди відповідних федеральних Земель (нині – 14 + спільний соціальний суд федеральних Земель Берлін і Бранденбург разом із Землями Нижня Саксонія і Бремен. </w:t>
      </w:r>
    </w:p>
    <w:p w:rsidR="004C71A8" w:rsidRPr="00DE1D0F" w:rsidRDefault="004C71A8" w:rsidP="004C71A8">
      <w:pPr>
        <w:spacing w:after="0" w:line="360" w:lineRule="auto"/>
        <w:ind w:firstLine="567"/>
        <w:jc w:val="both"/>
        <w:rPr>
          <w:rFonts w:ascii="Times New Roman" w:hAnsi="Times New Roman"/>
          <w:sz w:val="28"/>
          <w:szCs w:val="28"/>
          <w:lang w:val="uk-UA"/>
        </w:rPr>
      </w:pPr>
      <w:r w:rsidRPr="00DE1D0F">
        <w:rPr>
          <w:rFonts w:ascii="Times New Roman" w:hAnsi="Times New Roman"/>
          <w:sz w:val="28"/>
          <w:szCs w:val="28"/>
          <w:lang w:val="uk-UA"/>
        </w:rPr>
        <w:t xml:space="preserve">Місцеві соціальні суди та  соціальні суди Земель   були засновані через спеціальні закони цих земель. Суди першої та другої інстанцій безпосередньо </w:t>
      </w:r>
      <w:r w:rsidRPr="00DE1D0F">
        <w:rPr>
          <w:rFonts w:ascii="Times New Roman" w:hAnsi="Times New Roman"/>
          <w:sz w:val="28"/>
          <w:szCs w:val="28"/>
          <w:lang w:val="uk-UA"/>
        </w:rPr>
        <w:lastRenderedPageBreak/>
        <w:t xml:space="preserve">досліджують обставини справи. Федеральний соціальний суд - суд третьої інстанції (розташований у місті </w:t>
      </w:r>
      <w:proofErr w:type="spellStart"/>
      <w:r w:rsidRPr="00DE1D0F">
        <w:rPr>
          <w:rFonts w:ascii="Times New Roman" w:hAnsi="Times New Roman"/>
          <w:sz w:val="28"/>
          <w:szCs w:val="28"/>
          <w:lang w:val="uk-UA"/>
        </w:rPr>
        <w:t>Кассель</w:t>
      </w:r>
      <w:proofErr w:type="spellEnd"/>
      <w:r w:rsidRPr="00DE1D0F">
        <w:rPr>
          <w:rFonts w:ascii="Times New Roman" w:hAnsi="Times New Roman"/>
          <w:sz w:val="28"/>
          <w:szCs w:val="28"/>
          <w:lang w:val="uk-UA"/>
        </w:rPr>
        <w:t xml:space="preserve">) виконує лише ревізійну функцію, тобто проводить перевірку правозастосовної практики. </w:t>
      </w:r>
    </w:p>
    <w:p w:rsidR="004C71A8" w:rsidRPr="00DE1D0F" w:rsidRDefault="004C71A8" w:rsidP="004C71A8">
      <w:pPr>
        <w:spacing w:after="0" w:line="360" w:lineRule="auto"/>
        <w:ind w:firstLine="567"/>
        <w:jc w:val="both"/>
        <w:rPr>
          <w:rFonts w:ascii="Times New Roman" w:hAnsi="Times New Roman"/>
          <w:sz w:val="28"/>
          <w:szCs w:val="28"/>
          <w:lang w:val="uk-UA"/>
        </w:rPr>
      </w:pPr>
      <w:r w:rsidRPr="00DE1D0F">
        <w:rPr>
          <w:rFonts w:ascii="Times New Roman" w:hAnsi="Times New Roman"/>
          <w:sz w:val="28"/>
          <w:szCs w:val="28"/>
          <w:lang w:val="uk-UA"/>
        </w:rPr>
        <w:t>Усі ці суди є колегіальними органами з призначеними на довічний термін професійними суддями та непрофесійними суддями, які також залучаються для розгляду справ. Місцеві соціальні суди складаються з одного професійного судді, який постає як голова судової колегії, і двох колегій, представлених відповідно двома непрофесійними суддями. Законом передбачено формування п'яти окремих спеціалізованих колегій, а саме: з питань соціального забезпечення; з питань  основного забезпечення для осіб, які шукають роботу; з питань  основного забезпечення для осіб, які шукають соціальну допомогу, зокрема надання притулку; щодо забезпечення права про відшкодування і права на медичне обслуговування за страхуванням. Більшість же місцевих соціальних судів  мають більшу кількість колегій.</w:t>
      </w:r>
    </w:p>
    <w:p w:rsidR="004C71A8" w:rsidRPr="00DE1D0F" w:rsidRDefault="004C71A8" w:rsidP="004C71A8">
      <w:pPr>
        <w:spacing w:after="0" w:line="360" w:lineRule="auto"/>
        <w:ind w:firstLine="567"/>
        <w:jc w:val="both"/>
        <w:rPr>
          <w:rFonts w:ascii="Times New Roman" w:hAnsi="Times New Roman"/>
          <w:sz w:val="28"/>
          <w:szCs w:val="28"/>
          <w:lang w:val="uk-UA"/>
        </w:rPr>
      </w:pPr>
      <w:r w:rsidRPr="00DE1D0F">
        <w:rPr>
          <w:rFonts w:ascii="Times New Roman" w:hAnsi="Times New Roman"/>
          <w:sz w:val="28"/>
          <w:szCs w:val="28"/>
          <w:lang w:val="uk-UA"/>
        </w:rPr>
        <w:t xml:space="preserve">Земельні соціальні суди та Федеральний соціальний суд складаються з колегій із трьох професійних суддів, зокрема голови колегії та двох непрофесійних суддів, при цьому законодавчим органом, зважаючи на спеціалізацію та процедуру призначення непрофесійних суддів, передбачено формування спеціалізованих колегій за зразком тих, які функціонують у складі місцевих соціальних судів.  </w:t>
      </w:r>
    </w:p>
    <w:p w:rsidR="004C71A8" w:rsidRPr="00DE1D0F" w:rsidRDefault="004C71A8" w:rsidP="004C71A8">
      <w:pPr>
        <w:spacing w:after="0" w:line="360" w:lineRule="auto"/>
        <w:ind w:firstLine="567"/>
        <w:jc w:val="both"/>
        <w:rPr>
          <w:rFonts w:ascii="Times New Roman" w:hAnsi="Times New Roman"/>
          <w:lang w:val="uk-UA"/>
        </w:rPr>
      </w:pPr>
      <w:r w:rsidRPr="00DE1D0F">
        <w:rPr>
          <w:rFonts w:ascii="Times New Roman" w:hAnsi="Times New Roman"/>
          <w:sz w:val="28"/>
          <w:szCs w:val="28"/>
          <w:lang w:val="uk-UA"/>
        </w:rPr>
        <w:t xml:space="preserve">Місцеві соціальні суди розглядають позови громадян до державних установ і їх співробітників.  Ці суди першої інстанції  розглядають всі питання юрисдикції соціальних судів, наприклад,  такі, що  пов’язані із соціальним та медичним страхуванням, пенсійним забезпеченням, врегулюванням наслідків нещасних випадків на виробництві, соціальною допомогою, спорами з лікарняними касами тощо. Соціальні суди доступні кожному, хто постійно проживає в Німеччині, так як діловодство в них є безкоштовним. </w:t>
      </w:r>
      <w:r w:rsidRPr="00DE1D0F">
        <w:rPr>
          <w:rFonts w:ascii="Times New Roman" w:hAnsi="Times New Roman"/>
          <w:lang w:val="ru-RU"/>
        </w:rPr>
        <w:t xml:space="preserve"> </w:t>
      </w:r>
      <w:r w:rsidRPr="00DE1D0F">
        <w:rPr>
          <w:rFonts w:ascii="Times New Roman" w:hAnsi="Times New Roman"/>
          <w:lang w:val="uk-UA"/>
        </w:rPr>
        <w:t xml:space="preserve"> </w:t>
      </w:r>
    </w:p>
    <w:p w:rsidR="004C71A8" w:rsidRPr="00DE1D0F" w:rsidRDefault="004C71A8" w:rsidP="004C71A8">
      <w:pPr>
        <w:spacing w:after="0" w:line="360" w:lineRule="auto"/>
        <w:ind w:firstLine="567"/>
        <w:jc w:val="both"/>
        <w:rPr>
          <w:rFonts w:ascii="Times New Roman" w:hAnsi="Times New Roman"/>
          <w:sz w:val="28"/>
          <w:szCs w:val="28"/>
          <w:lang w:val="uk-UA"/>
        </w:rPr>
      </w:pPr>
      <w:r w:rsidRPr="00DE1D0F">
        <w:rPr>
          <w:rFonts w:ascii="Times New Roman" w:hAnsi="Times New Roman"/>
          <w:sz w:val="28"/>
          <w:szCs w:val="28"/>
          <w:lang w:val="uk-UA"/>
        </w:rPr>
        <w:t xml:space="preserve">Суди Земель є   апеляційними інстанціями. </w:t>
      </w:r>
    </w:p>
    <w:p w:rsidR="004C71A8" w:rsidRPr="00DE1D0F" w:rsidRDefault="004C71A8" w:rsidP="004C71A8">
      <w:pPr>
        <w:spacing w:after="0" w:line="360" w:lineRule="auto"/>
        <w:ind w:firstLine="567"/>
        <w:jc w:val="both"/>
        <w:rPr>
          <w:rFonts w:ascii="Times New Roman" w:hAnsi="Times New Roman"/>
          <w:sz w:val="28"/>
          <w:szCs w:val="28"/>
          <w:lang w:val="uk-UA"/>
        </w:rPr>
      </w:pPr>
      <w:r w:rsidRPr="00DE1D0F">
        <w:rPr>
          <w:rFonts w:ascii="Times New Roman" w:hAnsi="Times New Roman"/>
          <w:sz w:val="28"/>
          <w:szCs w:val="28"/>
          <w:lang w:val="uk-UA"/>
        </w:rPr>
        <w:t xml:space="preserve">Федеральний соціальний суд складається з 14 сенатів, у яких розглядаються касаційні скарги на рішення нижчестоящих судів з питань: страхування на випадок хвороби; страхування від </w:t>
      </w:r>
      <w:proofErr w:type="spellStart"/>
      <w:r w:rsidRPr="00DE1D0F">
        <w:rPr>
          <w:rFonts w:ascii="Times New Roman" w:hAnsi="Times New Roman"/>
          <w:sz w:val="28"/>
          <w:szCs w:val="28"/>
          <w:lang w:val="uk-UA"/>
        </w:rPr>
        <w:t>несщасних</w:t>
      </w:r>
      <w:proofErr w:type="spellEnd"/>
      <w:r w:rsidRPr="00DE1D0F">
        <w:rPr>
          <w:rFonts w:ascii="Times New Roman" w:hAnsi="Times New Roman"/>
          <w:sz w:val="28"/>
          <w:szCs w:val="28"/>
          <w:lang w:val="uk-UA"/>
        </w:rPr>
        <w:t xml:space="preserve"> випадків;  </w:t>
      </w:r>
      <w:r w:rsidRPr="00DE1D0F">
        <w:rPr>
          <w:rFonts w:ascii="Times New Roman" w:hAnsi="Times New Roman"/>
          <w:sz w:val="28"/>
          <w:szCs w:val="28"/>
          <w:lang w:val="uk-UA"/>
        </w:rPr>
        <w:lastRenderedPageBreak/>
        <w:t xml:space="preserve">страхування у випадках постійного догляду за  пацієнтом;  соціального забезпечення безробітних; державного пенсійного забезпечення; соціальної </w:t>
      </w:r>
      <w:proofErr w:type="spellStart"/>
      <w:r w:rsidRPr="00DE1D0F">
        <w:rPr>
          <w:rFonts w:ascii="Times New Roman" w:hAnsi="Times New Roman"/>
          <w:sz w:val="28"/>
          <w:szCs w:val="28"/>
          <w:lang w:val="uk-UA"/>
        </w:rPr>
        <w:t>коменсації</w:t>
      </w:r>
      <w:proofErr w:type="spellEnd"/>
      <w:r w:rsidRPr="00DE1D0F">
        <w:rPr>
          <w:rFonts w:ascii="Times New Roman" w:hAnsi="Times New Roman"/>
          <w:sz w:val="28"/>
          <w:szCs w:val="28"/>
          <w:lang w:val="uk-UA"/>
        </w:rPr>
        <w:t>;</w:t>
      </w:r>
      <w:r w:rsidRPr="00DE1D0F">
        <w:rPr>
          <w:rFonts w:ascii="Times New Roman" w:hAnsi="Times New Roman"/>
          <w:lang w:val="uk-UA"/>
        </w:rPr>
        <w:t xml:space="preserve"> </w:t>
      </w:r>
      <w:r w:rsidRPr="00DE1D0F">
        <w:rPr>
          <w:rFonts w:ascii="Times New Roman" w:hAnsi="Times New Roman"/>
          <w:sz w:val="28"/>
          <w:szCs w:val="28"/>
          <w:lang w:val="uk-UA"/>
        </w:rPr>
        <w:t xml:space="preserve">медичного права; прав біженців або </w:t>
      </w:r>
      <w:proofErr w:type="spellStart"/>
      <w:r w:rsidRPr="00DE1D0F">
        <w:rPr>
          <w:rFonts w:ascii="Times New Roman" w:hAnsi="Times New Roman"/>
          <w:sz w:val="28"/>
          <w:szCs w:val="28"/>
          <w:lang w:val="uk-UA"/>
        </w:rPr>
        <w:t>пошукачів</w:t>
      </w:r>
      <w:proofErr w:type="spellEnd"/>
      <w:r w:rsidRPr="00DE1D0F">
        <w:rPr>
          <w:rFonts w:ascii="Times New Roman" w:hAnsi="Times New Roman"/>
          <w:sz w:val="28"/>
          <w:szCs w:val="28"/>
          <w:lang w:val="uk-UA"/>
        </w:rPr>
        <w:t xml:space="preserve"> цього статусу;</w:t>
      </w:r>
      <w:r w:rsidRPr="00DE1D0F">
        <w:rPr>
          <w:rFonts w:ascii="Times New Roman" w:hAnsi="Times New Roman"/>
          <w:lang w:val="uk-UA"/>
        </w:rPr>
        <w:t xml:space="preserve"> </w:t>
      </w:r>
      <w:r w:rsidRPr="00DE1D0F">
        <w:rPr>
          <w:rFonts w:ascii="Times New Roman" w:hAnsi="Times New Roman"/>
          <w:sz w:val="28"/>
          <w:szCs w:val="28"/>
          <w:lang w:val="uk-UA"/>
        </w:rPr>
        <w:t xml:space="preserve">соціальної  допомоги різним категоріям громадян;  інвалідності; допомоги на дітей тощо.   </w:t>
      </w:r>
    </w:p>
    <w:p w:rsidR="004C71A8" w:rsidRPr="00DE1D0F" w:rsidRDefault="004C71A8" w:rsidP="004C71A8">
      <w:pPr>
        <w:spacing w:after="0" w:line="360" w:lineRule="auto"/>
        <w:ind w:firstLine="567"/>
        <w:jc w:val="both"/>
        <w:rPr>
          <w:rFonts w:ascii="Times New Roman" w:hAnsi="Times New Roman"/>
          <w:sz w:val="28"/>
          <w:szCs w:val="28"/>
          <w:lang w:val="ru-RU"/>
        </w:rPr>
      </w:pPr>
      <w:r w:rsidRPr="00DE1D0F">
        <w:rPr>
          <w:rFonts w:ascii="Times New Roman" w:hAnsi="Times New Roman"/>
          <w:sz w:val="28"/>
          <w:szCs w:val="28"/>
          <w:lang w:val="ru-RU"/>
        </w:rPr>
        <w:t xml:space="preserve">Як і у </w:t>
      </w:r>
      <w:proofErr w:type="spellStart"/>
      <w:r w:rsidRPr="00DE1D0F">
        <w:rPr>
          <w:rFonts w:ascii="Times New Roman" w:hAnsi="Times New Roman"/>
          <w:sz w:val="28"/>
          <w:szCs w:val="28"/>
          <w:lang w:val="ru-RU"/>
        </w:rPr>
        <w:t>всіх</w:t>
      </w:r>
      <w:proofErr w:type="spellEnd"/>
      <w:r w:rsidRPr="00DE1D0F">
        <w:rPr>
          <w:rFonts w:ascii="Times New Roman" w:hAnsi="Times New Roman"/>
          <w:sz w:val="28"/>
          <w:szCs w:val="28"/>
          <w:lang w:val="ru-RU"/>
        </w:rPr>
        <w:t xml:space="preserve"> судах </w:t>
      </w:r>
      <w:proofErr w:type="spellStart"/>
      <w:r w:rsidRPr="00DE1D0F">
        <w:rPr>
          <w:rFonts w:ascii="Times New Roman" w:hAnsi="Times New Roman"/>
          <w:sz w:val="28"/>
          <w:szCs w:val="28"/>
          <w:lang w:val="ru-RU"/>
        </w:rPr>
        <w:t>вищої</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інстанції</w:t>
      </w:r>
      <w:proofErr w:type="spellEnd"/>
      <w:r w:rsidRPr="00DE1D0F">
        <w:rPr>
          <w:rFonts w:ascii="Times New Roman" w:hAnsi="Times New Roman"/>
          <w:sz w:val="28"/>
          <w:szCs w:val="28"/>
          <w:lang w:val="ru-RU"/>
        </w:rPr>
        <w:t xml:space="preserve"> в </w:t>
      </w:r>
      <w:proofErr w:type="spellStart"/>
      <w:r w:rsidRPr="00DE1D0F">
        <w:rPr>
          <w:rFonts w:ascii="Times New Roman" w:hAnsi="Times New Roman"/>
          <w:sz w:val="28"/>
          <w:szCs w:val="28"/>
          <w:lang w:val="ru-RU"/>
        </w:rPr>
        <w:t>Німеччині</w:t>
      </w:r>
      <w:proofErr w:type="spellEnd"/>
      <w:r w:rsidRPr="00DE1D0F">
        <w:rPr>
          <w:rFonts w:ascii="Times New Roman" w:hAnsi="Times New Roman"/>
          <w:sz w:val="28"/>
          <w:szCs w:val="28"/>
          <w:lang w:val="ru-RU"/>
        </w:rPr>
        <w:t xml:space="preserve">, для </w:t>
      </w:r>
      <w:proofErr w:type="spellStart"/>
      <w:r w:rsidRPr="00DE1D0F">
        <w:rPr>
          <w:rFonts w:ascii="Times New Roman" w:hAnsi="Times New Roman"/>
          <w:sz w:val="28"/>
          <w:szCs w:val="28"/>
          <w:lang w:val="ru-RU"/>
        </w:rPr>
        <w:t>однаковості</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прийнятих</w:t>
      </w:r>
      <w:proofErr w:type="spellEnd"/>
      <w:r w:rsidRPr="00DE1D0F">
        <w:rPr>
          <w:rFonts w:ascii="Times New Roman" w:hAnsi="Times New Roman"/>
          <w:sz w:val="28"/>
          <w:szCs w:val="28"/>
          <w:lang w:val="ru-RU"/>
        </w:rPr>
        <w:t xml:space="preserve"> </w:t>
      </w:r>
      <w:proofErr w:type="spellStart"/>
      <w:proofErr w:type="gramStart"/>
      <w:r w:rsidRPr="00DE1D0F">
        <w:rPr>
          <w:rFonts w:ascii="Times New Roman" w:hAnsi="Times New Roman"/>
          <w:sz w:val="28"/>
          <w:szCs w:val="28"/>
          <w:lang w:val="ru-RU"/>
        </w:rPr>
        <w:t>р</w:t>
      </w:r>
      <w:proofErr w:type="gramEnd"/>
      <w:r w:rsidRPr="00DE1D0F">
        <w:rPr>
          <w:rFonts w:ascii="Times New Roman" w:hAnsi="Times New Roman"/>
          <w:sz w:val="28"/>
          <w:szCs w:val="28"/>
          <w:lang w:val="ru-RU"/>
        </w:rPr>
        <w:t>ішень</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Федеральний</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соціальний</w:t>
      </w:r>
      <w:proofErr w:type="spellEnd"/>
      <w:r w:rsidRPr="00DE1D0F">
        <w:rPr>
          <w:rFonts w:ascii="Times New Roman" w:hAnsi="Times New Roman"/>
          <w:sz w:val="28"/>
          <w:szCs w:val="28"/>
          <w:lang w:val="ru-RU"/>
        </w:rPr>
        <w:t xml:space="preserve"> суд </w:t>
      </w:r>
      <w:proofErr w:type="spellStart"/>
      <w:r w:rsidRPr="00DE1D0F">
        <w:rPr>
          <w:rFonts w:ascii="Times New Roman" w:hAnsi="Times New Roman"/>
          <w:sz w:val="28"/>
          <w:szCs w:val="28"/>
          <w:lang w:val="ru-RU"/>
        </w:rPr>
        <w:t>має</w:t>
      </w:r>
      <w:proofErr w:type="spellEnd"/>
      <w:r w:rsidRPr="00DE1D0F">
        <w:rPr>
          <w:rFonts w:ascii="Times New Roman" w:hAnsi="Times New Roman"/>
          <w:sz w:val="28"/>
          <w:szCs w:val="28"/>
          <w:lang w:val="ru-RU"/>
        </w:rPr>
        <w:t xml:space="preserve"> в </w:t>
      </w:r>
      <w:proofErr w:type="spellStart"/>
      <w:r w:rsidRPr="00DE1D0F">
        <w:rPr>
          <w:rFonts w:ascii="Times New Roman" w:hAnsi="Times New Roman"/>
          <w:sz w:val="28"/>
          <w:szCs w:val="28"/>
          <w:lang w:val="ru-RU"/>
        </w:rPr>
        <w:t>своєму</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складі</w:t>
      </w:r>
      <w:proofErr w:type="spellEnd"/>
      <w:r w:rsidRPr="00DE1D0F">
        <w:rPr>
          <w:rFonts w:ascii="Times New Roman" w:hAnsi="Times New Roman"/>
          <w:sz w:val="28"/>
          <w:szCs w:val="28"/>
          <w:lang w:val="ru-RU"/>
        </w:rPr>
        <w:t xml:space="preserve"> Великий сенат, </w:t>
      </w:r>
      <w:proofErr w:type="spellStart"/>
      <w:r w:rsidRPr="00DE1D0F">
        <w:rPr>
          <w:rFonts w:ascii="Times New Roman" w:hAnsi="Times New Roman"/>
          <w:sz w:val="28"/>
          <w:szCs w:val="28"/>
          <w:lang w:val="ru-RU"/>
        </w:rPr>
        <w:t>повноваження</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якого</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встановлені</w:t>
      </w:r>
      <w:proofErr w:type="spellEnd"/>
      <w:r w:rsidRPr="00DE1D0F">
        <w:rPr>
          <w:rFonts w:ascii="Times New Roman" w:hAnsi="Times New Roman"/>
          <w:sz w:val="28"/>
          <w:szCs w:val="28"/>
          <w:lang w:val="ru-RU"/>
        </w:rPr>
        <w:t xml:space="preserve"> в </w:t>
      </w:r>
      <w:proofErr w:type="spellStart"/>
      <w:r w:rsidRPr="00DE1D0F">
        <w:rPr>
          <w:rFonts w:ascii="Times New Roman" w:hAnsi="Times New Roman"/>
          <w:sz w:val="28"/>
          <w:szCs w:val="28"/>
          <w:lang w:val="ru-RU"/>
        </w:rPr>
        <w:t>параграфі</w:t>
      </w:r>
      <w:proofErr w:type="spellEnd"/>
      <w:r w:rsidRPr="00DE1D0F">
        <w:rPr>
          <w:rFonts w:ascii="Times New Roman" w:hAnsi="Times New Roman"/>
          <w:sz w:val="28"/>
          <w:szCs w:val="28"/>
          <w:lang w:val="ru-RU"/>
        </w:rPr>
        <w:t xml:space="preserve"> 41 </w:t>
      </w:r>
      <w:r w:rsidRPr="00DE1D0F">
        <w:rPr>
          <w:rFonts w:ascii="Times New Roman" w:hAnsi="Times New Roman"/>
          <w:sz w:val="28"/>
          <w:szCs w:val="28"/>
          <w:lang w:val="uk-UA"/>
        </w:rPr>
        <w:t>З</w:t>
      </w:r>
      <w:proofErr w:type="spellStart"/>
      <w:r w:rsidRPr="00DE1D0F">
        <w:rPr>
          <w:rFonts w:ascii="Times New Roman" w:hAnsi="Times New Roman"/>
          <w:sz w:val="28"/>
          <w:szCs w:val="28"/>
          <w:lang w:val="ru-RU"/>
        </w:rPr>
        <w:t>акону</w:t>
      </w:r>
      <w:proofErr w:type="spellEnd"/>
      <w:r w:rsidRPr="00DE1D0F">
        <w:rPr>
          <w:rFonts w:ascii="Times New Roman" w:hAnsi="Times New Roman"/>
          <w:sz w:val="28"/>
          <w:szCs w:val="28"/>
          <w:lang w:val="ru-RU"/>
        </w:rPr>
        <w:t xml:space="preserve"> про </w:t>
      </w:r>
      <w:proofErr w:type="spellStart"/>
      <w:r w:rsidRPr="00DE1D0F">
        <w:rPr>
          <w:rFonts w:ascii="Times New Roman" w:hAnsi="Times New Roman"/>
          <w:sz w:val="28"/>
          <w:szCs w:val="28"/>
          <w:lang w:val="ru-RU"/>
        </w:rPr>
        <w:t>соціальні</w:t>
      </w:r>
      <w:proofErr w:type="spellEnd"/>
      <w:r w:rsidRPr="00DE1D0F">
        <w:rPr>
          <w:rFonts w:ascii="Times New Roman" w:hAnsi="Times New Roman"/>
          <w:sz w:val="28"/>
          <w:szCs w:val="28"/>
          <w:lang w:val="ru-RU"/>
        </w:rPr>
        <w:t xml:space="preserve"> суди.</w:t>
      </w:r>
      <w:r w:rsidRPr="00DE1D0F">
        <w:rPr>
          <w:rFonts w:ascii="Times New Roman" w:hAnsi="Times New Roman"/>
          <w:lang w:val="ru-RU"/>
        </w:rPr>
        <w:t xml:space="preserve"> </w:t>
      </w:r>
      <w:r w:rsidRPr="00DE1D0F">
        <w:rPr>
          <w:rFonts w:ascii="Times New Roman" w:hAnsi="Times New Roman"/>
          <w:sz w:val="28"/>
          <w:szCs w:val="28"/>
          <w:lang w:val="ru-RU"/>
        </w:rPr>
        <w:t xml:space="preserve">Великий сенат  </w:t>
      </w:r>
      <w:proofErr w:type="spellStart"/>
      <w:r w:rsidRPr="00DE1D0F">
        <w:rPr>
          <w:rFonts w:ascii="Times New Roman" w:hAnsi="Times New Roman"/>
          <w:sz w:val="28"/>
          <w:szCs w:val="28"/>
          <w:lang w:val="ru-RU"/>
        </w:rPr>
        <w:t>приймає</w:t>
      </w:r>
      <w:proofErr w:type="spellEnd"/>
      <w:r w:rsidRPr="00DE1D0F">
        <w:rPr>
          <w:rFonts w:ascii="Times New Roman" w:hAnsi="Times New Roman"/>
          <w:sz w:val="28"/>
          <w:szCs w:val="28"/>
          <w:lang w:val="ru-RU"/>
        </w:rPr>
        <w:t xml:space="preserve"> </w:t>
      </w:r>
      <w:proofErr w:type="spellStart"/>
      <w:proofErr w:type="gramStart"/>
      <w:r w:rsidRPr="00DE1D0F">
        <w:rPr>
          <w:rFonts w:ascii="Times New Roman" w:hAnsi="Times New Roman"/>
          <w:sz w:val="28"/>
          <w:szCs w:val="28"/>
          <w:lang w:val="ru-RU"/>
        </w:rPr>
        <w:t>р</w:t>
      </w:r>
      <w:proofErr w:type="gramEnd"/>
      <w:r w:rsidRPr="00DE1D0F">
        <w:rPr>
          <w:rFonts w:ascii="Times New Roman" w:hAnsi="Times New Roman"/>
          <w:sz w:val="28"/>
          <w:szCs w:val="28"/>
          <w:lang w:val="ru-RU"/>
        </w:rPr>
        <w:t>ішення</w:t>
      </w:r>
      <w:proofErr w:type="spellEnd"/>
      <w:r w:rsidRPr="00DE1D0F">
        <w:rPr>
          <w:rFonts w:ascii="Times New Roman" w:hAnsi="Times New Roman"/>
          <w:sz w:val="28"/>
          <w:szCs w:val="28"/>
          <w:lang w:val="ru-RU"/>
        </w:rPr>
        <w:t xml:space="preserve"> у </w:t>
      </w:r>
      <w:proofErr w:type="spellStart"/>
      <w:r w:rsidRPr="00DE1D0F">
        <w:rPr>
          <w:rFonts w:ascii="Times New Roman" w:hAnsi="Times New Roman"/>
          <w:sz w:val="28"/>
          <w:szCs w:val="28"/>
          <w:lang w:val="ru-RU"/>
        </w:rPr>
        <w:t>складі</w:t>
      </w:r>
      <w:proofErr w:type="spellEnd"/>
      <w:r w:rsidRPr="00DE1D0F">
        <w:rPr>
          <w:rFonts w:ascii="Times New Roman" w:hAnsi="Times New Roman"/>
          <w:sz w:val="28"/>
          <w:szCs w:val="28"/>
          <w:lang w:val="ru-RU"/>
        </w:rPr>
        <w:t xml:space="preserve"> 12-ти </w:t>
      </w:r>
      <w:proofErr w:type="spellStart"/>
      <w:r w:rsidRPr="00DE1D0F">
        <w:rPr>
          <w:rFonts w:ascii="Times New Roman" w:hAnsi="Times New Roman"/>
          <w:sz w:val="28"/>
          <w:szCs w:val="28"/>
          <w:lang w:val="ru-RU"/>
        </w:rPr>
        <w:t>професійних</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суддів</w:t>
      </w:r>
      <w:proofErr w:type="spellEnd"/>
      <w:r w:rsidRPr="00DE1D0F">
        <w:rPr>
          <w:rFonts w:ascii="Times New Roman" w:hAnsi="Times New Roman"/>
          <w:sz w:val="28"/>
          <w:szCs w:val="28"/>
          <w:lang w:val="ru-RU"/>
        </w:rPr>
        <w:t xml:space="preserve"> і 6-ти </w:t>
      </w:r>
      <w:proofErr w:type="spellStart"/>
      <w:r w:rsidRPr="00DE1D0F">
        <w:rPr>
          <w:rFonts w:ascii="Times New Roman" w:hAnsi="Times New Roman"/>
          <w:sz w:val="28"/>
          <w:szCs w:val="28"/>
          <w:lang w:val="ru-RU"/>
        </w:rPr>
        <w:t>присяжних</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засідателів</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Крім</w:t>
      </w:r>
      <w:proofErr w:type="spellEnd"/>
      <w:r w:rsidRPr="00DE1D0F">
        <w:rPr>
          <w:rFonts w:ascii="Times New Roman" w:hAnsi="Times New Roman"/>
          <w:sz w:val="28"/>
          <w:szCs w:val="28"/>
          <w:lang w:val="ru-RU"/>
        </w:rPr>
        <w:t xml:space="preserve"> того, в </w:t>
      </w:r>
      <w:proofErr w:type="spellStart"/>
      <w:r w:rsidRPr="00DE1D0F">
        <w:rPr>
          <w:rFonts w:ascii="Times New Roman" w:hAnsi="Times New Roman"/>
          <w:sz w:val="28"/>
          <w:szCs w:val="28"/>
          <w:lang w:val="ru-RU"/>
        </w:rPr>
        <w:t>Федеральний</w:t>
      </w:r>
      <w:proofErr w:type="spellEnd"/>
      <w:r w:rsidRPr="00DE1D0F">
        <w:rPr>
          <w:rFonts w:ascii="Times New Roman" w:hAnsi="Times New Roman"/>
          <w:sz w:val="28"/>
          <w:szCs w:val="28"/>
          <w:lang w:val="ru-RU"/>
        </w:rPr>
        <w:t xml:space="preserve"> суд </w:t>
      </w:r>
      <w:proofErr w:type="spellStart"/>
      <w:r w:rsidRPr="00DE1D0F">
        <w:rPr>
          <w:rFonts w:ascii="Times New Roman" w:hAnsi="Times New Roman"/>
          <w:sz w:val="28"/>
          <w:szCs w:val="28"/>
          <w:lang w:val="ru-RU"/>
        </w:rPr>
        <w:t>входять</w:t>
      </w:r>
      <w:proofErr w:type="spellEnd"/>
      <w:r w:rsidRPr="00DE1D0F">
        <w:rPr>
          <w:rFonts w:ascii="Times New Roman" w:hAnsi="Times New Roman"/>
          <w:sz w:val="28"/>
          <w:szCs w:val="28"/>
          <w:lang w:val="ru-RU"/>
        </w:rPr>
        <w:t xml:space="preserve">: Сенат з </w:t>
      </w:r>
      <w:proofErr w:type="spellStart"/>
      <w:r w:rsidRPr="00DE1D0F">
        <w:rPr>
          <w:rFonts w:ascii="Times New Roman" w:hAnsi="Times New Roman"/>
          <w:sz w:val="28"/>
          <w:szCs w:val="28"/>
          <w:lang w:val="ru-RU"/>
        </w:rPr>
        <w:t>питань</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страхування</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безробітних</w:t>
      </w:r>
      <w:proofErr w:type="spellEnd"/>
      <w:r w:rsidRPr="00DE1D0F">
        <w:rPr>
          <w:rFonts w:ascii="Times New Roman" w:hAnsi="Times New Roman"/>
          <w:sz w:val="28"/>
          <w:szCs w:val="28"/>
          <w:lang w:val="ru-RU"/>
        </w:rPr>
        <w:t xml:space="preserve">, Сенат з прав </w:t>
      </w:r>
      <w:proofErr w:type="spellStart"/>
      <w:r w:rsidRPr="00DE1D0F">
        <w:rPr>
          <w:rFonts w:ascii="Times New Roman" w:hAnsi="Times New Roman"/>
          <w:sz w:val="28"/>
          <w:szCs w:val="28"/>
          <w:lang w:val="ru-RU"/>
        </w:rPr>
        <w:t>страхових</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лікарів</w:t>
      </w:r>
      <w:proofErr w:type="spellEnd"/>
      <w:r w:rsidRPr="00DE1D0F">
        <w:rPr>
          <w:rFonts w:ascii="Times New Roman" w:hAnsi="Times New Roman"/>
          <w:sz w:val="28"/>
          <w:szCs w:val="28"/>
          <w:lang w:val="ru-RU"/>
        </w:rPr>
        <w:t xml:space="preserve">, Сенат з </w:t>
      </w:r>
      <w:proofErr w:type="spellStart"/>
      <w:r w:rsidRPr="00DE1D0F">
        <w:rPr>
          <w:rFonts w:ascii="Times New Roman" w:hAnsi="Times New Roman"/>
          <w:sz w:val="28"/>
          <w:szCs w:val="28"/>
          <w:lang w:val="ru-RU"/>
        </w:rPr>
        <w:t>питань</w:t>
      </w:r>
      <w:proofErr w:type="spellEnd"/>
      <w:r w:rsidRPr="00DE1D0F">
        <w:rPr>
          <w:rFonts w:ascii="Times New Roman" w:hAnsi="Times New Roman"/>
          <w:sz w:val="28"/>
          <w:szCs w:val="28"/>
          <w:lang w:val="ru-RU"/>
        </w:rPr>
        <w:t xml:space="preserve"> </w:t>
      </w:r>
      <w:proofErr w:type="spellStart"/>
      <w:proofErr w:type="gramStart"/>
      <w:r w:rsidRPr="00DE1D0F">
        <w:rPr>
          <w:rFonts w:ascii="Times New Roman" w:hAnsi="Times New Roman"/>
          <w:sz w:val="28"/>
          <w:szCs w:val="28"/>
          <w:lang w:val="ru-RU"/>
        </w:rPr>
        <w:t>соц</w:t>
      </w:r>
      <w:proofErr w:type="gramEnd"/>
      <w:r w:rsidRPr="00DE1D0F">
        <w:rPr>
          <w:rFonts w:ascii="Times New Roman" w:hAnsi="Times New Roman"/>
          <w:sz w:val="28"/>
          <w:szCs w:val="28"/>
          <w:lang w:val="ru-RU"/>
        </w:rPr>
        <w:t>іального</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забезпечення</w:t>
      </w:r>
      <w:proofErr w:type="spellEnd"/>
      <w:r w:rsidRPr="00DE1D0F">
        <w:rPr>
          <w:rFonts w:ascii="Times New Roman" w:hAnsi="Times New Roman"/>
          <w:sz w:val="28"/>
          <w:szCs w:val="28"/>
          <w:lang w:val="ru-RU"/>
        </w:rPr>
        <w:t xml:space="preserve">, Сенат з </w:t>
      </w:r>
      <w:proofErr w:type="spellStart"/>
      <w:r w:rsidRPr="00DE1D0F">
        <w:rPr>
          <w:rFonts w:ascii="Times New Roman" w:hAnsi="Times New Roman"/>
          <w:sz w:val="28"/>
          <w:szCs w:val="28"/>
          <w:lang w:val="ru-RU"/>
        </w:rPr>
        <w:t>питань</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забезпечення</w:t>
      </w:r>
      <w:proofErr w:type="spellEnd"/>
      <w:r w:rsidRPr="00DE1D0F">
        <w:rPr>
          <w:rFonts w:ascii="Times New Roman" w:hAnsi="Times New Roman"/>
          <w:sz w:val="28"/>
          <w:szCs w:val="28"/>
          <w:lang w:val="ru-RU"/>
        </w:rPr>
        <w:t xml:space="preserve"> жертв </w:t>
      </w:r>
      <w:proofErr w:type="spellStart"/>
      <w:r w:rsidRPr="00DE1D0F">
        <w:rPr>
          <w:rFonts w:ascii="Times New Roman" w:hAnsi="Times New Roman"/>
          <w:sz w:val="28"/>
          <w:szCs w:val="28"/>
          <w:lang w:val="ru-RU"/>
        </w:rPr>
        <w:t>війни</w:t>
      </w:r>
      <w:proofErr w:type="spellEnd"/>
      <w:r w:rsidRPr="00DE1D0F">
        <w:rPr>
          <w:rFonts w:ascii="Times New Roman" w:hAnsi="Times New Roman"/>
          <w:sz w:val="28"/>
          <w:szCs w:val="28"/>
          <w:lang w:val="ru-RU"/>
        </w:rPr>
        <w:t xml:space="preserve">, Сенат </w:t>
      </w:r>
      <w:proofErr w:type="spellStart"/>
      <w:r w:rsidRPr="00DE1D0F">
        <w:rPr>
          <w:rFonts w:ascii="Times New Roman" w:hAnsi="Times New Roman"/>
          <w:sz w:val="28"/>
          <w:szCs w:val="28"/>
          <w:lang w:val="ru-RU"/>
        </w:rPr>
        <w:t>зі</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страхування</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гірників</w:t>
      </w:r>
      <w:proofErr w:type="spellEnd"/>
      <w:r w:rsidRPr="00DE1D0F">
        <w:rPr>
          <w:rFonts w:ascii="Times New Roman" w:hAnsi="Times New Roman"/>
          <w:sz w:val="28"/>
          <w:szCs w:val="28"/>
          <w:lang w:val="ru-RU"/>
        </w:rPr>
        <w:t>.</w:t>
      </w:r>
    </w:p>
    <w:p w:rsidR="004C71A8" w:rsidRPr="00DE1D0F" w:rsidRDefault="004C71A8" w:rsidP="004C71A8">
      <w:pPr>
        <w:spacing w:after="0" w:line="360" w:lineRule="auto"/>
        <w:ind w:firstLine="567"/>
        <w:jc w:val="both"/>
        <w:rPr>
          <w:rFonts w:ascii="Times New Roman" w:hAnsi="Times New Roman"/>
          <w:sz w:val="28"/>
          <w:szCs w:val="28"/>
          <w:lang w:val="ru-RU"/>
        </w:rPr>
      </w:pPr>
      <w:r w:rsidRPr="00DE1D0F">
        <w:rPr>
          <w:rFonts w:ascii="Times New Roman" w:hAnsi="Times New Roman"/>
          <w:sz w:val="28"/>
          <w:szCs w:val="28"/>
          <w:lang w:val="ru-RU"/>
        </w:rPr>
        <w:t xml:space="preserve">Великий сенат у </w:t>
      </w:r>
      <w:proofErr w:type="spellStart"/>
      <w:r w:rsidRPr="00DE1D0F">
        <w:rPr>
          <w:rFonts w:ascii="Times New Roman" w:hAnsi="Times New Roman"/>
          <w:sz w:val="28"/>
          <w:szCs w:val="28"/>
          <w:lang w:val="ru-RU"/>
        </w:rPr>
        <w:t>складі</w:t>
      </w:r>
      <w:proofErr w:type="spellEnd"/>
      <w:r w:rsidRPr="00DE1D0F">
        <w:rPr>
          <w:rFonts w:ascii="Times New Roman" w:hAnsi="Times New Roman"/>
          <w:sz w:val="28"/>
          <w:szCs w:val="28"/>
          <w:lang w:val="ru-RU"/>
        </w:rPr>
        <w:t xml:space="preserve"> Федерального суду </w:t>
      </w:r>
      <w:proofErr w:type="spellStart"/>
      <w:r w:rsidRPr="00DE1D0F">
        <w:rPr>
          <w:rFonts w:ascii="Times New Roman" w:hAnsi="Times New Roman"/>
          <w:sz w:val="28"/>
          <w:szCs w:val="28"/>
          <w:lang w:val="ru-RU"/>
        </w:rPr>
        <w:t>вступає</w:t>
      </w:r>
      <w:proofErr w:type="spellEnd"/>
      <w:r w:rsidRPr="00DE1D0F">
        <w:rPr>
          <w:rFonts w:ascii="Times New Roman" w:hAnsi="Times New Roman"/>
          <w:sz w:val="28"/>
          <w:szCs w:val="28"/>
          <w:lang w:val="ru-RU"/>
        </w:rPr>
        <w:t xml:space="preserve"> у </w:t>
      </w:r>
      <w:proofErr w:type="spellStart"/>
      <w:r w:rsidRPr="00DE1D0F">
        <w:rPr>
          <w:rFonts w:ascii="Times New Roman" w:hAnsi="Times New Roman"/>
          <w:sz w:val="28"/>
          <w:szCs w:val="28"/>
          <w:lang w:val="ru-RU"/>
        </w:rPr>
        <w:t>судовий</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процес</w:t>
      </w:r>
      <w:proofErr w:type="spellEnd"/>
      <w:r w:rsidRPr="00DE1D0F">
        <w:rPr>
          <w:rFonts w:ascii="Times New Roman" w:hAnsi="Times New Roman"/>
          <w:sz w:val="28"/>
          <w:szCs w:val="28"/>
          <w:lang w:val="ru-RU"/>
        </w:rPr>
        <w:t xml:space="preserve"> в тих </w:t>
      </w:r>
      <w:proofErr w:type="spellStart"/>
      <w:r w:rsidRPr="00DE1D0F">
        <w:rPr>
          <w:rFonts w:ascii="Times New Roman" w:hAnsi="Times New Roman"/>
          <w:sz w:val="28"/>
          <w:szCs w:val="28"/>
          <w:lang w:val="ru-RU"/>
        </w:rPr>
        <w:t>випадках</w:t>
      </w:r>
      <w:proofErr w:type="spellEnd"/>
      <w:r w:rsidRPr="00DE1D0F">
        <w:rPr>
          <w:rFonts w:ascii="Times New Roman" w:hAnsi="Times New Roman"/>
          <w:sz w:val="28"/>
          <w:szCs w:val="28"/>
          <w:lang w:val="ru-RU"/>
        </w:rPr>
        <w:t xml:space="preserve">, коли один </w:t>
      </w:r>
      <w:proofErr w:type="spellStart"/>
      <w:r w:rsidRPr="00DE1D0F">
        <w:rPr>
          <w:rFonts w:ascii="Times New Roman" w:hAnsi="Times New Roman"/>
          <w:sz w:val="28"/>
          <w:szCs w:val="28"/>
          <w:lang w:val="ru-RU"/>
        </w:rPr>
        <w:t>із</w:t>
      </w:r>
      <w:proofErr w:type="spellEnd"/>
      <w:r w:rsidRPr="00DE1D0F">
        <w:rPr>
          <w:rFonts w:ascii="Times New Roman" w:hAnsi="Times New Roman"/>
          <w:sz w:val="28"/>
          <w:szCs w:val="28"/>
          <w:lang w:val="ru-RU"/>
        </w:rPr>
        <w:t xml:space="preserve"> 14 </w:t>
      </w:r>
      <w:proofErr w:type="spellStart"/>
      <w:r w:rsidRPr="00DE1D0F">
        <w:rPr>
          <w:rFonts w:ascii="Times New Roman" w:hAnsi="Times New Roman"/>
          <w:sz w:val="28"/>
          <w:szCs w:val="28"/>
          <w:lang w:val="ru-RU"/>
        </w:rPr>
        <w:t>сенатів</w:t>
      </w:r>
      <w:proofErr w:type="spellEnd"/>
      <w:r w:rsidRPr="00DE1D0F">
        <w:rPr>
          <w:rFonts w:ascii="Times New Roman" w:hAnsi="Times New Roman"/>
          <w:sz w:val="28"/>
          <w:szCs w:val="28"/>
          <w:lang w:val="ru-RU"/>
        </w:rPr>
        <w:t xml:space="preserve"> </w:t>
      </w:r>
      <w:proofErr w:type="spellStart"/>
      <w:proofErr w:type="gramStart"/>
      <w:r w:rsidRPr="00DE1D0F">
        <w:rPr>
          <w:rFonts w:ascii="Times New Roman" w:hAnsi="Times New Roman"/>
          <w:sz w:val="28"/>
          <w:szCs w:val="28"/>
          <w:lang w:val="ru-RU"/>
        </w:rPr>
        <w:t>п</w:t>
      </w:r>
      <w:proofErr w:type="gramEnd"/>
      <w:r w:rsidRPr="00DE1D0F">
        <w:rPr>
          <w:rFonts w:ascii="Times New Roman" w:hAnsi="Times New Roman"/>
          <w:sz w:val="28"/>
          <w:szCs w:val="28"/>
          <w:lang w:val="ru-RU"/>
        </w:rPr>
        <w:t>ідготував</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рішення</w:t>
      </w:r>
      <w:proofErr w:type="spellEnd"/>
      <w:r w:rsidRPr="00DE1D0F">
        <w:rPr>
          <w:rFonts w:ascii="Times New Roman" w:hAnsi="Times New Roman"/>
          <w:sz w:val="28"/>
          <w:szCs w:val="28"/>
          <w:lang w:val="ru-RU"/>
        </w:rPr>
        <w:t xml:space="preserve">, яке </w:t>
      </w:r>
      <w:proofErr w:type="spellStart"/>
      <w:r w:rsidRPr="00DE1D0F">
        <w:rPr>
          <w:rFonts w:ascii="Times New Roman" w:hAnsi="Times New Roman"/>
          <w:sz w:val="28"/>
          <w:szCs w:val="28"/>
          <w:lang w:val="ru-RU"/>
        </w:rPr>
        <w:t>відрізняється</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від</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рішень</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інших</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сенатів</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або</w:t>
      </w:r>
      <w:proofErr w:type="spellEnd"/>
      <w:r w:rsidRPr="00DE1D0F">
        <w:rPr>
          <w:rFonts w:ascii="Times New Roman" w:hAnsi="Times New Roman"/>
          <w:sz w:val="28"/>
          <w:szCs w:val="28"/>
          <w:lang w:val="ru-RU"/>
        </w:rPr>
        <w:t xml:space="preserve"> самого Великого  сенату.</w:t>
      </w:r>
    </w:p>
    <w:p w:rsidR="004C71A8" w:rsidRPr="00DE1D0F" w:rsidRDefault="004C71A8" w:rsidP="004C71A8">
      <w:pPr>
        <w:spacing w:after="0" w:line="360" w:lineRule="auto"/>
        <w:ind w:firstLine="567"/>
        <w:jc w:val="both"/>
        <w:rPr>
          <w:rFonts w:ascii="Times New Roman" w:hAnsi="Times New Roman"/>
          <w:sz w:val="28"/>
          <w:szCs w:val="28"/>
          <w:lang w:val="ru-RU"/>
        </w:rPr>
      </w:pPr>
      <w:proofErr w:type="spellStart"/>
      <w:r w:rsidRPr="00DE1D0F">
        <w:rPr>
          <w:rFonts w:ascii="Times New Roman" w:hAnsi="Times New Roman"/>
          <w:sz w:val="28"/>
          <w:szCs w:val="28"/>
          <w:lang w:val="ru-RU"/>
        </w:rPr>
        <w:t>Створення</w:t>
      </w:r>
      <w:proofErr w:type="spellEnd"/>
      <w:r w:rsidRPr="00DE1D0F">
        <w:rPr>
          <w:rFonts w:ascii="Times New Roman" w:hAnsi="Times New Roman"/>
          <w:sz w:val="28"/>
          <w:szCs w:val="28"/>
          <w:lang w:val="ru-RU"/>
        </w:rPr>
        <w:t xml:space="preserve"> і </w:t>
      </w:r>
      <w:proofErr w:type="spellStart"/>
      <w:r w:rsidRPr="00DE1D0F">
        <w:rPr>
          <w:rFonts w:ascii="Times New Roman" w:hAnsi="Times New Roman"/>
          <w:sz w:val="28"/>
          <w:szCs w:val="28"/>
          <w:lang w:val="ru-RU"/>
        </w:rPr>
        <w:t>успішне</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функціонування</w:t>
      </w:r>
      <w:proofErr w:type="spellEnd"/>
      <w:r w:rsidRPr="00DE1D0F">
        <w:rPr>
          <w:rFonts w:ascii="Times New Roman" w:hAnsi="Times New Roman"/>
          <w:sz w:val="28"/>
          <w:szCs w:val="28"/>
          <w:lang w:val="ru-RU"/>
        </w:rPr>
        <w:t xml:space="preserve"> </w:t>
      </w:r>
      <w:proofErr w:type="spellStart"/>
      <w:proofErr w:type="gramStart"/>
      <w:r w:rsidRPr="00DE1D0F">
        <w:rPr>
          <w:rFonts w:ascii="Times New Roman" w:hAnsi="Times New Roman"/>
          <w:sz w:val="28"/>
          <w:szCs w:val="28"/>
          <w:lang w:val="ru-RU"/>
        </w:rPr>
        <w:t>соц</w:t>
      </w:r>
      <w:proofErr w:type="gramEnd"/>
      <w:r w:rsidRPr="00DE1D0F">
        <w:rPr>
          <w:rFonts w:ascii="Times New Roman" w:hAnsi="Times New Roman"/>
          <w:sz w:val="28"/>
          <w:szCs w:val="28"/>
          <w:lang w:val="ru-RU"/>
        </w:rPr>
        <w:t>іального</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судочинства</w:t>
      </w:r>
      <w:proofErr w:type="spellEnd"/>
      <w:r w:rsidRPr="00DE1D0F">
        <w:rPr>
          <w:rFonts w:ascii="Times New Roman" w:hAnsi="Times New Roman"/>
          <w:sz w:val="28"/>
          <w:szCs w:val="28"/>
          <w:lang w:val="ru-RU"/>
        </w:rPr>
        <w:t xml:space="preserve"> в ФРН, </w:t>
      </w:r>
      <w:proofErr w:type="spellStart"/>
      <w:r w:rsidRPr="00DE1D0F">
        <w:rPr>
          <w:rFonts w:ascii="Times New Roman" w:hAnsi="Times New Roman"/>
          <w:sz w:val="28"/>
          <w:szCs w:val="28"/>
          <w:lang w:val="ru-RU"/>
        </w:rPr>
        <w:t>спрямованого</w:t>
      </w:r>
      <w:proofErr w:type="spellEnd"/>
      <w:r w:rsidRPr="00DE1D0F">
        <w:rPr>
          <w:rFonts w:ascii="Times New Roman" w:hAnsi="Times New Roman"/>
          <w:lang w:val="ru-RU"/>
        </w:rPr>
        <w:t xml:space="preserve"> </w:t>
      </w:r>
      <w:r w:rsidRPr="00DE1D0F">
        <w:rPr>
          <w:rFonts w:ascii="Times New Roman" w:hAnsi="Times New Roman"/>
          <w:sz w:val="28"/>
          <w:szCs w:val="28"/>
          <w:lang w:val="ru-RU"/>
        </w:rPr>
        <w:t xml:space="preserve">на </w:t>
      </w:r>
      <w:proofErr w:type="spellStart"/>
      <w:r w:rsidRPr="00DE1D0F">
        <w:rPr>
          <w:rFonts w:ascii="Times New Roman" w:hAnsi="Times New Roman"/>
          <w:sz w:val="28"/>
          <w:szCs w:val="28"/>
          <w:lang w:val="ru-RU"/>
        </w:rPr>
        <w:t>забезпечення</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захисту</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громадян</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від</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основних</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життєвих</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ризиків</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відіграло</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провідну</w:t>
      </w:r>
      <w:proofErr w:type="spellEnd"/>
      <w:r w:rsidRPr="00DE1D0F">
        <w:rPr>
          <w:rFonts w:ascii="Times New Roman" w:hAnsi="Times New Roman"/>
          <w:sz w:val="28"/>
          <w:szCs w:val="28"/>
          <w:lang w:val="ru-RU"/>
        </w:rPr>
        <w:t xml:space="preserve"> роль на  </w:t>
      </w:r>
      <w:proofErr w:type="spellStart"/>
      <w:r w:rsidRPr="00DE1D0F">
        <w:rPr>
          <w:rFonts w:ascii="Times New Roman" w:hAnsi="Times New Roman"/>
          <w:sz w:val="28"/>
          <w:szCs w:val="28"/>
          <w:lang w:val="ru-RU"/>
        </w:rPr>
        <w:t>її</w:t>
      </w:r>
      <w:proofErr w:type="spellEnd"/>
      <w:r w:rsidRPr="00DE1D0F">
        <w:rPr>
          <w:rFonts w:ascii="Times New Roman" w:hAnsi="Times New Roman"/>
          <w:sz w:val="28"/>
          <w:szCs w:val="28"/>
          <w:lang w:val="ru-RU"/>
        </w:rPr>
        <w:t xml:space="preserve"> шляху у </w:t>
      </w:r>
      <w:proofErr w:type="spellStart"/>
      <w:r w:rsidRPr="00DE1D0F">
        <w:rPr>
          <w:rFonts w:ascii="Times New Roman" w:hAnsi="Times New Roman"/>
          <w:sz w:val="28"/>
          <w:szCs w:val="28"/>
          <w:lang w:val="ru-RU"/>
        </w:rPr>
        <w:t>становленні</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соціальної</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держави</w:t>
      </w:r>
      <w:proofErr w:type="spellEnd"/>
      <w:r w:rsidRPr="00DE1D0F">
        <w:rPr>
          <w:rFonts w:ascii="Times New Roman" w:hAnsi="Times New Roman"/>
          <w:sz w:val="28"/>
          <w:szCs w:val="28"/>
          <w:lang w:val="ru-RU"/>
        </w:rPr>
        <w:t xml:space="preserve">.     </w:t>
      </w:r>
    </w:p>
    <w:p w:rsidR="00AA70CA" w:rsidRPr="004C71A8" w:rsidRDefault="004C71A8" w:rsidP="004C71A8">
      <w:pPr>
        <w:rPr>
          <w:lang w:val="ru-RU"/>
        </w:rPr>
      </w:pPr>
      <w:proofErr w:type="spellStart"/>
      <w:r w:rsidRPr="00DE1D0F">
        <w:rPr>
          <w:rFonts w:ascii="Times New Roman" w:hAnsi="Times New Roman"/>
          <w:sz w:val="28"/>
          <w:szCs w:val="28"/>
          <w:lang w:val="ru-RU"/>
        </w:rPr>
        <w:t>Вбачається</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що</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створення</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подібних</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спеціалізованих</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соціальних</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судів</w:t>
      </w:r>
      <w:proofErr w:type="spellEnd"/>
      <w:r w:rsidRPr="00DE1D0F">
        <w:rPr>
          <w:rFonts w:ascii="Times New Roman" w:hAnsi="Times New Roman"/>
          <w:sz w:val="28"/>
          <w:szCs w:val="28"/>
          <w:lang w:val="ru-RU"/>
        </w:rPr>
        <w:t xml:space="preserve"> </w:t>
      </w:r>
      <w:proofErr w:type="gramStart"/>
      <w:r w:rsidRPr="00DE1D0F">
        <w:rPr>
          <w:rFonts w:ascii="Times New Roman" w:hAnsi="Times New Roman"/>
          <w:sz w:val="28"/>
          <w:szCs w:val="28"/>
          <w:lang w:val="ru-RU"/>
        </w:rPr>
        <w:t>в</w:t>
      </w:r>
      <w:proofErr w:type="gram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Україні</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може</w:t>
      </w:r>
      <w:proofErr w:type="spellEnd"/>
      <w:r w:rsidRPr="00DE1D0F">
        <w:rPr>
          <w:rFonts w:ascii="Times New Roman" w:hAnsi="Times New Roman"/>
          <w:sz w:val="28"/>
          <w:szCs w:val="28"/>
          <w:lang w:val="ru-RU"/>
        </w:rPr>
        <w:t xml:space="preserve"> стати оптимальною формою </w:t>
      </w:r>
      <w:proofErr w:type="spellStart"/>
      <w:r w:rsidRPr="00DE1D0F">
        <w:rPr>
          <w:rFonts w:ascii="Times New Roman" w:hAnsi="Times New Roman"/>
          <w:sz w:val="28"/>
          <w:szCs w:val="28"/>
          <w:lang w:val="ru-RU"/>
        </w:rPr>
        <w:t>захисту</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соціальних</w:t>
      </w:r>
      <w:proofErr w:type="spellEnd"/>
      <w:r w:rsidRPr="00DE1D0F">
        <w:rPr>
          <w:rFonts w:ascii="Times New Roman" w:hAnsi="Times New Roman"/>
          <w:sz w:val="28"/>
          <w:szCs w:val="28"/>
          <w:lang w:val="ru-RU"/>
        </w:rPr>
        <w:t xml:space="preserve"> прав і </w:t>
      </w:r>
      <w:proofErr w:type="spellStart"/>
      <w:r w:rsidRPr="00DE1D0F">
        <w:rPr>
          <w:rFonts w:ascii="Times New Roman" w:hAnsi="Times New Roman"/>
          <w:sz w:val="28"/>
          <w:szCs w:val="28"/>
          <w:lang w:val="ru-RU"/>
        </w:rPr>
        <w:t>інтересів</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українських</w:t>
      </w:r>
      <w:proofErr w:type="spellEnd"/>
      <w:r w:rsidRPr="00DE1D0F">
        <w:rPr>
          <w:rFonts w:ascii="Times New Roman" w:hAnsi="Times New Roman"/>
          <w:sz w:val="28"/>
          <w:szCs w:val="28"/>
          <w:lang w:val="ru-RU"/>
        </w:rPr>
        <w:t xml:space="preserve"> </w:t>
      </w:r>
      <w:proofErr w:type="spellStart"/>
      <w:r w:rsidRPr="00DE1D0F">
        <w:rPr>
          <w:rFonts w:ascii="Times New Roman" w:hAnsi="Times New Roman"/>
          <w:sz w:val="28"/>
          <w:szCs w:val="28"/>
          <w:lang w:val="ru-RU"/>
        </w:rPr>
        <w:t>громадян</w:t>
      </w:r>
      <w:proofErr w:type="spellEnd"/>
      <w:r w:rsidRPr="00DE1D0F">
        <w:rPr>
          <w:rFonts w:ascii="Times New Roman" w:hAnsi="Times New Roman"/>
          <w:sz w:val="28"/>
          <w:szCs w:val="28"/>
          <w:lang w:val="ru-RU"/>
        </w:rPr>
        <w:t>.</w:t>
      </w:r>
      <w:bookmarkStart w:id="0" w:name="_GoBack"/>
      <w:bookmarkEnd w:id="0"/>
    </w:p>
    <w:sectPr w:rsidR="00AA70CA" w:rsidRPr="004C71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 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A8"/>
    <w:rsid w:val="0009616E"/>
    <w:rsid w:val="000D6E71"/>
    <w:rsid w:val="001C5D2A"/>
    <w:rsid w:val="001E4FBF"/>
    <w:rsid w:val="002204D6"/>
    <w:rsid w:val="00225B6E"/>
    <w:rsid w:val="00235E50"/>
    <w:rsid w:val="00290D6E"/>
    <w:rsid w:val="002E2568"/>
    <w:rsid w:val="004478FF"/>
    <w:rsid w:val="004513B9"/>
    <w:rsid w:val="004C0309"/>
    <w:rsid w:val="004C71A8"/>
    <w:rsid w:val="00520A66"/>
    <w:rsid w:val="0053343D"/>
    <w:rsid w:val="006B0611"/>
    <w:rsid w:val="006F4335"/>
    <w:rsid w:val="00700A99"/>
    <w:rsid w:val="00731BD8"/>
    <w:rsid w:val="0077319D"/>
    <w:rsid w:val="007B4F3A"/>
    <w:rsid w:val="007E20D4"/>
    <w:rsid w:val="00A06D92"/>
    <w:rsid w:val="00A50D14"/>
    <w:rsid w:val="00AA70CA"/>
    <w:rsid w:val="00BB181B"/>
    <w:rsid w:val="00C221B1"/>
    <w:rsid w:val="00C357EE"/>
    <w:rsid w:val="00CF4353"/>
    <w:rsid w:val="00D755B4"/>
    <w:rsid w:val="00D94A7C"/>
    <w:rsid w:val="00FA3C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1A8"/>
    <w:rPr>
      <w:rFonts w:ascii="Calibri" w:eastAsia="Times New Roman" w:hAnsi="Calibri" w:cs="Times New Roman"/>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1A8"/>
    <w:rPr>
      <w:rFonts w:ascii="Calibri" w:eastAsia="Times New Roman" w:hAnsi="Calibri" w:cs="Times New Roman"/>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3385</Words>
  <Characters>1931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П6</dc:creator>
  <cp:lastModifiedBy>П6</cp:lastModifiedBy>
  <cp:revision>1</cp:revision>
  <dcterms:created xsi:type="dcterms:W3CDTF">2018-03-19T08:23:00Z</dcterms:created>
  <dcterms:modified xsi:type="dcterms:W3CDTF">2018-03-19T08:24:00Z</dcterms:modified>
</cp:coreProperties>
</file>