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DF" w:rsidRDefault="004E1ADF" w:rsidP="004E1AD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4E1ADF" w:rsidRDefault="004E1ADF" w:rsidP="004E1ADF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4E1ADF" w:rsidRDefault="004E1ADF" w:rsidP="004E1ADF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ADF" w:rsidRDefault="004E1ADF" w:rsidP="004E1ADF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з виконання контрольних робіт для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>заочної форми навчання</w:t>
      </w:r>
    </w:p>
    <w:p w:rsidR="004E1ADF" w:rsidRDefault="004E1ADF" w:rsidP="004E1ADF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</w:p>
    <w:p w:rsidR="004E1ADF" w:rsidRDefault="004E1ADF" w:rsidP="004E1ADF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з дисципліни «Загальна психологія»</w:t>
      </w:r>
    </w:p>
    <w:p w:rsidR="004E1ADF" w:rsidRDefault="004E1ADF" w:rsidP="004E1ADF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спеціальність 053 «Психологія»</w:t>
      </w: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ADF" w:rsidRDefault="004E1ADF" w:rsidP="004E1ADF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4E1ADF" w:rsidRDefault="004E1ADF" w:rsidP="004E1ADF">
      <w:pPr>
        <w:pStyle w:val="3"/>
      </w:pPr>
    </w:p>
    <w:p w:rsidR="004E1ADF" w:rsidRPr="004E1ADF" w:rsidRDefault="004E1ADF" w:rsidP="004E1AD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E1ADF">
        <w:rPr>
          <w:rFonts w:ascii="Times New Roman" w:hAnsi="Times New Roman"/>
          <w:sz w:val="28"/>
          <w:szCs w:val="28"/>
          <w:lang w:val="ru-RU"/>
        </w:rPr>
        <w:t xml:space="preserve">Укладач: </w:t>
      </w:r>
    </w:p>
    <w:p w:rsidR="004E1ADF" w:rsidRPr="004E1ADF" w:rsidRDefault="004E1ADF" w:rsidP="004E1AD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E1ADF">
        <w:rPr>
          <w:rFonts w:ascii="Times New Roman" w:hAnsi="Times New Roman"/>
          <w:sz w:val="28"/>
          <w:szCs w:val="28"/>
          <w:lang w:val="ru-RU"/>
        </w:rPr>
        <w:t>доцент кафедри авіаційної психології О.М.Назарук</w:t>
      </w:r>
    </w:p>
    <w:p w:rsidR="004E1ADF" w:rsidRPr="004E1ADF" w:rsidRDefault="004E1ADF" w:rsidP="004E1AD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E1ADF" w:rsidRPr="004E1ADF" w:rsidRDefault="004E1ADF" w:rsidP="004E1AD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E1ADF" w:rsidRPr="004E1ADF" w:rsidRDefault="004E1ADF" w:rsidP="004E1AD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E1ADF">
        <w:rPr>
          <w:rFonts w:ascii="Times New Roman" w:hAnsi="Times New Roman"/>
          <w:sz w:val="28"/>
          <w:szCs w:val="28"/>
          <w:lang w:val="ru-RU"/>
        </w:rPr>
        <w:t xml:space="preserve">Методичні рекомендації розглянуті  та схвалені на                                       </w:t>
      </w:r>
    </w:p>
    <w:p w:rsidR="004E1ADF" w:rsidRPr="004E1ADF" w:rsidRDefault="004E1ADF" w:rsidP="004E1AD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E1ADF">
        <w:rPr>
          <w:rFonts w:ascii="Times New Roman" w:hAnsi="Times New Roman"/>
          <w:sz w:val="28"/>
          <w:szCs w:val="28"/>
          <w:lang w:val="ru-RU"/>
        </w:rPr>
        <w:t>засіданні кафедри авіаційної психології</w:t>
      </w:r>
    </w:p>
    <w:p w:rsidR="004E1ADF" w:rsidRPr="004E1ADF" w:rsidRDefault="004E1ADF" w:rsidP="004E1AD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E1ADF" w:rsidRPr="004E1ADF" w:rsidRDefault="004E1ADF" w:rsidP="004E1AD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E1AD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Протокол № ____ від «___»________ 2016 р.</w:t>
      </w:r>
    </w:p>
    <w:p w:rsidR="004E1ADF" w:rsidRPr="004E1ADF" w:rsidRDefault="004E1ADF" w:rsidP="004E1ADF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E1ADF" w:rsidRPr="004E1ADF" w:rsidRDefault="004E1ADF" w:rsidP="004E1ADF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E1AD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Завідувач кафедри               Л.В.Помиткіна</w:t>
      </w:r>
    </w:p>
    <w:p w:rsidR="004E1ADF" w:rsidRDefault="004E1ADF" w:rsidP="004E1ADF">
      <w:pPr>
        <w:pStyle w:val="3"/>
      </w:pPr>
      <w:r>
        <w:t xml:space="preserve"> </w:t>
      </w:r>
    </w:p>
    <w:p w:rsidR="004E1ADF" w:rsidRPr="004E1ADF" w:rsidRDefault="004E1ADF" w:rsidP="004E1ADF">
      <w:pPr>
        <w:jc w:val="center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  <w:r w:rsidRPr="004E1ADF">
        <w:rPr>
          <w:lang w:val="ru-RU"/>
        </w:rPr>
        <w:br w:type="page"/>
      </w:r>
      <w:r w:rsidRPr="004E1ADF">
        <w:rPr>
          <w:rFonts w:ascii="Times New Roman" w:hAnsi="Times New Roman"/>
          <w:b/>
          <w:sz w:val="28"/>
          <w:szCs w:val="28"/>
          <w:lang w:val="ru-RU"/>
        </w:rPr>
        <w:lastRenderedPageBreak/>
        <w:t>Методичні рекомендації та тематика КР для студентів ІЗДН</w:t>
      </w:r>
    </w:p>
    <w:p w:rsidR="004E1ADF" w:rsidRPr="00420545" w:rsidRDefault="004E1ADF" w:rsidP="004E1ADF">
      <w:pPr>
        <w:jc w:val="both"/>
        <w:rPr>
          <w:rFonts w:ascii="Times New Roman" w:hAnsi="Times New Roman"/>
          <w:highlight w:val="yellow"/>
          <w:lang w:val="uk-UA" w:eastAsia="x-none" w:bidi="ar-SA"/>
        </w:rPr>
      </w:pPr>
    </w:p>
    <w:p w:rsidR="004E1ADF" w:rsidRPr="009316B2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 xml:space="preserve">Контрольна робота з дисципліни виконується </w:t>
      </w:r>
      <w:r w:rsidRPr="00574192">
        <w:rPr>
          <w:rFonts w:ascii="Times New Roman" w:hAnsi="Times New Roman"/>
          <w:sz w:val="28"/>
          <w:szCs w:val="28"/>
          <w:lang w:val="uk-UA" w:eastAsia="x-none" w:bidi="ar-SA"/>
        </w:rPr>
        <w:t>у 2,3,4,5 семестрах відповідно до затверджених в установленому порядку</w:t>
      </w:r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 xml:space="preserve"> методичних рекомендацій, з метою закріплення та поглиблення теоретичних знань та вмінь, набутих студентом в процесі засвоєння всього навчального матеріалу курсу „</w:t>
      </w:r>
      <w:r>
        <w:rPr>
          <w:rFonts w:ascii="Times New Roman" w:hAnsi="Times New Roman"/>
          <w:sz w:val="28"/>
          <w:szCs w:val="28"/>
          <w:lang w:val="uk-UA" w:eastAsia="x-none" w:bidi="ar-SA"/>
        </w:rPr>
        <w:t>Загальна психологія</w:t>
      </w:r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>”.</w:t>
      </w:r>
    </w:p>
    <w:p w:rsidR="004E1ADF" w:rsidRPr="009316B2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4E1ADF" w:rsidRPr="009316B2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 xml:space="preserve">Час, потрібний для виконання контрольної роботи, до 8 годин самостійної роботи. Варіанти завдань з контрольної роботи визначається сумою трьох останніх цифр номеру залікової книжки (наприклад, якщо номер залікової книжки 009899, то номер контрольної роботи буде 26). </w:t>
      </w:r>
    </w:p>
    <w:p w:rsidR="004E1ADF" w:rsidRPr="009316B2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9316B2">
        <w:rPr>
          <w:rFonts w:ascii="Times New Roman" w:hAnsi="Times New Roman"/>
          <w:sz w:val="28"/>
          <w:szCs w:val="28"/>
          <w:lang w:val="uk-UA"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4E1ADF" w:rsidRPr="009316B2" w:rsidRDefault="004E1ADF" w:rsidP="004E1ADF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4E1ADF" w:rsidRPr="00810EBF" w:rsidRDefault="004E1ADF" w:rsidP="004E1ADF">
      <w:pPr>
        <w:jc w:val="both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810EBF">
        <w:rPr>
          <w:rFonts w:ascii="Times New Roman" w:hAnsi="Times New Roman"/>
          <w:b/>
          <w:sz w:val="28"/>
          <w:szCs w:val="28"/>
          <w:lang w:val="uk-UA" w:eastAsia="x-none" w:bidi="ar-SA"/>
        </w:rPr>
        <w:t xml:space="preserve">          Тематика контрольних робіт</w:t>
      </w:r>
    </w:p>
    <w:p w:rsidR="004E1ADF" w:rsidRPr="007C4160" w:rsidRDefault="004E1ADF" w:rsidP="004E1ADF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1.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z w:val="28"/>
          <w:szCs w:val="28"/>
          <w:lang w:val="ru-RU"/>
        </w:rPr>
        <w:t>Психології як наука, її предмет та завдання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2.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z w:val="28"/>
          <w:szCs w:val="28"/>
          <w:lang w:val="ru-RU"/>
        </w:rPr>
        <w:t>Діагностичні, психокорекційні та науково-дослідні завдання психології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3.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z w:val="28"/>
          <w:szCs w:val="28"/>
          <w:lang w:val="ru-RU"/>
        </w:rPr>
        <w:t>Джерела психології: буденна психологія, релігійна психологія, парапсихологія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4.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6"/>
          <w:sz w:val="28"/>
          <w:szCs w:val="28"/>
          <w:lang w:val="ru-RU"/>
        </w:rPr>
        <w:t>Класифікація груп галузей психології за специфікою діяльності: теоретична, науково-прикладна, практична психологія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5.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5"/>
          <w:sz w:val="28"/>
          <w:szCs w:val="28"/>
          <w:lang w:val="ru-RU"/>
        </w:rPr>
        <w:t>Історичні етапи виникнення та розвитку психологічної думки, психологічних знань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6.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6"/>
          <w:sz w:val="28"/>
          <w:szCs w:val="28"/>
          <w:lang w:val="ru-RU"/>
        </w:rPr>
        <w:t>Виникнення психологічних знань у донауковий період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7.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z w:val="28"/>
          <w:szCs w:val="28"/>
          <w:lang w:val="ru-RU"/>
        </w:rPr>
        <w:t>Матеріалістичні та ідеалістичні погляди на предмет психології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8.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z w:val="28"/>
          <w:szCs w:val="28"/>
          <w:lang w:val="ru-RU"/>
        </w:rPr>
        <w:t>Зміна предмету психології з давнини до сучасності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9.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5"/>
          <w:sz w:val="28"/>
          <w:szCs w:val="28"/>
          <w:lang w:val="ru-RU"/>
        </w:rPr>
        <w:t>Аналіз сучасного стану науки психології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10.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5"/>
          <w:sz w:val="28"/>
          <w:szCs w:val="28"/>
          <w:lang w:val="ru-RU"/>
        </w:rPr>
        <w:t>Становлення нових напрямків у науці про поведінку людини та її психологію: біхевіоризм, гештальтпсихологія, фрейдизм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11.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5"/>
          <w:sz w:val="28"/>
          <w:szCs w:val="28"/>
          <w:lang w:val="ru-RU"/>
        </w:rPr>
        <w:t>Когнітивна психологія як один з сучасних психологічних напрямків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12.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5"/>
          <w:sz w:val="28"/>
          <w:szCs w:val="28"/>
          <w:lang w:val="ru-RU"/>
        </w:rPr>
        <w:t>Гуманістичний психологія як один з сучасних психологічних напрямків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pacing w:val="-5"/>
          <w:sz w:val="28"/>
          <w:szCs w:val="28"/>
          <w:lang w:val="uk-U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13.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5"/>
          <w:sz w:val="28"/>
          <w:szCs w:val="28"/>
          <w:lang w:val="uk-UA"/>
        </w:rPr>
        <w:t>Розвиток вітчизняної психологічної думки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14.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5"/>
          <w:sz w:val="28"/>
          <w:szCs w:val="28"/>
          <w:lang w:val="uk-UA"/>
        </w:rPr>
        <w:t>Основні категорії загальної психології – психічні процеси, психічні стани, психічні властивості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15.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5"/>
          <w:sz w:val="28"/>
          <w:szCs w:val="28"/>
          <w:lang w:val="ru-RU"/>
        </w:rPr>
        <w:t>Принципи психології та їх значення для науки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16.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bCs/>
          <w:iCs/>
          <w:sz w:val="28"/>
          <w:szCs w:val="28"/>
          <w:lang w:val="ru-RU"/>
        </w:rPr>
        <w:t>Методологія, рівні методології, методи та прийоми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17.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1"/>
          <w:sz w:val="28"/>
          <w:szCs w:val="28"/>
          <w:lang w:val="ru-RU"/>
        </w:rPr>
        <w:t>Методи теоретичного дослідження, методи емпіричного дослідження, методи аналізу, тлумачення та інтерпретації даних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lastRenderedPageBreak/>
        <w:t>18.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z w:val="28"/>
          <w:szCs w:val="28"/>
          <w:lang w:val="ru-RU"/>
        </w:rPr>
        <w:t>Психологічне дослідження, задачі, етапи психологічного дослідження та вимоги до організації дослідження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19.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1"/>
          <w:sz w:val="28"/>
          <w:szCs w:val="28"/>
          <w:lang w:val="ru-RU"/>
        </w:rPr>
        <w:t>Психологічний аналіз моральних принципів поводження психолога з досліджуваними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20.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z w:val="28"/>
          <w:szCs w:val="28"/>
          <w:lang w:val="ru-RU"/>
        </w:rPr>
        <w:t xml:space="preserve">Загальна характеристика методів психології. Класифікація методів психології. </w:t>
      </w:r>
      <w:r w:rsidRPr="004E1ADF">
        <w:rPr>
          <w:rFonts w:ascii="Times New Roman" w:hAnsi="Times New Roman"/>
          <w:sz w:val="28"/>
          <w:szCs w:val="28"/>
          <w:lang w:val="ru-RU"/>
        </w:rPr>
        <w:t>Основні методи психології.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21.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z w:val="28"/>
          <w:szCs w:val="28"/>
          <w:lang w:val="ru-RU"/>
        </w:rPr>
        <w:t xml:space="preserve">Загальна характеристика методів психології. Класифікація методів психології. </w:t>
      </w:r>
      <w:r w:rsidRPr="004E1ADF">
        <w:rPr>
          <w:rFonts w:ascii="Times New Roman" w:hAnsi="Times New Roman"/>
          <w:sz w:val="28"/>
          <w:szCs w:val="28"/>
          <w:lang w:val="ru-RU"/>
        </w:rPr>
        <w:t>Додаткові методи психології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22.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6"/>
          <w:sz w:val="28"/>
          <w:szCs w:val="28"/>
          <w:lang w:val="uk-UA"/>
        </w:rPr>
        <w:t>Аналіз взаємозв’язку мозку, психіки та свідомості людини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23.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6"/>
          <w:sz w:val="28"/>
          <w:szCs w:val="28"/>
          <w:lang w:val="ru-RU"/>
        </w:rPr>
        <w:t>Будова центральної нервової системи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24.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z w:val="28"/>
          <w:szCs w:val="28"/>
          <w:lang w:val="ru-RU"/>
        </w:rPr>
        <w:t>Закони вищої нервової діяльності людини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25.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z w:val="28"/>
          <w:szCs w:val="28"/>
          <w:lang w:val="ru-RU"/>
        </w:rPr>
        <w:t>Рефлекс як основна форма взаємодії організму з середовищем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26.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6"/>
          <w:sz w:val="28"/>
          <w:szCs w:val="28"/>
          <w:lang w:val="uk-UA"/>
        </w:rPr>
        <w:t>Вищі психічні функції людини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27.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bCs/>
          <w:iCs/>
          <w:sz w:val="28"/>
          <w:szCs w:val="28"/>
          <w:lang w:val="uk-UA"/>
        </w:rPr>
        <w:t>Основні етапи розвитку тварин (філогенез)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28.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bCs/>
          <w:iCs/>
          <w:sz w:val="28"/>
          <w:szCs w:val="28"/>
          <w:lang w:val="ru-RU"/>
        </w:rPr>
        <w:t>Стадії розвитку психіки тварин: нижні форми, елементарний та перцептивний рівні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29.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bCs/>
          <w:iCs/>
          <w:sz w:val="28"/>
          <w:szCs w:val="28"/>
          <w:lang w:val="ru-RU"/>
        </w:rPr>
        <w:t>Види інтелектуальної поведінки у тварин</w:t>
      </w:r>
    </w:p>
    <w:p w:rsidR="004E1ADF" w:rsidRPr="007C4160" w:rsidRDefault="004E1ADF" w:rsidP="004E1ADF">
      <w:pPr>
        <w:ind w:firstLine="567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30.</w:t>
      </w: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ab/>
      </w:r>
      <w:r w:rsidRPr="007C4160">
        <w:rPr>
          <w:rFonts w:ascii="Times New Roman" w:hAnsi="Times New Roman"/>
          <w:spacing w:val="-5"/>
          <w:sz w:val="28"/>
          <w:szCs w:val="28"/>
          <w:lang w:val="ru-RU"/>
        </w:rPr>
        <w:t>Теоретичний аналіз джерел психіки живих істот</w:t>
      </w:r>
    </w:p>
    <w:p w:rsidR="004E1ADF" w:rsidRPr="0033151B" w:rsidRDefault="004E1ADF" w:rsidP="004E1ADF">
      <w:pPr>
        <w:ind w:firstLine="567"/>
        <w:jc w:val="both"/>
        <w:rPr>
          <w:rFonts w:ascii="Times New Roman" w:hAnsi="Times New Roman"/>
          <w:sz w:val="28"/>
          <w:szCs w:val="28"/>
          <w:lang w:val="ru-RU" w:eastAsia="x-none" w:bidi="ar-SA"/>
        </w:rPr>
      </w:pPr>
      <w:r w:rsidRPr="007C4160">
        <w:rPr>
          <w:rFonts w:ascii="Times New Roman" w:hAnsi="Times New Roman"/>
          <w:sz w:val="28"/>
          <w:szCs w:val="28"/>
          <w:lang w:val="uk-UA" w:eastAsia="x-none" w:bidi="ar-SA"/>
        </w:rPr>
        <w:t>31.</w:t>
      </w:r>
      <w:r w:rsidRPr="007C4160">
        <w:rPr>
          <w:rFonts w:ascii="Times New Roman" w:hAnsi="Times New Roman"/>
          <w:sz w:val="28"/>
          <w:szCs w:val="28"/>
          <w:lang w:val="ru-RU"/>
        </w:rPr>
        <w:t xml:space="preserve"> Порівняльний аналіз розвитку та ознак відмінності психіки тварин та людини</w:t>
      </w:r>
    </w:p>
    <w:p w:rsidR="004E1ADF" w:rsidRPr="00A53E0A" w:rsidRDefault="004E1ADF" w:rsidP="004E1ADF">
      <w:pPr>
        <w:jc w:val="both"/>
        <w:rPr>
          <w:rFonts w:ascii="Times New Roman" w:hAnsi="Times New Roman"/>
          <w:sz w:val="28"/>
          <w:szCs w:val="28"/>
          <w:lang w:val="uk-UA" w:eastAsia="x-none" w:bidi="ar-SA"/>
        </w:rPr>
      </w:pPr>
    </w:p>
    <w:p w:rsidR="004E1ADF" w:rsidRPr="00A53E0A" w:rsidRDefault="004E1ADF" w:rsidP="004E1ADF">
      <w:pPr>
        <w:jc w:val="center"/>
        <w:rPr>
          <w:rFonts w:ascii="Times New Roman" w:hAnsi="Times New Roman"/>
          <w:b/>
          <w:sz w:val="28"/>
          <w:szCs w:val="28"/>
          <w:lang w:val="uk-UA" w:eastAsia="x-none" w:bidi="ar-SA"/>
        </w:rPr>
      </w:pPr>
      <w:r w:rsidRPr="00A53E0A">
        <w:rPr>
          <w:rFonts w:ascii="Times New Roman" w:hAnsi="Times New Roman"/>
          <w:b/>
          <w:sz w:val="28"/>
          <w:szCs w:val="28"/>
          <w:lang w:val="uk-UA" w:eastAsia="x-none" w:bidi="ar-SA"/>
        </w:rPr>
        <w:t>Список літератури</w:t>
      </w:r>
    </w:p>
    <w:p w:rsidR="004E1ADF" w:rsidRPr="00A53E0A" w:rsidRDefault="004E1ADF" w:rsidP="004E1ADF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A53E0A">
        <w:rPr>
          <w:rFonts w:ascii="Times New Roman" w:hAnsi="Times New Roman"/>
          <w:bCs/>
          <w:lang w:val="ru-RU"/>
        </w:rPr>
        <w:t xml:space="preserve">1. </w:t>
      </w:r>
      <w:r w:rsidRPr="00A53E0A">
        <w:rPr>
          <w:rFonts w:ascii="Times New Roman" w:hAnsi="Times New Roman"/>
          <w:lang w:val="ru-RU"/>
        </w:rPr>
        <w:t>Выготский Л.С. История развития высших психических функций: Собр. Соч. – М.: Педагогика, 2000. – 876 с.</w:t>
      </w:r>
    </w:p>
    <w:p w:rsidR="004E1ADF" w:rsidRPr="00A53E0A" w:rsidRDefault="004E1ADF" w:rsidP="004E1ADF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A53E0A">
        <w:rPr>
          <w:rFonts w:ascii="Times New Roman" w:hAnsi="Times New Roman"/>
          <w:lang w:val="ru-RU"/>
        </w:rPr>
        <w:t>2. Генеза здійснення особистості / за ред. Максименка</w:t>
      </w:r>
      <w:r w:rsidRPr="00A53E0A">
        <w:rPr>
          <w:rFonts w:ascii="Times New Roman" w:hAnsi="Times New Roman"/>
        </w:rPr>
        <w:t> </w:t>
      </w:r>
      <w:r w:rsidRPr="00A53E0A">
        <w:rPr>
          <w:rFonts w:ascii="Times New Roman" w:hAnsi="Times New Roman"/>
          <w:lang w:val="ru-RU"/>
        </w:rPr>
        <w:t>С.Д. – К.: ТОВ «КММ», 2006, – 240 с.</w:t>
      </w:r>
    </w:p>
    <w:p w:rsidR="004E1ADF" w:rsidRPr="00A53E0A" w:rsidRDefault="004E1ADF" w:rsidP="004E1ADF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A53E0A">
        <w:rPr>
          <w:rFonts w:ascii="Times New Roman" w:hAnsi="Times New Roman"/>
          <w:lang w:val="ru-RU"/>
        </w:rPr>
        <w:t>3. Загальна психологія. Підручник / О.В.Скрипченко, Л.В.Долинська та ін. – К.: Либідь, 2005. – 464 с.</w:t>
      </w:r>
    </w:p>
    <w:p w:rsidR="004E1ADF" w:rsidRPr="00A53E0A" w:rsidRDefault="004E1ADF" w:rsidP="004E1ADF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A53E0A">
        <w:rPr>
          <w:rFonts w:ascii="Times New Roman" w:hAnsi="Times New Roman"/>
          <w:lang w:val="ru-RU"/>
        </w:rPr>
        <w:t>4. Ильин Е.П. Мотивация и мотивы. – СПб., 2000. – 450 с.</w:t>
      </w:r>
    </w:p>
    <w:p w:rsidR="004E1ADF" w:rsidRPr="00A53E0A" w:rsidRDefault="004E1ADF" w:rsidP="004E1ADF">
      <w:pPr>
        <w:widowControl w:val="0"/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A53E0A">
        <w:rPr>
          <w:rFonts w:ascii="Times New Roman" w:hAnsi="Times New Roman"/>
          <w:lang w:val="ru-RU"/>
        </w:rPr>
        <w:t>5. Ильин Е.П. Психология воли . – Спб, 2000. – 250 с.</w:t>
      </w:r>
    </w:p>
    <w:p w:rsidR="004E1ADF" w:rsidRPr="00A53E0A" w:rsidRDefault="004E1ADF" w:rsidP="004E1ADF">
      <w:pPr>
        <w:ind w:firstLine="567"/>
        <w:jc w:val="both"/>
        <w:rPr>
          <w:rFonts w:ascii="Times New Roman" w:hAnsi="Times New Roman"/>
          <w:lang w:val="ru-RU"/>
        </w:rPr>
      </w:pPr>
      <w:r w:rsidRPr="00A53E0A">
        <w:rPr>
          <w:rFonts w:ascii="Times New Roman" w:hAnsi="Times New Roman"/>
          <w:lang w:val="ru-RU"/>
        </w:rPr>
        <w:t>6. Ильин Е.П. Эмоции и чувства. – СПб., 2002. – 405 с.</w:t>
      </w:r>
    </w:p>
    <w:p w:rsidR="004E1ADF" w:rsidRPr="00A53E0A" w:rsidRDefault="004E1ADF" w:rsidP="004E1ADF">
      <w:pPr>
        <w:tabs>
          <w:tab w:val="left" w:pos="0"/>
        </w:tabs>
        <w:ind w:firstLine="567"/>
        <w:jc w:val="both"/>
        <w:rPr>
          <w:rFonts w:ascii="Times New Roman" w:hAnsi="Times New Roman"/>
          <w:lang w:val="ru-RU"/>
        </w:rPr>
      </w:pPr>
      <w:r w:rsidRPr="00A53E0A">
        <w:rPr>
          <w:rFonts w:ascii="Times New Roman" w:hAnsi="Times New Roman"/>
          <w:lang w:val="ru-RU"/>
        </w:rPr>
        <w:t xml:space="preserve">7. </w:t>
      </w:r>
      <w:r w:rsidRPr="00A53E0A">
        <w:rPr>
          <w:rFonts w:ascii="Times New Roman" w:hAnsi="Times New Roman"/>
          <w:spacing w:val="-8"/>
          <w:lang w:val="ru-RU"/>
        </w:rPr>
        <w:t>Людина. Суб’єкт. Вчинок. / за ред.. Татенко В.О. – К.: Либідь, 2006. – 360 с.</w:t>
      </w:r>
    </w:p>
    <w:p w:rsidR="004E1ADF" w:rsidRPr="00A53E0A" w:rsidRDefault="004E1ADF" w:rsidP="004E1ADF">
      <w:pPr>
        <w:pStyle w:val="2"/>
        <w:spacing w:after="0" w:line="240" w:lineRule="auto"/>
        <w:ind w:firstLine="567"/>
        <w:jc w:val="both"/>
        <w:rPr>
          <w:spacing w:val="-8"/>
          <w:sz w:val="24"/>
          <w:szCs w:val="24"/>
          <w:lang w:val="ru-RU"/>
        </w:rPr>
      </w:pPr>
      <w:r w:rsidRPr="00A53E0A">
        <w:rPr>
          <w:sz w:val="24"/>
          <w:szCs w:val="24"/>
        </w:rPr>
        <w:t xml:space="preserve">8. </w:t>
      </w:r>
      <w:r w:rsidRPr="00A53E0A">
        <w:rPr>
          <w:spacing w:val="-8"/>
          <w:sz w:val="24"/>
          <w:szCs w:val="24"/>
        </w:rPr>
        <w:t>Максименко С.Д. Загальна психологія. – К.: Либідь, 2005. – 525 с</w:t>
      </w:r>
      <w:r w:rsidRPr="00A53E0A">
        <w:rPr>
          <w:spacing w:val="-8"/>
          <w:sz w:val="24"/>
          <w:szCs w:val="24"/>
          <w:lang w:val="ru-RU"/>
        </w:rPr>
        <w:t>.</w:t>
      </w:r>
    </w:p>
    <w:p w:rsidR="004E1ADF" w:rsidRPr="00A53E0A" w:rsidRDefault="004E1ADF" w:rsidP="004E1ADF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A53E0A">
        <w:rPr>
          <w:spacing w:val="-8"/>
          <w:sz w:val="24"/>
          <w:szCs w:val="24"/>
          <w:lang w:val="ru-RU"/>
        </w:rPr>
        <w:t xml:space="preserve">9. </w:t>
      </w:r>
      <w:r w:rsidRPr="00A53E0A">
        <w:rPr>
          <w:sz w:val="24"/>
          <w:szCs w:val="24"/>
        </w:rPr>
        <w:t>Психологія внутрішнього світу/упор. – Т.Гончаренко. –К.,2003, 127 с.</w:t>
      </w:r>
    </w:p>
    <w:p w:rsidR="004E1ADF" w:rsidRPr="00A53E0A" w:rsidRDefault="004E1ADF" w:rsidP="004E1ADF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A53E0A">
        <w:rPr>
          <w:sz w:val="24"/>
          <w:szCs w:val="24"/>
        </w:rPr>
        <w:t xml:space="preserve">10. </w:t>
      </w:r>
      <w:r w:rsidRPr="00A53E0A">
        <w:rPr>
          <w:sz w:val="24"/>
          <w:szCs w:val="24"/>
          <w:lang w:val="ru-RU"/>
        </w:rPr>
        <w:t>Психологія особистості / за ред. Максименка С.Д., Максименка К.С., Папучі М.В. – К.: ТОВ «КММ», 2007, – 296 с.</w:t>
      </w:r>
    </w:p>
    <w:p w:rsidR="004E1ADF" w:rsidRPr="00A53E0A" w:rsidRDefault="004E1ADF" w:rsidP="004E1ADF">
      <w:pPr>
        <w:pStyle w:val="2"/>
        <w:spacing w:after="0" w:line="240" w:lineRule="auto"/>
        <w:ind w:firstLine="567"/>
        <w:jc w:val="both"/>
        <w:rPr>
          <w:spacing w:val="-8"/>
          <w:sz w:val="24"/>
          <w:szCs w:val="24"/>
        </w:rPr>
      </w:pPr>
      <w:r w:rsidRPr="00A53E0A">
        <w:rPr>
          <w:spacing w:val="-8"/>
          <w:sz w:val="24"/>
          <w:szCs w:val="24"/>
        </w:rPr>
        <w:t xml:space="preserve">11. Психологія: Підручник / за ред.. Ю.Л. Трофімова та ін. – К.: Либідь, 2005. </w:t>
      </w:r>
      <w:r w:rsidRPr="00A53E0A">
        <w:rPr>
          <w:sz w:val="24"/>
          <w:szCs w:val="24"/>
          <w:lang w:val="ru-RU"/>
        </w:rPr>
        <w:t xml:space="preserve">– </w:t>
      </w:r>
      <w:r w:rsidRPr="00A53E0A">
        <w:rPr>
          <w:spacing w:val="-8"/>
          <w:sz w:val="24"/>
          <w:szCs w:val="24"/>
        </w:rPr>
        <w:t>558 с.</w:t>
      </w:r>
    </w:p>
    <w:p w:rsidR="004E1ADF" w:rsidRPr="00A53E0A" w:rsidRDefault="004E1ADF" w:rsidP="004E1ADF">
      <w:pPr>
        <w:pStyle w:val="2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A53E0A">
        <w:rPr>
          <w:sz w:val="24"/>
          <w:szCs w:val="24"/>
          <w:lang w:val="ru-RU"/>
        </w:rPr>
        <w:t>12. Рубинштейн С.Л. Бытие и сознание. Человек и мир. – СПб.: Питер, 2003. – 508 с.</w:t>
      </w:r>
    </w:p>
    <w:p w:rsidR="004E1ADF" w:rsidRPr="00A53E0A" w:rsidRDefault="004E1ADF" w:rsidP="004E1ADF">
      <w:pPr>
        <w:pStyle w:val="2"/>
        <w:spacing w:after="0" w:line="240" w:lineRule="auto"/>
        <w:ind w:firstLine="567"/>
        <w:jc w:val="both"/>
        <w:rPr>
          <w:sz w:val="24"/>
          <w:szCs w:val="24"/>
        </w:rPr>
      </w:pPr>
      <w:r w:rsidRPr="00A53E0A">
        <w:rPr>
          <w:sz w:val="24"/>
          <w:szCs w:val="24"/>
          <w:lang w:val="ru-RU"/>
        </w:rPr>
        <w:t xml:space="preserve">13. </w:t>
      </w:r>
      <w:r w:rsidRPr="00A53E0A">
        <w:rPr>
          <w:sz w:val="24"/>
          <w:szCs w:val="24"/>
        </w:rPr>
        <w:t>Рубинштейн С.Л. Основы общей психологии. – М.: Учпедгиз, 2009. – 704 с.</w:t>
      </w:r>
    </w:p>
    <w:p w:rsidR="004E1ADF" w:rsidRPr="00884F70" w:rsidRDefault="004E1ADF" w:rsidP="004E1ADF">
      <w:pPr>
        <w:pStyle w:val="2"/>
        <w:spacing w:after="0" w:line="240" w:lineRule="auto"/>
        <w:ind w:firstLine="567"/>
        <w:jc w:val="both"/>
        <w:rPr>
          <w:spacing w:val="-8"/>
          <w:sz w:val="24"/>
          <w:szCs w:val="24"/>
        </w:rPr>
      </w:pPr>
      <w:r w:rsidRPr="00A53E0A">
        <w:rPr>
          <w:sz w:val="24"/>
          <w:szCs w:val="24"/>
          <w:lang w:val="ru-RU"/>
        </w:rPr>
        <w:t>14. </w:t>
      </w:r>
      <w:r w:rsidRPr="00A53E0A">
        <w:rPr>
          <w:spacing w:val="-8"/>
          <w:sz w:val="24"/>
          <w:szCs w:val="24"/>
        </w:rPr>
        <w:t>Титаренко Т.М. Життєвий світ особистості: у межах і за межами буденності. – К.: Либідь, 2003 р. – 376 с.</w:t>
      </w:r>
    </w:p>
    <w:p w:rsidR="00D63C55" w:rsidRPr="004E1ADF" w:rsidRDefault="004E1ADF">
      <w:pPr>
        <w:rPr>
          <w:lang w:val="uk-UA"/>
        </w:rPr>
      </w:pPr>
      <w:bookmarkStart w:id="0" w:name="_GoBack"/>
      <w:bookmarkEnd w:id="0"/>
    </w:p>
    <w:sectPr w:rsidR="00D63C55" w:rsidRPr="004E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B3"/>
    <w:rsid w:val="004E1ADF"/>
    <w:rsid w:val="00AB4B21"/>
    <w:rsid w:val="00AC4690"/>
    <w:rsid w:val="00C0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4E1ADF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1ADF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2">
    <w:name w:val="Body Text 2"/>
    <w:basedOn w:val="a"/>
    <w:link w:val="20"/>
    <w:unhideWhenUsed/>
    <w:rsid w:val="004E1ADF"/>
    <w:pPr>
      <w:spacing w:after="120" w:line="480" w:lineRule="auto"/>
    </w:pPr>
    <w:rPr>
      <w:rFonts w:ascii="Times New Roman" w:hAnsi="Times New Roman"/>
      <w:sz w:val="20"/>
      <w:szCs w:val="20"/>
      <w:lang w:val="uk-UA" w:eastAsia="x-none" w:bidi="ar-SA"/>
    </w:rPr>
  </w:style>
  <w:style w:type="character" w:customStyle="1" w:styleId="20">
    <w:name w:val="Основной текст 2 Знак"/>
    <w:basedOn w:val="a0"/>
    <w:link w:val="2"/>
    <w:rsid w:val="004E1ADF"/>
    <w:rPr>
      <w:rFonts w:ascii="Times New Roman" w:eastAsia="Times New Roman" w:hAnsi="Times New Roman" w:cs="Times New Roman"/>
      <w:sz w:val="20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AD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qFormat/>
    <w:rsid w:val="004E1ADF"/>
    <w:pPr>
      <w:keepNext/>
      <w:jc w:val="center"/>
      <w:outlineLvl w:val="2"/>
    </w:pPr>
    <w:rPr>
      <w:rFonts w:ascii="Times New Roman" w:hAnsi="Times New Roman"/>
      <w:b/>
      <w:bCs/>
      <w:cap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1ADF"/>
    <w:rPr>
      <w:rFonts w:ascii="Times New Roman" w:eastAsia="Times New Roman" w:hAnsi="Times New Roman" w:cs="Times New Roman"/>
      <w:b/>
      <w:bCs/>
      <w:caps/>
      <w:sz w:val="28"/>
      <w:szCs w:val="28"/>
      <w:lang w:val="uk-UA" w:eastAsia="ar-SA"/>
    </w:rPr>
  </w:style>
  <w:style w:type="paragraph" w:styleId="2">
    <w:name w:val="Body Text 2"/>
    <w:basedOn w:val="a"/>
    <w:link w:val="20"/>
    <w:unhideWhenUsed/>
    <w:rsid w:val="004E1ADF"/>
    <w:pPr>
      <w:spacing w:after="120" w:line="480" w:lineRule="auto"/>
    </w:pPr>
    <w:rPr>
      <w:rFonts w:ascii="Times New Roman" w:hAnsi="Times New Roman"/>
      <w:sz w:val="20"/>
      <w:szCs w:val="20"/>
      <w:lang w:val="uk-UA" w:eastAsia="x-none" w:bidi="ar-SA"/>
    </w:rPr>
  </w:style>
  <w:style w:type="character" w:customStyle="1" w:styleId="20">
    <w:name w:val="Основной текст 2 Знак"/>
    <w:basedOn w:val="a0"/>
    <w:link w:val="2"/>
    <w:rsid w:val="004E1ADF"/>
    <w:rPr>
      <w:rFonts w:ascii="Times New Roman" w:eastAsia="Times New Roman" w:hAnsi="Times New Roman" w:cs="Times New Roman"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2017-12-08T11:46:00Z</dcterms:created>
  <dcterms:modified xsi:type="dcterms:W3CDTF">2017-12-08T11:46:00Z</dcterms:modified>
</cp:coreProperties>
</file>