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6B" w:rsidRPr="005A0561" w:rsidRDefault="00F80D6B" w:rsidP="00F80D6B">
      <w:pPr>
        <w:pStyle w:val="a4"/>
      </w:pPr>
      <w:r w:rsidRPr="009617BF">
        <w:t>УДК 629.7(477) «71»(043.2)</w:t>
      </w:r>
    </w:p>
    <w:p w:rsidR="00F80D6B" w:rsidRPr="005A0561" w:rsidRDefault="00F80D6B" w:rsidP="00F80D6B">
      <w:pPr>
        <w:pStyle w:val="a9"/>
      </w:pPr>
      <w:bookmarkStart w:id="0" w:name="_Toc497681134"/>
      <w:bookmarkStart w:id="1" w:name="_Toc497738474"/>
      <w:r w:rsidRPr="005A0561">
        <w:rPr>
          <w:rStyle w:val="20"/>
          <w:bCs w:val="0"/>
        </w:rPr>
        <w:t>Козинець А. Ю.</w:t>
      </w:r>
      <w:bookmarkEnd w:id="0"/>
      <w:bookmarkEnd w:id="1"/>
      <w:r w:rsidRPr="005A0561">
        <w:rPr>
          <w:b/>
        </w:rPr>
        <w:t>,</w:t>
      </w:r>
      <w:r w:rsidRPr="005A0561">
        <w:t xml:space="preserve"> студентка,</w:t>
      </w:r>
    </w:p>
    <w:p w:rsidR="00F80D6B" w:rsidRPr="005A0561" w:rsidRDefault="00F80D6B" w:rsidP="00F80D6B">
      <w:pPr>
        <w:pStyle w:val="a9"/>
      </w:pPr>
      <w:r w:rsidRPr="005A0561">
        <w:t>Навчально-науковий Юридичний інститут,</w:t>
      </w:r>
    </w:p>
    <w:p w:rsidR="00F80D6B" w:rsidRPr="005A0561" w:rsidRDefault="00F80D6B" w:rsidP="00F80D6B">
      <w:pPr>
        <w:pStyle w:val="a9"/>
      </w:pPr>
      <w:r w:rsidRPr="005A0561">
        <w:t>Національний авіаційний університет, м. Київ</w:t>
      </w:r>
    </w:p>
    <w:p w:rsidR="00F80D6B" w:rsidRPr="005A0561" w:rsidRDefault="00F80D6B" w:rsidP="00F80D6B">
      <w:pPr>
        <w:pStyle w:val="a9"/>
      </w:pPr>
      <w:r w:rsidRPr="005A0561">
        <w:t>Науковий керівник: Білоусов В. М., старший викладач</w:t>
      </w:r>
    </w:p>
    <w:p w:rsidR="00F80D6B" w:rsidRPr="009617BF" w:rsidRDefault="00F80D6B" w:rsidP="00F80D6B">
      <w:pPr>
        <w:pStyle w:val="3"/>
      </w:pPr>
      <w:bookmarkStart w:id="2" w:name="_Toc497681135"/>
      <w:bookmarkStart w:id="3" w:name="_Toc497738475"/>
      <w:r w:rsidRPr="009617BF">
        <w:t xml:space="preserve">ТЕНДЕНЦІЇ </w:t>
      </w:r>
      <w:r w:rsidRPr="005A0561">
        <w:t>РОЗВИТКУ</w:t>
      </w:r>
      <w:r w:rsidRPr="009617BF">
        <w:t xml:space="preserve"> ЦИВІЛЬНОЇ АВІАЦІЇ УКРАЇНИ</w:t>
      </w:r>
      <w:r>
        <w:br/>
      </w:r>
      <w:r w:rsidRPr="009617BF">
        <w:t xml:space="preserve">НА </w:t>
      </w:r>
      <w:r w:rsidRPr="005A0561">
        <w:t>СУЧАСНОМУ</w:t>
      </w:r>
      <w:r w:rsidRPr="009617BF">
        <w:t xml:space="preserve"> ЕТАПІ</w:t>
      </w:r>
      <w:bookmarkEnd w:id="2"/>
      <w:bookmarkEnd w:id="3"/>
    </w:p>
    <w:p w:rsidR="00F80D6B" w:rsidRPr="009617BF" w:rsidRDefault="00F80D6B" w:rsidP="00F80D6B">
      <w:pPr>
        <w:ind w:firstLine="510"/>
      </w:pPr>
      <w:r w:rsidRPr="009617BF">
        <w:t xml:space="preserve">Україна – одна з небагатьох країн світу, в якій авіакосмічна промисловість має досить високий рівень розвитку. В наш час велике значення в житті всього людства має авіація і </w:t>
      </w:r>
      <w:r w:rsidRPr="005A0561">
        <w:t>космонавтика</w:t>
      </w:r>
      <w:r w:rsidRPr="009617BF">
        <w:t>.</w:t>
      </w:r>
    </w:p>
    <w:p w:rsidR="00F80D6B" w:rsidRPr="009617BF" w:rsidRDefault="00F80D6B" w:rsidP="00F80D6B">
      <w:pPr>
        <w:ind w:firstLine="510"/>
      </w:pPr>
      <w:r w:rsidRPr="009617BF">
        <w:t xml:space="preserve">Безперечно, причетність країни до цивілізованого світу визначається ще й рівнем її участі в авіакосмічній діяльності. А на планеті не так уже й багато держав, які могли б конкурувати з Україною у сфері авіакосмічних технологій. Це свідчить про те, що за </w:t>
      </w:r>
      <w:r w:rsidRPr="005A0561">
        <w:t>роки</w:t>
      </w:r>
      <w:r w:rsidRPr="009617BF">
        <w:t xml:space="preserve"> незалежності вона не лише зберегла величезний потенціал, який дістався у спадок після розвалу Союзу, а й значно примножила його. Власне, авіакосмічна галузь України є однією з небагатьох, які забезпечують сталий розвиток нашої економіки, і має реальні перспективи виходу на міжнародні ринки високотехнологічної продукції.</w:t>
      </w:r>
    </w:p>
    <w:p w:rsidR="00F80D6B" w:rsidRPr="009617BF" w:rsidRDefault="00F80D6B" w:rsidP="00F80D6B">
      <w:pPr>
        <w:ind w:firstLine="510"/>
      </w:pPr>
      <w:r w:rsidRPr="009617BF">
        <w:t xml:space="preserve">Причини такого успіху в тому, що нині наша держава має всі складові - наукову, технологічну, виробничу і кадрову - для здійснення повномасштабних авіаційних чи космічних </w:t>
      </w:r>
      <w:r w:rsidRPr="005A0561">
        <w:t>проектів</w:t>
      </w:r>
      <w:r w:rsidRPr="009617BF">
        <w:t xml:space="preserve"> [1,</w:t>
      </w:r>
      <w:r>
        <w:t> с. </w:t>
      </w:r>
      <w:r w:rsidRPr="009617BF">
        <w:t>208].</w:t>
      </w:r>
    </w:p>
    <w:p w:rsidR="00F80D6B" w:rsidRPr="009617BF" w:rsidRDefault="00F80D6B" w:rsidP="00F80D6B">
      <w:pPr>
        <w:ind w:firstLine="510"/>
      </w:pPr>
      <w:r w:rsidRPr="005A0561">
        <w:t>Втім</w:t>
      </w:r>
      <w:r w:rsidRPr="009617BF">
        <w:t>, на сьогоднішній день цивільна авіація України має досить багато проблем. Основні з них – це:</w:t>
      </w:r>
    </w:p>
    <w:p w:rsidR="00F80D6B" w:rsidRPr="005A0561" w:rsidRDefault="00F80D6B" w:rsidP="00F80D6B">
      <w:pPr>
        <w:ind w:firstLine="510"/>
      </w:pPr>
      <w:r>
        <w:t>— </w:t>
      </w:r>
      <w:r w:rsidRPr="005A0561">
        <w:t>застарілий авіапарк;</w:t>
      </w:r>
    </w:p>
    <w:p w:rsidR="00F80D6B" w:rsidRPr="009617BF" w:rsidRDefault="00F80D6B" w:rsidP="00F80D6B">
      <w:pPr>
        <w:ind w:firstLine="510"/>
      </w:pPr>
      <w:r>
        <w:t>— </w:t>
      </w:r>
      <w:r w:rsidRPr="005A0561">
        <w:t>зменшення</w:t>
      </w:r>
      <w:r w:rsidRPr="009617BF">
        <w:t xml:space="preserve"> авіаперевезень (порівняно з 90-ми роками в 10 разів).</w:t>
      </w:r>
    </w:p>
    <w:p w:rsidR="00F80D6B" w:rsidRPr="005A0561" w:rsidRDefault="00F80D6B" w:rsidP="00F80D6B">
      <w:pPr>
        <w:ind w:firstLine="510"/>
      </w:pPr>
      <w:r w:rsidRPr="005A0561">
        <w:t>Але, починаючи з 2000 років, об’єми авіаперевезень почали збільшуватись. Це можна побачити при аналізі статистичних даних аеропорту «Бориспіль». Міжнародний аеропорт «Бориспіль» найбільший в Україні. Він неухильно прагне стати одним із головних транзитних аеропортів Центральної Європи. Тому в найближчій перспективі - спорудження терміналу нового класу з річним обслуговуванням до 20 мільйонів авіапасажирів. Динамічно розвивається так само аеропорт «Київ» (Жуляни).</w:t>
      </w:r>
    </w:p>
    <w:p w:rsidR="00F80D6B" w:rsidRPr="009617BF" w:rsidRDefault="00F80D6B" w:rsidP="00F80D6B">
      <w:pPr>
        <w:ind w:firstLine="510"/>
      </w:pPr>
      <w:r w:rsidRPr="005A0561">
        <w:lastRenderedPageBreak/>
        <w:t>Європейська</w:t>
      </w:r>
      <w:r w:rsidRPr="009617BF">
        <w:t xml:space="preserve"> інтеграція є стратегічним пріоритетом для України, вже розроблено й ухвалено Національну програму інтеграції України до європейського союзу (ЄС). Обраний шлях передбачає багато змін у всіх сферах, включаючи й цивільну авіацію.</w:t>
      </w:r>
    </w:p>
    <w:p w:rsidR="00F80D6B" w:rsidRPr="005A0561" w:rsidRDefault="00F80D6B" w:rsidP="00F80D6B">
      <w:pPr>
        <w:ind w:firstLine="510"/>
      </w:pPr>
      <w:r w:rsidRPr="005A0561">
        <w:t>У рамках загальної адміністративної реформи в України, початок якої співпав із прийняттям України 15 грудня 1999 року у члени Європейської конференції цивільної авіації, відбувається послідовне реформування системи управління цивільною авіацією.</w:t>
      </w:r>
    </w:p>
    <w:p w:rsidR="00F80D6B" w:rsidRPr="005A0561" w:rsidRDefault="00F80D6B" w:rsidP="00F80D6B">
      <w:pPr>
        <w:ind w:firstLine="510"/>
      </w:pPr>
      <w:r w:rsidRPr="005A0561">
        <w:t xml:space="preserve">До авіаційної промисловості України, що є найбільш конкурентоспроможною галуззю, належать 40 підприємств. На авіацію працюють 28 підприємств, що виробляють окремі комплектуючі. Зараз на цих підприємствах працює близько 100 тис. чоловік. Авіапромисловість України цілком спроможна задовольнити потреби внутрішнього ринку в пасажирських літаках злітною вагою до 51 тонни. Раніше заводами України щорічно виготовлялося 350 літаків. Сьогодні для них практично немає замовлення від військових. Незважаючи на серйозний спад виробництва, нові розробки конструкторського бюро ім. Антонова - </w:t>
      </w:r>
      <w:proofErr w:type="spellStart"/>
      <w:r w:rsidRPr="005A0561">
        <w:t>Ан</w:t>
      </w:r>
      <w:proofErr w:type="spellEnd"/>
      <w:r w:rsidRPr="005A0561">
        <w:t xml:space="preserve">-70, </w:t>
      </w:r>
      <w:proofErr w:type="spellStart"/>
      <w:r w:rsidRPr="005A0561">
        <w:t>Ан</w:t>
      </w:r>
      <w:proofErr w:type="spellEnd"/>
      <w:r w:rsidRPr="005A0561">
        <w:t xml:space="preserve">-32, </w:t>
      </w:r>
      <w:proofErr w:type="spellStart"/>
      <w:r w:rsidRPr="005A0561">
        <w:t>Ан</w:t>
      </w:r>
      <w:proofErr w:type="spellEnd"/>
      <w:r w:rsidRPr="005A0561">
        <w:t>-140 - заявили про себе як про найбільш конкурентоспроможні машини свого класу [2, с. 45].</w:t>
      </w:r>
    </w:p>
    <w:p w:rsidR="00F80D6B" w:rsidRPr="005A0561" w:rsidRDefault="00F80D6B" w:rsidP="00F80D6B">
      <w:pPr>
        <w:ind w:firstLine="510"/>
      </w:pPr>
      <w:r w:rsidRPr="005A0561">
        <w:t xml:space="preserve">Одним із лідерів світового авіаційного </w:t>
      </w:r>
      <w:proofErr w:type="spellStart"/>
      <w:r w:rsidRPr="005A0561">
        <w:t>двигунобудування</w:t>
      </w:r>
      <w:proofErr w:type="spellEnd"/>
      <w:r w:rsidRPr="005A0561">
        <w:t xml:space="preserve"> є Запорізьке машинобудівне конструкторське бюро «Прогрес» </w:t>
      </w:r>
      <w:proofErr w:type="spellStart"/>
      <w:r w:rsidRPr="005A0561">
        <w:t>ім. О. Г. Івч</w:t>
      </w:r>
      <w:proofErr w:type="spellEnd"/>
      <w:r w:rsidRPr="005A0561">
        <w:t>енка. Основна діяльність ЗМКБ «Прогрес» - проектування, виготовлення, випробування, доведення, сертифікація і ремонт газотурбінних двигунів авіаційного та промислового застосування. Розробки бюро «Прогрес» вирізняються оптимальним сполученням накопиченого досвіду і новітніх досягнень у галузі конструювання і сучасних технологій.</w:t>
      </w:r>
    </w:p>
    <w:p w:rsidR="00F80D6B" w:rsidRPr="005A0561" w:rsidRDefault="00F80D6B" w:rsidP="00F80D6B">
      <w:pPr>
        <w:ind w:firstLine="510"/>
      </w:pPr>
      <w:r w:rsidRPr="005A0561">
        <w:t>Великий крок вперед зроблено і в космонавтиці. Співробітництво з Бразилією, США, Росією, Китаєм та іншими державами приносить свої результати. Україна в багатьох своїх космічних проектах може перевершити провідні космічні держави. Плануються запуски ракет з повітря над океаном прямо з літака АН-124 «Руслан» і АН-225 «Мрія», запуски української ракети з бразильського космодрому. Вже відбувся запуск ракети з плавучої платформи. Це спільний проект США, Росії, України [3, с. 189].</w:t>
      </w:r>
    </w:p>
    <w:p w:rsidR="00F80D6B" w:rsidRPr="005A0561" w:rsidRDefault="00F80D6B" w:rsidP="00F80D6B">
      <w:pPr>
        <w:ind w:firstLine="510"/>
      </w:pPr>
      <w:r w:rsidRPr="005A0561">
        <w:t xml:space="preserve">Як перспектива планується участь України в програмі місячних досліджень. Перспективних проектів дуже багато. Україна зможе їх реалізувати в кооперації з іншими країнами. Це необхідно для </w:t>
      </w:r>
      <w:r w:rsidRPr="005A0561">
        <w:lastRenderedPageBreak/>
        <w:t>України, бо самотужки наша держава не зможе втілити своїх проектів.</w:t>
      </w:r>
    </w:p>
    <w:p w:rsidR="00F80D6B" w:rsidRPr="005A0561" w:rsidRDefault="00F80D6B" w:rsidP="00F80D6B">
      <w:pPr>
        <w:pStyle w:val="a7"/>
      </w:pPr>
      <w:r w:rsidRPr="005A0561">
        <w:t>Література</w:t>
      </w:r>
    </w:p>
    <w:p w:rsidR="00F80D6B" w:rsidRPr="005A0561" w:rsidRDefault="00F80D6B" w:rsidP="00F80D6B">
      <w:pPr>
        <w:pStyle w:val="a6"/>
      </w:pPr>
      <w:r w:rsidRPr="005A0561">
        <w:t xml:space="preserve">1. Історія України / </w:t>
      </w:r>
      <w:proofErr w:type="spellStart"/>
      <w:r w:rsidRPr="005A0561">
        <w:t>кер</w:t>
      </w:r>
      <w:proofErr w:type="spellEnd"/>
      <w:r w:rsidRPr="005A0561">
        <w:t xml:space="preserve">. авт. </w:t>
      </w:r>
      <w:proofErr w:type="spellStart"/>
      <w:r w:rsidRPr="005A0561">
        <w:t>кол</w:t>
      </w:r>
      <w:proofErr w:type="spellEnd"/>
      <w:r w:rsidRPr="005A0561">
        <w:t>. Ю. Зайцев. – Вид. 2-ге, зі змінами. – Львів: Світ, 1998. – 212 с.</w:t>
      </w:r>
    </w:p>
    <w:p w:rsidR="00F80D6B" w:rsidRPr="005A0561" w:rsidRDefault="00F80D6B" w:rsidP="00F80D6B">
      <w:pPr>
        <w:pStyle w:val="a6"/>
      </w:pPr>
      <w:r w:rsidRPr="005A0561">
        <w:t xml:space="preserve">2. Беляев В. </w:t>
      </w:r>
      <w:proofErr w:type="spellStart"/>
      <w:r w:rsidRPr="005A0561">
        <w:t>Гражданская</w:t>
      </w:r>
      <w:proofErr w:type="spellEnd"/>
      <w:r w:rsidRPr="005A0561">
        <w:t xml:space="preserve"> </w:t>
      </w:r>
      <w:proofErr w:type="spellStart"/>
      <w:r w:rsidRPr="005A0561">
        <w:t>авиация</w:t>
      </w:r>
      <w:proofErr w:type="spellEnd"/>
      <w:r w:rsidRPr="005A0561">
        <w:t xml:space="preserve"> на </w:t>
      </w:r>
      <w:proofErr w:type="spellStart"/>
      <w:r w:rsidRPr="005A0561">
        <w:t>рубеже</w:t>
      </w:r>
      <w:proofErr w:type="spellEnd"/>
      <w:r w:rsidRPr="005A0561">
        <w:t xml:space="preserve"> </w:t>
      </w:r>
      <w:proofErr w:type="spellStart"/>
      <w:r w:rsidRPr="005A0561">
        <w:t>столетий</w:t>
      </w:r>
      <w:proofErr w:type="spellEnd"/>
      <w:r w:rsidRPr="005A0561">
        <w:t xml:space="preserve"> / </w:t>
      </w:r>
      <w:proofErr w:type="spellStart"/>
      <w:r w:rsidRPr="005A0561">
        <w:t>В. Бел</w:t>
      </w:r>
      <w:proofErr w:type="spellEnd"/>
      <w:r w:rsidRPr="005A0561">
        <w:t xml:space="preserve">яев // </w:t>
      </w:r>
      <w:proofErr w:type="spellStart"/>
      <w:r w:rsidRPr="005A0561">
        <w:t>Авиация</w:t>
      </w:r>
      <w:proofErr w:type="spellEnd"/>
      <w:r w:rsidRPr="005A0561">
        <w:t xml:space="preserve"> и </w:t>
      </w:r>
      <w:proofErr w:type="spellStart"/>
      <w:r w:rsidRPr="005A0561">
        <w:t>время</w:t>
      </w:r>
      <w:proofErr w:type="spellEnd"/>
      <w:r w:rsidRPr="005A0561">
        <w:t xml:space="preserve">. – 2001 [Електронний ресурс]. – Режим доступу: http://www.k2x2.info/ </w:t>
      </w:r>
      <w:proofErr w:type="spellStart"/>
      <w:r w:rsidRPr="005A0561">
        <w:t>transport_i_aviaci</w:t>
      </w:r>
      <w:proofErr w:type="spellEnd"/>
      <w:r w:rsidRPr="005A0561">
        <w:t>ja/aviacija_i_vremja_2001_06/p7.php</w:t>
      </w:r>
    </w:p>
    <w:p w:rsidR="00F80D6B" w:rsidRPr="005A0561" w:rsidRDefault="00F80D6B" w:rsidP="00F80D6B">
      <w:pPr>
        <w:pStyle w:val="a6"/>
      </w:pPr>
      <w:r w:rsidRPr="005A0561">
        <w:t xml:space="preserve">3. Авиационно-космические </w:t>
      </w:r>
      <w:proofErr w:type="spellStart"/>
      <w:r w:rsidRPr="005A0561">
        <w:t>материалы</w:t>
      </w:r>
      <w:proofErr w:type="spellEnd"/>
      <w:r w:rsidRPr="005A0561">
        <w:t xml:space="preserve"> и </w:t>
      </w:r>
      <w:proofErr w:type="spellStart"/>
      <w:r w:rsidRPr="005A0561">
        <w:t>технологии</w:t>
      </w:r>
      <w:proofErr w:type="spellEnd"/>
      <w:r w:rsidRPr="005A0561">
        <w:t xml:space="preserve">: </w:t>
      </w:r>
      <w:proofErr w:type="spellStart"/>
      <w:r w:rsidRPr="005A0561">
        <w:t>учеб</w:t>
      </w:r>
      <w:proofErr w:type="spellEnd"/>
      <w:r w:rsidRPr="005A0561">
        <w:t xml:space="preserve">. / под. </w:t>
      </w:r>
      <w:proofErr w:type="spellStart"/>
      <w:r w:rsidRPr="005A0561">
        <w:t>общ</w:t>
      </w:r>
      <w:proofErr w:type="spellEnd"/>
      <w:r w:rsidRPr="005A0561">
        <w:t xml:space="preserve">. ред. </w:t>
      </w:r>
      <w:proofErr w:type="spellStart"/>
      <w:r w:rsidRPr="005A0561">
        <w:t>В. А. Богусла</w:t>
      </w:r>
      <w:proofErr w:type="spellEnd"/>
      <w:r w:rsidRPr="005A0561">
        <w:t xml:space="preserve">ева. – </w:t>
      </w:r>
      <w:proofErr w:type="spellStart"/>
      <w:r w:rsidRPr="005A0561">
        <w:t>Запорожье</w:t>
      </w:r>
      <w:proofErr w:type="spellEnd"/>
      <w:r w:rsidRPr="005A0561">
        <w:t>: Мотор Сич, 2007. – 382 с.</w:t>
      </w:r>
    </w:p>
    <w:p w:rsidR="00944243" w:rsidRPr="00CC204D" w:rsidRDefault="00944243" w:rsidP="00CC204D">
      <w:bookmarkStart w:id="4" w:name="_GoBack"/>
      <w:bookmarkEnd w:id="4"/>
    </w:p>
    <w:sectPr w:rsidR="00944243" w:rsidRPr="00CC2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62862"/>
    <w:rsid w:val="001A3F09"/>
    <w:rsid w:val="004C65F4"/>
    <w:rsid w:val="006543BE"/>
    <w:rsid w:val="006C760F"/>
    <w:rsid w:val="00944243"/>
    <w:rsid w:val="0098394A"/>
    <w:rsid w:val="00AD7A3A"/>
    <w:rsid w:val="00B41B24"/>
    <w:rsid w:val="00B7471F"/>
    <w:rsid w:val="00CC204D"/>
    <w:rsid w:val="00ED7B75"/>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2017-11-30T13:56:00Z</dcterms:created>
  <dcterms:modified xsi:type="dcterms:W3CDTF">2017-11-30T13:56:00Z</dcterms:modified>
</cp:coreProperties>
</file>