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7" w:rsidRDefault="00A105D7" w:rsidP="00A10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4C4438">
        <w:rPr>
          <w:rFonts w:ascii="Times New Roman" w:hAnsi="Times New Roman" w:cs="Times New Roman"/>
          <w:sz w:val="28"/>
          <w:szCs w:val="28"/>
          <w:lang w:val="en-US"/>
        </w:rPr>
        <w:t>343.98(043.2)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A105D7" w:rsidRDefault="009B7871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Євтєєв І. В.</w:t>
      </w:r>
      <w:r w:rsidR="00A105D7">
        <w:rPr>
          <w:rFonts w:ascii="Times New Roman" w:hAnsi="Times New Roman" w:cs="Times New Roman"/>
          <w:sz w:val="28"/>
          <w:szCs w:val="28"/>
          <w:lang w:val="uk-UA"/>
        </w:rPr>
        <w:t xml:space="preserve">, студент </w:t>
      </w:r>
    </w:p>
    <w:p w:rsidR="00A105D7" w:rsidRDefault="00A105D7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</w:t>
      </w:r>
    </w:p>
    <w:p w:rsidR="00A105D7" w:rsidRDefault="00A105D7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9B7871" w:rsidRPr="004C4438" w:rsidRDefault="009B7871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Ланцедова Ю. О., к.ю.н.</w:t>
      </w:r>
      <w:r w:rsidR="004C4438">
        <w:rPr>
          <w:rFonts w:ascii="Times New Roman" w:hAnsi="Times New Roman" w:cs="Times New Roman"/>
          <w:sz w:val="28"/>
          <w:szCs w:val="28"/>
          <w:lang w:val="uk-UA"/>
        </w:rPr>
        <w:t>, доцент</w:t>
      </w:r>
    </w:p>
    <w:p w:rsidR="00A105D7" w:rsidRDefault="00A105D7" w:rsidP="00A10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5D7" w:rsidRDefault="00F873E3" w:rsidP="00A10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АВТОТЕХНІЧНОЇ ЕКСПЕРТИЗИ</w:t>
      </w:r>
    </w:p>
    <w:p w:rsidR="00A105D7" w:rsidRDefault="00A105D7" w:rsidP="00A10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9A6" w:rsidRPr="00A105D7" w:rsidRDefault="00FB09A6" w:rsidP="00A10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5D7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розслідування та судового розгляду справ, пов'язаних із аваріями на дорозі, важливими є не лише свідчення учасників </w:t>
      </w:r>
      <w:r w:rsidR="00861C7D" w:rsidRPr="00A105D7">
        <w:rPr>
          <w:rFonts w:ascii="Times New Roman" w:hAnsi="Times New Roman" w:cs="Times New Roman"/>
          <w:sz w:val="28"/>
          <w:szCs w:val="28"/>
          <w:lang w:val="uk-UA"/>
        </w:rPr>
        <w:t xml:space="preserve">ДТП </w:t>
      </w:r>
      <w:r w:rsidRPr="00A105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61C7D" w:rsidRPr="00A105D7">
        <w:rPr>
          <w:rFonts w:ascii="Times New Roman" w:hAnsi="Times New Roman" w:cs="Times New Roman"/>
          <w:sz w:val="28"/>
          <w:szCs w:val="28"/>
          <w:lang w:val="uk-UA"/>
        </w:rPr>
        <w:t>свідків</w:t>
      </w:r>
      <w:r w:rsidRPr="00A105D7">
        <w:rPr>
          <w:rFonts w:ascii="Times New Roman" w:hAnsi="Times New Roman" w:cs="Times New Roman"/>
          <w:sz w:val="28"/>
          <w:szCs w:val="28"/>
          <w:lang w:val="uk-UA"/>
        </w:rPr>
        <w:t xml:space="preserve">, а й науково-обґрунтовані фахові докази експертів. Саме від професійного висновку спеціалістів автотехнічної експертизи, </w:t>
      </w:r>
      <w:r w:rsidR="00861C7D" w:rsidRPr="00A105D7">
        <w:rPr>
          <w:rFonts w:ascii="Times New Roman" w:hAnsi="Times New Roman" w:cs="Times New Roman"/>
          <w:sz w:val="28"/>
          <w:szCs w:val="28"/>
          <w:lang w:val="uk-UA"/>
        </w:rPr>
        <w:t>певною мірою</w:t>
      </w:r>
      <w:r w:rsidRPr="00A105D7">
        <w:rPr>
          <w:rFonts w:ascii="Times New Roman" w:hAnsi="Times New Roman" w:cs="Times New Roman"/>
          <w:sz w:val="28"/>
          <w:szCs w:val="28"/>
          <w:lang w:val="uk-UA"/>
        </w:rPr>
        <w:t>, залежить правильність судового рішення.</w:t>
      </w:r>
    </w:p>
    <w:p w:rsidR="00F873E3" w:rsidRDefault="00F873E3" w:rsidP="00F87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В роботі слідчих з року в рік при призначенні експертиз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виявляються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численні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недоліки. Ці недоліки пов'язані в першу чергу з недостатніми знаннями про можливості автотехнічних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експертиз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. Складність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проявляється у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формулюванні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питань, поставлених </w:t>
      </w:r>
      <w:r w:rsidR="009B7871">
        <w:rPr>
          <w:rFonts w:ascii="Times New Roman" w:hAnsi="Times New Roman" w:cs="Times New Roman"/>
          <w:sz w:val="28"/>
          <w:szCs w:val="28"/>
          <w:lang w:val="uk-UA"/>
        </w:rPr>
        <w:t>перед експертом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>, у встановленні об'єктів для дослідження і вихідних даних, які забезпечують повноту дослідження механізму дорожньо-транспортної приго</w:t>
      </w:r>
      <w:r>
        <w:rPr>
          <w:rFonts w:ascii="Times New Roman" w:hAnsi="Times New Roman" w:cs="Times New Roman"/>
          <w:sz w:val="28"/>
          <w:szCs w:val="28"/>
          <w:lang w:val="uk-UA"/>
        </w:rPr>
        <w:t>ди, а також встановлення причинних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зв'язків з подією будь-яких дій або бездіяльності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дорожньо-транспортної пригоди .</w:t>
      </w:r>
    </w:p>
    <w:p w:rsidR="00FF56C2" w:rsidRPr="00A105D7" w:rsidRDefault="00F873E3" w:rsidP="00F87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Досить серйозне упущення, яке впливає негативно на проведення автотехнічної експертизи і на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справи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загалом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це неправильний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і некваліфікований огляд місця дорожньо-транспортної пригоди. За статистикою для огляду місця ДТП </w:t>
      </w:r>
      <w:r>
        <w:rPr>
          <w:rFonts w:ascii="Times New Roman" w:hAnsi="Times New Roman" w:cs="Times New Roman"/>
          <w:sz w:val="28"/>
          <w:szCs w:val="28"/>
          <w:lang w:val="uk-UA"/>
        </w:rPr>
        <w:t>не притягуються фахівці-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>автотехніки і не використовується будь-яка спеціальна тех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ніка. Слідчі у справах часто не 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>описують сліди і пошкодження на дорожньому покритті, а при фіксації слідів не роблять належні прив'язки до дорожніх елементів і транспортних засобів і так</w:t>
      </w:r>
      <w:r>
        <w:rPr>
          <w:rFonts w:ascii="Times New Roman" w:hAnsi="Times New Roman" w:cs="Times New Roman"/>
          <w:sz w:val="28"/>
          <w:szCs w:val="28"/>
          <w:lang w:val="uk-UA"/>
        </w:rPr>
        <w:t>им чином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не виявляють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залишених на місці ДТП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 xml:space="preserve"> слідів</w:t>
      </w:r>
      <w:r w:rsidR="0052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803">
        <w:rPr>
          <w:rFonts w:ascii="Times New Roman" w:hAnsi="Times New Roman" w:cs="Times New Roman"/>
          <w:sz w:val="28"/>
          <w:szCs w:val="28"/>
        </w:rPr>
        <w:t>[2</w:t>
      </w:r>
      <w:r w:rsidR="00525A43" w:rsidRPr="00525A43">
        <w:rPr>
          <w:rFonts w:ascii="Times New Roman" w:hAnsi="Times New Roman" w:cs="Times New Roman"/>
          <w:sz w:val="28"/>
          <w:szCs w:val="28"/>
        </w:rPr>
        <w:t xml:space="preserve">, </w:t>
      </w:r>
      <w:r w:rsidR="00525A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5A43" w:rsidRPr="00525A43">
        <w:rPr>
          <w:rFonts w:ascii="Times New Roman" w:hAnsi="Times New Roman" w:cs="Times New Roman"/>
          <w:sz w:val="28"/>
          <w:szCs w:val="28"/>
        </w:rPr>
        <w:t>. 296]</w:t>
      </w:r>
      <w:r w:rsidRPr="00F87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29F" w:rsidRDefault="00204639" w:rsidP="003314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необхідної для проведення коректних розрахунків інформації з місця ДТП 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ся однією з головних проблем. Слідчі, які виїжджають на місце 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ДТП, не завжди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підходять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збирання і фіксації даних про обставини події. Найчастіше у них просто немає необхідного інструментарію для збору цих даних. Прикладом може бути емпірична неможливість для слідчого на місці ДТП зробити кількісний вимір величини коефіцієнта зчеплення шин автомобіля з дорожнім покриттям, що в підсумку призводить до </w:t>
      </w:r>
      <w:r w:rsidR="00ED329F">
        <w:rPr>
          <w:rFonts w:ascii="Times New Roman" w:hAnsi="Times New Roman" w:cs="Times New Roman"/>
          <w:sz w:val="28"/>
          <w:szCs w:val="28"/>
          <w:lang w:val="uk-UA"/>
        </w:rPr>
        <w:t>такої ситуації, коли виникає необхідність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інтуїтивного вибору експертом цієї величини з табличних даних, а це призводить до виникнення </w:t>
      </w:r>
      <w:r w:rsidR="0033144D">
        <w:rPr>
          <w:rFonts w:ascii="Times New Roman" w:hAnsi="Times New Roman" w:cs="Times New Roman"/>
          <w:sz w:val="28"/>
          <w:szCs w:val="28"/>
          <w:lang w:val="uk-UA"/>
        </w:rPr>
        <w:t>серйозної статистичної похибки.</w:t>
      </w:r>
    </w:p>
    <w:p w:rsidR="00204639" w:rsidRPr="00204639" w:rsidRDefault="00204639" w:rsidP="002046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Проблемі невизначеності даних </w:t>
      </w:r>
      <w:r w:rsidR="0033144D">
        <w:rPr>
          <w:rFonts w:ascii="Times New Roman" w:hAnsi="Times New Roman" w:cs="Times New Roman"/>
          <w:sz w:val="28"/>
          <w:szCs w:val="28"/>
          <w:lang w:val="uk-UA"/>
        </w:rPr>
        <w:t>з експертизи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ДТП присвячена робота </w:t>
      </w:r>
      <w:r w:rsidR="00E2105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Д. Ф. Тартаковського, в якій автор пропонує використовувати з метою отримання об'єктивних висновків </w:t>
      </w:r>
      <w:r w:rsidR="0033144D">
        <w:rPr>
          <w:rFonts w:ascii="Times New Roman" w:hAnsi="Times New Roman" w:cs="Times New Roman"/>
          <w:sz w:val="28"/>
          <w:szCs w:val="28"/>
          <w:lang w:val="uk-UA"/>
        </w:rPr>
        <w:t>експертизи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ДТП статистичні характеристики невизначеності (коефіцієнт варіації, середнє квадратичне відхилення) параметрів і коефіцієнтів, що входять в використовувані авто</w:t>
      </w:r>
      <w:r w:rsidR="0033144D">
        <w:rPr>
          <w:rFonts w:ascii="Times New Roman" w:hAnsi="Times New Roman" w:cs="Times New Roman"/>
          <w:sz w:val="28"/>
          <w:szCs w:val="28"/>
          <w:lang w:val="uk-UA"/>
        </w:rPr>
        <w:t>техніками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розрахункові формули. Питання, підняті ним, не тільки актуальні, але і істотно важливі для тисяч учасників ДТП, які перебувають на межі, яка визначається точністю розрахунків експертного висновку, між статусами потерпілого і обвинуваченого</w:t>
      </w:r>
      <w:r w:rsidR="00525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A43" w:rsidRPr="00525A43">
        <w:rPr>
          <w:rFonts w:ascii="Times New Roman" w:hAnsi="Times New Roman" w:cs="Times New Roman"/>
          <w:sz w:val="28"/>
          <w:szCs w:val="28"/>
          <w:lang w:val="uk-UA"/>
        </w:rPr>
        <w:t xml:space="preserve">[3, </w:t>
      </w:r>
      <w:r w:rsidR="00525A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5A43" w:rsidRPr="00525A43">
        <w:rPr>
          <w:rFonts w:ascii="Times New Roman" w:hAnsi="Times New Roman" w:cs="Times New Roman"/>
          <w:sz w:val="28"/>
          <w:szCs w:val="28"/>
          <w:lang w:val="uk-UA"/>
        </w:rPr>
        <w:t>. 64]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44D" w:rsidRDefault="00204639" w:rsidP="0003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об'єктивності експертного висновку за ступенем </w:t>
      </w:r>
      <w:r w:rsidR="00031597">
        <w:rPr>
          <w:rFonts w:ascii="Times New Roman" w:hAnsi="Times New Roman" w:cs="Times New Roman"/>
          <w:sz w:val="28"/>
          <w:szCs w:val="28"/>
          <w:lang w:val="uk-UA"/>
        </w:rPr>
        <w:t>вини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ДТП необхідно</w:t>
      </w:r>
      <w:r w:rsidR="00031597">
        <w:rPr>
          <w:rFonts w:ascii="Times New Roman" w:hAnsi="Times New Roman" w:cs="Times New Roman"/>
          <w:sz w:val="28"/>
          <w:szCs w:val="28"/>
          <w:lang w:val="uk-UA"/>
        </w:rPr>
        <w:t>, щоб більшість основних параметрів обставин ДТП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597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597">
        <w:rPr>
          <w:rFonts w:ascii="Times New Roman" w:hAnsi="Times New Roman" w:cs="Times New Roman"/>
          <w:sz w:val="28"/>
          <w:szCs w:val="28"/>
          <w:lang w:val="uk-UA"/>
        </w:rPr>
        <w:t xml:space="preserve">за максимумом 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>близькими до істини</w:t>
      </w:r>
      <w:r w:rsidR="00031597">
        <w:rPr>
          <w:rFonts w:ascii="Times New Roman" w:hAnsi="Times New Roman" w:cs="Times New Roman"/>
          <w:sz w:val="28"/>
          <w:szCs w:val="28"/>
          <w:lang w:val="uk-UA"/>
        </w:rPr>
        <w:t>. Однак частіше всього не робля</w:t>
      </w:r>
      <w:r w:rsidRPr="00204639">
        <w:rPr>
          <w:rFonts w:ascii="Times New Roman" w:hAnsi="Times New Roman" w:cs="Times New Roman"/>
          <w:sz w:val="28"/>
          <w:szCs w:val="28"/>
          <w:lang w:val="uk-UA"/>
        </w:rPr>
        <w:t>ться навіть спроби знизити ступінь невизначеності вихідних даних.</w:t>
      </w:r>
    </w:p>
    <w:p w:rsidR="00EB13F8" w:rsidRDefault="00EB13F8" w:rsidP="00EB13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3F8">
        <w:rPr>
          <w:rFonts w:ascii="Times New Roman" w:hAnsi="Times New Roman" w:cs="Times New Roman"/>
          <w:sz w:val="28"/>
          <w:szCs w:val="28"/>
          <w:lang w:val="uk-UA"/>
        </w:rPr>
        <w:t>У розвинених країнах під час проведення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чих заходів на місці ДТП дедалі 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більш широкого застосування набуває лазерне сканування місцевості та об’єктів,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результатом якого є тривимірна модель. Лазерне сканування дозволяє отримати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схоже з фотографічним, але представлене в тривимірному вигляді зображення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можливістю вільної зміни ракурсу. За допом</w:t>
      </w:r>
      <w:r>
        <w:rPr>
          <w:rFonts w:ascii="Times New Roman" w:hAnsi="Times New Roman" w:cs="Times New Roman"/>
          <w:sz w:val="28"/>
          <w:szCs w:val="28"/>
          <w:lang w:val="uk-UA"/>
        </w:rPr>
        <w:t>огою лазерного сканування одер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жують докладне зображення місця події, яке може бути збережене на будь-якому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 xml:space="preserve">цифровому носії, і, що особливо важливо, немає </w:t>
      </w:r>
      <w:r>
        <w:rPr>
          <w:rFonts w:ascii="Times New Roman" w:hAnsi="Times New Roman" w:cs="Times New Roman"/>
          <w:sz w:val="28"/>
          <w:szCs w:val="28"/>
          <w:lang w:val="uk-UA"/>
        </w:rPr>
        <w:t>жодної змоги змінити чи скоригу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вати його. А отже, під час проведення слідчих заходів, автотехнічної і трасологічної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експертиз можна знову відтворити таку 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тину пригоди, якою вона була на 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момент сканування</w:t>
      </w:r>
      <w:r w:rsidR="006D0803" w:rsidRPr="006D0803">
        <w:rPr>
          <w:rFonts w:ascii="Times New Roman" w:hAnsi="Times New Roman" w:cs="Times New Roman"/>
          <w:sz w:val="28"/>
          <w:szCs w:val="28"/>
        </w:rPr>
        <w:t xml:space="preserve"> [1, </w:t>
      </w:r>
      <w:r w:rsidR="006D08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0803" w:rsidRPr="006D0803">
        <w:rPr>
          <w:rFonts w:ascii="Times New Roman" w:hAnsi="Times New Roman" w:cs="Times New Roman"/>
          <w:sz w:val="28"/>
          <w:szCs w:val="28"/>
        </w:rPr>
        <w:t>.167]</w:t>
      </w:r>
      <w:r w:rsidRPr="00EB1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44D" w:rsidRDefault="00031597" w:rsidP="0003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а</w:t>
      </w:r>
      <w:r w:rsidRPr="00031597">
        <w:rPr>
          <w:rFonts w:ascii="Times New Roman" w:hAnsi="Times New Roman" w:cs="Times New Roman"/>
          <w:sz w:val="28"/>
          <w:szCs w:val="28"/>
          <w:lang w:val="uk-UA"/>
        </w:rPr>
        <w:t xml:space="preserve">втотехнічна експертиза дозволяє коректно реконструювати хід ДТП і встановити його винуватців тільки в разі наявності об'єктивних вихідних даних.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031597">
        <w:rPr>
          <w:rFonts w:ascii="Times New Roman" w:hAnsi="Times New Roman" w:cs="Times New Roman"/>
          <w:sz w:val="28"/>
          <w:szCs w:val="28"/>
          <w:lang w:val="uk-UA"/>
        </w:rPr>
        <w:t xml:space="preserve">ниження негативного ефекту невизначеності вихідних даних при проведенні розслідування обставин ДТП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можливе за умови підвищення</w:t>
      </w:r>
      <w:r w:rsidRPr="00031597">
        <w:rPr>
          <w:rFonts w:ascii="Times New Roman" w:hAnsi="Times New Roman" w:cs="Times New Roman"/>
          <w:sz w:val="28"/>
          <w:szCs w:val="28"/>
          <w:lang w:val="uk-UA"/>
        </w:rPr>
        <w:t xml:space="preserve"> рівня професійної п</w:t>
      </w:r>
      <w:r>
        <w:rPr>
          <w:rFonts w:ascii="Times New Roman" w:hAnsi="Times New Roman" w:cs="Times New Roman"/>
          <w:sz w:val="28"/>
          <w:szCs w:val="28"/>
          <w:lang w:val="uk-UA"/>
        </w:rPr>
        <w:t>ідготовки слідчих і забезпечення</w:t>
      </w:r>
      <w:r w:rsidRPr="00031597">
        <w:rPr>
          <w:rFonts w:ascii="Times New Roman" w:hAnsi="Times New Roman" w:cs="Times New Roman"/>
          <w:sz w:val="28"/>
          <w:szCs w:val="28"/>
          <w:lang w:val="uk-UA"/>
        </w:rPr>
        <w:t xml:space="preserve"> їх усім необхідним для збору на місці події вихідних даних інструментарієм.</w:t>
      </w:r>
      <w:r w:rsidR="006D0803">
        <w:rPr>
          <w:rFonts w:ascii="Times New Roman" w:hAnsi="Times New Roman" w:cs="Times New Roman"/>
          <w:sz w:val="28"/>
          <w:szCs w:val="28"/>
          <w:lang w:val="uk-UA"/>
        </w:rPr>
        <w:t xml:space="preserve"> Також в цьому аспекті необхідно відмітити значимість лазерного сканування, яке дозволяє у декілька разів збільшити інформативність зібраних даних на місці події, надає наочну і зручну візуалізацію у тривимірному вигляді, що дозволяє досягти високої ілюстративної якості, схожої з фото- і відеозображенням, проводити більш точні вимірювання відстаней і об’єктів за координатами сканованих крапок та скоротити час огляду місця події ДТП.</w:t>
      </w:r>
    </w:p>
    <w:p w:rsidR="00031597" w:rsidRDefault="00031597" w:rsidP="0003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597" w:rsidRPr="004C4438" w:rsidRDefault="004C4438" w:rsidP="004C44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C4438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bookmarkEnd w:id="0"/>
    <w:p w:rsidR="006D0803" w:rsidRDefault="006D0803" w:rsidP="006D0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Данець С. В. </w:t>
      </w:r>
      <w:r w:rsidRPr="006D0803">
        <w:rPr>
          <w:rFonts w:ascii="Times New Roman" w:hAnsi="Times New Roman" w:cs="Times New Roman"/>
          <w:sz w:val="28"/>
          <w:szCs w:val="28"/>
          <w:lang w:val="uk-UA"/>
        </w:rPr>
        <w:t>Застосування новітніх технологій лазерного сканування під час огляду місця дорожньо-транспортної пригоди / С. В. Данець // Криміналістичний вісник. - 2014. - № 2. - С. 166-171.</w:t>
      </w:r>
    </w:p>
    <w:p w:rsidR="00031597" w:rsidRDefault="006D0803" w:rsidP="00525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5A43" w:rsidRPr="00525A43">
        <w:rPr>
          <w:rFonts w:ascii="Times New Roman" w:hAnsi="Times New Roman" w:cs="Times New Roman"/>
          <w:sz w:val="28"/>
          <w:szCs w:val="28"/>
        </w:rPr>
        <w:t xml:space="preserve">. </w:t>
      </w:r>
      <w:r w:rsidR="00031597" w:rsidRPr="00525A43">
        <w:rPr>
          <w:rFonts w:ascii="Times New Roman" w:hAnsi="Times New Roman" w:cs="Times New Roman"/>
          <w:sz w:val="28"/>
          <w:szCs w:val="28"/>
        </w:rPr>
        <w:t>Петрова М. Г. Проблемы и несовершенство назначения и проведения автотехнической экспертизы / М. Г. Петрова, Э. А. Мамонтова // Новое слово в науке: перспективы развития</w:t>
      </w:r>
      <w:proofErr w:type="gramStart"/>
      <w:r w:rsidR="00031597" w:rsidRPr="00525A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1597" w:rsidRPr="00525A43">
        <w:rPr>
          <w:rFonts w:ascii="Times New Roman" w:hAnsi="Times New Roman" w:cs="Times New Roman"/>
          <w:sz w:val="28"/>
          <w:szCs w:val="28"/>
        </w:rPr>
        <w:t xml:space="preserve"> материалы VI </w:t>
      </w:r>
      <w:proofErr w:type="spellStart"/>
      <w:r w:rsidR="00031597" w:rsidRPr="00525A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31597" w:rsidRPr="00525A43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="00031597" w:rsidRPr="00525A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31597" w:rsidRPr="00525A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597" w:rsidRPr="00525A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31597" w:rsidRPr="00525A43">
        <w:rPr>
          <w:rFonts w:ascii="Times New Roman" w:hAnsi="Times New Roman" w:cs="Times New Roman"/>
          <w:sz w:val="28"/>
          <w:szCs w:val="28"/>
        </w:rPr>
        <w:t xml:space="preserve">. (Чебоксары, 20 </w:t>
      </w:r>
      <w:proofErr w:type="spellStart"/>
      <w:r w:rsidR="00031597" w:rsidRPr="00525A4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031597" w:rsidRPr="00525A43">
        <w:rPr>
          <w:rFonts w:ascii="Times New Roman" w:hAnsi="Times New Roman" w:cs="Times New Roman"/>
          <w:sz w:val="28"/>
          <w:szCs w:val="28"/>
        </w:rPr>
        <w:t xml:space="preserve">. 2015 г.) / </w:t>
      </w:r>
      <w:proofErr w:type="spellStart"/>
      <w:r w:rsidR="00031597" w:rsidRPr="00525A4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031597" w:rsidRPr="00525A43">
        <w:rPr>
          <w:rFonts w:ascii="Times New Roman" w:hAnsi="Times New Roman" w:cs="Times New Roman"/>
          <w:sz w:val="28"/>
          <w:szCs w:val="28"/>
        </w:rPr>
        <w:t>.: О. Н. Широков [и др.]. - Чебоксары: ЦНС «</w:t>
      </w:r>
      <w:proofErr w:type="spellStart"/>
      <w:r w:rsidR="00031597" w:rsidRPr="00525A4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031597" w:rsidRPr="00525A43">
        <w:rPr>
          <w:rFonts w:ascii="Times New Roman" w:hAnsi="Times New Roman" w:cs="Times New Roman"/>
          <w:sz w:val="28"/>
          <w:szCs w:val="28"/>
        </w:rPr>
        <w:t xml:space="preserve"> плюс», 2015. - № 4 (6). - С. 296–297.</w:t>
      </w:r>
    </w:p>
    <w:p w:rsidR="00525A43" w:rsidRPr="00525A43" w:rsidRDefault="00525A43" w:rsidP="00525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5A43">
        <w:rPr>
          <w:rFonts w:ascii="Times New Roman" w:hAnsi="Times New Roman" w:cs="Times New Roman"/>
          <w:sz w:val="28"/>
          <w:szCs w:val="28"/>
        </w:rPr>
        <w:t xml:space="preserve">. Тартаковский Д. Ф. Проблемы неопределенности данных </w:t>
      </w:r>
      <w:r>
        <w:rPr>
          <w:rFonts w:ascii="Times New Roman" w:hAnsi="Times New Roman" w:cs="Times New Roman"/>
          <w:sz w:val="28"/>
          <w:szCs w:val="28"/>
        </w:rPr>
        <w:t xml:space="preserve">при экспертизе дорожно-транспортных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проишествий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25A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Ф. Тартаковский ; Ассоциация  </w:t>
      </w:r>
      <w:r w:rsidRPr="00525A43">
        <w:rPr>
          <w:rFonts w:ascii="Times New Roman" w:hAnsi="Times New Roman" w:cs="Times New Roman"/>
          <w:sz w:val="28"/>
          <w:szCs w:val="28"/>
        </w:rPr>
        <w:t>Юридический Центр</w:t>
      </w:r>
      <w:proofErr w:type="gramStart"/>
      <w:r w:rsidRPr="00525A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A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A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25A43">
        <w:rPr>
          <w:rFonts w:ascii="Times New Roman" w:hAnsi="Times New Roman" w:cs="Times New Roman"/>
          <w:sz w:val="28"/>
          <w:szCs w:val="28"/>
        </w:rPr>
        <w:t xml:space="preserve">ауч. </w:t>
      </w:r>
      <w:proofErr w:type="spellStart"/>
      <w:r w:rsidRPr="00525A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25A43">
        <w:rPr>
          <w:rFonts w:ascii="Times New Roman" w:hAnsi="Times New Roman" w:cs="Times New Roman"/>
          <w:sz w:val="28"/>
          <w:szCs w:val="28"/>
        </w:rPr>
        <w:t>. изд. -</w:t>
      </w:r>
      <w:r>
        <w:rPr>
          <w:rFonts w:ascii="Times New Roman" w:hAnsi="Times New Roman" w:cs="Times New Roman"/>
          <w:sz w:val="28"/>
          <w:szCs w:val="28"/>
        </w:rPr>
        <w:t xml:space="preserve"> М. :Юридический  </w:t>
      </w:r>
      <w:r w:rsidRPr="00525A43">
        <w:rPr>
          <w:rFonts w:ascii="Times New Roman" w:hAnsi="Times New Roman" w:cs="Times New Roman"/>
          <w:sz w:val="28"/>
          <w:szCs w:val="28"/>
        </w:rPr>
        <w:t>центр Пресс,</w:t>
      </w:r>
      <w:r w:rsidRPr="009B7871">
        <w:rPr>
          <w:rFonts w:ascii="Times New Roman" w:hAnsi="Times New Roman" w:cs="Times New Roman"/>
          <w:sz w:val="28"/>
          <w:szCs w:val="28"/>
        </w:rPr>
        <w:t xml:space="preserve"> </w:t>
      </w:r>
      <w:r w:rsidRPr="00525A43">
        <w:rPr>
          <w:rFonts w:ascii="Times New Roman" w:hAnsi="Times New Roman" w:cs="Times New Roman"/>
          <w:sz w:val="28"/>
          <w:szCs w:val="28"/>
        </w:rPr>
        <w:t>2006.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A43">
        <w:rPr>
          <w:rFonts w:ascii="Times New Roman" w:hAnsi="Times New Roman" w:cs="Times New Roman"/>
          <w:sz w:val="28"/>
          <w:szCs w:val="28"/>
        </w:rPr>
        <w:t>268 с.</w:t>
      </w:r>
    </w:p>
    <w:p w:rsidR="00525A43" w:rsidRPr="00525A43" w:rsidRDefault="00525A43" w:rsidP="00525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5A43" w:rsidRPr="00525A43" w:rsidSect="00A105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6"/>
    <w:rsid w:val="00031597"/>
    <w:rsid w:val="001B7A68"/>
    <w:rsid w:val="00204639"/>
    <w:rsid w:val="0033144D"/>
    <w:rsid w:val="004C4438"/>
    <w:rsid w:val="00525A43"/>
    <w:rsid w:val="006D0803"/>
    <w:rsid w:val="00861C7D"/>
    <w:rsid w:val="009B7871"/>
    <w:rsid w:val="00A105D7"/>
    <w:rsid w:val="00C1707E"/>
    <w:rsid w:val="00D14447"/>
    <w:rsid w:val="00DF3584"/>
    <w:rsid w:val="00E2105C"/>
    <w:rsid w:val="00EB13F8"/>
    <w:rsid w:val="00ED329F"/>
    <w:rsid w:val="00F81759"/>
    <w:rsid w:val="00F873E3"/>
    <w:rsid w:val="00FB09A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7</cp:revision>
  <cp:lastPrinted>2017-10-13T07:43:00Z</cp:lastPrinted>
  <dcterms:created xsi:type="dcterms:W3CDTF">2017-09-30T18:40:00Z</dcterms:created>
  <dcterms:modified xsi:type="dcterms:W3CDTF">2017-10-19T11:59:00Z</dcterms:modified>
</cp:coreProperties>
</file>