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6EA0" w:rsidRPr="00410F4B" w:rsidRDefault="00CB6EA0" w:rsidP="00D46754">
      <w:pPr>
        <w:pStyle w:val="Title"/>
        <w:rPr>
          <w:sz w:val="27"/>
          <w:szCs w:val="27"/>
        </w:rPr>
      </w:pPr>
      <w:r w:rsidRPr="00410F4B">
        <w:rPr>
          <w:sz w:val="27"/>
          <w:szCs w:val="27"/>
        </w:rPr>
        <w:t>НАЦІОНАЛЬНИЙ АВІАЦІЙНИЙ УНІВЕРСИТЕТ</w:t>
      </w:r>
    </w:p>
    <w:p w:rsidR="00CB6EA0" w:rsidRPr="00410F4B" w:rsidRDefault="00CB6EA0" w:rsidP="00D46754">
      <w:pPr>
        <w:jc w:val="center"/>
        <w:rPr>
          <w:sz w:val="27"/>
          <w:szCs w:val="27"/>
        </w:rPr>
      </w:pPr>
      <w:r w:rsidRPr="00410F4B">
        <w:rPr>
          <w:sz w:val="27"/>
          <w:szCs w:val="27"/>
        </w:rPr>
        <w:t>Гуманітарний інститут</w:t>
      </w:r>
    </w:p>
    <w:p w:rsidR="00CB6EA0" w:rsidRPr="00410F4B" w:rsidRDefault="00CB6EA0" w:rsidP="009F1D13">
      <w:pPr>
        <w:pStyle w:val="Heading4"/>
        <w:jc w:val="center"/>
        <w:rPr>
          <w:sz w:val="27"/>
          <w:szCs w:val="27"/>
        </w:rPr>
      </w:pPr>
      <w:r w:rsidRPr="00D46754">
        <w:rPr>
          <w:sz w:val="27"/>
          <w:szCs w:val="27"/>
        </w:rPr>
        <w:t>Кафедра політології та соціальних технологій</w:t>
      </w:r>
    </w:p>
    <w:p w:rsidR="00CB6EA0" w:rsidRPr="00DB7E22" w:rsidRDefault="00CB6EA0" w:rsidP="00FE3FD6">
      <w:pPr>
        <w:ind w:left="5529"/>
        <w:jc w:val="right"/>
        <w:rPr>
          <w:sz w:val="28"/>
        </w:rPr>
      </w:pPr>
    </w:p>
    <w:tbl>
      <w:tblPr>
        <w:tblW w:w="0" w:type="auto"/>
        <w:tblLook w:val="00A0"/>
      </w:tblPr>
      <w:tblGrid>
        <w:gridCol w:w="4785"/>
        <w:gridCol w:w="4786"/>
      </w:tblGrid>
      <w:tr w:rsidR="00CB6EA0" w:rsidTr="00611B65">
        <w:tc>
          <w:tcPr>
            <w:tcW w:w="4785" w:type="dxa"/>
          </w:tcPr>
          <w:p w:rsidR="00CB6EA0" w:rsidRPr="00611B65" w:rsidRDefault="00CB6EA0" w:rsidP="00611B65">
            <w:pPr>
              <w:spacing w:after="120"/>
              <w:rPr>
                <w:sz w:val="28"/>
              </w:rPr>
            </w:pPr>
            <w:r w:rsidRPr="00611B65">
              <w:rPr>
                <w:sz w:val="28"/>
                <w:szCs w:val="22"/>
              </w:rPr>
              <w:t xml:space="preserve">УЗГОДЖЕНО                                                      </w:t>
            </w:r>
          </w:p>
          <w:p w:rsidR="00CB6EA0" w:rsidRPr="00611B65" w:rsidRDefault="00CB6EA0" w:rsidP="00611B65">
            <w:pPr>
              <w:spacing w:after="120"/>
              <w:rPr>
                <w:sz w:val="28"/>
              </w:rPr>
            </w:pPr>
            <w:r w:rsidRPr="00611B65">
              <w:rPr>
                <w:sz w:val="28"/>
                <w:szCs w:val="22"/>
              </w:rPr>
              <w:t xml:space="preserve">В.о. директора  ГМІ    </w:t>
            </w:r>
          </w:p>
          <w:p w:rsidR="00CB6EA0" w:rsidRPr="00611B65" w:rsidRDefault="00CB6EA0" w:rsidP="00611B65">
            <w:pPr>
              <w:spacing w:after="120"/>
              <w:rPr>
                <w:sz w:val="28"/>
              </w:rPr>
            </w:pPr>
            <w:r w:rsidRPr="00611B65">
              <w:rPr>
                <w:sz w:val="28"/>
                <w:szCs w:val="22"/>
              </w:rPr>
              <w:t xml:space="preserve">                                                      </w:t>
            </w:r>
          </w:p>
          <w:p w:rsidR="00CB6EA0" w:rsidRPr="00611B65" w:rsidRDefault="00CB6EA0" w:rsidP="00611B65">
            <w:pPr>
              <w:spacing w:after="120"/>
              <w:rPr>
                <w:sz w:val="28"/>
              </w:rPr>
            </w:pPr>
            <w:r w:rsidRPr="00611B65">
              <w:rPr>
                <w:sz w:val="28"/>
                <w:szCs w:val="22"/>
              </w:rPr>
              <w:t xml:space="preserve">_____________________ А. Гудманян               </w:t>
            </w:r>
          </w:p>
          <w:p w:rsidR="00CB6EA0" w:rsidRPr="00611B65" w:rsidRDefault="00CB6EA0" w:rsidP="00611B65">
            <w:pPr>
              <w:jc w:val="center"/>
              <w:rPr>
                <w:sz w:val="28"/>
              </w:rPr>
            </w:pPr>
            <w:r>
              <w:rPr>
                <w:noProof/>
                <w:lang w:eastAsia="uk-UA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left:0;text-align:left;margin-left:175.9pt;margin-top:39.05pt;width:86.45pt;height:90pt;z-index:251662336" wrapcoords="-188 0 -188 21420 21600 21420 21600 0 -188 0" fillcolor="window">
                  <v:imagedata r:id="rId7" o:title=""/>
                  <w10:wrap type="through"/>
                </v:shape>
                <o:OLEObject Type="Embed" ProgID="Word.Picture.8" ShapeID="_x0000_s1027" DrawAspect="Content" ObjectID="_1477905919" r:id="rId8"/>
              </w:pict>
            </w:r>
            <w:r w:rsidRPr="00611B65">
              <w:rPr>
                <w:sz w:val="28"/>
                <w:szCs w:val="22"/>
              </w:rPr>
              <w:t xml:space="preserve">«___» _______________ 2014 р.                         </w:t>
            </w:r>
          </w:p>
        </w:tc>
        <w:tc>
          <w:tcPr>
            <w:tcW w:w="4786" w:type="dxa"/>
          </w:tcPr>
          <w:p w:rsidR="00CB6EA0" w:rsidRPr="00611B65" w:rsidRDefault="00CB6EA0" w:rsidP="00611B65">
            <w:pPr>
              <w:spacing w:after="120"/>
              <w:rPr>
                <w:sz w:val="28"/>
              </w:rPr>
            </w:pPr>
            <w:r w:rsidRPr="00611B65">
              <w:rPr>
                <w:sz w:val="28"/>
                <w:szCs w:val="22"/>
              </w:rPr>
              <w:t>ЗАТВЕРДЖЕНО</w:t>
            </w:r>
          </w:p>
          <w:p w:rsidR="00CB6EA0" w:rsidRPr="00611B65" w:rsidRDefault="00CB6EA0" w:rsidP="00611B65">
            <w:pPr>
              <w:spacing w:after="120"/>
              <w:rPr>
                <w:sz w:val="28"/>
              </w:rPr>
            </w:pPr>
            <w:r w:rsidRPr="00611B65">
              <w:rPr>
                <w:sz w:val="28"/>
                <w:szCs w:val="22"/>
              </w:rPr>
              <w:t>Проректор з навчально-                      методичної роботи</w:t>
            </w:r>
          </w:p>
          <w:p w:rsidR="00CB6EA0" w:rsidRPr="00611B65" w:rsidRDefault="00CB6EA0" w:rsidP="00611B65">
            <w:pPr>
              <w:spacing w:after="120"/>
              <w:rPr>
                <w:sz w:val="28"/>
              </w:rPr>
            </w:pPr>
            <w:r w:rsidRPr="00611B65">
              <w:rPr>
                <w:sz w:val="28"/>
                <w:szCs w:val="22"/>
              </w:rPr>
              <w:t>_________________А.Полухін</w:t>
            </w:r>
          </w:p>
          <w:p w:rsidR="00CB6EA0" w:rsidRPr="00611B65" w:rsidRDefault="00CB6EA0" w:rsidP="00611B65">
            <w:pPr>
              <w:spacing w:after="120"/>
              <w:rPr>
                <w:sz w:val="28"/>
              </w:rPr>
            </w:pPr>
            <w:r w:rsidRPr="00611B65">
              <w:rPr>
                <w:sz w:val="28"/>
                <w:szCs w:val="22"/>
              </w:rPr>
              <w:t xml:space="preserve">    «___» ____________ 2014 р.</w:t>
            </w:r>
          </w:p>
          <w:p w:rsidR="00CB6EA0" w:rsidRPr="00611B65" w:rsidRDefault="00CB6EA0" w:rsidP="00611B65">
            <w:pPr>
              <w:jc w:val="center"/>
              <w:rPr>
                <w:sz w:val="28"/>
              </w:rPr>
            </w:pPr>
          </w:p>
        </w:tc>
      </w:tr>
    </w:tbl>
    <w:p w:rsidR="00CB6EA0" w:rsidRPr="00DB7E22" w:rsidRDefault="00CB6EA0" w:rsidP="009F1D13">
      <w:pPr>
        <w:pStyle w:val="Heading1"/>
        <w:jc w:val="left"/>
        <w:rPr>
          <w:b/>
          <w:bCs/>
          <w:szCs w:val="28"/>
        </w:rPr>
      </w:pPr>
    </w:p>
    <w:p w:rsidR="00CB6EA0" w:rsidRPr="00DB7E22" w:rsidRDefault="00CB6EA0" w:rsidP="00FE3FD6">
      <w:pPr>
        <w:pStyle w:val="Heading1"/>
        <w:rPr>
          <w:bCs/>
          <w:szCs w:val="28"/>
        </w:rPr>
      </w:pPr>
    </w:p>
    <w:p w:rsidR="00CB6EA0" w:rsidRPr="009F1D13" w:rsidRDefault="00CB6EA0" w:rsidP="009F1D13">
      <w:pPr>
        <w:pStyle w:val="Heading1"/>
        <w:rPr>
          <w:bCs/>
          <w:sz w:val="32"/>
          <w:szCs w:val="32"/>
        </w:rPr>
      </w:pPr>
      <w:r w:rsidRPr="00DB7E22">
        <w:rPr>
          <w:bCs/>
          <w:sz w:val="32"/>
          <w:szCs w:val="32"/>
        </w:rPr>
        <w:t>Система менеджменту якості</w:t>
      </w:r>
    </w:p>
    <w:p w:rsidR="00CB6EA0" w:rsidRPr="00DB7E22" w:rsidRDefault="00CB6EA0" w:rsidP="00FE3FD6"/>
    <w:p w:rsidR="00CB6EA0" w:rsidRPr="00DB7E22" w:rsidRDefault="00CB6EA0" w:rsidP="00FE3FD6">
      <w:pPr>
        <w:pStyle w:val="Heading1"/>
        <w:rPr>
          <w:b/>
          <w:bCs/>
          <w:sz w:val="36"/>
        </w:rPr>
      </w:pPr>
      <w:r>
        <w:rPr>
          <w:b/>
          <w:bCs/>
          <w:sz w:val="36"/>
        </w:rPr>
        <w:t xml:space="preserve">РОБОЧА </w:t>
      </w:r>
      <w:r w:rsidRPr="00DB7E22">
        <w:rPr>
          <w:b/>
          <w:bCs/>
          <w:sz w:val="36"/>
        </w:rPr>
        <w:t>НАВЧАЛЬНА ПРОГРАМА</w:t>
      </w:r>
    </w:p>
    <w:p w:rsidR="00CB6EA0" w:rsidRPr="00DB7E22" w:rsidRDefault="00CB6EA0" w:rsidP="00FE3FD6">
      <w:pPr>
        <w:spacing w:before="120"/>
        <w:jc w:val="center"/>
        <w:rPr>
          <w:b/>
          <w:bCs/>
          <w:sz w:val="32"/>
        </w:rPr>
      </w:pPr>
      <w:r w:rsidRPr="00DB7E22">
        <w:rPr>
          <w:b/>
          <w:bCs/>
          <w:sz w:val="32"/>
        </w:rPr>
        <w:t>навчальної дисципліни</w:t>
      </w:r>
    </w:p>
    <w:p w:rsidR="00CB6EA0" w:rsidRPr="00F41E5E" w:rsidRDefault="00CB6EA0" w:rsidP="00FE3FD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«Психологія соціаль</w:t>
      </w:r>
      <w:r w:rsidRPr="00F41E5E">
        <w:rPr>
          <w:b/>
          <w:sz w:val="28"/>
          <w:szCs w:val="28"/>
        </w:rPr>
        <w:t>ної роботи»</w:t>
      </w:r>
    </w:p>
    <w:p w:rsidR="00CB6EA0" w:rsidRPr="00DB7E22" w:rsidRDefault="00CB6EA0" w:rsidP="00FE3FD6">
      <w:pPr>
        <w:jc w:val="center"/>
        <w:rPr>
          <w:sz w:val="28"/>
        </w:rPr>
      </w:pPr>
      <w:r w:rsidRPr="00DB7E22">
        <w:rPr>
          <w:sz w:val="28"/>
        </w:rPr>
        <w:t xml:space="preserve"> (за кредитно-модульною системою) </w:t>
      </w:r>
    </w:p>
    <w:p w:rsidR="00CB6EA0" w:rsidRPr="00DB7E22" w:rsidRDefault="00CB6EA0" w:rsidP="00FE3FD6">
      <w:pPr>
        <w:jc w:val="both"/>
        <w:rPr>
          <w:sz w:val="28"/>
        </w:rPr>
      </w:pPr>
    </w:p>
    <w:p w:rsidR="00CB6EA0" w:rsidRPr="00DB7E22" w:rsidRDefault="00CB6EA0" w:rsidP="00FE3FD6">
      <w:pPr>
        <w:jc w:val="both"/>
        <w:rPr>
          <w:sz w:val="28"/>
        </w:rPr>
      </w:pPr>
    </w:p>
    <w:p w:rsidR="00CB6EA0" w:rsidRPr="00DB7E22" w:rsidRDefault="00CB6EA0" w:rsidP="00FE3FD6">
      <w:pPr>
        <w:pStyle w:val="Heading3"/>
      </w:pPr>
      <w:r w:rsidRPr="00DB7E22">
        <w:t>Галузь знань:</w:t>
      </w:r>
      <w:r w:rsidRPr="00DB7E22">
        <w:tab/>
      </w:r>
      <w:r w:rsidRPr="00DB7E22">
        <w:tab/>
        <w:t>1301 "Соціальне забезпечення"</w:t>
      </w:r>
    </w:p>
    <w:p w:rsidR="00CB6EA0" w:rsidRPr="00DB7E22" w:rsidRDefault="00CB6EA0" w:rsidP="009F1D13">
      <w:pPr>
        <w:pStyle w:val="Heading3"/>
      </w:pPr>
      <w:r w:rsidRPr="00DB7E22">
        <w:t xml:space="preserve">Напрям підготовки: </w:t>
      </w:r>
      <w:r w:rsidRPr="00DB7E22">
        <w:tab/>
        <w:t>6.130102 "Соціальна робота"</w:t>
      </w:r>
    </w:p>
    <w:p w:rsidR="00CB6EA0" w:rsidRPr="00DB7E22" w:rsidRDefault="00CB6EA0" w:rsidP="00FE3FD6">
      <w:pPr>
        <w:rPr>
          <w:sz w:val="28"/>
        </w:rPr>
      </w:pPr>
    </w:p>
    <w:p w:rsidR="00CB6EA0" w:rsidRPr="00DB7E22" w:rsidRDefault="00CB6EA0" w:rsidP="00FE3FD6">
      <w:pPr>
        <w:pStyle w:val="BodyText2"/>
        <w:jc w:val="left"/>
        <w:rPr>
          <w:sz w:val="28"/>
        </w:rPr>
      </w:pPr>
      <w:r>
        <w:rPr>
          <w:sz w:val="28"/>
        </w:rPr>
        <w:t>Курс – 3</w:t>
      </w:r>
      <w:r>
        <w:rPr>
          <w:sz w:val="28"/>
        </w:rPr>
        <w:tab/>
        <w:t xml:space="preserve">     Семестр – 6</w:t>
      </w:r>
      <w:r w:rsidRPr="00DB7E22">
        <w:rPr>
          <w:sz w:val="28"/>
        </w:rPr>
        <w:tab/>
        <w:t xml:space="preserve">     </w:t>
      </w:r>
    </w:p>
    <w:p w:rsidR="00CB6EA0" w:rsidRDefault="00CB6EA0" w:rsidP="00FE3FD6">
      <w:pPr>
        <w:pStyle w:val="BodyText2"/>
        <w:tabs>
          <w:tab w:val="left" w:pos="708"/>
          <w:tab w:val="left" w:pos="1416"/>
          <w:tab w:val="left" w:pos="2124"/>
          <w:tab w:val="left" w:pos="2832"/>
          <w:tab w:val="left" w:pos="3540"/>
          <w:tab w:val="center" w:pos="4677"/>
        </w:tabs>
        <w:jc w:val="left"/>
        <w:rPr>
          <w:sz w:val="28"/>
        </w:rPr>
      </w:pPr>
      <w:r>
        <w:rPr>
          <w:sz w:val="28"/>
        </w:rPr>
        <w:t xml:space="preserve">Лекції                              </w:t>
      </w:r>
      <w:r w:rsidRPr="00DB7E22">
        <w:rPr>
          <w:sz w:val="28"/>
        </w:rPr>
        <w:t>–</w:t>
      </w:r>
      <w:r>
        <w:rPr>
          <w:sz w:val="28"/>
        </w:rPr>
        <w:t>18</w:t>
      </w:r>
    </w:p>
    <w:p w:rsidR="00CB6EA0" w:rsidRPr="00DB7E22" w:rsidRDefault="00CB6EA0" w:rsidP="00FE3FD6">
      <w:pPr>
        <w:pStyle w:val="BodyText2"/>
        <w:tabs>
          <w:tab w:val="left" w:pos="708"/>
          <w:tab w:val="left" w:pos="1416"/>
          <w:tab w:val="left" w:pos="2124"/>
          <w:tab w:val="left" w:pos="2832"/>
          <w:tab w:val="left" w:pos="3540"/>
          <w:tab w:val="center" w:pos="4677"/>
        </w:tabs>
        <w:jc w:val="left"/>
        <w:rPr>
          <w:sz w:val="28"/>
        </w:rPr>
      </w:pPr>
      <w:r>
        <w:rPr>
          <w:sz w:val="28"/>
        </w:rPr>
        <w:t>Практичні</w:t>
      </w:r>
      <w:r w:rsidRPr="00DB7E22">
        <w:rPr>
          <w:sz w:val="28"/>
        </w:rPr>
        <w:t xml:space="preserve"> заняття </w:t>
      </w:r>
      <w:r w:rsidRPr="00DB7E22">
        <w:rPr>
          <w:sz w:val="28"/>
        </w:rPr>
        <w:tab/>
        <w:t>–</w:t>
      </w:r>
      <w:r>
        <w:rPr>
          <w:sz w:val="28"/>
        </w:rPr>
        <w:t>36</w:t>
      </w:r>
      <w:r w:rsidRPr="00DB7E22">
        <w:rPr>
          <w:sz w:val="28"/>
        </w:rPr>
        <w:t xml:space="preserve">     </w:t>
      </w:r>
      <w:r w:rsidRPr="00DB7E22">
        <w:rPr>
          <w:sz w:val="28"/>
        </w:rPr>
        <w:tab/>
        <w:t xml:space="preserve">                     </w:t>
      </w:r>
      <w:r>
        <w:rPr>
          <w:sz w:val="28"/>
        </w:rPr>
        <w:t xml:space="preserve"> Екзамен – 6</w:t>
      </w:r>
      <w:r w:rsidRPr="00DB7E22">
        <w:rPr>
          <w:sz w:val="28"/>
        </w:rPr>
        <w:t xml:space="preserve"> семестр</w:t>
      </w:r>
    </w:p>
    <w:p w:rsidR="00CB6EA0" w:rsidRDefault="00CB6EA0" w:rsidP="00FE3FD6">
      <w:pPr>
        <w:rPr>
          <w:bCs/>
          <w:sz w:val="28"/>
        </w:rPr>
      </w:pPr>
      <w:r w:rsidRPr="00DB7E22">
        <w:rPr>
          <w:bCs/>
          <w:sz w:val="28"/>
        </w:rPr>
        <w:t xml:space="preserve">Самостійна робота </w:t>
      </w:r>
      <w:r w:rsidRPr="00DB7E22">
        <w:rPr>
          <w:bCs/>
          <w:sz w:val="28"/>
        </w:rPr>
        <w:tab/>
      </w:r>
      <w:r>
        <w:rPr>
          <w:sz w:val="28"/>
        </w:rPr>
        <w:t>– 72</w:t>
      </w:r>
      <w:r w:rsidRPr="00DB7E22">
        <w:rPr>
          <w:bCs/>
          <w:sz w:val="28"/>
        </w:rPr>
        <w:tab/>
      </w:r>
    </w:p>
    <w:p w:rsidR="00CB6EA0" w:rsidRPr="00DB7E22" w:rsidRDefault="00CB6EA0" w:rsidP="00FE3FD6">
      <w:pPr>
        <w:rPr>
          <w:bCs/>
          <w:sz w:val="28"/>
        </w:rPr>
      </w:pPr>
      <w:r>
        <w:rPr>
          <w:bCs/>
          <w:sz w:val="28"/>
        </w:rPr>
        <w:t xml:space="preserve">Індивідуальні заняття   </w:t>
      </w:r>
      <w:r w:rsidRPr="00DB7E22">
        <w:rPr>
          <w:sz w:val="28"/>
        </w:rPr>
        <w:t>–</w:t>
      </w:r>
      <w:r>
        <w:rPr>
          <w:bCs/>
          <w:sz w:val="28"/>
        </w:rPr>
        <w:t xml:space="preserve"> 4</w:t>
      </w:r>
      <w:r w:rsidRPr="00DB7E22">
        <w:rPr>
          <w:bCs/>
          <w:sz w:val="28"/>
        </w:rPr>
        <w:t xml:space="preserve">      </w:t>
      </w:r>
    </w:p>
    <w:p w:rsidR="00CB6EA0" w:rsidRDefault="00CB6EA0" w:rsidP="009F1D13">
      <w:pPr>
        <w:rPr>
          <w:sz w:val="28"/>
        </w:rPr>
      </w:pPr>
      <w:r w:rsidRPr="00DB7E22">
        <w:rPr>
          <w:bCs/>
          <w:sz w:val="28"/>
        </w:rPr>
        <w:t xml:space="preserve">Усього (годин/кредитів ECTS) </w:t>
      </w:r>
      <w:r>
        <w:rPr>
          <w:sz w:val="28"/>
        </w:rPr>
        <w:t>– 126/3,5</w:t>
      </w:r>
    </w:p>
    <w:p w:rsidR="00CB6EA0" w:rsidRDefault="00CB6EA0" w:rsidP="00FE3FD6">
      <w:pPr>
        <w:jc w:val="both"/>
        <w:rPr>
          <w:sz w:val="28"/>
        </w:rPr>
      </w:pPr>
    </w:p>
    <w:p w:rsidR="00CB6EA0" w:rsidRDefault="00CB6EA0" w:rsidP="00FE3FD6">
      <w:pPr>
        <w:jc w:val="both"/>
        <w:rPr>
          <w:sz w:val="28"/>
        </w:rPr>
      </w:pPr>
      <w:r>
        <w:rPr>
          <w:sz w:val="28"/>
        </w:rPr>
        <w:t xml:space="preserve">Курсова робота (1) </w:t>
      </w:r>
      <w:r w:rsidRPr="00DB7E22">
        <w:rPr>
          <w:sz w:val="28"/>
        </w:rPr>
        <w:t>–</w:t>
      </w:r>
      <w:r>
        <w:rPr>
          <w:sz w:val="28"/>
        </w:rPr>
        <w:t xml:space="preserve"> 6 семестр</w:t>
      </w:r>
    </w:p>
    <w:p w:rsidR="00CB6EA0" w:rsidRPr="00DB7E22" w:rsidRDefault="00CB6EA0" w:rsidP="00FE3FD6">
      <w:pPr>
        <w:jc w:val="both"/>
        <w:rPr>
          <w:sz w:val="28"/>
        </w:rPr>
      </w:pPr>
    </w:p>
    <w:p w:rsidR="00CB6EA0" w:rsidRPr="00DB7E22" w:rsidRDefault="00CB6EA0" w:rsidP="00FE3FD6">
      <w:pPr>
        <w:spacing w:before="120"/>
        <w:rPr>
          <w:sz w:val="28"/>
        </w:rPr>
      </w:pPr>
      <w:r>
        <w:rPr>
          <w:sz w:val="28"/>
        </w:rPr>
        <w:t>Індекс Р8-6.130102/12-4.3</w:t>
      </w:r>
    </w:p>
    <w:p w:rsidR="00CB6EA0" w:rsidRPr="00DB7E22" w:rsidRDefault="00CB6EA0" w:rsidP="00FE3FD6">
      <w:pPr>
        <w:jc w:val="center"/>
        <w:rPr>
          <w:b/>
          <w:sz w:val="28"/>
        </w:rPr>
      </w:pPr>
    </w:p>
    <w:p w:rsidR="00CB6EA0" w:rsidRPr="00DB7E22" w:rsidRDefault="00CB6EA0" w:rsidP="00FE3FD6">
      <w:pPr>
        <w:jc w:val="center"/>
        <w:rPr>
          <w:b/>
          <w:sz w:val="28"/>
        </w:rPr>
      </w:pPr>
    </w:p>
    <w:p w:rsidR="00CB6EA0" w:rsidRPr="00DB7E22" w:rsidRDefault="00CB6EA0" w:rsidP="00FE3FD6">
      <w:pPr>
        <w:jc w:val="center"/>
        <w:rPr>
          <w:b/>
          <w:sz w:val="28"/>
        </w:rPr>
      </w:pPr>
      <w:r>
        <w:rPr>
          <w:b/>
          <w:sz w:val="28"/>
        </w:rPr>
        <w:t>СМЯ НАУ НП 12.01.08-01-2014</w:t>
      </w:r>
    </w:p>
    <w:p w:rsidR="00CB6EA0" w:rsidRPr="00DB7E22" w:rsidRDefault="00CB6EA0" w:rsidP="00FE3FD6">
      <w:pPr>
        <w:ind w:firstLine="708"/>
        <w:jc w:val="both"/>
        <w:rPr>
          <w:sz w:val="27"/>
          <w:szCs w:val="27"/>
        </w:rPr>
      </w:pPr>
      <w:r>
        <w:rPr>
          <w:sz w:val="27"/>
          <w:szCs w:val="27"/>
        </w:rPr>
        <w:t>Робоча н</w:t>
      </w:r>
      <w:r w:rsidRPr="00DB7E22">
        <w:rPr>
          <w:sz w:val="27"/>
          <w:szCs w:val="27"/>
        </w:rPr>
        <w:t>авчальна програма дисципліни "</w:t>
      </w:r>
      <w:r>
        <w:rPr>
          <w:sz w:val="27"/>
          <w:szCs w:val="27"/>
        </w:rPr>
        <w:t xml:space="preserve">Психологія </w:t>
      </w:r>
      <w:r w:rsidRPr="00DB7E22">
        <w:rPr>
          <w:sz w:val="27"/>
          <w:szCs w:val="27"/>
        </w:rPr>
        <w:t xml:space="preserve">соціальної роботи" розроблена на основі </w:t>
      </w:r>
      <w:r>
        <w:rPr>
          <w:sz w:val="27"/>
          <w:szCs w:val="27"/>
        </w:rPr>
        <w:t>робочого навчального плану № Р</w:t>
      </w:r>
      <w:r w:rsidRPr="00DB7E22">
        <w:rPr>
          <w:sz w:val="27"/>
          <w:szCs w:val="27"/>
        </w:rPr>
        <w:t>Б-8-6.130102</w:t>
      </w:r>
      <w:r>
        <w:rPr>
          <w:sz w:val="27"/>
          <w:szCs w:val="27"/>
        </w:rPr>
        <w:t>/12</w:t>
      </w:r>
      <w:r w:rsidRPr="00DB7E22">
        <w:rPr>
          <w:sz w:val="27"/>
          <w:szCs w:val="27"/>
        </w:rPr>
        <w:t xml:space="preserve"> підготовки фахівців освітньо-кваліфікаційного рівня "Бакалавр" </w:t>
      </w:r>
      <w:r w:rsidRPr="00DB7E22">
        <w:rPr>
          <w:spacing w:val="-2"/>
          <w:sz w:val="27"/>
          <w:szCs w:val="27"/>
        </w:rPr>
        <w:t>за напрямом 6.130102 "Соціальна робота",</w:t>
      </w:r>
      <w:r>
        <w:rPr>
          <w:spacing w:val="-2"/>
          <w:sz w:val="27"/>
          <w:szCs w:val="27"/>
        </w:rPr>
        <w:t xml:space="preserve"> навчальної програми цієї дисципліни, індекс Н8-6.130102/12-4.3, затвердженої ректором ______________, </w:t>
      </w:r>
      <w:r w:rsidRPr="00DB7E22">
        <w:rPr>
          <w:spacing w:val="-2"/>
          <w:sz w:val="27"/>
          <w:szCs w:val="27"/>
        </w:rPr>
        <w:t xml:space="preserve"> </w:t>
      </w:r>
      <w:r w:rsidRPr="00DB7E22">
        <w:rPr>
          <w:sz w:val="27"/>
          <w:szCs w:val="27"/>
        </w:rPr>
        <w:t>"Тимчасового Положення про організацію навчального процесу за кредитно-модульною системою (в умовах педагогічного експерименту)" та "Тимчасового Положення про рейтингову систему оцінювання", затверджених наказом ректора від 15.06.2004 №122/од, та наказу ректора від 12.04.2005 №81/од.</w:t>
      </w:r>
    </w:p>
    <w:p w:rsidR="00CB6EA0" w:rsidRPr="00DB7E22" w:rsidRDefault="00CB6EA0" w:rsidP="00FE3FD6">
      <w:pPr>
        <w:ind w:firstLine="720"/>
        <w:jc w:val="both"/>
        <w:rPr>
          <w:bCs/>
          <w:sz w:val="27"/>
          <w:szCs w:val="27"/>
        </w:rPr>
      </w:pPr>
    </w:p>
    <w:p w:rsidR="00CB6EA0" w:rsidRPr="00DB7E22" w:rsidRDefault="00CB6EA0" w:rsidP="00FE3FD6">
      <w:pPr>
        <w:ind w:firstLine="720"/>
        <w:jc w:val="both"/>
        <w:rPr>
          <w:bCs/>
          <w:sz w:val="27"/>
          <w:szCs w:val="27"/>
        </w:rPr>
      </w:pPr>
    </w:p>
    <w:p w:rsidR="00CB6EA0" w:rsidRPr="00DB7E22" w:rsidRDefault="00CB6EA0" w:rsidP="00FE3FD6">
      <w:pPr>
        <w:ind w:firstLine="708"/>
        <w:jc w:val="both"/>
        <w:rPr>
          <w:bCs/>
          <w:sz w:val="27"/>
          <w:szCs w:val="27"/>
        </w:rPr>
      </w:pPr>
      <w:r>
        <w:rPr>
          <w:bCs/>
          <w:sz w:val="27"/>
          <w:szCs w:val="27"/>
        </w:rPr>
        <w:t>Робочу навчальну програму розробила</w:t>
      </w:r>
    </w:p>
    <w:p w:rsidR="00CB6EA0" w:rsidRPr="00DB7E22" w:rsidRDefault="00CB6EA0" w:rsidP="00FE3FD6">
      <w:pPr>
        <w:ind w:firstLine="708"/>
        <w:jc w:val="both"/>
        <w:rPr>
          <w:sz w:val="27"/>
          <w:szCs w:val="27"/>
        </w:rPr>
      </w:pPr>
      <w:r>
        <w:rPr>
          <w:sz w:val="27"/>
          <w:szCs w:val="27"/>
        </w:rPr>
        <w:t>доктор педагог.</w:t>
      </w:r>
      <w:r w:rsidRPr="00DB7E22">
        <w:rPr>
          <w:sz w:val="27"/>
          <w:szCs w:val="27"/>
        </w:rPr>
        <w:t xml:space="preserve"> наук, </w:t>
      </w:r>
      <w:r>
        <w:rPr>
          <w:sz w:val="27"/>
          <w:szCs w:val="27"/>
        </w:rPr>
        <w:t>професор</w:t>
      </w:r>
    </w:p>
    <w:p w:rsidR="00CB6EA0" w:rsidRPr="00DB7E22" w:rsidRDefault="00CB6EA0" w:rsidP="00FE3FD6">
      <w:pPr>
        <w:ind w:left="709"/>
        <w:rPr>
          <w:sz w:val="27"/>
          <w:szCs w:val="27"/>
        </w:rPr>
      </w:pPr>
      <w:r w:rsidRPr="00DB7E22">
        <w:rPr>
          <w:sz w:val="27"/>
          <w:szCs w:val="27"/>
        </w:rPr>
        <w:t xml:space="preserve">кафедри </w:t>
      </w:r>
      <w:r>
        <w:rPr>
          <w:sz w:val="27"/>
          <w:szCs w:val="27"/>
        </w:rPr>
        <w:t>політології</w:t>
      </w:r>
      <w:r w:rsidRPr="00DB7E22">
        <w:rPr>
          <w:sz w:val="27"/>
          <w:szCs w:val="27"/>
        </w:rPr>
        <w:t xml:space="preserve"> та соціальних        технологій___________________</w:t>
      </w:r>
      <w:r>
        <w:rPr>
          <w:sz w:val="27"/>
          <w:szCs w:val="27"/>
        </w:rPr>
        <w:t>_______________________О. Котикова</w:t>
      </w:r>
    </w:p>
    <w:p w:rsidR="00CB6EA0" w:rsidRPr="00DB7E22" w:rsidRDefault="00CB6EA0" w:rsidP="00FE3FD6">
      <w:pPr>
        <w:jc w:val="both"/>
        <w:rPr>
          <w:bCs/>
          <w:sz w:val="27"/>
          <w:szCs w:val="27"/>
        </w:rPr>
      </w:pPr>
    </w:p>
    <w:p w:rsidR="00CB6EA0" w:rsidRPr="00DB7E22" w:rsidRDefault="00CB6EA0" w:rsidP="00FE3FD6">
      <w:pPr>
        <w:jc w:val="both"/>
        <w:rPr>
          <w:bCs/>
          <w:sz w:val="27"/>
          <w:szCs w:val="27"/>
        </w:rPr>
      </w:pPr>
    </w:p>
    <w:p w:rsidR="00CB6EA0" w:rsidRPr="00DB7E22" w:rsidRDefault="00CB6EA0" w:rsidP="00FE3FD6">
      <w:pPr>
        <w:ind w:firstLine="708"/>
        <w:jc w:val="both"/>
        <w:rPr>
          <w:bCs/>
          <w:sz w:val="27"/>
          <w:szCs w:val="27"/>
        </w:rPr>
      </w:pPr>
      <w:r>
        <w:rPr>
          <w:bCs/>
          <w:spacing w:val="-8"/>
          <w:sz w:val="27"/>
          <w:szCs w:val="27"/>
        </w:rPr>
        <w:t>Робоча н</w:t>
      </w:r>
      <w:r w:rsidRPr="00DB7E22">
        <w:rPr>
          <w:bCs/>
          <w:spacing w:val="-8"/>
          <w:sz w:val="27"/>
          <w:szCs w:val="27"/>
        </w:rPr>
        <w:t xml:space="preserve">авчальна програма обговорена та схвалена на засіданні випускової кафедри напряму 6.130102 "Соціальна робота" (спеціальність 7/8.13010201 "Соціальна робота") – кафедри </w:t>
      </w:r>
      <w:r>
        <w:rPr>
          <w:bCs/>
          <w:spacing w:val="-8"/>
          <w:sz w:val="27"/>
          <w:szCs w:val="27"/>
        </w:rPr>
        <w:t>політології</w:t>
      </w:r>
      <w:r w:rsidRPr="00DB7E22">
        <w:rPr>
          <w:bCs/>
          <w:spacing w:val="-8"/>
          <w:sz w:val="27"/>
          <w:szCs w:val="27"/>
        </w:rPr>
        <w:t xml:space="preserve"> та соціальних</w:t>
      </w:r>
      <w:r w:rsidRPr="00DB7E22">
        <w:rPr>
          <w:bCs/>
          <w:sz w:val="27"/>
          <w:szCs w:val="27"/>
        </w:rPr>
        <w:t xml:space="preserve"> технологій, протокол №___ від "</w:t>
      </w:r>
      <w:r>
        <w:rPr>
          <w:bCs/>
          <w:sz w:val="27"/>
          <w:szCs w:val="27"/>
        </w:rPr>
        <w:t>___"___________2014</w:t>
      </w:r>
      <w:r w:rsidRPr="00DB7E22">
        <w:rPr>
          <w:bCs/>
          <w:sz w:val="27"/>
          <w:szCs w:val="27"/>
        </w:rPr>
        <w:t xml:space="preserve"> р.</w:t>
      </w:r>
    </w:p>
    <w:p w:rsidR="00CB6EA0" w:rsidRDefault="00CB6EA0" w:rsidP="00FE3FD6">
      <w:pPr>
        <w:pStyle w:val="Heading5"/>
        <w:ind w:firstLine="708"/>
        <w:jc w:val="left"/>
        <w:rPr>
          <w:sz w:val="27"/>
          <w:szCs w:val="27"/>
        </w:rPr>
      </w:pPr>
    </w:p>
    <w:p w:rsidR="00CB6EA0" w:rsidRPr="00DB7E22" w:rsidRDefault="00CB6EA0" w:rsidP="00FE3FD6">
      <w:pPr>
        <w:pStyle w:val="Heading5"/>
        <w:ind w:firstLine="708"/>
        <w:jc w:val="left"/>
        <w:rPr>
          <w:sz w:val="27"/>
          <w:szCs w:val="27"/>
        </w:rPr>
      </w:pPr>
      <w:r w:rsidRPr="00DB7E22">
        <w:rPr>
          <w:sz w:val="27"/>
          <w:szCs w:val="27"/>
        </w:rPr>
        <w:t xml:space="preserve">Завідувач кафедри __________________________________ О. </w:t>
      </w:r>
      <w:r>
        <w:rPr>
          <w:sz w:val="27"/>
          <w:szCs w:val="27"/>
        </w:rPr>
        <w:t>Котикова</w:t>
      </w:r>
    </w:p>
    <w:p w:rsidR="00CB6EA0" w:rsidRPr="00DB7E22" w:rsidRDefault="00CB6EA0" w:rsidP="00FE3FD6">
      <w:pPr>
        <w:jc w:val="both"/>
        <w:rPr>
          <w:bCs/>
          <w:sz w:val="27"/>
          <w:szCs w:val="27"/>
        </w:rPr>
      </w:pPr>
    </w:p>
    <w:p w:rsidR="00CB6EA0" w:rsidRPr="00DB7E22" w:rsidRDefault="00CB6EA0" w:rsidP="00FE3FD6">
      <w:pPr>
        <w:jc w:val="both"/>
        <w:rPr>
          <w:bCs/>
          <w:sz w:val="27"/>
          <w:szCs w:val="27"/>
        </w:rPr>
      </w:pPr>
    </w:p>
    <w:p w:rsidR="00CB6EA0" w:rsidRPr="008E0CDD" w:rsidRDefault="00CB6EA0" w:rsidP="00FE3FD6">
      <w:pPr>
        <w:ind w:firstLine="708"/>
        <w:jc w:val="both"/>
        <w:rPr>
          <w:bCs/>
          <w:sz w:val="27"/>
          <w:szCs w:val="27"/>
        </w:rPr>
      </w:pPr>
      <w:r>
        <w:rPr>
          <w:bCs/>
          <w:sz w:val="27"/>
          <w:szCs w:val="27"/>
        </w:rPr>
        <w:t>Робоча н</w:t>
      </w:r>
      <w:r w:rsidRPr="008E0CDD">
        <w:rPr>
          <w:bCs/>
          <w:sz w:val="27"/>
          <w:szCs w:val="27"/>
        </w:rPr>
        <w:t xml:space="preserve">авчальна програма обговорена та схвалена на засіданні </w:t>
      </w:r>
      <w:r w:rsidRPr="008E0CDD">
        <w:rPr>
          <w:bCs/>
          <w:spacing w:val="-6"/>
          <w:sz w:val="27"/>
          <w:szCs w:val="27"/>
        </w:rPr>
        <w:t>науково-методично-редакційної ради Гуманітарного інституту</w:t>
      </w:r>
      <w:r w:rsidRPr="008E0CDD">
        <w:rPr>
          <w:bCs/>
          <w:sz w:val="27"/>
          <w:szCs w:val="27"/>
        </w:rPr>
        <w:t>, протокол №</w:t>
      </w:r>
      <w:r>
        <w:rPr>
          <w:bCs/>
          <w:sz w:val="27"/>
          <w:szCs w:val="27"/>
        </w:rPr>
        <w:t>_____ від "_____"___________2014</w:t>
      </w:r>
      <w:r w:rsidRPr="008E0CDD">
        <w:rPr>
          <w:bCs/>
          <w:sz w:val="27"/>
          <w:szCs w:val="27"/>
        </w:rPr>
        <w:t xml:space="preserve"> р.</w:t>
      </w:r>
    </w:p>
    <w:p w:rsidR="00CB6EA0" w:rsidRDefault="00CB6EA0" w:rsidP="00FE3FD6">
      <w:pPr>
        <w:pStyle w:val="Heading2"/>
        <w:spacing w:before="120"/>
        <w:ind w:firstLine="709"/>
        <w:rPr>
          <w:rFonts w:ascii="Times New Roman" w:hAnsi="Times New Roman"/>
          <w:b w:val="0"/>
          <w:bCs/>
          <w:i w:val="0"/>
          <w:sz w:val="27"/>
          <w:szCs w:val="27"/>
        </w:rPr>
      </w:pPr>
    </w:p>
    <w:p w:rsidR="00CB6EA0" w:rsidRPr="008E0CDD" w:rsidRDefault="00CB6EA0" w:rsidP="00FE3FD6">
      <w:pPr>
        <w:pStyle w:val="Heading2"/>
        <w:spacing w:before="120"/>
        <w:ind w:firstLine="709"/>
        <w:rPr>
          <w:rFonts w:ascii="Times New Roman" w:hAnsi="Times New Roman"/>
          <w:b w:val="0"/>
          <w:bCs/>
          <w:i w:val="0"/>
          <w:sz w:val="27"/>
          <w:szCs w:val="27"/>
        </w:rPr>
      </w:pPr>
      <w:r w:rsidRPr="008E0CDD">
        <w:rPr>
          <w:rFonts w:ascii="Times New Roman" w:hAnsi="Times New Roman"/>
          <w:b w:val="0"/>
          <w:bCs/>
          <w:i w:val="0"/>
          <w:sz w:val="27"/>
          <w:szCs w:val="27"/>
        </w:rPr>
        <w:t>Голова НМРР _________________________________</w:t>
      </w:r>
      <w:r w:rsidRPr="008E0CDD">
        <w:rPr>
          <w:rFonts w:ascii="Times New Roman" w:hAnsi="Times New Roman"/>
          <w:sz w:val="27"/>
          <w:szCs w:val="27"/>
        </w:rPr>
        <w:t xml:space="preserve"> </w:t>
      </w:r>
      <w:r w:rsidRPr="008E0CDD">
        <w:rPr>
          <w:rFonts w:ascii="Times New Roman" w:hAnsi="Times New Roman"/>
          <w:b w:val="0"/>
          <w:i w:val="0"/>
          <w:sz w:val="27"/>
          <w:szCs w:val="27"/>
        </w:rPr>
        <w:t>С. Ягодзінський</w:t>
      </w:r>
    </w:p>
    <w:p w:rsidR="00CB6EA0" w:rsidRPr="008E0CDD" w:rsidRDefault="00CB6EA0" w:rsidP="00FE3FD6">
      <w:pPr>
        <w:ind w:firstLine="720"/>
        <w:jc w:val="both"/>
        <w:rPr>
          <w:bCs/>
          <w:sz w:val="27"/>
          <w:szCs w:val="27"/>
        </w:rPr>
      </w:pPr>
    </w:p>
    <w:p w:rsidR="00CB6EA0" w:rsidRDefault="00CB6EA0" w:rsidP="00FE3FD6">
      <w:pPr>
        <w:pStyle w:val="Heading7"/>
        <w:spacing w:after="0"/>
        <w:ind w:left="0" w:firstLine="709"/>
        <w:rPr>
          <w:bCs/>
          <w:sz w:val="27"/>
          <w:szCs w:val="27"/>
        </w:rPr>
      </w:pPr>
    </w:p>
    <w:p w:rsidR="00CB6EA0" w:rsidRDefault="00CB6EA0" w:rsidP="00FE3FD6">
      <w:pPr>
        <w:pStyle w:val="Heading7"/>
        <w:spacing w:after="0"/>
        <w:ind w:left="0" w:firstLine="709"/>
        <w:rPr>
          <w:bCs/>
          <w:sz w:val="27"/>
          <w:szCs w:val="27"/>
        </w:rPr>
      </w:pPr>
    </w:p>
    <w:p w:rsidR="00CB6EA0" w:rsidRPr="008E0CDD" w:rsidRDefault="00CB6EA0" w:rsidP="00FE3FD6">
      <w:pPr>
        <w:jc w:val="center"/>
        <w:rPr>
          <w:sz w:val="27"/>
          <w:szCs w:val="27"/>
        </w:rPr>
      </w:pPr>
    </w:p>
    <w:p w:rsidR="00CB6EA0" w:rsidRPr="008E0CDD" w:rsidRDefault="00CB6EA0" w:rsidP="00FE3FD6">
      <w:pPr>
        <w:jc w:val="center"/>
        <w:rPr>
          <w:sz w:val="27"/>
          <w:szCs w:val="27"/>
        </w:rPr>
      </w:pPr>
    </w:p>
    <w:p w:rsidR="00CB6EA0" w:rsidRPr="008E0CDD" w:rsidRDefault="00CB6EA0" w:rsidP="00FE3FD6">
      <w:pPr>
        <w:jc w:val="both"/>
        <w:rPr>
          <w:sz w:val="27"/>
          <w:szCs w:val="27"/>
        </w:rPr>
      </w:pPr>
    </w:p>
    <w:p w:rsidR="00CB6EA0" w:rsidRPr="008E0CDD" w:rsidRDefault="00CB6EA0" w:rsidP="00FE3FD6">
      <w:pPr>
        <w:jc w:val="both"/>
        <w:rPr>
          <w:sz w:val="27"/>
          <w:szCs w:val="27"/>
        </w:rPr>
      </w:pPr>
      <w:r w:rsidRPr="008E0CDD">
        <w:rPr>
          <w:sz w:val="27"/>
          <w:szCs w:val="27"/>
        </w:rPr>
        <w:t>Рівень документа – 3б</w:t>
      </w:r>
    </w:p>
    <w:p w:rsidR="00CB6EA0" w:rsidRPr="008E0CDD" w:rsidRDefault="00CB6EA0" w:rsidP="00FE3FD6">
      <w:pPr>
        <w:jc w:val="both"/>
        <w:rPr>
          <w:sz w:val="27"/>
          <w:szCs w:val="27"/>
        </w:rPr>
      </w:pPr>
      <w:r w:rsidRPr="008E0CDD">
        <w:rPr>
          <w:sz w:val="27"/>
          <w:szCs w:val="27"/>
        </w:rPr>
        <w:t>Плановий термін між ревізіями – 1 рік</w:t>
      </w:r>
    </w:p>
    <w:p w:rsidR="00CB6EA0" w:rsidRPr="008E0CDD" w:rsidRDefault="00CB6EA0" w:rsidP="00FE3FD6">
      <w:pPr>
        <w:jc w:val="both"/>
        <w:rPr>
          <w:b/>
          <w:sz w:val="27"/>
          <w:szCs w:val="27"/>
        </w:rPr>
      </w:pPr>
      <w:r>
        <w:rPr>
          <w:b/>
          <w:sz w:val="27"/>
          <w:szCs w:val="27"/>
        </w:rPr>
        <w:t xml:space="preserve">Врахований </w:t>
      </w:r>
      <w:r w:rsidRPr="008E0CDD">
        <w:rPr>
          <w:b/>
          <w:sz w:val="27"/>
          <w:szCs w:val="27"/>
        </w:rPr>
        <w:t>примірник</w:t>
      </w:r>
      <w:r>
        <w:rPr>
          <w:b/>
          <w:sz w:val="27"/>
          <w:szCs w:val="27"/>
        </w:rPr>
        <w:t xml:space="preserve"> 1</w:t>
      </w:r>
    </w:p>
    <w:p w:rsidR="00CB6EA0" w:rsidRDefault="00CB6EA0" w:rsidP="00FE3FD6">
      <w:pPr>
        <w:ind w:right="-143"/>
        <w:jc w:val="center"/>
        <w:rPr>
          <w:b/>
          <w:bCs/>
          <w:sz w:val="27"/>
          <w:szCs w:val="27"/>
        </w:rPr>
      </w:pPr>
    </w:p>
    <w:p w:rsidR="00CB6EA0" w:rsidRDefault="00CB6EA0" w:rsidP="00FE3FD6">
      <w:pPr>
        <w:ind w:right="-143"/>
        <w:jc w:val="center"/>
        <w:rPr>
          <w:b/>
          <w:bCs/>
          <w:sz w:val="27"/>
          <w:szCs w:val="27"/>
        </w:rPr>
      </w:pPr>
    </w:p>
    <w:p w:rsidR="00CB6EA0" w:rsidRDefault="00CB6EA0" w:rsidP="00FE3FD6">
      <w:pPr>
        <w:ind w:right="-143"/>
        <w:jc w:val="center"/>
        <w:rPr>
          <w:b/>
          <w:bCs/>
          <w:sz w:val="27"/>
          <w:szCs w:val="27"/>
        </w:rPr>
      </w:pPr>
    </w:p>
    <w:p w:rsidR="00CB6EA0" w:rsidRPr="00DB7E22" w:rsidRDefault="00CB6EA0" w:rsidP="00FE3FD6">
      <w:pPr>
        <w:ind w:right="-143"/>
        <w:jc w:val="center"/>
        <w:rPr>
          <w:b/>
          <w:bCs/>
          <w:sz w:val="27"/>
          <w:szCs w:val="27"/>
        </w:rPr>
      </w:pPr>
      <w:r w:rsidRPr="00DB7E22">
        <w:rPr>
          <w:b/>
          <w:bCs/>
          <w:sz w:val="27"/>
          <w:szCs w:val="27"/>
        </w:rPr>
        <w:t>ЗМІСТ</w:t>
      </w:r>
    </w:p>
    <w:p w:rsidR="00CB6EA0" w:rsidRPr="00DB7E22" w:rsidRDefault="00CB6EA0" w:rsidP="00FE3FD6">
      <w:pPr>
        <w:ind w:right="-143"/>
        <w:jc w:val="right"/>
        <w:rPr>
          <w:bCs/>
          <w:sz w:val="27"/>
          <w:szCs w:val="27"/>
        </w:rPr>
      </w:pPr>
      <w:r w:rsidRPr="00DB7E22">
        <w:rPr>
          <w:bCs/>
          <w:sz w:val="27"/>
          <w:szCs w:val="27"/>
        </w:rPr>
        <w:t>стор.</w:t>
      </w:r>
    </w:p>
    <w:tbl>
      <w:tblPr>
        <w:tblW w:w="9606" w:type="dxa"/>
        <w:tblLayout w:type="fixed"/>
        <w:tblLook w:val="0000"/>
      </w:tblPr>
      <w:tblGrid>
        <w:gridCol w:w="9039"/>
        <w:gridCol w:w="532"/>
        <w:gridCol w:w="35"/>
      </w:tblGrid>
      <w:tr w:rsidR="00CB6EA0" w:rsidRPr="00410F4B" w:rsidTr="009F1D13">
        <w:tc>
          <w:tcPr>
            <w:tcW w:w="9039" w:type="dxa"/>
          </w:tcPr>
          <w:p w:rsidR="00CB6EA0" w:rsidRPr="00410F4B" w:rsidRDefault="00CB6EA0" w:rsidP="00CA14AC">
            <w:pPr>
              <w:ind w:right="-57"/>
              <w:rPr>
                <w:sz w:val="28"/>
                <w:szCs w:val="28"/>
              </w:rPr>
            </w:pPr>
            <w:r w:rsidRPr="00410F4B">
              <w:rPr>
                <w:sz w:val="28"/>
                <w:szCs w:val="28"/>
              </w:rPr>
              <w:t xml:space="preserve">       </w:t>
            </w:r>
            <w:r w:rsidRPr="00410F4B">
              <w:rPr>
                <w:b/>
                <w:bCs/>
                <w:sz w:val="28"/>
                <w:szCs w:val="28"/>
              </w:rPr>
              <w:t>Вступ</w:t>
            </w:r>
            <w:r w:rsidRPr="00410F4B">
              <w:rPr>
                <w:sz w:val="28"/>
                <w:szCs w:val="28"/>
              </w:rPr>
              <w:t xml:space="preserve"> ............................................................................................................</w:t>
            </w:r>
          </w:p>
          <w:p w:rsidR="00CB6EA0" w:rsidRPr="00410F4B" w:rsidRDefault="00CB6EA0" w:rsidP="00CA14AC">
            <w:pPr>
              <w:ind w:right="-57"/>
              <w:rPr>
                <w:b/>
                <w:bCs/>
                <w:sz w:val="28"/>
                <w:szCs w:val="28"/>
              </w:rPr>
            </w:pPr>
            <w:r w:rsidRPr="00410F4B">
              <w:rPr>
                <w:b/>
                <w:bCs/>
                <w:sz w:val="28"/>
                <w:szCs w:val="28"/>
              </w:rPr>
              <w:t>1.    Пояснювальна записка</w:t>
            </w:r>
            <w:r w:rsidRPr="00410F4B">
              <w:rPr>
                <w:sz w:val="28"/>
                <w:szCs w:val="28"/>
              </w:rPr>
              <w:t xml:space="preserve"> ............................................................................</w:t>
            </w:r>
          </w:p>
          <w:p w:rsidR="00CB6EA0" w:rsidRPr="00410F4B" w:rsidRDefault="00CB6EA0" w:rsidP="00CA14AC">
            <w:pPr>
              <w:ind w:right="-57"/>
              <w:rPr>
                <w:iCs/>
                <w:sz w:val="28"/>
                <w:szCs w:val="28"/>
              </w:rPr>
            </w:pPr>
            <w:r w:rsidRPr="00410F4B">
              <w:rPr>
                <w:sz w:val="28"/>
                <w:szCs w:val="28"/>
              </w:rPr>
              <w:t xml:space="preserve">1.1. </w:t>
            </w:r>
            <w:r w:rsidRPr="00410F4B">
              <w:rPr>
                <w:iCs/>
                <w:sz w:val="28"/>
                <w:szCs w:val="28"/>
              </w:rPr>
              <w:t xml:space="preserve">Місце навчальної дисципліни в системі професійної підготовки  </w:t>
            </w:r>
          </w:p>
          <w:p w:rsidR="00CB6EA0" w:rsidRPr="00637388" w:rsidRDefault="00CB6EA0" w:rsidP="00CA14AC">
            <w:pPr>
              <w:ind w:right="-57"/>
              <w:rPr>
                <w:sz w:val="28"/>
                <w:szCs w:val="28"/>
              </w:rPr>
            </w:pPr>
            <w:r w:rsidRPr="00410F4B">
              <w:rPr>
                <w:iCs/>
                <w:sz w:val="28"/>
                <w:szCs w:val="28"/>
              </w:rPr>
              <w:t xml:space="preserve">       фахівця</w:t>
            </w:r>
            <w:r w:rsidRPr="00410F4B">
              <w:rPr>
                <w:sz w:val="28"/>
                <w:szCs w:val="28"/>
              </w:rPr>
              <w:t>................................................</w:t>
            </w:r>
            <w:r w:rsidRPr="00637388">
              <w:rPr>
                <w:sz w:val="28"/>
                <w:szCs w:val="28"/>
              </w:rPr>
              <w:t>..........................................................</w:t>
            </w:r>
          </w:p>
          <w:p w:rsidR="00CB6EA0" w:rsidRPr="009F1D13" w:rsidRDefault="00CB6EA0" w:rsidP="00CA14AC">
            <w:pPr>
              <w:ind w:right="-57"/>
              <w:rPr>
                <w:sz w:val="28"/>
                <w:szCs w:val="28"/>
                <w:lang w:val="ru-RU"/>
              </w:rPr>
            </w:pPr>
            <w:r w:rsidRPr="00410F4B">
              <w:rPr>
                <w:sz w:val="28"/>
                <w:szCs w:val="28"/>
              </w:rPr>
              <w:t>1.</w:t>
            </w:r>
            <w:r>
              <w:rPr>
                <w:sz w:val="28"/>
                <w:szCs w:val="28"/>
              </w:rPr>
              <w:t>2. Мета викладання</w:t>
            </w:r>
            <w:r w:rsidRPr="00410F4B">
              <w:rPr>
                <w:sz w:val="28"/>
                <w:szCs w:val="28"/>
              </w:rPr>
              <w:t xml:space="preserve"> навчальної дисципліни ..............................................</w:t>
            </w:r>
            <w:r w:rsidRPr="009F1D13">
              <w:rPr>
                <w:sz w:val="28"/>
                <w:szCs w:val="28"/>
                <w:lang w:val="ru-RU"/>
              </w:rPr>
              <w:t>..</w:t>
            </w:r>
          </w:p>
          <w:p w:rsidR="00CB6EA0" w:rsidRPr="009F1D13" w:rsidRDefault="00CB6EA0" w:rsidP="00CA14AC">
            <w:pPr>
              <w:ind w:right="-108"/>
              <w:rPr>
                <w:iCs/>
                <w:sz w:val="28"/>
                <w:szCs w:val="28"/>
                <w:lang w:val="ru-RU"/>
              </w:rPr>
            </w:pPr>
            <w:r w:rsidRPr="00410F4B">
              <w:rPr>
                <w:sz w:val="28"/>
                <w:szCs w:val="28"/>
              </w:rPr>
              <w:t xml:space="preserve">1.3. </w:t>
            </w:r>
            <w:r>
              <w:rPr>
                <w:sz w:val="28"/>
                <w:szCs w:val="28"/>
              </w:rPr>
              <w:t>Завдання вивчення навчальної</w:t>
            </w:r>
            <w:r w:rsidRPr="009F1D13">
              <w:rPr>
                <w:sz w:val="28"/>
                <w:szCs w:val="28"/>
                <w:lang w:val="ru-RU"/>
              </w:rPr>
              <w:t xml:space="preserve"> </w:t>
            </w:r>
            <w:r w:rsidRPr="00410F4B">
              <w:rPr>
                <w:sz w:val="28"/>
                <w:szCs w:val="28"/>
              </w:rPr>
              <w:t>дисципліни</w:t>
            </w:r>
            <w:r w:rsidRPr="00410F4B">
              <w:rPr>
                <w:iCs/>
                <w:sz w:val="28"/>
                <w:szCs w:val="28"/>
              </w:rPr>
              <w:t>...........................</w:t>
            </w:r>
            <w:r>
              <w:rPr>
                <w:iCs/>
                <w:sz w:val="28"/>
                <w:szCs w:val="28"/>
              </w:rPr>
              <w:t>........</w:t>
            </w:r>
            <w:r w:rsidRPr="009F1D13">
              <w:rPr>
                <w:iCs/>
                <w:sz w:val="28"/>
                <w:szCs w:val="28"/>
                <w:lang w:val="ru-RU"/>
              </w:rPr>
              <w:t>...........</w:t>
            </w:r>
          </w:p>
          <w:p w:rsidR="00CB6EA0" w:rsidRPr="00410F4B" w:rsidRDefault="00CB6EA0" w:rsidP="00CA14AC">
            <w:pPr>
              <w:ind w:right="-108"/>
              <w:rPr>
                <w:iCs/>
                <w:sz w:val="28"/>
                <w:szCs w:val="28"/>
              </w:rPr>
            </w:pPr>
            <w:r w:rsidRPr="00410F4B">
              <w:rPr>
                <w:iCs/>
                <w:sz w:val="28"/>
                <w:szCs w:val="28"/>
              </w:rPr>
              <w:t>1.4. Інтегровані вимоги до знань і умінь з навчальної дисципліни ..............</w:t>
            </w:r>
          </w:p>
          <w:p w:rsidR="00CB6EA0" w:rsidRPr="00410F4B" w:rsidRDefault="00CB6EA0" w:rsidP="00CA14AC">
            <w:pPr>
              <w:ind w:right="-57"/>
              <w:rPr>
                <w:iCs/>
                <w:sz w:val="28"/>
                <w:szCs w:val="28"/>
              </w:rPr>
            </w:pPr>
            <w:r w:rsidRPr="00410F4B">
              <w:rPr>
                <w:iCs/>
                <w:sz w:val="28"/>
                <w:szCs w:val="28"/>
              </w:rPr>
              <w:t xml:space="preserve">1.5. Інтегровані вимоги до знань і умінь з навчальних модулів ...................  </w:t>
            </w:r>
          </w:p>
          <w:p w:rsidR="00CB6EA0" w:rsidRPr="00410F4B" w:rsidRDefault="00CB6EA0" w:rsidP="00CA14AC">
            <w:pPr>
              <w:ind w:right="-57"/>
              <w:rPr>
                <w:sz w:val="28"/>
                <w:szCs w:val="28"/>
              </w:rPr>
            </w:pPr>
            <w:r w:rsidRPr="00410F4B">
              <w:rPr>
                <w:iCs/>
                <w:sz w:val="28"/>
                <w:szCs w:val="28"/>
              </w:rPr>
              <w:t xml:space="preserve">1.6. </w:t>
            </w:r>
            <w:r w:rsidRPr="00410F4B">
              <w:rPr>
                <w:sz w:val="28"/>
                <w:szCs w:val="28"/>
              </w:rPr>
              <w:t>Міждисциплінарні зв’язки навчальної дисципліни .................................</w:t>
            </w:r>
            <w:r w:rsidRPr="00410F4B">
              <w:rPr>
                <w:iCs/>
                <w:sz w:val="28"/>
                <w:szCs w:val="28"/>
              </w:rPr>
              <w:t xml:space="preserve"> </w:t>
            </w:r>
            <w:r w:rsidRPr="00410F4B">
              <w:rPr>
                <w:sz w:val="28"/>
                <w:szCs w:val="28"/>
              </w:rPr>
              <w:t xml:space="preserve"> </w:t>
            </w:r>
          </w:p>
          <w:p w:rsidR="00CB6EA0" w:rsidRPr="00410F4B" w:rsidRDefault="00CB6EA0" w:rsidP="00CA14AC">
            <w:pPr>
              <w:ind w:right="-57"/>
              <w:rPr>
                <w:sz w:val="28"/>
                <w:szCs w:val="28"/>
              </w:rPr>
            </w:pPr>
            <w:r w:rsidRPr="00410F4B">
              <w:rPr>
                <w:b/>
                <w:bCs/>
                <w:sz w:val="28"/>
                <w:szCs w:val="28"/>
              </w:rPr>
              <w:t>2.    Зміст навчальної дисципліни</w:t>
            </w:r>
            <w:r w:rsidRPr="00410F4B">
              <w:rPr>
                <w:sz w:val="28"/>
                <w:szCs w:val="28"/>
              </w:rPr>
              <w:t xml:space="preserve"> .................................................................</w:t>
            </w:r>
          </w:p>
          <w:p w:rsidR="00CB6EA0" w:rsidRPr="00410F4B" w:rsidRDefault="00CB6EA0" w:rsidP="00CA14AC">
            <w:pPr>
              <w:ind w:right="-57"/>
              <w:rPr>
                <w:sz w:val="28"/>
                <w:szCs w:val="28"/>
              </w:rPr>
            </w:pPr>
            <w:r w:rsidRPr="00410F4B">
              <w:rPr>
                <w:sz w:val="28"/>
                <w:szCs w:val="28"/>
              </w:rPr>
              <w:t>2.1. Тематичний план навчальної дисципліни ................................................</w:t>
            </w:r>
          </w:p>
          <w:p w:rsidR="00CB6EA0" w:rsidRPr="00410F4B" w:rsidRDefault="00CB6EA0" w:rsidP="00CA14AC">
            <w:pPr>
              <w:ind w:right="-57"/>
              <w:jc w:val="both"/>
              <w:rPr>
                <w:spacing w:val="-4"/>
                <w:sz w:val="28"/>
                <w:szCs w:val="28"/>
              </w:rPr>
            </w:pPr>
            <w:r w:rsidRPr="00410F4B">
              <w:rPr>
                <w:spacing w:val="-4"/>
                <w:sz w:val="28"/>
                <w:szCs w:val="28"/>
              </w:rPr>
              <w:t>2.2. Проектування дидактичного процесу з видів навчальних занять ..............</w:t>
            </w:r>
          </w:p>
          <w:p w:rsidR="00CB6EA0" w:rsidRPr="00410F4B" w:rsidRDefault="00CB6EA0" w:rsidP="00CA14AC">
            <w:pPr>
              <w:ind w:right="-57"/>
              <w:rPr>
                <w:sz w:val="28"/>
                <w:szCs w:val="28"/>
              </w:rPr>
            </w:pPr>
            <w:r w:rsidRPr="00410F4B">
              <w:rPr>
                <w:sz w:val="28"/>
                <w:szCs w:val="28"/>
              </w:rPr>
              <w:t>2.2.1. Лекційні заняття, їх тематика і обсяг .....................................................</w:t>
            </w:r>
          </w:p>
          <w:p w:rsidR="00CB6EA0" w:rsidRPr="00410F4B" w:rsidRDefault="00CB6EA0" w:rsidP="00CA14AC">
            <w:pPr>
              <w:ind w:right="-57"/>
              <w:rPr>
                <w:sz w:val="28"/>
                <w:szCs w:val="28"/>
              </w:rPr>
            </w:pPr>
            <w:r w:rsidRPr="00410F4B">
              <w:rPr>
                <w:sz w:val="28"/>
                <w:szCs w:val="28"/>
              </w:rPr>
              <w:t>2.2.2. Практичні  заняття, їх тематика і обсяг………………………………..</w:t>
            </w:r>
          </w:p>
          <w:p w:rsidR="00CB6EA0" w:rsidRDefault="00CB6EA0" w:rsidP="00CA14AC">
            <w:pPr>
              <w:ind w:right="-57"/>
              <w:rPr>
                <w:sz w:val="28"/>
                <w:szCs w:val="28"/>
              </w:rPr>
            </w:pPr>
            <w:r w:rsidRPr="00410F4B">
              <w:rPr>
                <w:sz w:val="28"/>
                <w:szCs w:val="28"/>
              </w:rPr>
              <w:t>2.2.3.Самостійна робота студента, її зміст та обсяг.......................................</w:t>
            </w:r>
          </w:p>
          <w:p w:rsidR="00CB6EA0" w:rsidRDefault="00CB6EA0" w:rsidP="00CA14AC">
            <w:pPr>
              <w:ind w:right="-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2.2.4. Індивідуальні заняття</w:t>
            </w:r>
          </w:p>
          <w:p w:rsidR="00CB6EA0" w:rsidRPr="00410F4B" w:rsidRDefault="00CB6EA0" w:rsidP="00CA14AC">
            <w:pPr>
              <w:ind w:right="-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2.2.5. Курсова робота</w:t>
            </w:r>
          </w:p>
          <w:p w:rsidR="00CB6EA0" w:rsidRPr="00410F4B" w:rsidRDefault="00CB6EA0" w:rsidP="00CA14AC">
            <w:pPr>
              <w:ind w:right="-57"/>
              <w:rPr>
                <w:sz w:val="28"/>
                <w:szCs w:val="28"/>
              </w:rPr>
            </w:pPr>
            <w:r w:rsidRPr="00410F4B">
              <w:rPr>
                <w:b/>
                <w:bCs/>
                <w:sz w:val="28"/>
                <w:szCs w:val="28"/>
              </w:rPr>
              <w:t>3.    Навчально-методичні матеріали з дисципліни</w:t>
            </w:r>
            <w:r w:rsidRPr="00410F4B">
              <w:rPr>
                <w:sz w:val="28"/>
                <w:szCs w:val="28"/>
              </w:rPr>
              <w:t xml:space="preserve"> ..................................</w:t>
            </w:r>
          </w:p>
          <w:p w:rsidR="00CB6EA0" w:rsidRPr="00410F4B" w:rsidRDefault="00CB6EA0" w:rsidP="00CA14AC">
            <w:pPr>
              <w:ind w:right="-57"/>
              <w:rPr>
                <w:sz w:val="28"/>
                <w:szCs w:val="28"/>
              </w:rPr>
            </w:pPr>
            <w:r w:rsidRPr="00410F4B">
              <w:rPr>
                <w:sz w:val="28"/>
                <w:szCs w:val="28"/>
              </w:rPr>
              <w:t>3.1. Список рекомендованих джерел................................................................</w:t>
            </w:r>
          </w:p>
          <w:p w:rsidR="00CB6EA0" w:rsidRPr="00410F4B" w:rsidRDefault="00CB6EA0" w:rsidP="00CA14AC">
            <w:pPr>
              <w:ind w:right="-57"/>
              <w:rPr>
                <w:iCs/>
                <w:sz w:val="28"/>
                <w:szCs w:val="28"/>
              </w:rPr>
            </w:pPr>
            <w:r w:rsidRPr="00410F4B">
              <w:rPr>
                <w:iCs/>
                <w:sz w:val="28"/>
                <w:szCs w:val="28"/>
              </w:rPr>
              <w:t xml:space="preserve">3.2. Перелік наочних та інших навчально-методичних посібників, </w:t>
            </w:r>
          </w:p>
          <w:p w:rsidR="00CB6EA0" w:rsidRPr="00410F4B" w:rsidRDefault="00CB6EA0" w:rsidP="00CA14AC">
            <w:pPr>
              <w:ind w:right="-57"/>
              <w:rPr>
                <w:iCs/>
                <w:sz w:val="28"/>
                <w:szCs w:val="28"/>
              </w:rPr>
            </w:pPr>
            <w:r w:rsidRPr="00410F4B">
              <w:rPr>
                <w:iCs/>
                <w:sz w:val="28"/>
                <w:szCs w:val="28"/>
              </w:rPr>
              <w:t xml:space="preserve">       методичних матеріалів до технічних засобів навчання……...................</w:t>
            </w:r>
          </w:p>
          <w:p w:rsidR="00CB6EA0" w:rsidRPr="00410F4B" w:rsidRDefault="00CB6EA0" w:rsidP="00CA14AC">
            <w:pPr>
              <w:ind w:right="-57"/>
              <w:rPr>
                <w:b/>
                <w:bCs/>
                <w:sz w:val="28"/>
                <w:szCs w:val="28"/>
              </w:rPr>
            </w:pPr>
            <w:r w:rsidRPr="00410F4B">
              <w:rPr>
                <w:b/>
                <w:bCs/>
                <w:sz w:val="28"/>
                <w:szCs w:val="28"/>
              </w:rPr>
              <w:t xml:space="preserve">4.    </w:t>
            </w:r>
            <w:r w:rsidRPr="00410F4B">
              <w:rPr>
                <w:b/>
                <w:bCs/>
                <w:spacing w:val="-4"/>
                <w:sz w:val="28"/>
                <w:szCs w:val="28"/>
              </w:rPr>
              <w:t>Рейтингова система оцінювання набутих студентом знань та вмінь</w:t>
            </w:r>
            <w:r w:rsidRPr="00410F4B">
              <w:rPr>
                <w:sz w:val="28"/>
                <w:szCs w:val="28"/>
              </w:rPr>
              <w:t xml:space="preserve"> </w:t>
            </w:r>
          </w:p>
          <w:p w:rsidR="00CB6EA0" w:rsidRPr="00410F4B" w:rsidRDefault="00CB6EA0" w:rsidP="00CA14AC">
            <w:pPr>
              <w:ind w:right="-57"/>
              <w:rPr>
                <w:sz w:val="28"/>
                <w:szCs w:val="28"/>
              </w:rPr>
            </w:pPr>
            <w:r w:rsidRPr="00410F4B">
              <w:rPr>
                <w:sz w:val="28"/>
                <w:szCs w:val="28"/>
              </w:rPr>
              <w:t>4.1  Основні терміни, поняття, означення .....................................................</w:t>
            </w:r>
          </w:p>
          <w:p w:rsidR="00CB6EA0" w:rsidRPr="00410F4B" w:rsidRDefault="00CB6EA0" w:rsidP="00CA14AC">
            <w:pPr>
              <w:ind w:left="540" w:right="-57" w:hanging="540"/>
              <w:rPr>
                <w:sz w:val="28"/>
                <w:szCs w:val="28"/>
              </w:rPr>
            </w:pPr>
            <w:r w:rsidRPr="00410F4B">
              <w:rPr>
                <w:sz w:val="28"/>
                <w:szCs w:val="28"/>
              </w:rPr>
              <w:t>4.2. Порядок рейтингового оцінювання набутих студентом знань та вмінь</w:t>
            </w:r>
          </w:p>
          <w:p w:rsidR="00CB6EA0" w:rsidRPr="009A757F" w:rsidRDefault="00CB6EA0" w:rsidP="00CA14AC">
            <w:pPr>
              <w:ind w:left="540" w:right="-57" w:hanging="540"/>
              <w:rPr>
                <w:b/>
                <w:sz w:val="28"/>
                <w:szCs w:val="28"/>
                <w:lang w:val="ru-RU"/>
              </w:rPr>
            </w:pPr>
            <w:r w:rsidRPr="00410F4B">
              <w:rPr>
                <w:b/>
                <w:sz w:val="28"/>
                <w:szCs w:val="28"/>
              </w:rPr>
              <w:t xml:space="preserve">5.    Форми документів Системи менеджменту якості </w:t>
            </w:r>
            <w:r w:rsidRPr="009A757F">
              <w:rPr>
                <w:sz w:val="28"/>
                <w:szCs w:val="28"/>
                <w:lang w:val="ru-RU"/>
              </w:rPr>
              <w:t>…………………..</w:t>
            </w:r>
          </w:p>
        </w:tc>
        <w:tc>
          <w:tcPr>
            <w:tcW w:w="567" w:type="dxa"/>
            <w:gridSpan w:val="2"/>
          </w:tcPr>
          <w:p w:rsidR="00CB6EA0" w:rsidRPr="00410F4B" w:rsidRDefault="00CB6EA0" w:rsidP="00CA14AC">
            <w:pPr>
              <w:ind w:left="-57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CB6EA0" w:rsidRPr="00410F4B" w:rsidRDefault="00CB6EA0" w:rsidP="00CA14AC">
            <w:pPr>
              <w:ind w:left="-57"/>
              <w:jc w:val="right"/>
              <w:rPr>
                <w:sz w:val="28"/>
                <w:szCs w:val="28"/>
              </w:rPr>
            </w:pPr>
            <w:r w:rsidRPr="00410F4B">
              <w:rPr>
                <w:sz w:val="28"/>
                <w:szCs w:val="28"/>
              </w:rPr>
              <w:t>4</w:t>
            </w:r>
          </w:p>
          <w:p w:rsidR="00CB6EA0" w:rsidRDefault="00CB6EA0" w:rsidP="00CA14AC">
            <w:pPr>
              <w:ind w:left="-57"/>
              <w:jc w:val="right"/>
              <w:rPr>
                <w:sz w:val="28"/>
                <w:szCs w:val="28"/>
                <w:lang w:val="en-US"/>
              </w:rPr>
            </w:pPr>
          </w:p>
          <w:p w:rsidR="00CB6EA0" w:rsidRPr="00410F4B" w:rsidRDefault="00CB6EA0" w:rsidP="00CA14AC">
            <w:pPr>
              <w:ind w:left="-57"/>
              <w:jc w:val="right"/>
              <w:rPr>
                <w:sz w:val="28"/>
                <w:szCs w:val="28"/>
              </w:rPr>
            </w:pPr>
            <w:r w:rsidRPr="00410F4B">
              <w:rPr>
                <w:sz w:val="28"/>
                <w:szCs w:val="28"/>
              </w:rPr>
              <w:t>4</w:t>
            </w:r>
          </w:p>
          <w:p w:rsidR="00CB6EA0" w:rsidRPr="00410F4B" w:rsidRDefault="00CB6EA0" w:rsidP="00CA14AC">
            <w:pPr>
              <w:ind w:left="-57"/>
              <w:jc w:val="right"/>
              <w:rPr>
                <w:sz w:val="28"/>
                <w:szCs w:val="28"/>
              </w:rPr>
            </w:pPr>
            <w:r w:rsidRPr="00410F4B">
              <w:rPr>
                <w:sz w:val="28"/>
                <w:szCs w:val="28"/>
              </w:rPr>
              <w:t>4</w:t>
            </w:r>
          </w:p>
          <w:p w:rsidR="00CB6EA0" w:rsidRPr="0005249F" w:rsidRDefault="00CB6EA0" w:rsidP="00CA14AC">
            <w:pPr>
              <w:ind w:left="-57"/>
              <w:jc w:val="right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</w:t>
            </w:r>
          </w:p>
          <w:p w:rsidR="00CB6EA0" w:rsidRPr="00410F4B" w:rsidRDefault="00CB6EA0" w:rsidP="00CA14AC">
            <w:pPr>
              <w:ind w:left="-57"/>
              <w:jc w:val="right"/>
              <w:rPr>
                <w:sz w:val="28"/>
                <w:szCs w:val="28"/>
              </w:rPr>
            </w:pPr>
            <w:r w:rsidRPr="00410F4B">
              <w:rPr>
                <w:sz w:val="28"/>
                <w:szCs w:val="28"/>
              </w:rPr>
              <w:t>4</w:t>
            </w:r>
          </w:p>
          <w:p w:rsidR="00CB6EA0" w:rsidRPr="00410F4B" w:rsidRDefault="00CB6EA0" w:rsidP="00CA14AC">
            <w:pPr>
              <w:ind w:left="-57"/>
              <w:jc w:val="right"/>
              <w:rPr>
                <w:sz w:val="28"/>
                <w:szCs w:val="28"/>
              </w:rPr>
            </w:pPr>
            <w:r w:rsidRPr="00410F4B">
              <w:rPr>
                <w:sz w:val="28"/>
                <w:szCs w:val="28"/>
              </w:rPr>
              <w:t>5</w:t>
            </w:r>
          </w:p>
          <w:p w:rsidR="00CB6EA0" w:rsidRPr="00410F4B" w:rsidRDefault="00CB6EA0" w:rsidP="00CA14AC">
            <w:pPr>
              <w:ind w:left="-57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  <w:p w:rsidR="00CB6EA0" w:rsidRPr="00410F4B" w:rsidRDefault="00CB6EA0" w:rsidP="00CA14AC">
            <w:pPr>
              <w:ind w:left="-57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CB6EA0" w:rsidRPr="00410F4B" w:rsidRDefault="00CB6EA0" w:rsidP="00CA14AC">
            <w:pPr>
              <w:ind w:left="-57"/>
              <w:jc w:val="right"/>
              <w:rPr>
                <w:sz w:val="28"/>
                <w:szCs w:val="28"/>
              </w:rPr>
            </w:pPr>
            <w:r w:rsidRPr="00410F4B">
              <w:rPr>
                <w:sz w:val="28"/>
                <w:szCs w:val="28"/>
              </w:rPr>
              <w:t>8</w:t>
            </w:r>
          </w:p>
          <w:p w:rsidR="00CB6EA0" w:rsidRPr="00410F4B" w:rsidRDefault="00CB6EA0" w:rsidP="00CA14AC">
            <w:pPr>
              <w:ind w:left="-57"/>
              <w:jc w:val="right"/>
              <w:rPr>
                <w:sz w:val="28"/>
                <w:szCs w:val="28"/>
              </w:rPr>
            </w:pPr>
            <w:r w:rsidRPr="00410F4B">
              <w:rPr>
                <w:sz w:val="28"/>
                <w:szCs w:val="28"/>
              </w:rPr>
              <w:t>8</w:t>
            </w:r>
          </w:p>
          <w:p w:rsidR="00CB6EA0" w:rsidRPr="00410F4B" w:rsidRDefault="00CB6EA0" w:rsidP="00CA14AC">
            <w:pPr>
              <w:ind w:left="-57"/>
              <w:jc w:val="right"/>
              <w:rPr>
                <w:sz w:val="28"/>
                <w:szCs w:val="28"/>
              </w:rPr>
            </w:pPr>
            <w:r w:rsidRPr="00410F4B">
              <w:rPr>
                <w:sz w:val="28"/>
                <w:szCs w:val="28"/>
              </w:rPr>
              <w:t>9</w:t>
            </w:r>
          </w:p>
          <w:p w:rsidR="00CB6EA0" w:rsidRPr="00410F4B" w:rsidRDefault="00CB6EA0" w:rsidP="00CA14AC">
            <w:pPr>
              <w:ind w:left="-57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  <w:p w:rsidR="00CB6EA0" w:rsidRPr="00410F4B" w:rsidRDefault="00CB6EA0" w:rsidP="00CA14AC">
            <w:pPr>
              <w:ind w:left="-57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  <w:p w:rsidR="00CB6EA0" w:rsidRPr="00410F4B" w:rsidRDefault="00CB6EA0" w:rsidP="00CA14AC">
            <w:pPr>
              <w:ind w:left="-57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  <w:p w:rsidR="00CB6EA0" w:rsidRPr="00410F4B" w:rsidRDefault="00CB6EA0" w:rsidP="00CA14AC">
            <w:pPr>
              <w:ind w:left="-57"/>
              <w:jc w:val="right"/>
              <w:rPr>
                <w:sz w:val="28"/>
                <w:szCs w:val="28"/>
              </w:rPr>
            </w:pPr>
            <w:r w:rsidRPr="00410F4B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1</w:t>
            </w:r>
          </w:p>
          <w:p w:rsidR="00CB6EA0" w:rsidRDefault="00CB6EA0" w:rsidP="00CA14AC">
            <w:pPr>
              <w:ind w:left="-57"/>
              <w:jc w:val="right"/>
              <w:rPr>
                <w:sz w:val="28"/>
                <w:szCs w:val="28"/>
                <w:lang w:val="en-US"/>
              </w:rPr>
            </w:pPr>
          </w:p>
          <w:p w:rsidR="00CB6EA0" w:rsidRPr="00376002" w:rsidRDefault="00CB6EA0" w:rsidP="00CA14AC">
            <w:pPr>
              <w:ind w:left="-57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1</w:t>
            </w:r>
            <w:r>
              <w:rPr>
                <w:sz w:val="28"/>
                <w:szCs w:val="28"/>
              </w:rPr>
              <w:t>2</w:t>
            </w:r>
          </w:p>
          <w:p w:rsidR="00CB6EA0" w:rsidRPr="00410F4B" w:rsidRDefault="00CB6EA0" w:rsidP="00CA14AC">
            <w:pPr>
              <w:ind w:left="-57"/>
              <w:jc w:val="right"/>
              <w:rPr>
                <w:sz w:val="28"/>
                <w:szCs w:val="28"/>
              </w:rPr>
            </w:pPr>
            <w:r w:rsidRPr="00410F4B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2</w:t>
            </w:r>
          </w:p>
          <w:p w:rsidR="00CB6EA0" w:rsidRPr="00410F4B" w:rsidRDefault="00CB6EA0" w:rsidP="00CA14AC">
            <w:pPr>
              <w:ind w:left="-57"/>
              <w:jc w:val="right"/>
              <w:rPr>
                <w:sz w:val="28"/>
                <w:szCs w:val="28"/>
              </w:rPr>
            </w:pPr>
            <w:r w:rsidRPr="00410F4B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2</w:t>
            </w:r>
          </w:p>
          <w:p w:rsidR="00CB6EA0" w:rsidRPr="00376002" w:rsidRDefault="00CB6EA0" w:rsidP="00CA14AC">
            <w:pPr>
              <w:ind w:left="-57"/>
              <w:jc w:val="right"/>
              <w:rPr>
                <w:sz w:val="28"/>
                <w:szCs w:val="28"/>
              </w:rPr>
            </w:pPr>
            <w:r w:rsidRPr="00410F4B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4</w:t>
            </w:r>
          </w:p>
          <w:p w:rsidR="00CB6EA0" w:rsidRPr="00376002" w:rsidRDefault="00CB6EA0" w:rsidP="00CA14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  <w:tr w:rsidR="00CB6EA0" w:rsidRPr="00DB7E22" w:rsidTr="009F1D13">
        <w:trPr>
          <w:gridAfter w:val="1"/>
          <w:wAfter w:w="35" w:type="dxa"/>
        </w:trPr>
        <w:tc>
          <w:tcPr>
            <w:tcW w:w="9039" w:type="dxa"/>
          </w:tcPr>
          <w:p w:rsidR="00CB6EA0" w:rsidRPr="00DB7E22" w:rsidRDefault="00CB6EA0" w:rsidP="006A5B3B">
            <w:pPr>
              <w:spacing w:before="120"/>
              <w:ind w:right="-57"/>
              <w:rPr>
                <w:sz w:val="27"/>
                <w:szCs w:val="27"/>
              </w:rPr>
            </w:pPr>
          </w:p>
        </w:tc>
        <w:tc>
          <w:tcPr>
            <w:tcW w:w="532" w:type="dxa"/>
          </w:tcPr>
          <w:p w:rsidR="00CB6EA0" w:rsidRPr="00DB7E22" w:rsidRDefault="00CB6EA0" w:rsidP="006A5B3B">
            <w:pPr>
              <w:spacing w:before="120"/>
              <w:ind w:left="-57"/>
              <w:jc w:val="right"/>
              <w:rPr>
                <w:sz w:val="27"/>
                <w:szCs w:val="27"/>
              </w:rPr>
            </w:pPr>
          </w:p>
        </w:tc>
      </w:tr>
    </w:tbl>
    <w:p w:rsidR="00CB6EA0" w:rsidRPr="00DB7E22" w:rsidRDefault="00CB6EA0" w:rsidP="00FE3FD6">
      <w:pPr>
        <w:jc w:val="center"/>
        <w:rPr>
          <w:sz w:val="27"/>
          <w:szCs w:val="27"/>
        </w:rPr>
      </w:pPr>
    </w:p>
    <w:p w:rsidR="00CB6EA0" w:rsidRPr="00DB7E22" w:rsidRDefault="00CB6EA0" w:rsidP="00FE3FD6">
      <w:pPr>
        <w:jc w:val="center"/>
        <w:rPr>
          <w:b/>
          <w:bCs/>
          <w:sz w:val="27"/>
          <w:szCs w:val="27"/>
        </w:rPr>
      </w:pPr>
    </w:p>
    <w:p w:rsidR="00CB6EA0" w:rsidRPr="00DB7E22" w:rsidRDefault="00CB6EA0" w:rsidP="00FE3FD6">
      <w:pPr>
        <w:jc w:val="center"/>
        <w:rPr>
          <w:b/>
          <w:bCs/>
          <w:sz w:val="27"/>
          <w:szCs w:val="27"/>
        </w:rPr>
      </w:pPr>
    </w:p>
    <w:p w:rsidR="00CB6EA0" w:rsidRPr="00DB7E22" w:rsidRDefault="00CB6EA0" w:rsidP="00FE3FD6">
      <w:pPr>
        <w:jc w:val="center"/>
        <w:rPr>
          <w:b/>
          <w:bCs/>
          <w:sz w:val="27"/>
          <w:szCs w:val="27"/>
        </w:rPr>
      </w:pPr>
    </w:p>
    <w:p w:rsidR="00CB6EA0" w:rsidRPr="00DB7E22" w:rsidRDefault="00CB6EA0" w:rsidP="00FE3FD6">
      <w:pPr>
        <w:jc w:val="center"/>
        <w:rPr>
          <w:b/>
          <w:bCs/>
          <w:sz w:val="27"/>
          <w:szCs w:val="27"/>
        </w:rPr>
      </w:pPr>
    </w:p>
    <w:p w:rsidR="00CB6EA0" w:rsidRPr="00DB7E22" w:rsidRDefault="00CB6EA0" w:rsidP="00FE3FD6">
      <w:pPr>
        <w:jc w:val="center"/>
        <w:rPr>
          <w:b/>
          <w:bCs/>
          <w:sz w:val="27"/>
          <w:szCs w:val="27"/>
        </w:rPr>
      </w:pPr>
    </w:p>
    <w:p w:rsidR="00CB6EA0" w:rsidRPr="00DB7E22" w:rsidRDefault="00CB6EA0" w:rsidP="00FE3FD6">
      <w:pPr>
        <w:jc w:val="center"/>
        <w:rPr>
          <w:b/>
          <w:bCs/>
          <w:sz w:val="27"/>
          <w:szCs w:val="27"/>
        </w:rPr>
      </w:pPr>
    </w:p>
    <w:p w:rsidR="00CB6EA0" w:rsidRPr="00DB7E22" w:rsidRDefault="00CB6EA0" w:rsidP="00FE3FD6">
      <w:pPr>
        <w:jc w:val="center"/>
        <w:rPr>
          <w:b/>
          <w:bCs/>
          <w:sz w:val="27"/>
          <w:szCs w:val="27"/>
        </w:rPr>
      </w:pPr>
    </w:p>
    <w:p w:rsidR="00CB6EA0" w:rsidRPr="00DB7E22" w:rsidRDefault="00CB6EA0" w:rsidP="00FE3FD6">
      <w:pPr>
        <w:jc w:val="center"/>
        <w:rPr>
          <w:b/>
          <w:bCs/>
          <w:sz w:val="27"/>
          <w:szCs w:val="27"/>
        </w:rPr>
      </w:pPr>
    </w:p>
    <w:p w:rsidR="00CB6EA0" w:rsidRPr="00DB7E22" w:rsidRDefault="00CB6EA0" w:rsidP="00FE3FD6">
      <w:pPr>
        <w:jc w:val="center"/>
        <w:rPr>
          <w:b/>
          <w:bCs/>
          <w:sz w:val="27"/>
          <w:szCs w:val="27"/>
        </w:rPr>
      </w:pPr>
    </w:p>
    <w:p w:rsidR="00CB6EA0" w:rsidRPr="00DB7E22" w:rsidRDefault="00CB6EA0" w:rsidP="00FE3FD6">
      <w:pPr>
        <w:jc w:val="center"/>
        <w:rPr>
          <w:b/>
          <w:bCs/>
          <w:sz w:val="27"/>
          <w:szCs w:val="27"/>
        </w:rPr>
      </w:pPr>
    </w:p>
    <w:p w:rsidR="00CB6EA0" w:rsidRPr="00DB7E22" w:rsidRDefault="00CB6EA0" w:rsidP="00FE3FD6">
      <w:pPr>
        <w:jc w:val="center"/>
        <w:rPr>
          <w:b/>
          <w:bCs/>
          <w:sz w:val="27"/>
          <w:szCs w:val="27"/>
        </w:rPr>
      </w:pPr>
    </w:p>
    <w:p w:rsidR="00CB6EA0" w:rsidRPr="00DB7E22" w:rsidRDefault="00CB6EA0" w:rsidP="00DD0779">
      <w:pPr>
        <w:rPr>
          <w:b/>
          <w:bCs/>
          <w:sz w:val="27"/>
          <w:szCs w:val="27"/>
        </w:rPr>
      </w:pPr>
    </w:p>
    <w:p w:rsidR="00CB6EA0" w:rsidRDefault="00CB6EA0" w:rsidP="00FE3FD6">
      <w:pPr>
        <w:jc w:val="center"/>
        <w:rPr>
          <w:b/>
          <w:bCs/>
          <w:sz w:val="27"/>
          <w:szCs w:val="27"/>
        </w:rPr>
      </w:pPr>
    </w:p>
    <w:p w:rsidR="00CB6EA0" w:rsidRPr="00410F4B" w:rsidRDefault="00CB6EA0" w:rsidP="009F1D13">
      <w:pPr>
        <w:pStyle w:val="BodyText"/>
        <w:jc w:val="center"/>
        <w:rPr>
          <w:b/>
          <w:sz w:val="27"/>
          <w:szCs w:val="27"/>
        </w:rPr>
      </w:pPr>
      <w:r w:rsidRPr="00410F4B">
        <w:rPr>
          <w:b/>
          <w:sz w:val="27"/>
          <w:szCs w:val="27"/>
        </w:rPr>
        <w:t>ВСТУП</w:t>
      </w:r>
    </w:p>
    <w:p w:rsidR="00CB6EA0" w:rsidRPr="00410F4B" w:rsidRDefault="00CB6EA0" w:rsidP="009F1D13">
      <w:pPr>
        <w:pStyle w:val="BodyText"/>
        <w:ind w:firstLine="284"/>
        <w:jc w:val="both"/>
        <w:rPr>
          <w:sz w:val="27"/>
          <w:szCs w:val="27"/>
        </w:rPr>
      </w:pPr>
      <w:r w:rsidRPr="00410F4B">
        <w:rPr>
          <w:sz w:val="27"/>
          <w:szCs w:val="27"/>
        </w:rPr>
        <w:t>Однією з необхідних умов організації навчального процесу за кредитно-модульною системою є наявність робочої навчальної програми з кожної дисципліни, виконаної за модульно-рейтинговими засадами і доведеної до відома викладачів та студентів.</w:t>
      </w:r>
    </w:p>
    <w:p w:rsidR="00CB6EA0" w:rsidRPr="00410F4B" w:rsidRDefault="00CB6EA0" w:rsidP="009F1D13">
      <w:pPr>
        <w:pStyle w:val="BodyText"/>
        <w:ind w:firstLine="284"/>
        <w:jc w:val="both"/>
        <w:rPr>
          <w:sz w:val="27"/>
          <w:szCs w:val="27"/>
        </w:rPr>
      </w:pPr>
      <w:r w:rsidRPr="00410F4B">
        <w:rPr>
          <w:sz w:val="27"/>
          <w:szCs w:val="27"/>
        </w:rPr>
        <w:t>Рейтингова система оцінювання (РСО) є невід’ємною складовою робочої навчальної програми і передбачає визначення якості виконаної студентом усіх видів аудиторної та самостійної навчальної роботи та рівня набутих ним знань та вмінь шляхом оцінювання в балах результатів цієї роботи під час поточного, модульного та семестрового контролю, з наступним переведенням оцінки в балах у оцінки за традиційною національною шкалою та шкалою ECTS (European Credit Transfer System).</w:t>
      </w:r>
    </w:p>
    <w:p w:rsidR="00CB6EA0" w:rsidRPr="00DB7E22" w:rsidRDefault="00CB6EA0" w:rsidP="00FE3FD6">
      <w:pPr>
        <w:jc w:val="center"/>
        <w:rPr>
          <w:b/>
          <w:bCs/>
          <w:sz w:val="27"/>
          <w:szCs w:val="27"/>
        </w:rPr>
      </w:pPr>
      <w:r w:rsidRPr="00DB7E22">
        <w:rPr>
          <w:b/>
          <w:bCs/>
          <w:sz w:val="27"/>
          <w:szCs w:val="27"/>
        </w:rPr>
        <w:t>1. ПОЯСНЮВАЛЬНА ЗАПИСКА</w:t>
      </w:r>
    </w:p>
    <w:p w:rsidR="00CB6EA0" w:rsidRPr="00DB7E22" w:rsidRDefault="00CB6EA0" w:rsidP="00FE3FD6">
      <w:pPr>
        <w:spacing w:before="120"/>
        <w:ind w:firstLine="703"/>
        <w:jc w:val="both"/>
        <w:rPr>
          <w:iCs/>
          <w:sz w:val="27"/>
          <w:szCs w:val="27"/>
        </w:rPr>
      </w:pPr>
      <w:r w:rsidRPr="00DB7E22">
        <w:rPr>
          <w:b/>
          <w:bCs/>
          <w:sz w:val="27"/>
          <w:szCs w:val="27"/>
        </w:rPr>
        <w:tab/>
        <w:t xml:space="preserve">1.1. </w:t>
      </w:r>
      <w:r w:rsidRPr="00DB7E22">
        <w:rPr>
          <w:b/>
          <w:bCs/>
          <w:iCs/>
          <w:sz w:val="27"/>
          <w:szCs w:val="27"/>
        </w:rPr>
        <w:t>Місце навчальної дисципліни в системі професійної підготовки фахівця</w:t>
      </w:r>
      <w:r w:rsidRPr="00DB7E22">
        <w:rPr>
          <w:iCs/>
          <w:sz w:val="27"/>
          <w:szCs w:val="27"/>
        </w:rPr>
        <w:t xml:space="preserve"> </w:t>
      </w:r>
    </w:p>
    <w:p w:rsidR="00CB6EA0" w:rsidRPr="00FE3FD6" w:rsidRDefault="00CB6EA0" w:rsidP="00FE3FD6">
      <w:pPr>
        <w:jc w:val="both"/>
        <w:rPr>
          <w:sz w:val="27"/>
          <w:szCs w:val="27"/>
        </w:rPr>
      </w:pPr>
      <w:r>
        <w:rPr>
          <w:sz w:val="27"/>
          <w:szCs w:val="27"/>
        </w:rPr>
        <w:t xml:space="preserve">          </w:t>
      </w:r>
      <w:r w:rsidRPr="00FE3FD6">
        <w:rPr>
          <w:sz w:val="27"/>
          <w:szCs w:val="27"/>
        </w:rPr>
        <w:t>Психологія соціальної роботи є важливим чинником професіоналізації соціальної роботи, оскільки пов’язана з розумінням психологічних механізмів та можливих наслідків дій соціальних працівників та суміжних спеціалістів, які задіяні у різноманітних програмах.</w:t>
      </w:r>
    </w:p>
    <w:p w:rsidR="00CB6EA0" w:rsidRPr="00DB7E22" w:rsidRDefault="00CB6EA0" w:rsidP="00FE3FD6">
      <w:pPr>
        <w:pStyle w:val="BodyText3"/>
        <w:ind w:firstLine="703"/>
        <w:rPr>
          <w:b/>
          <w:bCs/>
          <w:sz w:val="27"/>
          <w:szCs w:val="27"/>
        </w:rPr>
      </w:pPr>
      <w:r w:rsidRPr="00DB7E22">
        <w:rPr>
          <w:b/>
          <w:bCs/>
          <w:sz w:val="27"/>
          <w:szCs w:val="27"/>
        </w:rPr>
        <w:t>1.2. Мета викладання навчальної дисципліни</w:t>
      </w:r>
    </w:p>
    <w:p w:rsidR="00CB6EA0" w:rsidRPr="00463D9F" w:rsidRDefault="00CB6EA0" w:rsidP="00FE3FD6">
      <w:pPr>
        <w:jc w:val="both"/>
        <w:rPr>
          <w:sz w:val="28"/>
          <w:szCs w:val="28"/>
        </w:rPr>
      </w:pPr>
      <w:r w:rsidRPr="00DB7E22">
        <w:rPr>
          <w:sz w:val="27"/>
          <w:szCs w:val="27"/>
        </w:rPr>
        <w:tab/>
      </w:r>
      <w:r w:rsidRPr="00FE3FD6">
        <w:rPr>
          <w:sz w:val="27"/>
          <w:szCs w:val="27"/>
        </w:rPr>
        <w:t>Мета викладання дисципліни полягає в тому, щоб сформувати готовність студентів до реалізації основних форм та методів психосоціальної допомоги населенню в процесі виконання їхньої професійної діяльності.</w:t>
      </w:r>
    </w:p>
    <w:p w:rsidR="00CB6EA0" w:rsidRPr="00DB7E22" w:rsidRDefault="00CB6EA0" w:rsidP="00FE3FD6">
      <w:pPr>
        <w:jc w:val="both"/>
        <w:rPr>
          <w:sz w:val="27"/>
          <w:szCs w:val="27"/>
        </w:rPr>
      </w:pPr>
      <w:r w:rsidRPr="00DB7E22">
        <w:rPr>
          <w:b/>
          <w:bCs/>
          <w:sz w:val="27"/>
          <w:szCs w:val="27"/>
        </w:rPr>
        <w:tab/>
        <w:t>1.3. Завдання вивчення навчальної дисципліни</w:t>
      </w:r>
    </w:p>
    <w:p w:rsidR="00CB6EA0" w:rsidRPr="00DB7E22" w:rsidRDefault="00CB6EA0" w:rsidP="00FE3FD6">
      <w:pPr>
        <w:jc w:val="both"/>
        <w:rPr>
          <w:sz w:val="27"/>
          <w:szCs w:val="27"/>
        </w:rPr>
      </w:pPr>
      <w:r w:rsidRPr="00DB7E22">
        <w:rPr>
          <w:sz w:val="27"/>
          <w:szCs w:val="27"/>
        </w:rPr>
        <w:tab/>
        <w:t>Завданнями вивчення навчальної дисципліни є:</w:t>
      </w:r>
    </w:p>
    <w:p w:rsidR="00CB6EA0" w:rsidRPr="00FE3FD6" w:rsidRDefault="00CB6EA0" w:rsidP="00FE3FD6">
      <w:pPr>
        <w:numPr>
          <w:ilvl w:val="0"/>
          <w:numId w:val="1"/>
        </w:numPr>
        <w:spacing w:line="276" w:lineRule="auto"/>
        <w:jc w:val="both"/>
        <w:rPr>
          <w:sz w:val="27"/>
          <w:szCs w:val="27"/>
        </w:rPr>
      </w:pPr>
      <w:r w:rsidRPr="00FE3FD6">
        <w:rPr>
          <w:sz w:val="27"/>
          <w:szCs w:val="27"/>
        </w:rPr>
        <w:t>розкриття психологічних особливостей соціальної роботи, її категоріального апарату, мети, об’єкта і предмета, методів психосоціальної практики;</w:t>
      </w:r>
    </w:p>
    <w:p w:rsidR="00CB6EA0" w:rsidRPr="00FE3FD6" w:rsidRDefault="00CB6EA0" w:rsidP="00FE3FD6">
      <w:pPr>
        <w:numPr>
          <w:ilvl w:val="0"/>
          <w:numId w:val="1"/>
        </w:numPr>
        <w:spacing w:line="276" w:lineRule="auto"/>
        <w:jc w:val="both"/>
        <w:rPr>
          <w:sz w:val="27"/>
          <w:szCs w:val="27"/>
        </w:rPr>
      </w:pPr>
      <w:r w:rsidRPr="00FE3FD6">
        <w:rPr>
          <w:sz w:val="27"/>
          <w:szCs w:val="27"/>
        </w:rPr>
        <w:t>виявлення системи поглядів та концептуальних підходів в галузі соціальної роботи з метою формування особливого світогляду, центром якого є цілісна особистість, яка самоактуалізується і розвивається у соціальному середовищі;</w:t>
      </w:r>
    </w:p>
    <w:p w:rsidR="00CB6EA0" w:rsidRPr="00FE3FD6" w:rsidRDefault="00CB6EA0" w:rsidP="00FE3FD6">
      <w:pPr>
        <w:numPr>
          <w:ilvl w:val="0"/>
          <w:numId w:val="1"/>
        </w:numPr>
        <w:spacing w:line="276" w:lineRule="auto"/>
        <w:jc w:val="both"/>
        <w:rPr>
          <w:sz w:val="27"/>
          <w:szCs w:val="27"/>
        </w:rPr>
      </w:pPr>
      <w:r w:rsidRPr="00FE3FD6">
        <w:rPr>
          <w:sz w:val="27"/>
          <w:szCs w:val="27"/>
        </w:rPr>
        <w:t>вивчення впливу психологічних теорій на оформлення моделей практичної соціальної роботи;</w:t>
      </w:r>
    </w:p>
    <w:p w:rsidR="00CB6EA0" w:rsidRPr="00FE3FD6" w:rsidRDefault="00CB6EA0" w:rsidP="00FE3FD6">
      <w:pPr>
        <w:numPr>
          <w:ilvl w:val="0"/>
          <w:numId w:val="1"/>
        </w:numPr>
        <w:spacing w:line="276" w:lineRule="auto"/>
        <w:jc w:val="both"/>
        <w:rPr>
          <w:sz w:val="27"/>
          <w:szCs w:val="27"/>
        </w:rPr>
      </w:pPr>
      <w:r w:rsidRPr="00FE3FD6">
        <w:rPr>
          <w:sz w:val="27"/>
          <w:szCs w:val="27"/>
        </w:rPr>
        <w:t>вивчення процесу психосоціальної взаємодії з особистістю і групою, характеристика його сутності, змісту, мети, завдань, закономірностей, протиріч, принципів, форм та результатів;</w:t>
      </w:r>
    </w:p>
    <w:p w:rsidR="00CB6EA0" w:rsidRPr="00FE3FD6" w:rsidRDefault="00CB6EA0" w:rsidP="00FE3FD6">
      <w:pPr>
        <w:numPr>
          <w:ilvl w:val="0"/>
          <w:numId w:val="1"/>
        </w:numPr>
        <w:spacing w:line="276" w:lineRule="auto"/>
        <w:jc w:val="both"/>
        <w:rPr>
          <w:sz w:val="27"/>
          <w:szCs w:val="27"/>
        </w:rPr>
      </w:pPr>
      <w:r w:rsidRPr="00FE3FD6">
        <w:rPr>
          <w:sz w:val="27"/>
          <w:szCs w:val="27"/>
        </w:rPr>
        <w:t>знання організацій, змісту та методики проведення консультативної роботи з особистістю та групою, оволодіння елементарними навичками психологічної допомоги.</w:t>
      </w:r>
    </w:p>
    <w:p w:rsidR="00CB6EA0" w:rsidRPr="00DB7E22" w:rsidRDefault="00CB6EA0" w:rsidP="00FE3FD6">
      <w:pPr>
        <w:numPr>
          <w:ilvl w:val="0"/>
          <w:numId w:val="1"/>
        </w:numPr>
        <w:tabs>
          <w:tab w:val="clear" w:pos="1065"/>
          <w:tab w:val="num" w:pos="993"/>
        </w:tabs>
        <w:ind w:left="0" w:firstLine="705"/>
        <w:jc w:val="both"/>
        <w:rPr>
          <w:sz w:val="27"/>
          <w:szCs w:val="27"/>
        </w:rPr>
      </w:pPr>
      <w:r w:rsidRPr="00DB7E22">
        <w:rPr>
          <w:sz w:val="27"/>
          <w:szCs w:val="27"/>
        </w:rPr>
        <w:t>виховання любові до професії соціального працівника. Формування рис, необхідних для майбутньої професії.</w:t>
      </w:r>
    </w:p>
    <w:p w:rsidR="00CB6EA0" w:rsidRPr="00DB7E22" w:rsidRDefault="00CB6EA0" w:rsidP="00FE3FD6">
      <w:pPr>
        <w:jc w:val="both"/>
        <w:rPr>
          <w:iCs/>
          <w:sz w:val="27"/>
          <w:szCs w:val="27"/>
        </w:rPr>
      </w:pPr>
      <w:r w:rsidRPr="00DB7E22">
        <w:rPr>
          <w:sz w:val="27"/>
          <w:szCs w:val="27"/>
        </w:rPr>
        <w:tab/>
      </w:r>
      <w:r w:rsidRPr="00DB7E22">
        <w:rPr>
          <w:b/>
          <w:bCs/>
          <w:sz w:val="27"/>
          <w:szCs w:val="27"/>
        </w:rPr>
        <w:t xml:space="preserve">1.4. </w:t>
      </w:r>
      <w:r w:rsidRPr="00DB7E22">
        <w:rPr>
          <w:b/>
          <w:bCs/>
          <w:iCs/>
          <w:sz w:val="27"/>
          <w:szCs w:val="27"/>
        </w:rPr>
        <w:t>Інтегровані вимоги до знань та умінь з навчальної дисципліни</w:t>
      </w:r>
      <w:r w:rsidRPr="00DB7E22">
        <w:rPr>
          <w:iCs/>
          <w:sz w:val="27"/>
          <w:szCs w:val="27"/>
        </w:rPr>
        <w:t xml:space="preserve"> </w:t>
      </w:r>
    </w:p>
    <w:p w:rsidR="00CB6EA0" w:rsidRPr="00DB7E22" w:rsidRDefault="00CB6EA0" w:rsidP="00FE3FD6">
      <w:pPr>
        <w:jc w:val="both"/>
        <w:rPr>
          <w:iCs/>
          <w:sz w:val="27"/>
          <w:szCs w:val="27"/>
        </w:rPr>
      </w:pPr>
      <w:r w:rsidRPr="00DB7E22">
        <w:rPr>
          <w:iCs/>
          <w:sz w:val="27"/>
          <w:szCs w:val="27"/>
        </w:rPr>
        <w:tab/>
        <w:t>У результаті вивчення даної навчальної дисципліни студент повинен:</w:t>
      </w:r>
    </w:p>
    <w:p w:rsidR="00CB6EA0" w:rsidRPr="00DB7E22" w:rsidRDefault="00CB6EA0" w:rsidP="00FE3FD6">
      <w:pPr>
        <w:ind w:firstLine="705"/>
        <w:jc w:val="both"/>
        <w:rPr>
          <w:b/>
          <w:bCs/>
          <w:sz w:val="27"/>
          <w:szCs w:val="27"/>
        </w:rPr>
      </w:pPr>
      <w:r w:rsidRPr="00DB7E22">
        <w:rPr>
          <w:b/>
          <w:bCs/>
          <w:iCs/>
          <w:sz w:val="27"/>
          <w:szCs w:val="27"/>
        </w:rPr>
        <w:t>Знати:</w:t>
      </w:r>
      <w:r w:rsidRPr="00DB7E22">
        <w:rPr>
          <w:b/>
          <w:bCs/>
          <w:iCs/>
          <w:sz w:val="27"/>
          <w:szCs w:val="27"/>
        </w:rPr>
        <w:tab/>
      </w:r>
    </w:p>
    <w:p w:rsidR="00CB6EA0" w:rsidRPr="00AF06C7" w:rsidRDefault="00CB6EA0" w:rsidP="00FE3FD6">
      <w:pPr>
        <w:numPr>
          <w:ilvl w:val="0"/>
          <w:numId w:val="1"/>
        </w:numPr>
        <w:spacing w:line="276" w:lineRule="auto"/>
        <w:jc w:val="both"/>
        <w:rPr>
          <w:sz w:val="27"/>
          <w:szCs w:val="27"/>
        </w:rPr>
      </w:pPr>
      <w:r w:rsidRPr="00AF06C7">
        <w:rPr>
          <w:sz w:val="27"/>
          <w:szCs w:val="27"/>
        </w:rPr>
        <w:t>теоретичні засади психології соціальної роботи як відносно самостійної галузі психологічного знання: основні теорії, концепції, категорії, методи впливу;</w:t>
      </w:r>
    </w:p>
    <w:p w:rsidR="00CB6EA0" w:rsidRPr="00AF06C7" w:rsidRDefault="00CB6EA0" w:rsidP="00FE3FD6">
      <w:pPr>
        <w:numPr>
          <w:ilvl w:val="0"/>
          <w:numId w:val="1"/>
        </w:numPr>
        <w:spacing w:line="276" w:lineRule="auto"/>
        <w:jc w:val="both"/>
        <w:rPr>
          <w:sz w:val="27"/>
          <w:szCs w:val="27"/>
        </w:rPr>
      </w:pPr>
      <w:r w:rsidRPr="00AF06C7">
        <w:rPr>
          <w:sz w:val="27"/>
          <w:szCs w:val="27"/>
        </w:rPr>
        <w:t>систему поглядів та концептуальних психологічних теорій з метою формування власної психосоціальної позиції, психологічної культури;</w:t>
      </w:r>
    </w:p>
    <w:p w:rsidR="00CB6EA0" w:rsidRPr="00AF06C7" w:rsidRDefault="00CB6EA0" w:rsidP="00FE3FD6">
      <w:pPr>
        <w:numPr>
          <w:ilvl w:val="0"/>
          <w:numId w:val="1"/>
        </w:numPr>
        <w:spacing w:line="276" w:lineRule="auto"/>
        <w:jc w:val="both"/>
        <w:rPr>
          <w:sz w:val="27"/>
          <w:szCs w:val="27"/>
        </w:rPr>
      </w:pPr>
      <w:r w:rsidRPr="00AF06C7">
        <w:rPr>
          <w:sz w:val="27"/>
          <w:szCs w:val="27"/>
        </w:rPr>
        <w:t>теоретичні засади індивідуальної та групової роботи з різними типами клієнтів;</w:t>
      </w:r>
    </w:p>
    <w:p w:rsidR="00CB6EA0" w:rsidRPr="00AF06C7" w:rsidRDefault="00CB6EA0" w:rsidP="00FE3FD6">
      <w:pPr>
        <w:numPr>
          <w:ilvl w:val="0"/>
          <w:numId w:val="1"/>
        </w:numPr>
        <w:spacing w:line="276" w:lineRule="auto"/>
        <w:jc w:val="both"/>
        <w:rPr>
          <w:sz w:val="27"/>
          <w:szCs w:val="27"/>
        </w:rPr>
      </w:pPr>
      <w:r w:rsidRPr="00AF06C7">
        <w:rPr>
          <w:sz w:val="27"/>
          <w:szCs w:val="27"/>
        </w:rPr>
        <w:t>теорію застосування консультативної, терапевтичної, тренінгової роботи в практиці надання соціальних послуг</w:t>
      </w:r>
      <w:r w:rsidRPr="00FE3FD6">
        <w:rPr>
          <w:sz w:val="27"/>
          <w:szCs w:val="27"/>
        </w:rPr>
        <w:t>.</w:t>
      </w:r>
    </w:p>
    <w:p w:rsidR="00CB6EA0" w:rsidRPr="00DB7E22" w:rsidRDefault="00CB6EA0" w:rsidP="00FE3FD6">
      <w:pPr>
        <w:ind w:left="705"/>
        <w:jc w:val="both"/>
        <w:rPr>
          <w:b/>
          <w:bCs/>
          <w:sz w:val="27"/>
          <w:szCs w:val="27"/>
        </w:rPr>
      </w:pPr>
      <w:r w:rsidRPr="00DB7E22">
        <w:rPr>
          <w:b/>
          <w:bCs/>
          <w:sz w:val="27"/>
          <w:szCs w:val="27"/>
        </w:rPr>
        <w:t>Вміти:</w:t>
      </w:r>
    </w:p>
    <w:p w:rsidR="00CB6EA0" w:rsidRPr="00AF06C7" w:rsidRDefault="00CB6EA0" w:rsidP="00AF06C7">
      <w:pPr>
        <w:numPr>
          <w:ilvl w:val="0"/>
          <w:numId w:val="1"/>
        </w:numPr>
        <w:spacing w:line="276" w:lineRule="auto"/>
        <w:jc w:val="both"/>
        <w:rPr>
          <w:sz w:val="27"/>
          <w:szCs w:val="27"/>
        </w:rPr>
      </w:pPr>
      <w:r w:rsidRPr="00AF06C7">
        <w:rPr>
          <w:sz w:val="27"/>
          <w:szCs w:val="27"/>
        </w:rPr>
        <w:t>застосовувати навички професійного, компетентного використання психосоціальних методів з метою надання професійної допомоги;</w:t>
      </w:r>
    </w:p>
    <w:p w:rsidR="00CB6EA0" w:rsidRPr="00AF06C7" w:rsidRDefault="00CB6EA0" w:rsidP="00AF06C7">
      <w:pPr>
        <w:numPr>
          <w:ilvl w:val="0"/>
          <w:numId w:val="1"/>
        </w:numPr>
        <w:spacing w:line="276" w:lineRule="auto"/>
        <w:jc w:val="both"/>
        <w:rPr>
          <w:sz w:val="27"/>
          <w:szCs w:val="27"/>
        </w:rPr>
      </w:pPr>
      <w:r w:rsidRPr="00AF06C7">
        <w:rPr>
          <w:sz w:val="27"/>
          <w:szCs w:val="27"/>
        </w:rPr>
        <w:t>аналізувати стандарти якості надання психологічної допомоги населенню;</w:t>
      </w:r>
    </w:p>
    <w:p w:rsidR="00CB6EA0" w:rsidRPr="00AF06C7" w:rsidRDefault="00CB6EA0" w:rsidP="00AF06C7">
      <w:pPr>
        <w:numPr>
          <w:ilvl w:val="0"/>
          <w:numId w:val="1"/>
        </w:numPr>
        <w:spacing w:line="276" w:lineRule="auto"/>
        <w:jc w:val="both"/>
        <w:rPr>
          <w:sz w:val="27"/>
          <w:szCs w:val="27"/>
        </w:rPr>
      </w:pPr>
      <w:r w:rsidRPr="00AF06C7">
        <w:rPr>
          <w:sz w:val="27"/>
          <w:szCs w:val="27"/>
        </w:rPr>
        <w:t>реалізовувати різноманітні моделі психосоціальної взаємодії з особистістю і групою;</w:t>
      </w:r>
    </w:p>
    <w:p w:rsidR="00CB6EA0" w:rsidRPr="00AF06C7" w:rsidRDefault="00CB6EA0" w:rsidP="00AF06C7">
      <w:pPr>
        <w:numPr>
          <w:ilvl w:val="0"/>
          <w:numId w:val="1"/>
        </w:numPr>
        <w:spacing w:line="276" w:lineRule="auto"/>
        <w:jc w:val="both"/>
        <w:rPr>
          <w:sz w:val="27"/>
          <w:szCs w:val="27"/>
        </w:rPr>
      </w:pPr>
      <w:r w:rsidRPr="00AF06C7">
        <w:rPr>
          <w:sz w:val="27"/>
          <w:szCs w:val="27"/>
        </w:rPr>
        <w:t>реалізовувати алгоритм проведення консультативної роботи з особистістю та групою, застосовувати навички психологічної допомоги.</w:t>
      </w:r>
    </w:p>
    <w:p w:rsidR="00CB6EA0" w:rsidRPr="00DB7E22" w:rsidRDefault="00CB6EA0" w:rsidP="00FE3FD6">
      <w:pPr>
        <w:jc w:val="both"/>
        <w:rPr>
          <w:iCs/>
          <w:sz w:val="27"/>
          <w:szCs w:val="27"/>
        </w:rPr>
      </w:pPr>
      <w:r w:rsidRPr="00DB7E22">
        <w:rPr>
          <w:sz w:val="27"/>
          <w:szCs w:val="27"/>
        </w:rPr>
        <w:tab/>
      </w:r>
      <w:r w:rsidRPr="00DB7E22">
        <w:rPr>
          <w:b/>
          <w:bCs/>
          <w:sz w:val="27"/>
          <w:szCs w:val="27"/>
        </w:rPr>
        <w:t xml:space="preserve">1.5. </w:t>
      </w:r>
      <w:r w:rsidRPr="00DB7E22">
        <w:rPr>
          <w:b/>
          <w:bCs/>
          <w:iCs/>
          <w:sz w:val="27"/>
          <w:szCs w:val="27"/>
        </w:rPr>
        <w:t>Інтегровані вимоги до знань і умінь з навчальних модулів</w:t>
      </w:r>
      <w:r w:rsidRPr="00DB7E22">
        <w:rPr>
          <w:iCs/>
          <w:sz w:val="27"/>
          <w:szCs w:val="27"/>
        </w:rPr>
        <w:t xml:space="preserve"> </w:t>
      </w:r>
    </w:p>
    <w:p w:rsidR="00CB6EA0" w:rsidRPr="00DB7E22" w:rsidRDefault="00CB6EA0" w:rsidP="00FE3FD6">
      <w:pPr>
        <w:pStyle w:val="BodyTextIndent2"/>
        <w:rPr>
          <w:sz w:val="27"/>
          <w:szCs w:val="27"/>
        </w:rPr>
      </w:pPr>
      <w:r w:rsidRPr="00DB7E22">
        <w:rPr>
          <w:sz w:val="27"/>
          <w:szCs w:val="27"/>
        </w:rPr>
        <w:t>Навчальний матеріал дисципліни структурований за модульним принципом і складається з дв</w:t>
      </w:r>
      <w:r>
        <w:rPr>
          <w:sz w:val="27"/>
          <w:szCs w:val="27"/>
        </w:rPr>
        <w:t>ох класичних навчальних модулів.</w:t>
      </w:r>
    </w:p>
    <w:p w:rsidR="00CB6EA0" w:rsidRPr="00AF06C7" w:rsidRDefault="00CB6EA0" w:rsidP="00AF06C7">
      <w:pPr>
        <w:ind w:firstLine="720"/>
        <w:jc w:val="both"/>
        <w:rPr>
          <w:sz w:val="27"/>
          <w:szCs w:val="27"/>
        </w:rPr>
      </w:pPr>
      <w:r w:rsidRPr="00AF06C7">
        <w:rPr>
          <w:b/>
          <w:sz w:val="27"/>
          <w:szCs w:val="27"/>
        </w:rPr>
        <w:t>1.5.1.</w:t>
      </w:r>
      <w:r w:rsidRPr="00AF06C7">
        <w:rPr>
          <w:sz w:val="27"/>
          <w:szCs w:val="27"/>
        </w:rPr>
        <w:t xml:space="preserve"> У результаті засвоєння навчального матеріалу навчального модуля №1 “Теоретико-методологічне підґрунтя психології соціальної роботи” студент повинен:</w:t>
      </w:r>
    </w:p>
    <w:p w:rsidR="00CB6EA0" w:rsidRPr="00463D9F" w:rsidRDefault="00CB6EA0" w:rsidP="00AF06C7">
      <w:pPr>
        <w:tabs>
          <w:tab w:val="left" w:pos="0"/>
          <w:tab w:val="num" w:pos="993"/>
        </w:tabs>
        <w:ind w:firstLine="709"/>
        <w:jc w:val="both"/>
        <w:rPr>
          <w:sz w:val="28"/>
          <w:szCs w:val="28"/>
        </w:rPr>
      </w:pPr>
      <w:r w:rsidRPr="00463D9F">
        <w:rPr>
          <w:b/>
          <w:bCs/>
          <w:iCs/>
          <w:sz w:val="28"/>
          <w:szCs w:val="28"/>
        </w:rPr>
        <w:t>Знати:</w:t>
      </w:r>
      <w:r>
        <w:rPr>
          <w:sz w:val="28"/>
          <w:szCs w:val="28"/>
        </w:rPr>
        <w:t xml:space="preserve"> </w:t>
      </w:r>
    </w:p>
    <w:p w:rsidR="00CB6EA0" w:rsidRPr="00AF06C7" w:rsidRDefault="00CB6EA0" w:rsidP="00AF06C7">
      <w:pPr>
        <w:numPr>
          <w:ilvl w:val="0"/>
          <w:numId w:val="1"/>
        </w:numPr>
        <w:spacing w:line="276" w:lineRule="auto"/>
        <w:jc w:val="both"/>
        <w:rPr>
          <w:sz w:val="27"/>
          <w:szCs w:val="27"/>
        </w:rPr>
      </w:pPr>
      <w:r w:rsidRPr="00AF06C7">
        <w:rPr>
          <w:sz w:val="27"/>
          <w:szCs w:val="27"/>
        </w:rPr>
        <w:t>теоретичні засади психології соціальної роботи як відносно самостійної галузі психологічного знання: основні теорії, концепції, категорії, методи впливу;</w:t>
      </w:r>
    </w:p>
    <w:p w:rsidR="00CB6EA0" w:rsidRPr="00AF06C7" w:rsidRDefault="00CB6EA0" w:rsidP="00AF06C7">
      <w:pPr>
        <w:numPr>
          <w:ilvl w:val="0"/>
          <w:numId w:val="1"/>
        </w:numPr>
        <w:spacing w:line="276" w:lineRule="auto"/>
        <w:jc w:val="both"/>
        <w:rPr>
          <w:sz w:val="27"/>
          <w:szCs w:val="27"/>
        </w:rPr>
      </w:pPr>
      <w:r w:rsidRPr="00AF06C7">
        <w:rPr>
          <w:sz w:val="27"/>
          <w:szCs w:val="27"/>
        </w:rPr>
        <w:t>систему поглядів та концептуальних психологічних теорій з метою формування власної психосоціальної позиції, психологічної культури;</w:t>
      </w:r>
    </w:p>
    <w:p w:rsidR="00CB6EA0" w:rsidRPr="00AF06C7" w:rsidRDefault="00CB6EA0" w:rsidP="00AF06C7">
      <w:pPr>
        <w:numPr>
          <w:ilvl w:val="0"/>
          <w:numId w:val="1"/>
        </w:numPr>
        <w:spacing w:line="276" w:lineRule="auto"/>
        <w:jc w:val="both"/>
        <w:rPr>
          <w:sz w:val="27"/>
          <w:szCs w:val="27"/>
        </w:rPr>
      </w:pPr>
      <w:r w:rsidRPr="00AF06C7">
        <w:rPr>
          <w:sz w:val="27"/>
          <w:szCs w:val="27"/>
        </w:rPr>
        <w:t>модель професійної діяльності соціального працівника та її психологічну структуру.</w:t>
      </w:r>
    </w:p>
    <w:p w:rsidR="00CB6EA0" w:rsidRPr="00AF06C7" w:rsidRDefault="00CB6EA0" w:rsidP="00AF06C7">
      <w:pPr>
        <w:spacing w:line="276" w:lineRule="auto"/>
        <w:ind w:left="705"/>
        <w:jc w:val="both"/>
        <w:rPr>
          <w:b/>
          <w:sz w:val="27"/>
          <w:szCs w:val="27"/>
        </w:rPr>
      </w:pPr>
      <w:r w:rsidRPr="00AF06C7">
        <w:rPr>
          <w:b/>
          <w:sz w:val="27"/>
          <w:szCs w:val="27"/>
        </w:rPr>
        <w:t>Вміти:</w:t>
      </w:r>
    </w:p>
    <w:p w:rsidR="00CB6EA0" w:rsidRPr="00AF06C7" w:rsidRDefault="00CB6EA0" w:rsidP="00AF06C7">
      <w:pPr>
        <w:numPr>
          <w:ilvl w:val="0"/>
          <w:numId w:val="1"/>
        </w:numPr>
        <w:spacing w:line="276" w:lineRule="auto"/>
        <w:jc w:val="both"/>
        <w:rPr>
          <w:sz w:val="27"/>
          <w:szCs w:val="27"/>
        </w:rPr>
      </w:pPr>
      <w:r w:rsidRPr="00AF06C7">
        <w:rPr>
          <w:sz w:val="27"/>
          <w:szCs w:val="27"/>
        </w:rPr>
        <w:t>застосовувати психологічні теорії з метою обґрунтування змісту та форми психологічної допомоги різним групам клієнтів соціальної роботи, а також формування власної психосоціальної позиції та психологічної культури;</w:t>
      </w:r>
    </w:p>
    <w:p w:rsidR="00CB6EA0" w:rsidRPr="00AF06C7" w:rsidRDefault="00CB6EA0" w:rsidP="00AF06C7">
      <w:pPr>
        <w:numPr>
          <w:ilvl w:val="0"/>
          <w:numId w:val="1"/>
        </w:numPr>
        <w:spacing w:line="276" w:lineRule="auto"/>
        <w:jc w:val="both"/>
        <w:rPr>
          <w:sz w:val="27"/>
          <w:szCs w:val="27"/>
        </w:rPr>
      </w:pPr>
      <w:r w:rsidRPr="00AF06C7">
        <w:rPr>
          <w:sz w:val="27"/>
          <w:szCs w:val="27"/>
        </w:rPr>
        <w:t>використовувати модель професійної діяльності соціального працівника та її психологічну структуру для складання та реалізації програми власного професійного розвитку.</w:t>
      </w:r>
    </w:p>
    <w:p w:rsidR="00CB6EA0" w:rsidRPr="00AF06C7" w:rsidRDefault="00CB6EA0" w:rsidP="00AF06C7">
      <w:pPr>
        <w:tabs>
          <w:tab w:val="left" w:pos="993"/>
        </w:tabs>
        <w:suppressAutoHyphens/>
        <w:ind w:firstLine="567"/>
        <w:jc w:val="both"/>
        <w:rPr>
          <w:sz w:val="27"/>
          <w:szCs w:val="27"/>
        </w:rPr>
      </w:pPr>
      <w:r w:rsidRPr="00AF06C7">
        <w:rPr>
          <w:b/>
          <w:sz w:val="27"/>
          <w:szCs w:val="27"/>
        </w:rPr>
        <w:t>1.5.2.</w:t>
      </w:r>
      <w:r w:rsidRPr="00AF06C7">
        <w:rPr>
          <w:sz w:val="27"/>
          <w:szCs w:val="27"/>
        </w:rPr>
        <w:t xml:space="preserve"> У результаті засвоєння навчального матеріалу навчального модуля №2 “Психологічні технології у соціальній роботі</w:t>
      </w:r>
      <w:r>
        <w:rPr>
          <w:sz w:val="27"/>
          <w:szCs w:val="27"/>
        </w:rPr>
        <w:t>” студент повинен:</w:t>
      </w:r>
    </w:p>
    <w:p w:rsidR="00CB6EA0" w:rsidRPr="00AF06C7" w:rsidRDefault="00CB6EA0" w:rsidP="00AF06C7">
      <w:pPr>
        <w:suppressAutoHyphens/>
        <w:ind w:firstLine="709"/>
        <w:jc w:val="both"/>
        <w:rPr>
          <w:b/>
          <w:sz w:val="27"/>
          <w:szCs w:val="27"/>
        </w:rPr>
      </w:pPr>
      <w:r w:rsidRPr="00AF06C7">
        <w:rPr>
          <w:b/>
          <w:sz w:val="27"/>
          <w:szCs w:val="27"/>
        </w:rPr>
        <w:t>Знати:</w:t>
      </w:r>
      <w:r>
        <w:rPr>
          <w:b/>
          <w:sz w:val="27"/>
          <w:szCs w:val="27"/>
        </w:rPr>
        <w:t xml:space="preserve"> </w:t>
      </w:r>
    </w:p>
    <w:p w:rsidR="00CB6EA0" w:rsidRPr="00AF06C7" w:rsidRDefault="00CB6EA0" w:rsidP="00AF06C7">
      <w:pPr>
        <w:numPr>
          <w:ilvl w:val="0"/>
          <w:numId w:val="1"/>
        </w:numPr>
        <w:spacing w:line="276" w:lineRule="auto"/>
        <w:jc w:val="both"/>
        <w:rPr>
          <w:sz w:val="27"/>
          <w:szCs w:val="27"/>
        </w:rPr>
      </w:pPr>
      <w:r w:rsidRPr="00AF06C7">
        <w:rPr>
          <w:sz w:val="27"/>
          <w:szCs w:val="27"/>
        </w:rPr>
        <w:t>теоретичні засади індивідуальної та групової роботи з різними типами клієнтів;</w:t>
      </w:r>
    </w:p>
    <w:p w:rsidR="00CB6EA0" w:rsidRPr="00AF06C7" w:rsidRDefault="00CB6EA0" w:rsidP="00AF06C7">
      <w:pPr>
        <w:numPr>
          <w:ilvl w:val="0"/>
          <w:numId w:val="1"/>
        </w:numPr>
        <w:spacing w:line="276" w:lineRule="auto"/>
        <w:jc w:val="both"/>
        <w:rPr>
          <w:sz w:val="27"/>
          <w:szCs w:val="27"/>
        </w:rPr>
      </w:pPr>
      <w:r w:rsidRPr="00AF06C7">
        <w:rPr>
          <w:sz w:val="27"/>
          <w:szCs w:val="27"/>
        </w:rPr>
        <w:t>теорію застосування консультативної, терапевтичної, тренінгової роботи в практиці надання соціальних послуг.</w:t>
      </w:r>
    </w:p>
    <w:p w:rsidR="00CB6EA0" w:rsidRPr="00AF06C7" w:rsidRDefault="00CB6EA0" w:rsidP="00AF06C7">
      <w:pPr>
        <w:suppressAutoHyphens/>
        <w:ind w:firstLine="709"/>
        <w:jc w:val="both"/>
        <w:rPr>
          <w:b/>
          <w:sz w:val="27"/>
          <w:szCs w:val="27"/>
        </w:rPr>
      </w:pPr>
      <w:r w:rsidRPr="00AF06C7">
        <w:rPr>
          <w:b/>
          <w:sz w:val="27"/>
          <w:szCs w:val="27"/>
        </w:rPr>
        <w:t>Вміти:</w:t>
      </w:r>
    </w:p>
    <w:p w:rsidR="00CB6EA0" w:rsidRPr="00AF06C7" w:rsidRDefault="00CB6EA0" w:rsidP="00AF06C7">
      <w:pPr>
        <w:numPr>
          <w:ilvl w:val="0"/>
          <w:numId w:val="1"/>
        </w:numPr>
        <w:spacing w:line="276" w:lineRule="auto"/>
        <w:jc w:val="both"/>
        <w:rPr>
          <w:sz w:val="27"/>
          <w:szCs w:val="27"/>
        </w:rPr>
      </w:pPr>
      <w:r w:rsidRPr="00AF06C7">
        <w:rPr>
          <w:sz w:val="27"/>
          <w:szCs w:val="27"/>
        </w:rPr>
        <w:t>складати та реалізовувати алгоритм соціально-психологічної допомоги різноманітним категоріям населення;</w:t>
      </w:r>
    </w:p>
    <w:p w:rsidR="00CB6EA0" w:rsidRPr="00AF06C7" w:rsidRDefault="00CB6EA0" w:rsidP="00AF06C7">
      <w:pPr>
        <w:numPr>
          <w:ilvl w:val="0"/>
          <w:numId w:val="1"/>
        </w:numPr>
        <w:spacing w:line="276" w:lineRule="auto"/>
        <w:jc w:val="both"/>
        <w:rPr>
          <w:sz w:val="27"/>
          <w:szCs w:val="27"/>
        </w:rPr>
      </w:pPr>
      <w:r w:rsidRPr="00AF06C7">
        <w:rPr>
          <w:sz w:val="27"/>
          <w:szCs w:val="27"/>
        </w:rPr>
        <w:t>проводити соціально-психологічний тренінг з наступною груповою дискусією з означеної проблематики;</w:t>
      </w:r>
    </w:p>
    <w:p w:rsidR="00CB6EA0" w:rsidRPr="00AF06C7" w:rsidRDefault="00CB6EA0" w:rsidP="00AF06C7">
      <w:pPr>
        <w:numPr>
          <w:ilvl w:val="0"/>
          <w:numId w:val="1"/>
        </w:numPr>
        <w:spacing w:line="276" w:lineRule="auto"/>
        <w:jc w:val="both"/>
        <w:rPr>
          <w:sz w:val="27"/>
          <w:szCs w:val="27"/>
        </w:rPr>
      </w:pPr>
      <w:r w:rsidRPr="00AF06C7">
        <w:rPr>
          <w:sz w:val="27"/>
          <w:szCs w:val="27"/>
        </w:rPr>
        <w:t>надавати індивідуальну допомогу клієнтові, який перебуває у кризі;</w:t>
      </w:r>
    </w:p>
    <w:p w:rsidR="00CB6EA0" w:rsidRPr="00AF06C7" w:rsidRDefault="00CB6EA0" w:rsidP="00AF06C7">
      <w:pPr>
        <w:numPr>
          <w:ilvl w:val="0"/>
          <w:numId w:val="1"/>
        </w:numPr>
        <w:spacing w:line="276" w:lineRule="auto"/>
        <w:jc w:val="both"/>
        <w:rPr>
          <w:sz w:val="27"/>
          <w:szCs w:val="27"/>
        </w:rPr>
      </w:pPr>
      <w:r w:rsidRPr="00AF06C7">
        <w:rPr>
          <w:sz w:val="27"/>
          <w:szCs w:val="27"/>
        </w:rPr>
        <w:t>використовувати соціально-психологічні напрацювання з метою розкриття особистісного потенціалу клієнтів.</w:t>
      </w:r>
    </w:p>
    <w:p w:rsidR="00CB6EA0" w:rsidRPr="00DB7E22" w:rsidRDefault="00CB6EA0" w:rsidP="00FE3FD6">
      <w:pPr>
        <w:spacing w:before="120"/>
        <w:jc w:val="center"/>
        <w:rPr>
          <w:b/>
          <w:bCs/>
          <w:sz w:val="28"/>
        </w:rPr>
      </w:pPr>
      <w:r w:rsidRPr="00DB7E22">
        <w:rPr>
          <w:b/>
          <w:bCs/>
          <w:sz w:val="28"/>
        </w:rPr>
        <w:t>1.6. Міждисциплінарні зв’язки навчальної дисципліни</w:t>
      </w:r>
    </w:p>
    <w:p w:rsidR="00CB6EA0" w:rsidRPr="00DB7E22" w:rsidRDefault="00CB6EA0" w:rsidP="00FE3FD6">
      <w:pPr>
        <w:rPr>
          <w:sz w:val="18"/>
          <w:szCs w:val="18"/>
        </w:rPr>
      </w:pPr>
      <w:r>
        <w:rPr>
          <w:noProof/>
          <w:lang w:eastAsia="uk-UA"/>
        </w:rPr>
        <w:pict>
          <v:roundrect id="Скругленный прямоугольник 25" o:spid="_x0000_s1028" style="position:absolute;margin-left:342.45pt;margin-top:6pt;width:133.5pt;height:45pt;z-index:25165824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Ic1bgIAAJwEAAAOAAAAZHJzL2Uyb0RvYy54bWysVMFuEzEQvSPxD5bvdLNRNiWrbqqqJQip&#10;QEXhAxzbmzV4bWM72ZRTJY4g8Q18A0KClpZfcP6IWW8aUkAcEHuwZjye55n3PLu3v6wlWnDrhFYF&#10;Tnd6GHFFNRNqVuAXzyf37mPkPFGMSK14gc+4w/vju3f2GpPzvq60ZNwiAFEub0yBK+9NniSOVrwm&#10;bkcbriBYalsTD66dJcySBtBrmfR7vWHSaMuM1ZQ7B7tHXRCPI35ZcuqflqXjHskCQ20+rjau03ZN&#10;xnskn1liKkHXZZB/qKImQsGlG6gj4gmaW/EbVC2o1U6XfofqOtFlKSiPPUA3ae+Xbk4rYnjsBchx&#10;ZkOT+3+w9MnixCLBCtzPMFKkBo3Cx3CxOl+9DZ/CZfgcrsLV6l34isJ32PwQvoXrGLoOl6v3EPwS&#10;LhDkApGNcTngnZoT21LhzLGmrxxS+rAiasYPrNVNxQmD8tP2fHIroXUcpKJp81gzKIPMvY6cLktb&#10;t4DAFlpG6c420vGlRxQ20+EoG2SgMIVYtptmvahtQvKbbGOdf8h1jVqjwFbPFXsG7yNeQRbHzkf9&#10;2JoEwl5iVNYSXsOCSJQOh8PdWDTJ14cB+wYztqulYBMhZXTsbHooLYLUAk/it05228ekQk2BRxnw&#10;93eIXvz+BBH7iK+4pfaBYtH2RMjOhiqlWnPd0tvJ5JfTZVQ9CtFSP9XsDMi3uhsRGGkwKm3fYNTA&#10;eBTYvZ4TyzGSjxQIOEoHg3aeojPIdvvg2O3IdDtCFAWoAnuMOvPQdzM4N1bMKrgpjQQofQCil8Lf&#10;vI6uqnX5MAJg3ZqxbT+e+vlTGf8AAAD//wMAUEsDBBQABgAIAAAAIQBsh5B12wAAAAoBAAAPAAAA&#10;ZHJzL2Rvd25yZXYueG1sTI/BTsMwEETvSPyDtZW4UbsVrZoQp0JIcEUEDhydeEmixuvUdtLA17Oc&#10;4Lgzo9k3xXFxg5gxxN6Ths1agUBqvO2p1fD+9nR7ABGTIWsGT6jhCyMcy+urwuTWX+gV5yq1gkso&#10;5kZDl9KYSxmbDp2Jaz8isffpgzOJz9BKG8yFy90gt0rtpTM98YfOjPjYYXOqJqehsWpS4WN+yepd&#10;qr7n6Uzy+az1zWp5uAeRcEl/YfjFZ3Qoman2E9koBg37w13GUTa2vIkD2W7DQs2CYkWWhfw/ofwB&#10;AAD//wMAUEsBAi0AFAAGAAgAAAAhALaDOJL+AAAA4QEAABMAAAAAAAAAAAAAAAAAAAAAAFtDb250&#10;ZW50X1R5cGVzXS54bWxQSwECLQAUAAYACAAAACEAOP0h/9YAAACUAQAACwAAAAAAAAAAAAAAAAAv&#10;AQAAX3JlbHMvLnJlbHNQSwECLQAUAAYACAAAACEAgsiHNW4CAACcBAAADgAAAAAAAAAAAAAAAAAu&#10;AgAAZHJzL2Uyb0RvYy54bWxQSwECLQAUAAYACAAAACEAbIeQddsAAAAKAQAADwAAAAAAAAAAAAAA&#10;AADIBAAAZHJzL2Rvd25yZXYueG1sUEsFBgAAAAAEAAQA8wAAANAFAAAAAA==&#10;">
            <v:textbox>
              <w:txbxContent>
                <w:p w:rsidR="00CB6EA0" w:rsidRDefault="00CB6EA0" w:rsidP="00FE3FD6">
                  <w:pPr>
                    <w:jc w:val="center"/>
                  </w:pPr>
                  <w:r>
                    <w:t xml:space="preserve">Соціальна </w:t>
                  </w:r>
                </w:p>
                <w:p w:rsidR="00CB6EA0" w:rsidRPr="009657EF" w:rsidRDefault="00CB6EA0" w:rsidP="00FE3FD6">
                  <w:pPr>
                    <w:jc w:val="center"/>
                  </w:pPr>
                  <w:r>
                    <w:t>психологія</w:t>
                  </w:r>
                </w:p>
              </w:txbxContent>
            </v:textbox>
          </v:roundrect>
        </w:pict>
      </w:r>
      <w:r>
        <w:rPr>
          <w:noProof/>
          <w:lang w:eastAsia="uk-UA"/>
        </w:rPr>
        <w:pict>
          <v:roundrect id="Скругленный прямоугольник 22" o:spid="_x0000_s1029" style="position:absolute;margin-left:-28.8pt;margin-top:6pt;width:104.25pt;height:54pt;z-index:25165721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6x3dAIAAJwEAAAOAAAAZHJzL2Uyb0RvYy54bWysVMFuEzEQvSPxD5bvdLPbJG1X3VRVSxFS&#10;gYrCBzi2N2vw2sZ2smlPSBxB4hv4BoQELS2/4PwRs96kJMAJsQdrxuN5fvPGs/sH81qiGbdOaFXg&#10;dKuHEVdUM6EmBX754uTBLkbOE8WI1IoX+II7fDC6f2+/MTnPdKUl4xYBiHJ5YwpceW/yJHG04jVx&#10;W9pwBcFS25p4cO0kYZY0gF7LJOv1hkmjLTNWU+4c7B53QTyK+GXJqX9Wlo57JAsM3HxcbVzH7ZqM&#10;9kk+scRUgi5pkH9gUROh4NI7qGPiCZpa8QdULajVTpd+i+o60WUpKI81QDVp77dqzitieKwFxHHm&#10;Tib3/2Dp09mZRYIVOMswUqSGHoVP4WrxdvEufA7X4Uu4CTeL9+EbCj9g82P4Hm5j6DZcLz5A8Gu4&#10;QpALQjbG5YB3bs5sK4Uzp5q+dkjpo4qoCT+0VjcVJwzop+35ZCOhdRykonHzRDOgQaZeR03npa1b&#10;QFALzWPrLu5ax+ceUdhMt7PtvZ0BRhRiw93Bbi/2NiH5KttY5x9xXaPWKLDVU8Wew/uIV5DZqfOx&#10;f2wpAmGvMCprCa9hRiRKh8PhTiRN8uVhwF5hxnK1FOxESBkdOxkfSYsgtcAn8Vsmu/VjUqGmwHuD&#10;bBBZbMTcOkQvfn+DiHXEV9xK+1CxaHsiZGcDS6mWWrfydm3y8/E8dr3fYrbSjzW7APGt7kYERhqM&#10;SttLjBoYjwK7N1NiOUbysYIG7qX9fjtP0ekPdjJw7HpkvB4higJUgT1GnXnkuxmcGismFdyURgGU&#10;PoSml8KvXkfHakkfRgCsjRlb9+OpXz+V0U8AAAD//wMAUEsDBBQABgAIAAAAIQDYpAj42wAAAAoB&#10;AAAPAAAAZHJzL2Rvd25yZXYueG1sTI/BTsMwEETvSPyDtUjcWptKKTTEqRASXBGhB45OvCQR8Tq1&#10;nTTw9Wy5wHFnnmZniv3iBjFjiL0nDTdrBQKp8banVsPh7Wl1ByImQ9YMnlDDF0bYl5cXhcmtP9Er&#10;zlVqBYdQzI2GLqUxlzI2HToT135EYu/DB2cSn6GVNpgTh7tBbpTaSmd64g+dGfGxw+azmpyGxqpJ&#10;hff5ZVdnqfqepyPJ56PW11fLwz2IhEv6g+Fcn6tDyZ1qP5GNYtCwym63jLKx4U1nIFM7EPWvoECW&#10;hfw/ofwBAAD//wMAUEsBAi0AFAAGAAgAAAAhALaDOJL+AAAA4QEAABMAAAAAAAAAAAAAAAAAAAAA&#10;AFtDb250ZW50X1R5cGVzXS54bWxQSwECLQAUAAYACAAAACEAOP0h/9YAAACUAQAACwAAAAAAAAAA&#10;AAAAAAAvAQAAX3JlbHMvLnJlbHNQSwECLQAUAAYACAAAACEA7dusd3QCAACcBAAADgAAAAAAAAAA&#10;AAAAAAAuAgAAZHJzL2Uyb0RvYy54bWxQSwECLQAUAAYACAAAACEA2KQI+NsAAAAKAQAADwAAAAAA&#10;AAAAAAAAAADOBAAAZHJzL2Rvd25yZXYueG1sUEsFBgAAAAAEAAQA8wAAANYFAAAAAA==&#10;">
            <v:textbox>
              <w:txbxContent>
                <w:p w:rsidR="00CB6EA0" w:rsidRPr="00D459DB" w:rsidRDefault="00CB6EA0" w:rsidP="00FE3FD6">
                  <w:pPr>
                    <w:jc w:val="center"/>
                    <w:rPr>
                      <w:sz w:val="6"/>
                    </w:rPr>
                  </w:pPr>
                </w:p>
                <w:p w:rsidR="00CB6EA0" w:rsidRPr="009657EF" w:rsidRDefault="00CB6EA0" w:rsidP="00FE3FD6">
                  <w:pPr>
                    <w:jc w:val="center"/>
                  </w:pPr>
                  <w:r>
                    <w:t>Загальна психологія</w:t>
                  </w:r>
                </w:p>
              </w:txbxContent>
            </v:textbox>
          </v:roundrect>
        </w:pict>
      </w:r>
      <w:r w:rsidRPr="00DB7E22">
        <w:rPr>
          <w:sz w:val="18"/>
          <w:szCs w:val="18"/>
        </w:rPr>
        <w:tab/>
      </w:r>
    </w:p>
    <w:p w:rsidR="00CB6EA0" w:rsidRPr="00DB7E22" w:rsidRDefault="00CB6EA0" w:rsidP="00FE3FD6">
      <w:pPr>
        <w:rPr>
          <w:sz w:val="28"/>
        </w:rPr>
      </w:pPr>
    </w:p>
    <w:p w:rsidR="00CB6EA0" w:rsidRPr="00DB7E22" w:rsidRDefault="00CB6EA0" w:rsidP="00FE3FD6">
      <w:pPr>
        <w:rPr>
          <w:sz w:val="28"/>
        </w:rPr>
      </w:pPr>
    </w:p>
    <w:p w:rsidR="00CB6EA0" w:rsidRPr="00DB7E22" w:rsidRDefault="00CB6EA0" w:rsidP="00FE3FD6">
      <w:pPr>
        <w:rPr>
          <w:sz w:val="28"/>
        </w:rPr>
      </w:pPr>
      <w:r>
        <w:rPr>
          <w:noProof/>
          <w:lang w:eastAsia="uk-UA"/>
        </w:rPr>
        <w:pict>
          <v:line id="Прямая соединительная линия 18" o:spid="_x0000_s1030" style="position:absolute;flip:x;z-index:251655168;visibility:visible" from="314.7pt,9pt" to="373.2pt,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x5IbQIAAIoEAAAOAAAAZHJzL2Uyb0RvYy54bWysVMFuEzEQvSPxD9be082GTZusuqlQNoFD&#10;gUotH+DY3qyF17ZsN5sIIVHOSP0EfoEDSJUKfMPmjxg725TCBSFycMb2zJuZN897fLKuBVoxY7mS&#10;eZQc9CPEJFGUy2Uevb6Y90YRsg5LioWSLI82zEYnk8ePjhudsYGqlKDMIACRNmt0HlXO6SyOLalY&#10;je2B0kzCZalMjR1szTKmBjeAXot40O8fxo0yVBtFmLVwWuwuo0nAL0tG3KuytMwhkUdQmwurCevC&#10;r/HkGGdLg3XFSVcG/ocqaswlJN1DFdhhdGn4H1A1J0ZZVboDoupYlSUnLPQA3ST937o5r7BmoRcg&#10;x+o9Tfb/wZKXqzODOIXZwaQkrmFG7aft++11+639vL1G26v2R/u1/dLetN/bm+0HsG+3H8H2l+1t&#10;d3yNIBy4bLTNAHIqz4xng6zluT5V5I1FUk0rLJcs9HSx0ZAn8RHxgxC/sRoqWjQvFAUffOlUIHZd&#10;mhqVguvnPtCDA3loHSa52U+SrR0icHiUDsZDmDeBq3R4BEoJuXDmYXywNtY9Y6pG3sgjwaUnGmd4&#10;dWqdL+vexR9LNedCBLEIiZo8Gg8HwxBgleDUX3o3a5aLqTBohb3cwq/L+8DNqEtJA1jFMJ11tsNc&#10;gI1cIMcZDnQJFvlsNaMREgxemLd25QnpM0LDUHBn7RT3dtwfz0azUdpLB4ezXtovit7T+TTtHc6T&#10;o2HxpJhOi+SdLz5Js4pTyqSv/079Sfp36ure4U63e/3viYofogdGodi7/1B0mL0f9044C0U3Z8Z3&#10;52UAgg/O3eP0L+rXffC6/4RMfgIAAP//AwBQSwMEFAAGAAgAAAAhAE/khXnfAAAACQEAAA8AAABk&#10;cnMvZG93bnJldi54bWxMj8FOwzAQRO9I/IO1SNyo3SqENsSpEAKJE4IWIXFz4yUJjdfBdpvA17Oc&#10;4LgzT7Mz5XpyvThiiJ0nDfOZAoFUe9tRo+Fle3+xBBGTIWt6T6jhCyOsq9OT0hTWj/SMx01qBIdQ&#10;LIyGNqWhkDLWLToTZ35AYu/dB2cSn6GRNpiRw10vF0rl0pmO+ENrBrxtsd5vDk7Dajte+qewf83m&#10;3efb991HGh4ek9bnZ9PNNYiEU/qD4bc+V4eKO+38gWwUvYZ8scoYZWPJmxi4ynIWdpyuFMiqlP8X&#10;VD8AAAD//wMAUEsBAi0AFAAGAAgAAAAhALaDOJL+AAAA4QEAABMAAAAAAAAAAAAAAAAAAAAAAFtD&#10;b250ZW50X1R5cGVzXS54bWxQSwECLQAUAAYACAAAACEAOP0h/9YAAACUAQAACwAAAAAAAAAAAAAA&#10;AAAvAQAAX3JlbHMvLnJlbHNQSwECLQAUAAYACAAAACEACN8eSG0CAACKBAAADgAAAAAAAAAAAAAA&#10;AAAuAgAAZHJzL2Uyb0RvYy54bWxQSwECLQAUAAYACAAAACEAT+SFed8AAAAJAQAADwAAAAAAAAAA&#10;AAAAAADHBAAAZHJzL2Rvd25yZXYueG1sUEsFBgAAAAAEAAQA8wAAANMFAAAAAA==&#10;">
            <v:stroke endarrow="block"/>
          </v:line>
        </w:pict>
      </w:r>
      <w:r>
        <w:rPr>
          <w:noProof/>
          <w:lang w:eastAsia="uk-UA"/>
        </w:rPr>
        <w:pict>
          <v:line id="Прямая соединительная линия 17" o:spid="_x0000_s1031" style="position:absolute;z-index:251654144;visibility:visible" from="72.95pt,0" to="138.7pt,4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XbQZwIAAIAEAAAOAAAAZHJzL2Uyb0RvYy54bWysVM1uEzEQviPxDpbvye6mSZuuuqlQNuFS&#10;oFLLAzhrb9bCa1u2k02EkKBnpD4Cr8ABpEoFnmHzRoydH2i5IEQOztgz/vzNNzN7dr6qBVoyY7mS&#10;GU66MUZMFopyOc/w6+tpZ4iRdURSIpRkGV4zi89HT5+cNTplPVUpQZlBACJt2ugMV87pNIpsUbGa&#10;2K7STIKzVKYmDrZmHlFDGkCvRdSL4+OoUYZqowpmLZzmWyceBfyyZIV7VZaWOSQyDNxcWE1YZ36N&#10;RmcknRuiK17saJB/YFETLuHRA1ROHEELw/+AqnlhlFWl6xaqjlRZ8oKFHCCbJH6UzVVFNAu5gDhW&#10;H2Sy/w+2eLm8NIhTqN0JRpLUUKP20+b95rb91n7e3KLNh/ZH+7X90t6139u7zQ3Y95uPYHtne787&#10;vkVwHbRstE0BciwvjVejWMkrfaGKNxZJNa6InLOQ0/VawzuJvxE9uOI3VgOjWfNCUYghC6eCsKvS&#10;1B4SJEOrUL/1oX5s5VABh8OjQdwbYFSAa3B00ktCfSOS7i9rY91zpmrkjQwLLr28JCXLC+s8GZLu&#10;Q/yxVFMuRGgRIVGT4dMBwHuPVYJT7wwbM5+NhUFL4pss/EJmj8KMWkgawCpG6GRnO8IF2MgFSZzh&#10;IJJg2L9WM4qRYDBX3trSE9K/CAkD4Z217bO3p/HpZDgZ9jv93vGk04/zvPNsOu53jqfJySA/ysfj&#10;PHnnySf9tOKUMun573s+6f9dT+2mb9uth64/CBU9RA+KAtn9fyAdKu6LvG2XmaLrS+Oz88WHNg/B&#10;u5H0c/T7PkT9+nCMfgIAAP//AwBQSwMEFAAGAAgAAAAhAOvE4Z/fAAAABwEAAA8AAABkcnMvZG93&#10;bnJldi54bWxMj8FOwzAQRO9I/IO1SNyo0yq0IcSpEFK5tBS1RQhubrwkEfE6sp02/D3LCY6jGc28&#10;KZaj7cQJfWgdKZhOEhBIlTMt1QpeD6ubDESImozuHKGCbwywLC8vCp0bd6YdnvaxFlxCIdcKmhj7&#10;XMpQNWh1mLgeib1P562OLH0tjddnLrednCXJXFrdEi80usfHBquv/WAV7Dardfa2HsbKfzxNt4eX&#10;zfN7yJS6vhof7kFEHONfGH7xGR1KZjq6gUwQHev09o6jCvgR27PFIgVxVJClc5BlIf/zlz8AAAD/&#10;/wMAUEsBAi0AFAAGAAgAAAAhALaDOJL+AAAA4QEAABMAAAAAAAAAAAAAAAAAAAAAAFtDb250ZW50&#10;X1R5cGVzXS54bWxQSwECLQAUAAYACAAAACEAOP0h/9YAAACUAQAACwAAAAAAAAAAAAAAAAAvAQAA&#10;X3JlbHMvLnJlbHNQSwECLQAUAAYACAAAACEAaAF20GcCAACABAAADgAAAAAAAAAAAAAAAAAuAgAA&#10;ZHJzL2Uyb0RvYy54bWxQSwECLQAUAAYACAAAACEA68Thn98AAAAHAQAADwAAAAAAAAAAAAAAAADB&#10;BAAAZHJzL2Rvd25yZXYueG1sUEsFBgAAAAAEAAQA8wAAAM0FAAAAAA==&#10;">
            <v:stroke endarrow="block"/>
          </v:line>
        </w:pict>
      </w:r>
    </w:p>
    <w:p w:rsidR="00CB6EA0" w:rsidRPr="00DB7E22" w:rsidRDefault="00CB6EA0" w:rsidP="00FE3FD6">
      <w:pPr>
        <w:rPr>
          <w:sz w:val="28"/>
        </w:rPr>
      </w:pPr>
    </w:p>
    <w:p w:rsidR="00CB6EA0" w:rsidRPr="00DB7E22" w:rsidRDefault="00CB6EA0" w:rsidP="00FE3FD6">
      <w:pPr>
        <w:rPr>
          <w:sz w:val="28"/>
        </w:rPr>
      </w:pPr>
      <w:r>
        <w:rPr>
          <w:noProof/>
          <w:lang w:eastAsia="uk-UA"/>
        </w:rPr>
        <w:pict>
          <v:roundrect id="Скругленный прямоугольник 14" o:spid="_x0000_s1032" style="position:absolute;margin-left:122.55pt;margin-top:10.1pt;width:194pt;height:47.7pt;z-index:25165312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IBqcgIAAJwEAAAOAAAAZHJzL2Uyb0RvYy54bWysVMFuEzEQvSPxD5bvdDchSZtVNlXVEoRU&#10;oKLwAY7tzRq8trGdbMIJiSNIfAPfgJCgpeUXnD9i1puWBDgh9mDNeDzPM+95dnS4rCRacOuEVjnu&#10;7KUYcUU1E2qW4xfPJ/cOMHKeKEakVjzHK+7w4fjunVFtMt7VpZaMWwQgymW1yXHpvcmSxNGSV8Tt&#10;acMVBAttK+LBtbOEWVIDeiWTbpoOklpbZqym3DnYPWmDeBzxi4JT/7QoHPdI5hhq83G1cZ02azIe&#10;kWxmiSkF3ZRB/qGKiggFl95CnRBP0NyKP6AqQa12uvB7VFeJLgpBeewBuumkv3VzXhLDYy9AjjO3&#10;NLn/B0ufLM4sEgy062GkSAUahU/hYv12/S58DpfhS7gKV+v34RsKP2DzY/germPoOlyuP0Dwa7hA&#10;kAtE1sZlgHduzmxDhTOnmr5ySOnjkqgZP7JW1yUnDMrvNOeTnYTGcZCKpvVjzaAMMvc6crosbNUA&#10;AltoGaVb3UrHlx5R2Oz2BvcPUlCYQmyQ9veHUduEZDfZxjr/kOsKNUaOrZ4r9gzeR7yCLE6dj/qx&#10;DQmEvcSoqCS8hgWRqDMYDPZj0STbHAbsG8zYrpaCTYSU0bGz6bG0CFKh1HQC3ybZbR+TCtU5Hva7&#10;/VjFTsztQqTw/Q0i9hFfcUPtA8Wi7YmQrQ1VSrXhuqG3lckvp8uoeuypoX6q2QrIt7odERhpMEpt&#10;32BUw3jk2L2eE8sxko8UCDjs9HrNPEWn19/vgmO3I9PtCFEUoHLsMWrNY9/O4NxYMSvhpk4kQOkj&#10;EL0Q/uZ1tFVtyocRAGtnxrb9eOrXT2X8EwAA//8DAFBLAwQUAAYACAAAACEABgabF9sAAAAKAQAA&#10;DwAAAGRycy9kb3ducmV2LnhtbEyPT0+EMBDF7yZ+h2ZMvLkF1kVFysas8a5ojMcuHYHQTgktLH57&#10;x5N7mz+/ee9NuV+dFQtOofekIN0kIJAab3pqFXy8v9zcgwhRk9HWEyr4wQD76vKi1IXxJ3rDpY6t&#10;YBEKhVbQxTgWUoamQ6fDxo9IvPv2k9OR26mVZtInFndWZkmSS6d7YodOj3josBnq2XGMz2UIU/0a&#10;3GGZh+cH+3UXjVfq+mp9egQRcY3/MPzF5xuoONPRz2SCsAqy213KKBdJBoKBfLvlwZHJdJeDrEp5&#10;/kL1CwAA//8DAFBLAQItABQABgAIAAAAIQC2gziS/gAAAOEBAAATAAAAAAAAAAAAAAAAAAAAAABb&#10;Q29udGVudF9UeXBlc10ueG1sUEsBAi0AFAAGAAgAAAAhADj9If/WAAAAlAEAAAsAAAAAAAAAAAAA&#10;AAAALwEAAF9yZWxzLy5yZWxzUEsBAi0AFAAGAAgAAAAhAN9QgGpyAgAAnAQAAA4AAAAAAAAAAAAA&#10;AAAALgIAAGRycy9lMm9Eb2MueG1sUEsBAi0AFAAGAAgAAAAhAAYGmxfbAAAACgEAAA8AAAAAAAAA&#10;AAAAAAAAzAQAAGRycy9kb3ducmV2LnhtbFBLBQYAAAAABAAEAPMAAADUBQAAAAA=&#10;" fillcolor="aqua">
            <v:textbox>
              <w:txbxContent>
                <w:p w:rsidR="00CB6EA0" w:rsidRPr="00D459DB" w:rsidRDefault="00CB6EA0" w:rsidP="00FE3FD6">
                  <w:pPr>
                    <w:ind w:right="-57"/>
                    <w:jc w:val="center"/>
                    <w:rPr>
                      <w:rFonts w:ascii="Arial" w:hAnsi="Arial" w:cs="Arial"/>
                      <w:sz w:val="18"/>
                      <w:szCs w:val="22"/>
                    </w:rPr>
                  </w:pPr>
                </w:p>
                <w:p w:rsidR="00CB6EA0" w:rsidRPr="009657EF" w:rsidRDefault="00CB6EA0" w:rsidP="00FE3FD6">
                  <w:pPr>
                    <w:ind w:right="-57"/>
                    <w:jc w:val="center"/>
                    <w:rPr>
                      <w:rFonts w:ascii="Arial" w:hAnsi="Arial" w:cs="Arial"/>
                      <w:b/>
                      <w:i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>Психологія соціальної роботи</w:t>
                  </w:r>
                </w:p>
              </w:txbxContent>
            </v:textbox>
          </v:roundrect>
        </w:pict>
      </w:r>
    </w:p>
    <w:p w:rsidR="00CB6EA0" w:rsidRPr="00DB7E22" w:rsidRDefault="00CB6EA0" w:rsidP="00FE3FD6">
      <w:pPr>
        <w:rPr>
          <w:sz w:val="28"/>
        </w:rPr>
      </w:pPr>
    </w:p>
    <w:p w:rsidR="00CB6EA0" w:rsidRPr="00DB7E22" w:rsidRDefault="00CB6EA0" w:rsidP="00FE3FD6">
      <w:pPr>
        <w:rPr>
          <w:sz w:val="28"/>
        </w:rPr>
      </w:pPr>
    </w:p>
    <w:p w:rsidR="00CB6EA0" w:rsidRPr="00DB7E22" w:rsidRDefault="00CB6EA0" w:rsidP="00FE3FD6">
      <w:pPr>
        <w:jc w:val="center"/>
        <w:rPr>
          <w:sz w:val="28"/>
        </w:rPr>
      </w:pPr>
      <w:r>
        <w:rPr>
          <w:noProof/>
          <w:lang w:eastAsia="uk-UA"/>
        </w:rPr>
        <w:pict>
          <v:roundrect id="Скругленный прямоугольник 7" o:spid="_x0000_s1033" style="position:absolute;left:0;text-align:left;margin-left:368.7pt;margin-top:-.05pt;width:118.5pt;height:1in;z-index:25165926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veybQIAAJoEAAAOAAAAZHJzL2Uyb0RvYy54bWysVNFu0zAUfUfiHyy/syRV29Fq6TRtDCEN&#10;mBh8gGs7TcCxje02HU9IPILEN/ANCAk2Nn7B/SNubtrRAU+IPFjXvvbxuef4Zm9/WSuykM5XRuc0&#10;20kpkZobUelZTl88P753nxIfmBZMGS1zei493Z/cvbPX2LHsmdIoIR0BEO3Hjc1pGYIdJ4nnpayZ&#10;3zFWakgWxtUswNTNEuFYA+i1SnppOkwa44R1hkvvYfWoS9IJ4heF5OFpUXgZiMopcAs4Ohyn7ZhM&#10;9th45pgtK76mwf6BRc0qDZfeQB2xwMjcVX9A1RV3xpsi7HBTJ6YoKi6xBqgmS3+r5qxkVmItII63&#10;NzL5/wfLnyxOHalETncp0awGi+KneLF6u3oXP8fL+CVexavV+/iNxB+w+DF+j9eYuo6Xqw+Q/Bov&#10;yG4rY2P9GNDO7KlrhfD2xPBXnmhzWDI9kwfOmaaUTAD5rN2f3DrQTjwcJdPmsRHAgs2DQUWXhatb&#10;QNCKLNG48xvj5DIQDovZIO2PBuAvh9wo6/dTdDZh481p63x4KE1N2iCnzsy1eAavA69gixMf0D2x&#10;1oCJl5QUtYK3sGCKZMPhEIsExPVmiDaYWK5RlTiulMKJm00PlSNwNKfH+GHFoMr2NqVJA3QHvQGy&#10;uJXz2xApfn+DwDrwDbfSPtAC48Aq1cXAUum11q28nU1hOV2i56ONcVMjzkF8Z7oGgYaGoDTuDSUN&#10;NEdO/es5c5IS9UiDgSgxdBNO+oPdHkjvtjPT7QzTHKByGijpwsPQdeDcumpWwk0ZCqDNAZheVGHz&#10;OjpWa/rQABDd6rDtOe769UuZ/AQAAP//AwBQSwMEFAAGAAgAAAAhAOFuzMncAAAACQEAAA8AAABk&#10;cnMvZG93bnJldi54bWxMj0FPhDAQhe8m/odmTLzttuuiCFI2xkSvRvTgsdARiHTK0sKiv97xpMeX&#10;9+XNN8VhdYNYcAq9Jw27rQKB1HjbU6vh7fVxcwsiREPWDJ5QwxcGOJTnZ4XJrT/RCy5VbAWPUMiN&#10;hi7GMZcyNB06E7Z+ROLuw0/ORI5TK+1kTjzuBnml1I10pie+0JkRHzpsPqvZaWismtX0vjxn9XWs&#10;vpf5SPLpqPXlxXp/ByLiGv9g+NVndSjZqfYz2SAGDek+TRjVsNmB4D5LE841g8k+A1kW8v8H5Q8A&#10;AAD//wMAUEsBAi0AFAAGAAgAAAAhALaDOJL+AAAA4QEAABMAAAAAAAAAAAAAAAAAAAAAAFtDb250&#10;ZW50X1R5cGVzXS54bWxQSwECLQAUAAYACAAAACEAOP0h/9YAAACUAQAACwAAAAAAAAAAAAAAAAAv&#10;AQAAX3JlbHMvLnJlbHNQSwECLQAUAAYACAAAACEA0Ob3sm0CAACaBAAADgAAAAAAAAAAAAAAAAAu&#10;AgAAZHJzL2Uyb0RvYy54bWxQSwECLQAUAAYACAAAACEA4W7MydwAAAAJAQAADwAAAAAAAAAAAAAA&#10;AADHBAAAZHJzL2Rvd25yZXYueG1sUEsFBgAAAAAEAAQA8wAAANAFAAAAAA==&#10;">
            <v:textbox>
              <w:txbxContent>
                <w:p w:rsidR="00CB6EA0" w:rsidRPr="009657EF" w:rsidRDefault="00CB6EA0" w:rsidP="00FE3FD6">
                  <w:pPr>
                    <w:jc w:val="center"/>
                  </w:pPr>
                  <w:r>
                    <w:t>Практична психологія в системі соціальної роботи</w:t>
                  </w:r>
                </w:p>
              </w:txbxContent>
            </v:textbox>
          </v:roundrect>
        </w:pict>
      </w:r>
      <w:r>
        <w:rPr>
          <w:noProof/>
          <w:lang w:eastAsia="uk-UA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10" o:spid="_x0000_s1034" type="#_x0000_t32" style="position:absolute;left:0;text-align:left;margin-left:84.45pt;margin-top:8.95pt;width:45pt;height:21pt;flip:y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siZcAIAAJYEAAAOAAAAZHJzL2Uyb0RvYy54bWysVM1uEzEQviPxDtbe090NSdquuqnQbsKl&#10;QKUW7o7tzVp4bct2s4kQUssL9BF4BS4c+FGfYfNGjL1poMABIXJwbM/MN/ONv9mT03Uj0IoZy5XM&#10;o/QgiRCTRFEul3n06nI+OIqQdVhSLJRkebRhNjqdPn500uqMDVWtBGUGAYi0WavzqHZOZ3FsSc0a&#10;bA+UZhKMlTINdnA0y5ga3AJ6I+JhkkziVhmqjSLMWrgte2M0DfhVxYh7WVWWOSTyCGpzYTVhXfg1&#10;np7gbGmwrjnZlYH/oYoGcwlJ91AldhhdGf4bVMOJUVZV7oCoJlZVxQkLHIBNmvzC5qLGmgUu0Byr&#10;922y/w+WvFidG8QpvB20R+IG3qj7sL3e3nbfuo/bW7S96e5g2b7fXnefuq/dl+6u+4zAGTrXapsB&#10;QCHPjedO1vJCnynyxiKpihrLJQsMLjcaUFMfET8I8QerIf+ifa4o+OArp0Ib15VpUCW4fu0DPTi0&#10;Cq3Du23278bWDhG4HB+m4wTKJ2AaTiaHsPe5cOZhfLA21j1jqkF+k0fWGcyXtSuUlKAQZfoUeHVm&#10;XR94H+CDpZpzIeAeZ0KiNo+Ox8NxqMkqwak3eps1y0UhDFphL7Xw21XxwM2oK0kDWM0wnUmKXGiP&#10;MxwaJpiPwZnDXPzB5rM3jEZIMJg2v+vLFdIHQTuAwG7Xq+/tcXI8O5odjQaj4WQ2GCVlOXg6L0aD&#10;yTw9HJdPyqIo03eeTDrKak4pk57P/SSko79T2m4mew3vZ2HfuPghengaKPb+PxQdlOHF0Mtqoejm&#10;3Hh2XiQg/uC8G1Q/XT+fg9ePz8n0OwAAAP//AwBQSwMEFAAGAAgAAAAhACgZUPPeAAAACQEAAA8A&#10;AABkcnMvZG93bnJldi54bWxMj0FrwzAMhe+D/QejwS5jdVpo16RxyhgrDMoOa0bPbqwlYbEcYsfJ&#10;/v3U03aSnvR4+pTvZ9uJiINvHSlYLhIQSJUzLdUKPsvD4xaED5qM7hyhgh/0sC9ub3KdGTfRB8ZT&#10;qAWHkM+0giaEPpPSVw1a7ReuR+LdlxusDiyHWppBTxxuO7lKko20uiW+0OgeXxqsvk+jVUDLh/dz&#10;XR58HI/HOL35MvavpVL3d/PzDkTAOfyZ4YrP6FAw08WNZLzoWG+2KVu5eeLKhtX6OrgoWKcpyCKX&#10;/z8ofgEAAP//AwBQSwECLQAUAAYACAAAACEAtoM4kv4AAADhAQAAEwAAAAAAAAAAAAAAAAAAAAAA&#10;W0NvbnRlbnRfVHlwZXNdLnhtbFBLAQItABQABgAIAAAAIQA4/SH/1gAAAJQBAAALAAAAAAAAAAAA&#10;AAAAAC8BAABfcmVscy8ucmVsc1BLAQItABQABgAIAAAAIQDFasiZcAIAAJYEAAAOAAAAAAAAAAAA&#10;AAAAAC4CAABkcnMvZTJvRG9jLnhtbFBLAQItABQABgAIAAAAIQAoGVDz3gAAAAkBAAAPAAAAAAAA&#10;AAAAAAAAAMoEAABkcnMvZG93bnJldi54bWxQSwUGAAAAAAQABADzAAAA1QUAAAAA&#10;">
            <v:stroke startarrow="block" endarrow="block"/>
          </v:shape>
        </w:pict>
      </w:r>
      <w:r>
        <w:rPr>
          <w:noProof/>
          <w:lang w:eastAsia="uk-UA"/>
        </w:rPr>
        <w:pict>
          <v:line id="Прямая соединительная линия 6" o:spid="_x0000_s1035" style="position:absolute;left:0;text-align:left;z-index:251656192;visibility:visible" from="312.45pt,9.5pt" to="370.2pt,4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Q59ZQIAAH4EAAAOAAAAZHJzL2Uyb0RvYy54bWysVMFuEzEQvSPxD5bv6WbTTdquuqlQNuFS&#10;IFLLBzhrb9bCa1u2m02EkIAzUj+BX+AAUqUC37D5I8bOJlC4IEQOztgzfvPmzXjPL9a1QCtmLFcy&#10;w/FRHyMmC0W5XGb45fWsd4qRdURSIpRkGd4wiy/Gjx+dNzplA1UpQZlBACJt2ugMV87pNIpsUbGa&#10;2COlmQRnqUxNHGzNMqKGNIBei2jQ74+iRhmqjSqYtXCa75x4HPDLkhXuRVla5pDIMHBzYTVhXfg1&#10;Gp+TdGmIrnjR0SD/wKImXELSA1ROHEE3hv8BVfPCKKtKd1SoOlJlyQsWaoBq4v5v1VxVRLNQC4hj&#10;9UEm+/9gi+eruUGcZniEkSQ1tKj9uH27vW2/tp+2t2j7rv3efmk/t3ftt/Zu+x7s++0HsL2zve+O&#10;b9HIK9lomwLgRM6N16JYyyt9qYpXFkk1qYhcslDR9UZDmtjfiB5c8Rurgc+ieaYoxJAbp4Ks69LU&#10;HhIEQ+vQvc2he2ztUAGHJ8fHyWCIUQGuZHgC0xEykHR/WRvrnjJVI29kWHDpxSUpWV1a58mQdB/i&#10;j6WacSHCgAiJmgyfDQHee6wSnHpn2JjlYiIMWhE/YuHX5X0QZtSNpAGsYoROO9sRLsBGLkjiDAeR&#10;BMM+W80oRoLBq/LWjp6QPiMUDIQ7azdlr8/6Z9PT6WnSSwajaS/p53nvyWyS9Eaz+GSYH+eTSR6/&#10;8eTjJK04pUx6/vuJj5O/m6ju7e1m9TDzB6Gih+hBUSC7/w+kQ8d9k3fjslB0Mze+Ot98GPIQ3D1I&#10;/4p+3Yeon5+N8Q8AAAD//wMAUEsDBBQABgAIAAAAIQCbKsTG4QAAAAkBAAAPAAAAZHJzL2Rvd25y&#10;ZXYueG1sTI/BTsMwEETvSPyDtUjcqJ0qKkmIUyGkcmkBtUVVubnxkkTEdmQ7bfh7lhMcV/M0+6Zc&#10;TqZnZ/Shc1ZCMhPA0NZOd7aR8L5f3WXAQlRWq95ZlPCNAZbV9VWpCu0udovnXWwYldhQKAltjEPB&#10;eahbNCrM3ICWsk/njYp0+oZrry5Ubno+F2LBjeosfWjVgE8t1l+70UjYblbr7LAep9p/PCev+7fN&#10;yzFkUt7eTI8PwCJO8Q+GX31Sh4qcTm60OrBewmKe5oRSkNMmAu5TkQI7ScgTAbwq+f8F1Q8AAAD/&#10;/wMAUEsBAi0AFAAGAAgAAAAhALaDOJL+AAAA4QEAABMAAAAAAAAAAAAAAAAAAAAAAFtDb250ZW50&#10;X1R5cGVzXS54bWxQSwECLQAUAAYACAAAACEAOP0h/9YAAACUAQAACwAAAAAAAAAAAAAAAAAvAQAA&#10;X3JlbHMvLnJlbHNQSwECLQAUAAYACAAAACEAigEOfWUCAAB+BAAADgAAAAAAAAAAAAAAAAAuAgAA&#10;ZHJzL2Uyb0RvYy54bWxQSwECLQAUAAYACAAAACEAmyrExuEAAAAJAQAADwAAAAAAAAAAAAAAAAC/&#10;BAAAZHJzL2Rvd25yZXYueG1sUEsFBgAAAAAEAAQA8wAAAM0FAAAAAA==&#10;">
            <v:stroke endarrow="block"/>
          </v:line>
        </w:pict>
      </w:r>
    </w:p>
    <w:p w:rsidR="00CB6EA0" w:rsidRPr="00DB7E22" w:rsidRDefault="00CB6EA0" w:rsidP="00FE3FD6">
      <w:pPr>
        <w:rPr>
          <w:b/>
          <w:bCs/>
          <w:sz w:val="28"/>
        </w:rPr>
      </w:pPr>
      <w:r>
        <w:rPr>
          <w:noProof/>
          <w:lang w:eastAsia="uk-UA"/>
        </w:rPr>
        <w:pict>
          <v:roundrect id="Скругленный прямоугольник 4" o:spid="_x0000_s1036" style="position:absolute;margin-left:-37.8pt;margin-top:1.85pt;width:122.25pt;height:54pt;z-index:251660288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lHwcQIAAJsEAAAOAAAAZHJzL2Uyb0RvYy54bWysVM1uEzEQviPxDpbvZLNRftpVN1WVUoRU&#10;oKLwAI7tzRq8trGdbMKpEkeQeAaeASFBS8srOG/ErDcpKXBC7MGa8Xg+f/ONZw8Ol5VEC26d0CrH&#10;aaeLEVdUM6FmOX754uTBHkbOE8WI1IrneMUdPhzfv3dQm4z3dKkl4xYBiHJZbXJcem+yJHG05BVx&#10;HW24gmChbUU8uHaWMEtqQK9k0ut2h0mtLTNWU+4c7B63QTyO+EXBqX9WFI57JHMM3HxcbVynzZqM&#10;D0g2s8SUgm5okH9gURGh4NJbqGPiCZpb8QdUJajVThe+Q3WV6KIQlMcaoJq0+1s15yUxPNYC4jhz&#10;K5P7f7D06eLMIsFy3MdIkQpaFD6Fy/XF+l34HK7Cl3AdrtfvwzcUfsDmx/A93MTQTbhaf4Dg13CJ&#10;+o2MtXEZoJ2bM9sI4cyppq8dUnpSEjXjR9bquuSEAfm0OZ/cSWgcB6loWj/RDFiQuddR0WVhqwYQ&#10;tELL2LjVbeP40iMKm+lg0BuMBhhRiA33Bnvd2NmEZNtsY51/xHWFGiPHVs8Vew6vI15BFqfOx+6x&#10;jQaEvcKoqCS8hQWRKB0Oh6NImmSbw4C9xYzlainYiZAyOnY2nUiLIDXHJ/HbJLvdY1KhOsf7QD2y&#10;uBNzuxDd+P0NItYR33Aj7UPFou2JkK0NLKXaaN3I27bJL6fL2PM0ytRoP9VsBepb3U4ITDQYpbZv&#10;MaphOnLs3syJ5RjJxwo6uJ/2+804Rac/GPXAsbuR6W6EKApQOfYYtebEtyM4N1bMSrgpjQoofQRd&#10;L4TfPo+W1YY/TABYd0Zs14+nfv1Txj8BAAD//wMAUEsDBBQABgAIAAAAIQA8uxpt3QAAAAkBAAAP&#10;AAAAZHJzL2Rvd25yZXYueG1sTI/BTsMwEETvSPyDtUjcWjugJm0ap0JIcEUEDhydeEmixuvUdtLA&#10;1+Oe6G1WM5p5WxwWM7AZne8tSUjWAhhSY3VPrYTPj5fVFpgPirQaLKGEH/RwKG9vCpVre6Z3nKvQ&#10;slhCPlcSuhDGnHPfdGiUX9sRKXrf1hkV4ularp06x3Iz8AchUm5UT3GhUyM+d9gcq8lIaLSYhPua&#10;33b1JlS/83Qi/nqS8v5uedoDC7iE/zBc8CM6lJGpthNpzwYJq2yTxqiExwzYxU+3O2B1FEmSAS8L&#10;fv1B+QcAAP//AwBQSwECLQAUAAYACAAAACEAtoM4kv4AAADhAQAAEwAAAAAAAAAAAAAAAAAAAAAA&#10;W0NvbnRlbnRfVHlwZXNdLnhtbFBLAQItABQABgAIAAAAIQA4/SH/1gAAAJQBAAALAAAAAAAAAAAA&#10;AAAAAC8BAABfcmVscy8ucmVsc1BLAQItABQABgAIAAAAIQBkKlHwcQIAAJsEAAAOAAAAAAAAAAAA&#10;AAAAAC4CAABkcnMvZTJvRG9jLnhtbFBLAQItABQABgAIAAAAIQA8uxpt3QAAAAkBAAAPAAAAAAAA&#10;AAAAAAAAAMsEAABkcnMvZG93bnJldi54bWxQSwUGAAAAAAQABADzAAAA1QUAAAAA&#10;">
            <v:textbox>
              <w:txbxContent>
                <w:p w:rsidR="00CB6EA0" w:rsidRPr="009657EF" w:rsidRDefault="00CB6EA0" w:rsidP="00FE3FD6">
                  <w:pPr>
                    <w:jc w:val="center"/>
                  </w:pPr>
                  <w:r>
                    <w:t>Основи психології вікового розвитку людини</w:t>
                  </w:r>
                </w:p>
              </w:txbxContent>
            </v:textbox>
          </v:roundrect>
        </w:pict>
      </w:r>
      <w:r w:rsidRPr="00DB7E22">
        <w:rPr>
          <w:sz w:val="28"/>
        </w:rPr>
        <w:t xml:space="preserve">                                   </w:t>
      </w:r>
      <w:r w:rsidRPr="00DB7E22">
        <w:rPr>
          <w:b/>
          <w:bCs/>
          <w:sz w:val="28"/>
        </w:rPr>
        <w:t xml:space="preserve">                                          </w:t>
      </w:r>
    </w:p>
    <w:p w:rsidR="00CB6EA0" w:rsidRDefault="00CB6EA0" w:rsidP="00FE3FD6">
      <w:pPr>
        <w:rPr>
          <w:sz w:val="28"/>
        </w:rPr>
      </w:pPr>
      <w:r w:rsidRPr="00DB7E22">
        <w:rPr>
          <w:sz w:val="28"/>
        </w:rPr>
        <w:t xml:space="preserve">     </w:t>
      </w:r>
      <w:r>
        <w:rPr>
          <w:sz w:val="28"/>
        </w:rPr>
        <w:t xml:space="preserve">                              </w:t>
      </w:r>
    </w:p>
    <w:p w:rsidR="00CB6EA0" w:rsidRPr="00DB7E22" w:rsidRDefault="00CB6EA0" w:rsidP="00FE3FD6">
      <w:pPr>
        <w:rPr>
          <w:sz w:val="28"/>
        </w:rPr>
      </w:pPr>
    </w:p>
    <w:p w:rsidR="00CB6EA0" w:rsidRPr="00DB7E22" w:rsidRDefault="00CB6EA0" w:rsidP="00FE3FD6">
      <w:pPr>
        <w:rPr>
          <w:sz w:val="28"/>
        </w:rPr>
      </w:pPr>
    </w:p>
    <w:p w:rsidR="00CB6EA0" w:rsidRDefault="00CB6EA0" w:rsidP="00064AEE">
      <w:pPr>
        <w:jc w:val="center"/>
        <w:rPr>
          <w:b/>
          <w:bCs/>
          <w:sz w:val="27"/>
          <w:szCs w:val="27"/>
        </w:rPr>
      </w:pPr>
    </w:p>
    <w:p w:rsidR="00CB6EA0" w:rsidRDefault="00CB6EA0" w:rsidP="00064AEE">
      <w:pPr>
        <w:jc w:val="center"/>
        <w:rPr>
          <w:b/>
          <w:bCs/>
          <w:sz w:val="27"/>
          <w:szCs w:val="27"/>
        </w:rPr>
      </w:pPr>
    </w:p>
    <w:p w:rsidR="00CB6EA0" w:rsidRDefault="00CB6EA0" w:rsidP="00064AEE">
      <w:pPr>
        <w:jc w:val="center"/>
        <w:rPr>
          <w:b/>
          <w:bCs/>
          <w:sz w:val="27"/>
          <w:szCs w:val="27"/>
        </w:rPr>
      </w:pPr>
    </w:p>
    <w:p w:rsidR="00CB6EA0" w:rsidRPr="004E4EFD" w:rsidRDefault="00CB6EA0" w:rsidP="00DD0779">
      <w:pPr>
        <w:pStyle w:val="BodyText"/>
        <w:tabs>
          <w:tab w:val="left" w:pos="3930"/>
        </w:tabs>
        <w:ind w:firstLine="284"/>
        <w:jc w:val="center"/>
        <w:rPr>
          <w:b/>
          <w:sz w:val="28"/>
          <w:szCs w:val="28"/>
        </w:rPr>
      </w:pPr>
      <w:r w:rsidRPr="004E4EFD">
        <w:rPr>
          <w:b/>
          <w:sz w:val="28"/>
          <w:szCs w:val="28"/>
        </w:rPr>
        <w:t>2. ЗМІСТ НАВЧАЛЬНОЇ ДИСЦИПЛІНИ</w:t>
      </w:r>
    </w:p>
    <w:p w:rsidR="00CB6EA0" w:rsidRPr="0097233C" w:rsidRDefault="00CB6EA0" w:rsidP="00DD0779">
      <w:pPr>
        <w:tabs>
          <w:tab w:val="left" w:pos="1276"/>
        </w:tabs>
        <w:jc w:val="center"/>
        <w:rPr>
          <w:b/>
          <w:bCs/>
          <w:sz w:val="28"/>
          <w:szCs w:val="28"/>
        </w:rPr>
      </w:pPr>
      <w:r w:rsidRPr="0097233C">
        <w:rPr>
          <w:b/>
          <w:bCs/>
          <w:sz w:val="28"/>
          <w:szCs w:val="28"/>
        </w:rPr>
        <w:t>2.1. Тематичний план навчальної дисципліни</w:t>
      </w:r>
    </w:p>
    <w:p w:rsidR="00CB6EA0" w:rsidRPr="004E4EFD" w:rsidRDefault="00CB6EA0" w:rsidP="00DD0779">
      <w:pPr>
        <w:tabs>
          <w:tab w:val="left" w:pos="1276"/>
        </w:tabs>
        <w:ind w:firstLine="709"/>
        <w:jc w:val="both"/>
        <w:rPr>
          <w:b/>
          <w:bCs/>
        </w:rPr>
      </w:pPr>
    </w:p>
    <w:tbl>
      <w:tblPr>
        <w:tblW w:w="972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41"/>
        <w:gridCol w:w="4888"/>
        <w:gridCol w:w="992"/>
        <w:gridCol w:w="900"/>
        <w:gridCol w:w="900"/>
        <w:gridCol w:w="752"/>
        <w:gridCol w:w="640"/>
        <w:gridCol w:w="12"/>
      </w:tblGrid>
      <w:tr w:rsidR="00CB6EA0" w:rsidRPr="004E4EFD" w:rsidTr="00CA14AC">
        <w:trPr>
          <w:gridAfter w:val="1"/>
          <w:wAfter w:w="12" w:type="dxa"/>
          <w:cantSplit/>
          <w:trHeight w:val="308"/>
        </w:trPr>
        <w:tc>
          <w:tcPr>
            <w:tcW w:w="641" w:type="dxa"/>
            <w:vMerge w:val="restart"/>
            <w:vAlign w:val="center"/>
          </w:tcPr>
          <w:p w:rsidR="00CB6EA0" w:rsidRPr="0097233C" w:rsidRDefault="00CB6EA0" w:rsidP="00CA14AC">
            <w:pPr>
              <w:pStyle w:val="Heading8"/>
              <w:suppressAutoHyphens/>
              <w:spacing w:before="0" w:after="0"/>
              <w:jc w:val="center"/>
              <w:rPr>
                <w:i w:val="0"/>
              </w:rPr>
            </w:pPr>
            <w:r w:rsidRPr="0097233C">
              <w:rPr>
                <w:i w:val="0"/>
              </w:rPr>
              <w:t>№</w:t>
            </w:r>
          </w:p>
        </w:tc>
        <w:tc>
          <w:tcPr>
            <w:tcW w:w="4888" w:type="dxa"/>
            <w:vMerge w:val="restart"/>
            <w:vAlign w:val="center"/>
          </w:tcPr>
          <w:p w:rsidR="00CB6EA0" w:rsidRPr="004E4EFD" w:rsidRDefault="00CB6EA0" w:rsidP="00CA14AC">
            <w:pPr>
              <w:pStyle w:val="Heading8"/>
              <w:suppressAutoHyphens/>
              <w:spacing w:before="0" w:after="0"/>
              <w:jc w:val="center"/>
              <w:rPr>
                <w:i w:val="0"/>
              </w:rPr>
            </w:pPr>
            <w:r w:rsidRPr="004E4EFD">
              <w:rPr>
                <w:i w:val="0"/>
              </w:rPr>
              <w:t>Назва теми</w:t>
            </w:r>
          </w:p>
        </w:tc>
        <w:tc>
          <w:tcPr>
            <w:tcW w:w="4184" w:type="dxa"/>
            <w:gridSpan w:val="5"/>
            <w:vAlign w:val="center"/>
          </w:tcPr>
          <w:p w:rsidR="00CB6EA0" w:rsidRPr="004E4EFD" w:rsidRDefault="00CB6EA0" w:rsidP="00CA14AC">
            <w:pPr>
              <w:pStyle w:val="a"/>
              <w:keepLines w:val="0"/>
              <w:tabs>
                <w:tab w:val="left" w:pos="851"/>
              </w:tabs>
              <w:spacing w:after="0" w:line="240" w:lineRule="auto"/>
              <w:rPr>
                <w:szCs w:val="24"/>
                <w:lang w:val="uk-UA"/>
              </w:rPr>
            </w:pPr>
            <w:r w:rsidRPr="004E4EFD">
              <w:rPr>
                <w:szCs w:val="24"/>
                <w:lang w:val="uk-UA"/>
              </w:rPr>
              <w:t>Обсяг навчальних занять (год.)</w:t>
            </w:r>
          </w:p>
        </w:tc>
      </w:tr>
      <w:tr w:rsidR="00CB6EA0" w:rsidRPr="0097233C" w:rsidTr="00CA14AC">
        <w:trPr>
          <w:gridAfter w:val="1"/>
          <w:wAfter w:w="12" w:type="dxa"/>
          <w:cantSplit/>
          <w:trHeight w:val="760"/>
        </w:trPr>
        <w:tc>
          <w:tcPr>
            <w:tcW w:w="641" w:type="dxa"/>
            <w:vMerge/>
            <w:vAlign w:val="center"/>
          </w:tcPr>
          <w:p w:rsidR="00CB6EA0" w:rsidRPr="0097233C" w:rsidRDefault="00CB6EA0" w:rsidP="00CA14AC">
            <w:pPr>
              <w:pStyle w:val="Heading8"/>
              <w:suppressAutoHyphens/>
              <w:spacing w:before="0" w:after="0"/>
              <w:jc w:val="center"/>
              <w:rPr>
                <w:i w:val="0"/>
              </w:rPr>
            </w:pPr>
          </w:p>
        </w:tc>
        <w:tc>
          <w:tcPr>
            <w:tcW w:w="4888" w:type="dxa"/>
            <w:vMerge/>
            <w:vAlign w:val="center"/>
          </w:tcPr>
          <w:p w:rsidR="00CB6EA0" w:rsidRPr="004E4EFD" w:rsidRDefault="00CB6EA0" w:rsidP="00CA14AC">
            <w:pPr>
              <w:pStyle w:val="Heading8"/>
              <w:suppressAutoHyphens/>
              <w:spacing w:before="0" w:after="0"/>
              <w:ind w:firstLine="709"/>
              <w:jc w:val="both"/>
              <w:rPr>
                <w:i w:val="0"/>
              </w:rPr>
            </w:pPr>
          </w:p>
        </w:tc>
        <w:tc>
          <w:tcPr>
            <w:tcW w:w="992" w:type="dxa"/>
            <w:vAlign w:val="center"/>
          </w:tcPr>
          <w:p w:rsidR="00CB6EA0" w:rsidRPr="004E4EFD" w:rsidRDefault="00CB6EA0" w:rsidP="00CA14AC">
            <w:pPr>
              <w:pStyle w:val="Heading8"/>
              <w:suppressAutoHyphens/>
              <w:spacing w:before="0" w:after="0"/>
              <w:jc w:val="center"/>
              <w:rPr>
                <w:i w:val="0"/>
              </w:rPr>
            </w:pPr>
            <w:r w:rsidRPr="004E4EFD">
              <w:rPr>
                <w:i w:val="0"/>
              </w:rPr>
              <w:t>Усього</w:t>
            </w:r>
          </w:p>
        </w:tc>
        <w:tc>
          <w:tcPr>
            <w:tcW w:w="900" w:type="dxa"/>
            <w:vAlign w:val="center"/>
          </w:tcPr>
          <w:p w:rsidR="00CB6EA0" w:rsidRPr="0097233C" w:rsidRDefault="00CB6EA0" w:rsidP="00CA14AC">
            <w:pPr>
              <w:jc w:val="both"/>
              <w:outlineLvl w:val="0"/>
            </w:pPr>
            <w:r w:rsidRPr="0097233C">
              <w:t>Лекції</w:t>
            </w:r>
          </w:p>
        </w:tc>
        <w:tc>
          <w:tcPr>
            <w:tcW w:w="900" w:type="dxa"/>
            <w:vAlign w:val="center"/>
          </w:tcPr>
          <w:p w:rsidR="00CB6EA0" w:rsidRPr="0097233C" w:rsidRDefault="00CB6EA0" w:rsidP="00CA14AC">
            <w:pPr>
              <w:jc w:val="both"/>
              <w:outlineLvl w:val="0"/>
            </w:pPr>
            <w:r w:rsidRPr="0097233C">
              <w:t>Практ.</w:t>
            </w:r>
          </w:p>
          <w:p w:rsidR="00CB6EA0" w:rsidRPr="0097233C" w:rsidRDefault="00CB6EA0" w:rsidP="00CA14AC">
            <w:pPr>
              <w:jc w:val="both"/>
              <w:outlineLvl w:val="0"/>
            </w:pPr>
            <w:r w:rsidRPr="0097233C">
              <w:t>занят.</w:t>
            </w:r>
          </w:p>
        </w:tc>
        <w:tc>
          <w:tcPr>
            <w:tcW w:w="752" w:type="dxa"/>
            <w:vAlign w:val="center"/>
          </w:tcPr>
          <w:p w:rsidR="00CB6EA0" w:rsidRPr="0097233C" w:rsidRDefault="00CB6EA0" w:rsidP="00CA14AC">
            <w:pPr>
              <w:jc w:val="both"/>
              <w:outlineLvl w:val="0"/>
            </w:pPr>
            <w:r w:rsidRPr="0097233C">
              <w:t>СРС</w:t>
            </w:r>
          </w:p>
        </w:tc>
        <w:tc>
          <w:tcPr>
            <w:tcW w:w="640" w:type="dxa"/>
            <w:vAlign w:val="center"/>
          </w:tcPr>
          <w:p w:rsidR="00CB6EA0" w:rsidRPr="0097233C" w:rsidRDefault="00CB6EA0" w:rsidP="00CA14AC">
            <w:pPr>
              <w:jc w:val="both"/>
              <w:outlineLvl w:val="0"/>
            </w:pPr>
            <w:r w:rsidRPr="0097233C">
              <w:t>ІЗ</w:t>
            </w:r>
          </w:p>
        </w:tc>
      </w:tr>
      <w:tr w:rsidR="00CB6EA0" w:rsidRPr="004E4EFD" w:rsidTr="00CA14AC">
        <w:trPr>
          <w:gridAfter w:val="1"/>
          <w:wAfter w:w="12" w:type="dxa"/>
          <w:cantSplit/>
          <w:trHeight w:val="266"/>
        </w:trPr>
        <w:tc>
          <w:tcPr>
            <w:tcW w:w="641" w:type="dxa"/>
            <w:vAlign w:val="center"/>
          </w:tcPr>
          <w:p w:rsidR="00CB6EA0" w:rsidRPr="0097233C" w:rsidRDefault="00CB6EA0" w:rsidP="00CA14AC">
            <w:pPr>
              <w:pStyle w:val="Heading8"/>
              <w:suppressAutoHyphens/>
              <w:spacing w:before="0" w:after="0"/>
              <w:jc w:val="center"/>
              <w:rPr>
                <w:i w:val="0"/>
              </w:rPr>
            </w:pPr>
            <w:r w:rsidRPr="0097233C">
              <w:rPr>
                <w:i w:val="0"/>
              </w:rPr>
              <w:t>1</w:t>
            </w:r>
          </w:p>
        </w:tc>
        <w:tc>
          <w:tcPr>
            <w:tcW w:w="4888" w:type="dxa"/>
            <w:vAlign w:val="center"/>
          </w:tcPr>
          <w:p w:rsidR="00CB6EA0" w:rsidRPr="004E4EFD" w:rsidRDefault="00CB6EA0" w:rsidP="00CA14AC">
            <w:pPr>
              <w:tabs>
                <w:tab w:val="left" w:pos="851"/>
              </w:tabs>
              <w:suppressAutoHyphens/>
              <w:jc w:val="center"/>
            </w:pPr>
            <w:r w:rsidRPr="004E4EFD">
              <w:t>2</w:t>
            </w:r>
          </w:p>
        </w:tc>
        <w:tc>
          <w:tcPr>
            <w:tcW w:w="992" w:type="dxa"/>
            <w:vAlign w:val="center"/>
          </w:tcPr>
          <w:p w:rsidR="00CB6EA0" w:rsidRPr="004E4EFD" w:rsidRDefault="00CB6EA0" w:rsidP="00CA14AC">
            <w:pPr>
              <w:tabs>
                <w:tab w:val="left" w:pos="851"/>
              </w:tabs>
              <w:suppressAutoHyphens/>
              <w:jc w:val="center"/>
            </w:pPr>
            <w:r w:rsidRPr="004E4EFD">
              <w:t>3</w:t>
            </w:r>
          </w:p>
        </w:tc>
        <w:tc>
          <w:tcPr>
            <w:tcW w:w="900" w:type="dxa"/>
            <w:vAlign w:val="center"/>
          </w:tcPr>
          <w:p w:rsidR="00CB6EA0" w:rsidRPr="004E4EFD" w:rsidRDefault="00CB6EA0" w:rsidP="00CA14AC">
            <w:pPr>
              <w:tabs>
                <w:tab w:val="left" w:pos="851"/>
              </w:tabs>
              <w:suppressAutoHyphens/>
              <w:jc w:val="center"/>
            </w:pPr>
            <w:r w:rsidRPr="004E4EFD">
              <w:t>4</w:t>
            </w:r>
          </w:p>
        </w:tc>
        <w:tc>
          <w:tcPr>
            <w:tcW w:w="900" w:type="dxa"/>
            <w:vAlign w:val="center"/>
          </w:tcPr>
          <w:p w:rsidR="00CB6EA0" w:rsidRPr="004E4EFD" w:rsidRDefault="00CB6EA0" w:rsidP="00CA14AC">
            <w:pPr>
              <w:tabs>
                <w:tab w:val="left" w:pos="851"/>
              </w:tabs>
              <w:suppressAutoHyphens/>
              <w:jc w:val="center"/>
            </w:pPr>
            <w:r w:rsidRPr="004E4EFD">
              <w:t>5</w:t>
            </w:r>
          </w:p>
        </w:tc>
        <w:tc>
          <w:tcPr>
            <w:tcW w:w="752" w:type="dxa"/>
            <w:vAlign w:val="center"/>
          </w:tcPr>
          <w:p w:rsidR="00CB6EA0" w:rsidRPr="004E4EFD" w:rsidRDefault="00CB6EA0" w:rsidP="00CA14AC">
            <w:pPr>
              <w:tabs>
                <w:tab w:val="left" w:pos="851"/>
              </w:tabs>
              <w:suppressAutoHyphens/>
              <w:jc w:val="center"/>
            </w:pPr>
            <w:r w:rsidRPr="004E4EFD">
              <w:t>6</w:t>
            </w:r>
          </w:p>
        </w:tc>
        <w:tc>
          <w:tcPr>
            <w:tcW w:w="640" w:type="dxa"/>
            <w:vAlign w:val="center"/>
          </w:tcPr>
          <w:p w:rsidR="00CB6EA0" w:rsidRPr="004E4EFD" w:rsidRDefault="00CB6EA0" w:rsidP="00CA14AC">
            <w:pPr>
              <w:tabs>
                <w:tab w:val="left" w:pos="851"/>
              </w:tabs>
              <w:suppressAutoHyphens/>
              <w:jc w:val="center"/>
            </w:pPr>
          </w:p>
        </w:tc>
      </w:tr>
      <w:tr w:rsidR="00CB6EA0" w:rsidRPr="004E4EFD" w:rsidTr="00CA14AC">
        <w:trPr>
          <w:gridAfter w:val="1"/>
          <w:wAfter w:w="12" w:type="dxa"/>
          <w:cantSplit/>
          <w:trHeight w:val="266"/>
        </w:trPr>
        <w:tc>
          <w:tcPr>
            <w:tcW w:w="9073" w:type="dxa"/>
            <w:gridSpan w:val="6"/>
            <w:shd w:val="clear" w:color="auto" w:fill="A6A6A6"/>
          </w:tcPr>
          <w:p w:rsidR="00CB6EA0" w:rsidRPr="0097233C" w:rsidRDefault="00CB6EA0" w:rsidP="00CA14AC">
            <w:pPr>
              <w:pStyle w:val="Heading8"/>
              <w:suppressAutoHyphens/>
              <w:spacing w:before="0" w:after="0"/>
              <w:jc w:val="center"/>
              <w:rPr>
                <w:i w:val="0"/>
              </w:rPr>
            </w:pPr>
            <w:r>
              <w:rPr>
                <w:i w:val="0"/>
                <w:lang w:val="uk-UA"/>
              </w:rPr>
              <w:t>6</w:t>
            </w:r>
            <w:r w:rsidRPr="0097233C">
              <w:rPr>
                <w:i w:val="0"/>
              </w:rPr>
              <w:t xml:space="preserve"> семестр</w:t>
            </w:r>
          </w:p>
        </w:tc>
        <w:tc>
          <w:tcPr>
            <w:tcW w:w="640" w:type="dxa"/>
            <w:shd w:val="clear" w:color="auto" w:fill="A6A6A6"/>
          </w:tcPr>
          <w:p w:rsidR="00CB6EA0" w:rsidRPr="004E4EFD" w:rsidRDefault="00CB6EA0" w:rsidP="00CA14AC">
            <w:pPr>
              <w:tabs>
                <w:tab w:val="left" w:pos="851"/>
              </w:tabs>
              <w:suppressAutoHyphens/>
              <w:jc w:val="center"/>
              <w:rPr>
                <w:b/>
                <w:bCs/>
              </w:rPr>
            </w:pPr>
          </w:p>
        </w:tc>
      </w:tr>
      <w:tr w:rsidR="00CB6EA0" w:rsidRPr="004E4EFD" w:rsidTr="00CA14AC">
        <w:trPr>
          <w:gridAfter w:val="1"/>
          <w:wAfter w:w="12" w:type="dxa"/>
          <w:cantSplit/>
          <w:trHeight w:val="266"/>
        </w:trPr>
        <w:tc>
          <w:tcPr>
            <w:tcW w:w="9073" w:type="dxa"/>
            <w:gridSpan w:val="6"/>
          </w:tcPr>
          <w:p w:rsidR="00CB6EA0" w:rsidRPr="00DD0779" w:rsidRDefault="00CB6EA0" w:rsidP="00CA14AC">
            <w:pPr>
              <w:pStyle w:val="Heading8"/>
              <w:suppressAutoHyphens/>
              <w:spacing w:before="0" w:after="0"/>
              <w:jc w:val="center"/>
              <w:rPr>
                <w:i w:val="0"/>
                <w:lang w:val="uk-UA"/>
              </w:rPr>
            </w:pPr>
            <w:r w:rsidRPr="00DD0779">
              <w:rPr>
                <w:b/>
                <w:i w:val="0"/>
                <w:lang w:val="uk-UA"/>
              </w:rPr>
              <w:t>Модуль №1.</w:t>
            </w:r>
            <w:r w:rsidRPr="00DD0779">
              <w:rPr>
                <w:i w:val="0"/>
                <w:lang w:val="uk-UA"/>
              </w:rPr>
              <w:t xml:space="preserve"> «</w:t>
            </w:r>
            <w:r w:rsidRPr="00DD0779">
              <w:rPr>
                <w:b/>
                <w:lang w:val="uk-UA"/>
              </w:rPr>
              <w:t>Теоретико-методологічне підґрунтя психології соціальної роботи</w:t>
            </w:r>
            <w:r w:rsidRPr="00DD0779">
              <w:rPr>
                <w:i w:val="0"/>
                <w:lang w:val="uk-UA"/>
              </w:rPr>
              <w:t>»</w:t>
            </w:r>
          </w:p>
        </w:tc>
        <w:tc>
          <w:tcPr>
            <w:tcW w:w="640" w:type="dxa"/>
          </w:tcPr>
          <w:p w:rsidR="00CB6EA0" w:rsidRPr="00611B65" w:rsidRDefault="00CB6EA0" w:rsidP="00CA14AC">
            <w:pPr>
              <w:pStyle w:val="Heading9"/>
              <w:suppressAutoHyphens/>
              <w:rPr>
                <w:b/>
                <w:szCs w:val="24"/>
              </w:rPr>
            </w:pPr>
          </w:p>
        </w:tc>
      </w:tr>
      <w:tr w:rsidR="00CB6EA0" w:rsidRPr="004E4EFD" w:rsidTr="00CA14AC">
        <w:trPr>
          <w:gridAfter w:val="1"/>
          <w:wAfter w:w="12" w:type="dxa"/>
          <w:cantSplit/>
          <w:trHeight w:val="266"/>
        </w:trPr>
        <w:tc>
          <w:tcPr>
            <w:tcW w:w="641" w:type="dxa"/>
            <w:vAlign w:val="center"/>
          </w:tcPr>
          <w:p w:rsidR="00CB6EA0" w:rsidRPr="0097233C" w:rsidRDefault="00CB6EA0" w:rsidP="00CA14AC">
            <w:pPr>
              <w:pStyle w:val="Heading8"/>
              <w:suppressAutoHyphens/>
              <w:spacing w:before="0" w:after="0"/>
              <w:jc w:val="center"/>
              <w:rPr>
                <w:i w:val="0"/>
              </w:rPr>
            </w:pPr>
            <w:r w:rsidRPr="0097233C">
              <w:rPr>
                <w:i w:val="0"/>
              </w:rPr>
              <w:t>1.1</w:t>
            </w:r>
          </w:p>
        </w:tc>
        <w:tc>
          <w:tcPr>
            <w:tcW w:w="4888" w:type="dxa"/>
          </w:tcPr>
          <w:p w:rsidR="00CB6EA0" w:rsidRPr="00C20961" w:rsidRDefault="00CB6EA0" w:rsidP="00CA14AC">
            <w:pPr>
              <w:jc w:val="both"/>
            </w:pPr>
            <w:r w:rsidRPr="0097233C">
              <w:t>Вступ до психології соціальної роботи.</w:t>
            </w:r>
          </w:p>
        </w:tc>
        <w:tc>
          <w:tcPr>
            <w:tcW w:w="992" w:type="dxa"/>
            <w:vAlign w:val="center"/>
          </w:tcPr>
          <w:p w:rsidR="00CB6EA0" w:rsidRPr="00324A72" w:rsidRDefault="00CB6EA0" w:rsidP="00CA14AC">
            <w:pPr>
              <w:pStyle w:val="Heading8"/>
              <w:suppressAutoHyphens/>
              <w:spacing w:before="0" w:after="0"/>
              <w:jc w:val="center"/>
              <w:rPr>
                <w:b/>
                <w:i w:val="0"/>
                <w:lang w:val="uk-UA"/>
              </w:rPr>
            </w:pPr>
            <w:r w:rsidRPr="00324A72">
              <w:rPr>
                <w:b/>
                <w:i w:val="0"/>
                <w:lang w:val="uk-UA"/>
              </w:rPr>
              <w:t>9</w:t>
            </w:r>
          </w:p>
        </w:tc>
        <w:tc>
          <w:tcPr>
            <w:tcW w:w="900" w:type="dxa"/>
            <w:vAlign w:val="center"/>
          </w:tcPr>
          <w:p w:rsidR="00CB6EA0" w:rsidRPr="005F472D" w:rsidRDefault="00CB6EA0" w:rsidP="00CA14AC">
            <w:pPr>
              <w:pStyle w:val="Heading8"/>
              <w:suppressAutoHyphens/>
              <w:spacing w:before="0" w:after="0"/>
              <w:jc w:val="center"/>
              <w:rPr>
                <w:i w:val="0"/>
                <w:lang w:val="uk-UA"/>
              </w:rPr>
            </w:pPr>
            <w:r>
              <w:rPr>
                <w:i w:val="0"/>
                <w:lang w:val="uk-UA"/>
              </w:rPr>
              <w:t>2</w:t>
            </w:r>
          </w:p>
        </w:tc>
        <w:tc>
          <w:tcPr>
            <w:tcW w:w="900" w:type="dxa"/>
            <w:vAlign w:val="center"/>
          </w:tcPr>
          <w:p w:rsidR="00CB6EA0" w:rsidRPr="00525939" w:rsidRDefault="00CB6EA0" w:rsidP="00CA14AC">
            <w:pPr>
              <w:tabs>
                <w:tab w:val="left" w:pos="851"/>
              </w:tabs>
              <w:suppressAutoHyphens/>
              <w:jc w:val="center"/>
            </w:pPr>
            <w:r>
              <w:t>2</w:t>
            </w:r>
          </w:p>
        </w:tc>
        <w:tc>
          <w:tcPr>
            <w:tcW w:w="752" w:type="dxa"/>
            <w:vAlign w:val="center"/>
          </w:tcPr>
          <w:p w:rsidR="00CB6EA0" w:rsidRPr="00ED32CA" w:rsidRDefault="00CB6EA0" w:rsidP="00CA14AC">
            <w:pPr>
              <w:tabs>
                <w:tab w:val="left" w:pos="851"/>
              </w:tabs>
              <w:suppressAutoHyphens/>
              <w:jc w:val="center"/>
            </w:pPr>
            <w:r>
              <w:t>5</w:t>
            </w:r>
          </w:p>
        </w:tc>
        <w:tc>
          <w:tcPr>
            <w:tcW w:w="640" w:type="dxa"/>
            <w:vAlign w:val="center"/>
          </w:tcPr>
          <w:p w:rsidR="00CB6EA0" w:rsidRPr="00F62560" w:rsidRDefault="00CB6EA0" w:rsidP="00CA14AC">
            <w:pPr>
              <w:tabs>
                <w:tab w:val="left" w:pos="851"/>
              </w:tabs>
              <w:suppressAutoHyphens/>
              <w:jc w:val="center"/>
            </w:pPr>
            <w:r>
              <w:t>-</w:t>
            </w:r>
          </w:p>
        </w:tc>
      </w:tr>
      <w:tr w:rsidR="00CB6EA0" w:rsidRPr="004E4EFD" w:rsidTr="00CA14AC">
        <w:trPr>
          <w:gridAfter w:val="1"/>
          <w:wAfter w:w="12" w:type="dxa"/>
          <w:cantSplit/>
          <w:trHeight w:val="266"/>
        </w:trPr>
        <w:tc>
          <w:tcPr>
            <w:tcW w:w="641" w:type="dxa"/>
            <w:vAlign w:val="center"/>
          </w:tcPr>
          <w:p w:rsidR="00CB6EA0" w:rsidRPr="0097233C" w:rsidRDefault="00CB6EA0" w:rsidP="00CA14AC">
            <w:pPr>
              <w:pStyle w:val="Heading8"/>
              <w:suppressAutoHyphens/>
              <w:spacing w:before="0" w:after="0"/>
              <w:jc w:val="center"/>
              <w:rPr>
                <w:i w:val="0"/>
              </w:rPr>
            </w:pPr>
            <w:r w:rsidRPr="0097233C">
              <w:rPr>
                <w:i w:val="0"/>
              </w:rPr>
              <w:t>1.2</w:t>
            </w:r>
          </w:p>
        </w:tc>
        <w:tc>
          <w:tcPr>
            <w:tcW w:w="4888" w:type="dxa"/>
          </w:tcPr>
          <w:p w:rsidR="00CB6EA0" w:rsidRPr="0097233C" w:rsidRDefault="00CB6EA0" w:rsidP="00CA14AC">
            <w:pPr>
              <w:jc w:val="both"/>
            </w:pPr>
            <w:r w:rsidRPr="0097233C">
              <w:t>Психологічна структура соціальної роботи як суспільної практики.</w:t>
            </w:r>
          </w:p>
        </w:tc>
        <w:tc>
          <w:tcPr>
            <w:tcW w:w="992" w:type="dxa"/>
            <w:vAlign w:val="center"/>
          </w:tcPr>
          <w:p w:rsidR="00CB6EA0" w:rsidRPr="00324A72" w:rsidRDefault="00CB6EA0" w:rsidP="00CA14AC">
            <w:pPr>
              <w:pStyle w:val="Heading8"/>
              <w:suppressAutoHyphens/>
              <w:spacing w:before="0" w:after="0"/>
              <w:jc w:val="center"/>
              <w:rPr>
                <w:b/>
                <w:i w:val="0"/>
                <w:lang w:val="uk-UA"/>
              </w:rPr>
            </w:pPr>
            <w:r w:rsidRPr="00324A72">
              <w:rPr>
                <w:b/>
                <w:i w:val="0"/>
                <w:lang w:val="uk-UA"/>
              </w:rPr>
              <w:t>9</w:t>
            </w:r>
          </w:p>
        </w:tc>
        <w:tc>
          <w:tcPr>
            <w:tcW w:w="900" w:type="dxa"/>
            <w:vAlign w:val="center"/>
          </w:tcPr>
          <w:p w:rsidR="00CB6EA0" w:rsidRPr="005F472D" w:rsidRDefault="00CB6EA0" w:rsidP="00CA14AC">
            <w:pPr>
              <w:pStyle w:val="Heading8"/>
              <w:suppressAutoHyphens/>
              <w:spacing w:before="0" w:after="0"/>
              <w:jc w:val="center"/>
              <w:rPr>
                <w:i w:val="0"/>
                <w:lang w:val="uk-UA"/>
              </w:rPr>
            </w:pPr>
            <w:r>
              <w:rPr>
                <w:i w:val="0"/>
                <w:lang w:val="uk-UA"/>
              </w:rPr>
              <w:t>2</w:t>
            </w:r>
          </w:p>
        </w:tc>
        <w:tc>
          <w:tcPr>
            <w:tcW w:w="900" w:type="dxa"/>
            <w:vAlign w:val="center"/>
          </w:tcPr>
          <w:p w:rsidR="00CB6EA0" w:rsidRPr="00310428" w:rsidRDefault="00CB6EA0" w:rsidP="00CA14AC">
            <w:pPr>
              <w:tabs>
                <w:tab w:val="left" w:pos="851"/>
              </w:tabs>
              <w:suppressAutoHyphens/>
              <w:jc w:val="center"/>
            </w:pPr>
            <w:r>
              <w:t>2</w:t>
            </w:r>
          </w:p>
        </w:tc>
        <w:tc>
          <w:tcPr>
            <w:tcW w:w="752" w:type="dxa"/>
            <w:vAlign w:val="center"/>
          </w:tcPr>
          <w:p w:rsidR="00CB6EA0" w:rsidRPr="00ED32CA" w:rsidRDefault="00CB6EA0" w:rsidP="00CA14AC">
            <w:pPr>
              <w:tabs>
                <w:tab w:val="left" w:pos="851"/>
              </w:tabs>
              <w:suppressAutoHyphens/>
              <w:jc w:val="center"/>
            </w:pPr>
            <w:r>
              <w:t>5</w:t>
            </w:r>
          </w:p>
        </w:tc>
        <w:tc>
          <w:tcPr>
            <w:tcW w:w="640" w:type="dxa"/>
            <w:vAlign w:val="center"/>
          </w:tcPr>
          <w:p w:rsidR="00CB6EA0" w:rsidRPr="00F62560" w:rsidRDefault="00CB6EA0" w:rsidP="00CA14AC">
            <w:pPr>
              <w:tabs>
                <w:tab w:val="left" w:pos="851"/>
              </w:tabs>
              <w:suppressAutoHyphens/>
              <w:jc w:val="center"/>
            </w:pPr>
            <w:r>
              <w:t>-</w:t>
            </w:r>
          </w:p>
        </w:tc>
      </w:tr>
      <w:tr w:rsidR="00CB6EA0" w:rsidRPr="004E4EFD" w:rsidTr="00CA14AC">
        <w:trPr>
          <w:gridAfter w:val="1"/>
          <w:wAfter w:w="12" w:type="dxa"/>
          <w:cantSplit/>
          <w:trHeight w:val="266"/>
        </w:trPr>
        <w:tc>
          <w:tcPr>
            <w:tcW w:w="641" w:type="dxa"/>
            <w:vAlign w:val="center"/>
          </w:tcPr>
          <w:p w:rsidR="00CB6EA0" w:rsidRPr="0097233C" w:rsidRDefault="00CB6EA0" w:rsidP="00CA14AC">
            <w:pPr>
              <w:pStyle w:val="Heading8"/>
              <w:suppressAutoHyphens/>
              <w:spacing w:before="0" w:after="0"/>
              <w:jc w:val="center"/>
              <w:rPr>
                <w:i w:val="0"/>
              </w:rPr>
            </w:pPr>
            <w:r w:rsidRPr="0097233C">
              <w:rPr>
                <w:i w:val="0"/>
              </w:rPr>
              <w:t>1.3</w:t>
            </w:r>
          </w:p>
        </w:tc>
        <w:tc>
          <w:tcPr>
            <w:tcW w:w="4888" w:type="dxa"/>
          </w:tcPr>
          <w:p w:rsidR="00CB6EA0" w:rsidRPr="0097233C" w:rsidRDefault="00CB6EA0" w:rsidP="00CA14AC">
            <w:pPr>
              <w:jc w:val="both"/>
            </w:pPr>
            <w:r w:rsidRPr="0097233C">
              <w:t>Психологічні характеристики діяльності та особистості соціального працівника.</w:t>
            </w:r>
          </w:p>
        </w:tc>
        <w:tc>
          <w:tcPr>
            <w:tcW w:w="992" w:type="dxa"/>
            <w:vAlign w:val="center"/>
          </w:tcPr>
          <w:p w:rsidR="00CB6EA0" w:rsidRPr="00324A72" w:rsidRDefault="00CB6EA0" w:rsidP="00CA14AC">
            <w:pPr>
              <w:pStyle w:val="Heading8"/>
              <w:suppressAutoHyphens/>
              <w:spacing w:before="0" w:after="0"/>
              <w:jc w:val="center"/>
              <w:rPr>
                <w:b/>
                <w:i w:val="0"/>
                <w:lang w:val="uk-UA"/>
              </w:rPr>
            </w:pPr>
            <w:r w:rsidRPr="00324A72">
              <w:rPr>
                <w:b/>
                <w:i w:val="0"/>
                <w:lang w:val="uk-UA"/>
              </w:rPr>
              <w:t>9</w:t>
            </w:r>
          </w:p>
        </w:tc>
        <w:tc>
          <w:tcPr>
            <w:tcW w:w="900" w:type="dxa"/>
            <w:vAlign w:val="center"/>
          </w:tcPr>
          <w:p w:rsidR="00CB6EA0" w:rsidRPr="005F472D" w:rsidRDefault="00CB6EA0" w:rsidP="00CA14AC">
            <w:pPr>
              <w:pStyle w:val="Heading8"/>
              <w:suppressAutoHyphens/>
              <w:spacing w:before="0" w:after="0"/>
              <w:jc w:val="center"/>
              <w:rPr>
                <w:i w:val="0"/>
                <w:lang w:val="uk-UA"/>
              </w:rPr>
            </w:pPr>
            <w:r>
              <w:rPr>
                <w:i w:val="0"/>
                <w:lang w:val="uk-UA"/>
              </w:rPr>
              <w:t>2</w:t>
            </w:r>
          </w:p>
        </w:tc>
        <w:tc>
          <w:tcPr>
            <w:tcW w:w="900" w:type="dxa"/>
            <w:vAlign w:val="center"/>
          </w:tcPr>
          <w:p w:rsidR="00CB6EA0" w:rsidRPr="00CD6610" w:rsidRDefault="00CB6EA0" w:rsidP="00CA14AC">
            <w:pPr>
              <w:tabs>
                <w:tab w:val="left" w:pos="851"/>
              </w:tabs>
              <w:suppressAutoHyphens/>
              <w:jc w:val="center"/>
            </w:pPr>
            <w:r>
              <w:t>2</w:t>
            </w:r>
          </w:p>
        </w:tc>
        <w:tc>
          <w:tcPr>
            <w:tcW w:w="752" w:type="dxa"/>
            <w:vAlign w:val="center"/>
          </w:tcPr>
          <w:p w:rsidR="00CB6EA0" w:rsidRPr="00ED32CA" w:rsidRDefault="00CB6EA0" w:rsidP="00CA14AC">
            <w:pPr>
              <w:tabs>
                <w:tab w:val="left" w:pos="851"/>
              </w:tabs>
              <w:suppressAutoHyphens/>
              <w:jc w:val="center"/>
            </w:pPr>
            <w:r>
              <w:t>3</w:t>
            </w:r>
          </w:p>
        </w:tc>
        <w:tc>
          <w:tcPr>
            <w:tcW w:w="640" w:type="dxa"/>
            <w:vAlign w:val="center"/>
          </w:tcPr>
          <w:p w:rsidR="00CB6EA0" w:rsidRPr="00031F93" w:rsidRDefault="00CB6EA0" w:rsidP="00CA14AC">
            <w:pPr>
              <w:tabs>
                <w:tab w:val="left" w:pos="851"/>
              </w:tabs>
              <w:suppressAutoHyphens/>
              <w:jc w:val="center"/>
            </w:pPr>
            <w:r>
              <w:t>2</w:t>
            </w:r>
          </w:p>
        </w:tc>
      </w:tr>
      <w:tr w:rsidR="00CB6EA0" w:rsidRPr="004E4EFD" w:rsidTr="00CA14AC">
        <w:trPr>
          <w:gridAfter w:val="1"/>
          <w:wAfter w:w="12" w:type="dxa"/>
          <w:cantSplit/>
          <w:trHeight w:val="266"/>
        </w:trPr>
        <w:tc>
          <w:tcPr>
            <w:tcW w:w="641" w:type="dxa"/>
            <w:vAlign w:val="center"/>
          </w:tcPr>
          <w:p w:rsidR="00CB6EA0" w:rsidRPr="0097233C" w:rsidRDefault="00CB6EA0" w:rsidP="00CA14AC">
            <w:pPr>
              <w:pStyle w:val="Heading8"/>
              <w:suppressAutoHyphens/>
              <w:spacing w:before="0" w:after="0"/>
              <w:jc w:val="center"/>
              <w:rPr>
                <w:i w:val="0"/>
              </w:rPr>
            </w:pPr>
            <w:r w:rsidRPr="0097233C">
              <w:rPr>
                <w:i w:val="0"/>
              </w:rPr>
              <w:t>1.4</w:t>
            </w:r>
          </w:p>
        </w:tc>
        <w:tc>
          <w:tcPr>
            <w:tcW w:w="4888" w:type="dxa"/>
          </w:tcPr>
          <w:p w:rsidR="00CB6EA0" w:rsidRPr="00C20961" w:rsidRDefault="00CB6EA0" w:rsidP="00CA14AC">
            <w:pPr>
              <w:jc w:val="both"/>
            </w:pPr>
            <w:r w:rsidRPr="0097233C">
              <w:t>Психологічні особливості фахової підготовки соціального працівника.</w:t>
            </w:r>
          </w:p>
        </w:tc>
        <w:tc>
          <w:tcPr>
            <w:tcW w:w="992" w:type="dxa"/>
            <w:vAlign w:val="center"/>
          </w:tcPr>
          <w:p w:rsidR="00CB6EA0" w:rsidRPr="00324A72" w:rsidRDefault="00CB6EA0" w:rsidP="00CA14AC">
            <w:pPr>
              <w:pStyle w:val="Heading8"/>
              <w:suppressAutoHyphens/>
              <w:spacing w:before="0" w:after="0"/>
              <w:jc w:val="center"/>
              <w:rPr>
                <w:b/>
                <w:i w:val="0"/>
                <w:lang w:val="uk-UA"/>
              </w:rPr>
            </w:pPr>
            <w:r w:rsidRPr="00324A72">
              <w:rPr>
                <w:b/>
                <w:i w:val="0"/>
                <w:lang w:val="uk-UA"/>
              </w:rPr>
              <w:t>3</w:t>
            </w:r>
          </w:p>
        </w:tc>
        <w:tc>
          <w:tcPr>
            <w:tcW w:w="900" w:type="dxa"/>
            <w:vAlign w:val="center"/>
          </w:tcPr>
          <w:p w:rsidR="00CB6EA0" w:rsidRPr="005F472D" w:rsidRDefault="00CB6EA0" w:rsidP="00CA14AC">
            <w:pPr>
              <w:pStyle w:val="Heading8"/>
              <w:suppressAutoHyphens/>
              <w:spacing w:before="0" w:after="0"/>
              <w:jc w:val="center"/>
              <w:rPr>
                <w:i w:val="0"/>
                <w:lang w:val="uk-UA"/>
              </w:rPr>
            </w:pPr>
            <w:r>
              <w:rPr>
                <w:i w:val="0"/>
                <w:lang w:val="uk-UA"/>
              </w:rPr>
              <w:t>2</w:t>
            </w:r>
          </w:p>
        </w:tc>
        <w:tc>
          <w:tcPr>
            <w:tcW w:w="900" w:type="dxa"/>
            <w:vAlign w:val="center"/>
          </w:tcPr>
          <w:p w:rsidR="00CB6EA0" w:rsidRPr="00310428" w:rsidRDefault="00CB6EA0" w:rsidP="00CA14AC">
            <w:pPr>
              <w:tabs>
                <w:tab w:val="left" w:pos="851"/>
              </w:tabs>
              <w:suppressAutoHyphens/>
              <w:jc w:val="center"/>
            </w:pPr>
          </w:p>
        </w:tc>
        <w:tc>
          <w:tcPr>
            <w:tcW w:w="752" w:type="dxa"/>
            <w:vAlign w:val="center"/>
          </w:tcPr>
          <w:p w:rsidR="00CB6EA0" w:rsidRPr="00ED32CA" w:rsidRDefault="00CB6EA0" w:rsidP="00CA14AC">
            <w:pPr>
              <w:tabs>
                <w:tab w:val="left" w:pos="851"/>
              </w:tabs>
              <w:suppressAutoHyphens/>
              <w:jc w:val="center"/>
            </w:pPr>
            <w:r>
              <w:t>1</w:t>
            </w:r>
          </w:p>
        </w:tc>
        <w:tc>
          <w:tcPr>
            <w:tcW w:w="640" w:type="dxa"/>
            <w:vAlign w:val="center"/>
          </w:tcPr>
          <w:p w:rsidR="00CB6EA0" w:rsidRPr="004E4EFD" w:rsidRDefault="00CB6EA0" w:rsidP="00CA14AC">
            <w:pPr>
              <w:tabs>
                <w:tab w:val="left" w:pos="851"/>
              </w:tabs>
              <w:suppressAutoHyphens/>
              <w:jc w:val="center"/>
            </w:pPr>
            <w:r>
              <w:t>-</w:t>
            </w:r>
          </w:p>
        </w:tc>
      </w:tr>
      <w:tr w:rsidR="00CB6EA0" w:rsidRPr="004E4EFD" w:rsidTr="00CA14AC">
        <w:trPr>
          <w:gridAfter w:val="1"/>
          <w:wAfter w:w="12" w:type="dxa"/>
          <w:cantSplit/>
          <w:trHeight w:val="266"/>
        </w:trPr>
        <w:tc>
          <w:tcPr>
            <w:tcW w:w="641" w:type="dxa"/>
            <w:vAlign w:val="center"/>
          </w:tcPr>
          <w:p w:rsidR="00CB6EA0" w:rsidRPr="00310428" w:rsidRDefault="00CB6EA0" w:rsidP="00CA14AC">
            <w:pPr>
              <w:pStyle w:val="Heading8"/>
              <w:suppressAutoHyphens/>
              <w:spacing w:before="0" w:after="0"/>
              <w:jc w:val="center"/>
              <w:rPr>
                <w:i w:val="0"/>
                <w:lang w:val="uk-UA"/>
              </w:rPr>
            </w:pPr>
            <w:r>
              <w:rPr>
                <w:i w:val="0"/>
                <w:lang w:val="uk-UA"/>
              </w:rPr>
              <w:t>1.5</w:t>
            </w:r>
          </w:p>
        </w:tc>
        <w:tc>
          <w:tcPr>
            <w:tcW w:w="4888" w:type="dxa"/>
          </w:tcPr>
          <w:p w:rsidR="00CB6EA0" w:rsidRPr="0097233C" w:rsidRDefault="00CB6EA0" w:rsidP="00CA14AC">
            <w:pPr>
              <w:jc w:val="both"/>
            </w:pPr>
            <w:r w:rsidRPr="00091139">
              <w:t xml:space="preserve">Психологічні характеристики провідних клієнтських груп </w:t>
            </w:r>
            <w:r>
              <w:t xml:space="preserve">та </w:t>
            </w:r>
            <w:r w:rsidRPr="00091139">
              <w:t>психологічні особливості впливу екстремальних умов на життєдіяльність людей.</w:t>
            </w:r>
          </w:p>
        </w:tc>
        <w:tc>
          <w:tcPr>
            <w:tcW w:w="992" w:type="dxa"/>
            <w:vAlign w:val="center"/>
          </w:tcPr>
          <w:p w:rsidR="00CB6EA0" w:rsidRPr="00324A72" w:rsidRDefault="00CB6EA0" w:rsidP="00CA14AC">
            <w:pPr>
              <w:pStyle w:val="Heading8"/>
              <w:suppressAutoHyphens/>
              <w:spacing w:before="0" w:after="0"/>
              <w:jc w:val="center"/>
              <w:rPr>
                <w:b/>
                <w:i w:val="0"/>
                <w:lang w:val="uk-UA"/>
              </w:rPr>
            </w:pPr>
            <w:r w:rsidRPr="00324A72">
              <w:rPr>
                <w:b/>
                <w:i w:val="0"/>
                <w:lang w:val="uk-UA"/>
              </w:rPr>
              <w:t>44</w:t>
            </w:r>
          </w:p>
        </w:tc>
        <w:tc>
          <w:tcPr>
            <w:tcW w:w="900" w:type="dxa"/>
            <w:vAlign w:val="center"/>
          </w:tcPr>
          <w:p w:rsidR="00CB6EA0" w:rsidRDefault="00CB6EA0" w:rsidP="00CA14AC">
            <w:pPr>
              <w:pStyle w:val="Heading8"/>
              <w:suppressAutoHyphens/>
              <w:spacing w:before="0" w:after="0"/>
              <w:jc w:val="center"/>
              <w:rPr>
                <w:i w:val="0"/>
                <w:lang w:val="uk-UA"/>
              </w:rPr>
            </w:pPr>
            <w:r>
              <w:rPr>
                <w:i w:val="0"/>
                <w:lang w:val="uk-UA"/>
              </w:rPr>
              <w:t>2</w:t>
            </w:r>
          </w:p>
        </w:tc>
        <w:tc>
          <w:tcPr>
            <w:tcW w:w="900" w:type="dxa"/>
            <w:vAlign w:val="center"/>
          </w:tcPr>
          <w:p w:rsidR="00CB6EA0" w:rsidRPr="00310428" w:rsidRDefault="00CB6EA0" w:rsidP="00CA14AC">
            <w:pPr>
              <w:tabs>
                <w:tab w:val="left" w:pos="851"/>
              </w:tabs>
              <w:suppressAutoHyphens/>
              <w:jc w:val="center"/>
            </w:pPr>
            <w:r>
              <w:t>14</w:t>
            </w:r>
          </w:p>
        </w:tc>
        <w:tc>
          <w:tcPr>
            <w:tcW w:w="752" w:type="dxa"/>
            <w:vAlign w:val="center"/>
          </w:tcPr>
          <w:p w:rsidR="00CB6EA0" w:rsidRDefault="00CB6EA0" w:rsidP="00CA14AC">
            <w:pPr>
              <w:tabs>
                <w:tab w:val="left" w:pos="851"/>
              </w:tabs>
              <w:suppressAutoHyphens/>
              <w:jc w:val="center"/>
            </w:pPr>
            <w:r>
              <w:t>28</w:t>
            </w:r>
          </w:p>
        </w:tc>
        <w:tc>
          <w:tcPr>
            <w:tcW w:w="640" w:type="dxa"/>
            <w:vAlign w:val="center"/>
          </w:tcPr>
          <w:p w:rsidR="00CB6EA0" w:rsidRPr="00324A72" w:rsidRDefault="00CB6EA0" w:rsidP="00CA14AC">
            <w:pPr>
              <w:tabs>
                <w:tab w:val="left" w:pos="851"/>
              </w:tabs>
              <w:suppressAutoHyphens/>
              <w:jc w:val="center"/>
            </w:pPr>
            <w:r>
              <w:t>-</w:t>
            </w:r>
          </w:p>
        </w:tc>
      </w:tr>
      <w:tr w:rsidR="00CB6EA0" w:rsidRPr="004E4EFD" w:rsidTr="00CA14AC">
        <w:trPr>
          <w:gridAfter w:val="1"/>
          <w:wAfter w:w="12" w:type="dxa"/>
          <w:cantSplit/>
          <w:trHeight w:val="266"/>
        </w:trPr>
        <w:tc>
          <w:tcPr>
            <w:tcW w:w="641" w:type="dxa"/>
            <w:vAlign w:val="center"/>
          </w:tcPr>
          <w:p w:rsidR="00CB6EA0" w:rsidRPr="0097233C" w:rsidRDefault="00CB6EA0" w:rsidP="00CA14AC">
            <w:pPr>
              <w:pStyle w:val="Heading8"/>
              <w:suppressAutoHyphens/>
              <w:spacing w:before="0" w:after="0"/>
              <w:jc w:val="center"/>
              <w:rPr>
                <w:i w:val="0"/>
              </w:rPr>
            </w:pPr>
          </w:p>
        </w:tc>
        <w:tc>
          <w:tcPr>
            <w:tcW w:w="4888" w:type="dxa"/>
          </w:tcPr>
          <w:p w:rsidR="00CB6EA0" w:rsidRPr="00F62560" w:rsidRDefault="00CB6EA0" w:rsidP="00CA14AC">
            <w:pPr>
              <w:pStyle w:val="Heading8"/>
              <w:suppressAutoHyphens/>
              <w:spacing w:before="0" w:after="0"/>
              <w:jc w:val="both"/>
              <w:rPr>
                <w:b/>
                <w:i w:val="0"/>
                <w:lang w:val="uk-UA"/>
              </w:rPr>
            </w:pPr>
            <w:r w:rsidRPr="00F62560">
              <w:rPr>
                <w:b/>
                <w:i w:val="0"/>
                <w:lang w:val="uk-UA"/>
              </w:rPr>
              <w:t>Усього за модулем №1</w:t>
            </w:r>
          </w:p>
        </w:tc>
        <w:tc>
          <w:tcPr>
            <w:tcW w:w="992" w:type="dxa"/>
            <w:vAlign w:val="center"/>
          </w:tcPr>
          <w:p w:rsidR="00CB6EA0" w:rsidRPr="009D2159" w:rsidRDefault="00CB6EA0" w:rsidP="00CA14AC">
            <w:pPr>
              <w:pStyle w:val="Heading8"/>
              <w:suppressAutoHyphens/>
              <w:spacing w:before="0" w:after="0"/>
              <w:jc w:val="center"/>
              <w:rPr>
                <w:b/>
                <w:i w:val="0"/>
                <w:lang w:val="uk-UA"/>
              </w:rPr>
            </w:pPr>
            <w:r>
              <w:rPr>
                <w:b/>
                <w:i w:val="0"/>
                <w:lang w:val="uk-UA"/>
              </w:rPr>
              <w:t>74</w:t>
            </w:r>
          </w:p>
        </w:tc>
        <w:tc>
          <w:tcPr>
            <w:tcW w:w="900" w:type="dxa"/>
            <w:vAlign w:val="center"/>
          </w:tcPr>
          <w:p w:rsidR="00CB6EA0" w:rsidRPr="009D2159" w:rsidRDefault="00CB6EA0" w:rsidP="00CA14AC">
            <w:pPr>
              <w:pStyle w:val="Heading8"/>
              <w:suppressAutoHyphens/>
              <w:spacing w:before="0" w:after="0"/>
              <w:jc w:val="center"/>
              <w:rPr>
                <w:b/>
                <w:i w:val="0"/>
                <w:lang w:val="uk-UA"/>
              </w:rPr>
            </w:pPr>
            <w:r>
              <w:rPr>
                <w:b/>
                <w:i w:val="0"/>
                <w:lang w:val="uk-UA"/>
              </w:rPr>
              <w:t>10</w:t>
            </w:r>
          </w:p>
        </w:tc>
        <w:tc>
          <w:tcPr>
            <w:tcW w:w="900" w:type="dxa"/>
            <w:vAlign w:val="center"/>
          </w:tcPr>
          <w:p w:rsidR="00CB6EA0" w:rsidRPr="009D2159" w:rsidRDefault="00CB6EA0" w:rsidP="00CA14AC">
            <w:pPr>
              <w:tabs>
                <w:tab w:val="left" w:pos="851"/>
              </w:tabs>
              <w:suppressAutoHyphens/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752" w:type="dxa"/>
            <w:vAlign w:val="center"/>
          </w:tcPr>
          <w:p w:rsidR="00CB6EA0" w:rsidRPr="009D2159" w:rsidRDefault="00CB6EA0" w:rsidP="00CA14AC">
            <w:pPr>
              <w:tabs>
                <w:tab w:val="left" w:pos="851"/>
              </w:tabs>
              <w:suppressAutoHyphens/>
              <w:jc w:val="center"/>
              <w:rPr>
                <w:b/>
              </w:rPr>
            </w:pPr>
            <w:r>
              <w:rPr>
                <w:b/>
              </w:rPr>
              <w:t>42</w:t>
            </w:r>
          </w:p>
        </w:tc>
        <w:tc>
          <w:tcPr>
            <w:tcW w:w="640" w:type="dxa"/>
            <w:vAlign w:val="center"/>
          </w:tcPr>
          <w:p w:rsidR="00CB6EA0" w:rsidRPr="009D2159" w:rsidRDefault="00CB6EA0" w:rsidP="00CA14AC">
            <w:pPr>
              <w:tabs>
                <w:tab w:val="left" w:pos="851"/>
              </w:tabs>
              <w:suppressAutoHyphens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CB6EA0" w:rsidRPr="004E4EFD" w:rsidTr="00CA14AC">
        <w:trPr>
          <w:gridAfter w:val="1"/>
          <w:wAfter w:w="12" w:type="dxa"/>
          <w:cantSplit/>
          <w:trHeight w:val="266"/>
        </w:trPr>
        <w:tc>
          <w:tcPr>
            <w:tcW w:w="9713" w:type="dxa"/>
            <w:gridSpan w:val="7"/>
            <w:vAlign w:val="center"/>
          </w:tcPr>
          <w:p w:rsidR="00CB6EA0" w:rsidRPr="0097233C" w:rsidRDefault="00CB6EA0" w:rsidP="00CA14AC">
            <w:pPr>
              <w:pStyle w:val="Heading8"/>
              <w:suppressAutoHyphens/>
              <w:spacing w:before="0" w:after="0"/>
              <w:jc w:val="center"/>
              <w:rPr>
                <w:b/>
              </w:rPr>
            </w:pPr>
            <w:r w:rsidRPr="0097233C">
              <w:rPr>
                <w:b/>
              </w:rPr>
              <w:t>Модуль №2 «Психологічні технології у соціальній роботі»</w:t>
            </w:r>
          </w:p>
        </w:tc>
      </w:tr>
      <w:tr w:rsidR="00CB6EA0" w:rsidRPr="004E4EFD" w:rsidTr="00CA14AC">
        <w:trPr>
          <w:gridAfter w:val="1"/>
          <w:wAfter w:w="12" w:type="dxa"/>
          <w:cantSplit/>
          <w:trHeight w:val="266"/>
        </w:trPr>
        <w:tc>
          <w:tcPr>
            <w:tcW w:w="641" w:type="dxa"/>
            <w:vAlign w:val="center"/>
          </w:tcPr>
          <w:p w:rsidR="00CB6EA0" w:rsidRPr="0097233C" w:rsidRDefault="00CB6EA0" w:rsidP="00CA14AC">
            <w:pPr>
              <w:pStyle w:val="Heading8"/>
              <w:suppressAutoHyphens/>
              <w:spacing w:before="0" w:after="0"/>
              <w:jc w:val="center"/>
              <w:rPr>
                <w:i w:val="0"/>
              </w:rPr>
            </w:pPr>
            <w:r w:rsidRPr="0097233C">
              <w:rPr>
                <w:i w:val="0"/>
              </w:rPr>
              <w:t>2.1</w:t>
            </w:r>
          </w:p>
        </w:tc>
        <w:tc>
          <w:tcPr>
            <w:tcW w:w="4888" w:type="dxa"/>
          </w:tcPr>
          <w:p w:rsidR="00CB6EA0" w:rsidRPr="00091139" w:rsidRDefault="00CB6EA0" w:rsidP="00CA14AC">
            <w:pPr>
              <w:jc w:val="both"/>
            </w:pPr>
            <w:r w:rsidRPr="00091139">
              <w:t>Психологічна допомога у практиці соціальної роботи.</w:t>
            </w:r>
          </w:p>
        </w:tc>
        <w:tc>
          <w:tcPr>
            <w:tcW w:w="992" w:type="dxa"/>
            <w:vAlign w:val="center"/>
          </w:tcPr>
          <w:p w:rsidR="00CB6EA0" w:rsidRPr="00345378" w:rsidRDefault="00CB6EA0" w:rsidP="00CA14AC">
            <w:pPr>
              <w:pStyle w:val="Heading8"/>
              <w:suppressAutoHyphens/>
              <w:spacing w:before="0" w:after="0"/>
              <w:jc w:val="center"/>
              <w:rPr>
                <w:b/>
                <w:i w:val="0"/>
                <w:lang w:val="uk-UA"/>
              </w:rPr>
            </w:pPr>
            <w:r w:rsidRPr="00345378">
              <w:rPr>
                <w:b/>
                <w:i w:val="0"/>
                <w:lang w:val="uk-UA"/>
              </w:rPr>
              <w:t>46</w:t>
            </w:r>
          </w:p>
        </w:tc>
        <w:tc>
          <w:tcPr>
            <w:tcW w:w="900" w:type="dxa"/>
            <w:vAlign w:val="center"/>
          </w:tcPr>
          <w:p w:rsidR="00CB6EA0" w:rsidRPr="005F472D" w:rsidRDefault="00CB6EA0" w:rsidP="00CA14AC">
            <w:pPr>
              <w:pStyle w:val="Heading8"/>
              <w:suppressAutoHyphens/>
              <w:spacing w:before="0" w:after="0"/>
              <w:jc w:val="center"/>
              <w:rPr>
                <w:i w:val="0"/>
                <w:lang w:val="uk-UA"/>
              </w:rPr>
            </w:pPr>
            <w:r>
              <w:rPr>
                <w:i w:val="0"/>
                <w:lang w:val="uk-UA"/>
              </w:rPr>
              <w:t>2</w:t>
            </w:r>
          </w:p>
        </w:tc>
        <w:tc>
          <w:tcPr>
            <w:tcW w:w="900" w:type="dxa"/>
            <w:vAlign w:val="center"/>
          </w:tcPr>
          <w:p w:rsidR="00CB6EA0" w:rsidRPr="00525939" w:rsidRDefault="00CB6EA0" w:rsidP="00CA14AC">
            <w:pPr>
              <w:tabs>
                <w:tab w:val="left" w:pos="851"/>
              </w:tabs>
              <w:suppressAutoHyphens/>
              <w:jc w:val="center"/>
            </w:pPr>
            <w:r>
              <w:t>14</w:t>
            </w:r>
          </w:p>
        </w:tc>
        <w:tc>
          <w:tcPr>
            <w:tcW w:w="752" w:type="dxa"/>
            <w:vAlign w:val="center"/>
          </w:tcPr>
          <w:p w:rsidR="00CB6EA0" w:rsidRPr="00ED32CA" w:rsidRDefault="00CB6EA0" w:rsidP="00CA14AC">
            <w:pPr>
              <w:tabs>
                <w:tab w:val="left" w:pos="851"/>
              </w:tabs>
              <w:suppressAutoHyphens/>
              <w:jc w:val="center"/>
            </w:pPr>
            <w:r>
              <w:t>30</w:t>
            </w:r>
          </w:p>
        </w:tc>
        <w:tc>
          <w:tcPr>
            <w:tcW w:w="640" w:type="dxa"/>
            <w:vAlign w:val="center"/>
          </w:tcPr>
          <w:p w:rsidR="00CB6EA0" w:rsidRPr="00F62560" w:rsidRDefault="00CB6EA0" w:rsidP="00CA14AC">
            <w:pPr>
              <w:tabs>
                <w:tab w:val="left" w:pos="851"/>
              </w:tabs>
              <w:suppressAutoHyphens/>
              <w:jc w:val="center"/>
            </w:pPr>
            <w:r>
              <w:t>-</w:t>
            </w:r>
          </w:p>
        </w:tc>
      </w:tr>
      <w:tr w:rsidR="00CB6EA0" w:rsidRPr="004E4EFD" w:rsidTr="00CA14AC">
        <w:trPr>
          <w:gridAfter w:val="1"/>
          <w:wAfter w:w="12" w:type="dxa"/>
          <w:cantSplit/>
          <w:trHeight w:val="266"/>
        </w:trPr>
        <w:tc>
          <w:tcPr>
            <w:tcW w:w="641" w:type="dxa"/>
            <w:vAlign w:val="center"/>
          </w:tcPr>
          <w:p w:rsidR="00CB6EA0" w:rsidRPr="0097233C" w:rsidRDefault="00CB6EA0" w:rsidP="00CA14AC">
            <w:pPr>
              <w:pStyle w:val="Heading8"/>
              <w:suppressAutoHyphens/>
              <w:spacing w:before="0" w:after="0"/>
              <w:jc w:val="center"/>
              <w:rPr>
                <w:i w:val="0"/>
              </w:rPr>
            </w:pPr>
            <w:r w:rsidRPr="0097233C">
              <w:rPr>
                <w:i w:val="0"/>
              </w:rPr>
              <w:t>2.2</w:t>
            </w:r>
          </w:p>
        </w:tc>
        <w:tc>
          <w:tcPr>
            <w:tcW w:w="4888" w:type="dxa"/>
          </w:tcPr>
          <w:p w:rsidR="00CB6EA0" w:rsidRPr="00091139" w:rsidRDefault="00CB6EA0" w:rsidP="00CA14AC">
            <w:pPr>
              <w:jc w:val="both"/>
            </w:pPr>
            <w:r w:rsidRPr="00091139">
              <w:t>Індивідуальне психологічне консультування у практиці соціальної роботи.</w:t>
            </w:r>
          </w:p>
        </w:tc>
        <w:tc>
          <w:tcPr>
            <w:tcW w:w="992" w:type="dxa"/>
            <w:vAlign w:val="center"/>
          </w:tcPr>
          <w:p w:rsidR="00CB6EA0" w:rsidRPr="00345378" w:rsidRDefault="00CB6EA0" w:rsidP="00CA14AC">
            <w:pPr>
              <w:pStyle w:val="Heading8"/>
              <w:suppressAutoHyphens/>
              <w:spacing w:before="0" w:after="0"/>
              <w:jc w:val="center"/>
              <w:rPr>
                <w:b/>
                <w:i w:val="0"/>
                <w:lang w:val="uk-UA"/>
              </w:rPr>
            </w:pPr>
            <w:r w:rsidRPr="00345378">
              <w:rPr>
                <w:b/>
                <w:i w:val="0"/>
                <w:lang w:val="uk-UA"/>
              </w:rPr>
              <w:t>9</w:t>
            </w:r>
          </w:p>
        </w:tc>
        <w:tc>
          <w:tcPr>
            <w:tcW w:w="900" w:type="dxa"/>
            <w:vAlign w:val="center"/>
          </w:tcPr>
          <w:p w:rsidR="00CB6EA0" w:rsidRPr="00525939" w:rsidRDefault="00CB6EA0" w:rsidP="00CA14AC">
            <w:pPr>
              <w:pStyle w:val="Heading8"/>
              <w:suppressAutoHyphens/>
              <w:spacing w:before="0" w:after="0"/>
              <w:jc w:val="center"/>
              <w:rPr>
                <w:i w:val="0"/>
                <w:lang w:val="uk-UA"/>
              </w:rPr>
            </w:pPr>
            <w:r>
              <w:rPr>
                <w:i w:val="0"/>
                <w:lang w:val="uk-UA"/>
              </w:rPr>
              <w:t>2</w:t>
            </w:r>
          </w:p>
        </w:tc>
        <w:tc>
          <w:tcPr>
            <w:tcW w:w="900" w:type="dxa"/>
            <w:vAlign w:val="center"/>
          </w:tcPr>
          <w:p w:rsidR="00CB6EA0" w:rsidRPr="00525939" w:rsidRDefault="00CB6EA0" w:rsidP="00CA14AC">
            <w:pPr>
              <w:tabs>
                <w:tab w:val="left" w:pos="851"/>
              </w:tabs>
              <w:suppressAutoHyphens/>
              <w:jc w:val="center"/>
            </w:pPr>
            <w:r>
              <w:t>2</w:t>
            </w:r>
          </w:p>
        </w:tc>
        <w:tc>
          <w:tcPr>
            <w:tcW w:w="752" w:type="dxa"/>
            <w:vAlign w:val="center"/>
          </w:tcPr>
          <w:p w:rsidR="00CB6EA0" w:rsidRDefault="00CB6EA0" w:rsidP="00CA14AC">
            <w:pPr>
              <w:tabs>
                <w:tab w:val="left" w:pos="851"/>
              </w:tabs>
              <w:suppressAutoHyphens/>
              <w:jc w:val="center"/>
            </w:pPr>
            <w:r>
              <w:t>3</w:t>
            </w:r>
          </w:p>
        </w:tc>
        <w:tc>
          <w:tcPr>
            <w:tcW w:w="640" w:type="dxa"/>
            <w:vAlign w:val="center"/>
          </w:tcPr>
          <w:p w:rsidR="00CB6EA0" w:rsidRDefault="00CB6EA0" w:rsidP="00CA14AC">
            <w:pPr>
              <w:tabs>
                <w:tab w:val="left" w:pos="851"/>
              </w:tabs>
              <w:suppressAutoHyphens/>
              <w:jc w:val="center"/>
            </w:pPr>
            <w:r>
              <w:t>2</w:t>
            </w:r>
          </w:p>
        </w:tc>
      </w:tr>
      <w:tr w:rsidR="00CB6EA0" w:rsidRPr="004E4EFD" w:rsidTr="00CA14AC">
        <w:trPr>
          <w:gridAfter w:val="1"/>
          <w:wAfter w:w="12" w:type="dxa"/>
          <w:cantSplit/>
          <w:trHeight w:val="266"/>
        </w:trPr>
        <w:tc>
          <w:tcPr>
            <w:tcW w:w="641" w:type="dxa"/>
            <w:vAlign w:val="center"/>
          </w:tcPr>
          <w:p w:rsidR="00CB6EA0" w:rsidRPr="0097233C" w:rsidRDefault="00CB6EA0" w:rsidP="00CA14AC">
            <w:pPr>
              <w:pStyle w:val="Heading8"/>
              <w:suppressAutoHyphens/>
              <w:spacing w:before="0" w:after="0"/>
              <w:jc w:val="center"/>
              <w:rPr>
                <w:i w:val="0"/>
              </w:rPr>
            </w:pPr>
            <w:r w:rsidRPr="0097233C">
              <w:rPr>
                <w:i w:val="0"/>
              </w:rPr>
              <w:t>2.3</w:t>
            </w:r>
          </w:p>
        </w:tc>
        <w:tc>
          <w:tcPr>
            <w:tcW w:w="4888" w:type="dxa"/>
          </w:tcPr>
          <w:p w:rsidR="00CB6EA0" w:rsidRPr="00091139" w:rsidRDefault="00CB6EA0" w:rsidP="00CA14AC">
            <w:pPr>
              <w:jc w:val="both"/>
            </w:pPr>
            <w:r w:rsidRPr="00091139">
              <w:t>Індивідуальна і групова психотерапія та психокорекція у практиці соціальної роботи.</w:t>
            </w:r>
          </w:p>
        </w:tc>
        <w:tc>
          <w:tcPr>
            <w:tcW w:w="992" w:type="dxa"/>
            <w:vAlign w:val="center"/>
          </w:tcPr>
          <w:p w:rsidR="00CB6EA0" w:rsidRPr="00345378" w:rsidRDefault="00CB6EA0" w:rsidP="00CA14AC">
            <w:pPr>
              <w:pStyle w:val="Heading8"/>
              <w:suppressAutoHyphens/>
              <w:spacing w:before="0" w:after="0"/>
              <w:jc w:val="center"/>
              <w:rPr>
                <w:b/>
                <w:i w:val="0"/>
                <w:lang w:val="uk-UA"/>
              </w:rPr>
            </w:pPr>
            <w:r w:rsidRPr="00345378">
              <w:rPr>
                <w:b/>
                <w:i w:val="0"/>
                <w:lang w:val="uk-UA"/>
              </w:rPr>
              <w:t>8</w:t>
            </w:r>
          </w:p>
        </w:tc>
        <w:tc>
          <w:tcPr>
            <w:tcW w:w="900" w:type="dxa"/>
            <w:vAlign w:val="center"/>
          </w:tcPr>
          <w:p w:rsidR="00CB6EA0" w:rsidRPr="005F472D" w:rsidRDefault="00CB6EA0" w:rsidP="00CA14AC">
            <w:pPr>
              <w:pStyle w:val="Heading8"/>
              <w:suppressAutoHyphens/>
              <w:spacing w:before="0" w:after="0"/>
              <w:jc w:val="center"/>
              <w:rPr>
                <w:i w:val="0"/>
                <w:lang w:val="uk-UA"/>
              </w:rPr>
            </w:pPr>
            <w:r>
              <w:rPr>
                <w:i w:val="0"/>
                <w:lang w:val="uk-UA"/>
              </w:rPr>
              <w:t>2</w:t>
            </w:r>
          </w:p>
        </w:tc>
        <w:tc>
          <w:tcPr>
            <w:tcW w:w="900" w:type="dxa"/>
            <w:vAlign w:val="center"/>
          </w:tcPr>
          <w:p w:rsidR="00CB6EA0" w:rsidRPr="00CD6610" w:rsidRDefault="00CB6EA0" w:rsidP="00CA14AC">
            <w:pPr>
              <w:tabs>
                <w:tab w:val="left" w:pos="851"/>
              </w:tabs>
              <w:suppressAutoHyphens/>
              <w:jc w:val="center"/>
            </w:pPr>
            <w:r>
              <w:t>2</w:t>
            </w:r>
          </w:p>
        </w:tc>
        <w:tc>
          <w:tcPr>
            <w:tcW w:w="752" w:type="dxa"/>
            <w:vAlign w:val="center"/>
          </w:tcPr>
          <w:p w:rsidR="00CB6EA0" w:rsidRPr="00ED32CA" w:rsidRDefault="00CB6EA0" w:rsidP="00CA14AC">
            <w:pPr>
              <w:tabs>
                <w:tab w:val="left" w:pos="851"/>
              </w:tabs>
              <w:suppressAutoHyphens/>
              <w:jc w:val="center"/>
            </w:pPr>
            <w:r>
              <w:t>4</w:t>
            </w:r>
          </w:p>
        </w:tc>
        <w:tc>
          <w:tcPr>
            <w:tcW w:w="640" w:type="dxa"/>
            <w:vAlign w:val="center"/>
          </w:tcPr>
          <w:p w:rsidR="00CB6EA0" w:rsidRPr="00345378" w:rsidRDefault="00CB6EA0" w:rsidP="00CA14AC">
            <w:pPr>
              <w:tabs>
                <w:tab w:val="left" w:pos="851"/>
              </w:tabs>
              <w:suppressAutoHyphens/>
              <w:jc w:val="center"/>
            </w:pPr>
            <w:r>
              <w:t>-</w:t>
            </w:r>
          </w:p>
        </w:tc>
      </w:tr>
      <w:tr w:rsidR="00CB6EA0" w:rsidRPr="004E4EFD" w:rsidTr="00CA14AC">
        <w:trPr>
          <w:gridAfter w:val="1"/>
          <w:wAfter w:w="12" w:type="dxa"/>
          <w:cantSplit/>
          <w:trHeight w:val="266"/>
        </w:trPr>
        <w:tc>
          <w:tcPr>
            <w:tcW w:w="641" w:type="dxa"/>
            <w:vAlign w:val="center"/>
          </w:tcPr>
          <w:p w:rsidR="00CB6EA0" w:rsidRPr="0097233C" w:rsidRDefault="00CB6EA0" w:rsidP="00CA14AC">
            <w:pPr>
              <w:pStyle w:val="Heading8"/>
              <w:suppressAutoHyphens/>
              <w:spacing w:before="0" w:after="0"/>
              <w:jc w:val="center"/>
              <w:rPr>
                <w:i w:val="0"/>
              </w:rPr>
            </w:pPr>
            <w:r w:rsidRPr="0097233C">
              <w:rPr>
                <w:i w:val="0"/>
              </w:rPr>
              <w:t>2.4</w:t>
            </w:r>
          </w:p>
        </w:tc>
        <w:tc>
          <w:tcPr>
            <w:tcW w:w="4888" w:type="dxa"/>
          </w:tcPr>
          <w:p w:rsidR="00CB6EA0" w:rsidRPr="00091139" w:rsidRDefault="00CB6EA0" w:rsidP="00CA14AC">
            <w:pPr>
              <w:jc w:val="both"/>
            </w:pPr>
            <w:r w:rsidRPr="00091139">
              <w:t>Психологічні та соціально-психологічні тренінги у практиці соціальної роботи.</w:t>
            </w:r>
          </w:p>
        </w:tc>
        <w:tc>
          <w:tcPr>
            <w:tcW w:w="992" w:type="dxa"/>
            <w:vAlign w:val="center"/>
          </w:tcPr>
          <w:p w:rsidR="00CB6EA0" w:rsidRPr="00345378" w:rsidRDefault="00CB6EA0" w:rsidP="00CA14AC">
            <w:pPr>
              <w:pStyle w:val="Heading8"/>
              <w:suppressAutoHyphens/>
              <w:spacing w:before="0" w:after="0"/>
              <w:jc w:val="center"/>
              <w:rPr>
                <w:b/>
                <w:i w:val="0"/>
                <w:lang w:val="uk-UA"/>
              </w:rPr>
            </w:pPr>
            <w:r w:rsidRPr="00345378">
              <w:rPr>
                <w:b/>
                <w:i w:val="0"/>
                <w:lang w:val="uk-UA"/>
              </w:rPr>
              <w:t>8</w:t>
            </w:r>
          </w:p>
        </w:tc>
        <w:tc>
          <w:tcPr>
            <w:tcW w:w="900" w:type="dxa"/>
            <w:vAlign w:val="center"/>
          </w:tcPr>
          <w:p w:rsidR="00CB6EA0" w:rsidRPr="005F472D" w:rsidRDefault="00CB6EA0" w:rsidP="00CA14AC">
            <w:pPr>
              <w:pStyle w:val="Heading8"/>
              <w:suppressAutoHyphens/>
              <w:spacing w:before="0" w:after="0"/>
              <w:jc w:val="center"/>
              <w:rPr>
                <w:i w:val="0"/>
                <w:lang w:val="uk-UA"/>
              </w:rPr>
            </w:pPr>
            <w:r>
              <w:rPr>
                <w:i w:val="0"/>
                <w:lang w:val="uk-UA"/>
              </w:rPr>
              <w:t>2</w:t>
            </w:r>
          </w:p>
        </w:tc>
        <w:tc>
          <w:tcPr>
            <w:tcW w:w="900" w:type="dxa"/>
            <w:vAlign w:val="center"/>
          </w:tcPr>
          <w:p w:rsidR="00CB6EA0" w:rsidRPr="00345378" w:rsidRDefault="00CB6EA0" w:rsidP="00CA14AC">
            <w:pPr>
              <w:tabs>
                <w:tab w:val="left" w:pos="851"/>
              </w:tabs>
              <w:suppressAutoHyphens/>
              <w:jc w:val="center"/>
            </w:pPr>
            <w:r>
              <w:t>2</w:t>
            </w:r>
          </w:p>
        </w:tc>
        <w:tc>
          <w:tcPr>
            <w:tcW w:w="752" w:type="dxa"/>
            <w:vAlign w:val="center"/>
          </w:tcPr>
          <w:p w:rsidR="00CB6EA0" w:rsidRPr="00ED32CA" w:rsidRDefault="00CB6EA0" w:rsidP="00CA14AC">
            <w:pPr>
              <w:tabs>
                <w:tab w:val="left" w:pos="851"/>
              </w:tabs>
              <w:suppressAutoHyphens/>
              <w:jc w:val="center"/>
            </w:pPr>
            <w:r>
              <w:t>4</w:t>
            </w:r>
          </w:p>
        </w:tc>
        <w:tc>
          <w:tcPr>
            <w:tcW w:w="640" w:type="dxa"/>
            <w:vAlign w:val="center"/>
          </w:tcPr>
          <w:p w:rsidR="00CB6EA0" w:rsidRPr="00F62560" w:rsidRDefault="00CB6EA0" w:rsidP="00CA14AC">
            <w:pPr>
              <w:tabs>
                <w:tab w:val="left" w:pos="851"/>
              </w:tabs>
              <w:suppressAutoHyphens/>
              <w:jc w:val="center"/>
            </w:pPr>
            <w:r>
              <w:t>-</w:t>
            </w:r>
          </w:p>
        </w:tc>
      </w:tr>
      <w:tr w:rsidR="00CB6EA0" w:rsidRPr="004E4EFD" w:rsidTr="00CA14AC">
        <w:trPr>
          <w:cantSplit/>
          <w:trHeight w:val="266"/>
        </w:trPr>
        <w:tc>
          <w:tcPr>
            <w:tcW w:w="5529" w:type="dxa"/>
            <w:gridSpan w:val="2"/>
          </w:tcPr>
          <w:p w:rsidR="00CB6EA0" w:rsidRPr="004E4EFD" w:rsidRDefault="00CB6EA0" w:rsidP="00CA14AC">
            <w:pPr>
              <w:pStyle w:val="Heading8"/>
              <w:suppressAutoHyphens/>
              <w:spacing w:before="0" w:after="0"/>
              <w:jc w:val="center"/>
              <w:rPr>
                <w:b/>
                <w:bCs/>
                <w:i w:val="0"/>
              </w:rPr>
            </w:pPr>
            <w:r w:rsidRPr="004E4EFD">
              <w:rPr>
                <w:b/>
                <w:bCs/>
                <w:i w:val="0"/>
              </w:rPr>
              <w:t>Усього за модулем №</w:t>
            </w:r>
            <w:r>
              <w:rPr>
                <w:b/>
                <w:bCs/>
                <w:i w:val="0"/>
              </w:rPr>
              <w:t>2</w:t>
            </w:r>
          </w:p>
        </w:tc>
        <w:tc>
          <w:tcPr>
            <w:tcW w:w="992" w:type="dxa"/>
            <w:vAlign w:val="center"/>
          </w:tcPr>
          <w:p w:rsidR="00CB6EA0" w:rsidRPr="00F308F3" w:rsidRDefault="00CB6EA0" w:rsidP="00CA14AC">
            <w:pPr>
              <w:pStyle w:val="Heading8"/>
              <w:suppressAutoHyphens/>
              <w:spacing w:before="0" w:after="0"/>
              <w:jc w:val="center"/>
              <w:rPr>
                <w:b/>
                <w:bCs/>
                <w:i w:val="0"/>
                <w:lang w:val="uk-UA"/>
              </w:rPr>
            </w:pPr>
            <w:r>
              <w:rPr>
                <w:b/>
                <w:bCs/>
                <w:i w:val="0"/>
                <w:lang w:val="uk-UA"/>
              </w:rPr>
              <w:t>71</w:t>
            </w:r>
          </w:p>
        </w:tc>
        <w:tc>
          <w:tcPr>
            <w:tcW w:w="900" w:type="dxa"/>
            <w:vAlign w:val="center"/>
          </w:tcPr>
          <w:p w:rsidR="00CB6EA0" w:rsidRPr="00295B3C" w:rsidRDefault="00CB6EA0" w:rsidP="00CA14AC">
            <w:pPr>
              <w:pStyle w:val="Heading8"/>
              <w:suppressAutoHyphens/>
              <w:spacing w:before="0" w:after="0"/>
              <w:jc w:val="center"/>
              <w:rPr>
                <w:b/>
                <w:bCs/>
                <w:i w:val="0"/>
                <w:lang w:val="uk-UA"/>
              </w:rPr>
            </w:pPr>
            <w:r>
              <w:rPr>
                <w:b/>
                <w:bCs/>
                <w:i w:val="0"/>
                <w:lang w:val="uk-UA"/>
              </w:rPr>
              <w:t>8</w:t>
            </w:r>
          </w:p>
        </w:tc>
        <w:tc>
          <w:tcPr>
            <w:tcW w:w="900" w:type="dxa"/>
            <w:vAlign w:val="center"/>
          </w:tcPr>
          <w:p w:rsidR="00CB6EA0" w:rsidRPr="00CD6610" w:rsidRDefault="00CB6EA0" w:rsidP="00CA14AC">
            <w:pPr>
              <w:tabs>
                <w:tab w:val="left" w:pos="851"/>
              </w:tabs>
              <w:suppressAutoHyphens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</w:t>
            </w:r>
          </w:p>
        </w:tc>
        <w:tc>
          <w:tcPr>
            <w:tcW w:w="752" w:type="dxa"/>
            <w:vAlign w:val="center"/>
          </w:tcPr>
          <w:p w:rsidR="00CB6EA0" w:rsidRPr="00ED32CA" w:rsidRDefault="00CB6EA0" w:rsidP="00CA14AC">
            <w:pPr>
              <w:tabs>
                <w:tab w:val="left" w:pos="851"/>
              </w:tabs>
              <w:suppressAutoHyphens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41</w:t>
            </w:r>
          </w:p>
        </w:tc>
        <w:tc>
          <w:tcPr>
            <w:tcW w:w="652" w:type="dxa"/>
            <w:gridSpan w:val="2"/>
            <w:vAlign w:val="center"/>
          </w:tcPr>
          <w:p w:rsidR="00CB6EA0" w:rsidRPr="00ED32CA" w:rsidRDefault="00CB6EA0" w:rsidP="00CA14AC">
            <w:pPr>
              <w:tabs>
                <w:tab w:val="left" w:pos="851"/>
              </w:tabs>
              <w:suppressAutoHyphens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</w:tr>
      <w:tr w:rsidR="00CB6EA0" w:rsidRPr="00705C53" w:rsidTr="00CA14AC">
        <w:trPr>
          <w:cantSplit/>
          <w:trHeight w:val="266"/>
        </w:trPr>
        <w:tc>
          <w:tcPr>
            <w:tcW w:w="5529" w:type="dxa"/>
            <w:gridSpan w:val="2"/>
          </w:tcPr>
          <w:p w:rsidR="00CB6EA0" w:rsidRPr="00705C53" w:rsidRDefault="00CB6EA0" w:rsidP="00CA14AC">
            <w:pPr>
              <w:pStyle w:val="Heading8"/>
              <w:suppressAutoHyphens/>
              <w:spacing w:before="0" w:after="0"/>
              <w:jc w:val="center"/>
              <w:rPr>
                <w:b/>
                <w:bCs/>
                <w:i w:val="0"/>
                <w:highlight w:val="yellow"/>
                <w:lang w:val="uk-UA"/>
              </w:rPr>
            </w:pPr>
            <w:r w:rsidRPr="00705C53">
              <w:rPr>
                <w:b/>
                <w:bCs/>
                <w:i w:val="0"/>
                <w:highlight w:val="yellow"/>
                <w:lang w:val="uk-UA"/>
              </w:rPr>
              <w:t>Модуль №3 Курсова робота</w:t>
            </w:r>
          </w:p>
        </w:tc>
        <w:tc>
          <w:tcPr>
            <w:tcW w:w="992" w:type="dxa"/>
            <w:vAlign w:val="center"/>
          </w:tcPr>
          <w:p w:rsidR="00CB6EA0" w:rsidRPr="00705C53" w:rsidRDefault="00CB6EA0" w:rsidP="00CA14AC">
            <w:pPr>
              <w:pStyle w:val="Heading8"/>
              <w:suppressAutoHyphens/>
              <w:spacing w:before="0" w:after="0"/>
              <w:jc w:val="center"/>
              <w:rPr>
                <w:b/>
                <w:bCs/>
                <w:i w:val="0"/>
                <w:highlight w:val="yellow"/>
                <w:lang w:val="uk-UA"/>
              </w:rPr>
            </w:pPr>
            <w:r w:rsidRPr="00705C53">
              <w:rPr>
                <w:b/>
                <w:bCs/>
                <w:i w:val="0"/>
                <w:highlight w:val="yellow"/>
                <w:lang w:val="uk-UA"/>
              </w:rPr>
              <w:t>36</w:t>
            </w:r>
          </w:p>
        </w:tc>
        <w:tc>
          <w:tcPr>
            <w:tcW w:w="900" w:type="dxa"/>
            <w:vAlign w:val="center"/>
          </w:tcPr>
          <w:p w:rsidR="00CB6EA0" w:rsidRPr="00705C53" w:rsidRDefault="00CB6EA0" w:rsidP="00CA14AC">
            <w:pPr>
              <w:pStyle w:val="Heading8"/>
              <w:suppressAutoHyphens/>
              <w:spacing w:before="0" w:after="0"/>
              <w:jc w:val="center"/>
              <w:rPr>
                <w:b/>
                <w:bCs/>
                <w:i w:val="0"/>
                <w:highlight w:val="yellow"/>
                <w:lang w:val="uk-UA"/>
              </w:rPr>
            </w:pPr>
            <w:r w:rsidRPr="00705C53">
              <w:rPr>
                <w:b/>
                <w:bCs/>
                <w:i w:val="0"/>
                <w:highlight w:val="yellow"/>
                <w:lang w:val="uk-UA"/>
              </w:rPr>
              <w:t>-</w:t>
            </w:r>
          </w:p>
        </w:tc>
        <w:tc>
          <w:tcPr>
            <w:tcW w:w="900" w:type="dxa"/>
            <w:vAlign w:val="center"/>
          </w:tcPr>
          <w:p w:rsidR="00CB6EA0" w:rsidRPr="00705C53" w:rsidRDefault="00CB6EA0" w:rsidP="00CA14AC">
            <w:pPr>
              <w:tabs>
                <w:tab w:val="left" w:pos="851"/>
              </w:tabs>
              <w:suppressAutoHyphens/>
              <w:jc w:val="center"/>
              <w:rPr>
                <w:b/>
                <w:bCs/>
                <w:highlight w:val="yellow"/>
              </w:rPr>
            </w:pPr>
            <w:r w:rsidRPr="00705C53">
              <w:rPr>
                <w:b/>
                <w:bCs/>
                <w:highlight w:val="yellow"/>
              </w:rPr>
              <w:t>-</w:t>
            </w:r>
          </w:p>
        </w:tc>
        <w:tc>
          <w:tcPr>
            <w:tcW w:w="752" w:type="dxa"/>
            <w:vAlign w:val="center"/>
          </w:tcPr>
          <w:p w:rsidR="00CB6EA0" w:rsidRPr="00705C53" w:rsidRDefault="00CB6EA0" w:rsidP="00CA14AC">
            <w:pPr>
              <w:tabs>
                <w:tab w:val="left" w:pos="851"/>
              </w:tabs>
              <w:suppressAutoHyphens/>
              <w:jc w:val="center"/>
              <w:rPr>
                <w:b/>
                <w:bCs/>
                <w:highlight w:val="yellow"/>
              </w:rPr>
            </w:pPr>
            <w:r w:rsidRPr="00705C53">
              <w:rPr>
                <w:b/>
                <w:bCs/>
                <w:highlight w:val="yellow"/>
              </w:rPr>
              <w:t>36</w:t>
            </w:r>
          </w:p>
        </w:tc>
        <w:tc>
          <w:tcPr>
            <w:tcW w:w="652" w:type="dxa"/>
            <w:gridSpan w:val="2"/>
            <w:vAlign w:val="center"/>
          </w:tcPr>
          <w:p w:rsidR="00CB6EA0" w:rsidRPr="00705C53" w:rsidRDefault="00CB6EA0" w:rsidP="00CA14AC">
            <w:pPr>
              <w:tabs>
                <w:tab w:val="left" w:pos="851"/>
              </w:tabs>
              <w:suppressAutoHyphens/>
              <w:jc w:val="center"/>
              <w:rPr>
                <w:b/>
                <w:bCs/>
                <w:highlight w:val="yellow"/>
              </w:rPr>
            </w:pPr>
            <w:r w:rsidRPr="00705C53">
              <w:rPr>
                <w:b/>
                <w:bCs/>
                <w:highlight w:val="yellow"/>
              </w:rPr>
              <w:t>-</w:t>
            </w:r>
          </w:p>
        </w:tc>
      </w:tr>
      <w:tr w:rsidR="00CB6EA0" w:rsidRPr="00705C53" w:rsidTr="00CA14AC">
        <w:trPr>
          <w:cantSplit/>
          <w:trHeight w:val="266"/>
        </w:trPr>
        <w:tc>
          <w:tcPr>
            <w:tcW w:w="5529" w:type="dxa"/>
            <w:gridSpan w:val="2"/>
          </w:tcPr>
          <w:p w:rsidR="00CB6EA0" w:rsidRPr="00705C53" w:rsidRDefault="00CB6EA0" w:rsidP="00CA14AC">
            <w:pPr>
              <w:pStyle w:val="Heading8"/>
              <w:suppressAutoHyphens/>
              <w:spacing w:before="0" w:after="0"/>
              <w:jc w:val="center"/>
              <w:rPr>
                <w:b/>
                <w:bCs/>
                <w:i w:val="0"/>
                <w:highlight w:val="yellow"/>
                <w:lang w:val="uk-UA"/>
              </w:rPr>
            </w:pPr>
            <w:r w:rsidRPr="00705C53">
              <w:rPr>
                <w:b/>
                <w:bCs/>
                <w:i w:val="0"/>
                <w:highlight w:val="yellow"/>
                <w:lang w:val="uk-UA"/>
              </w:rPr>
              <w:t>Усього за модулем №3</w:t>
            </w:r>
          </w:p>
        </w:tc>
        <w:tc>
          <w:tcPr>
            <w:tcW w:w="992" w:type="dxa"/>
            <w:vAlign w:val="center"/>
          </w:tcPr>
          <w:p w:rsidR="00CB6EA0" w:rsidRPr="00705C53" w:rsidRDefault="00CB6EA0" w:rsidP="00CA14AC">
            <w:pPr>
              <w:pStyle w:val="Heading8"/>
              <w:suppressAutoHyphens/>
              <w:spacing w:before="0" w:after="0"/>
              <w:jc w:val="center"/>
              <w:rPr>
                <w:b/>
                <w:bCs/>
                <w:i w:val="0"/>
                <w:highlight w:val="yellow"/>
                <w:lang w:val="uk-UA"/>
              </w:rPr>
            </w:pPr>
            <w:r w:rsidRPr="00705C53">
              <w:rPr>
                <w:b/>
                <w:bCs/>
                <w:i w:val="0"/>
                <w:highlight w:val="yellow"/>
                <w:lang w:val="uk-UA"/>
              </w:rPr>
              <w:t>36</w:t>
            </w:r>
          </w:p>
        </w:tc>
        <w:tc>
          <w:tcPr>
            <w:tcW w:w="900" w:type="dxa"/>
            <w:vAlign w:val="center"/>
          </w:tcPr>
          <w:p w:rsidR="00CB6EA0" w:rsidRPr="00705C53" w:rsidRDefault="00CB6EA0" w:rsidP="00CA14AC">
            <w:pPr>
              <w:pStyle w:val="Heading8"/>
              <w:suppressAutoHyphens/>
              <w:spacing w:before="0" w:after="0"/>
              <w:jc w:val="center"/>
              <w:rPr>
                <w:b/>
                <w:bCs/>
                <w:i w:val="0"/>
                <w:highlight w:val="yellow"/>
                <w:lang w:val="uk-UA"/>
              </w:rPr>
            </w:pPr>
            <w:r w:rsidRPr="00705C53">
              <w:rPr>
                <w:b/>
                <w:bCs/>
                <w:i w:val="0"/>
                <w:highlight w:val="yellow"/>
                <w:lang w:val="uk-UA"/>
              </w:rPr>
              <w:t>-</w:t>
            </w:r>
          </w:p>
        </w:tc>
        <w:tc>
          <w:tcPr>
            <w:tcW w:w="900" w:type="dxa"/>
            <w:vAlign w:val="center"/>
          </w:tcPr>
          <w:p w:rsidR="00CB6EA0" w:rsidRPr="00705C53" w:rsidRDefault="00CB6EA0" w:rsidP="00CA14AC">
            <w:pPr>
              <w:tabs>
                <w:tab w:val="left" w:pos="851"/>
              </w:tabs>
              <w:suppressAutoHyphens/>
              <w:jc w:val="center"/>
              <w:rPr>
                <w:b/>
                <w:bCs/>
                <w:highlight w:val="yellow"/>
              </w:rPr>
            </w:pPr>
            <w:r w:rsidRPr="00705C53">
              <w:rPr>
                <w:b/>
                <w:bCs/>
                <w:highlight w:val="yellow"/>
              </w:rPr>
              <w:t>-</w:t>
            </w:r>
          </w:p>
        </w:tc>
        <w:tc>
          <w:tcPr>
            <w:tcW w:w="752" w:type="dxa"/>
            <w:vAlign w:val="center"/>
          </w:tcPr>
          <w:p w:rsidR="00CB6EA0" w:rsidRPr="00705C53" w:rsidRDefault="00CB6EA0" w:rsidP="00CA14AC">
            <w:pPr>
              <w:tabs>
                <w:tab w:val="left" w:pos="851"/>
              </w:tabs>
              <w:suppressAutoHyphens/>
              <w:jc w:val="center"/>
              <w:rPr>
                <w:b/>
                <w:bCs/>
                <w:highlight w:val="yellow"/>
              </w:rPr>
            </w:pPr>
            <w:r w:rsidRPr="00705C53">
              <w:rPr>
                <w:b/>
                <w:bCs/>
                <w:highlight w:val="yellow"/>
              </w:rPr>
              <w:t>36</w:t>
            </w:r>
          </w:p>
        </w:tc>
        <w:tc>
          <w:tcPr>
            <w:tcW w:w="652" w:type="dxa"/>
            <w:gridSpan w:val="2"/>
            <w:vAlign w:val="center"/>
          </w:tcPr>
          <w:p w:rsidR="00CB6EA0" w:rsidRPr="00705C53" w:rsidRDefault="00CB6EA0" w:rsidP="00CA14AC">
            <w:pPr>
              <w:tabs>
                <w:tab w:val="left" w:pos="851"/>
              </w:tabs>
              <w:suppressAutoHyphens/>
              <w:jc w:val="center"/>
              <w:rPr>
                <w:b/>
                <w:bCs/>
                <w:highlight w:val="yellow"/>
              </w:rPr>
            </w:pPr>
            <w:r w:rsidRPr="00705C53">
              <w:rPr>
                <w:b/>
                <w:bCs/>
                <w:highlight w:val="yellow"/>
              </w:rPr>
              <w:t>-</w:t>
            </w:r>
          </w:p>
        </w:tc>
      </w:tr>
      <w:tr w:rsidR="00CB6EA0" w:rsidRPr="004E4EFD" w:rsidTr="00CA14AC">
        <w:trPr>
          <w:cantSplit/>
          <w:trHeight w:val="266"/>
        </w:trPr>
        <w:tc>
          <w:tcPr>
            <w:tcW w:w="5529" w:type="dxa"/>
            <w:gridSpan w:val="2"/>
          </w:tcPr>
          <w:p w:rsidR="00CB6EA0" w:rsidRPr="004E4EFD" w:rsidRDefault="00CB6EA0" w:rsidP="00CA14AC">
            <w:pPr>
              <w:pStyle w:val="Heading8"/>
              <w:suppressAutoHyphens/>
              <w:spacing w:before="0" w:after="0"/>
              <w:jc w:val="center"/>
              <w:rPr>
                <w:b/>
                <w:bCs/>
                <w:i w:val="0"/>
              </w:rPr>
            </w:pPr>
            <w:r w:rsidRPr="004E4EFD">
              <w:rPr>
                <w:b/>
                <w:bCs/>
                <w:i w:val="0"/>
              </w:rPr>
              <w:t>Усього за навчальною дисципліною</w:t>
            </w:r>
          </w:p>
        </w:tc>
        <w:tc>
          <w:tcPr>
            <w:tcW w:w="992" w:type="dxa"/>
            <w:vAlign w:val="center"/>
          </w:tcPr>
          <w:p w:rsidR="00CB6EA0" w:rsidRPr="00F308F3" w:rsidRDefault="00CB6EA0" w:rsidP="00CA14AC">
            <w:pPr>
              <w:pStyle w:val="Heading8"/>
              <w:suppressAutoHyphens/>
              <w:spacing w:before="0" w:after="0"/>
              <w:jc w:val="center"/>
              <w:rPr>
                <w:b/>
                <w:bCs/>
                <w:i w:val="0"/>
                <w:lang w:val="uk-UA"/>
              </w:rPr>
            </w:pPr>
            <w:r>
              <w:rPr>
                <w:b/>
                <w:bCs/>
                <w:i w:val="0"/>
                <w:lang w:val="uk-UA"/>
              </w:rPr>
              <w:t>145</w:t>
            </w:r>
          </w:p>
        </w:tc>
        <w:tc>
          <w:tcPr>
            <w:tcW w:w="900" w:type="dxa"/>
            <w:vAlign w:val="center"/>
          </w:tcPr>
          <w:p w:rsidR="00CB6EA0" w:rsidRPr="005F472D" w:rsidRDefault="00CB6EA0" w:rsidP="00CA14AC">
            <w:pPr>
              <w:pStyle w:val="Heading8"/>
              <w:suppressAutoHyphens/>
              <w:spacing w:before="0" w:after="0"/>
              <w:jc w:val="center"/>
              <w:rPr>
                <w:b/>
                <w:bCs/>
                <w:i w:val="0"/>
                <w:lang w:val="uk-UA"/>
              </w:rPr>
            </w:pPr>
            <w:r>
              <w:rPr>
                <w:b/>
                <w:bCs/>
                <w:i w:val="0"/>
                <w:lang w:val="uk-UA"/>
              </w:rPr>
              <w:t>18</w:t>
            </w:r>
          </w:p>
        </w:tc>
        <w:tc>
          <w:tcPr>
            <w:tcW w:w="900" w:type="dxa"/>
            <w:vAlign w:val="center"/>
          </w:tcPr>
          <w:p w:rsidR="00CB6EA0" w:rsidRPr="005F472D" w:rsidRDefault="00CB6EA0" w:rsidP="00CA14AC">
            <w:pPr>
              <w:tabs>
                <w:tab w:val="left" w:pos="851"/>
              </w:tabs>
              <w:suppressAutoHyphens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40</w:t>
            </w:r>
          </w:p>
        </w:tc>
        <w:tc>
          <w:tcPr>
            <w:tcW w:w="752" w:type="dxa"/>
            <w:vAlign w:val="center"/>
          </w:tcPr>
          <w:p w:rsidR="00CB6EA0" w:rsidRPr="00ED32CA" w:rsidRDefault="00CB6EA0" w:rsidP="00CA14AC">
            <w:pPr>
              <w:tabs>
                <w:tab w:val="left" w:pos="851"/>
              </w:tabs>
              <w:suppressAutoHyphens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83</w:t>
            </w:r>
          </w:p>
        </w:tc>
        <w:tc>
          <w:tcPr>
            <w:tcW w:w="652" w:type="dxa"/>
            <w:gridSpan w:val="2"/>
            <w:vAlign w:val="center"/>
          </w:tcPr>
          <w:p w:rsidR="00CB6EA0" w:rsidRPr="00F62560" w:rsidRDefault="00CB6EA0" w:rsidP="00CA14AC">
            <w:pPr>
              <w:tabs>
                <w:tab w:val="left" w:pos="851"/>
              </w:tabs>
              <w:suppressAutoHyphens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</w:tr>
    </w:tbl>
    <w:p w:rsidR="00CB6EA0" w:rsidRPr="009D2159" w:rsidRDefault="00CB6EA0" w:rsidP="00DD0779">
      <w:pPr>
        <w:rPr>
          <w:b/>
          <w:bCs/>
          <w:spacing w:val="-4"/>
          <w:sz w:val="28"/>
          <w:szCs w:val="28"/>
        </w:rPr>
      </w:pPr>
    </w:p>
    <w:p w:rsidR="00CB6EA0" w:rsidRPr="004E4EFD" w:rsidRDefault="00CB6EA0" w:rsidP="00DD0779">
      <w:pPr>
        <w:rPr>
          <w:b/>
          <w:bCs/>
          <w:spacing w:val="-4"/>
          <w:sz w:val="28"/>
          <w:szCs w:val="28"/>
        </w:rPr>
      </w:pPr>
      <w:r w:rsidRPr="004E4EFD">
        <w:rPr>
          <w:b/>
          <w:bCs/>
          <w:spacing w:val="-4"/>
          <w:sz w:val="28"/>
          <w:szCs w:val="28"/>
        </w:rPr>
        <w:t xml:space="preserve">2.2. </w:t>
      </w:r>
      <w:r w:rsidRPr="00091139">
        <w:rPr>
          <w:b/>
          <w:sz w:val="28"/>
          <w:szCs w:val="28"/>
        </w:rPr>
        <w:t xml:space="preserve">Проектування дидактичного процесу з видів навчальних </w:t>
      </w:r>
      <w:r>
        <w:rPr>
          <w:b/>
          <w:sz w:val="28"/>
          <w:szCs w:val="28"/>
        </w:rPr>
        <w:t>з</w:t>
      </w:r>
      <w:r w:rsidRPr="00091139">
        <w:rPr>
          <w:b/>
          <w:sz w:val="28"/>
          <w:szCs w:val="28"/>
        </w:rPr>
        <w:t>анять</w:t>
      </w:r>
    </w:p>
    <w:p w:rsidR="00CB6EA0" w:rsidRDefault="00CB6EA0" w:rsidP="00DD0779">
      <w:pPr>
        <w:pStyle w:val="Heading6"/>
        <w:spacing w:before="0" w:after="0"/>
        <w:ind w:firstLine="709"/>
        <w:jc w:val="center"/>
        <w:rPr>
          <w:bCs w:val="0"/>
          <w:sz w:val="28"/>
          <w:szCs w:val="28"/>
          <w:lang w:val="uk-UA"/>
        </w:rPr>
      </w:pPr>
      <w:r w:rsidRPr="004E4EFD">
        <w:rPr>
          <w:bCs w:val="0"/>
          <w:sz w:val="28"/>
          <w:szCs w:val="28"/>
        </w:rPr>
        <w:t>2.2.1. Лекційні заняття, їх тематика і обсяг</w:t>
      </w:r>
    </w:p>
    <w:p w:rsidR="00CB6EA0" w:rsidRPr="009D2159" w:rsidRDefault="00CB6EA0" w:rsidP="00DD0779"/>
    <w:tbl>
      <w:tblPr>
        <w:tblW w:w="978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9"/>
        <w:gridCol w:w="6996"/>
        <w:gridCol w:w="67"/>
        <w:gridCol w:w="938"/>
        <w:gridCol w:w="33"/>
        <w:gridCol w:w="34"/>
        <w:gridCol w:w="1005"/>
      </w:tblGrid>
      <w:tr w:rsidR="00CB6EA0" w:rsidRPr="003309C0" w:rsidTr="00CA14AC">
        <w:trPr>
          <w:cantSplit/>
          <w:trHeight w:val="625"/>
        </w:trPr>
        <w:tc>
          <w:tcPr>
            <w:tcW w:w="709" w:type="dxa"/>
            <w:vMerge w:val="restart"/>
            <w:vAlign w:val="center"/>
          </w:tcPr>
          <w:p w:rsidR="00CB6EA0" w:rsidRPr="003309C0" w:rsidRDefault="00CB6EA0" w:rsidP="00CA14AC">
            <w:pPr>
              <w:tabs>
                <w:tab w:val="left" w:pos="851"/>
              </w:tabs>
              <w:suppressAutoHyphens/>
              <w:jc w:val="center"/>
              <w:rPr>
                <w:sz w:val="23"/>
                <w:szCs w:val="23"/>
              </w:rPr>
            </w:pPr>
          </w:p>
          <w:p w:rsidR="00CB6EA0" w:rsidRPr="003309C0" w:rsidRDefault="00CB6EA0" w:rsidP="00CA14AC">
            <w:pPr>
              <w:tabs>
                <w:tab w:val="left" w:pos="851"/>
              </w:tabs>
              <w:ind w:left="-57" w:right="-57"/>
              <w:jc w:val="center"/>
              <w:rPr>
                <w:sz w:val="23"/>
                <w:szCs w:val="23"/>
              </w:rPr>
            </w:pPr>
            <w:r w:rsidRPr="003309C0">
              <w:rPr>
                <w:sz w:val="23"/>
                <w:szCs w:val="23"/>
              </w:rPr>
              <w:t>№</w:t>
            </w:r>
          </w:p>
          <w:p w:rsidR="00CB6EA0" w:rsidRPr="003309C0" w:rsidRDefault="00CB6EA0" w:rsidP="00CA14AC">
            <w:pPr>
              <w:tabs>
                <w:tab w:val="left" w:pos="851"/>
              </w:tabs>
              <w:suppressAutoHyphens/>
              <w:ind w:left="-57"/>
              <w:jc w:val="center"/>
              <w:rPr>
                <w:sz w:val="23"/>
                <w:szCs w:val="23"/>
              </w:rPr>
            </w:pPr>
            <w:r w:rsidRPr="003309C0">
              <w:rPr>
                <w:sz w:val="23"/>
                <w:szCs w:val="23"/>
              </w:rPr>
              <w:t>пор.</w:t>
            </w:r>
          </w:p>
        </w:tc>
        <w:tc>
          <w:tcPr>
            <w:tcW w:w="6996" w:type="dxa"/>
            <w:vMerge w:val="restart"/>
            <w:vAlign w:val="center"/>
          </w:tcPr>
          <w:p w:rsidR="00CB6EA0" w:rsidRPr="003309C0" w:rsidRDefault="00CB6EA0" w:rsidP="00CA14AC">
            <w:pPr>
              <w:pStyle w:val="Heading8"/>
              <w:suppressAutoHyphens/>
              <w:spacing w:before="0" w:after="0"/>
              <w:ind w:firstLine="709"/>
              <w:jc w:val="center"/>
              <w:rPr>
                <w:bCs/>
                <w:i w:val="0"/>
                <w:sz w:val="23"/>
                <w:szCs w:val="23"/>
              </w:rPr>
            </w:pPr>
            <w:r w:rsidRPr="003309C0">
              <w:rPr>
                <w:bCs/>
                <w:i w:val="0"/>
                <w:sz w:val="23"/>
                <w:szCs w:val="23"/>
              </w:rPr>
              <w:t>Назва теми</w:t>
            </w:r>
          </w:p>
        </w:tc>
        <w:tc>
          <w:tcPr>
            <w:tcW w:w="2077" w:type="dxa"/>
            <w:gridSpan w:val="5"/>
            <w:vAlign w:val="center"/>
          </w:tcPr>
          <w:p w:rsidR="00CB6EA0" w:rsidRPr="003309C0" w:rsidRDefault="00CB6EA0" w:rsidP="00CA14AC">
            <w:pPr>
              <w:pStyle w:val="a"/>
              <w:keepLines w:val="0"/>
              <w:tabs>
                <w:tab w:val="left" w:pos="851"/>
              </w:tabs>
              <w:spacing w:after="0" w:line="240" w:lineRule="auto"/>
              <w:rPr>
                <w:sz w:val="23"/>
                <w:szCs w:val="23"/>
                <w:lang w:val="uk-UA"/>
              </w:rPr>
            </w:pPr>
            <w:r w:rsidRPr="003309C0">
              <w:rPr>
                <w:sz w:val="23"/>
                <w:szCs w:val="23"/>
                <w:lang w:val="uk-UA"/>
              </w:rPr>
              <w:t>Обсяг навчальних занять (год.)</w:t>
            </w:r>
          </w:p>
        </w:tc>
      </w:tr>
      <w:tr w:rsidR="00CB6EA0" w:rsidRPr="003309C0" w:rsidTr="00CA14AC">
        <w:trPr>
          <w:cantSplit/>
          <w:trHeight w:val="357"/>
        </w:trPr>
        <w:tc>
          <w:tcPr>
            <w:tcW w:w="709" w:type="dxa"/>
            <w:vMerge/>
            <w:vAlign w:val="center"/>
          </w:tcPr>
          <w:p w:rsidR="00CB6EA0" w:rsidRPr="003309C0" w:rsidRDefault="00CB6EA0" w:rsidP="00CA14AC">
            <w:pPr>
              <w:tabs>
                <w:tab w:val="left" w:pos="851"/>
              </w:tabs>
              <w:suppressAutoHyphens/>
              <w:ind w:firstLine="709"/>
              <w:rPr>
                <w:sz w:val="23"/>
                <w:szCs w:val="23"/>
              </w:rPr>
            </w:pPr>
          </w:p>
        </w:tc>
        <w:tc>
          <w:tcPr>
            <w:tcW w:w="6996" w:type="dxa"/>
            <w:vMerge/>
            <w:vAlign w:val="center"/>
          </w:tcPr>
          <w:p w:rsidR="00CB6EA0" w:rsidRPr="003309C0" w:rsidRDefault="00CB6EA0" w:rsidP="00CA14AC">
            <w:pPr>
              <w:pStyle w:val="Heading8"/>
              <w:suppressAutoHyphens/>
              <w:spacing w:before="0" w:after="0"/>
              <w:ind w:firstLine="709"/>
              <w:jc w:val="both"/>
              <w:rPr>
                <w:i w:val="0"/>
                <w:sz w:val="23"/>
                <w:szCs w:val="23"/>
              </w:rPr>
            </w:pPr>
          </w:p>
        </w:tc>
        <w:tc>
          <w:tcPr>
            <w:tcW w:w="1072" w:type="dxa"/>
            <w:gridSpan w:val="4"/>
            <w:vAlign w:val="center"/>
          </w:tcPr>
          <w:p w:rsidR="00CB6EA0" w:rsidRPr="00091139" w:rsidRDefault="00CB6EA0" w:rsidP="00CA14AC">
            <w:pPr>
              <w:pStyle w:val="a"/>
              <w:keepLines w:val="0"/>
              <w:tabs>
                <w:tab w:val="left" w:pos="851"/>
              </w:tabs>
              <w:spacing w:after="0" w:line="240" w:lineRule="auto"/>
              <w:rPr>
                <w:sz w:val="23"/>
                <w:szCs w:val="23"/>
                <w:lang w:val="uk-UA"/>
              </w:rPr>
            </w:pPr>
            <w:r w:rsidRPr="00091139">
              <w:rPr>
                <w:sz w:val="23"/>
                <w:szCs w:val="23"/>
                <w:lang w:val="uk-UA"/>
              </w:rPr>
              <w:t>Лекції</w:t>
            </w:r>
          </w:p>
        </w:tc>
        <w:tc>
          <w:tcPr>
            <w:tcW w:w="1005" w:type="dxa"/>
            <w:vAlign w:val="center"/>
          </w:tcPr>
          <w:p w:rsidR="00CB6EA0" w:rsidRPr="00091139" w:rsidRDefault="00CB6EA0" w:rsidP="00CA14AC">
            <w:pPr>
              <w:pStyle w:val="a"/>
              <w:keepLines w:val="0"/>
              <w:tabs>
                <w:tab w:val="left" w:pos="851"/>
              </w:tabs>
              <w:spacing w:after="0" w:line="240" w:lineRule="auto"/>
              <w:rPr>
                <w:sz w:val="23"/>
                <w:szCs w:val="23"/>
                <w:lang w:val="uk-UA"/>
              </w:rPr>
            </w:pPr>
            <w:r w:rsidRPr="00091139">
              <w:rPr>
                <w:sz w:val="23"/>
                <w:szCs w:val="23"/>
                <w:lang w:val="uk-UA"/>
              </w:rPr>
              <w:t>СРС</w:t>
            </w:r>
          </w:p>
        </w:tc>
      </w:tr>
      <w:tr w:rsidR="00CB6EA0" w:rsidRPr="003309C0" w:rsidTr="00CA14AC">
        <w:trPr>
          <w:cantSplit/>
          <w:trHeight w:val="174"/>
        </w:trPr>
        <w:tc>
          <w:tcPr>
            <w:tcW w:w="709" w:type="dxa"/>
            <w:vAlign w:val="center"/>
          </w:tcPr>
          <w:p w:rsidR="00CB6EA0" w:rsidRPr="003309C0" w:rsidRDefault="00CB6EA0" w:rsidP="00CA14AC">
            <w:pPr>
              <w:tabs>
                <w:tab w:val="left" w:pos="851"/>
              </w:tabs>
              <w:suppressAutoHyphens/>
              <w:jc w:val="center"/>
              <w:rPr>
                <w:sz w:val="23"/>
                <w:szCs w:val="23"/>
              </w:rPr>
            </w:pPr>
            <w:r w:rsidRPr="003309C0">
              <w:rPr>
                <w:sz w:val="23"/>
                <w:szCs w:val="23"/>
              </w:rPr>
              <w:t>1</w:t>
            </w:r>
          </w:p>
        </w:tc>
        <w:tc>
          <w:tcPr>
            <w:tcW w:w="6996" w:type="dxa"/>
            <w:vAlign w:val="center"/>
          </w:tcPr>
          <w:p w:rsidR="00CB6EA0" w:rsidRPr="003309C0" w:rsidRDefault="00CB6EA0" w:rsidP="00CA14AC">
            <w:pPr>
              <w:pStyle w:val="Heading8"/>
              <w:suppressAutoHyphens/>
              <w:spacing w:before="0" w:after="0"/>
              <w:ind w:firstLine="709"/>
              <w:jc w:val="center"/>
              <w:rPr>
                <w:i w:val="0"/>
                <w:sz w:val="23"/>
                <w:szCs w:val="23"/>
              </w:rPr>
            </w:pPr>
            <w:r w:rsidRPr="003309C0">
              <w:rPr>
                <w:i w:val="0"/>
                <w:sz w:val="23"/>
                <w:szCs w:val="23"/>
              </w:rPr>
              <w:t>2</w:t>
            </w:r>
          </w:p>
        </w:tc>
        <w:tc>
          <w:tcPr>
            <w:tcW w:w="1072" w:type="dxa"/>
            <w:gridSpan w:val="4"/>
            <w:vAlign w:val="center"/>
          </w:tcPr>
          <w:p w:rsidR="00CB6EA0" w:rsidRPr="003309C0" w:rsidRDefault="00CB6EA0" w:rsidP="00CA14AC">
            <w:pPr>
              <w:tabs>
                <w:tab w:val="left" w:pos="851"/>
              </w:tabs>
              <w:suppressAutoHyphens/>
              <w:jc w:val="center"/>
              <w:rPr>
                <w:sz w:val="23"/>
                <w:szCs w:val="23"/>
              </w:rPr>
            </w:pPr>
            <w:r w:rsidRPr="003309C0">
              <w:rPr>
                <w:sz w:val="23"/>
                <w:szCs w:val="23"/>
              </w:rPr>
              <w:t>3</w:t>
            </w:r>
          </w:p>
        </w:tc>
        <w:tc>
          <w:tcPr>
            <w:tcW w:w="1005" w:type="dxa"/>
            <w:vAlign w:val="center"/>
          </w:tcPr>
          <w:p w:rsidR="00CB6EA0" w:rsidRPr="003309C0" w:rsidRDefault="00CB6EA0" w:rsidP="00CA14AC">
            <w:pPr>
              <w:tabs>
                <w:tab w:val="left" w:pos="851"/>
              </w:tabs>
              <w:suppressAutoHyphens/>
              <w:jc w:val="center"/>
              <w:rPr>
                <w:sz w:val="23"/>
                <w:szCs w:val="23"/>
              </w:rPr>
            </w:pPr>
            <w:r w:rsidRPr="003309C0">
              <w:rPr>
                <w:sz w:val="23"/>
                <w:szCs w:val="23"/>
              </w:rPr>
              <w:t>4</w:t>
            </w:r>
          </w:p>
        </w:tc>
      </w:tr>
      <w:tr w:rsidR="00CB6EA0" w:rsidRPr="003309C0" w:rsidTr="00CA14AC">
        <w:trPr>
          <w:cantSplit/>
          <w:trHeight w:val="198"/>
        </w:trPr>
        <w:tc>
          <w:tcPr>
            <w:tcW w:w="9782" w:type="dxa"/>
            <w:gridSpan w:val="7"/>
            <w:shd w:val="clear" w:color="auto" w:fill="E6E6E6"/>
          </w:tcPr>
          <w:p w:rsidR="00CB6EA0" w:rsidRPr="003309C0" w:rsidRDefault="00CB6EA0" w:rsidP="00CA14AC">
            <w:pPr>
              <w:tabs>
                <w:tab w:val="left" w:pos="851"/>
              </w:tabs>
              <w:suppressAutoHyphens/>
              <w:jc w:val="center"/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6</w:t>
            </w:r>
            <w:r w:rsidRPr="003309C0">
              <w:rPr>
                <w:b/>
                <w:bCs/>
                <w:sz w:val="23"/>
                <w:szCs w:val="23"/>
              </w:rPr>
              <w:t xml:space="preserve"> семестр</w:t>
            </w:r>
          </w:p>
        </w:tc>
      </w:tr>
      <w:tr w:rsidR="00CB6EA0" w:rsidRPr="003309C0" w:rsidTr="00CA14AC">
        <w:trPr>
          <w:cantSplit/>
          <w:trHeight w:val="266"/>
        </w:trPr>
        <w:tc>
          <w:tcPr>
            <w:tcW w:w="9782" w:type="dxa"/>
            <w:gridSpan w:val="7"/>
          </w:tcPr>
          <w:p w:rsidR="00CB6EA0" w:rsidRPr="009D2159" w:rsidRDefault="00CB6EA0" w:rsidP="00CA14AC">
            <w:pPr>
              <w:ind w:firstLine="567"/>
              <w:jc w:val="both"/>
              <w:outlineLvl w:val="0"/>
              <w:rPr>
                <w:b/>
              </w:rPr>
            </w:pPr>
            <w:r w:rsidRPr="009D2159">
              <w:rPr>
                <w:b/>
              </w:rPr>
              <w:t>Модуль №1. «</w:t>
            </w:r>
            <w:r w:rsidRPr="0097233C">
              <w:rPr>
                <w:b/>
              </w:rPr>
              <w:t>Теоретико-методологічне підґрунтя психології соціальної роботи</w:t>
            </w:r>
            <w:r w:rsidRPr="009D2159">
              <w:rPr>
                <w:b/>
              </w:rPr>
              <w:t>»</w:t>
            </w:r>
          </w:p>
        </w:tc>
      </w:tr>
      <w:tr w:rsidR="00CB6EA0" w:rsidRPr="003309C0" w:rsidTr="00CA14AC">
        <w:trPr>
          <w:cantSplit/>
          <w:trHeight w:val="266"/>
        </w:trPr>
        <w:tc>
          <w:tcPr>
            <w:tcW w:w="709" w:type="dxa"/>
            <w:vAlign w:val="center"/>
          </w:tcPr>
          <w:p w:rsidR="00CB6EA0" w:rsidRPr="00091139" w:rsidRDefault="00CB6EA0" w:rsidP="00CA14AC">
            <w:pPr>
              <w:tabs>
                <w:tab w:val="left" w:pos="851"/>
              </w:tabs>
              <w:suppressAutoHyphens/>
              <w:jc w:val="center"/>
              <w:rPr>
                <w:sz w:val="23"/>
                <w:szCs w:val="23"/>
              </w:rPr>
            </w:pPr>
            <w:r w:rsidRPr="00091139">
              <w:rPr>
                <w:sz w:val="23"/>
                <w:szCs w:val="23"/>
              </w:rPr>
              <w:t>1.1</w:t>
            </w:r>
          </w:p>
        </w:tc>
        <w:tc>
          <w:tcPr>
            <w:tcW w:w="7063" w:type="dxa"/>
            <w:gridSpan w:val="2"/>
          </w:tcPr>
          <w:p w:rsidR="00CB6EA0" w:rsidRPr="00F40DB4" w:rsidRDefault="00CB6EA0" w:rsidP="00CA14AC">
            <w:pPr>
              <w:jc w:val="both"/>
            </w:pPr>
            <w:r w:rsidRPr="00F40DB4">
              <w:t>Вступ до психології соціальної роботи. Психологічні аспекти соціальної роботи. Психологічні теорії, що застосовуються при роботі з клієнтами.</w:t>
            </w:r>
          </w:p>
        </w:tc>
        <w:tc>
          <w:tcPr>
            <w:tcW w:w="971" w:type="dxa"/>
            <w:gridSpan w:val="2"/>
            <w:vAlign w:val="center"/>
          </w:tcPr>
          <w:p w:rsidR="00CB6EA0" w:rsidRPr="00B96F8E" w:rsidRDefault="00CB6EA0" w:rsidP="00CA14AC">
            <w:pPr>
              <w:pStyle w:val="Heading8"/>
              <w:suppressAutoHyphens/>
              <w:spacing w:before="0" w:after="0"/>
              <w:jc w:val="center"/>
              <w:rPr>
                <w:i w:val="0"/>
              </w:rPr>
            </w:pPr>
            <w:r w:rsidRPr="00B96F8E">
              <w:rPr>
                <w:i w:val="0"/>
              </w:rPr>
              <w:t>2</w:t>
            </w:r>
          </w:p>
        </w:tc>
        <w:tc>
          <w:tcPr>
            <w:tcW w:w="1039" w:type="dxa"/>
            <w:gridSpan w:val="2"/>
            <w:vAlign w:val="center"/>
          </w:tcPr>
          <w:p w:rsidR="00CB6EA0" w:rsidRPr="005F472D" w:rsidRDefault="00CB6EA0" w:rsidP="00CA14AC">
            <w:pPr>
              <w:tabs>
                <w:tab w:val="left" w:pos="851"/>
              </w:tabs>
              <w:suppressAutoHyphens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</w:tr>
      <w:tr w:rsidR="00CB6EA0" w:rsidRPr="003309C0" w:rsidTr="00CA14AC">
        <w:trPr>
          <w:cantSplit/>
          <w:trHeight w:val="332"/>
        </w:trPr>
        <w:tc>
          <w:tcPr>
            <w:tcW w:w="709" w:type="dxa"/>
            <w:vAlign w:val="center"/>
          </w:tcPr>
          <w:p w:rsidR="00CB6EA0" w:rsidRPr="00091139" w:rsidRDefault="00CB6EA0" w:rsidP="00CA14AC">
            <w:pPr>
              <w:tabs>
                <w:tab w:val="left" w:pos="851"/>
              </w:tabs>
              <w:suppressAutoHyphens/>
              <w:jc w:val="center"/>
              <w:rPr>
                <w:sz w:val="23"/>
                <w:szCs w:val="23"/>
              </w:rPr>
            </w:pPr>
            <w:r w:rsidRPr="00091139">
              <w:rPr>
                <w:sz w:val="23"/>
                <w:szCs w:val="23"/>
              </w:rPr>
              <w:t>1.2</w:t>
            </w:r>
          </w:p>
        </w:tc>
        <w:tc>
          <w:tcPr>
            <w:tcW w:w="7063" w:type="dxa"/>
            <w:gridSpan w:val="2"/>
          </w:tcPr>
          <w:p w:rsidR="00CB6EA0" w:rsidRPr="00F40DB4" w:rsidRDefault="00CB6EA0" w:rsidP="00CA14AC">
            <w:pPr>
              <w:jc w:val="both"/>
            </w:pPr>
            <w:r w:rsidRPr="00F40DB4">
              <w:t>Психологічна структура соціальної роботи як суспільної практики: соціальне забезпечення, соціальна допомога, соціально-психологічне консультування, соціальний супровід, соціальна профілактика.</w:t>
            </w:r>
          </w:p>
        </w:tc>
        <w:tc>
          <w:tcPr>
            <w:tcW w:w="971" w:type="dxa"/>
            <w:gridSpan w:val="2"/>
            <w:vAlign w:val="center"/>
          </w:tcPr>
          <w:p w:rsidR="00CB6EA0" w:rsidRPr="00B96F8E" w:rsidRDefault="00CB6EA0" w:rsidP="00CA14AC">
            <w:pPr>
              <w:pStyle w:val="Heading8"/>
              <w:suppressAutoHyphens/>
              <w:spacing w:before="0" w:after="0"/>
              <w:jc w:val="center"/>
              <w:rPr>
                <w:i w:val="0"/>
              </w:rPr>
            </w:pPr>
            <w:r w:rsidRPr="00B96F8E">
              <w:rPr>
                <w:i w:val="0"/>
              </w:rPr>
              <w:t>2</w:t>
            </w:r>
          </w:p>
        </w:tc>
        <w:tc>
          <w:tcPr>
            <w:tcW w:w="1039" w:type="dxa"/>
            <w:gridSpan w:val="2"/>
            <w:vAlign w:val="center"/>
          </w:tcPr>
          <w:p w:rsidR="00CB6EA0" w:rsidRPr="005F472D" w:rsidRDefault="00CB6EA0" w:rsidP="00CA14AC">
            <w:pPr>
              <w:tabs>
                <w:tab w:val="left" w:pos="851"/>
              </w:tabs>
              <w:suppressAutoHyphens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</w:tr>
      <w:tr w:rsidR="00CB6EA0" w:rsidRPr="003309C0" w:rsidTr="00CA14AC">
        <w:trPr>
          <w:cantSplit/>
          <w:trHeight w:val="266"/>
        </w:trPr>
        <w:tc>
          <w:tcPr>
            <w:tcW w:w="709" w:type="dxa"/>
            <w:vAlign w:val="center"/>
          </w:tcPr>
          <w:p w:rsidR="00CB6EA0" w:rsidRPr="00091139" w:rsidRDefault="00CB6EA0" w:rsidP="00CA14AC">
            <w:pPr>
              <w:tabs>
                <w:tab w:val="left" w:pos="851"/>
              </w:tabs>
              <w:suppressAutoHyphens/>
              <w:jc w:val="center"/>
              <w:rPr>
                <w:sz w:val="23"/>
                <w:szCs w:val="23"/>
              </w:rPr>
            </w:pPr>
            <w:r w:rsidRPr="00091139">
              <w:rPr>
                <w:sz w:val="23"/>
                <w:szCs w:val="23"/>
              </w:rPr>
              <w:t>1.3</w:t>
            </w:r>
          </w:p>
        </w:tc>
        <w:tc>
          <w:tcPr>
            <w:tcW w:w="7063" w:type="dxa"/>
            <w:gridSpan w:val="2"/>
          </w:tcPr>
          <w:p w:rsidR="00CB6EA0" w:rsidRPr="00F40DB4" w:rsidRDefault="00CB6EA0" w:rsidP="00CA14AC">
            <w:pPr>
              <w:jc w:val="both"/>
            </w:pPr>
            <w:r w:rsidRPr="00F40DB4">
              <w:t>Психологічні характеристики діяльності та особистості соціального працівника. Соціальна та психологічна допомога особистості (групі, організації).</w:t>
            </w:r>
          </w:p>
        </w:tc>
        <w:tc>
          <w:tcPr>
            <w:tcW w:w="971" w:type="dxa"/>
            <w:gridSpan w:val="2"/>
            <w:vAlign w:val="center"/>
          </w:tcPr>
          <w:p w:rsidR="00CB6EA0" w:rsidRPr="00B96F8E" w:rsidRDefault="00CB6EA0" w:rsidP="00CA14AC">
            <w:pPr>
              <w:pStyle w:val="Heading8"/>
              <w:suppressAutoHyphens/>
              <w:spacing w:before="0" w:after="0"/>
              <w:jc w:val="center"/>
              <w:rPr>
                <w:i w:val="0"/>
              </w:rPr>
            </w:pPr>
            <w:r w:rsidRPr="00B96F8E">
              <w:rPr>
                <w:i w:val="0"/>
              </w:rPr>
              <w:t>2</w:t>
            </w:r>
          </w:p>
        </w:tc>
        <w:tc>
          <w:tcPr>
            <w:tcW w:w="1039" w:type="dxa"/>
            <w:gridSpan w:val="2"/>
            <w:vAlign w:val="center"/>
          </w:tcPr>
          <w:p w:rsidR="00CB6EA0" w:rsidRPr="005F472D" w:rsidRDefault="00CB6EA0" w:rsidP="00CA14AC">
            <w:pPr>
              <w:tabs>
                <w:tab w:val="left" w:pos="851"/>
              </w:tabs>
              <w:suppressAutoHyphens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</w:tr>
      <w:tr w:rsidR="00CB6EA0" w:rsidRPr="003309C0" w:rsidTr="00CA14AC">
        <w:trPr>
          <w:cantSplit/>
          <w:trHeight w:val="266"/>
        </w:trPr>
        <w:tc>
          <w:tcPr>
            <w:tcW w:w="709" w:type="dxa"/>
            <w:vAlign w:val="center"/>
          </w:tcPr>
          <w:p w:rsidR="00CB6EA0" w:rsidRPr="00091139" w:rsidRDefault="00CB6EA0" w:rsidP="00CA14AC">
            <w:pPr>
              <w:tabs>
                <w:tab w:val="left" w:pos="851"/>
              </w:tabs>
              <w:suppressAutoHyphens/>
              <w:jc w:val="center"/>
              <w:rPr>
                <w:sz w:val="23"/>
                <w:szCs w:val="23"/>
              </w:rPr>
            </w:pPr>
            <w:r w:rsidRPr="00091139">
              <w:rPr>
                <w:sz w:val="23"/>
                <w:szCs w:val="23"/>
              </w:rPr>
              <w:t>1.4</w:t>
            </w:r>
          </w:p>
        </w:tc>
        <w:tc>
          <w:tcPr>
            <w:tcW w:w="7063" w:type="dxa"/>
            <w:gridSpan w:val="2"/>
          </w:tcPr>
          <w:p w:rsidR="00CB6EA0" w:rsidRPr="00B96F8E" w:rsidRDefault="00CB6EA0" w:rsidP="00CA14AC">
            <w:pPr>
              <w:jc w:val="both"/>
              <w:rPr>
                <w:i/>
              </w:rPr>
            </w:pPr>
            <w:r w:rsidRPr="00F40DB4">
              <w:t>Психологічні особливості фахової підготовки соціального працівника. Професійний розвиток та самоосвіта соціального робітника.</w:t>
            </w:r>
          </w:p>
        </w:tc>
        <w:tc>
          <w:tcPr>
            <w:tcW w:w="971" w:type="dxa"/>
            <w:gridSpan w:val="2"/>
            <w:vAlign w:val="center"/>
          </w:tcPr>
          <w:p w:rsidR="00CB6EA0" w:rsidRPr="00B96F8E" w:rsidRDefault="00CB6EA0" w:rsidP="00CA14AC">
            <w:pPr>
              <w:pStyle w:val="Heading8"/>
              <w:suppressAutoHyphens/>
              <w:spacing w:before="0" w:after="0"/>
              <w:jc w:val="center"/>
              <w:rPr>
                <w:i w:val="0"/>
              </w:rPr>
            </w:pPr>
            <w:r w:rsidRPr="00B96F8E">
              <w:rPr>
                <w:i w:val="0"/>
              </w:rPr>
              <w:t>2</w:t>
            </w:r>
          </w:p>
        </w:tc>
        <w:tc>
          <w:tcPr>
            <w:tcW w:w="1039" w:type="dxa"/>
            <w:gridSpan w:val="2"/>
            <w:vAlign w:val="center"/>
          </w:tcPr>
          <w:p w:rsidR="00CB6EA0" w:rsidRPr="005F472D" w:rsidRDefault="00CB6EA0" w:rsidP="00CA14AC">
            <w:pPr>
              <w:tabs>
                <w:tab w:val="left" w:pos="851"/>
              </w:tabs>
              <w:suppressAutoHyphens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</w:tr>
      <w:tr w:rsidR="00CB6EA0" w:rsidRPr="003309C0" w:rsidTr="00CA14AC">
        <w:trPr>
          <w:cantSplit/>
          <w:trHeight w:val="266"/>
        </w:trPr>
        <w:tc>
          <w:tcPr>
            <w:tcW w:w="709" w:type="dxa"/>
            <w:vAlign w:val="center"/>
          </w:tcPr>
          <w:p w:rsidR="00CB6EA0" w:rsidRPr="00310428" w:rsidRDefault="00CB6EA0" w:rsidP="00CA14AC">
            <w:pPr>
              <w:tabs>
                <w:tab w:val="left" w:pos="851"/>
              </w:tabs>
              <w:suppressAutoHyphens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1.5</w:t>
            </w:r>
          </w:p>
        </w:tc>
        <w:tc>
          <w:tcPr>
            <w:tcW w:w="7063" w:type="dxa"/>
            <w:gridSpan w:val="2"/>
          </w:tcPr>
          <w:p w:rsidR="00CB6EA0" w:rsidRPr="00F40DB4" w:rsidRDefault="00CB6EA0" w:rsidP="00CA14AC">
            <w:pPr>
              <w:jc w:val="both"/>
            </w:pPr>
            <w:r w:rsidRPr="00F40DB4">
              <w:t>Психологічні характеристики провідних клієнтських груп</w:t>
            </w:r>
            <w:r>
              <w:t xml:space="preserve"> та</w:t>
            </w:r>
            <w:r w:rsidRPr="00F40DB4">
              <w:t xml:space="preserve"> психологічні особливості впливу екстремальних умов на життєдіяльність людей.</w:t>
            </w:r>
          </w:p>
        </w:tc>
        <w:tc>
          <w:tcPr>
            <w:tcW w:w="971" w:type="dxa"/>
            <w:gridSpan w:val="2"/>
            <w:vAlign w:val="center"/>
          </w:tcPr>
          <w:p w:rsidR="00CB6EA0" w:rsidRPr="00310428" w:rsidRDefault="00CB6EA0" w:rsidP="00CA14AC">
            <w:pPr>
              <w:pStyle w:val="Heading8"/>
              <w:suppressAutoHyphens/>
              <w:spacing w:before="0" w:after="0"/>
              <w:jc w:val="center"/>
              <w:rPr>
                <w:i w:val="0"/>
                <w:lang w:val="uk-UA"/>
              </w:rPr>
            </w:pPr>
            <w:r>
              <w:rPr>
                <w:i w:val="0"/>
                <w:lang w:val="uk-UA"/>
              </w:rPr>
              <w:t>2</w:t>
            </w:r>
          </w:p>
        </w:tc>
        <w:tc>
          <w:tcPr>
            <w:tcW w:w="1039" w:type="dxa"/>
            <w:gridSpan w:val="2"/>
            <w:vAlign w:val="center"/>
          </w:tcPr>
          <w:p w:rsidR="00CB6EA0" w:rsidRDefault="00CB6EA0" w:rsidP="00CA14AC">
            <w:pPr>
              <w:tabs>
                <w:tab w:val="left" w:pos="851"/>
              </w:tabs>
              <w:suppressAutoHyphens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</w:tr>
      <w:tr w:rsidR="00CB6EA0" w:rsidRPr="00B96F8E" w:rsidTr="00CA14AC">
        <w:trPr>
          <w:cantSplit/>
          <w:trHeight w:val="266"/>
        </w:trPr>
        <w:tc>
          <w:tcPr>
            <w:tcW w:w="709" w:type="dxa"/>
            <w:vAlign w:val="center"/>
          </w:tcPr>
          <w:p w:rsidR="00CB6EA0" w:rsidRPr="003309C0" w:rsidRDefault="00CB6EA0" w:rsidP="00CA14AC">
            <w:pPr>
              <w:tabs>
                <w:tab w:val="left" w:pos="851"/>
              </w:tabs>
              <w:suppressAutoHyphens/>
              <w:jc w:val="center"/>
              <w:rPr>
                <w:sz w:val="23"/>
                <w:szCs w:val="23"/>
              </w:rPr>
            </w:pPr>
          </w:p>
        </w:tc>
        <w:tc>
          <w:tcPr>
            <w:tcW w:w="7063" w:type="dxa"/>
            <w:gridSpan w:val="2"/>
          </w:tcPr>
          <w:p w:rsidR="00CB6EA0" w:rsidRPr="00B96F8E" w:rsidRDefault="00CB6EA0" w:rsidP="00CA14AC">
            <w:pPr>
              <w:pStyle w:val="Heading8"/>
              <w:suppressAutoHyphens/>
              <w:spacing w:before="0" w:after="0"/>
              <w:jc w:val="both"/>
              <w:rPr>
                <w:b/>
                <w:i w:val="0"/>
                <w:lang w:val="uk-UA"/>
              </w:rPr>
            </w:pPr>
            <w:r w:rsidRPr="00B96F8E">
              <w:rPr>
                <w:b/>
                <w:i w:val="0"/>
                <w:lang w:val="uk-UA"/>
              </w:rPr>
              <w:t xml:space="preserve">Усього за модулем №1 </w:t>
            </w:r>
          </w:p>
        </w:tc>
        <w:tc>
          <w:tcPr>
            <w:tcW w:w="971" w:type="dxa"/>
            <w:gridSpan w:val="2"/>
            <w:vAlign w:val="center"/>
          </w:tcPr>
          <w:p w:rsidR="00CB6EA0" w:rsidRPr="00B96F8E" w:rsidRDefault="00CB6EA0" w:rsidP="00CA14AC">
            <w:pPr>
              <w:pStyle w:val="Heading8"/>
              <w:suppressAutoHyphens/>
              <w:spacing w:before="0" w:after="0"/>
              <w:jc w:val="center"/>
              <w:rPr>
                <w:b/>
                <w:i w:val="0"/>
                <w:lang w:val="uk-UA"/>
              </w:rPr>
            </w:pPr>
            <w:r>
              <w:rPr>
                <w:b/>
                <w:i w:val="0"/>
                <w:lang w:val="uk-UA"/>
              </w:rPr>
              <w:t>10</w:t>
            </w:r>
          </w:p>
        </w:tc>
        <w:tc>
          <w:tcPr>
            <w:tcW w:w="1039" w:type="dxa"/>
            <w:gridSpan w:val="2"/>
            <w:vAlign w:val="center"/>
          </w:tcPr>
          <w:p w:rsidR="00CB6EA0" w:rsidRPr="00B96F8E" w:rsidRDefault="00CB6EA0" w:rsidP="00CA14AC">
            <w:pPr>
              <w:tabs>
                <w:tab w:val="left" w:pos="851"/>
              </w:tabs>
              <w:suppressAutoHyphens/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5</w:t>
            </w:r>
          </w:p>
        </w:tc>
      </w:tr>
      <w:tr w:rsidR="00CB6EA0" w:rsidRPr="009D2159" w:rsidTr="00CA14AC">
        <w:trPr>
          <w:cantSplit/>
          <w:trHeight w:val="266"/>
        </w:trPr>
        <w:tc>
          <w:tcPr>
            <w:tcW w:w="9782" w:type="dxa"/>
            <w:gridSpan w:val="7"/>
            <w:vAlign w:val="center"/>
          </w:tcPr>
          <w:p w:rsidR="00CB6EA0" w:rsidRPr="009D2159" w:rsidRDefault="00CB6EA0" w:rsidP="00CA14AC">
            <w:pPr>
              <w:tabs>
                <w:tab w:val="left" w:pos="851"/>
              </w:tabs>
              <w:suppressAutoHyphens/>
              <w:jc w:val="center"/>
              <w:rPr>
                <w:b/>
              </w:rPr>
            </w:pPr>
            <w:r w:rsidRPr="00177AF3">
              <w:rPr>
                <w:b/>
              </w:rPr>
              <w:t>Модуль №2 «</w:t>
            </w:r>
            <w:r w:rsidRPr="0097233C">
              <w:rPr>
                <w:b/>
              </w:rPr>
              <w:t>Психологічні технології у соціальній роботі</w:t>
            </w:r>
            <w:r w:rsidRPr="00177AF3">
              <w:rPr>
                <w:b/>
              </w:rPr>
              <w:t>»</w:t>
            </w:r>
          </w:p>
        </w:tc>
      </w:tr>
      <w:tr w:rsidR="00CB6EA0" w:rsidRPr="009D2159" w:rsidTr="00CA14AC">
        <w:trPr>
          <w:cantSplit/>
          <w:trHeight w:val="266"/>
        </w:trPr>
        <w:tc>
          <w:tcPr>
            <w:tcW w:w="709" w:type="dxa"/>
            <w:vAlign w:val="center"/>
          </w:tcPr>
          <w:p w:rsidR="00CB6EA0" w:rsidRPr="009D2159" w:rsidRDefault="00CB6EA0" w:rsidP="00CA14AC">
            <w:pPr>
              <w:tabs>
                <w:tab w:val="left" w:pos="851"/>
              </w:tabs>
              <w:suppressAutoHyphens/>
              <w:jc w:val="center"/>
            </w:pPr>
            <w:r w:rsidRPr="009D2159">
              <w:t>2.1</w:t>
            </w:r>
          </w:p>
        </w:tc>
        <w:tc>
          <w:tcPr>
            <w:tcW w:w="7063" w:type="dxa"/>
            <w:gridSpan w:val="2"/>
          </w:tcPr>
          <w:p w:rsidR="00CB6EA0" w:rsidRPr="009D2159" w:rsidRDefault="00CB6EA0" w:rsidP="00CA14AC">
            <w:pPr>
              <w:ind w:left="34" w:hanging="34"/>
              <w:jc w:val="both"/>
              <w:outlineLvl w:val="0"/>
            </w:pPr>
            <w:r w:rsidRPr="00F40DB4">
              <w:t>Психологічна допомога у практиці соціальної роботи. Етичні принципи психологічної допомоги.</w:t>
            </w:r>
          </w:p>
        </w:tc>
        <w:tc>
          <w:tcPr>
            <w:tcW w:w="971" w:type="dxa"/>
            <w:gridSpan w:val="2"/>
            <w:vAlign w:val="center"/>
          </w:tcPr>
          <w:p w:rsidR="00CB6EA0" w:rsidRPr="009D2159" w:rsidRDefault="00CB6EA0" w:rsidP="00CA14AC">
            <w:pPr>
              <w:pStyle w:val="Heading8"/>
              <w:suppressAutoHyphens/>
              <w:spacing w:before="0" w:after="0"/>
              <w:jc w:val="center"/>
              <w:rPr>
                <w:i w:val="0"/>
              </w:rPr>
            </w:pPr>
            <w:r w:rsidRPr="009D2159">
              <w:rPr>
                <w:i w:val="0"/>
              </w:rPr>
              <w:t>2</w:t>
            </w:r>
          </w:p>
        </w:tc>
        <w:tc>
          <w:tcPr>
            <w:tcW w:w="1039" w:type="dxa"/>
            <w:gridSpan w:val="2"/>
            <w:vAlign w:val="center"/>
          </w:tcPr>
          <w:p w:rsidR="00CB6EA0" w:rsidRPr="005F472D" w:rsidRDefault="00CB6EA0" w:rsidP="00CA14AC">
            <w:pPr>
              <w:tabs>
                <w:tab w:val="left" w:pos="851"/>
              </w:tabs>
              <w:suppressAutoHyphens/>
              <w:jc w:val="center"/>
            </w:pPr>
            <w:r>
              <w:t>1</w:t>
            </w:r>
          </w:p>
        </w:tc>
      </w:tr>
      <w:tr w:rsidR="00CB6EA0" w:rsidRPr="009D2159" w:rsidTr="00CA14AC">
        <w:trPr>
          <w:cantSplit/>
          <w:trHeight w:val="272"/>
        </w:trPr>
        <w:tc>
          <w:tcPr>
            <w:tcW w:w="709" w:type="dxa"/>
            <w:vAlign w:val="center"/>
          </w:tcPr>
          <w:p w:rsidR="00CB6EA0" w:rsidRPr="009D2159" w:rsidRDefault="00CB6EA0" w:rsidP="00CA14AC">
            <w:pPr>
              <w:tabs>
                <w:tab w:val="left" w:pos="851"/>
              </w:tabs>
              <w:suppressAutoHyphens/>
              <w:jc w:val="center"/>
            </w:pPr>
            <w:r w:rsidRPr="009D2159">
              <w:t>2.2</w:t>
            </w:r>
          </w:p>
        </w:tc>
        <w:tc>
          <w:tcPr>
            <w:tcW w:w="7063" w:type="dxa"/>
            <w:gridSpan w:val="2"/>
          </w:tcPr>
          <w:p w:rsidR="00CB6EA0" w:rsidRPr="00F40DB4" w:rsidRDefault="00CB6EA0" w:rsidP="00CA14AC">
            <w:pPr>
              <w:ind w:left="34" w:hanging="34"/>
              <w:jc w:val="both"/>
              <w:outlineLvl w:val="0"/>
            </w:pPr>
            <w:r w:rsidRPr="00F40DB4">
              <w:t>Індивідуальне психологічне консультування у практиці соціальної роботи. Особливості та фази консультативної бесіди.</w:t>
            </w:r>
          </w:p>
        </w:tc>
        <w:tc>
          <w:tcPr>
            <w:tcW w:w="971" w:type="dxa"/>
            <w:gridSpan w:val="2"/>
            <w:vAlign w:val="center"/>
          </w:tcPr>
          <w:p w:rsidR="00CB6EA0" w:rsidRPr="009D2159" w:rsidRDefault="00CB6EA0" w:rsidP="00CA14AC">
            <w:pPr>
              <w:pStyle w:val="Heading8"/>
              <w:suppressAutoHyphens/>
              <w:spacing w:before="0" w:after="0"/>
              <w:jc w:val="center"/>
              <w:rPr>
                <w:i w:val="0"/>
              </w:rPr>
            </w:pPr>
            <w:r w:rsidRPr="009D2159">
              <w:rPr>
                <w:i w:val="0"/>
              </w:rPr>
              <w:t>2</w:t>
            </w:r>
          </w:p>
        </w:tc>
        <w:tc>
          <w:tcPr>
            <w:tcW w:w="1039" w:type="dxa"/>
            <w:gridSpan w:val="2"/>
            <w:vAlign w:val="center"/>
          </w:tcPr>
          <w:p w:rsidR="00CB6EA0" w:rsidRPr="005F472D" w:rsidRDefault="00CB6EA0" w:rsidP="00CA14AC">
            <w:pPr>
              <w:tabs>
                <w:tab w:val="left" w:pos="851"/>
              </w:tabs>
              <w:suppressAutoHyphens/>
              <w:jc w:val="center"/>
            </w:pPr>
            <w:r>
              <w:t>1</w:t>
            </w:r>
          </w:p>
        </w:tc>
      </w:tr>
      <w:tr w:rsidR="00CB6EA0" w:rsidRPr="009D2159" w:rsidTr="00CA14AC">
        <w:trPr>
          <w:cantSplit/>
          <w:trHeight w:val="165"/>
        </w:trPr>
        <w:tc>
          <w:tcPr>
            <w:tcW w:w="709" w:type="dxa"/>
            <w:vAlign w:val="center"/>
          </w:tcPr>
          <w:p w:rsidR="00CB6EA0" w:rsidRPr="009D2159" w:rsidRDefault="00CB6EA0" w:rsidP="00CA14AC">
            <w:pPr>
              <w:tabs>
                <w:tab w:val="left" w:pos="851"/>
              </w:tabs>
              <w:suppressAutoHyphens/>
              <w:jc w:val="center"/>
            </w:pPr>
            <w:r w:rsidRPr="009D2159">
              <w:t>2.3</w:t>
            </w:r>
          </w:p>
        </w:tc>
        <w:tc>
          <w:tcPr>
            <w:tcW w:w="7063" w:type="dxa"/>
            <w:gridSpan w:val="2"/>
          </w:tcPr>
          <w:p w:rsidR="00CB6EA0" w:rsidRPr="00F40DB4" w:rsidRDefault="00CB6EA0" w:rsidP="00CA14AC">
            <w:pPr>
              <w:ind w:left="34" w:hanging="34"/>
              <w:jc w:val="both"/>
              <w:outlineLvl w:val="0"/>
            </w:pPr>
            <w:r w:rsidRPr="00F40DB4">
              <w:t>Індивідуальна і групова психотерапія та психокорекція у практиці соціальної роботи. Особливості психотерапії у соціальній роботі.</w:t>
            </w:r>
          </w:p>
        </w:tc>
        <w:tc>
          <w:tcPr>
            <w:tcW w:w="971" w:type="dxa"/>
            <w:gridSpan w:val="2"/>
            <w:vAlign w:val="center"/>
          </w:tcPr>
          <w:p w:rsidR="00CB6EA0" w:rsidRPr="009D2159" w:rsidRDefault="00CB6EA0" w:rsidP="00CA14AC">
            <w:pPr>
              <w:pStyle w:val="Heading8"/>
              <w:suppressAutoHyphens/>
              <w:spacing w:before="0" w:after="0"/>
              <w:jc w:val="center"/>
              <w:rPr>
                <w:i w:val="0"/>
              </w:rPr>
            </w:pPr>
            <w:r w:rsidRPr="009D2159">
              <w:rPr>
                <w:i w:val="0"/>
              </w:rPr>
              <w:t>2</w:t>
            </w:r>
          </w:p>
        </w:tc>
        <w:tc>
          <w:tcPr>
            <w:tcW w:w="1039" w:type="dxa"/>
            <w:gridSpan w:val="2"/>
            <w:vAlign w:val="center"/>
          </w:tcPr>
          <w:p w:rsidR="00CB6EA0" w:rsidRPr="005F472D" w:rsidRDefault="00CB6EA0" w:rsidP="00CA14AC">
            <w:pPr>
              <w:tabs>
                <w:tab w:val="left" w:pos="851"/>
              </w:tabs>
              <w:suppressAutoHyphens/>
              <w:jc w:val="center"/>
            </w:pPr>
            <w:r>
              <w:t>1</w:t>
            </w:r>
          </w:p>
        </w:tc>
      </w:tr>
      <w:tr w:rsidR="00CB6EA0" w:rsidRPr="009D2159" w:rsidTr="00CA14AC">
        <w:trPr>
          <w:cantSplit/>
          <w:trHeight w:val="266"/>
        </w:trPr>
        <w:tc>
          <w:tcPr>
            <w:tcW w:w="709" w:type="dxa"/>
            <w:vAlign w:val="center"/>
          </w:tcPr>
          <w:p w:rsidR="00CB6EA0" w:rsidRPr="009D2159" w:rsidRDefault="00CB6EA0" w:rsidP="00CA14AC">
            <w:pPr>
              <w:tabs>
                <w:tab w:val="left" w:pos="851"/>
              </w:tabs>
              <w:suppressAutoHyphens/>
            </w:pPr>
            <w:r w:rsidRPr="009D2159">
              <w:t>2.4</w:t>
            </w:r>
          </w:p>
        </w:tc>
        <w:tc>
          <w:tcPr>
            <w:tcW w:w="7063" w:type="dxa"/>
            <w:gridSpan w:val="2"/>
          </w:tcPr>
          <w:p w:rsidR="00CB6EA0" w:rsidRPr="00F40DB4" w:rsidRDefault="00CB6EA0" w:rsidP="00CA14AC">
            <w:pPr>
              <w:ind w:left="34" w:hanging="34"/>
              <w:jc w:val="both"/>
              <w:outlineLvl w:val="0"/>
            </w:pPr>
            <w:r w:rsidRPr="00F40DB4">
              <w:t>Психологічні та соціально-психологічні тренінги у практиці соціальної роботи. Професійні компетенції соціального працівника як тренера.</w:t>
            </w:r>
          </w:p>
        </w:tc>
        <w:tc>
          <w:tcPr>
            <w:tcW w:w="971" w:type="dxa"/>
            <w:gridSpan w:val="2"/>
            <w:vAlign w:val="center"/>
          </w:tcPr>
          <w:p w:rsidR="00CB6EA0" w:rsidRPr="009D2159" w:rsidRDefault="00CB6EA0" w:rsidP="00CA14AC">
            <w:pPr>
              <w:pStyle w:val="Heading8"/>
              <w:suppressAutoHyphens/>
              <w:spacing w:before="0" w:after="0"/>
              <w:jc w:val="center"/>
              <w:rPr>
                <w:i w:val="0"/>
              </w:rPr>
            </w:pPr>
            <w:r w:rsidRPr="009D2159">
              <w:rPr>
                <w:i w:val="0"/>
              </w:rPr>
              <w:t>2</w:t>
            </w:r>
          </w:p>
        </w:tc>
        <w:tc>
          <w:tcPr>
            <w:tcW w:w="1039" w:type="dxa"/>
            <w:gridSpan w:val="2"/>
            <w:vAlign w:val="center"/>
          </w:tcPr>
          <w:p w:rsidR="00CB6EA0" w:rsidRPr="005F472D" w:rsidRDefault="00CB6EA0" w:rsidP="00CA14AC">
            <w:pPr>
              <w:tabs>
                <w:tab w:val="left" w:pos="851"/>
              </w:tabs>
              <w:suppressAutoHyphens/>
              <w:jc w:val="center"/>
            </w:pPr>
            <w:r>
              <w:t>1</w:t>
            </w:r>
          </w:p>
        </w:tc>
      </w:tr>
      <w:tr w:rsidR="00CB6EA0" w:rsidRPr="009D2159" w:rsidTr="00CA14AC">
        <w:trPr>
          <w:cantSplit/>
          <w:trHeight w:val="266"/>
        </w:trPr>
        <w:tc>
          <w:tcPr>
            <w:tcW w:w="7772" w:type="dxa"/>
            <w:gridSpan w:val="3"/>
            <w:vAlign w:val="center"/>
          </w:tcPr>
          <w:p w:rsidR="00CB6EA0" w:rsidRPr="009D2159" w:rsidRDefault="00CB6EA0" w:rsidP="00CA14AC">
            <w:pPr>
              <w:jc w:val="center"/>
              <w:rPr>
                <w:b/>
              </w:rPr>
            </w:pPr>
            <w:r w:rsidRPr="009D2159">
              <w:rPr>
                <w:b/>
              </w:rPr>
              <w:t>Усього за модулем №2</w:t>
            </w:r>
          </w:p>
        </w:tc>
        <w:tc>
          <w:tcPr>
            <w:tcW w:w="971" w:type="dxa"/>
            <w:gridSpan w:val="2"/>
            <w:vAlign w:val="center"/>
          </w:tcPr>
          <w:p w:rsidR="00CB6EA0" w:rsidRPr="009D2159" w:rsidRDefault="00CB6EA0" w:rsidP="00CA14AC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039" w:type="dxa"/>
            <w:gridSpan w:val="2"/>
            <w:vAlign w:val="center"/>
          </w:tcPr>
          <w:p w:rsidR="00CB6EA0" w:rsidRPr="009D2159" w:rsidRDefault="00CB6EA0" w:rsidP="00CA14AC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CB6EA0" w:rsidRPr="009D2159" w:rsidTr="00CA14AC">
        <w:trPr>
          <w:cantSplit/>
          <w:trHeight w:val="266"/>
        </w:trPr>
        <w:tc>
          <w:tcPr>
            <w:tcW w:w="7772" w:type="dxa"/>
            <w:gridSpan w:val="3"/>
          </w:tcPr>
          <w:p w:rsidR="00CB6EA0" w:rsidRPr="009D2159" w:rsidRDefault="00CB6EA0" w:rsidP="00CA14AC">
            <w:pPr>
              <w:pStyle w:val="Heading8"/>
              <w:suppressAutoHyphens/>
              <w:spacing w:before="0" w:after="0"/>
              <w:jc w:val="center"/>
              <w:rPr>
                <w:b/>
                <w:bCs/>
                <w:i w:val="0"/>
              </w:rPr>
            </w:pPr>
            <w:r w:rsidRPr="009D2159">
              <w:rPr>
                <w:b/>
                <w:bCs/>
                <w:i w:val="0"/>
              </w:rPr>
              <w:t>Усього за навчальною дисципліною</w:t>
            </w:r>
          </w:p>
        </w:tc>
        <w:tc>
          <w:tcPr>
            <w:tcW w:w="938" w:type="dxa"/>
            <w:vAlign w:val="center"/>
          </w:tcPr>
          <w:p w:rsidR="00CB6EA0" w:rsidRPr="005F472D" w:rsidRDefault="00CB6EA0" w:rsidP="00CA14AC">
            <w:pPr>
              <w:tabs>
                <w:tab w:val="left" w:pos="851"/>
              </w:tabs>
              <w:suppressAutoHyphens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18</w:t>
            </w:r>
          </w:p>
        </w:tc>
        <w:tc>
          <w:tcPr>
            <w:tcW w:w="1072" w:type="dxa"/>
            <w:gridSpan w:val="3"/>
            <w:vAlign w:val="center"/>
          </w:tcPr>
          <w:p w:rsidR="00CB6EA0" w:rsidRPr="005F472D" w:rsidRDefault="00CB6EA0" w:rsidP="00CA14AC">
            <w:pPr>
              <w:pStyle w:val="Heading8"/>
              <w:suppressAutoHyphens/>
              <w:spacing w:before="0" w:after="0"/>
              <w:jc w:val="center"/>
              <w:rPr>
                <w:b/>
                <w:bCs/>
                <w:i w:val="0"/>
                <w:lang w:val="uk-UA"/>
              </w:rPr>
            </w:pPr>
            <w:r>
              <w:rPr>
                <w:b/>
                <w:bCs/>
                <w:i w:val="0"/>
                <w:lang w:val="uk-UA"/>
              </w:rPr>
              <w:t>9</w:t>
            </w:r>
          </w:p>
        </w:tc>
      </w:tr>
    </w:tbl>
    <w:p w:rsidR="00CB6EA0" w:rsidRPr="009D2159" w:rsidRDefault="00CB6EA0" w:rsidP="00DD0779"/>
    <w:p w:rsidR="00CB6EA0" w:rsidRPr="00091139" w:rsidRDefault="00CB6EA0" w:rsidP="00DD0779">
      <w:pPr>
        <w:ind w:firstLine="709"/>
        <w:rPr>
          <w:b/>
          <w:sz w:val="28"/>
          <w:szCs w:val="28"/>
        </w:rPr>
      </w:pPr>
      <w:r w:rsidRPr="00091139">
        <w:rPr>
          <w:b/>
          <w:sz w:val="28"/>
          <w:szCs w:val="28"/>
        </w:rPr>
        <w:t>2.2.2. Практичні заняття, їх тематика і обсяг</w:t>
      </w:r>
    </w:p>
    <w:p w:rsidR="00CB6EA0" w:rsidRPr="004E4EFD" w:rsidRDefault="00CB6EA0" w:rsidP="00DD0779">
      <w:pPr>
        <w:ind w:firstLine="709"/>
        <w:rPr>
          <w:b/>
          <w:sz w:val="28"/>
          <w:szCs w:val="28"/>
        </w:rPr>
      </w:pPr>
    </w:p>
    <w:tbl>
      <w:tblPr>
        <w:tblW w:w="960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78"/>
        <w:gridCol w:w="6248"/>
        <w:gridCol w:w="6"/>
        <w:gridCol w:w="1315"/>
        <w:gridCol w:w="1260"/>
      </w:tblGrid>
      <w:tr w:rsidR="00CB6EA0" w:rsidRPr="004E4EFD" w:rsidTr="00CA14AC">
        <w:trPr>
          <w:cantSplit/>
          <w:trHeight w:val="625"/>
        </w:trPr>
        <w:tc>
          <w:tcPr>
            <w:tcW w:w="778" w:type="dxa"/>
            <w:vMerge w:val="restart"/>
            <w:vAlign w:val="center"/>
          </w:tcPr>
          <w:p w:rsidR="00CB6EA0" w:rsidRPr="00031F93" w:rsidRDefault="00CB6EA0" w:rsidP="00CA14AC">
            <w:pPr>
              <w:pStyle w:val="a"/>
              <w:keepLines w:val="0"/>
              <w:suppressAutoHyphens w:val="0"/>
              <w:spacing w:after="0" w:line="240" w:lineRule="auto"/>
              <w:rPr>
                <w:szCs w:val="24"/>
                <w:lang w:val="uk-UA"/>
              </w:rPr>
            </w:pPr>
            <w:r w:rsidRPr="00031F93">
              <w:rPr>
                <w:szCs w:val="24"/>
                <w:lang w:val="uk-UA"/>
              </w:rPr>
              <w:t>№</w:t>
            </w:r>
          </w:p>
          <w:p w:rsidR="00CB6EA0" w:rsidRPr="00031F93" w:rsidRDefault="00CB6EA0" w:rsidP="00CA14AC">
            <w:pPr>
              <w:pStyle w:val="a"/>
              <w:keepLines w:val="0"/>
              <w:suppressAutoHyphens w:val="0"/>
              <w:spacing w:after="0" w:line="240" w:lineRule="auto"/>
              <w:rPr>
                <w:szCs w:val="24"/>
                <w:lang w:val="uk-UA"/>
              </w:rPr>
            </w:pPr>
            <w:r w:rsidRPr="00031F93">
              <w:rPr>
                <w:szCs w:val="24"/>
                <w:lang w:val="uk-UA"/>
              </w:rPr>
              <w:t>п/п</w:t>
            </w:r>
          </w:p>
        </w:tc>
        <w:tc>
          <w:tcPr>
            <w:tcW w:w="6248" w:type="dxa"/>
            <w:vMerge w:val="restart"/>
            <w:vAlign w:val="center"/>
          </w:tcPr>
          <w:p w:rsidR="00CB6EA0" w:rsidRPr="004E4EFD" w:rsidRDefault="00CB6EA0" w:rsidP="00CA14AC">
            <w:pPr>
              <w:pStyle w:val="Heading8"/>
              <w:suppressAutoHyphens/>
              <w:spacing w:before="0" w:after="0"/>
              <w:jc w:val="center"/>
              <w:rPr>
                <w:i w:val="0"/>
              </w:rPr>
            </w:pPr>
            <w:r w:rsidRPr="004E4EFD">
              <w:rPr>
                <w:i w:val="0"/>
              </w:rPr>
              <w:t>Назва теми</w:t>
            </w:r>
          </w:p>
        </w:tc>
        <w:tc>
          <w:tcPr>
            <w:tcW w:w="2581" w:type="dxa"/>
            <w:gridSpan w:val="3"/>
            <w:vAlign w:val="center"/>
          </w:tcPr>
          <w:p w:rsidR="00CB6EA0" w:rsidRPr="004E4EFD" w:rsidRDefault="00CB6EA0" w:rsidP="00CA14AC">
            <w:pPr>
              <w:pStyle w:val="a"/>
              <w:keepLines w:val="0"/>
              <w:suppressAutoHyphens w:val="0"/>
              <w:spacing w:after="0" w:line="240" w:lineRule="auto"/>
              <w:rPr>
                <w:szCs w:val="24"/>
                <w:lang w:val="uk-UA"/>
              </w:rPr>
            </w:pPr>
            <w:r w:rsidRPr="004E4EFD">
              <w:rPr>
                <w:szCs w:val="24"/>
                <w:lang w:val="uk-UA"/>
              </w:rPr>
              <w:t>Обсяг навчальних занять (год.)</w:t>
            </w:r>
          </w:p>
        </w:tc>
      </w:tr>
      <w:tr w:rsidR="00CB6EA0" w:rsidRPr="004E4EFD" w:rsidTr="00CA14AC">
        <w:trPr>
          <w:cantSplit/>
          <w:trHeight w:val="485"/>
        </w:trPr>
        <w:tc>
          <w:tcPr>
            <w:tcW w:w="778" w:type="dxa"/>
            <w:vMerge/>
            <w:vAlign w:val="center"/>
          </w:tcPr>
          <w:p w:rsidR="00CB6EA0" w:rsidRPr="00031F93" w:rsidRDefault="00CB6EA0" w:rsidP="00CA14AC">
            <w:pPr>
              <w:pStyle w:val="a"/>
              <w:keepLines w:val="0"/>
              <w:suppressAutoHyphens w:val="0"/>
              <w:spacing w:after="0" w:line="240" w:lineRule="auto"/>
              <w:rPr>
                <w:szCs w:val="24"/>
                <w:lang w:val="uk-UA"/>
              </w:rPr>
            </w:pPr>
          </w:p>
        </w:tc>
        <w:tc>
          <w:tcPr>
            <w:tcW w:w="6248" w:type="dxa"/>
            <w:vMerge/>
            <w:vAlign w:val="center"/>
          </w:tcPr>
          <w:p w:rsidR="00CB6EA0" w:rsidRPr="004E4EFD" w:rsidRDefault="00CB6EA0" w:rsidP="00CA14AC">
            <w:pPr>
              <w:pStyle w:val="Heading8"/>
              <w:suppressAutoHyphens/>
              <w:spacing w:before="0" w:after="0"/>
              <w:ind w:firstLine="709"/>
              <w:jc w:val="both"/>
              <w:rPr>
                <w:i w:val="0"/>
              </w:rPr>
            </w:pPr>
          </w:p>
        </w:tc>
        <w:tc>
          <w:tcPr>
            <w:tcW w:w="1321" w:type="dxa"/>
            <w:gridSpan w:val="2"/>
            <w:vAlign w:val="center"/>
          </w:tcPr>
          <w:p w:rsidR="00CB6EA0" w:rsidRPr="00031F93" w:rsidRDefault="00CB6EA0" w:rsidP="00CA14AC">
            <w:pPr>
              <w:pStyle w:val="a"/>
              <w:keepLines w:val="0"/>
              <w:suppressAutoHyphens w:val="0"/>
              <w:spacing w:after="0" w:line="240" w:lineRule="auto"/>
              <w:rPr>
                <w:szCs w:val="24"/>
                <w:lang w:val="uk-UA"/>
              </w:rPr>
            </w:pPr>
            <w:r w:rsidRPr="00031F93">
              <w:rPr>
                <w:szCs w:val="24"/>
                <w:lang w:val="uk-UA"/>
              </w:rPr>
              <w:t>Практ.</w:t>
            </w:r>
          </w:p>
          <w:p w:rsidR="00CB6EA0" w:rsidRPr="00031F93" w:rsidRDefault="00CB6EA0" w:rsidP="00CA14AC">
            <w:pPr>
              <w:pStyle w:val="a"/>
              <w:keepLines w:val="0"/>
              <w:suppressAutoHyphens w:val="0"/>
              <w:spacing w:after="0" w:line="240" w:lineRule="auto"/>
              <w:rPr>
                <w:szCs w:val="24"/>
                <w:lang w:val="uk-UA"/>
              </w:rPr>
            </w:pPr>
            <w:r w:rsidRPr="00031F93">
              <w:rPr>
                <w:szCs w:val="24"/>
                <w:lang w:val="uk-UA"/>
              </w:rPr>
              <w:t>занятття</w:t>
            </w:r>
          </w:p>
        </w:tc>
        <w:tc>
          <w:tcPr>
            <w:tcW w:w="1260" w:type="dxa"/>
            <w:vAlign w:val="center"/>
          </w:tcPr>
          <w:p w:rsidR="00CB6EA0" w:rsidRPr="00031F93" w:rsidRDefault="00CB6EA0" w:rsidP="00CA14AC">
            <w:pPr>
              <w:pStyle w:val="a"/>
              <w:keepLines w:val="0"/>
              <w:suppressAutoHyphens w:val="0"/>
              <w:spacing w:after="0" w:line="240" w:lineRule="auto"/>
              <w:rPr>
                <w:szCs w:val="24"/>
                <w:lang w:val="uk-UA"/>
              </w:rPr>
            </w:pPr>
            <w:r w:rsidRPr="00031F93">
              <w:rPr>
                <w:szCs w:val="24"/>
                <w:lang w:val="uk-UA"/>
              </w:rPr>
              <w:t>СРС</w:t>
            </w:r>
          </w:p>
        </w:tc>
      </w:tr>
      <w:tr w:rsidR="00CB6EA0" w:rsidRPr="004E4EFD" w:rsidTr="00CA14AC">
        <w:trPr>
          <w:cantSplit/>
          <w:trHeight w:val="266"/>
        </w:trPr>
        <w:tc>
          <w:tcPr>
            <w:tcW w:w="778" w:type="dxa"/>
            <w:vAlign w:val="center"/>
          </w:tcPr>
          <w:p w:rsidR="00CB6EA0" w:rsidRPr="00031F93" w:rsidRDefault="00CB6EA0" w:rsidP="00CA14AC">
            <w:pPr>
              <w:pStyle w:val="a"/>
              <w:keepLines w:val="0"/>
              <w:suppressAutoHyphens w:val="0"/>
              <w:spacing w:after="0" w:line="240" w:lineRule="auto"/>
              <w:rPr>
                <w:szCs w:val="24"/>
                <w:lang w:val="uk-UA"/>
              </w:rPr>
            </w:pPr>
            <w:r w:rsidRPr="00031F93">
              <w:rPr>
                <w:szCs w:val="24"/>
                <w:lang w:val="uk-UA"/>
              </w:rPr>
              <w:t>1</w:t>
            </w:r>
          </w:p>
        </w:tc>
        <w:tc>
          <w:tcPr>
            <w:tcW w:w="6248" w:type="dxa"/>
            <w:vAlign w:val="center"/>
          </w:tcPr>
          <w:p w:rsidR="00CB6EA0" w:rsidRPr="004E4EFD" w:rsidRDefault="00CB6EA0" w:rsidP="00CA14AC">
            <w:pPr>
              <w:pStyle w:val="Heading8"/>
              <w:suppressAutoHyphens/>
              <w:spacing w:before="0" w:after="0"/>
              <w:ind w:firstLine="709"/>
              <w:jc w:val="center"/>
              <w:rPr>
                <w:i w:val="0"/>
              </w:rPr>
            </w:pPr>
            <w:r w:rsidRPr="004E4EFD">
              <w:rPr>
                <w:i w:val="0"/>
              </w:rPr>
              <w:t>2</w:t>
            </w:r>
          </w:p>
        </w:tc>
        <w:tc>
          <w:tcPr>
            <w:tcW w:w="1321" w:type="dxa"/>
            <w:gridSpan w:val="2"/>
            <w:vAlign w:val="center"/>
          </w:tcPr>
          <w:p w:rsidR="00CB6EA0" w:rsidRPr="00031F93" w:rsidRDefault="00CB6EA0" w:rsidP="00CA14AC">
            <w:pPr>
              <w:pStyle w:val="a"/>
              <w:keepLines w:val="0"/>
              <w:suppressAutoHyphens w:val="0"/>
              <w:spacing w:after="0" w:line="240" w:lineRule="auto"/>
              <w:rPr>
                <w:szCs w:val="24"/>
                <w:lang w:val="uk-UA"/>
              </w:rPr>
            </w:pPr>
            <w:r w:rsidRPr="00031F93">
              <w:rPr>
                <w:szCs w:val="24"/>
                <w:lang w:val="uk-UA"/>
              </w:rPr>
              <w:t>3</w:t>
            </w:r>
          </w:p>
        </w:tc>
        <w:tc>
          <w:tcPr>
            <w:tcW w:w="1260" w:type="dxa"/>
            <w:vAlign w:val="center"/>
          </w:tcPr>
          <w:p w:rsidR="00CB6EA0" w:rsidRPr="00031F93" w:rsidRDefault="00CB6EA0" w:rsidP="00CA14AC">
            <w:pPr>
              <w:pStyle w:val="a"/>
              <w:keepLines w:val="0"/>
              <w:suppressAutoHyphens w:val="0"/>
              <w:spacing w:after="0" w:line="240" w:lineRule="auto"/>
              <w:rPr>
                <w:szCs w:val="24"/>
                <w:lang w:val="uk-UA"/>
              </w:rPr>
            </w:pPr>
            <w:r w:rsidRPr="00031F93">
              <w:rPr>
                <w:szCs w:val="24"/>
                <w:lang w:val="uk-UA"/>
              </w:rPr>
              <w:t>4</w:t>
            </w:r>
          </w:p>
        </w:tc>
      </w:tr>
      <w:tr w:rsidR="00CB6EA0" w:rsidRPr="004E4EFD" w:rsidTr="00CA14AC">
        <w:trPr>
          <w:cantSplit/>
          <w:trHeight w:val="266"/>
        </w:trPr>
        <w:tc>
          <w:tcPr>
            <w:tcW w:w="9607" w:type="dxa"/>
            <w:gridSpan w:val="5"/>
            <w:shd w:val="clear" w:color="auto" w:fill="E6E6E6"/>
            <w:vAlign w:val="center"/>
          </w:tcPr>
          <w:p w:rsidR="00CB6EA0" w:rsidRPr="00031F93" w:rsidRDefault="00CB6EA0" w:rsidP="00CA14AC">
            <w:pPr>
              <w:pStyle w:val="a"/>
              <w:keepLines w:val="0"/>
              <w:suppressAutoHyphens w:val="0"/>
              <w:spacing w:after="0" w:line="240" w:lineRule="auto"/>
              <w:rPr>
                <w:szCs w:val="24"/>
                <w:lang w:val="uk-UA"/>
              </w:rPr>
            </w:pPr>
            <w:r w:rsidRPr="00031F93">
              <w:rPr>
                <w:szCs w:val="24"/>
                <w:lang w:val="uk-UA"/>
              </w:rPr>
              <w:t>6 семестр</w:t>
            </w:r>
          </w:p>
        </w:tc>
      </w:tr>
      <w:tr w:rsidR="00CB6EA0" w:rsidRPr="004E4EFD" w:rsidTr="00CA14AC">
        <w:trPr>
          <w:cantSplit/>
          <w:trHeight w:val="266"/>
        </w:trPr>
        <w:tc>
          <w:tcPr>
            <w:tcW w:w="9607" w:type="dxa"/>
            <w:gridSpan w:val="5"/>
          </w:tcPr>
          <w:p w:rsidR="00CB6EA0" w:rsidRPr="00031F93" w:rsidRDefault="00CB6EA0" w:rsidP="00CA14AC">
            <w:pPr>
              <w:pStyle w:val="a"/>
              <w:keepLines w:val="0"/>
              <w:suppressAutoHyphens w:val="0"/>
              <w:spacing w:after="0" w:line="240" w:lineRule="auto"/>
              <w:rPr>
                <w:szCs w:val="24"/>
                <w:lang w:val="uk-UA"/>
              </w:rPr>
            </w:pPr>
            <w:r w:rsidRPr="00031F93">
              <w:rPr>
                <w:szCs w:val="24"/>
                <w:lang w:val="uk-UA"/>
              </w:rPr>
              <w:t>Модуль №1. «Теоретико-методологічне підґрунтя психології соціальної роботи»</w:t>
            </w:r>
          </w:p>
        </w:tc>
      </w:tr>
      <w:tr w:rsidR="00CB6EA0" w:rsidRPr="004E4EFD" w:rsidTr="00CA14AC">
        <w:trPr>
          <w:cantSplit/>
          <w:trHeight w:val="266"/>
        </w:trPr>
        <w:tc>
          <w:tcPr>
            <w:tcW w:w="778" w:type="dxa"/>
            <w:vAlign w:val="center"/>
          </w:tcPr>
          <w:p w:rsidR="00CB6EA0" w:rsidRPr="009D2159" w:rsidRDefault="00CB6EA0" w:rsidP="00CA14AC">
            <w:pPr>
              <w:pStyle w:val="a"/>
              <w:keepLines w:val="0"/>
              <w:suppressAutoHyphens w:val="0"/>
              <w:spacing w:after="0" w:line="240" w:lineRule="auto"/>
              <w:rPr>
                <w:szCs w:val="24"/>
                <w:lang w:val="uk-UA"/>
              </w:rPr>
            </w:pPr>
            <w:r w:rsidRPr="00031F93">
              <w:rPr>
                <w:szCs w:val="24"/>
                <w:lang w:val="uk-UA"/>
              </w:rPr>
              <w:t>1.1</w:t>
            </w:r>
          </w:p>
        </w:tc>
        <w:tc>
          <w:tcPr>
            <w:tcW w:w="6248" w:type="dxa"/>
          </w:tcPr>
          <w:p w:rsidR="00CB6EA0" w:rsidRPr="00C23590" w:rsidRDefault="00CB6EA0" w:rsidP="00CA14AC">
            <w:pPr>
              <w:ind w:left="34" w:hanging="34"/>
              <w:jc w:val="both"/>
              <w:outlineLvl w:val="0"/>
            </w:pPr>
            <w:r w:rsidRPr="00C23590">
              <w:t>Психологічна модель професійної діяльності соціального працівника. Емоційне вигорання соціального працівника. Структура СЕВ за В.Бойком.</w:t>
            </w:r>
          </w:p>
        </w:tc>
        <w:tc>
          <w:tcPr>
            <w:tcW w:w="1321" w:type="dxa"/>
            <w:gridSpan w:val="2"/>
            <w:vAlign w:val="center"/>
          </w:tcPr>
          <w:p w:rsidR="00CB6EA0" w:rsidRPr="00FD04C3" w:rsidRDefault="00CB6EA0" w:rsidP="00CA14AC">
            <w:pPr>
              <w:tabs>
                <w:tab w:val="left" w:pos="851"/>
              </w:tabs>
              <w:suppressAutoHyphens/>
              <w:jc w:val="center"/>
            </w:pPr>
            <w:r>
              <w:t>2</w:t>
            </w:r>
          </w:p>
        </w:tc>
        <w:tc>
          <w:tcPr>
            <w:tcW w:w="1260" w:type="dxa"/>
            <w:vAlign w:val="center"/>
          </w:tcPr>
          <w:p w:rsidR="00CB6EA0" w:rsidRPr="00FD04C3" w:rsidRDefault="00CB6EA0" w:rsidP="00CA14AC">
            <w:pPr>
              <w:jc w:val="center"/>
            </w:pPr>
            <w:r>
              <w:t>3</w:t>
            </w:r>
          </w:p>
        </w:tc>
      </w:tr>
      <w:tr w:rsidR="00CB6EA0" w:rsidRPr="004E4EFD" w:rsidTr="00CA14AC">
        <w:trPr>
          <w:cantSplit/>
          <w:trHeight w:val="266"/>
        </w:trPr>
        <w:tc>
          <w:tcPr>
            <w:tcW w:w="778" w:type="dxa"/>
            <w:vAlign w:val="center"/>
          </w:tcPr>
          <w:p w:rsidR="00CB6EA0" w:rsidRPr="009D2159" w:rsidRDefault="00CB6EA0" w:rsidP="00CA14AC">
            <w:pPr>
              <w:pStyle w:val="a"/>
              <w:keepLines w:val="0"/>
              <w:suppressAutoHyphens w:val="0"/>
              <w:spacing w:after="0" w:line="240" w:lineRule="auto"/>
              <w:rPr>
                <w:szCs w:val="24"/>
                <w:lang w:val="uk-UA"/>
              </w:rPr>
            </w:pPr>
            <w:r w:rsidRPr="00031F93">
              <w:rPr>
                <w:szCs w:val="24"/>
                <w:lang w:val="uk-UA"/>
              </w:rPr>
              <w:t>1.2</w:t>
            </w:r>
          </w:p>
        </w:tc>
        <w:tc>
          <w:tcPr>
            <w:tcW w:w="6248" w:type="dxa"/>
          </w:tcPr>
          <w:p w:rsidR="00CB6EA0" w:rsidRPr="00C23590" w:rsidRDefault="00CB6EA0" w:rsidP="00CA14AC">
            <w:pPr>
              <w:ind w:left="34" w:hanging="34"/>
              <w:jc w:val="both"/>
              <w:outlineLvl w:val="0"/>
            </w:pPr>
            <w:r w:rsidRPr="00C23590">
              <w:t>Форми психологічної фіксації негативних переживань і неадекватних уявлень, що виникають у особи в проблемній соціальній ситуації.</w:t>
            </w:r>
          </w:p>
        </w:tc>
        <w:tc>
          <w:tcPr>
            <w:tcW w:w="1321" w:type="dxa"/>
            <w:gridSpan w:val="2"/>
            <w:vAlign w:val="center"/>
          </w:tcPr>
          <w:p w:rsidR="00CB6EA0" w:rsidRPr="00FD04C3" w:rsidRDefault="00CB6EA0" w:rsidP="00CA14AC">
            <w:pPr>
              <w:tabs>
                <w:tab w:val="left" w:pos="851"/>
              </w:tabs>
              <w:suppressAutoHyphens/>
              <w:jc w:val="center"/>
            </w:pPr>
            <w:r>
              <w:t>2</w:t>
            </w:r>
          </w:p>
        </w:tc>
        <w:tc>
          <w:tcPr>
            <w:tcW w:w="1260" w:type="dxa"/>
            <w:vAlign w:val="center"/>
          </w:tcPr>
          <w:p w:rsidR="00CB6EA0" w:rsidRPr="00C23590" w:rsidRDefault="00CB6EA0" w:rsidP="00CA14AC">
            <w:pPr>
              <w:jc w:val="center"/>
            </w:pPr>
            <w:r>
              <w:t>4</w:t>
            </w:r>
          </w:p>
        </w:tc>
      </w:tr>
      <w:tr w:rsidR="00CB6EA0" w:rsidRPr="004E4EFD" w:rsidTr="00CA14AC">
        <w:trPr>
          <w:cantSplit/>
          <w:trHeight w:val="266"/>
        </w:trPr>
        <w:tc>
          <w:tcPr>
            <w:tcW w:w="778" w:type="dxa"/>
            <w:vAlign w:val="center"/>
          </w:tcPr>
          <w:p w:rsidR="00CB6EA0" w:rsidRPr="009D2159" w:rsidRDefault="00CB6EA0" w:rsidP="00CA14AC">
            <w:pPr>
              <w:pStyle w:val="a"/>
              <w:keepLines w:val="0"/>
              <w:suppressAutoHyphens w:val="0"/>
              <w:spacing w:after="0" w:line="240" w:lineRule="auto"/>
              <w:rPr>
                <w:szCs w:val="24"/>
                <w:lang w:val="uk-UA"/>
              </w:rPr>
            </w:pPr>
            <w:r w:rsidRPr="00031F93">
              <w:rPr>
                <w:szCs w:val="24"/>
                <w:lang w:val="uk-UA"/>
              </w:rPr>
              <w:t>1.3</w:t>
            </w:r>
          </w:p>
        </w:tc>
        <w:tc>
          <w:tcPr>
            <w:tcW w:w="6248" w:type="dxa"/>
          </w:tcPr>
          <w:p w:rsidR="00CB6EA0" w:rsidRPr="00C23590" w:rsidRDefault="00CB6EA0" w:rsidP="00CA14AC">
            <w:pPr>
              <w:ind w:left="34" w:hanging="34"/>
              <w:jc w:val="both"/>
              <w:outlineLvl w:val="0"/>
            </w:pPr>
            <w:r w:rsidRPr="00C23590">
              <w:t>Психологічні особливості переживання кризи й ризики девіантної поведінки. Криза й втрата як психологічні умови саморозвитку або деградації особистості</w:t>
            </w:r>
          </w:p>
        </w:tc>
        <w:tc>
          <w:tcPr>
            <w:tcW w:w="1321" w:type="dxa"/>
            <w:gridSpan w:val="2"/>
            <w:vAlign w:val="center"/>
          </w:tcPr>
          <w:p w:rsidR="00CB6EA0" w:rsidRPr="00FD04C3" w:rsidRDefault="00CB6EA0" w:rsidP="00CA14AC">
            <w:pPr>
              <w:tabs>
                <w:tab w:val="left" w:pos="851"/>
              </w:tabs>
              <w:suppressAutoHyphens/>
              <w:jc w:val="center"/>
            </w:pPr>
            <w:r>
              <w:t>2</w:t>
            </w:r>
          </w:p>
        </w:tc>
        <w:tc>
          <w:tcPr>
            <w:tcW w:w="1260" w:type="dxa"/>
            <w:vAlign w:val="center"/>
          </w:tcPr>
          <w:p w:rsidR="00CB6EA0" w:rsidRPr="00C23590" w:rsidRDefault="00CB6EA0" w:rsidP="00CA14AC">
            <w:pPr>
              <w:jc w:val="center"/>
            </w:pPr>
            <w:r>
              <w:t>4</w:t>
            </w:r>
          </w:p>
        </w:tc>
      </w:tr>
      <w:tr w:rsidR="00CB6EA0" w:rsidRPr="00031C2A" w:rsidTr="00CA14AC">
        <w:trPr>
          <w:cantSplit/>
          <w:trHeight w:val="266"/>
        </w:trPr>
        <w:tc>
          <w:tcPr>
            <w:tcW w:w="778" w:type="dxa"/>
            <w:vAlign w:val="center"/>
          </w:tcPr>
          <w:p w:rsidR="00CB6EA0" w:rsidRPr="009D2159" w:rsidRDefault="00CB6EA0" w:rsidP="00CA14AC">
            <w:pPr>
              <w:pStyle w:val="a"/>
              <w:keepLines w:val="0"/>
              <w:suppressAutoHyphens w:val="0"/>
              <w:spacing w:after="0" w:line="240" w:lineRule="auto"/>
              <w:rPr>
                <w:szCs w:val="24"/>
                <w:lang w:val="uk-UA"/>
              </w:rPr>
            </w:pPr>
            <w:r w:rsidRPr="00031F93">
              <w:rPr>
                <w:szCs w:val="24"/>
                <w:lang w:val="uk-UA"/>
              </w:rPr>
              <w:t>1.4</w:t>
            </w:r>
          </w:p>
        </w:tc>
        <w:tc>
          <w:tcPr>
            <w:tcW w:w="6248" w:type="dxa"/>
          </w:tcPr>
          <w:p w:rsidR="00CB6EA0" w:rsidRPr="00C23590" w:rsidRDefault="00CB6EA0" w:rsidP="00CA14AC">
            <w:pPr>
              <w:ind w:left="34" w:hanging="34"/>
              <w:jc w:val="both"/>
              <w:outlineLvl w:val="0"/>
            </w:pPr>
            <w:r w:rsidRPr="00C23590">
              <w:t>Психологічні особливості соціальної роботи з алко – та наркозалежними. Загальна характеристика осіб, що мають певну залежність.</w:t>
            </w:r>
          </w:p>
        </w:tc>
        <w:tc>
          <w:tcPr>
            <w:tcW w:w="1321" w:type="dxa"/>
            <w:gridSpan w:val="2"/>
            <w:vAlign w:val="center"/>
          </w:tcPr>
          <w:p w:rsidR="00CB6EA0" w:rsidRPr="00FD04C3" w:rsidRDefault="00CB6EA0" w:rsidP="00CA14AC">
            <w:pPr>
              <w:tabs>
                <w:tab w:val="left" w:pos="851"/>
              </w:tabs>
              <w:suppressAutoHyphens/>
              <w:jc w:val="center"/>
            </w:pPr>
            <w:r>
              <w:t>2</w:t>
            </w:r>
          </w:p>
        </w:tc>
        <w:tc>
          <w:tcPr>
            <w:tcW w:w="1260" w:type="dxa"/>
            <w:vAlign w:val="center"/>
          </w:tcPr>
          <w:p w:rsidR="00CB6EA0" w:rsidRPr="00031C2A" w:rsidRDefault="00CB6EA0" w:rsidP="00CA14AC">
            <w:pPr>
              <w:jc w:val="center"/>
            </w:pPr>
            <w:r>
              <w:t>4</w:t>
            </w:r>
          </w:p>
        </w:tc>
      </w:tr>
      <w:tr w:rsidR="00CB6EA0" w:rsidRPr="00031C2A" w:rsidTr="00CA14AC">
        <w:trPr>
          <w:cantSplit/>
          <w:trHeight w:val="266"/>
        </w:trPr>
        <w:tc>
          <w:tcPr>
            <w:tcW w:w="778" w:type="dxa"/>
            <w:vAlign w:val="center"/>
          </w:tcPr>
          <w:p w:rsidR="00CB6EA0" w:rsidRPr="009D2159" w:rsidRDefault="00CB6EA0" w:rsidP="00CA14AC">
            <w:pPr>
              <w:pStyle w:val="a"/>
              <w:keepLines w:val="0"/>
              <w:suppressAutoHyphens w:val="0"/>
              <w:spacing w:after="0" w:line="240" w:lineRule="auto"/>
              <w:rPr>
                <w:szCs w:val="24"/>
                <w:lang w:val="uk-UA"/>
              </w:rPr>
            </w:pPr>
            <w:r w:rsidRPr="00031C2A">
              <w:rPr>
                <w:szCs w:val="24"/>
                <w:lang w:val="uk-UA"/>
              </w:rPr>
              <w:t>1.5</w:t>
            </w:r>
          </w:p>
        </w:tc>
        <w:tc>
          <w:tcPr>
            <w:tcW w:w="6248" w:type="dxa"/>
          </w:tcPr>
          <w:p w:rsidR="00CB6EA0" w:rsidRPr="00C23590" w:rsidRDefault="00CB6EA0" w:rsidP="00CA14AC">
            <w:pPr>
              <w:ind w:left="34" w:hanging="34"/>
              <w:jc w:val="both"/>
              <w:outlineLvl w:val="0"/>
            </w:pPr>
            <w:r w:rsidRPr="00C23590">
              <w:t>Психологічні особливості соціальної роботи з суїцидентами. Загальна характеристика осіб, що виявляють суїцидальну поведінку.</w:t>
            </w:r>
          </w:p>
        </w:tc>
        <w:tc>
          <w:tcPr>
            <w:tcW w:w="1321" w:type="dxa"/>
            <w:gridSpan w:val="2"/>
            <w:vAlign w:val="center"/>
          </w:tcPr>
          <w:p w:rsidR="00CB6EA0" w:rsidRPr="00FD04C3" w:rsidRDefault="00CB6EA0" w:rsidP="00CA14AC">
            <w:pPr>
              <w:tabs>
                <w:tab w:val="left" w:pos="851"/>
              </w:tabs>
              <w:suppressAutoHyphens/>
              <w:jc w:val="center"/>
            </w:pPr>
            <w:r>
              <w:t>2</w:t>
            </w:r>
          </w:p>
        </w:tc>
        <w:tc>
          <w:tcPr>
            <w:tcW w:w="1260" w:type="dxa"/>
            <w:vAlign w:val="center"/>
          </w:tcPr>
          <w:p w:rsidR="00CB6EA0" w:rsidRPr="00031C2A" w:rsidRDefault="00CB6EA0" w:rsidP="00CA14AC">
            <w:pPr>
              <w:jc w:val="center"/>
            </w:pPr>
            <w:r>
              <w:t>4</w:t>
            </w:r>
          </w:p>
        </w:tc>
      </w:tr>
      <w:tr w:rsidR="00CB6EA0" w:rsidRPr="004E4EFD" w:rsidTr="00CA14AC">
        <w:trPr>
          <w:cantSplit/>
          <w:trHeight w:val="266"/>
        </w:trPr>
        <w:tc>
          <w:tcPr>
            <w:tcW w:w="778" w:type="dxa"/>
            <w:vAlign w:val="center"/>
          </w:tcPr>
          <w:p w:rsidR="00CB6EA0" w:rsidRPr="009D2159" w:rsidRDefault="00CB6EA0" w:rsidP="00CA14AC">
            <w:pPr>
              <w:pStyle w:val="a"/>
              <w:keepLines w:val="0"/>
              <w:suppressAutoHyphens w:val="0"/>
              <w:spacing w:after="0" w:line="240" w:lineRule="auto"/>
              <w:rPr>
                <w:szCs w:val="24"/>
                <w:lang w:val="uk-UA"/>
              </w:rPr>
            </w:pPr>
            <w:r w:rsidRPr="00031C2A">
              <w:rPr>
                <w:szCs w:val="24"/>
                <w:lang w:val="uk-UA"/>
              </w:rPr>
              <w:t>1.6</w:t>
            </w:r>
          </w:p>
        </w:tc>
        <w:tc>
          <w:tcPr>
            <w:tcW w:w="6248" w:type="dxa"/>
          </w:tcPr>
          <w:p w:rsidR="00CB6EA0" w:rsidRPr="00C23590" w:rsidRDefault="00CB6EA0" w:rsidP="00CA14AC">
            <w:pPr>
              <w:ind w:left="34" w:hanging="34"/>
              <w:jc w:val="both"/>
              <w:outlineLvl w:val="0"/>
            </w:pPr>
            <w:r w:rsidRPr="00C23590">
              <w:t>Психологічні особливості соціальної роботи з релігійно орієнтованими особами та групами. Загальна характеристика осіб з релігійним світоглядом та релігійно орієнтованою поведінкою.</w:t>
            </w:r>
          </w:p>
        </w:tc>
        <w:tc>
          <w:tcPr>
            <w:tcW w:w="1321" w:type="dxa"/>
            <w:gridSpan w:val="2"/>
            <w:vAlign w:val="center"/>
          </w:tcPr>
          <w:p w:rsidR="00CB6EA0" w:rsidRPr="00FD04C3" w:rsidRDefault="00CB6EA0" w:rsidP="00CA14AC">
            <w:pPr>
              <w:tabs>
                <w:tab w:val="left" w:pos="851"/>
              </w:tabs>
              <w:suppressAutoHyphens/>
              <w:jc w:val="center"/>
            </w:pPr>
            <w:r>
              <w:t>2</w:t>
            </w:r>
          </w:p>
        </w:tc>
        <w:tc>
          <w:tcPr>
            <w:tcW w:w="1260" w:type="dxa"/>
            <w:vAlign w:val="center"/>
          </w:tcPr>
          <w:p w:rsidR="00CB6EA0" w:rsidRPr="00C23590" w:rsidRDefault="00CB6EA0" w:rsidP="00CA14AC">
            <w:pPr>
              <w:jc w:val="center"/>
            </w:pPr>
            <w:r>
              <w:t>4</w:t>
            </w:r>
          </w:p>
        </w:tc>
      </w:tr>
      <w:tr w:rsidR="00CB6EA0" w:rsidRPr="004E4EFD" w:rsidTr="00CA14AC">
        <w:trPr>
          <w:cantSplit/>
          <w:trHeight w:val="266"/>
        </w:trPr>
        <w:tc>
          <w:tcPr>
            <w:tcW w:w="778" w:type="dxa"/>
            <w:vAlign w:val="center"/>
          </w:tcPr>
          <w:p w:rsidR="00CB6EA0" w:rsidRPr="00031C2A" w:rsidRDefault="00CB6EA0" w:rsidP="00CA14AC">
            <w:pPr>
              <w:pStyle w:val="a"/>
              <w:keepLines w:val="0"/>
              <w:suppressAutoHyphens w:val="0"/>
              <w:spacing w:after="0" w:line="240" w:lineRule="auto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1.7</w:t>
            </w:r>
          </w:p>
        </w:tc>
        <w:tc>
          <w:tcPr>
            <w:tcW w:w="6248" w:type="dxa"/>
          </w:tcPr>
          <w:p w:rsidR="00CB6EA0" w:rsidRPr="00C23590" w:rsidRDefault="00CB6EA0" w:rsidP="00CA14AC">
            <w:pPr>
              <w:ind w:left="34" w:hanging="34"/>
              <w:jc w:val="both"/>
              <w:outlineLvl w:val="0"/>
            </w:pPr>
            <w:r w:rsidRPr="00C23590">
              <w:t>Психологічні фактори соціальної допомоги родині та дитині. Соціально-психологічні характеристики сім’ї.</w:t>
            </w:r>
          </w:p>
        </w:tc>
        <w:tc>
          <w:tcPr>
            <w:tcW w:w="1321" w:type="dxa"/>
            <w:gridSpan w:val="2"/>
            <w:vAlign w:val="center"/>
          </w:tcPr>
          <w:p w:rsidR="00CB6EA0" w:rsidRDefault="00CB6EA0" w:rsidP="00CA14AC">
            <w:pPr>
              <w:tabs>
                <w:tab w:val="left" w:pos="851"/>
              </w:tabs>
              <w:suppressAutoHyphens/>
              <w:jc w:val="center"/>
            </w:pPr>
            <w:r>
              <w:t>2</w:t>
            </w:r>
          </w:p>
        </w:tc>
        <w:tc>
          <w:tcPr>
            <w:tcW w:w="1260" w:type="dxa"/>
            <w:vAlign w:val="center"/>
          </w:tcPr>
          <w:p w:rsidR="00CB6EA0" w:rsidRPr="00C23590" w:rsidRDefault="00CB6EA0" w:rsidP="00CA14AC">
            <w:pPr>
              <w:jc w:val="center"/>
            </w:pPr>
            <w:r>
              <w:t>4</w:t>
            </w:r>
          </w:p>
        </w:tc>
      </w:tr>
      <w:tr w:rsidR="00CB6EA0" w:rsidRPr="004E4EFD" w:rsidTr="00CA14AC">
        <w:trPr>
          <w:cantSplit/>
          <w:trHeight w:val="266"/>
        </w:trPr>
        <w:tc>
          <w:tcPr>
            <w:tcW w:w="778" w:type="dxa"/>
            <w:vAlign w:val="center"/>
          </w:tcPr>
          <w:p w:rsidR="00CB6EA0" w:rsidRPr="00031C2A" w:rsidRDefault="00CB6EA0" w:rsidP="00CA14AC">
            <w:pPr>
              <w:pStyle w:val="a"/>
              <w:keepLines w:val="0"/>
              <w:suppressAutoHyphens w:val="0"/>
              <w:spacing w:after="0" w:line="240" w:lineRule="auto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1.8</w:t>
            </w:r>
          </w:p>
        </w:tc>
        <w:tc>
          <w:tcPr>
            <w:tcW w:w="6248" w:type="dxa"/>
          </w:tcPr>
          <w:p w:rsidR="00CB6EA0" w:rsidRPr="00C23590" w:rsidRDefault="00CB6EA0" w:rsidP="00CA14AC">
            <w:pPr>
              <w:ind w:left="34" w:hanging="34"/>
              <w:jc w:val="both"/>
              <w:outlineLvl w:val="0"/>
            </w:pPr>
            <w:r w:rsidRPr="00C23590">
              <w:t>Психологічні особливості соціальної роботи з жінкам</w:t>
            </w:r>
            <w:r>
              <w:t>и секс- бізнесу/ ВІЛ-інфікованими особами</w:t>
            </w:r>
            <w:r w:rsidRPr="00C23590">
              <w:t>. Загальна характеристика ВІЛ-інфікованих осіб.</w:t>
            </w:r>
          </w:p>
        </w:tc>
        <w:tc>
          <w:tcPr>
            <w:tcW w:w="1321" w:type="dxa"/>
            <w:gridSpan w:val="2"/>
            <w:vAlign w:val="center"/>
          </w:tcPr>
          <w:p w:rsidR="00CB6EA0" w:rsidRDefault="00CB6EA0" w:rsidP="00CA14AC">
            <w:pPr>
              <w:tabs>
                <w:tab w:val="left" w:pos="851"/>
              </w:tabs>
              <w:suppressAutoHyphens/>
              <w:jc w:val="center"/>
            </w:pPr>
            <w:r>
              <w:t>2</w:t>
            </w:r>
          </w:p>
        </w:tc>
        <w:tc>
          <w:tcPr>
            <w:tcW w:w="1260" w:type="dxa"/>
            <w:vAlign w:val="center"/>
          </w:tcPr>
          <w:p w:rsidR="00CB6EA0" w:rsidRPr="00C23590" w:rsidRDefault="00CB6EA0" w:rsidP="00CA14AC">
            <w:pPr>
              <w:jc w:val="center"/>
            </w:pPr>
            <w:r>
              <w:t>4</w:t>
            </w:r>
          </w:p>
        </w:tc>
      </w:tr>
      <w:tr w:rsidR="00CB6EA0" w:rsidRPr="00C23590" w:rsidTr="00CA14AC">
        <w:trPr>
          <w:cantSplit/>
          <w:trHeight w:val="266"/>
        </w:trPr>
        <w:tc>
          <w:tcPr>
            <w:tcW w:w="778" w:type="dxa"/>
            <w:vAlign w:val="center"/>
          </w:tcPr>
          <w:p w:rsidR="00CB6EA0" w:rsidRPr="00031C2A" w:rsidRDefault="00CB6EA0" w:rsidP="00CA14AC">
            <w:pPr>
              <w:pStyle w:val="a"/>
              <w:keepLines w:val="0"/>
              <w:suppressAutoHyphens w:val="0"/>
              <w:spacing w:after="0" w:line="240" w:lineRule="auto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1.9</w:t>
            </w:r>
          </w:p>
        </w:tc>
        <w:tc>
          <w:tcPr>
            <w:tcW w:w="6248" w:type="dxa"/>
          </w:tcPr>
          <w:p w:rsidR="00CB6EA0" w:rsidRPr="00C23590" w:rsidRDefault="00CB6EA0" w:rsidP="00CA14AC">
            <w:pPr>
              <w:ind w:left="34" w:hanging="34"/>
              <w:jc w:val="both"/>
              <w:outlineLvl w:val="0"/>
            </w:pPr>
            <w:r w:rsidRPr="00C23590">
              <w:t xml:space="preserve">Психологічні особливості соціальної роботи з особами, які переживають посттравматичний синдром. Змістова характеристика ПТСР. Психічні наслідки, спричинені переживанням особою психотравмуючої ситуації. </w:t>
            </w:r>
          </w:p>
        </w:tc>
        <w:tc>
          <w:tcPr>
            <w:tcW w:w="1321" w:type="dxa"/>
            <w:gridSpan w:val="2"/>
            <w:vAlign w:val="center"/>
          </w:tcPr>
          <w:p w:rsidR="00CB6EA0" w:rsidRDefault="00CB6EA0" w:rsidP="00CA14AC">
            <w:pPr>
              <w:tabs>
                <w:tab w:val="left" w:pos="851"/>
              </w:tabs>
              <w:suppressAutoHyphens/>
              <w:jc w:val="center"/>
            </w:pPr>
            <w:r>
              <w:t>2</w:t>
            </w:r>
          </w:p>
        </w:tc>
        <w:tc>
          <w:tcPr>
            <w:tcW w:w="1260" w:type="dxa"/>
            <w:vAlign w:val="center"/>
          </w:tcPr>
          <w:p w:rsidR="00CB6EA0" w:rsidRPr="00C23590" w:rsidRDefault="00CB6EA0" w:rsidP="00CA14AC">
            <w:pPr>
              <w:jc w:val="center"/>
            </w:pPr>
            <w:r>
              <w:t>4</w:t>
            </w:r>
          </w:p>
        </w:tc>
      </w:tr>
      <w:tr w:rsidR="00CB6EA0" w:rsidRPr="00C23590" w:rsidTr="00CA14AC">
        <w:trPr>
          <w:cantSplit/>
          <w:trHeight w:val="266"/>
        </w:trPr>
        <w:tc>
          <w:tcPr>
            <w:tcW w:w="778" w:type="dxa"/>
            <w:vAlign w:val="center"/>
          </w:tcPr>
          <w:p w:rsidR="00CB6EA0" w:rsidRPr="0003026B" w:rsidRDefault="00CB6EA0" w:rsidP="00CA14AC">
            <w:pPr>
              <w:pStyle w:val="a"/>
              <w:keepLines w:val="0"/>
              <w:suppressAutoHyphens w:val="0"/>
              <w:spacing w:after="0" w:line="240" w:lineRule="auto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1.10</w:t>
            </w:r>
          </w:p>
        </w:tc>
        <w:tc>
          <w:tcPr>
            <w:tcW w:w="6248" w:type="dxa"/>
          </w:tcPr>
          <w:p w:rsidR="00CB6EA0" w:rsidRPr="0003026B" w:rsidRDefault="00CB6EA0" w:rsidP="00CA14AC">
            <w:pPr>
              <w:pStyle w:val="Heading8"/>
              <w:suppressAutoHyphens/>
              <w:spacing w:before="0" w:after="0"/>
              <w:jc w:val="both"/>
              <w:rPr>
                <w:b/>
                <w:i w:val="0"/>
                <w:lang w:val="uk-UA"/>
              </w:rPr>
            </w:pPr>
            <w:r w:rsidRPr="0003026B">
              <w:rPr>
                <w:b/>
                <w:i w:val="0"/>
                <w:lang w:val="uk-UA"/>
              </w:rPr>
              <w:t>Модульна контрольна робота № 1</w:t>
            </w:r>
          </w:p>
        </w:tc>
        <w:tc>
          <w:tcPr>
            <w:tcW w:w="1321" w:type="dxa"/>
            <w:gridSpan w:val="2"/>
            <w:vAlign w:val="center"/>
          </w:tcPr>
          <w:p w:rsidR="00CB6EA0" w:rsidRDefault="00CB6EA0" w:rsidP="00CA14AC">
            <w:pPr>
              <w:tabs>
                <w:tab w:val="left" w:pos="851"/>
              </w:tabs>
              <w:suppressAutoHyphens/>
              <w:jc w:val="center"/>
            </w:pPr>
            <w:r>
              <w:t>2</w:t>
            </w:r>
          </w:p>
        </w:tc>
        <w:tc>
          <w:tcPr>
            <w:tcW w:w="1260" w:type="dxa"/>
            <w:vAlign w:val="center"/>
          </w:tcPr>
          <w:p w:rsidR="00CB6EA0" w:rsidRPr="0003026B" w:rsidRDefault="00CB6EA0" w:rsidP="00CA14AC">
            <w:pPr>
              <w:jc w:val="center"/>
            </w:pPr>
            <w:r>
              <w:t>2</w:t>
            </w:r>
          </w:p>
        </w:tc>
      </w:tr>
      <w:tr w:rsidR="00CB6EA0" w:rsidRPr="00C23590" w:rsidTr="00CA14AC">
        <w:trPr>
          <w:cantSplit/>
          <w:trHeight w:val="266"/>
        </w:trPr>
        <w:tc>
          <w:tcPr>
            <w:tcW w:w="778" w:type="dxa"/>
            <w:vAlign w:val="center"/>
          </w:tcPr>
          <w:p w:rsidR="00CB6EA0" w:rsidRPr="00C23590" w:rsidRDefault="00CB6EA0" w:rsidP="00CA14AC">
            <w:pPr>
              <w:pStyle w:val="a"/>
              <w:keepLines w:val="0"/>
              <w:suppressAutoHyphens w:val="0"/>
              <w:spacing w:after="0" w:line="240" w:lineRule="auto"/>
              <w:rPr>
                <w:szCs w:val="24"/>
                <w:lang w:val="uk-UA"/>
              </w:rPr>
            </w:pPr>
          </w:p>
        </w:tc>
        <w:tc>
          <w:tcPr>
            <w:tcW w:w="6248" w:type="dxa"/>
          </w:tcPr>
          <w:p w:rsidR="00CB6EA0" w:rsidRPr="00FD04C3" w:rsidRDefault="00CB6EA0" w:rsidP="00CA14AC">
            <w:pPr>
              <w:pStyle w:val="Heading8"/>
              <w:suppressAutoHyphens/>
              <w:spacing w:before="0" w:after="0"/>
              <w:jc w:val="both"/>
              <w:rPr>
                <w:b/>
                <w:i w:val="0"/>
                <w:lang w:val="uk-UA"/>
              </w:rPr>
            </w:pPr>
            <w:r w:rsidRPr="00FD04C3">
              <w:rPr>
                <w:b/>
                <w:i w:val="0"/>
                <w:lang w:val="uk-UA"/>
              </w:rPr>
              <w:t>Усього за модулем №1</w:t>
            </w:r>
          </w:p>
        </w:tc>
        <w:tc>
          <w:tcPr>
            <w:tcW w:w="1321" w:type="dxa"/>
            <w:gridSpan w:val="2"/>
            <w:vAlign w:val="center"/>
          </w:tcPr>
          <w:p w:rsidR="00CB6EA0" w:rsidRPr="00FD04C3" w:rsidRDefault="00CB6EA0" w:rsidP="00CA14AC">
            <w:pPr>
              <w:tabs>
                <w:tab w:val="left" w:pos="851"/>
              </w:tabs>
              <w:suppressAutoHyphens/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1260" w:type="dxa"/>
            <w:vAlign w:val="center"/>
          </w:tcPr>
          <w:p w:rsidR="00CB6EA0" w:rsidRPr="00FD04C3" w:rsidRDefault="00CB6EA0" w:rsidP="00CA14AC">
            <w:pPr>
              <w:jc w:val="center"/>
              <w:rPr>
                <w:b/>
              </w:rPr>
            </w:pPr>
            <w:r>
              <w:rPr>
                <w:b/>
              </w:rPr>
              <w:t>37</w:t>
            </w:r>
          </w:p>
        </w:tc>
      </w:tr>
      <w:tr w:rsidR="00CB6EA0" w:rsidRPr="00C23590" w:rsidTr="00CA14AC">
        <w:trPr>
          <w:cantSplit/>
          <w:trHeight w:val="266"/>
        </w:trPr>
        <w:tc>
          <w:tcPr>
            <w:tcW w:w="9607" w:type="dxa"/>
            <w:gridSpan w:val="5"/>
            <w:vAlign w:val="center"/>
          </w:tcPr>
          <w:p w:rsidR="00CB6EA0" w:rsidRPr="00031F93" w:rsidRDefault="00CB6EA0" w:rsidP="00CA14AC">
            <w:pPr>
              <w:pStyle w:val="a"/>
              <w:keepLines w:val="0"/>
              <w:suppressAutoHyphens w:val="0"/>
              <w:spacing w:after="0" w:line="240" w:lineRule="auto"/>
              <w:rPr>
                <w:szCs w:val="24"/>
                <w:lang w:val="uk-UA"/>
              </w:rPr>
            </w:pPr>
            <w:r w:rsidRPr="00031F93">
              <w:rPr>
                <w:szCs w:val="24"/>
                <w:lang w:val="uk-UA"/>
              </w:rPr>
              <w:t>Модуль №2 «Психологічні технології у соціальній роботі»</w:t>
            </w:r>
          </w:p>
        </w:tc>
      </w:tr>
      <w:tr w:rsidR="00CB6EA0" w:rsidRPr="004E4EFD" w:rsidTr="00CA14AC">
        <w:trPr>
          <w:cantSplit/>
          <w:trHeight w:val="266"/>
        </w:trPr>
        <w:tc>
          <w:tcPr>
            <w:tcW w:w="778" w:type="dxa"/>
            <w:vAlign w:val="center"/>
          </w:tcPr>
          <w:p w:rsidR="00CB6EA0" w:rsidRPr="00F21578" w:rsidRDefault="00CB6EA0" w:rsidP="00CA14AC">
            <w:pPr>
              <w:pStyle w:val="a"/>
              <w:keepLines w:val="0"/>
              <w:suppressAutoHyphens w:val="0"/>
              <w:spacing w:after="0" w:line="240" w:lineRule="auto"/>
              <w:rPr>
                <w:szCs w:val="24"/>
                <w:lang w:val="uk-UA"/>
              </w:rPr>
            </w:pPr>
            <w:r w:rsidRPr="00F21578">
              <w:rPr>
                <w:szCs w:val="24"/>
                <w:lang w:val="uk-UA"/>
              </w:rPr>
              <w:t>2.1</w:t>
            </w:r>
          </w:p>
        </w:tc>
        <w:tc>
          <w:tcPr>
            <w:tcW w:w="6248" w:type="dxa"/>
          </w:tcPr>
          <w:p w:rsidR="00CB6EA0" w:rsidRPr="00C23590" w:rsidRDefault="00CB6EA0" w:rsidP="00CA14AC">
            <w:pPr>
              <w:ind w:left="34" w:hanging="34"/>
              <w:jc w:val="both"/>
              <w:outlineLvl w:val="0"/>
            </w:pPr>
            <w:r w:rsidRPr="00C23590">
              <w:t>Технологія організації і проведення індивідуальної консультативної бесіди. Алгоритм проведення індивідуальної консультативної бесіди.</w:t>
            </w:r>
          </w:p>
        </w:tc>
        <w:tc>
          <w:tcPr>
            <w:tcW w:w="1321" w:type="dxa"/>
            <w:gridSpan w:val="2"/>
            <w:vAlign w:val="center"/>
          </w:tcPr>
          <w:p w:rsidR="00CB6EA0" w:rsidRPr="00F21578" w:rsidRDefault="00CB6EA0" w:rsidP="00CA14AC">
            <w:pPr>
              <w:tabs>
                <w:tab w:val="left" w:pos="851"/>
              </w:tabs>
              <w:suppressAutoHyphens/>
              <w:ind w:left="34" w:hanging="34"/>
              <w:jc w:val="center"/>
            </w:pPr>
            <w:r>
              <w:t>2</w:t>
            </w:r>
          </w:p>
        </w:tc>
        <w:tc>
          <w:tcPr>
            <w:tcW w:w="1260" w:type="dxa"/>
            <w:vAlign w:val="center"/>
          </w:tcPr>
          <w:p w:rsidR="00CB6EA0" w:rsidRPr="0003026B" w:rsidRDefault="00CB6EA0" w:rsidP="00CA14AC">
            <w:pPr>
              <w:jc w:val="center"/>
            </w:pPr>
            <w:r>
              <w:t>4</w:t>
            </w:r>
          </w:p>
        </w:tc>
      </w:tr>
      <w:tr w:rsidR="00CB6EA0" w:rsidRPr="004E4EFD" w:rsidTr="00CA14AC">
        <w:trPr>
          <w:cantSplit/>
          <w:trHeight w:val="266"/>
        </w:trPr>
        <w:tc>
          <w:tcPr>
            <w:tcW w:w="778" w:type="dxa"/>
            <w:vAlign w:val="center"/>
          </w:tcPr>
          <w:p w:rsidR="00CB6EA0" w:rsidRPr="00F21578" w:rsidRDefault="00CB6EA0" w:rsidP="00CA14AC">
            <w:pPr>
              <w:pStyle w:val="a"/>
              <w:keepLines w:val="0"/>
              <w:suppressAutoHyphens w:val="0"/>
              <w:spacing w:after="0" w:line="240" w:lineRule="auto"/>
              <w:rPr>
                <w:szCs w:val="24"/>
                <w:lang w:val="uk-UA"/>
              </w:rPr>
            </w:pPr>
            <w:r w:rsidRPr="00F21578">
              <w:rPr>
                <w:szCs w:val="24"/>
                <w:lang w:val="uk-UA"/>
              </w:rPr>
              <w:t>2.2</w:t>
            </w:r>
          </w:p>
        </w:tc>
        <w:tc>
          <w:tcPr>
            <w:tcW w:w="6248" w:type="dxa"/>
          </w:tcPr>
          <w:p w:rsidR="00CB6EA0" w:rsidRPr="00C23590" w:rsidRDefault="00CB6EA0" w:rsidP="00CA14AC">
            <w:pPr>
              <w:ind w:left="34" w:hanging="34"/>
              <w:jc w:val="both"/>
              <w:outlineLvl w:val="0"/>
            </w:pPr>
            <w:r w:rsidRPr="00C23590">
              <w:t>Психотехніки консультативної діяльності соціального працівника. Алгоритми реалізації технік консультування у соціальній роботі.</w:t>
            </w:r>
          </w:p>
        </w:tc>
        <w:tc>
          <w:tcPr>
            <w:tcW w:w="1321" w:type="dxa"/>
            <w:gridSpan w:val="2"/>
            <w:vAlign w:val="center"/>
          </w:tcPr>
          <w:p w:rsidR="00CB6EA0" w:rsidRPr="00F21578" w:rsidRDefault="00CB6EA0" w:rsidP="00CA14AC">
            <w:pPr>
              <w:tabs>
                <w:tab w:val="left" w:pos="851"/>
              </w:tabs>
              <w:suppressAutoHyphens/>
              <w:ind w:left="34" w:hanging="34"/>
              <w:jc w:val="center"/>
            </w:pPr>
            <w:r>
              <w:t>2</w:t>
            </w:r>
          </w:p>
        </w:tc>
        <w:tc>
          <w:tcPr>
            <w:tcW w:w="1260" w:type="dxa"/>
            <w:vAlign w:val="center"/>
          </w:tcPr>
          <w:p w:rsidR="00CB6EA0" w:rsidRPr="0003026B" w:rsidRDefault="00CB6EA0" w:rsidP="00CA14AC">
            <w:pPr>
              <w:jc w:val="center"/>
            </w:pPr>
            <w:r>
              <w:t>4</w:t>
            </w:r>
          </w:p>
        </w:tc>
      </w:tr>
      <w:tr w:rsidR="00CB6EA0" w:rsidRPr="004E4EFD" w:rsidTr="00CA14AC">
        <w:trPr>
          <w:cantSplit/>
          <w:trHeight w:val="266"/>
        </w:trPr>
        <w:tc>
          <w:tcPr>
            <w:tcW w:w="778" w:type="dxa"/>
            <w:vAlign w:val="center"/>
          </w:tcPr>
          <w:p w:rsidR="00CB6EA0" w:rsidRPr="00F21578" w:rsidRDefault="00CB6EA0" w:rsidP="00CA14AC">
            <w:pPr>
              <w:pStyle w:val="a"/>
              <w:keepLines w:val="0"/>
              <w:suppressAutoHyphens w:val="0"/>
              <w:spacing w:after="0" w:line="240" w:lineRule="auto"/>
              <w:rPr>
                <w:szCs w:val="24"/>
                <w:lang w:val="uk-UA"/>
              </w:rPr>
            </w:pPr>
            <w:r w:rsidRPr="00F21578">
              <w:rPr>
                <w:szCs w:val="24"/>
                <w:lang w:val="uk-UA"/>
              </w:rPr>
              <w:t>2.3</w:t>
            </w:r>
          </w:p>
        </w:tc>
        <w:tc>
          <w:tcPr>
            <w:tcW w:w="6248" w:type="dxa"/>
          </w:tcPr>
          <w:p w:rsidR="00CB6EA0" w:rsidRPr="00C23590" w:rsidRDefault="00CB6EA0" w:rsidP="00CA14AC">
            <w:pPr>
              <w:ind w:left="34" w:hanging="34"/>
              <w:jc w:val="both"/>
              <w:outlineLvl w:val="0"/>
            </w:pPr>
            <w:r w:rsidRPr="00C23590">
              <w:t>Модель зміни поведінки (Дж.Прохаска - К.ДіКлементе) – технологічне підґрунтя психокорекційної роботи соціального працівника.</w:t>
            </w:r>
          </w:p>
          <w:p w:rsidR="00CB6EA0" w:rsidRPr="00F21578" w:rsidRDefault="00CB6EA0" w:rsidP="00CA14AC">
            <w:pPr>
              <w:ind w:left="34" w:hanging="34"/>
              <w:jc w:val="both"/>
              <w:outlineLvl w:val="0"/>
            </w:pPr>
            <w:r w:rsidRPr="00C23590">
              <w:t>Сутність моделі зміни поведінки особи.</w:t>
            </w:r>
          </w:p>
        </w:tc>
        <w:tc>
          <w:tcPr>
            <w:tcW w:w="1321" w:type="dxa"/>
            <w:gridSpan w:val="2"/>
            <w:vAlign w:val="center"/>
          </w:tcPr>
          <w:p w:rsidR="00CB6EA0" w:rsidRPr="00F21578" w:rsidRDefault="00CB6EA0" w:rsidP="00CA14AC">
            <w:pPr>
              <w:tabs>
                <w:tab w:val="left" w:pos="851"/>
              </w:tabs>
              <w:suppressAutoHyphens/>
              <w:ind w:left="34" w:hanging="34"/>
              <w:jc w:val="center"/>
            </w:pPr>
            <w:r>
              <w:t>2</w:t>
            </w:r>
          </w:p>
        </w:tc>
        <w:tc>
          <w:tcPr>
            <w:tcW w:w="1260" w:type="dxa"/>
            <w:vAlign w:val="center"/>
          </w:tcPr>
          <w:p w:rsidR="00CB6EA0" w:rsidRPr="0003026B" w:rsidRDefault="00CB6EA0" w:rsidP="00CA14AC">
            <w:pPr>
              <w:jc w:val="center"/>
            </w:pPr>
            <w:r>
              <w:t>4</w:t>
            </w:r>
          </w:p>
        </w:tc>
      </w:tr>
      <w:tr w:rsidR="00CB6EA0" w:rsidRPr="004E4EFD" w:rsidTr="00CA14AC">
        <w:trPr>
          <w:cantSplit/>
          <w:trHeight w:val="266"/>
        </w:trPr>
        <w:tc>
          <w:tcPr>
            <w:tcW w:w="778" w:type="dxa"/>
            <w:vAlign w:val="center"/>
          </w:tcPr>
          <w:p w:rsidR="00CB6EA0" w:rsidRPr="00F21578" w:rsidRDefault="00CB6EA0" w:rsidP="00CA14AC">
            <w:pPr>
              <w:pStyle w:val="a"/>
              <w:keepLines w:val="0"/>
              <w:suppressAutoHyphens w:val="0"/>
              <w:spacing w:after="0" w:line="240" w:lineRule="auto"/>
              <w:rPr>
                <w:szCs w:val="24"/>
                <w:lang w:val="uk-UA"/>
              </w:rPr>
            </w:pPr>
            <w:r w:rsidRPr="00F21578">
              <w:rPr>
                <w:szCs w:val="24"/>
                <w:lang w:val="uk-UA"/>
              </w:rPr>
              <w:t>2.4</w:t>
            </w:r>
          </w:p>
        </w:tc>
        <w:tc>
          <w:tcPr>
            <w:tcW w:w="6248" w:type="dxa"/>
          </w:tcPr>
          <w:p w:rsidR="00CB6EA0" w:rsidRPr="00C23590" w:rsidRDefault="00CB6EA0" w:rsidP="00CA14AC">
            <w:pPr>
              <w:ind w:left="34" w:hanging="34"/>
              <w:jc w:val="both"/>
              <w:outlineLvl w:val="0"/>
            </w:pPr>
            <w:r w:rsidRPr="00C23590">
              <w:t>Психотерапевтична допомога у кризових ситуаціях. Змістова характеристика поняття «життєва криза особистості».</w:t>
            </w:r>
          </w:p>
        </w:tc>
        <w:tc>
          <w:tcPr>
            <w:tcW w:w="1321" w:type="dxa"/>
            <w:gridSpan w:val="2"/>
            <w:vAlign w:val="center"/>
          </w:tcPr>
          <w:p w:rsidR="00CB6EA0" w:rsidRPr="00F21578" w:rsidRDefault="00CB6EA0" w:rsidP="00CA14AC">
            <w:pPr>
              <w:tabs>
                <w:tab w:val="left" w:pos="851"/>
              </w:tabs>
              <w:suppressAutoHyphens/>
              <w:ind w:left="34" w:hanging="34"/>
              <w:jc w:val="center"/>
            </w:pPr>
            <w:r>
              <w:t>2</w:t>
            </w:r>
          </w:p>
        </w:tc>
        <w:tc>
          <w:tcPr>
            <w:tcW w:w="1260" w:type="dxa"/>
            <w:vAlign w:val="center"/>
          </w:tcPr>
          <w:p w:rsidR="00CB6EA0" w:rsidRPr="0003026B" w:rsidRDefault="00CB6EA0" w:rsidP="00CA14AC">
            <w:pPr>
              <w:jc w:val="center"/>
            </w:pPr>
            <w:r>
              <w:t>4</w:t>
            </w:r>
          </w:p>
        </w:tc>
      </w:tr>
      <w:tr w:rsidR="00CB6EA0" w:rsidRPr="004E4EFD" w:rsidTr="00CA14AC">
        <w:trPr>
          <w:cantSplit/>
          <w:trHeight w:val="266"/>
        </w:trPr>
        <w:tc>
          <w:tcPr>
            <w:tcW w:w="778" w:type="dxa"/>
            <w:vAlign w:val="center"/>
          </w:tcPr>
          <w:p w:rsidR="00CB6EA0" w:rsidRPr="00F21578" w:rsidRDefault="00CB6EA0" w:rsidP="00CA14AC">
            <w:pPr>
              <w:pStyle w:val="a"/>
              <w:keepLines w:val="0"/>
              <w:suppressAutoHyphens w:val="0"/>
              <w:spacing w:after="0" w:line="240" w:lineRule="auto"/>
              <w:rPr>
                <w:szCs w:val="24"/>
                <w:lang w:val="uk-UA"/>
              </w:rPr>
            </w:pPr>
            <w:r w:rsidRPr="00F21578">
              <w:rPr>
                <w:szCs w:val="24"/>
                <w:lang w:val="uk-UA"/>
              </w:rPr>
              <w:t>2.5</w:t>
            </w:r>
          </w:p>
        </w:tc>
        <w:tc>
          <w:tcPr>
            <w:tcW w:w="6248" w:type="dxa"/>
          </w:tcPr>
          <w:p w:rsidR="00CB6EA0" w:rsidRPr="00C23590" w:rsidRDefault="00CB6EA0" w:rsidP="00CA14AC">
            <w:pPr>
              <w:ind w:left="34" w:hanging="34"/>
              <w:jc w:val="both"/>
              <w:outlineLvl w:val="0"/>
            </w:pPr>
            <w:r w:rsidRPr="00C23590">
              <w:t>Методи кризової інтервенції. Алгоритми застосування методів кризової інтервенції.</w:t>
            </w:r>
          </w:p>
        </w:tc>
        <w:tc>
          <w:tcPr>
            <w:tcW w:w="1321" w:type="dxa"/>
            <w:gridSpan w:val="2"/>
            <w:vAlign w:val="center"/>
          </w:tcPr>
          <w:p w:rsidR="00CB6EA0" w:rsidRPr="00F21578" w:rsidRDefault="00CB6EA0" w:rsidP="00CA14AC">
            <w:pPr>
              <w:tabs>
                <w:tab w:val="left" w:pos="851"/>
              </w:tabs>
              <w:suppressAutoHyphens/>
              <w:ind w:left="34" w:hanging="34"/>
              <w:jc w:val="center"/>
            </w:pPr>
            <w:r>
              <w:t>2</w:t>
            </w:r>
          </w:p>
        </w:tc>
        <w:tc>
          <w:tcPr>
            <w:tcW w:w="1260" w:type="dxa"/>
            <w:vAlign w:val="center"/>
          </w:tcPr>
          <w:p w:rsidR="00CB6EA0" w:rsidRPr="0003026B" w:rsidRDefault="00CB6EA0" w:rsidP="00CA14AC">
            <w:pPr>
              <w:jc w:val="center"/>
            </w:pPr>
            <w:r>
              <w:t>4</w:t>
            </w:r>
          </w:p>
        </w:tc>
      </w:tr>
      <w:tr w:rsidR="00CB6EA0" w:rsidRPr="004E4EFD" w:rsidTr="00CA14AC">
        <w:trPr>
          <w:cantSplit/>
          <w:trHeight w:val="266"/>
        </w:trPr>
        <w:tc>
          <w:tcPr>
            <w:tcW w:w="778" w:type="dxa"/>
            <w:vAlign w:val="center"/>
          </w:tcPr>
          <w:p w:rsidR="00CB6EA0" w:rsidRPr="00F21578" w:rsidRDefault="00CB6EA0" w:rsidP="00CA14AC">
            <w:pPr>
              <w:pStyle w:val="a"/>
              <w:keepLines w:val="0"/>
              <w:suppressAutoHyphens w:val="0"/>
              <w:spacing w:after="0" w:line="240" w:lineRule="auto"/>
              <w:rPr>
                <w:szCs w:val="24"/>
                <w:lang w:val="uk-UA"/>
              </w:rPr>
            </w:pPr>
            <w:r w:rsidRPr="00F21578">
              <w:rPr>
                <w:szCs w:val="24"/>
                <w:lang w:val="uk-UA"/>
              </w:rPr>
              <w:t>2.6</w:t>
            </w:r>
          </w:p>
        </w:tc>
        <w:tc>
          <w:tcPr>
            <w:tcW w:w="6248" w:type="dxa"/>
          </w:tcPr>
          <w:p w:rsidR="00CB6EA0" w:rsidRPr="00C23590" w:rsidRDefault="00CB6EA0" w:rsidP="00CA14AC">
            <w:pPr>
              <w:ind w:left="34" w:hanging="34"/>
              <w:jc w:val="both"/>
              <w:outlineLvl w:val="0"/>
            </w:pPr>
            <w:r w:rsidRPr="00C23590">
              <w:t>Техніки екстреної терапевтичної допомоги.</w:t>
            </w:r>
            <w:r>
              <w:t xml:space="preserve"> </w:t>
            </w:r>
            <w:r w:rsidRPr="00C23590">
              <w:t>Алгоритми застосування технік екстреної терапевтичної допомоги.</w:t>
            </w:r>
          </w:p>
        </w:tc>
        <w:tc>
          <w:tcPr>
            <w:tcW w:w="1321" w:type="dxa"/>
            <w:gridSpan w:val="2"/>
            <w:vAlign w:val="center"/>
          </w:tcPr>
          <w:p w:rsidR="00CB6EA0" w:rsidRPr="00F21578" w:rsidRDefault="00CB6EA0" w:rsidP="00CA14AC">
            <w:pPr>
              <w:tabs>
                <w:tab w:val="left" w:pos="851"/>
              </w:tabs>
              <w:suppressAutoHyphens/>
              <w:ind w:left="34" w:hanging="34"/>
              <w:jc w:val="center"/>
            </w:pPr>
            <w:r>
              <w:t>2</w:t>
            </w:r>
          </w:p>
        </w:tc>
        <w:tc>
          <w:tcPr>
            <w:tcW w:w="1260" w:type="dxa"/>
            <w:vAlign w:val="center"/>
          </w:tcPr>
          <w:p w:rsidR="00CB6EA0" w:rsidRPr="0003026B" w:rsidRDefault="00CB6EA0" w:rsidP="00CA14AC">
            <w:pPr>
              <w:jc w:val="center"/>
            </w:pPr>
            <w:r>
              <w:t>4</w:t>
            </w:r>
          </w:p>
        </w:tc>
      </w:tr>
      <w:tr w:rsidR="00CB6EA0" w:rsidRPr="004E4EFD" w:rsidTr="00CA14AC">
        <w:trPr>
          <w:cantSplit/>
          <w:trHeight w:val="266"/>
        </w:trPr>
        <w:tc>
          <w:tcPr>
            <w:tcW w:w="778" w:type="dxa"/>
            <w:vAlign w:val="center"/>
          </w:tcPr>
          <w:p w:rsidR="00CB6EA0" w:rsidRPr="00F21578" w:rsidRDefault="00CB6EA0" w:rsidP="00CA14AC">
            <w:pPr>
              <w:pStyle w:val="a"/>
              <w:keepLines w:val="0"/>
              <w:suppressAutoHyphens w:val="0"/>
              <w:spacing w:after="0" w:line="240" w:lineRule="auto"/>
              <w:rPr>
                <w:szCs w:val="24"/>
                <w:lang w:val="uk-UA"/>
              </w:rPr>
            </w:pPr>
            <w:r w:rsidRPr="00F21578">
              <w:rPr>
                <w:szCs w:val="24"/>
                <w:lang w:val="uk-UA"/>
              </w:rPr>
              <w:t>2.7</w:t>
            </w:r>
          </w:p>
        </w:tc>
        <w:tc>
          <w:tcPr>
            <w:tcW w:w="6248" w:type="dxa"/>
          </w:tcPr>
          <w:p w:rsidR="00CB6EA0" w:rsidRPr="00C23590" w:rsidRDefault="00CB6EA0" w:rsidP="00CA14AC">
            <w:pPr>
              <w:ind w:left="34" w:hanging="34"/>
              <w:jc w:val="both"/>
              <w:outlineLvl w:val="0"/>
            </w:pPr>
            <w:r w:rsidRPr="00C23590">
              <w:t>Діагностика проблем, що виникають у сім’ях. Загальна характеристика методів діагностики сімейних проблем.</w:t>
            </w:r>
          </w:p>
        </w:tc>
        <w:tc>
          <w:tcPr>
            <w:tcW w:w="1321" w:type="dxa"/>
            <w:gridSpan w:val="2"/>
            <w:vAlign w:val="center"/>
          </w:tcPr>
          <w:p w:rsidR="00CB6EA0" w:rsidRPr="00F21578" w:rsidRDefault="00CB6EA0" w:rsidP="00CA14AC">
            <w:pPr>
              <w:tabs>
                <w:tab w:val="left" w:pos="851"/>
              </w:tabs>
              <w:suppressAutoHyphens/>
              <w:ind w:left="34" w:hanging="34"/>
              <w:jc w:val="center"/>
            </w:pPr>
            <w:r>
              <w:t>2</w:t>
            </w:r>
          </w:p>
        </w:tc>
        <w:tc>
          <w:tcPr>
            <w:tcW w:w="1260" w:type="dxa"/>
            <w:vAlign w:val="center"/>
          </w:tcPr>
          <w:p w:rsidR="00CB6EA0" w:rsidRPr="0003026B" w:rsidRDefault="00CB6EA0" w:rsidP="00CA14AC">
            <w:pPr>
              <w:jc w:val="center"/>
            </w:pPr>
            <w:r>
              <w:t>4</w:t>
            </w:r>
          </w:p>
        </w:tc>
      </w:tr>
      <w:tr w:rsidR="00CB6EA0" w:rsidRPr="004E4EFD" w:rsidTr="00CA14AC">
        <w:trPr>
          <w:cantSplit/>
          <w:trHeight w:val="266"/>
        </w:trPr>
        <w:tc>
          <w:tcPr>
            <w:tcW w:w="778" w:type="dxa"/>
            <w:vAlign w:val="center"/>
          </w:tcPr>
          <w:p w:rsidR="00CB6EA0" w:rsidRPr="00F21578" w:rsidRDefault="00CB6EA0" w:rsidP="00CA14AC">
            <w:pPr>
              <w:pStyle w:val="a"/>
              <w:keepLines w:val="0"/>
              <w:suppressAutoHyphens w:val="0"/>
              <w:spacing w:after="0" w:line="240" w:lineRule="auto"/>
              <w:rPr>
                <w:szCs w:val="24"/>
                <w:lang w:val="uk-UA"/>
              </w:rPr>
            </w:pPr>
            <w:r w:rsidRPr="00F21578">
              <w:rPr>
                <w:szCs w:val="24"/>
                <w:lang w:val="uk-UA"/>
              </w:rPr>
              <w:t>2.8</w:t>
            </w:r>
          </w:p>
        </w:tc>
        <w:tc>
          <w:tcPr>
            <w:tcW w:w="6248" w:type="dxa"/>
          </w:tcPr>
          <w:p w:rsidR="00CB6EA0" w:rsidRPr="00C23590" w:rsidRDefault="00CB6EA0" w:rsidP="00CA14AC">
            <w:pPr>
              <w:ind w:left="34" w:hanging="34"/>
              <w:jc w:val="both"/>
              <w:outlineLvl w:val="0"/>
            </w:pPr>
            <w:r w:rsidRPr="00C23590">
              <w:t xml:space="preserve">Коучінг у соціальній роботі. </w:t>
            </w:r>
            <w:r>
              <w:t>І</w:t>
            </w:r>
            <w:r w:rsidRPr="00C23590">
              <w:t>нструменти коучінгу.</w:t>
            </w:r>
          </w:p>
        </w:tc>
        <w:tc>
          <w:tcPr>
            <w:tcW w:w="1321" w:type="dxa"/>
            <w:gridSpan w:val="2"/>
            <w:vAlign w:val="center"/>
          </w:tcPr>
          <w:p w:rsidR="00CB6EA0" w:rsidRPr="00F21578" w:rsidRDefault="00CB6EA0" w:rsidP="00CA14AC">
            <w:pPr>
              <w:tabs>
                <w:tab w:val="left" w:pos="851"/>
              </w:tabs>
              <w:suppressAutoHyphens/>
              <w:ind w:left="34" w:hanging="34"/>
              <w:jc w:val="center"/>
            </w:pPr>
            <w:r>
              <w:t>2</w:t>
            </w:r>
          </w:p>
        </w:tc>
        <w:tc>
          <w:tcPr>
            <w:tcW w:w="1260" w:type="dxa"/>
            <w:vAlign w:val="center"/>
          </w:tcPr>
          <w:p w:rsidR="00CB6EA0" w:rsidRPr="0003026B" w:rsidRDefault="00CB6EA0" w:rsidP="00CA14AC">
            <w:pPr>
              <w:jc w:val="center"/>
            </w:pPr>
            <w:r>
              <w:t>3</w:t>
            </w:r>
          </w:p>
        </w:tc>
      </w:tr>
      <w:tr w:rsidR="00CB6EA0" w:rsidRPr="004E4EFD" w:rsidTr="00CA14AC">
        <w:trPr>
          <w:cantSplit/>
          <w:trHeight w:val="266"/>
        </w:trPr>
        <w:tc>
          <w:tcPr>
            <w:tcW w:w="778" w:type="dxa"/>
            <w:vAlign w:val="center"/>
          </w:tcPr>
          <w:p w:rsidR="00CB6EA0" w:rsidRPr="00F21578" w:rsidRDefault="00CB6EA0" w:rsidP="00CA14AC">
            <w:pPr>
              <w:pStyle w:val="a"/>
              <w:keepLines w:val="0"/>
              <w:suppressAutoHyphens w:val="0"/>
              <w:spacing w:after="0" w:line="240" w:lineRule="auto"/>
              <w:rPr>
                <w:szCs w:val="24"/>
                <w:lang w:val="uk-UA"/>
              </w:rPr>
            </w:pPr>
            <w:r w:rsidRPr="00F21578">
              <w:rPr>
                <w:szCs w:val="24"/>
                <w:lang w:val="uk-UA"/>
              </w:rPr>
              <w:t>2.9</w:t>
            </w:r>
          </w:p>
        </w:tc>
        <w:tc>
          <w:tcPr>
            <w:tcW w:w="6248" w:type="dxa"/>
          </w:tcPr>
          <w:p w:rsidR="00CB6EA0" w:rsidRPr="00C23590" w:rsidRDefault="00CB6EA0" w:rsidP="00CA14AC">
            <w:pPr>
              <w:ind w:left="34" w:hanging="34"/>
              <w:jc w:val="both"/>
              <w:outlineLvl w:val="0"/>
            </w:pPr>
            <w:r w:rsidRPr="00C23590">
              <w:t>Саморегуляція психічних станів у системі психогігієни соціальних працівників. Антистрес алгоритм у системі саморегуляції психічних станів.</w:t>
            </w:r>
          </w:p>
        </w:tc>
        <w:tc>
          <w:tcPr>
            <w:tcW w:w="1321" w:type="dxa"/>
            <w:gridSpan w:val="2"/>
            <w:vAlign w:val="center"/>
          </w:tcPr>
          <w:p w:rsidR="00CB6EA0" w:rsidRPr="00F21578" w:rsidRDefault="00CB6EA0" w:rsidP="00CA14AC">
            <w:pPr>
              <w:tabs>
                <w:tab w:val="left" w:pos="851"/>
              </w:tabs>
              <w:suppressAutoHyphens/>
              <w:ind w:left="34" w:hanging="34"/>
              <w:jc w:val="center"/>
            </w:pPr>
            <w:r>
              <w:t>2</w:t>
            </w:r>
          </w:p>
        </w:tc>
        <w:tc>
          <w:tcPr>
            <w:tcW w:w="1260" w:type="dxa"/>
            <w:vAlign w:val="center"/>
          </w:tcPr>
          <w:p w:rsidR="00CB6EA0" w:rsidRPr="0003026B" w:rsidRDefault="00CB6EA0" w:rsidP="00CA14AC">
            <w:pPr>
              <w:jc w:val="center"/>
            </w:pPr>
            <w:r>
              <w:t>4</w:t>
            </w:r>
          </w:p>
        </w:tc>
      </w:tr>
      <w:tr w:rsidR="00CB6EA0" w:rsidRPr="004007C8" w:rsidTr="00CA14AC">
        <w:trPr>
          <w:cantSplit/>
          <w:trHeight w:val="170"/>
        </w:trPr>
        <w:tc>
          <w:tcPr>
            <w:tcW w:w="778" w:type="dxa"/>
          </w:tcPr>
          <w:p w:rsidR="00CB6EA0" w:rsidRPr="00F21578" w:rsidRDefault="00CB6EA0" w:rsidP="00CA14AC">
            <w:pPr>
              <w:pStyle w:val="Heading8"/>
              <w:suppressAutoHyphens/>
              <w:spacing w:before="0" w:after="0"/>
              <w:jc w:val="both"/>
              <w:rPr>
                <w:bCs/>
                <w:i w:val="0"/>
                <w:lang w:val="uk-UA"/>
              </w:rPr>
            </w:pPr>
            <w:r w:rsidRPr="00F21578">
              <w:rPr>
                <w:bCs/>
                <w:i w:val="0"/>
                <w:lang w:val="uk-UA"/>
              </w:rPr>
              <w:t>2.1</w:t>
            </w:r>
            <w:r>
              <w:rPr>
                <w:bCs/>
                <w:i w:val="0"/>
                <w:lang w:val="uk-UA"/>
              </w:rPr>
              <w:t>0</w:t>
            </w:r>
          </w:p>
        </w:tc>
        <w:tc>
          <w:tcPr>
            <w:tcW w:w="6248" w:type="dxa"/>
          </w:tcPr>
          <w:p w:rsidR="00CB6EA0" w:rsidRPr="00F21578" w:rsidRDefault="00CB6EA0" w:rsidP="00CA14AC">
            <w:pPr>
              <w:pStyle w:val="Heading8"/>
              <w:suppressAutoHyphens/>
              <w:spacing w:before="0" w:after="0"/>
              <w:jc w:val="both"/>
              <w:rPr>
                <w:b/>
                <w:bCs/>
                <w:i w:val="0"/>
                <w:lang w:val="uk-UA"/>
              </w:rPr>
            </w:pPr>
            <w:r w:rsidRPr="00F21578">
              <w:rPr>
                <w:b/>
                <w:bCs/>
                <w:i w:val="0"/>
              </w:rPr>
              <w:t xml:space="preserve">Модульна контрольна робота № </w:t>
            </w:r>
            <w:r w:rsidRPr="00F21578">
              <w:rPr>
                <w:b/>
                <w:bCs/>
                <w:i w:val="0"/>
                <w:lang w:val="uk-UA"/>
              </w:rPr>
              <w:t>2</w:t>
            </w:r>
          </w:p>
        </w:tc>
        <w:tc>
          <w:tcPr>
            <w:tcW w:w="1321" w:type="dxa"/>
            <w:gridSpan w:val="2"/>
            <w:vAlign w:val="center"/>
          </w:tcPr>
          <w:p w:rsidR="00CB6EA0" w:rsidRPr="002A741C" w:rsidRDefault="00CB6EA0" w:rsidP="00CA14AC">
            <w:pPr>
              <w:pStyle w:val="Heading8"/>
              <w:spacing w:before="0" w:after="0"/>
              <w:jc w:val="center"/>
              <w:rPr>
                <w:b/>
                <w:bCs/>
                <w:i w:val="0"/>
              </w:rPr>
            </w:pPr>
            <w:r w:rsidRPr="002A741C">
              <w:rPr>
                <w:b/>
                <w:bCs/>
                <w:i w:val="0"/>
              </w:rPr>
              <w:t>2</w:t>
            </w:r>
          </w:p>
        </w:tc>
        <w:tc>
          <w:tcPr>
            <w:tcW w:w="1260" w:type="dxa"/>
            <w:vAlign w:val="center"/>
          </w:tcPr>
          <w:p w:rsidR="00CB6EA0" w:rsidRPr="00CC5865" w:rsidRDefault="00CB6EA0" w:rsidP="00CA14A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</w:tr>
      <w:tr w:rsidR="00CB6EA0" w:rsidRPr="004E4EFD" w:rsidTr="00CA14AC">
        <w:trPr>
          <w:cantSplit/>
          <w:trHeight w:val="289"/>
        </w:trPr>
        <w:tc>
          <w:tcPr>
            <w:tcW w:w="7026" w:type="dxa"/>
            <w:gridSpan w:val="2"/>
          </w:tcPr>
          <w:p w:rsidR="00CB6EA0" w:rsidRPr="00F21578" w:rsidRDefault="00CB6EA0" w:rsidP="00CA14AC">
            <w:pPr>
              <w:pStyle w:val="Heading8"/>
              <w:suppressAutoHyphens/>
              <w:spacing w:before="0" w:after="0"/>
              <w:ind w:firstLine="744"/>
              <w:rPr>
                <w:b/>
                <w:bCs/>
                <w:i w:val="0"/>
                <w:lang w:val="uk-UA"/>
              </w:rPr>
            </w:pPr>
            <w:r w:rsidRPr="00F21578">
              <w:rPr>
                <w:b/>
                <w:bCs/>
                <w:i w:val="0"/>
              </w:rPr>
              <w:t>Усього за модулем №</w:t>
            </w:r>
            <w:r w:rsidRPr="00F21578">
              <w:rPr>
                <w:b/>
                <w:bCs/>
                <w:i w:val="0"/>
                <w:lang w:val="uk-UA"/>
              </w:rPr>
              <w:t>2</w:t>
            </w:r>
          </w:p>
        </w:tc>
        <w:tc>
          <w:tcPr>
            <w:tcW w:w="1321" w:type="dxa"/>
            <w:gridSpan w:val="2"/>
            <w:vAlign w:val="center"/>
          </w:tcPr>
          <w:p w:rsidR="00CB6EA0" w:rsidRPr="00C23590" w:rsidRDefault="00CB6EA0" w:rsidP="00CA14AC">
            <w:pPr>
              <w:tabs>
                <w:tab w:val="left" w:pos="851"/>
              </w:tabs>
              <w:suppressAutoHyphens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</w:t>
            </w:r>
          </w:p>
        </w:tc>
        <w:tc>
          <w:tcPr>
            <w:tcW w:w="1260" w:type="dxa"/>
            <w:vAlign w:val="center"/>
          </w:tcPr>
          <w:p w:rsidR="00CB6EA0" w:rsidRPr="0003026B" w:rsidRDefault="00CB6EA0" w:rsidP="00CA14A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37</w:t>
            </w:r>
          </w:p>
        </w:tc>
      </w:tr>
      <w:tr w:rsidR="00CB6EA0" w:rsidRPr="004E4EFD" w:rsidTr="00CA14AC">
        <w:trPr>
          <w:cantSplit/>
          <w:trHeight w:val="181"/>
        </w:trPr>
        <w:tc>
          <w:tcPr>
            <w:tcW w:w="7032" w:type="dxa"/>
            <w:gridSpan w:val="3"/>
          </w:tcPr>
          <w:p w:rsidR="00CB6EA0" w:rsidRPr="00F21578" w:rsidRDefault="00CB6EA0" w:rsidP="00CA14AC">
            <w:pPr>
              <w:pStyle w:val="Heading8"/>
              <w:suppressAutoHyphens/>
              <w:spacing w:before="0" w:after="0"/>
              <w:ind w:firstLine="744"/>
              <w:rPr>
                <w:b/>
                <w:bCs/>
                <w:i w:val="0"/>
              </w:rPr>
            </w:pPr>
            <w:r w:rsidRPr="00F21578">
              <w:rPr>
                <w:b/>
                <w:bCs/>
                <w:i w:val="0"/>
              </w:rPr>
              <w:t>Усього за навчальною дисципліною</w:t>
            </w:r>
          </w:p>
        </w:tc>
        <w:tc>
          <w:tcPr>
            <w:tcW w:w="1315" w:type="dxa"/>
            <w:vAlign w:val="center"/>
          </w:tcPr>
          <w:p w:rsidR="00CB6EA0" w:rsidRPr="00C23590" w:rsidRDefault="00CB6EA0" w:rsidP="00CA14AC">
            <w:pPr>
              <w:tabs>
                <w:tab w:val="left" w:pos="851"/>
              </w:tabs>
              <w:suppressAutoHyphens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40</w:t>
            </w:r>
          </w:p>
        </w:tc>
        <w:tc>
          <w:tcPr>
            <w:tcW w:w="1260" w:type="dxa"/>
            <w:vAlign w:val="center"/>
          </w:tcPr>
          <w:p w:rsidR="00CB6EA0" w:rsidRPr="0003026B" w:rsidRDefault="00CB6EA0" w:rsidP="00CA14A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74</w:t>
            </w:r>
          </w:p>
        </w:tc>
      </w:tr>
    </w:tbl>
    <w:p w:rsidR="00CB6EA0" w:rsidRPr="00CC5865" w:rsidRDefault="00CB6EA0" w:rsidP="00DD0779">
      <w:pPr>
        <w:pStyle w:val="BodyTextIndent3"/>
        <w:suppressAutoHyphens/>
        <w:rPr>
          <w:b/>
          <w:bCs/>
          <w:szCs w:val="24"/>
        </w:rPr>
      </w:pPr>
    </w:p>
    <w:p w:rsidR="00CB6EA0" w:rsidRPr="00CC5865" w:rsidRDefault="00CB6EA0" w:rsidP="00DD0779">
      <w:pPr>
        <w:ind w:firstLine="567"/>
        <w:rPr>
          <w:b/>
          <w:sz w:val="27"/>
          <w:szCs w:val="27"/>
        </w:rPr>
      </w:pPr>
      <w:r w:rsidRPr="00CC5865">
        <w:rPr>
          <w:b/>
          <w:sz w:val="27"/>
          <w:szCs w:val="27"/>
        </w:rPr>
        <w:t>2.2.3. Індивідуальні заняття</w:t>
      </w:r>
    </w:p>
    <w:tbl>
      <w:tblPr>
        <w:tblW w:w="978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7088"/>
        <w:gridCol w:w="1701"/>
      </w:tblGrid>
      <w:tr w:rsidR="00CB6EA0" w:rsidRPr="002A5A7A" w:rsidTr="00CA14AC">
        <w:trPr>
          <w:trHeight w:val="400"/>
        </w:trPr>
        <w:tc>
          <w:tcPr>
            <w:tcW w:w="993" w:type="dxa"/>
            <w:vAlign w:val="center"/>
          </w:tcPr>
          <w:p w:rsidR="00CB6EA0" w:rsidRPr="00CC5865" w:rsidRDefault="00CB6EA0" w:rsidP="00CA14AC">
            <w:pPr>
              <w:tabs>
                <w:tab w:val="left" w:pos="1276"/>
              </w:tabs>
              <w:jc w:val="center"/>
              <w:rPr>
                <w:bCs/>
                <w:sz w:val="28"/>
                <w:szCs w:val="28"/>
              </w:rPr>
            </w:pPr>
            <w:r w:rsidRPr="00CC5865">
              <w:rPr>
                <w:bCs/>
              </w:rPr>
              <w:t>№ пор.</w:t>
            </w:r>
          </w:p>
        </w:tc>
        <w:tc>
          <w:tcPr>
            <w:tcW w:w="7088" w:type="dxa"/>
            <w:vAlign w:val="center"/>
          </w:tcPr>
          <w:p w:rsidR="00CB6EA0" w:rsidRPr="00CC5865" w:rsidRDefault="00CB6EA0" w:rsidP="00CA14AC">
            <w:pPr>
              <w:tabs>
                <w:tab w:val="left" w:pos="1276"/>
              </w:tabs>
              <w:jc w:val="center"/>
              <w:rPr>
                <w:bCs/>
                <w:sz w:val="28"/>
                <w:szCs w:val="28"/>
              </w:rPr>
            </w:pPr>
            <w:r w:rsidRPr="00CC5865">
              <w:rPr>
                <w:bCs/>
              </w:rPr>
              <w:t>Назва теми</w:t>
            </w:r>
          </w:p>
        </w:tc>
        <w:tc>
          <w:tcPr>
            <w:tcW w:w="1701" w:type="dxa"/>
            <w:vAlign w:val="center"/>
          </w:tcPr>
          <w:p w:rsidR="00CB6EA0" w:rsidRPr="00CC5865" w:rsidRDefault="00CB6EA0" w:rsidP="00CA14AC">
            <w:pPr>
              <w:tabs>
                <w:tab w:val="left" w:pos="1276"/>
              </w:tabs>
              <w:jc w:val="center"/>
              <w:rPr>
                <w:bCs/>
              </w:rPr>
            </w:pPr>
            <w:r w:rsidRPr="00CC5865">
              <w:rPr>
                <w:bCs/>
              </w:rPr>
              <w:t>Обсяг, год.</w:t>
            </w:r>
          </w:p>
        </w:tc>
      </w:tr>
      <w:tr w:rsidR="00CB6EA0" w:rsidRPr="00BB12AC" w:rsidTr="00CA14AC">
        <w:trPr>
          <w:trHeight w:val="149"/>
        </w:trPr>
        <w:tc>
          <w:tcPr>
            <w:tcW w:w="993" w:type="dxa"/>
            <w:vAlign w:val="center"/>
          </w:tcPr>
          <w:p w:rsidR="00CB6EA0" w:rsidRPr="00CC5865" w:rsidRDefault="00CB6EA0" w:rsidP="00CA14AC">
            <w:pPr>
              <w:tabs>
                <w:tab w:val="left" w:pos="1276"/>
              </w:tabs>
              <w:jc w:val="center"/>
              <w:rPr>
                <w:bCs/>
              </w:rPr>
            </w:pPr>
            <w:r w:rsidRPr="00CC5865">
              <w:rPr>
                <w:bCs/>
              </w:rPr>
              <w:t>1</w:t>
            </w:r>
          </w:p>
        </w:tc>
        <w:tc>
          <w:tcPr>
            <w:tcW w:w="7088" w:type="dxa"/>
            <w:vAlign w:val="center"/>
          </w:tcPr>
          <w:p w:rsidR="00CB6EA0" w:rsidRPr="00CC5865" w:rsidRDefault="00CB6EA0" w:rsidP="00CA14AC">
            <w:pPr>
              <w:tabs>
                <w:tab w:val="left" w:pos="1276"/>
              </w:tabs>
              <w:jc w:val="center"/>
              <w:rPr>
                <w:bCs/>
              </w:rPr>
            </w:pPr>
            <w:r w:rsidRPr="00CC5865">
              <w:rPr>
                <w:bCs/>
              </w:rPr>
              <w:t>2</w:t>
            </w:r>
          </w:p>
        </w:tc>
        <w:tc>
          <w:tcPr>
            <w:tcW w:w="1701" w:type="dxa"/>
            <w:vAlign w:val="center"/>
          </w:tcPr>
          <w:p w:rsidR="00CB6EA0" w:rsidRPr="00CC5865" w:rsidRDefault="00CB6EA0" w:rsidP="00CA14AC">
            <w:pPr>
              <w:tabs>
                <w:tab w:val="left" w:pos="1276"/>
              </w:tabs>
              <w:jc w:val="center"/>
              <w:rPr>
                <w:bCs/>
              </w:rPr>
            </w:pPr>
            <w:r w:rsidRPr="00CC5865">
              <w:rPr>
                <w:bCs/>
              </w:rPr>
              <w:t>3</w:t>
            </w:r>
          </w:p>
        </w:tc>
      </w:tr>
      <w:tr w:rsidR="00CB6EA0" w:rsidRPr="00EC4600" w:rsidTr="00CA14AC">
        <w:trPr>
          <w:trHeight w:val="140"/>
        </w:trPr>
        <w:tc>
          <w:tcPr>
            <w:tcW w:w="9782" w:type="dxa"/>
            <w:gridSpan w:val="3"/>
            <w:shd w:val="clear" w:color="auto" w:fill="D9D9D9"/>
            <w:vAlign w:val="center"/>
          </w:tcPr>
          <w:p w:rsidR="00CB6EA0" w:rsidRPr="00CC5865" w:rsidRDefault="00CB6EA0" w:rsidP="00CA14AC">
            <w:pPr>
              <w:jc w:val="center"/>
              <w:rPr>
                <w:sz w:val="20"/>
                <w:highlight w:val="lightGray"/>
              </w:rPr>
            </w:pPr>
            <w:r w:rsidRPr="00CC5865">
              <w:rPr>
                <w:b/>
              </w:rPr>
              <w:t>6 семестр</w:t>
            </w:r>
          </w:p>
        </w:tc>
      </w:tr>
      <w:tr w:rsidR="00CB6EA0" w:rsidRPr="00BB12AC" w:rsidTr="00CA14AC">
        <w:trPr>
          <w:trHeight w:val="299"/>
        </w:trPr>
        <w:tc>
          <w:tcPr>
            <w:tcW w:w="993" w:type="dxa"/>
          </w:tcPr>
          <w:p w:rsidR="00CB6EA0" w:rsidRPr="00F21578" w:rsidRDefault="00CB6EA0" w:rsidP="00CA14AC">
            <w:pPr>
              <w:tabs>
                <w:tab w:val="left" w:pos="1276"/>
              </w:tabs>
              <w:ind w:right="6"/>
              <w:jc w:val="center"/>
              <w:rPr>
                <w:bCs/>
              </w:rPr>
            </w:pPr>
            <w:r w:rsidRPr="00BB12AC">
              <w:rPr>
                <w:bCs/>
                <w:lang w:val="en-US"/>
              </w:rPr>
              <w:t>1</w:t>
            </w:r>
            <w:r>
              <w:rPr>
                <w:bCs/>
              </w:rPr>
              <w:t>.1</w:t>
            </w:r>
          </w:p>
        </w:tc>
        <w:tc>
          <w:tcPr>
            <w:tcW w:w="7088" w:type="dxa"/>
            <w:vAlign w:val="center"/>
          </w:tcPr>
          <w:p w:rsidR="00CB6EA0" w:rsidRPr="00F21578" w:rsidRDefault="00CB6EA0" w:rsidP="00CA14AC">
            <w:pPr>
              <w:tabs>
                <w:tab w:val="left" w:pos="1276"/>
              </w:tabs>
              <w:rPr>
                <w:bCs/>
              </w:rPr>
            </w:pPr>
            <w:r w:rsidRPr="00C23590">
              <w:t>Емоційне вигорання соціального працівника</w:t>
            </w:r>
          </w:p>
        </w:tc>
        <w:tc>
          <w:tcPr>
            <w:tcW w:w="1701" w:type="dxa"/>
            <w:vAlign w:val="center"/>
          </w:tcPr>
          <w:p w:rsidR="00CB6EA0" w:rsidRPr="00BB12AC" w:rsidRDefault="00CB6EA0" w:rsidP="00CA14AC">
            <w:pPr>
              <w:tabs>
                <w:tab w:val="left" w:pos="1276"/>
              </w:tabs>
              <w:jc w:val="center"/>
              <w:rPr>
                <w:bCs/>
              </w:rPr>
            </w:pPr>
            <w:r w:rsidRPr="00BB12AC">
              <w:rPr>
                <w:bCs/>
              </w:rPr>
              <w:t>2</w:t>
            </w:r>
          </w:p>
        </w:tc>
      </w:tr>
      <w:tr w:rsidR="00CB6EA0" w:rsidRPr="00BB12AC" w:rsidTr="00CA14AC">
        <w:trPr>
          <w:trHeight w:val="403"/>
        </w:trPr>
        <w:tc>
          <w:tcPr>
            <w:tcW w:w="993" w:type="dxa"/>
          </w:tcPr>
          <w:p w:rsidR="00CB6EA0" w:rsidRPr="00F21578" w:rsidRDefault="00CB6EA0" w:rsidP="00CA14AC">
            <w:pPr>
              <w:tabs>
                <w:tab w:val="left" w:pos="1276"/>
              </w:tabs>
              <w:jc w:val="center"/>
              <w:rPr>
                <w:bCs/>
              </w:rPr>
            </w:pPr>
            <w:r>
              <w:rPr>
                <w:bCs/>
              </w:rPr>
              <w:t>2.8</w:t>
            </w:r>
          </w:p>
        </w:tc>
        <w:tc>
          <w:tcPr>
            <w:tcW w:w="7088" w:type="dxa"/>
            <w:vAlign w:val="center"/>
          </w:tcPr>
          <w:p w:rsidR="00CB6EA0" w:rsidRPr="00ED1B9C" w:rsidRDefault="00CB6EA0" w:rsidP="00CA14AC">
            <w:pPr>
              <w:jc w:val="both"/>
            </w:pPr>
            <w:r w:rsidRPr="00C23590">
              <w:t>Коучінг у соціальній роботі.</w:t>
            </w:r>
          </w:p>
        </w:tc>
        <w:tc>
          <w:tcPr>
            <w:tcW w:w="1701" w:type="dxa"/>
            <w:vAlign w:val="center"/>
          </w:tcPr>
          <w:p w:rsidR="00CB6EA0" w:rsidRPr="00BB12AC" w:rsidRDefault="00CB6EA0" w:rsidP="00CA14AC">
            <w:pPr>
              <w:tabs>
                <w:tab w:val="left" w:pos="1276"/>
              </w:tabs>
              <w:jc w:val="center"/>
              <w:rPr>
                <w:bCs/>
              </w:rPr>
            </w:pPr>
            <w:r w:rsidRPr="00BB12AC">
              <w:rPr>
                <w:bCs/>
              </w:rPr>
              <w:t>2</w:t>
            </w:r>
          </w:p>
        </w:tc>
      </w:tr>
      <w:tr w:rsidR="00CB6EA0" w:rsidRPr="00BB12AC" w:rsidTr="00CA14AC">
        <w:trPr>
          <w:trHeight w:val="256"/>
        </w:trPr>
        <w:tc>
          <w:tcPr>
            <w:tcW w:w="993" w:type="dxa"/>
            <w:vAlign w:val="center"/>
          </w:tcPr>
          <w:p w:rsidR="00CB6EA0" w:rsidRPr="00BB12AC" w:rsidRDefault="00CB6EA0" w:rsidP="00CA14AC">
            <w:pPr>
              <w:tabs>
                <w:tab w:val="left" w:pos="1276"/>
              </w:tabs>
              <w:jc w:val="center"/>
              <w:rPr>
                <w:bCs/>
              </w:rPr>
            </w:pPr>
          </w:p>
        </w:tc>
        <w:tc>
          <w:tcPr>
            <w:tcW w:w="7088" w:type="dxa"/>
          </w:tcPr>
          <w:p w:rsidR="00CB6EA0" w:rsidRPr="00DD0779" w:rsidRDefault="00CB6EA0" w:rsidP="00CA14AC">
            <w:pPr>
              <w:pStyle w:val="BodyTextIndent3"/>
              <w:jc w:val="center"/>
              <w:rPr>
                <w:b/>
                <w:bCs/>
                <w:sz w:val="24"/>
                <w:szCs w:val="24"/>
              </w:rPr>
            </w:pPr>
            <w:r w:rsidRPr="00DD0779">
              <w:rPr>
                <w:b/>
                <w:bCs/>
                <w:sz w:val="24"/>
                <w:szCs w:val="24"/>
              </w:rPr>
              <w:t>Усього за 6 семестр</w:t>
            </w:r>
          </w:p>
        </w:tc>
        <w:tc>
          <w:tcPr>
            <w:tcW w:w="1701" w:type="dxa"/>
            <w:vAlign w:val="center"/>
          </w:tcPr>
          <w:p w:rsidR="00CB6EA0" w:rsidRPr="00ED1B9C" w:rsidRDefault="00CB6EA0" w:rsidP="00CA14AC">
            <w:pPr>
              <w:tabs>
                <w:tab w:val="left" w:pos="1276"/>
              </w:tabs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</w:tr>
      <w:tr w:rsidR="00CB6EA0" w:rsidRPr="00BB12AC" w:rsidTr="00CA14AC">
        <w:trPr>
          <w:trHeight w:val="256"/>
        </w:trPr>
        <w:tc>
          <w:tcPr>
            <w:tcW w:w="993" w:type="dxa"/>
            <w:vAlign w:val="center"/>
          </w:tcPr>
          <w:p w:rsidR="00CB6EA0" w:rsidRPr="00BB12AC" w:rsidRDefault="00CB6EA0" w:rsidP="00CA14AC">
            <w:pPr>
              <w:tabs>
                <w:tab w:val="left" w:pos="1276"/>
              </w:tabs>
              <w:jc w:val="center"/>
              <w:rPr>
                <w:bCs/>
              </w:rPr>
            </w:pPr>
          </w:p>
        </w:tc>
        <w:tc>
          <w:tcPr>
            <w:tcW w:w="7088" w:type="dxa"/>
          </w:tcPr>
          <w:p w:rsidR="00CB6EA0" w:rsidRPr="00DD0779" w:rsidRDefault="00CB6EA0" w:rsidP="00CA14AC">
            <w:pPr>
              <w:pStyle w:val="BodyTextIndent3"/>
              <w:jc w:val="center"/>
              <w:rPr>
                <w:b/>
                <w:bCs/>
                <w:sz w:val="24"/>
                <w:szCs w:val="24"/>
              </w:rPr>
            </w:pPr>
            <w:r w:rsidRPr="00DD0779">
              <w:rPr>
                <w:b/>
                <w:bCs/>
                <w:sz w:val="24"/>
                <w:szCs w:val="24"/>
              </w:rPr>
              <w:t>Усього за навчальною дисципліною</w:t>
            </w:r>
          </w:p>
        </w:tc>
        <w:tc>
          <w:tcPr>
            <w:tcW w:w="1701" w:type="dxa"/>
            <w:vAlign w:val="center"/>
          </w:tcPr>
          <w:p w:rsidR="00CB6EA0" w:rsidRPr="00ED1B9C" w:rsidRDefault="00CB6EA0" w:rsidP="00CA14AC">
            <w:pPr>
              <w:tabs>
                <w:tab w:val="left" w:pos="1276"/>
              </w:tabs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</w:tr>
    </w:tbl>
    <w:p w:rsidR="00CB6EA0" w:rsidRPr="00CC5865" w:rsidRDefault="00CB6EA0" w:rsidP="00DD0779">
      <w:pPr>
        <w:pStyle w:val="BodyTextIndent3"/>
        <w:suppressAutoHyphens/>
        <w:rPr>
          <w:b/>
          <w:bCs/>
          <w:szCs w:val="24"/>
        </w:rPr>
      </w:pPr>
    </w:p>
    <w:p w:rsidR="00CB6EA0" w:rsidRPr="00CC5865" w:rsidRDefault="00CB6EA0" w:rsidP="00DD0779">
      <w:pPr>
        <w:rPr>
          <w:b/>
          <w:sz w:val="28"/>
          <w:szCs w:val="28"/>
        </w:rPr>
      </w:pPr>
      <w:r w:rsidRPr="00CC5865">
        <w:rPr>
          <w:b/>
          <w:sz w:val="28"/>
          <w:szCs w:val="28"/>
        </w:rPr>
        <w:t xml:space="preserve">2.2.4. Самостійна робота студента, її зміст та обсяг </w:t>
      </w:r>
    </w:p>
    <w:tbl>
      <w:tblPr>
        <w:tblW w:w="0" w:type="auto"/>
        <w:jc w:val="center"/>
        <w:tblInd w:w="-20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"/>
        <w:gridCol w:w="1007"/>
        <w:gridCol w:w="6946"/>
        <w:gridCol w:w="1713"/>
      </w:tblGrid>
      <w:tr w:rsidR="00CB6EA0" w:rsidRPr="004E4EFD" w:rsidTr="00CA14AC">
        <w:trPr>
          <w:jc w:val="center"/>
        </w:trPr>
        <w:tc>
          <w:tcPr>
            <w:tcW w:w="1007" w:type="dxa"/>
            <w:gridSpan w:val="2"/>
            <w:vAlign w:val="center"/>
          </w:tcPr>
          <w:p w:rsidR="00CB6EA0" w:rsidRPr="004E4EFD" w:rsidRDefault="00CB6EA0" w:rsidP="00CA14AC">
            <w:pPr>
              <w:pStyle w:val="BodyTextIndent3"/>
              <w:jc w:val="center"/>
            </w:pPr>
            <w:r w:rsidRPr="004E4EFD">
              <w:t>№</w:t>
            </w:r>
            <w:r>
              <w:t xml:space="preserve"> </w:t>
            </w:r>
            <w:r w:rsidRPr="004E4EFD">
              <w:t>пор.</w:t>
            </w:r>
          </w:p>
        </w:tc>
        <w:tc>
          <w:tcPr>
            <w:tcW w:w="6946" w:type="dxa"/>
            <w:vAlign w:val="center"/>
          </w:tcPr>
          <w:p w:rsidR="00CB6EA0" w:rsidRPr="004E4EFD" w:rsidRDefault="00CB6EA0" w:rsidP="00CA14AC">
            <w:pPr>
              <w:pStyle w:val="BodyTextIndent3"/>
              <w:jc w:val="center"/>
            </w:pPr>
            <w:r w:rsidRPr="004E4EFD">
              <w:t>Зміст самостійної роботи студента</w:t>
            </w:r>
          </w:p>
        </w:tc>
        <w:tc>
          <w:tcPr>
            <w:tcW w:w="1713" w:type="dxa"/>
            <w:vAlign w:val="center"/>
          </w:tcPr>
          <w:p w:rsidR="00CB6EA0" w:rsidRPr="004E4EFD" w:rsidRDefault="00CB6EA0" w:rsidP="00CA14AC">
            <w:pPr>
              <w:pStyle w:val="BodyTextIndent3"/>
              <w:ind w:left="-66"/>
              <w:jc w:val="center"/>
            </w:pPr>
            <w:r w:rsidRPr="004E4EFD">
              <w:t>Обсяг СРС</w:t>
            </w:r>
          </w:p>
          <w:p w:rsidR="00CB6EA0" w:rsidRPr="004E4EFD" w:rsidRDefault="00CB6EA0" w:rsidP="00CA14AC">
            <w:pPr>
              <w:pStyle w:val="BodyTextIndent3"/>
              <w:ind w:left="-66"/>
              <w:jc w:val="center"/>
            </w:pPr>
            <w:r w:rsidRPr="004E4EFD">
              <w:t>(годин)</w:t>
            </w:r>
          </w:p>
        </w:tc>
      </w:tr>
      <w:tr w:rsidR="00CB6EA0" w:rsidRPr="004E4EFD" w:rsidTr="00CA14AC">
        <w:trPr>
          <w:jc w:val="center"/>
        </w:trPr>
        <w:tc>
          <w:tcPr>
            <w:tcW w:w="1007" w:type="dxa"/>
            <w:gridSpan w:val="2"/>
            <w:vAlign w:val="center"/>
          </w:tcPr>
          <w:p w:rsidR="00CB6EA0" w:rsidRPr="004E4EFD" w:rsidRDefault="00CB6EA0" w:rsidP="00CA14AC">
            <w:pPr>
              <w:pStyle w:val="BodyTextIndent3"/>
              <w:tabs>
                <w:tab w:val="left" w:pos="0"/>
              </w:tabs>
              <w:jc w:val="center"/>
            </w:pPr>
            <w:r w:rsidRPr="004E4EFD">
              <w:t>1</w:t>
            </w:r>
          </w:p>
        </w:tc>
        <w:tc>
          <w:tcPr>
            <w:tcW w:w="6946" w:type="dxa"/>
            <w:vAlign w:val="center"/>
          </w:tcPr>
          <w:p w:rsidR="00CB6EA0" w:rsidRPr="004E4EFD" w:rsidRDefault="00CB6EA0" w:rsidP="00CA14AC">
            <w:pPr>
              <w:pStyle w:val="BodyTextIndent3"/>
              <w:jc w:val="center"/>
            </w:pPr>
            <w:r w:rsidRPr="004E4EFD">
              <w:t>2</w:t>
            </w:r>
          </w:p>
        </w:tc>
        <w:tc>
          <w:tcPr>
            <w:tcW w:w="1713" w:type="dxa"/>
            <w:vAlign w:val="center"/>
          </w:tcPr>
          <w:p w:rsidR="00CB6EA0" w:rsidRPr="004E4EFD" w:rsidRDefault="00CB6EA0" w:rsidP="00CA14AC">
            <w:pPr>
              <w:pStyle w:val="BodyTextIndent3"/>
              <w:ind w:left="-66"/>
              <w:jc w:val="center"/>
            </w:pPr>
            <w:r w:rsidRPr="004E4EFD">
              <w:t>3</w:t>
            </w:r>
          </w:p>
        </w:tc>
      </w:tr>
      <w:tr w:rsidR="00CB6EA0" w:rsidRPr="004E4EFD" w:rsidTr="00CA14AC">
        <w:trPr>
          <w:jc w:val="center"/>
        </w:trPr>
        <w:tc>
          <w:tcPr>
            <w:tcW w:w="9666" w:type="dxa"/>
            <w:gridSpan w:val="4"/>
            <w:shd w:val="clear" w:color="auto" w:fill="D9D9D9"/>
            <w:vAlign w:val="center"/>
          </w:tcPr>
          <w:p w:rsidR="00CB6EA0" w:rsidRPr="004E4EFD" w:rsidRDefault="00CB6EA0" w:rsidP="00CA14AC">
            <w:pPr>
              <w:pStyle w:val="BodyTextIndent3"/>
              <w:ind w:left="-66"/>
              <w:jc w:val="center"/>
              <w:rPr>
                <w:b/>
              </w:rPr>
            </w:pPr>
            <w:r>
              <w:rPr>
                <w:b/>
              </w:rPr>
              <w:t>6</w:t>
            </w:r>
            <w:r w:rsidRPr="004E4EFD">
              <w:rPr>
                <w:b/>
              </w:rPr>
              <w:t xml:space="preserve"> семестр</w:t>
            </w:r>
          </w:p>
        </w:tc>
      </w:tr>
      <w:tr w:rsidR="00CB6EA0" w:rsidRPr="004E4EFD" w:rsidTr="00CA14AC">
        <w:trPr>
          <w:jc w:val="center"/>
        </w:trPr>
        <w:tc>
          <w:tcPr>
            <w:tcW w:w="1007" w:type="dxa"/>
            <w:gridSpan w:val="2"/>
          </w:tcPr>
          <w:p w:rsidR="00CB6EA0" w:rsidRPr="00DD0779" w:rsidRDefault="00CB6EA0" w:rsidP="00DD0779">
            <w:pPr>
              <w:tabs>
                <w:tab w:val="left" w:pos="1276"/>
              </w:tabs>
              <w:ind w:right="6"/>
              <w:jc w:val="center"/>
              <w:rPr>
                <w:bCs/>
                <w:lang w:val="en-US"/>
              </w:rPr>
            </w:pPr>
            <w:r w:rsidRPr="00DD0779">
              <w:rPr>
                <w:bCs/>
                <w:lang w:val="en-US"/>
              </w:rPr>
              <w:t>1</w:t>
            </w:r>
          </w:p>
        </w:tc>
        <w:tc>
          <w:tcPr>
            <w:tcW w:w="6946" w:type="dxa"/>
          </w:tcPr>
          <w:p w:rsidR="00CB6EA0" w:rsidRPr="004E4EFD" w:rsidRDefault="00CB6EA0" w:rsidP="00DD0779">
            <w:pPr>
              <w:tabs>
                <w:tab w:val="left" w:pos="1276"/>
              </w:tabs>
            </w:pPr>
            <w:r w:rsidRPr="004E4EFD">
              <w:t>Опрацювання лекційного матеріалу</w:t>
            </w:r>
          </w:p>
        </w:tc>
        <w:tc>
          <w:tcPr>
            <w:tcW w:w="1713" w:type="dxa"/>
          </w:tcPr>
          <w:p w:rsidR="00CB6EA0" w:rsidRPr="00DD0779" w:rsidRDefault="00CB6EA0" w:rsidP="00DD0779">
            <w:pPr>
              <w:tabs>
                <w:tab w:val="left" w:pos="1276"/>
              </w:tabs>
              <w:jc w:val="center"/>
              <w:rPr>
                <w:bCs/>
              </w:rPr>
            </w:pPr>
            <w:r w:rsidRPr="00DD0779">
              <w:rPr>
                <w:bCs/>
              </w:rPr>
              <w:t>9</w:t>
            </w:r>
          </w:p>
        </w:tc>
      </w:tr>
      <w:tr w:rsidR="00CB6EA0" w:rsidRPr="004E4EFD" w:rsidTr="00CA14AC">
        <w:trPr>
          <w:gridBefore w:val="1"/>
          <w:jc w:val="center"/>
        </w:trPr>
        <w:tc>
          <w:tcPr>
            <w:tcW w:w="1007" w:type="dxa"/>
          </w:tcPr>
          <w:p w:rsidR="00CB6EA0" w:rsidRPr="00DD0779" w:rsidRDefault="00CB6EA0" w:rsidP="00DD0779">
            <w:pPr>
              <w:tabs>
                <w:tab w:val="left" w:pos="1276"/>
              </w:tabs>
              <w:ind w:right="6"/>
              <w:jc w:val="center"/>
              <w:rPr>
                <w:bCs/>
                <w:lang w:val="en-US"/>
              </w:rPr>
            </w:pPr>
            <w:r w:rsidRPr="00DD0779">
              <w:rPr>
                <w:bCs/>
                <w:lang w:val="en-US"/>
              </w:rPr>
              <w:t>2</w:t>
            </w:r>
          </w:p>
        </w:tc>
        <w:tc>
          <w:tcPr>
            <w:tcW w:w="6946" w:type="dxa"/>
          </w:tcPr>
          <w:p w:rsidR="00CB6EA0" w:rsidRPr="004E4EFD" w:rsidRDefault="00CB6EA0" w:rsidP="00DD0779">
            <w:pPr>
              <w:tabs>
                <w:tab w:val="left" w:pos="1276"/>
              </w:tabs>
            </w:pPr>
            <w:r w:rsidRPr="004E4EFD">
              <w:t xml:space="preserve">Підготовка до </w:t>
            </w:r>
            <w:r>
              <w:t xml:space="preserve">практичних </w:t>
            </w:r>
            <w:r w:rsidRPr="004E4EFD">
              <w:t>занять</w:t>
            </w:r>
          </w:p>
        </w:tc>
        <w:tc>
          <w:tcPr>
            <w:tcW w:w="1713" w:type="dxa"/>
          </w:tcPr>
          <w:p w:rsidR="00CB6EA0" w:rsidRPr="00DD0779" w:rsidRDefault="00CB6EA0" w:rsidP="00DD0779">
            <w:pPr>
              <w:tabs>
                <w:tab w:val="left" w:pos="1276"/>
              </w:tabs>
              <w:jc w:val="center"/>
              <w:rPr>
                <w:bCs/>
              </w:rPr>
            </w:pPr>
            <w:r w:rsidRPr="00DD0779">
              <w:rPr>
                <w:bCs/>
              </w:rPr>
              <w:t>70</w:t>
            </w:r>
          </w:p>
        </w:tc>
      </w:tr>
      <w:tr w:rsidR="00CB6EA0" w:rsidRPr="004E4EFD" w:rsidTr="00CA14AC">
        <w:trPr>
          <w:gridBefore w:val="1"/>
          <w:jc w:val="center"/>
        </w:trPr>
        <w:tc>
          <w:tcPr>
            <w:tcW w:w="1007" w:type="dxa"/>
          </w:tcPr>
          <w:p w:rsidR="00CB6EA0" w:rsidRPr="00DD0779" w:rsidRDefault="00CB6EA0" w:rsidP="00DD0779">
            <w:pPr>
              <w:tabs>
                <w:tab w:val="left" w:pos="1276"/>
              </w:tabs>
              <w:ind w:right="6"/>
              <w:jc w:val="center"/>
              <w:rPr>
                <w:bCs/>
                <w:lang w:val="en-US"/>
              </w:rPr>
            </w:pPr>
            <w:r w:rsidRPr="00DD0779">
              <w:rPr>
                <w:bCs/>
                <w:lang w:val="en-US"/>
              </w:rPr>
              <w:t>3</w:t>
            </w:r>
          </w:p>
        </w:tc>
        <w:tc>
          <w:tcPr>
            <w:tcW w:w="6946" w:type="dxa"/>
          </w:tcPr>
          <w:p w:rsidR="00CB6EA0" w:rsidRPr="00DD0779" w:rsidRDefault="00CB6EA0" w:rsidP="00DD0779">
            <w:pPr>
              <w:tabs>
                <w:tab w:val="left" w:pos="1276"/>
              </w:tabs>
            </w:pPr>
            <w:r w:rsidRPr="00DD0779">
              <w:t>Підготовка до модульних контрольних робіт</w:t>
            </w:r>
          </w:p>
        </w:tc>
        <w:tc>
          <w:tcPr>
            <w:tcW w:w="1713" w:type="dxa"/>
          </w:tcPr>
          <w:p w:rsidR="00CB6EA0" w:rsidRPr="004E4EFD" w:rsidRDefault="00CB6EA0" w:rsidP="00DD0779">
            <w:pPr>
              <w:tabs>
                <w:tab w:val="left" w:pos="1276"/>
              </w:tabs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</w:tr>
      <w:tr w:rsidR="00CB6EA0" w:rsidRPr="00810162" w:rsidTr="00CA14AC">
        <w:trPr>
          <w:gridBefore w:val="1"/>
          <w:jc w:val="center"/>
        </w:trPr>
        <w:tc>
          <w:tcPr>
            <w:tcW w:w="1007" w:type="dxa"/>
          </w:tcPr>
          <w:p w:rsidR="00CB6EA0" w:rsidRPr="00810162" w:rsidRDefault="00CB6EA0" w:rsidP="00DD0779">
            <w:pPr>
              <w:tabs>
                <w:tab w:val="left" w:pos="1276"/>
              </w:tabs>
              <w:ind w:right="6"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6946" w:type="dxa"/>
          </w:tcPr>
          <w:p w:rsidR="00CB6EA0" w:rsidRPr="00810162" w:rsidRDefault="00CB6EA0" w:rsidP="00DD0779">
            <w:pPr>
              <w:tabs>
                <w:tab w:val="left" w:pos="1276"/>
              </w:tabs>
              <w:rPr>
                <w:highlight w:val="yellow"/>
              </w:rPr>
            </w:pPr>
            <w:r w:rsidRPr="00810162">
              <w:rPr>
                <w:highlight w:val="yellow"/>
              </w:rPr>
              <w:t>Підготовка курсової роботи</w:t>
            </w:r>
          </w:p>
        </w:tc>
        <w:tc>
          <w:tcPr>
            <w:tcW w:w="1713" w:type="dxa"/>
          </w:tcPr>
          <w:p w:rsidR="00CB6EA0" w:rsidRPr="00810162" w:rsidRDefault="00CB6EA0" w:rsidP="00DD0779">
            <w:pPr>
              <w:tabs>
                <w:tab w:val="left" w:pos="1276"/>
              </w:tabs>
              <w:jc w:val="center"/>
              <w:rPr>
                <w:bCs/>
                <w:highlight w:val="yellow"/>
              </w:rPr>
            </w:pPr>
            <w:r w:rsidRPr="00810162">
              <w:rPr>
                <w:bCs/>
                <w:highlight w:val="yellow"/>
              </w:rPr>
              <w:t>36</w:t>
            </w:r>
          </w:p>
        </w:tc>
      </w:tr>
      <w:tr w:rsidR="00CB6EA0" w:rsidRPr="004E4EFD" w:rsidTr="00CA14AC">
        <w:trPr>
          <w:gridBefore w:val="1"/>
          <w:cantSplit/>
          <w:jc w:val="center"/>
        </w:trPr>
        <w:tc>
          <w:tcPr>
            <w:tcW w:w="7953" w:type="dxa"/>
            <w:gridSpan w:val="2"/>
          </w:tcPr>
          <w:p w:rsidR="00CB6EA0" w:rsidRPr="00DD0779" w:rsidRDefault="00CB6EA0" w:rsidP="00CA14AC">
            <w:pPr>
              <w:pStyle w:val="BodyTextIndent3"/>
              <w:jc w:val="center"/>
              <w:rPr>
                <w:b/>
                <w:bCs/>
                <w:sz w:val="24"/>
                <w:szCs w:val="24"/>
              </w:rPr>
            </w:pPr>
            <w:r w:rsidRPr="00DD0779">
              <w:rPr>
                <w:b/>
                <w:bCs/>
                <w:sz w:val="24"/>
                <w:szCs w:val="24"/>
              </w:rPr>
              <w:t>Усього за 6 семестр</w:t>
            </w:r>
          </w:p>
        </w:tc>
        <w:tc>
          <w:tcPr>
            <w:tcW w:w="1713" w:type="dxa"/>
          </w:tcPr>
          <w:p w:rsidR="00CB6EA0" w:rsidRPr="00DD0779" w:rsidRDefault="00CB6EA0" w:rsidP="00DD0779">
            <w:pPr>
              <w:tabs>
                <w:tab w:val="left" w:pos="1276"/>
              </w:tabs>
              <w:jc w:val="center"/>
              <w:rPr>
                <w:bCs/>
              </w:rPr>
            </w:pPr>
            <w:r w:rsidRPr="00DD0779">
              <w:rPr>
                <w:bCs/>
              </w:rPr>
              <w:t>83</w:t>
            </w:r>
          </w:p>
        </w:tc>
      </w:tr>
      <w:tr w:rsidR="00CB6EA0" w:rsidRPr="004E4EFD" w:rsidTr="00CA14AC">
        <w:trPr>
          <w:gridBefore w:val="1"/>
          <w:cantSplit/>
          <w:jc w:val="center"/>
        </w:trPr>
        <w:tc>
          <w:tcPr>
            <w:tcW w:w="7953" w:type="dxa"/>
            <w:gridSpan w:val="2"/>
          </w:tcPr>
          <w:p w:rsidR="00CB6EA0" w:rsidRPr="00DD0779" w:rsidRDefault="00CB6EA0" w:rsidP="00CA14AC">
            <w:pPr>
              <w:pStyle w:val="BodyTextIndent3"/>
              <w:jc w:val="center"/>
              <w:rPr>
                <w:b/>
                <w:bCs/>
                <w:sz w:val="24"/>
                <w:szCs w:val="24"/>
              </w:rPr>
            </w:pPr>
            <w:r w:rsidRPr="00DD0779">
              <w:rPr>
                <w:b/>
                <w:bCs/>
                <w:sz w:val="24"/>
                <w:szCs w:val="24"/>
              </w:rPr>
              <w:t>Усього за навчальною дисципліною</w:t>
            </w:r>
          </w:p>
        </w:tc>
        <w:tc>
          <w:tcPr>
            <w:tcW w:w="1713" w:type="dxa"/>
          </w:tcPr>
          <w:p w:rsidR="00CB6EA0" w:rsidRPr="00DD0779" w:rsidRDefault="00CB6EA0" w:rsidP="00DD0779">
            <w:pPr>
              <w:tabs>
                <w:tab w:val="left" w:pos="1276"/>
              </w:tabs>
              <w:jc w:val="center"/>
              <w:rPr>
                <w:bCs/>
              </w:rPr>
            </w:pPr>
            <w:r w:rsidRPr="00DD0779">
              <w:rPr>
                <w:bCs/>
              </w:rPr>
              <w:t>83</w:t>
            </w:r>
          </w:p>
        </w:tc>
      </w:tr>
    </w:tbl>
    <w:p w:rsidR="00CB6EA0" w:rsidRDefault="00CB6EA0" w:rsidP="00064AEE">
      <w:pPr>
        <w:pStyle w:val="BodyText3"/>
        <w:ind w:firstLine="708"/>
        <w:rPr>
          <w:b/>
          <w:bCs/>
          <w:sz w:val="27"/>
          <w:szCs w:val="27"/>
        </w:rPr>
      </w:pPr>
    </w:p>
    <w:p w:rsidR="00CB6EA0" w:rsidRDefault="00CB6EA0" w:rsidP="00705C53">
      <w:pPr>
        <w:pStyle w:val="BodyTextIndent3"/>
        <w:tabs>
          <w:tab w:val="left" w:pos="1134"/>
        </w:tabs>
        <w:suppressAutoHyphens/>
        <w:spacing w:after="0"/>
        <w:ind w:left="0" w:firstLine="720"/>
        <w:jc w:val="both"/>
        <w:rPr>
          <w:b/>
          <w:bCs/>
          <w:color w:val="000000"/>
          <w:sz w:val="27"/>
          <w:szCs w:val="27"/>
        </w:rPr>
      </w:pPr>
    </w:p>
    <w:p w:rsidR="00CB6EA0" w:rsidRPr="007368EA" w:rsidRDefault="00CB6EA0" w:rsidP="00705C53">
      <w:pPr>
        <w:pStyle w:val="BodyTextIndent3"/>
        <w:tabs>
          <w:tab w:val="left" w:pos="1134"/>
        </w:tabs>
        <w:suppressAutoHyphens/>
        <w:spacing w:after="0"/>
        <w:ind w:left="0" w:firstLine="720"/>
        <w:jc w:val="both"/>
        <w:rPr>
          <w:b/>
          <w:bCs/>
          <w:color w:val="000000"/>
          <w:sz w:val="27"/>
          <w:szCs w:val="27"/>
          <w:lang w:val="ru-RU"/>
        </w:rPr>
      </w:pPr>
      <w:r>
        <w:rPr>
          <w:b/>
          <w:bCs/>
          <w:color w:val="000000"/>
          <w:sz w:val="27"/>
          <w:szCs w:val="27"/>
        </w:rPr>
        <w:t>2.2.3.2</w:t>
      </w:r>
      <w:r w:rsidRPr="007368EA">
        <w:rPr>
          <w:b/>
          <w:bCs/>
          <w:color w:val="000000"/>
          <w:sz w:val="27"/>
          <w:szCs w:val="27"/>
        </w:rPr>
        <w:t>. Курсов</w:t>
      </w:r>
      <w:r w:rsidRPr="007368EA">
        <w:rPr>
          <w:b/>
          <w:bCs/>
          <w:color w:val="000000"/>
          <w:sz w:val="27"/>
          <w:szCs w:val="27"/>
          <w:lang w:val="ru-RU"/>
        </w:rPr>
        <w:t>а</w:t>
      </w:r>
      <w:r w:rsidRPr="007368EA">
        <w:rPr>
          <w:b/>
          <w:bCs/>
          <w:color w:val="000000"/>
          <w:sz w:val="27"/>
          <w:szCs w:val="27"/>
        </w:rPr>
        <w:t xml:space="preserve"> </w:t>
      </w:r>
      <w:r w:rsidRPr="007368EA">
        <w:rPr>
          <w:b/>
          <w:bCs/>
          <w:color w:val="000000"/>
          <w:sz w:val="27"/>
          <w:szCs w:val="27"/>
          <w:lang w:val="ru-RU"/>
        </w:rPr>
        <w:t>робота</w:t>
      </w:r>
    </w:p>
    <w:p w:rsidR="00CB6EA0" w:rsidRPr="008615FC" w:rsidRDefault="00CB6EA0" w:rsidP="00705C53">
      <w:pPr>
        <w:pStyle w:val="BodyTextIndent3"/>
        <w:tabs>
          <w:tab w:val="left" w:pos="1134"/>
        </w:tabs>
        <w:suppressAutoHyphens/>
        <w:spacing w:after="0"/>
        <w:ind w:left="0" w:firstLine="720"/>
        <w:jc w:val="both"/>
        <w:rPr>
          <w:bCs/>
          <w:sz w:val="27"/>
          <w:szCs w:val="27"/>
        </w:rPr>
      </w:pPr>
      <w:r w:rsidRPr="008615FC">
        <w:rPr>
          <w:sz w:val="27"/>
          <w:szCs w:val="27"/>
        </w:rPr>
        <w:t>Курсова робота (КР) з дисципліни виконується у четвертому семестрі, відповідно до затверджених в установленому порядку методичних рекомендацій, з метою закріплення та поглиблення теоретичних знань та вмінь, набутих студентом у процесі засвоєння всього навчального матеріалу дисципліни в області о</w:t>
      </w:r>
      <w:r w:rsidRPr="008615FC">
        <w:rPr>
          <w:bCs/>
          <w:sz w:val="27"/>
          <w:szCs w:val="27"/>
        </w:rPr>
        <w:t>снов психології вікового розвитку людини.</w:t>
      </w:r>
    </w:p>
    <w:p w:rsidR="00CB6EA0" w:rsidRPr="008615FC" w:rsidRDefault="00CB6EA0" w:rsidP="00705C53">
      <w:pPr>
        <w:pStyle w:val="BodyTextIndent3"/>
        <w:tabs>
          <w:tab w:val="left" w:pos="1134"/>
        </w:tabs>
        <w:suppressAutoHyphens/>
        <w:spacing w:after="0"/>
        <w:ind w:left="0" w:firstLine="720"/>
        <w:jc w:val="both"/>
        <w:rPr>
          <w:sz w:val="27"/>
          <w:szCs w:val="27"/>
        </w:rPr>
      </w:pPr>
      <w:r w:rsidRPr="008615FC">
        <w:rPr>
          <w:sz w:val="27"/>
          <w:szCs w:val="27"/>
        </w:rPr>
        <w:t>Виконання КР є важливим етапом у підготовці майбутнього фахівця з соціальної роботи.</w:t>
      </w:r>
    </w:p>
    <w:p w:rsidR="00CB6EA0" w:rsidRPr="008615FC" w:rsidRDefault="00CB6EA0" w:rsidP="00705C53">
      <w:pPr>
        <w:pStyle w:val="BodyTextIndent3"/>
        <w:tabs>
          <w:tab w:val="left" w:pos="1134"/>
        </w:tabs>
        <w:suppressAutoHyphens/>
        <w:spacing w:after="0"/>
        <w:ind w:left="0" w:firstLine="720"/>
        <w:jc w:val="both"/>
        <w:rPr>
          <w:sz w:val="27"/>
          <w:szCs w:val="27"/>
        </w:rPr>
      </w:pPr>
      <w:r w:rsidRPr="008615FC">
        <w:rPr>
          <w:sz w:val="27"/>
          <w:szCs w:val="27"/>
        </w:rPr>
        <w:t>Курсова робота виконуються з метою закріплення, поглиблення й узагальнення знань, отриманих студентами під час навчання і їх застосування для комплексного рішення конкретних професійних задач.</w:t>
      </w:r>
    </w:p>
    <w:p w:rsidR="00CB6EA0" w:rsidRPr="008615FC" w:rsidRDefault="00CB6EA0" w:rsidP="00705C53">
      <w:pPr>
        <w:pStyle w:val="BodyTextIndent3"/>
        <w:tabs>
          <w:tab w:val="left" w:pos="1134"/>
        </w:tabs>
        <w:suppressAutoHyphens/>
        <w:spacing w:after="0"/>
        <w:ind w:left="0" w:firstLine="720"/>
        <w:jc w:val="both"/>
        <w:rPr>
          <w:sz w:val="27"/>
          <w:szCs w:val="27"/>
        </w:rPr>
      </w:pPr>
      <w:r w:rsidRPr="008615FC">
        <w:rPr>
          <w:sz w:val="27"/>
          <w:szCs w:val="27"/>
        </w:rPr>
        <w:t>Закріплення, систематизація і поглиблення теоретичних знань за курсом «</w:t>
      </w:r>
      <w:r>
        <w:rPr>
          <w:bCs/>
          <w:sz w:val="27"/>
          <w:szCs w:val="27"/>
        </w:rPr>
        <w:t>Психологія соціальної роботи</w:t>
      </w:r>
      <w:r w:rsidRPr="008615FC">
        <w:rPr>
          <w:sz w:val="27"/>
          <w:szCs w:val="27"/>
        </w:rPr>
        <w:t>» відповідно до обраної теми дослідження.</w:t>
      </w:r>
    </w:p>
    <w:p w:rsidR="00CB6EA0" w:rsidRDefault="00CB6EA0" w:rsidP="00705C53">
      <w:pPr>
        <w:pStyle w:val="BodyTextIndent3"/>
        <w:tabs>
          <w:tab w:val="left" w:pos="1134"/>
        </w:tabs>
        <w:suppressAutoHyphens/>
        <w:spacing w:after="0"/>
        <w:ind w:left="0" w:firstLine="720"/>
        <w:jc w:val="both"/>
        <w:rPr>
          <w:sz w:val="27"/>
          <w:szCs w:val="27"/>
        </w:rPr>
      </w:pPr>
      <w:r w:rsidRPr="008615FC">
        <w:rPr>
          <w:sz w:val="27"/>
          <w:szCs w:val="27"/>
        </w:rPr>
        <w:t>Набуття умінь використання теоретичних знань для рішення конкретних практичних задач діяльності соціального працівника.</w:t>
      </w:r>
    </w:p>
    <w:p w:rsidR="00CB6EA0" w:rsidRDefault="00CB6EA0" w:rsidP="0062763F">
      <w:pPr>
        <w:pStyle w:val="BodyTextIndent3"/>
        <w:tabs>
          <w:tab w:val="left" w:pos="1134"/>
        </w:tabs>
        <w:suppressAutoHyphens/>
        <w:spacing w:after="0"/>
        <w:ind w:left="0" w:firstLine="720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Закріплення умінь розробляти рекомендації з основних напрямків </w:t>
      </w:r>
      <w:r>
        <w:rPr>
          <w:bCs/>
          <w:sz w:val="27"/>
          <w:szCs w:val="27"/>
        </w:rPr>
        <w:t>психології соціальної роботи</w:t>
      </w:r>
      <w:r>
        <w:rPr>
          <w:sz w:val="27"/>
          <w:szCs w:val="27"/>
        </w:rPr>
        <w:t>.</w:t>
      </w:r>
    </w:p>
    <w:p w:rsidR="00CB6EA0" w:rsidRDefault="00CB6EA0" w:rsidP="0062763F">
      <w:pPr>
        <w:pStyle w:val="BodyTextIndent3"/>
        <w:tabs>
          <w:tab w:val="left" w:pos="1134"/>
        </w:tabs>
        <w:suppressAutoHyphens/>
        <w:spacing w:after="0"/>
        <w:ind w:left="0" w:firstLine="720"/>
        <w:jc w:val="both"/>
        <w:rPr>
          <w:sz w:val="27"/>
          <w:szCs w:val="27"/>
        </w:rPr>
      </w:pPr>
      <w:r>
        <w:rPr>
          <w:sz w:val="27"/>
          <w:szCs w:val="27"/>
        </w:rPr>
        <w:t>Виконання завдань курсової роботи дає можливість установити:</w:t>
      </w:r>
    </w:p>
    <w:p w:rsidR="00CB6EA0" w:rsidRDefault="00CB6EA0" w:rsidP="0062763F">
      <w:pPr>
        <w:pStyle w:val="BodyTextIndent3"/>
        <w:numPr>
          <w:ilvl w:val="0"/>
          <w:numId w:val="9"/>
        </w:numPr>
        <w:tabs>
          <w:tab w:val="left" w:pos="709"/>
          <w:tab w:val="left" w:pos="993"/>
        </w:tabs>
        <w:suppressAutoHyphens/>
        <w:spacing w:after="0"/>
        <w:ind w:left="0" w:firstLine="709"/>
        <w:jc w:val="both"/>
        <w:rPr>
          <w:sz w:val="27"/>
          <w:szCs w:val="27"/>
        </w:rPr>
      </w:pPr>
      <w:r>
        <w:rPr>
          <w:sz w:val="27"/>
          <w:szCs w:val="27"/>
        </w:rPr>
        <w:t>здатність студента до самостійної науково-дослідної і практичної діяльності;</w:t>
      </w:r>
    </w:p>
    <w:p w:rsidR="00CB6EA0" w:rsidRDefault="00CB6EA0" w:rsidP="0062763F">
      <w:pPr>
        <w:pStyle w:val="BodyTextIndent3"/>
        <w:numPr>
          <w:ilvl w:val="0"/>
          <w:numId w:val="9"/>
        </w:numPr>
        <w:tabs>
          <w:tab w:val="left" w:pos="709"/>
          <w:tab w:val="left" w:pos="993"/>
        </w:tabs>
        <w:suppressAutoHyphens/>
        <w:spacing w:after="0"/>
        <w:ind w:left="0" w:firstLine="709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уміння студента використовувати теоретичні знання і застосовувати їх при вирішенні конкретних завдань; </w:t>
      </w:r>
    </w:p>
    <w:p w:rsidR="00CB6EA0" w:rsidRDefault="00CB6EA0" w:rsidP="0062763F">
      <w:pPr>
        <w:pStyle w:val="BodyTextIndent3"/>
        <w:numPr>
          <w:ilvl w:val="0"/>
          <w:numId w:val="9"/>
        </w:numPr>
        <w:tabs>
          <w:tab w:val="left" w:pos="709"/>
          <w:tab w:val="left" w:pos="993"/>
        </w:tabs>
        <w:suppressAutoHyphens/>
        <w:spacing w:after="0"/>
        <w:ind w:left="0" w:firstLine="709"/>
        <w:jc w:val="both"/>
        <w:rPr>
          <w:sz w:val="27"/>
          <w:szCs w:val="27"/>
        </w:rPr>
      </w:pPr>
      <w:r>
        <w:rPr>
          <w:sz w:val="27"/>
          <w:szCs w:val="27"/>
        </w:rPr>
        <w:t>здатність студента збирати, систематизувати, узагальнювати й аналізувати теоретичні й емпіричні данні;</w:t>
      </w:r>
    </w:p>
    <w:p w:rsidR="00CB6EA0" w:rsidRDefault="00CB6EA0" w:rsidP="0062763F">
      <w:pPr>
        <w:pStyle w:val="BodyTextIndent3"/>
        <w:numPr>
          <w:ilvl w:val="0"/>
          <w:numId w:val="9"/>
        </w:numPr>
        <w:tabs>
          <w:tab w:val="left" w:pos="709"/>
          <w:tab w:val="left" w:pos="993"/>
        </w:tabs>
        <w:suppressAutoHyphens/>
        <w:spacing w:after="0"/>
        <w:ind w:left="0" w:firstLine="709"/>
        <w:jc w:val="both"/>
        <w:rPr>
          <w:sz w:val="27"/>
          <w:szCs w:val="27"/>
        </w:rPr>
      </w:pPr>
      <w:r>
        <w:rPr>
          <w:sz w:val="27"/>
          <w:szCs w:val="27"/>
        </w:rPr>
        <w:t>уміння студента при захисті коротко, логічно й у доступній формі викласти основні положення курсової роботи, висновки і рекомендації.</w:t>
      </w:r>
    </w:p>
    <w:p w:rsidR="00CB6EA0" w:rsidRDefault="00CB6EA0" w:rsidP="0062763F">
      <w:pPr>
        <w:pStyle w:val="BodyTextIndent3"/>
        <w:tabs>
          <w:tab w:val="left" w:pos="1134"/>
        </w:tabs>
        <w:suppressAutoHyphens/>
        <w:spacing w:after="0"/>
        <w:ind w:left="0" w:firstLine="720"/>
        <w:jc w:val="both"/>
        <w:rPr>
          <w:sz w:val="27"/>
          <w:szCs w:val="27"/>
        </w:rPr>
      </w:pPr>
      <w:r>
        <w:rPr>
          <w:sz w:val="27"/>
          <w:szCs w:val="27"/>
        </w:rPr>
        <w:t>Загальні вимоги до студентів при підготовці до курсової роботи пердбачають:</w:t>
      </w:r>
    </w:p>
    <w:p w:rsidR="00CB6EA0" w:rsidRDefault="00CB6EA0" w:rsidP="0062763F">
      <w:pPr>
        <w:pStyle w:val="BodyTextIndent3"/>
        <w:numPr>
          <w:ilvl w:val="0"/>
          <w:numId w:val="9"/>
        </w:numPr>
        <w:tabs>
          <w:tab w:val="left" w:pos="709"/>
          <w:tab w:val="left" w:pos="993"/>
        </w:tabs>
        <w:suppressAutoHyphens/>
        <w:spacing w:after="0"/>
        <w:ind w:left="0" w:firstLine="709"/>
        <w:jc w:val="both"/>
        <w:rPr>
          <w:sz w:val="27"/>
          <w:szCs w:val="27"/>
        </w:rPr>
      </w:pPr>
      <w:r>
        <w:rPr>
          <w:sz w:val="27"/>
          <w:szCs w:val="27"/>
        </w:rPr>
        <w:t>Оволодіння теоретичними знаннями особливостей психології соціальної роботи.</w:t>
      </w:r>
    </w:p>
    <w:p w:rsidR="00CB6EA0" w:rsidRDefault="00CB6EA0" w:rsidP="0062763F">
      <w:pPr>
        <w:pStyle w:val="BodyTextIndent3"/>
        <w:numPr>
          <w:ilvl w:val="0"/>
          <w:numId w:val="9"/>
        </w:numPr>
        <w:tabs>
          <w:tab w:val="left" w:pos="709"/>
          <w:tab w:val="left" w:pos="993"/>
        </w:tabs>
        <w:suppressAutoHyphens/>
        <w:spacing w:after="0"/>
        <w:ind w:left="0" w:firstLine="709"/>
        <w:jc w:val="both"/>
        <w:rPr>
          <w:sz w:val="27"/>
          <w:szCs w:val="27"/>
        </w:rPr>
      </w:pPr>
      <w:r>
        <w:rPr>
          <w:sz w:val="27"/>
          <w:szCs w:val="27"/>
        </w:rPr>
        <w:t>Формування широкого наукового і загальнокультурного кругозору.</w:t>
      </w:r>
    </w:p>
    <w:p w:rsidR="00CB6EA0" w:rsidRDefault="00CB6EA0" w:rsidP="0062763F">
      <w:pPr>
        <w:pStyle w:val="BodyTextIndent3"/>
        <w:numPr>
          <w:ilvl w:val="0"/>
          <w:numId w:val="9"/>
        </w:numPr>
        <w:tabs>
          <w:tab w:val="left" w:pos="709"/>
          <w:tab w:val="left" w:pos="993"/>
        </w:tabs>
        <w:suppressAutoHyphens/>
        <w:spacing w:after="0"/>
        <w:ind w:left="0" w:firstLine="709"/>
        <w:jc w:val="both"/>
        <w:rPr>
          <w:sz w:val="27"/>
          <w:szCs w:val="27"/>
        </w:rPr>
      </w:pPr>
      <w:r>
        <w:rPr>
          <w:sz w:val="27"/>
          <w:szCs w:val="27"/>
        </w:rPr>
        <w:t>Уміння аналізувати наукову літературу.</w:t>
      </w:r>
    </w:p>
    <w:p w:rsidR="00CB6EA0" w:rsidRDefault="00CB6EA0" w:rsidP="0062763F">
      <w:pPr>
        <w:pStyle w:val="BodyTextIndent3"/>
        <w:numPr>
          <w:ilvl w:val="0"/>
          <w:numId w:val="9"/>
        </w:numPr>
        <w:tabs>
          <w:tab w:val="left" w:pos="709"/>
          <w:tab w:val="left" w:pos="993"/>
        </w:tabs>
        <w:suppressAutoHyphens/>
        <w:spacing w:after="0"/>
        <w:ind w:left="0" w:firstLine="709"/>
        <w:jc w:val="both"/>
        <w:rPr>
          <w:sz w:val="27"/>
          <w:szCs w:val="27"/>
        </w:rPr>
      </w:pPr>
      <w:r>
        <w:rPr>
          <w:sz w:val="27"/>
          <w:szCs w:val="27"/>
        </w:rPr>
        <w:t>Здатність здійснити свій внесок у розробку даної теми.</w:t>
      </w:r>
    </w:p>
    <w:p w:rsidR="00CB6EA0" w:rsidRDefault="00CB6EA0" w:rsidP="0062763F">
      <w:pPr>
        <w:pStyle w:val="BodyTextIndent3"/>
        <w:numPr>
          <w:ilvl w:val="0"/>
          <w:numId w:val="9"/>
        </w:numPr>
        <w:tabs>
          <w:tab w:val="left" w:pos="709"/>
          <w:tab w:val="left" w:pos="993"/>
        </w:tabs>
        <w:suppressAutoHyphens/>
        <w:spacing w:after="0"/>
        <w:ind w:left="0" w:firstLine="709"/>
        <w:jc w:val="both"/>
        <w:rPr>
          <w:sz w:val="27"/>
          <w:szCs w:val="27"/>
        </w:rPr>
      </w:pPr>
      <w:r>
        <w:rPr>
          <w:sz w:val="27"/>
          <w:szCs w:val="27"/>
        </w:rPr>
        <w:t>Уміння коротке, логічно викласти свої думки, хід і результати аналізу наукових джерел.</w:t>
      </w:r>
    </w:p>
    <w:p w:rsidR="00CB6EA0" w:rsidRDefault="00CB6EA0" w:rsidP="0062763F">
      <w:pPr>
        <w:pStyle w:val="BodyTextIndent3"/>
        <w:tabs>
          <w:tab w:val="left" w:pos="1134"/>
        </w:tabs>
        <w:suppressAutoHyphens/>
        <w:spacing w:after="0"/>
        <w:ind w:left="0" w:firstLine="720"/>
        <w:jc w:val="both"/>
        <w:rPr>
          <w:sz w:val="27"/>
          <w:szCs w:val="27"/>
        </w:rPr>
      </w:pPr>
      <w:r>
        <w:rPr>
          <w:sz w:val="27"/>
          <w:szCs w:val="27"/>
        </w:rPr>
        <w:t>Виконання, оформлення та захист КР здійснюється студентом в індивідуальному порядку відповідно до методичних рекомендацій.</w:t>
      </w:r>
    </w:p>
    <w:p w:rsidR="00CB6EA0" w:rsidRDefault="00CB6EA0" w:rsidP="0062763F">
      <w:pPr>
        <w:pStyle w:val="BodyTextIndent3"/>
        <w:tabs>
          <w:tab w:val="left" w:pos="1134"/>
        </w:tabs>
        <w:suppressAutoHyphens/>
        <w:spacing w:after="0"/>
        <w:ind w:left="0" w:firstLine="720"/>
        <w:jc w:val="both"/>
        <w:rPr>
          <w:sz w:val="27"/>
          <w:szCs w:val="27"/>
        </w:rPr>
      </w:pPr>
      <w:r>
        <w:rPr>
          <w:sz w:val="27"/>
          <w:szCs w:val="27"/>
        </w:rPr>
        <w:t>Час, потрібний для виконання КР – до 36 годин самостійної роботи.</w:t>
      </w:r>
    </w:p>
    <w:p w:rsidR="00CB6EA0" w:rsidRDefault="00CB6EA0" w:rsidP="005E3E9E">
      <w:pPr>
        <w:pStyle w:val="BodyText3"/>
        <w:rPr>
          <w:b/>
          <w:bCs/>
          <w:sz w:val="27"/>
          <w:szCs w:val="27"/>
        </w:rPr>
      </w:pPr>
    </w:p>
    <w:p w:rsidR="00CB6EA0" w:rsidRDefault="00CB6EA0" w:rsidP="00064AEE">
      <w:pPr>
        <w:pStyle w:val="BodyText3"/>
        <w:ind w:firstLine="708"/>
        <w:rPr>
          <w:b/>
          <w:bCs/>
          <w:sz w:val="27"/>
          <w:szCs w:val="27"/>
        </w:rPr>
      </w:pPr>
    </w:p>
    <w:p w:rsidR="00CB6EA0" w:rsidRPr="001C0C96" w:rsidRDefault="00CB6EA0" w:rsidP="00DD0779">
      <w:pPr>
        <w:pStyle w:val="BodyTextIndent3"/>
        <w:rPr>
          <w:b/>
          <w:sz w:val="27"/>
          <w:szCs w:val="27"/>
        </w:rPr>
      </w:pPr>
      <w:r w:rsidRPr="001C0C96">
        <w:rPr>
          <w:b/>
          <w:sz w:val="27"/>
          <w:szCs w:val="27"/>
        </w:rPr>
        <w:t>3. НАВЧАЛЬНО-МЕТОДИЧНІ МАТЕРІАЛИ З ДИСЦИПЛІНИ</w:t>
      </w:r>
    </w:p>
    <w:p w:rsidR="00CB6EA0" w:rsidRDefault="00CB6EA0" w:rsidP="00DD0779">
      <w:pPr>
        <w:spacing w:line="233" w:lineRule="auto"/>
        <w:jc w:val="both"/>
        <w:rPr>
          <w:b/>
          <w:sz w:val="28"/>
          <w:szCs w:val="28"/>
        </w:rPr>
      </w:pPr>
      <w:r w:rsidRPr="001C0C96">
        <w:rPr>
          <w:b/>
          <w:sz w:val="28"/>
          <w:szCs w:val="28"/>
        </w:rPr>
        <w:tab/>
        <w:t>3</w:t>
      </w:r>
      <w:r>
        <w:rPr>
          <w:b/>
          <w:sz w:val="28"/>
          <w:szCs w:val="28"/>
        </w:rPr>
        <w:t>.1. Список рекомендованих джерел</w:t>
      </w:r>
    </w:p>
    <w:p w:rsidR="00CB6EA0" w:rsidRPr="001C0C96" w:rsidRDefault="00CB6EA0" w:rsidP="00DD0779">
      <w:pPr>
        <w:spacing w:line="233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Основні рекомендовані джерела</w:t>
      </w:r>
    </w:p>
    <w:p w:rsidR="00CB6EA0" w:rsidRPr="003D6F8C" w:rsidRDefault="00CB6EA0" w:rsidP="003D6F8C">
      <w:pPr>
        <w:tabs>
          <w:tab w:val="left" w:pos="1134"/>
          <w:tab w:val="left" w:pos="1276"/>
          <w:tab w:val="left" w:pos="1418"/>
        </w:tabs>
        <w:spacing w:line="276" w:lineRule="auto"/>
        <w:jc w:val="both"/>
        <w:rPr>
          <w:sz w:val="27"/>
          <w:szCs w:val="27"/>
        </w:rPr>
      </w:pPr>
      <w:r>
        <w:rPr>
          <w:bCs/>
          <w:sz w:val="27"/>
          <w:szCs w:val="27"/>
        </w:rPr>
        <w:t xml:space="preserve">3.1.1.       </w:t>
      </w:r>
      <w:r w:rsidRPr="003D6F8C">
        <w:rPr>
          <w:sz w:val="27"/>
          <w:szCs w:val="27"/>
        </w:rPr>
        <w:t>Айві А. Цілеспрямоване інтерв’ювання і консультування: сприяння розвитку клієнта. – К. : Сфера, 1998. – 342с.</w:t>
      </w:r>
    </w:p>
    <w:p w:rsidR="00CB6EA0" w:rsidRPr="003D6F8C" w:rsidRDefault="00CB6EA0" w:rsidP="003D6F8C">
      <w:pPr>
        <w:tabs>
          <w:tab w:val="left" w:pos="1276"/>
        </w:tabs>
        <w:spacing w:line="276" w:lineRule="auto"/>
        <w:jc w:val="both"/>
        <w:rPr>
          <w:sz w:val="27"/>
          <w:szCs w:val="27"/>
        </w:rPr>
      </w:pPr>
      <w:r w:rsidRPr="003D6F8C">
        <w:rPr>
          <w:sz w:val="27"/>
          <w:szCs w:val="27"/>
        </w:rPr>
        <w:t xml:space="preserve">3.1.2. </w:t>
      </w:r>
      <w:r>
        <w:rPr>
          <w:sz w:val="27"/>
          <w:szCs w:val="27"/>
        </w:rPr>
        <w:t xml:space="preserve">  </w:t>
      </w:r>
      <w:r w:rsidRPr="003D6F8C">
        <w:rPr>
          <w:sz w:val="27"/>
          <w:szCs w:val="27"/>
        </w:rPr>
        <w:t xml:space="preserve">Алешина Ю.Е. Индивидуальное  и семейное психологическое консультирование. – М. : Изд. «Социальное здоровье России», 1993. –  172 с. 3.1.3. </w:t>
      </w:r>
      <w:r>
        <w:rPr>
          <w:sz w:val="27"/>
          <w:szCs w:val="27"/>
        </w:rPr>
        <w:t xml:space="preserve">       </w:t>
      </w:r>
      <w:r w:rsidRPr="003D6F8C">
        <w:rPr>
          <w:sz w:val="27"/>
          <w:szCs w:val="27"/>
        </w:rPr>
        <w:t>Андреева Т.В. Семейная психология. –  СПб. : Речь, 2004. — 244 с.</w:t>
      </w:r>
    </w:p>
    <w:p w:rsidR="00CB6EA0" w:rsidRPr="003D6F8C" w:rsidRDefault="00CB6EA0" w:rsidP="003D6F8C">
      <w:pPr>
        <w:spacing w:line="276" w:lineRule="auto"/>
        <w:jc w:val="both"/>
        <w:rPr>
          <w:sz w:val="27"/>
          <w:szCs w:val="27"/>
        </w:rPr>
      </w:pPr>
      <w:r w:rsidRPr="003D6F8C">
        <w:rPr>
          <w:sz w:val="27"/>
          <w:szCs w:val="27"/>
        </w:rPr>
        <w:t xml:space="preserve">3.1.4.          Бондаренко А.Ф. Психологическая помощь: теория и практика. – М. : Ин-т психотерапии, 2001. – 368 с. </w:t>
      </w:r>
    </w:p>
    <w:p w:rsidR="00CB6EA0" w:rsidRPr="003D6F8C" w:rsidRDefault="00CB6EA0" w:rsidP="003D6F8C">
      <w:pPr>
        <w:pStyle w:val="ListParagraph"/>
        <w:numPr>
          <w:ilvl w:val="2"/>
          <w:numId w:val="7"/>
        </w:numPr>
        <w:spacing w:line="276" w:lineRule="auto"/>
        <w:ind w:left="0" w:firstLine="0"/>
        <w:jc w:val="both"/>
        <w:rPr>
          <w:sz w:val="27"/>
          <w:szCs w:val="27"/>
        </w:rPr>
      </w:pPr>
      <w:r w:rsidRPr="003D6F8C">
        <w:rPr>
          <w:sz w:val="27"/>
          <w:szCs w:val="27"/>
        </w:rPr>
        <w:t xml:space="preserve">        Василюк Ф.Е. Психология переживания: Анализ преодоления критических ситуаций.- М. : МГУ, 1984. – 240с.</w:t>
      </w:r>
    </w:p>
    <w:p w:rsidR="00CB6EA0" w:rsidRPr="003D6F8C" w:rsidRDefault="00CB6EA0" w:rsidP="003D6F8C">
      <w:pPr>
        <w:pStyle w:val="ListParagraph"/>
        <w:numPr>
          <w:ilvl w:val="2"/>
          <w:numId w:val="7"/>
        </w:numPr>
        <w:spacing w:line="276" w:lineRule="auto"/>
        <w:ind w:left="0" w:firstLine="0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        </w:t>
      </w:r>
      <w:r w:rsidRPr="003D6F8C">
        <w:rPr>
          <w:sz w:val="27"/>
          <w:szCs w:val="27"/>
        </w:rPr>
        <w:t>Гарднер Р. Психотерапия детских проблем. –  СПб: «Речь», 2002. –  416 с.</w:t>
      </w:r>
    </w:p>
    <w:p w:rsidR="00CB6EA0" w:rsidRPr="003D6F8C" w:rsidRDefault="00CB6EA0" w:rsidP="003D6F8C">
      <w:pPr>
        <w:pStyle w:val="ListParagraph"/>
        <w:numPr>
          <w:ilvl w:val="2"/>
          <w:numId w:val="7"/>
        </w:numPr>
        <w:spacing w:line="276" w:lineRule="auto"/>
        <w:ind w:left="0" w:firstLine="0"/>
        <w:jc w:val="both"/>
        <w:rPr>
          <w:sz w:val="27"/>
          <w:szCs w:val="27"/>
        </w:rPr>
      </w:pPr>
      <w:r w:rsidRPr="003D6F8C">
        <w:rPr>
          <w:sz w:val="27"/>
          <w:szCs w:val="27"/>
        </w:rPr>
        <w:t xml:space="preserve">         Джеймс М., Джонгвард Д. Рожденные выигрывать. Трансакционный анализ с гештальтупражнениями: Пер. с англ. - М. : Прогресс, 1993. - 336 с. </w:t>
      </w:r>
    </w:p>
    <w:p w:rsidR="00CB6EA0" w:rsidRPr="003D6F8C" w:rsidRDefault="00CB6EA0" w:rsidP="003D6F8C">
      <w:pPr>
        <w:pStyle w:val="ListParagraph"/>
        <w:numPr>
          <w:ilvl w:val="2"/>
          <w:numId w:val="7"/>
        </w:numPr>
        <w:spacing w:line="276" w:lineRule="auto"/>
        <w:ind w:left="0" w:firstLine="0"/>
        <w:jc w:val="both"/>
        <w:rPr>
          <w:sz w:val="27"/>
          <w:szCs w:val="27"/>
        </w:rPr>
      </w:pPr>
      <w:r w:rsidRPr="003D6F8C">
        <w:rPr>
          <w:sz w:val="27"/>
          <w:szCs w:val="27"/>
        </w:rPr>
        <w:t xml:space="preserve">         Карабанова О.А. Психология семейных отношений и основы семейного консультирования : учебное пособие. –  Москва: Гардарики, 2008. – 320 с.</w:t>
      </w:r>
    </w:p>
    <w:p w:rsidR="00CB6EA0" w:rsidRPr="003D6F8C" w:rsidRDefault="00CB6EA0" w:rsidP="003D6F8C">
      <w:pPr>
        <w:pStyle w:val="ListParagraph"/>
        <w:numPr>
          <w:ilvl w:val="2"/>
          <w:numId w:val="7"/>
        </w:numPr>
        <w:spacing w:line="276" w:lineRule="auto"/>
        <w:ind w:left="0" w:firstLine="0"/>
        <w:jc w:val="both"/>
        <w:rPr>
          <w:sz w:val="27"/>
          <w:szCs w:val="27"/>
        </w:rPr>
      </w:pPr>
      <w:r w:rsidRPr="003D6F8C">
        <w:rPr>
          <w:sz w:val="27"/>
          <w:szCs w:val="27"/>
        </w:rPr>
        <w:t xml:space="preserve">         Конончук Н. В. Первый психотерапевтический контакт после суицида // Психогигиена и психопрофилактика. Л., 1983. </w:t>
      </w:r>
    </w:p>
    <w:p w:rsidR="00CB6EA0" w:rsidRPr="003D6F8C" w:rsidRDefault="00CB6EA0" w:rsidP="003D6F8C">
      <w:pPr>
        <w:pStyle w:val="ListParagraph"/>
        <w:numPr>
          <w:ilvl w:val="2"/>
          <w:numId w:val="7"/>
        </w:numPr>
        <w:spacing w:line="276" w:lineRule="auto"/>
        <w:ind w:left="0" w:firstLine="0"/>
        <w:jc w:val="both"/>
        <w:rPr>
          <w:sz w:val="27"/>
          <w:szCs w:val="27"/>
        </w:rPr>
      </w:pPr>
      <w:r w:rsidRPr="003D6F8C">
        <w:rPr>
          <w:sz w:val="27"/>
          <w:szCs w:val="27"/>
        </w:rPr>
        <w:t>Котова Е.В. Основы тренинговой работы: учебное пособие. – Красноярск: Краснояр. гос. пед. ун-т им. В.П. Астафьева. – 2008. – 204 с.</w:t>
      </w:r>
    </w:p>
    <w:p w:rsidR="00CB6EA0" w:rsidRPr="003D6F8C" w:rsidRDefault="00CB6EA0" w:rsidP="003D6F8C">
      <w:pPr>
        <w:pStyle w:val="ListParagraph"/>
        <w:numPr>
          <w:ilvl w:val="2"/>
          <w:numId w:val="7"/>
        </w:numPr>
        <w:spacing w:line="276" w:lineRule="auto"/>
        <w:ind w:left="0" w:firstLine="0"/>
        <w:jc w:val="both"/>
        <w:rPr>
          <w:sz w:val="27"/>
          <w:szCs w:val="27"/>
        </w:rPr>
      </w:pPr>
      <w:r w:rsidRPr="003D6F8C">
        <w:rPr>
          <w:sz w:val="27"/>
          <w:szCs w:val="27"/>
        </w:rPr>
        <w:t xml:space="preserve">Козлов В.В. Работа с кризисной личностью: Методическое пособие - М.: Психотерапия, 2007. - 336 с. </w:t>
      </w:r>
    </w:p>
    <w:p w:rsidR="00CB6EA0" w:rsidRPr="003D6F8C" w:rsidRDefault="00CB6EA0" w:rsidP="003D6F8C">
      <w:pPr>
        <w:pStyle w:val="ListParagraph"/>
        <w:numPr>
          <w:ilvl w:val="2"/>
          <w:numId w:val="7"/>
        </w:numPr>
        <w:spacing w:line="276" w:lineRule="auto"/>
        <w:ind w:left="0" w:firstLine="0"/>
        <w:jc w:val="both"/>
        <w:rPr>
          <w:sz w:val="27"/>
          <w:szCs w:val="27"/>
        </w:rPr>
      </w:pPr>
      <w:r w:rsidRPr="003D6F8C">
        <w:rPr>
          <w:sz w:val="27"/>
          <w:szCs w:val="27"/>
        </w:rPr>
        <w:t xml:space="preserve">Лейтц Г. Психодрама: теорія и практика. Классическая психодрама  Я.Л.Морено. Пер. С нем.- М.: Прогресс, 1994. - 352 с. </w:t>
      </w:r>
    </w:p>
    <w:p w:rsidR="00CB6EA0" w:rsidRPr="003D6F8C" w:rsidRDefault="00CB6EA0" w:rsidP="003D6F8C">
      <w:pPr>
        <w:pStyle w:val="ListParagraph"/>
        <w:numPr>
          <w:ilvl w:val="2"/>
          <w:numId w:val="7"/>
        </w:numPr>
        <w:spacing w:line="276" w:lineRule="auto"/>
        <w:ind w:left="0" w:firstLine="0"/>
        <w:jc w:val="both"/>
        <w:rPr>
          <w:sz w:val="27"/>
          <w:szCs w:val="27"/>
        </w:rPr>
      </w:pPr>
      <w:r w:rsidRPr="003D6F8C">
        <w:rPr>
          <w:sz w:val="27"/>
          <w:szCs w:val="27"/>
        </w:rPr>
        <w:t xml:space="preserve">Меновщиков  В.Ю. Введение  в  психологическое  консультирование. - 2-е изд. стереотипное. -  М. : Смысл, 2000. — 109 с. </w:t>
      </w:r>
    </w:p>
    <w:p w:rsidR="00CB6EA0" w:rsidRPr="003D6F8C" w:rsidRDefault="00CB6EA0" w:rsidP="003D6F8C">
      <w:pPr>
        <w:pStyle w:val="ListParagraph"/>
        <w:numPr>
          <w:ilvl w:val="2"/>
          <w:numId w:val="7"/>
        </w:numPr>
        <w:spacing w:line="276" w:lineRule="auto"/>
        <w:ind w:left="0" w:firstLine="0"/>
        <w:jc w:val="both"/>
        <w:rPr>
          <w:sz w:val="27"/>
          <w:szCs w:val="27"/>
        </w:rPr>
      </w:pPr>
      <w:r w:rsidRPr="003D6F8C">
        <w:rPr>
          <w:sz w:val="27"/>
          <w:szCs w:val="27"/>
        </w:rPr>
        <w:t>Ромек  В.Г., Конторович  В.А., Крукович Е.И.  Психологическая помощь в кризисных ситуациях. – СПб. : Речь, 2004. – 256с.</w:t>
      </w:r>
    </w:p>
    <w:p w:rsidR="00CB6EA0" w:rsidRPr="003D6F8C" w:rsidRDefault="00CB6EA0" w:rsidP="003D6F8C">
      <w:pPr>
        <w:pStyle w:val="ListParagraph"/>
        <w:numPr>
          <w:ilvl w:val="2"/>
          <w:numId w:val="7"/>
        </w:numPr>
        <w:spacing w:line="276" w:lineRule="auto"/>
        <w:ind w:left="0" w:firstLine="0"/>
        <w:jc w:val="both"/>
        <w:rPr>
          <w:sz w:val="27"/>
          <w:szCs w:val="27"/>
        </w:rPr>
      </w:pPr>
      <w:r w:rsidRPr="003D6F8C">
        <w:rPr>
          <w:sz w:val="27"/>
          <w:szCs w:val="27"/>
        </w:rPr>
        <w:t>Рудестам  К.  Групповая  психотерапия:  Психокорекционные  группы: теория и практика. М. : Прогресс, 1993. - 386 с.</w:t>
      </w:r>
    </w:p>
    <w:p w:rsidR="00CB6EA0" w:rsidRPr="003D6F8C" w:rsidRDefault="00CB6EA0" w:rsidP="003D6F8C">
      <w:pPr>
        <w:pStyle w:val="ListParagraph"/>
        <w:numPr>
          <w:ilvl w:val="2"/>
          <w:numId w:val="7"/>
        </w:numPr>
        <w:spacing w:line="276" w:lineRule="auto"/>
        <w:ind w:left="0" w:firstLine="0"/>
        <w:jc w:val="both"/>
        <w:rPr>
          <w:sz w:val="27"/>
          <w:szCs w:val="27"/>
        </w:rPr>
      </w:pPr>
      <w:r w:rsidRPr="003D6F8C">
        <w:rPr>
          <w:sz w:val="27"/>
          <w:szCs w:val="27"/>
        </w:rPr>
        <w:t xml:space="preserve">Фирсов М.В. Технология социальной работы: учебное пособие для вузов. – М. : Академ. Проект, 2007. – 432 с. </w:t>
      </w:r>
    </w:p>
    <w:p w:rsidR="00CB6EA0" w:rsidRPr="003D6F8C" w:rsidRDefault="00CB6EA0" w:rsidP="003D6F8C">
      <w:pPr>
        <w:pStyle w:val="ListParagraph"/>
        <w:numPr>
          <w:ilvl w:val="2"/>
          <w:numId w:val="7"/>
        </w:numPr>
        <w:spacing w:line="276" w:lineRule="auto"/>
        <w:ind w:left="0" w:firstLine="0"/>
        <w:jc w:val="both"/>
        <w:rPr>
          <w:sz w:val="27"/>
          <w:szCs w:val="27"/>
        </w:rPr>
      </w:pPr>
      <w:r w:rsidRPr="003D6F8C">
        <w:rPr>
          <w:sz w:val="27"/>
          <w:szCs w:val="27"/>
        </w:rPr>
        <w:t xml:space="preserve">Фирсов М.В., Шапиро Б.Ю. Психология социальной работы: Содержание и методы психосоциальной практики. – М. : Издат. Центр «Академия», 2002. – 192 с. </w:t>
      </w:r>
    </w:p>
    <w:p w:rsidR="00CB6EA0" w:rsidRPr="003D6F8C" w:rsidRDefault="00CB6EA0" w:rsidP="003D6F8C">
      <w:pPr>
        <w:pStyle w:val="ListParagraph"/>
        <w:numPr>
          <w:ilvl w:val="2"/>
          <w:numId w:val="7"/>
        </w:numPr>
        <w:spacing w:line="276" w:lineRule="auto"/>
        <w:ind w:left="0" w:firstLine="0"/>
        <w:jc w:val="both"/>
        <w:rPr>
          <w:sz w:val="27"/>
          <w:szCs w:val="27"/>
        </w:rPr>
      </w:pPr>
      <w:r w:rsidRPr="003D6F8C">
        <w:rPr>
          <w:sz w:val="27"/>
          <w:szCs w:val="27"/>
        </w:rPr>
        <w:t>Психология социальной работы / Под ред. М .А. Гудилинлй – Спб : Питер, 2002. -352с.</w:t>
      </w:r>
    </w:p>
    <w:p w:rsidR="00CB6EA0" w:rsidRPr="003D6F8C" w:rsidRDefault="00CB6EA0" w:rsidP="003D6F8C">
      <w:pPr>
        <w:pStyle w:val="ListParagraph"/>
        <w:numPr>
          <w:ilvl w:val="2"/>
          <w:numId w:val="7"/>
        </w:numPr>
        <w:spacing w:line="276" w:lineRule="auto"/>
        <w:ind w:left="0" w:firstLine="0"/>
        <w:jc w:val="both"/>
        <w:rPr>
          <w:sz w:val="27"/>
          <w:szCs w:val="27"/>
        </w:rPr>
      </w:pPr>
      <w:r w:rsidRPr="003D6F8C">
        <w:rPr>
          <w:sz w:val="27"/>
          <w:szCs w:val="27"/>
        </w:rPr>
        <w:t>Старшенбаум Г.В. Тренинг навыков практического психолога: Интерактивный учебник: Игры, тесты, упражнения. –М. : Изд-во Института психотерапии, 2006. - 416 с.</w:t>
      </w:r>
    </w:p>
    <w:p w:rsidR="00CB6EA0" w:rsidRPr="00DB7E22" w:rsidRDefault="00CB6EA0" w:rsidP="00DD0779">
      <w:pPr>
        <w:spacing w:line="233" w:lineRule="auto"/>
        <w:ind w:firstLine="708"/>
        <w:jc w:val="both"/>
        <w:rPr>
          <w:b/>
          <w:bCs/>
          <w:sz w:val="27"/>
          <w:szCs w:val="27"/>
        </w:rPr>
      </w:pPr>
      <w:r w:rsidRPr="00DB7E22">
        <w:rPr>
          <w:b/>
          <w:bCs/>
          <w:sz w:val="27"/>
          <w:szCs w:val="27"/>
        </w:rPr>
        <w:tab/>
        <w:t>Додаткові рекомендовані джерела</w:t>
      </w:r>
    </w:p>
    <w:p w:rsidR="00CB6EA0" w:rsidRPr="00CB59F6" w:rsidRDefault="00CB6EA0" w:rsidP="003D6F8C">
      <w:pPr>
        <w:spacing w:line="276" w:lineRule="auto"/>
        <w:jc w:val="both"/>
        <w:rPr>
          <w:sz w:val="27"/>
          <w:szCs w:val="27"/>
        </w:rPr>
      </w:pPr>
      <w:r>
        <w:rPr>
          <w:sz w:val="27"/>
          <w:szCs w:val="27"/>
        </w:rPr>
        <w:t>3.1.20</w:t>
      </w:r>
      <w:r w:rsidRPr="00CB59F6">
        <w:rPr>
          <w:sz w:val="27"/>
          <w:szCs w:val="27"/>
        </w:rPr>
        <w:t>. Адлер А. Практика  и теория индивидуальной психологии. М. : Фонд «За экономическую грамотность», 1995. - 296 с.</w:t>
      </w:r>
    </w:p>
    <w:p w:rsidR="00CB6EA0" w:rsidRPr="00CB59F6" w:rsidRDefault="00CB6EA0" w:rsidP="003D6F8C">
      <w:pPr>
        <w:spacing w:line="276" w:lineRule="auto"/>
        <w:jc w:val="both"/>
        <w:rPr>
          <w:sz w:val="27"/>
          <w:szCs w:val="27"/>
        </w:rPr>
      </w:pPr>
      <w:r>
        <w:rPr>
          <w:sz w:val="27"/>
          <w:szCs w:val="27"/>
        </w:rPr>
        <w:t>3.1</w:t>
      </w:r>
      <w:r w:rsidRPr="00CB59F6">
        <w:rPr>
          <w:sz w:val="27"/>
          <w:szCs w:val="27"/>
        </w:rPr>
        <w:t>.2</w:t>
      </w:r>
      <w:r>
        <w:rPr>
          <w:sz w:val="27"/>
          <w:szCs w:val="27"/>
        </w:rPr>
        <w:t>1</w:t>
      </w:r>
      <w:r w:rsidRPr="00CB59F6">
        <w:rPr>
          <w:sz w:val="27"/>
          <w:szCs w:val="27"/>
        </w:rPr>
        <w:t xml:space="preserve">. Алешина Ю.Е. Консультативная беседа // Введение в практическую социальную психологию / Под ред. Ю.М. Жукова, Л.А.Петровской, О.В.Соловьевой. – М. : Смысл, 1996. – С. 230 – 248. </w:t>
      </w:r>
    </w:p>
    <w:p w:rsidR="00CB6EA0" w:rsidRPr="00CB59F6" w:rsidRDefault="00CB6EA0" w:rsidP="003D6F8C">
      <w:pPr>
        <w:spacing w:line="276" w:lineRule="auto"/>
        <w:jc w:val="both"/>
        <w:rPr>
          <w:sz w:val="27"/>
          <w:szCs w:val="27"/>
        </w:rPr>
      </w:pPr>
      <w:r>
        <w:rPr>
          <w:sz w:val="27"/>
          <w:szCs w:val="27"/>
        </w:rPr>
        <w:t>3.1.22</w:t>
      </w:r>
      <w:r w:rsidRPr="00CB59F6">
        <w:rPr>
          <w:sz w:val="27"/>
          <w:szCs w:val="27"/>
        </w:rPr>
        <w:t>. Горохова Т. К. Молодежь и безработица // Социология молодежи. Учебник. - СПб., 1996. - С. 186-201.</w:t>
      </w:r>
    </w:p>
    <w:p w:rsidR="00CB6EA0" w:rsidRPr="00CB59F6" w:rsidRDefault="00CB6EA0" w:rsidP="003D6F8C">
      <w:pPr>
        <w:spacing w:line="276" w:lineRule="auto"/>
        <w:jc w:val="both"/>
        <w:rPr>
          <w:sz w:val="27"/>
          <w:szCs w:val="27"/>
        </w:rPr>
      </w:pPr>
      <w:r>
        <w:rPr>
          <w:sz w:val="27"/>
          <w:szCs w:val="27"/>
        </w:rPr>
        <w:t>3.1.23</w:t>
      </w:r>
      <w:r w:rsidRPr="00CB59F6">
        <w:rPr>
          <w:sz w:val="27"/>
          <w:szCs w:val="27"/>
        </w:rPr>
        <w:t>. Джармен Р. Консультирование людей в дистрессе: психосоциальная реабилитация пострадавших от травматических переживаний в результате войны // Журнал практического психолога, 2001. № 1-2. – С.</w:t>
      </w:r>
    </w:p>
    <w:p w:rsidR="00CB6EA0" w:rsidRPr="00CB59F6" w:rsidRDefault="00CB6EA0" w:rsidP="003D6F8C">
      <w:pPr>
        <w:spacing w:line="276" w:lineRule="auto"/>
        <w:jc w:val="both"/>
        <w:rPr>
          <w:sz w:val="27"/>
          <w:szCs w:val="27"/>
        </w:rPr>
      </w:pPr>
      <w:r>
        <w:rPr>
          <w:sz w:val="27"/>
          <w:szCs w:val="27"/>
        </w:rPr>
        <w:t>3.1.24</w:t>
      </w:r>
      <w:r w:rsidRPr="00CB59F6">
        <w:rPr>
          <w:sz w:val="27"/>
          <w:szCs w:val="27"/>
        </w:rPr>
        <w:t>. Зинченко В.П. Проблема внешнего и внутреннего становления образа себя и мира как реализация сознания  /Мир психо</w:t>
      </w:r>
      <w:r>
        <w:rPr>
          <w:sz w:val="27"/>
          <w:szCs w:val="27"/>
        </w:rPr>
        <w:t>логии, 1999, № 1, С. 97-104. 3.1.25</w:t>
      </w:r>
      <w:r w:rsidRPr="00CB59F6">
        <w:rPr>
          <w:sz w:val="27"/>
          <w:szCs w:val="27"/>
        </w:rPr>
        <w:t>. Мэй Р. Искусство психологического консультирования. - М. : Изд-во КЛАСС,  1994. - 98 с.</w:t>
      </w:r>
    </w:p>
    <w:p w:rsidR="00CB6EA0" w:rsidRPr="00CB59F6" w:rsidRDefault="00CB6EA0" w:rsidP="00CB59F6">
      <w:pPr>
        <w:spacing w:line="276" w:lineRule="auto"/>
        <w:jc w:val="both"/>
        <w:rPr>
          <w:b/>
          <w:i/>
          <w:sz w:val="27"/>
          <w:szCs w:val="27"/>
        </w:rPr>
      </w:pPr>
      <w:r>
        <w:rPr>
          <w:sz w:val="27"/>
          <w:szCs w:val="27"/>
        </w:rPr>
        <w:t>3.1.26</w:t>
      </w:r>
      <w:r w:rsidRPr="00CB59F6">
        <w:rPr>
          <w:sz w:val="27"/>
          <w:szCs w:val="27"/>
        </w:rPr>
        <w:t xml:space="preserve">. Нельсон-Джоунс Р. Теория и практика консультирования. – СПб. : Питер, 2001. – 464 с. </w:t>
      </w:r>
    </w:p>
    <w:p w:rsidR="00CB6EA0" w:rsidRPr="00CB59F6" w:rsidRDefault="00CB6EA0" w:rsidP="00CB59F6">
      <w:pPr>
        <w:spacing w:line="276" w:lineRule="auto"/>
        <w:jc w:val="both"/>
        <w:rPr>
          <w:b/>
          <w:i/>
          <w:sz w:val="27"/>
          <w:szCs w:val="27"/>
        </w:rPr>
      </w:pPr>
      <w:r>
        <w:rPr>
          <w:sz w:val="27"/>
          <w:szCs w:val="27"/>
        </w:rPr>
        <w:t>3.1.27</w:t>
      </w:r>
      <w:r w:rsidRPr="00CB59F6">
        <w:rPr>
          <w:sz w:val="27"/>
          <w:szCs w:val="27"/>
        </w:rPr>
        <w:t>. Хайгл-Эверс А., Хайгл Ф., Отт Ю., Люгер У. Базисное руководство по психотерапии. – СПб, 2002. – 784 с.</w:t>
      </w:r>
    </w:p>
    <w:p w:rsidR="00CB6EA0" w:rsidRDefault="00CB6EA0" w:rsidP="00FE3FD6">
      <w:pPr>
        <w:pStyle w:val="BlockText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CB6EA0" w:rsidRPr="00F075BF" w:rsidRDefault="00CB6EA0" w:rsidP="00DD0779">
      <w:pPr>
        <w:jc w:val="center"/>
        <w:rPr>
          <w:b/>
          <w:sz w:val="28"/>
          <w:szCs w:val="28"/>
        </w:rPr>
      </w:pPr>
      <w:r w:rsidRPr="00F075BF">
        <w:rPr>
          <w:b/>
          <w:sz w:val="28"/>
          <w:szCs w:val="28"/>
        </w:rPr>
        <w:t>3.2. Перелік наочних та інших навчально-методичних посібників, методичних матеріалів до ТЗН</w:t>
      </w:r>
    </w:p>
    <w:p w:rsidR="00CB6EA0" w:rsidRPr="00F075BF" w:rsidRDefault="00CB6EA0" w:rsidP="00DD0779">
      <w:pPr>
        <w:rPr>
          <w:sz w:val="28"/>
          <w:szCs w:val="28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7"/>
        <w:gridCol w:w="4795"/>
        <w:gridCol w:w="1716"/>
        <w:gridCol w:w="2409"/>
      </w:tblGrid>
      <w:tr w:rsidR="00CB6EA0" w:rsidRPr="00F075BF" w:rsidTr="00DD0779">
        <w:tc>
          <w:tcPr>
            <w:tcW w:w="827" w:type="dxa"/>
          </w:tcPr>
          <w:p w:rsidR="00CB6EA0" w:rsidRPr="00F075BF" w:rsidRDefault="00CB6EA0" w:rsidP="00CA14AC">
            <w:pPr>
              <w:jc w:val="center"/>
              <w:rPr>
                <w:sz w:val="28"/>
                <w:szCs w:val="28"/>
              </w:rPr>
            </w:pPr>
            <w:r w:rsidRPr="00F075BF">
              <w:rPr>
                <w:sz w:val="28"/>
                <w:szCs w:val="28"/>
              </w:rPr>
              <w:t>№ пор.</w:t>
            </w:r>
          </w:p>
        </w:tc>
        <w:tc>
          <w:tcPr>
            <w:tcW w:w="4795" w:type="dxa"/>
          </w:tcPr>
          <w:p w:rsidR="00CB6EA0" w:rsidRPr="00F075BF" w:rsidRDefault="00CB6EA0" w:rsidP="00CA14AC">
            <w:pPr>
              <w:jc w:val="center"/>
              <w:rPr>
                <w:sz w:val="28"/>
                <w:szCs w:val="28"/>
              </w:rPr>
            </w:pPr>
            <w:r w:rsidRPr="00F075BF">
              <w:rPr>
                <w:sz w:val="28"/>
                <w:szCs w:val="28"/>
              </w:rPr>
              <w:t>Назва</w:t>
            </w:r>
          </w:p>
        </w:tc>
        <w:tc>
          <w:tcPr>
            <w:tcW w:w="1716" w:type="dxa"/>
          </w:tcPr>
          <w:p w:rsidR="00CB6EA0" w:rsidRPr="00F075BF" w:rsidRDefault="00CB6EA0" w:rsidP="00CA14AC">
            <w:pPr>
              <w:jc w:val="center"/>
              <w:rPr>
                <w:sz w:val="28"/>
                <w:szCs w:val="28"/>
              </w:rPr>
            </w:pPr>
            <w:r w:rsidRPr="00F075BF">
              <w:rPr>
                <w:sz w:val="28"/>
                <w:szCs w:val="28"/>
              </w:rPr>
              <w:t>Шифр тем за тематичним планом</w:t>
            </w:r>
          </w:p>
        </w:tc>
        <w:tc>
          <w:tcPr>
            <w:tcW w:w="2409" w:type="dxa"/>
          </w:tcPr>
          <w:p w:rsidR="00CB6EA0" w:rsidRPr="00F075BF" w:rsidRDefault="00CB6EA0" w:rsidP="00CA14AC">
            <w:pPr>
              <w:jc w:val="center"/>
              <w:rPr>
                <w:sz w:val="28"/>
                <w:szCs w:val="28"/>
              </w:rPr>
            </w:pPr>
            <w:r w:rsidRPr="00F075BF">
              <w:rPr>
                <w:sz w:val="28"/>
                <w:szCs w:val="28"/>
              </w:rPr>
              <w:t>Кількість</w:t>
            </w:r>
          </w:p>
        </w:tc>
      </w:tr>
      <w:tr w:rsidR="00CB6EA0" w:rsidRPr="00345378" w:rsidTr="00DD0779">
        <w:tc>
          <w:tcPr>
            <w:tcW w:w="827" w:type="dxa"/>
          </w:tcPr>
          <w:p w:rsidR="00CB6EA0" w:rsidRPr="00345378" w:rsidRDefault="00CB6EA0" w:rsidP="00CA14AC">
            <w:pPr>
              <w:jc w:val="center"/>
            </w:pPr>
            <w:r w:rsidRPr="00345378">
              <w:t>1.</w:t>
            </w:r>
          </w:p>
        </w:tc>
        <w:tc>
          <w:tcPr>
            <w:tcW w:w="4795" w:type="dxa"/>
          </w:tcPr>
          <w:p w:rsidR="00CB6EA0" w:rsidRPr="00CA1DDA" w:rsidRDefault="00CB6EA0" w:rsidP="00CA14AC">
            <w:pPr>
              <w:jc w:val="both"/>
            </w:pPr>
            <w:r w:rsidRPr="00CA1DDA">
              <w:t xml:space="preserve">Психология социальной работы : учеб. Для бакалавров / И. Н. Галасюк, О. В. Краснова, Т. в. Шинина; под ред.. д-ра психол. наук О. В. Красновой. – М. : Издательско-торговая </w:t>
            </w:r>
            <w:r>
              <w:t>корпораци</w:t>
            </w:r>
            <w:r w:rsidRPr="00CA1DDA">
              <w:t>я «Дашков и К», 2013. – 304 с.</w:t>
            </w:r>
          </w:p>
          <w:p w:rsidR="00CB6EA0" w:rsidRPr="00345378" w:rsidRDefault="00CB6EA0" w:rsidP="00CA14AC">
            <w:pPr>
              <w:jc w:val="both"/>
            </w:pPr>
            <w:r w:rsidRPr="00345378">
              <w:t>Плани семінарських занять.</w:t>
            </w:r>
          </w:p>
        </w:tc>
        <w:tc>
          <w:tcPr>
            <w:tcW w:w="1716" w:type="dxa"/>
          </w:tcPr>
          <w:p w:rsidR="00CB6EA0" w:rsidRPr="00345378" w:rsidRDefault="00CB6EA0" w:rsidP="00CA14AC">
            <w:pPr>
              <w:ind w:left="42" w:hanging="42"/>
              <w:jc w:val="center"/>
            </w:pPr>
            <w:r w:rsidRPr="00345378">
              <w:t>1.1. - 1.8.</w:t>
            </w:r>
          </w:p>
          <w:p w:rsidR="00CB6EA0" w:rsidRPr="00345378" w:rsidRDefault="00CB6EA0" w:rsidP="00CA14AC">
            <w:pPr>
              <w:ind w:left="42" w:hanging="42"/>
              <w:jc w:val="center"/>
            </w:pPr>
          </w:p>
        </w:tc>
        <w:tc>
          <w:tcPr>
            <w:tcW w:w="2409" w:type="dxa"/>
            <w:shd w:val="clear" w:color="auto" w:fill="FFFFFF"/>
          </w:tcPr>
          <w:p w:rsidR="00CB6EA0" w:rsidRPr="00345378" w:rsidRDefault="00CB6EA0" w:rsidP="00CA14AC">
            <w:pPr>
              <w:jc w:val="center"/>
            </w:pPr>
            <w:r w:rsidRPr="00345378">
              <w:t>Елект</w:t>
            </w:r>
            <w:r>
              <w:t>ронна</w:t>
            </w:r>
          </w:p>
          <w:p w:rsidR="00CB6EA0" w:rsidRPr="00345378" w:rsidRDefault="00CB6EA0" w:rsidP="00CA14AC">
            <w:pPr>
              <w:jc w:val="center"/>
            </w:pPr>
            <w:r w:rsidRPr="00345378">
              <w:t xml:space="preserve"> версія, слайди</w:t>
            </w:r>
          </w:p>
        </w:tc>
      </w:tr>
    </w:tbl>
    <w:p w:rsidR="00CB6EA0" w:rsidRDefault="00CB6EA0" w:rsidP="00FE3FD6">
      <w:pPr>
        <w:pStyle w:val="BlockText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CB6EA0" w:rsidRPr="00B41F92" w:rsidRDefault="00CB6EA0" w:rsidP="00DD0779">
      <w:pPr>
        <w:pStyle w:val="BodyText"/>
        <w:ind w:firstLine="284"/>
        <w:jc w:val="both"/>
        <w:rPr>
          <w:b/>
          <w:spacing w:val="-8"/>
          <w:sz w:val="28"/>
          <w:szCs w:val="28"/>
          <w:lang w:val="ru-RU"/>
        </w:rPr>
      </w:pPr>
      <w:r w:rsidRPr="00410F4B">
        <w:rPr>
          <w:b/>
          <w:sz w:val="28"/>
          <w:szCs w:val="28"/>
        </w:rPr>
        <w:t xml:space="preserve">4. </w:t>
      </w:r>
      <w:r w:rsidRPr="00410F4B">
        <w:rPr>
          <w:b/>
          <w:spacing w:val="-8"/>
          <w:sz w:val="28"/>
          <w:szCs w:val="28"/>
        </w:rPr>
        <w:t>РЕЙТИНГОВА СИСТЕМА ОЦІНЮВАННЯ НАБУТИХ СТУДЕНТОМ ЗНАНЬ ТА ВМІНЬ</w:t>
      </w:r>
    </w:p>
    <w:p w:rsidR="00CB6EA0" w:rsidRPr="00B41F92" w:rsidRDefault="00CB6EA0" w:rsidP="00DD0779">
      <w:pPr>
        <w:jc w:val="both"/>
        <w:rPr>
          <w:b/>
          <w:bCs/>
          <w:sz w:val="28"/>
          <w:szCs w:val="28"/>
        </w:rPr>
      </w:pPr>
      <w:r w:rsidRPr="00A41B72">
        <w:rPr>
          <w:b/>
          <w:bCs/>
          <w:sz w:val="27"/>
          <w:szCs w:val="27"/>
        </w:rPr>
        <w:tab/>
      </w:r>
      <w:r w:rsidRPr="00B41F92">
        <w:rPr>
          <w:b/>
          <w:bCs/>
          <w:sz w:val="28"/>
          <w:szCs w:val="28"/>
        </w:rPr>
        <w:t>4.1 Основні терміни, поняття, означення</w:t>
      </w:r>
    </w:p>
    <w:p w:rsidR="00CB6EA0" w:rsidRDefault="00CB6EA0" w:rsidP="00DD0779">
      <w:pPr>
        <w:ind w:firstLine="705"/>
        <w:jc w:val="both"/>
        <w:rPr>
          <w:sz w:val="27"/>
          <w:szCs w:val="27"/>
        </w:rPr>
      </w:pPr>
      <w:r w:rsidRPr="00B41F92">
        <w:rPr>
          <w:sz w:val="28"/>
          <w:szCs w:val="28"/>
        </w:rPr>
        <w:t xml:space="preserve">4.1.1. </w:t>
      </w:r>
      <w:r w:rsidRPr="00B41F92">
        <w:rPr>
          <w:b/>
          <w:i/>
          <w:sz w:val="28"/>
          <w:szCs w:val="28"/>
        </w:rPr>
        <w:t xml:space="preserve">Семестровий </w:t>
      </w:r>
      <w:r>
        <w:rPr>
          <w:b/>
          <w:i/>
          <w:sz w:val="28"/>
          <w:szCs w:val="28"/>
        </w:rPr>
        <w:t>диференційований залік</w:t>
      </w:r>
      <w:r w:rsidRPr="00B41F92">
        <w:rPr>
          <w:sz w:val="28"/>
          <w:szCs w:val="28"/>
        </w:rPr>
        <w:t xml:space="preserve"> – </w:t>
      </w:r>
      <w:r>
        <w:rPr>
          <w:sz w:val="27"/>
          <w:szCs w:val="27"/>
        </w:rPr>
        <w:t>це форма підсумкового контролю, що полягає в оцінці засвоєння студентом навчального матеріалу з певної дисципліни на підставі результатів виконання ним усіх видів запланованої навчальної роботи протягом семестру: аудиторної роботи під час лекційних, практичних, лабораторних занять тощо та самостійної роботи при виконанні індивідуальних завдань (домашніх завдань тощо).</w:t>
      </w:r>
    </w:p>
    <w:p w:rsidR="00CB6EA0" w:rsidRDefault="00CB6EA0" w:rsidP="00DD0779">
      <w:pPr>
        <w:ind w:firstLine="708"/>
        <w:jc w:val="both"/>
        <w:rPr>
          <w:sz w:val="27"/>
          <w:szCs w:val="27"/>
        </w:rPr>
      </w:pPr>
      <w:r>
        <w:rPr>
          <w:sz w:val="27"/>
          <w:szCs w:val="27"/>
        </w:rPr>
        <w:t>Семестровий диференційований залік не передбачає обов’язкову присутність студента і виставляється за умови, що студент виконав усі попередні види навчальної роботи, визначені робочою навчальною програмою дисципліни, та отримав позитивні (за національною шкалою) підсумкові модульні рейтингові оцінки за кожен з модулів. При цьому викладач для уточнення окремих позицій має право провести зі студентом додаткову контрольну роботу, співбесіду, експрес-контроль тощо.</w:t>
      </w:r>
    </w:p>
    <w:p w:rsidR="00CB6EA0" w:rsidRDefault="00CB6EA0" w:rsidP="00DD0779">
      <w:pPr>
        <w:jc w:val="both"/>
        <w:rPr>
          <w:sz w:val="27"/>
          <w:szCs w:val="27"/>
        </w:rPr>
      </w:pPr>
      <w:r>
        <w:rPr>
          <w:sz w:val="27"/>
          <w:szCs w:val="27"/>
        </w:rPr>
        <w:t xml:space="preserve">       </w:t>
      </w:r>
      <w:r>
        <w:rPr>
          <w:bCs/>
          <w:iCs/>
          <w:sz w:val="27"/>
          <w:szCs w:val="27"/>
        </w:rPr>
        <w:t>4.1.2.</w:t>
      </w:r>
      <w:r>
        <w:rPr>
          <w:b/>
          <w:i/>
          <w:sz w:val="27"/>
          <w:szCs w:val="27"/>
        </w:rPr>
        <w:t xml:space="preserve"> Кредитно-модульна система </w:t>
      </w:r>
      <w:r>
        <w:rPr>
          <w:sz w:val="27"/>
          <w:szCs w:val="27"/>
        </w:rPr>
        <w:t>– це модель організації навчального процесу, яка ґрунтується на поєднанні двох складових: модульної технології навчання та кредитів (залікових одиниць) і охоплює зміст, форми та методи організації навчального процесу, контролю якості навчальної діяльності та набутих студентом знань і вмінь у процесі аудиторної та самостійної роботи. Кредитно-модульна система має за мету поставити студента перед необхідністю регулярної навчальної роботи протягом усього семестру з розрахунком на майбутній професійний успіх</w:t>
      </w:r>
      <w:r>
        <w:rPr>
          <w:iCs/>
          <w:sz w:val="27"/>
          <w:szCs w:val="27"/>
        </w:rPr>
        <w:t>.</w:t>
      </w:r>
    </w:p>
    <w:p w:rsidR="00CB6EA0" w:rsidRDefault="00CB6EA0" w:rsidP="00DD0779">
      <w:pPr>
        <w:ind w:firstLine="708"/>
        <w:jc w:val="both"/>
        <w:rPr>
          <w:sz w:val="27"/>
          <w:szCs w:val="27"/>
        </w:rPr>
      </w:pPr>
      <w:r>
        <w:rPr>
          <w:iCs/>
          <w:sz w:val="27"/>
          <w:szCs w:val="27"/>
        </w:rPr>
        <w:t xml:space="preserve">4.1.4. </w:t>
      </w:r>
      <w:r>
        <w:rPr>
          <w:b/>
          <w:bCs/>
          <w:i/>
          <w:spacing w:val="-2"/>
          <w:sz w:val="27"/>
          <w:szCs w:val="27"/>
        </w:rPr>
        <w:t>Навчальний модуль</w:t>
      </w:r>
      <w:r>
        <w:rPr>
          <w:i/>
          <w:spacing w:val="-2"/>
          <w:sz w:val="27"/>
          <w:szCs w:val="27"/>
        </w:rPr>
        <w:t xml:space="preserve"> </w:t>
      </w:r>
      <w:r>
        <w:rPr>
          <w:iCs/>
          <w:spacing w:val="-2"/>
          <w:sz w:val="27"/>
          <w:szCs w:val="27"/>
        </w:rPr>
        <w:t>– це логічно завершена, відносно самостійна,</w:t>
      </w:r>
      <w:r>
        <w:rPr>
          <w:iCs/>
          <w:sz w:val="27"/>
          <w:szCs w:val="27"/>
        </w:rPr>
        <w:t xml:space="preserve"> </w:t>
      </w:r>
      <w:r>
        <w:rPr>
          <w:sz w:val="27"/>
          <w:szCs w:val="27"/>
        </w:rPr>
        <w:t xml:space="preserve">цілісна частина навчального курсу, сукупність теоретичних та практичних завдань відповідного змісту та структури з розробленою системою навчально-методичного та індивідуально-технологічного забезпечення, необхідним компонентом якого є відповідні форми рейтингового контролю.  </w:t>
      </w:r>
    </w:p>
    <w:p w:rsidR="00CB6EA0" w:rsidRDefault="00CB6EA0" w:rsidP="00DD0779">
      <w:pPr>
        <w:ind w:firstLine="708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4.1.5. </w:t>
      </w:r>
      <w:r>
        <w:rPr>
          <w:b/>
          <w:bCs/>
          <w:i/>
          <w:iCs/>
          <w:sz w:val="27"/>
          <w:szCs w:val="27"/>
        </w:rPr>
        <w:t>Кредит (залікова одиниця)</w:t>
      </w:r>
      <w:r>
        <w:rPr>
          <w:sz w:val="27"/>
          <w:szCs w:val="27"/>
        </w:rPr>
        <w:t xml:space="preserve"> – це уніфікована одиниця виміру виконаної студентом аудиторної та самостійної навчальної роботи (навчального навантаження), що відповідає 36 годинам робочого часу.</w:t>
      </w:r>
    </w:p>
    <w:p w:rsidR="00CB6EA0" w:rsidRDefault="00CB6EA0" w:rsidP="00DD0779">
      <w:pPr>
        <w:ind w:firstLine="708"/>
        <w:jc w:val="both"/>
        <w:rPr>
          <w:sz w:val="27"/>
          <w:szCs w:val="27"/>
        </w:rPr>
      </w:pPr>
      <w:r>
        <w:rPr>
          <w:sz w:val="27"/>
          <w:szCs w:val="27"/>
        </w:rPr>
        <w:t>4.1.6.</w:t>
      </w:r>
      <w:r>
        <w:rPr>
          <w:b/>
          <w:bCs/>
          <w:sz w:val="27"/>
          <w:szCs w:val="27"/>
        </w:rPr>
        <w:t xml:space="preserve"> </w:t>
      </w:r>
      <w:r>
        <w:rPr>
          <w:b/>
          <w:bCs/>
          <w:i/>
          <w:iCs/>
          <w:sz w:val="27"/>
          <w:szCs w:val="27"/>
        </w:rPr>
        <w:t>Рейтинг (рейтингова оцінка)</w:t>
      </w:r>
      <w:r>
        <w:rPr>
          <w:b/>
          <w:bCs/>
          <w:sz w:val="27"/>
          <w:szCs w:val="27"/>
        </w:rPr>
        <w:t xml:space="preserve"> </w:t>
      </w:r>
      <w:r>
        <w:rPr>
          <w:bCs/>
          <w:sz w:val="27"/>
          <w:szCs w:val="27"/>
        </w:rPr>
        <w:t>– це кількісна оцінка досягнень студента за багатобальною шкалою в процесі виконання ним заздалегідь визначеної сукупності навчальних завдань.</w:t>
      </w:r>
    </w:p>
    <w:p w:rsidR="00CB6EA0" w:rsidRDefault="00CB6EA0" w:rsidP="00DD0779">
      <w:pPr>
        <w:ind w:firstLine="708"/>
        <w:jc w:val="both"/>
        <w:rPr>
          <w:sz w:val="27"/>
          <w:szCs w:val="27"/>
        </w:rPr>
      </w:pPr>
      <w:r>
        <w:rPr>
          <w:bCs/>
          <w:sz w:val="27"/>
          <w:szCs w:val="27"/>
        </w:rPr>
        <w:t xml:space="preserve">4.1.7. </w:t>
      </w:r>
      <w:r>
        <w:rPr>
          <w:b/>
          <w:i/>
          <w:iCs/>
          <w:spacing w:val="-2"/>
          <w:sz w:val="27"/>
          <w:szCs w:val="27"/>
        </w:rPr>
        <w:t>Ре</w:t>
      </w:r>
      <w:r>
        <w:rPr>
          <w:b/>
          <w:bCs/>
          <w:i/>
          <w:iCs/>
          <w:spacing w:val="-2"/>
          <w:sz w:val="27"/>
          <w:szCs w:val="27"/>
        </w:rPr>
        <w:t xml:space="preserve">йтингова система оцінювання </w:t>
      </w:r>
      <w:r>
        <w:rPr>
          <w:spacing w:val="-2"/>
          <w:sz w:val="27"/>
          <w:szCs w:val="27"/>
        </w:rPr>
        <w:t xml:space="preserve">– це система </w:t>
      </w:r>
      <w:r>
        <w:rPr>
          <w:sz w:val="27"/>
          <w:szCs w:val="27"/>
        </w:rPr>
        <w:t>визначення якості виконаної студентом усіх видів аудиторної та самостійної навчальної роботи та рівня набутих ним знань та вмінь шляхом оцінювання в балах результатів цієї роботи під час поточного, модульного (проміжного) та семестрового (підсумкового) контролю, з наступним переведенням оцінки в балах у оцінки за національною шкалою та шкалою ECTS.</w:t>
      </w:r>
    </w:p>
    <w:p w:rsidR="00CB6EA0" w:rsidRDefault="00CB6EA0" w:rsidP="00DD0779">
      <w:pPr>
        <w:ind w:firstLine="708"/>
        <w:jc w:val="both"/>
        <w:rPr>
          <w:sz w:val="27"/>
          <w:szCs w:val="27"/>
        </w:rPr>
      </w:pPr>
      <w:r>
        <w:rPr>
          <w:sz w:val="27"/>
          <w:szCs w:val="27"/>
        </w:rPr>
        <w:t>РСО передбачає використання поточної, контрольної, підсумкової, підсумкової семестрової модульних рейтингових оцінок, а також екзаменаційної та підсумкової семестрових рейтингових оцінок.</w:t>
      </w:r>
    </w:p>
    <w:p w:rsidR="00CB6EA0" w:rsidRDefault="00CB6EA0" w:rsidP="00DD0779">
      <w:pPr>
        <w:ind w:firstLine="708"/>
        <w:jc w:val="both"/>
        <w:rPr>
          <w:sz w:val="27"/>
          <w:szCs w:val="27"/>
        </w:rPr>
      </w:pPr>
      <w:r>
        <w:rPr>
          <w:bCs/>
          <w:iCs/>
          <w:sz w:val="27"/>
          <w:szCs w:val="27"/>
        </w:rPr>
        <w:t>4.1.7.1.</w:t>
      </w:r>
      <w:r>
        <w:rPr>
          <w:b/>
          <w:i/>
          <w:sz w:val="27"/>
          <w:szCs w:val="27"/>
        </w:rPr>
        <w:t xml:space="preserve"> Поточна модульна рейтингова оцінка </w:t>
      </w:r>
      <w:r>
        <w:rPr>
          <w:sz w:val="27"/>
          <w:szCs w:val="27"/>
        </w:rPr>
        <w:t>складається з балів, які студент отримує за певну навчальну діяльність протягом засвоєння даного модуля – виконання та захист домашнього завдання, виступи на практичних заняттях тощо.</w:t>
      </w:r>
    </w:p>
    <w:p w:rsidR="00CB6EA0" w:rsidRDefault="00CB6EA0" w:rsidP="00DD0779">
      <w:pPr>
        <w:jc w:val="both"/>
        <w:rPr>
          <w:sz w:val="27"/>
          <w:szCs w:val="27"/>
        </w:rPr>
      </w:pPr>
      <w:r>
        <w:rPr>
          <w:sz w:val="27"/>
          <w:szCs w:val="27"/>
        </w:rPr>
        <w:tab/>
        <w:t xml:space="preserve">4.1.7.2. </w:t>
      </w:r>
      <w:r>
        <w:rPr>
          <w:b/>
          <w:i/>
          <w:sz w:val="27"/>
          <w:szCs w:val="27"/>
        </w:rPr>
        <w:t>Контрольна модульна рейтингова оцінка</w:t>
      </w:r>
      <w:r>
        <w:rPr>
          <w:bCs/>
          <w:iCs/>
          <w:sz w:val="27"/>
          <w:szCs w:val="27"/>
        </w:rPr>
        <w:t xml:space="preserve"> визначається </w:t>
      </w:r>
      <w:r>
        <w:rPr>
          <w:sz w:val="27"/>
          <w:szCs w:val="27"/>
        </w:rPr>
        <w:t>(в балах та за національною шкалою) за результатами виконання модульної контрольної роботи з даного модуля.</w:t>
      </w:r>
    </w:p>
    <w:p w:rsidR="00CB6EA0" w:rsidRDefault="00CB6EA0" w:rsidP="00DD0779">
      <w:pPr>
        <w:jc w:val="both"/>
        <w:rPr>
          <w:sz w:val="27"/>
          <w:szCs w:val="27"/>
        </w:rPr>
      </w:pPr>
      <w:r>
        <w:rPr>
          <w:sz w:val="27"/>
          <w:szCs w:val="27"/>
        </w:rPr>
        <w:tab/>
        <w:t xml:space="preserve">4.1.7.3. </w:t>
      </w:r>
      <w:r>
        <w:rPr>
          <w:b/>
          <w:i/>
          <w:sz w:val="27"/>
          <w:szCs w:val="27"/>
        </w:rPr>
        <w:t xml:space="preserve">Підсумкова модульна рейтингова оцінка </w:t>
      </w:r>
      <w:r>
        <w:rPr>
          <w:sz w:val="27"/>
          <w:szCs w:val="27"/>
        </w:rPr>
        <w:t xml:space="preserve">визначається (в балах та за національною шкалою) як сума поточної та контрольної модульних рейтингових оцінок з даного модуля. </w:t>
      </w:r>
    </w:p>
    <w:p w:rsidR="00CB6EA0" w:rsidRDefault="00CB6EA0" w:rsidP="00DD0779">
      <w:pPr>
        <w:jc w:val="both"/>
        <w:rPr>
          <w:sz w:val="27"/>
          <w:szCs w:val="27"/>
        </w:rPr>
      </w:pPr>
      <w:r>
        <w:rPr>
          <w:sz w:val="27"/>
          <w:szCs w:val="27"/>
        </w:rPr>
        <w:tab/>
        <w:t xml:space="preserve">4.1.7.4. </w:t>
      </w:r>
      <w:r>
        <w:rPr>
          <w:b/>
          <w:i/>
          <w:sz w:val="27"/>
          <w:szCs w:val="27"/>
        </w:rPr>
        <w:t xml:space="preserve">Підсумкова семестрова модульна рейтингова оцінка </w:t>
      </w:r>
      <w:r>
        <w:rPr>
          <w:sz w:val="27"/>
          <w:szCs w:val="27"/>
        </w:rPr>
        <w:t>визначається (в балах та за національною шкалою) як сума п</w:t>
      </w:r>
      <w:r>
        <w:rPr>
          <w:bCs/>
          <w:iCs/>
          <w:sz w:val="27"/>
          <w:szCs w:val="27"/>
        </w:rPr>
        <w:t>ідсумкових модульних рейтингових оцінок, отриманих за засвоєння всіх модулів</w:t>
      </w:r>
      <w:r>
        <w:rPr>
          <w:sz w:val="27"/>
          <w:szCs w:val="27"/>
        </w:rPr>
        <w:t xml:space="preserve">. </w:t>
      </w:r>
    </w:p>
    <w:p w:rsidR="00CB6EA0" w:rsidRDefault="00CB6EA0" w:rsidP="00DD0779">
      <w:pPr>
        <w:ind w:firstLine="708"/>
        <w:jc w:val="both"/>
        <w:rPr>
          <w:sz w:val="27"/>
          <w:szCs w:val="27"/>
        </w:rPr>
      </w:pPr>
      <w:r>
        <w:rPr>
          <w:bCs/>
          <w:iCs/>
          <w:sz w:val="27"/>
          <w:szCs w:val="27"/>
        </w:rPr>
        <w:t xml:space="preserve">4.1.7.5. </w:t>
      </w:r>
      <w:r>
        <w:rPr>
          <w:b/>
          <w:i/>
          <w:sz w:val="27"/>
          <w:szCs w:val="27"/>
        </w:rPr>
        <w:t>Залікова рейтингова оцінка</w:t>
      </w:r>
      <w:r>
        <w:rPr>
          <w:bCs/>
          <w:iCs/>
          <w:sz w:val="27"/>
          <w:szCs w:val="27"/>
        </w:rPr>
        <w:t xml:space="preserve"> визначається </w:t>
      </w:r>
      <w:r>
        <w:rPr>
          <w:sz w:val="27"/>
          <w:szCs w:val="27"/>
        </w:rPr>
        <w:t>(в балах та за національною шкалою) за результатами виконання всіх видів навчальної роботи протягом семестру.</w:t>
      </w:r>
    </w:p>
    <w:p w:rsidR="00CB6EA0" w:rsidRDefault="00CB6EA0" w:rsidP="00DD0779">
      <w:pPr>
        <w:jc w:val="both"/>
        <w:rPr>
          <w:sz w:val="27"/>
          <w:szCs w:val="27"/>
        </w:rPr>
      </w:pPr>
      <w:r>
        <w:rPr>
          <w:sz w:val="27"/>
          <w:szCs w:val="27"/>
        </w:rPr>
        <w:tab/>
        <w:t xml:space="preserve">4.1.7.6. </w:t>
      </w:r>
      <w:r>
        <w:rPr>
          <w:b/>
          <w:i/>
          <w:sz w:val="27"/>
          <w:szCs w:val="27"/>
        </w:rPr>
        <w:t>Підсумкова семестрова рейтингова оцінка</w:t>
      </w:r>
      <w:r>
        <w:rPr>
          <w:bCs/>
          <w:iCs/>
          <w:sz w:val="27"/>
          <w:szCs w:val="27"/>
        </w:rPr>
        <w:t xml:space="preserve"> </w:t>
      </w:r>
      <w:r>
        <w:rPr>
          <w:sz w:val="27"/>
          <w:szCs w:val="27"/>
        </w:rPr>
        <w:t>визначається як сума підсумкової семестрової модульної та екзаменаційної (залікової – у випадку диференційованого заліку) рейтингових оцінок (в балах, за національною шкалою та за шкалою ECTS).</w:t>
      </w:r>
    </w:p>
    <w:p w:rsidR="00CB6EA0" w:rsidRPr="00B41F92" w:rsidRDefault="00CB6EA0" w:rsidP="00DD0779">
      <w:pPr>
        <w:ind w:firstLine="708"/>
        <w:jc w:val="both"/>
        <w:rPr>
          <w:b/>
          <w:bCs/>
          <w:sz w:val="28"/>
          <w:szCs w:val="28"/>
        </w:rPr>
      </w:pPr>
      <w:r w:rsidRPr="00B41F92">
        <w:rPr>
          <w:b/>
          <w:bCs/>
          <w:sz w:val="28"/>
          <w:szCs w:val="28"/>
        </w:rPr>
        <w:t>4.2. Порядок р</w:t>
      </w:r>
      <w:r w:rsidRPr="00B41F92">
        <w:rPr>
          <w:b/>
          <w:bCs/>
          <w:spacing w:val="-8"/>
          <w:sz w:val="28"/>
          <w:szCs w:val="28"/>
        </w:rPr>
        <w:t>ейтингового оцінювання набутих студентом знань та вмінь</w:t>
      </w:r>
    </w:p>
    <w:p w:rsidR="00CB6EA0" w:rsidRPr="00B41F92" w:rsidRDefault="00CB6EA0" w:rsidP="00DD0779">
      <w:pPr>
        <w:pStyle w:val="BodyTextIndent3"/>
        <w:spacing w:line="233" w:lineRule="auto"/>
        <w:ind w:firstLine="426"/>
        <w:rPr>
          <w:iCs/>
          <w:spacing w:val="-2"/>
          <w:sz w:val="28"/>
          <w:szCs w:val="28"/>
          <w:lang w:val="ru-RU"/>
        </w:rPr>
      </w:pPr>
      <w:r w:rsidRPr="00B41F92">
        <w:rPr>
          <w:iCs/>
          <w:spacing w:val="-2"/>
          <w:sz w:val="28"/>
          <w:szCs w:val="28"/>
        </w:rPr>
        <w:t>4.2.1. Оцінювання окремих видів виконаної студентом навчальної роботи та набутих знань та умінь здійснюється в балах відповідно до табл. 4.1.</w:t>
      </w:r>
    </w:p>
    <w:p w:rsidR="00CB6EA0" w:rsidRPr="00B41F92" w:rsidRDefault="00CB6EA0" w:rsidP="00DD0779">
      <w:pPr>
        <w:pStyle w:val="BodyTextIndent3"/>
        <w:spacing w:line="233" w:lineRule="auto"/>
        <w:jc w:val="right"/>
        <w:rPr>
          <w:iCs/>
          <w:spacing w:val="-2"/>
          <w:sz w:val="28"/>
          <w:szCs w:val="28"/>
        </w:rPr>
      </w:pPr>
      <w:r w:rsidRPr="00B41F92">
        <w:rPr>
          <w:iCs/>
          <w:spacing w:val="-2"/>
          <w:sz w:val="28"/>
          <w:szCs w:val="28"/>
        </w:rPr>
        <w:t>Таблиця 4.1</w:t>
      </w:r>
    </w:p>
    <w:p w:rsidR="00CB6EA0" w:rsidRPr="00B41F92" w:rsidRDefault="00CB6EA0" w:rsidP="00DD0779">
      <w:pPr>
        <w:pStyle w:val="BodyTextIndent3"/>
        <w:jc w:val="center"/>
        <w:rPr>
          <w:b/>
          <w:i/>
          <w:iCs/>
          <w:spacing w:val="-2"/>
          <w:sz w:val="28"/>
          <w:szCs w:val="28"/>
        </w:rPr>
      </w:pPr>
      <w:r w:rsidRPr="00B41F92">
        <w:rPr>
          <w:b/>
          <w:i/>
          <w:iCs/>
          <w:spacing w:val="-2"/>
          <w:sz w:val="28"/>
          <w:szCs w:val="28"/>
        </w:rPr>
        <w:t>Оцінювання окремих видів навчальної роботи студента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962"/>
        <w:gridCol w:w="1134"/>
        <w:gridCol w:w="2980"/>
        <w:gridCol w:w="1145"/>
        <w:gridCol w:w="1135"/>
      </w:tblGrid>
      <w:tr w:rsidR="00CB6EA0" w:rsidRPr="00B41F92" w:rsidTr="00CA14AC">
        <w:trPr>
          <w:cantSplit/>
          <w:trHeight w:hRule="exact" w:val="397"/>
        </w:trPr>
        <w:tc>
          <w:tcPr>
            <w:tcW w:w="9356" w:type="dxa"/>
            <w:gridSpan w:val="5"/>
            <w:shd w:val="clear" w:color="auto" w:fill="D9D9D9"/>
            <w:vAlign w:val="center"/>
          </w:tcPr>
          <w:p w:rsidR="00CB6EA0" w:rsidRPr="00B41F92" w:rsidRDefault="00CB6EA0" w:rsidP="00CA14AC">
            <w:pPr>
              <w:pStyle w:val="BodyTextIndent3"/>
              <w:jc w:val="center"/>
              <w:rPr>
                <w:b/>
                <w:bCs/>
                <w:iCs/>
                <w:spacing w:val="-2"/>
                <w:sz w:val="28"/>
                <w:szCs w:val="28"/>
              </w:rPr>
            </w:pPr>
            <w:r>
              <w:rPr>
                <w:b/>
                <w:bCs/>
                <w:iCs/>
                <w:spacing w:val="-2"/>
                <w:sz w:val="28"/>
                <w:szCs w:val="28"/>
              </w:rPr>
              <w:t>6</w:t>
            </w:r>
            <w:r w:rsidRPr="00B41F92">
              <w:rPr>
                <w:b/>
                <w:bCs/>
                <w:iCs/>
                <w:spacing w:val="-2"/>
                <w:sz w:val="28"/>
                <w:szCs w:val="28"/>
              </w:rPr>
              <w:t xml:space="preserve"> семестр</w:t>
            </w:r>
          </w:p>
        </w:tc>
      </w:tr>
      <w:tr w:rsidR="00CB6EA0" w:rsidRPr="00B41F92" w:rsidTr="00CA14AC">
        <w:trPr>
          <w:cantSplit/>
          <w:trHeight w:hRule="exact" w:val="340"/>
        </w:trPr>
        <w:tc>
          <w:tcPr>
            <w:tcW w:w="4096" w:type="dxa"/>
            <w:gridSpan w:val="2"/>
            <w:vAlign w:val="center"/>
          </w:tcPr>
          <w:p w:rsidR="00CB6EA0" w:rsidRPr="00B41F92" w:rsidRDefault="00CB6EA0" w:rsidP="00CA14AC">
            <w:pPr>
              <w:pStyle w:val="BodyTextIndent3"/>
              <w:jc w:val="center"/>
              <w:rPr>
                <w:b/>
                <w:bCs/>
                <w:iCs/>
                <w:spacing w:val="-2"/>
                <w:sz w:val="28"/>
                <w:szCs w:val="28"/>
              </w:rPr>
            </w:pPr>
            <w:r w:rsidRPr="00B41F92">
              <w:rPr>
                <w:b/>
                <w:bCs/>
                <w:iCs/>
                <w:spacing w:val="-2"/>
                <w:sz w:val="28"/>
                <w:szCs w:val="28"/>
              </w:rPr>
              <w:t>Модуль №1</w:t>
            </w:r>
          </w:p>
        </w:tc>
        <w:tc>
          <w:tcPr>
            <w:tcW w:w="4125" w:type="dxa"/>
            <w:gridSpan w:val="2"/>
            <w:vAlign w:val="center"/>
          </w:tcPr>
          <w:p w:rsidR="00CB6EA0" w:rsidRPr="00B41F92" w:rsidRDefault="00CB6EA0" w:rsidP="00CA14AC">
            <w:pPr>
              <w:pStyle w:val="BodyTextIndent3"/>
              <w:jc w:val="center"/>
              <w:rPr>
                <w:b/>
                <w:bCs/>
                <w:iCs/>
                <w:spacing w:val="-2"/>
                <w:sz w:val="28"/>
                <w:szCs w:val="28"/>
              </w:rPr>
            </w:pPr>
            <w:r w:rsidRPr="00B41F92">
              <w:rPr>
                <w:b/>
                <w:bCs/>
                <w:iCs/>
                <w:spacing w:val="-2"/>
                <w:sz w:val="28"/>
                <w:szCs w:val="28"/>
              </w:rPr>
              <w:t>Модуль №2</w:t>
            </w:r>
          </w:p>
        </w:tc>
        <w:tc>
          <w:tcPr>
            <w:tcW w:w="1135" w:type="dxa"/>
            <w:vMerge w:val="restart"/>
            <w:vAlign w:val="center"/>
          </w:tcPr>
          <w:p w:rsidR="00CB6EA0" w:rsidRPr="00B41F92" w:rsidRDefault="00CB6EA0" w:rsidP="00CA14AC">
            <w:pPr>
              <w:pStyle w:val="BodyTextIndent3"/>
              <w:ind w:left="-57" w:right="-57"/>
              <w:jc w:val="center"/>
              <w:rPr>
                <w:iCs/>
                <w:spacing w:val="-2"/>
                <w:sz w:val="28"/>
                <w:szCs w:val="28"/>
              </w:rPr>
            </w:pPr>
            <w:r w:rsidRPr="00B41F92">
              <w:rPr>
                <w:iCs/>
                <w:spacing w:val="-2"/>
                <w:sz w:val="28"/>
                <w:szCs w:val="28"/>
              </w:rPr>
              <w:t>Мах</w:t>
            </w:r>
          </w:p>
          <w:p w:rsidR="00CB6EA0" w:rsidRPr="00B41F92" w:rsidRDefault="00CB6EA0" w:rsidP="00CA14AC">
            <w:pPr>
              <w:pStyle w:val="BodyTextIndent3"/>
              <w:ind w:left="-57" w:right="-57"/>
              <w:jc w:val="center"/>
              <w:rPr>
                <w:iCs/>
                <w:spacing w:val="-2"/>
                <w:sz w:val="28"/>
                <w:szCs w:val="28"/>
              </w:rPr>
            </w:pPr>
            <w:r w:rsidRPr="00B41F92">
              <w:rPr>
                <w:iCs/>
                <w:spacing w:val="-2"/>
                <w:sz w:val="28"/>
                <w:szCs w:val="28"/>
              </w:rPr>
              <w:t>кількість</w:t>
            </w:r>
          </w:p>
          <w:p w:rsidR="00CB6EA0" w:rsidRPr="00B41F92" w:rsidRDefault="00CB6EA0" w:rsidP="00CA14AC">
            <w:pPr>
              <w:pStyle w:val="BodyTextIndent3"/>
              <w:ind w:left="-57" w:right="-57"/>
              <w:jc w:val="center"/>
              <w:rPr>
                <w:iCs/>
                <w:spacing w:val="-2"/>
                <w:sz w:val="28"/>
                <w:szCs w:val="28"/>
              </w:rPr>
            </w:pPr>
            <w:r w:rsidRPr="00B41F92">
              <w:rPr>
                <w:iCs/>
                <w:spacing w:val="-2"/>
                <w:sz w:val="28"/>
                <w:szCs w:val="28"/>
              </w:rPr>
              <w:t>балів</w:t>
            </w:r>
          </w:p>
        </w:tc>
      </w:tr>
      <w:tr w:rsidR="00CB6EA0" w:rsidRPr="00B41F92" w:rsidTr="00CA14AC">
        <w:trPr>
          <w:cantSplit/>
        </w:trPr>
        <w:tc>
          <w:tcPr>
            <w:tcW w:w="2962" w:type="dxa"/>
            <w:vAlign w:val="center"/>
          </w:tcPr>
          <w:p w:rsidR="00CB6EA0" w:rsidRPr="00B41F92" w:rsidRDefault="00CB6EA0" w:rsidP="00CA14AC">
            <w:pPr>
              <w:pStyle w:val="BodyTextIndent3"/>
              <w:jc w:val="center"/>
              <w:rPr>
                <w:iCs/>
                <w:spacing w:val="-2"/>
                <w:sz w:val="28"/>
                <w:szCs w:val="28"/>
              </w:rPr>
            </w:pPr>
            <w:r w:rsidRPr="00B41F92">
              <w:rPr>
                <w:iCs/>
                <w:spacing w:val="-2"/>
                <w:sz w:val="28"/>
                <w:szCs w:val="28"/>
              </w:rPr>
              <w:t>Вид</w:t>
            </w:r>
          </w:p>
          <w:p w:rsidR="00CB6EA0" w:rsidRPr="00B41F92" w:rsidRDefault="00CB6EA0" w:rsidP="00CA14AC">
            <w:pPr>
              <w:pStyle w:val="BodyTextIndent3"/>
              <w:jc w:val="center"/>
              <w:rPr>
                <w:iCs/>
                <w:spacing w:val="-2"/>
                <w:sz w:val="28"/>
                <w:szCs w:val="28"/>
              </w:rPr>
            </w:pPr>
            <w:r w:rsidRPr="00B41F92">
              <w:rPr>
                <w:iCs/>
                <w:spacing w:val="-2"/>
                <w:sz w:val="28"/>
                <w:szCs w:val="28"/>
              </w:rPr>
              <w:t>навчальної роботи</w:t>
            </w:r>
          </w:p>
        </w:tc>
        <w:tc>
          <w:tcPr>
            <w:tcW w:w="1134" w:type="dxa"/>
            <w:vAlign w:val="center"/>
          </w:tcPr>
          <w:p w:rsidR="00CB6EA0" w:rsidRPr="00B41F92" w:rsidRDefault="00CB6EA0" w:rsidP="00CA14AC">
            <w:pPr>
              <w:pStyle w:val="BodyTextIndent3"/>
              <w:jc w:val="center"/>
              <w:rPr>
                <w:iCs/>
                <w:spacing w:val="-2"/>
                <w:sz w:val="28"/>
                <w:szCs w:val="28"/>
              </w:rPr>
            </w:pPr>
            <w:r w:rsidRPr="00B41F92">
              <w:rPr>
                <w:iCs/>
                <w:spacing w:val="-2"/>
                <w:sz w:val="28"/>
                <w:szCs w:val="28"/>
              </w:rPr>
              <w:t>Мах</w:t>
            </w:r>
          </w:p>
          <w:p w:rsidR="00CB6EA0" w:rsidRPr="00B41F92" w:rsidRDefault="00CB6EA0" w:rsidP="00CA14AC">
            <w:pPr>
              <w:pStyle w:val="BodyTextIndent3"/>
              <w:jc w:val="center"/>
              <w:rPr>
                <w:iCs/>
                <w:spacing w:val="-2"/>
                <w:sz w:val="28"/>
                <w:szCs w:val="28"/>
              </w:rPr>
            </w:pPr>
            <w:r w:rsidRPr="00B41F92">
              <w:rPr>
                <w:iCs/>
                <w:spacing w:val="-2"/>
                <w:sz w:val="28"/>
                <w:szCs w:val="28"/>
              </w:rPr>
              <w:t>кількість</w:t>
            </w:r>
          </w:p>
          <w:p w:rsidR="00CB6EA0" w:rsidRPr="00B41F92" w:rsidRDefault="00CB6EA0" w:rsidP="00CA14AC">
            <w:pPr>
              <w:pStyle w:val="BodyTextIndent3"/>
              <w:jc w:val="center"/>
              <w:rPr>
                <w:iCs/>
                <w:spacing w:val="-2"/>
                <w:sz w:val="28"/>
                <w:szCs w:val="28"/>
              </w:rPr>
            </w:pPr>
            <w:r w:rsidRPr="00B41F92">
              <w:rPr>
                <w:iCs/>
                <w:spacing w:val="-2"/>
                <w:sz w:val="28"/>
                <w:szCs w:val="28"/>
              </w:rPr>
              <w:t>балів</w:t>
            </w:r>
          </w:p>
        </w:tc>
        <w:tc>
          <w:tcPr>
            <w:tcW w:w="2980" w:type="dxa"/>
            <w:vAlign w:val="center"/>
          </w:tcPr>
          <w:p w:rsidR="00CB6EA0" w:rsidRPr="00B41F92" w:rsidRDefault="00CB6EA0" w:rsidP="00CA14AC">
            <w:pPr>
              <w:pStyle w:val="BodyTextIndent3"/>
              <w:jc w:val="center"/>
              <w:rPr>
                <w:iCs/>
                <w:spacing w:val="-2"/>
                <w:sz w:val="28"/>
                <w:szCs w:val="28"/>
              </w:rPr>
            </w:pPr>
            <w:r w:rsidRPr="00B41F92">
              <w:rPr>
                <w:iCs/>
                <w:spacing w:val="-2"/>
                <w:sz w:val="28"/>
                <w:szCs w:val="28"/>
              </w:rPr>
              <w:t>Вид</w:t>
            </w:r>
          </w:p>
          <w:p w:rsidR="00CB6EA0" w:rsidRPr="00B41F92" w:rsidRDefault="00CB6EA0" w:rsidP="00CA14AC">
            <w:pPr>
              <w:pStyle w:val="BodyTextIndent3"/>
              <w:jc w:val="center"/>
              <w:rPr>
                <w:iCs/>
                <w:spacing w:val="-2"/>
                <w:sz w:val="28"/>
                <w:szCs w:val="28"/>
              </w:rPr>
            </w:pPr>
            <w:r w:rsidRPr="00B41F92">
              <w:rPr>
                <w:iCs/>
                <w:spacing w:val="-2"/>
                <w:sz w:val="28"/>
                <w:szCs w:val="28"/>
              </w:rPr>
              <w:t>навчальної роботи</w:t>
            </w:r>
          </w:p>
        </w:tc>
        <w:tc>
          <w:tcPr>
            <w:tcW w:w="1145" w:type="dxa"/>
            <w:vAlign w:val="center"/>
          </w:tcPr>
          <w:p w:rsidR="00CB6EA0" w:rsidRPr="00B41F92" w:rsidRDefault="00CB6EA0" w:rsidP="00CA14AC">
            <w:pPr>
              <w:pStyle w:val="BodyTextIndent3"/>
              <w:jc w:val="center"/>
              <w:rPr>
                <w:iCs/>
                <w:spacing w:val="-2"/>
                <w:sz w:val="28"/>
                <w:szCs w:val="28"/>
              </w:rPr>
            </w:pPr>
            <w:r w:rsidRPr="00B41F92">
              <w:rPr>
                <w:iCs/>
                <w:spacing w:val="-2"/>
                <w:sz w:val="28"/>
                <w:szCs w:val="28"/>
              </w:rPr>
              <w:t>Мах</w:t>
            </w:r>
          </w:p>
          <w:p w:rsidR="00CB6EA0" w:rsidRPr="00B41F92" w:rsidRDefault="00CB6EA0" w:rsidP="00CA14AC">
            <w:pPr>
              <w:pStyle w:val="BodyTextIndent3"/>
              <w:jc w:val="center"/>
              <w:rPr>
                <w:iCs/>
                <w:spacing w:val="-2"/>
                <w:sz w:val="28"/>
                <w:szCs w:val="28"/>
              </w:rPr>
            </w:pPr>
            <w:r w:rsidRPr="00B41F92">
              <w:rPr>
                <w:iCs/>
                <w:spacing w:val="-2"/>
                <w:sz w:val="28"/>
                <w:szCs w:val="28"/>
              </w:rPr>
              <w:t>кількість</w:t>
            </w:r>
          </w:p>
          <w:p w:rsidR="00CB6EA0" w:rsidRPr="00B41F92" w:rsidRDefault="00CB6EA0" w:rsidP="00CA14AC">
            <w:pPr>
              <w:pStyle w:val="BodyTextIndent3"/>
              <w:jc w:val="center"/>
              <w:rPr>
                <w:iCs/>
                <w:spacing w:val="-2"/>
                <w:sz w:val="28"/>
                <w:szCs w:val="28"/>
              </w:rPr>
            </w:pPr>
            <w:r w:rsidRPr="00B41F92">
              <w:rPr>
                <w:iCs/>
                <w:spacing w:val="-2"/>
                <w:sz w:val="28"/>
                <w:szCs w:val="28"/>
              </w:rPr>
              <w:t>балів</w:t>
            </w:r>
          </w:p>
        </w:tc>
        <w:tc>
          <w:tcPr>
            <w:tcW w:w="1135" w:type="dxa"/>
            <w:vMerge/>
            <w:vAlign w:val="center"/>
          </w:tcPr>
          <w:p w:rsidR="00CB6EA0" w:rsidRPr="00B41F92" w:rsidRDefault="00CB6EA0" w:rsidP="00CA14AC">
            <w:pPr>
              <w:pStyle w:val="BodyTextIndent3"/>
              <w:jc w:val="center"/>
              <w:rPr>
                <w:iCs/>
                <w:spacing w:val="-2"/>
                <w:sz w:val="28"/>
                <w:szCs w:val="28"/>
              </w:rPr>
            </w:pPr>
          </w:p>
        </w:tc>
      </w:tr>
      <w:tr w:rsidR="00CB6EA0" w:rsidRPr="00B41F92" w:rsidTr="00CA14AC">
        <w:trPr>
          <w:cantSplit/>
          <w:trHeight w:val="947"/>
        </w:trPr>
        <w:tc>
          <w:tcPr>
            <w:tcW w:w="2962" w:type="dxa"/>
          </w:tcPr>
          <w:p w:rsidR="00CB6EA0" w:rsidRPr="00B41F92" w:rsidRDefault="00CB6EA0" w:rsidP="00CA14AC">
            <w:pPr>
              <w:pStyle w:val="BodyTextIndent3"/>
              <w:rPr>
                <w:iCs/>
                <w:spacing w:val="-2"/>
                <w:sz w:val="28"/>
                <w:szCs w:val="28"/>
              </w:rPr>
            </w:pPr>
            <w:r w:rsidRPr="00B41F92">
              <w:rPr>
                <w:iCs/>
                <w:spacing w:val="-2"/>
                <w:sz w:val="28"/>
                <w:szCs w:val="28"/>
              </w:rPr>
              <w:t>Доповідь на семінарському занятті</w:t>
            </w:r>
          </w:p>
        </w:tc>
        <w:tc>
          <w:tcPr>
            <w:tcW w:w="1134" w:type="dxa"/>
          </w:tcPr>
          <w:p w:rsidR="00CB6EA0" w:rsidRPr="00B41F92" w:rsidRDefault="00CB6EA0" w:rsidP="00CA14AC">
            <w:pPr>
              <w:pStyle w:val="BodyTextIndent3"/>
              <w:jc w:val="center"/>
              <w:rPr>
                <w:iCs/>
                <w:spacing w:val="-2"/>
                <w:sz w:val="28"/>
                <w:szCs w:val="28"/>
              </w:rPr>
            </w:pPr>
            <w:r w:rsidRPr="00B41F92">
              <w:rPr>
                <w:iCs/>
                <w:spacing w:val="-2"/>
                <w:sz w:val="28"/>
                <w:szCs w:val="28"/>
              </w:rPr>
              <w:t>10</w:t>
            </w:r>
          </w:p>
        </w:tc>
        <w:tc>
          <w:tcPr>
            <w:tcW w:w="2980" w:type="dxa"/>
          </w:tcPr>
          <w:p w:rsidR="00CB6EA0" w:rsidRPr="00B41F92" w:rsidRDefault="00CB6EA0" w:rsidP="00CA14AC">
            <w:pPr>
              <w:pStyle w:val="BodyTextIndent3"/>
              <w:rPr>
                <w:iCs/>
                <w:spacing w:val="-2"/>
                <w:sz w:val="28"/>
                <w:szCs w:val="28"/>
              </w:rPr>
            </w:pPr>
            <w:r w:rsidRPr="00B41F92">
              <w:rPr>
                <w:iCs/>
                <w:spacing w:val="-2"/>
                <w:sz w:val="28"/>
                <w:szCs w:val="28"/>
              </w:rPr>
              <w:t>Доповідь на семінарському занятті</w:t>
            </w:r>
          </w:p>
        </w:tc>
        <w:tc>
          <w:tcPr>
            <w:tcW w:w="1145" w:type="dxa"/>
          </w:tcPr>
          <w:p w:rsidR="00CB6EA0" w:rsidRPr="00B41F92" w:rsidRDefault="00CB6EA0" w:rsidP="00CA14AC">
            <w:pPr>
              <w:jc w:val="center"/>
              <w:rPr>
                <w:sz w:val="28"/>
                <w:szCs w:val="28"/>
              </w:rPr>
            </w:pPr>
            <w:r w:rsidRPr="00B41F92">
              <w:rPr>
                <w:iCs/>
                <w:spacing w:val="-2"/>
                <w:sz w:val="28"/>
                <w:szCs w:val="28"/>
              </w:rPr>
              <w:t>10</w:t>
            </w:r>
          </w:p>
        </w:tc>
        <w:tc>
          <w:tcPr>
            <w:tcW w:w="1135" w:type="dxa"/>
            <w:vMerge w:val="restart"/>
          </w:tcPr>
          <w:p w:rsidR="00CB6EA0" w:rsidRPr="00B41F92" w:rsidRDefault="00CB6EA0" w:rsidP="00CA14AC">
            <w:pPr>
              <w:pStyle w:val="BodyTextIndent3"/>
              <w:rPr>
                <w:iCs/>
                <w:spacing w:val="-2"/>
                <w:sz w:val="28"/>
                <w:szCs w:val="28"/>
              </w:rPr>
            </w:pPr>
          </w:p>
        </w:tc>
      </w:tr>
      <w:tr w:rsidR="00CB6EA0" w:rsidRPr="00B41F92" w:rsidTr="00CA14AC">
        <w:trPr>
          <w:cantSplit/>
        </w:trPr>
        <w:tc>
          <w:tcPr>
            <w:tcW w:w="2962" w:type="dxa"/>
          </w:tcPr>
          <w:p w:rsidR="00CB6EA0" w:rsidRPr="00B41F92" w:rsidRDefault="00CB6EA0" w:rsidP="00CA14AC">
            <w:pPr>
              <w:pStyle w:val="BodyTextIndent3"/>
              <w:rPr>
                <w:iCs/>
                <w:spacing w:val="-2"/>
                <w:sz w:val="28"/>
                <w:szCs w:val="28"/>
              </w:rPr>
            </w:pPr>
            <w:r w:rsidRPr="00B41F92">
              <w:rPr>
                <w:iCs/>
                <w:spacing w:val="-2"/>
                <w:sz w:val="28"/>
                <w:szCs w:val="28"/>
              </w:rPr>
              <w:t>Відповідь на семінарському занятті</w:t>
            </w:r>
          </w:p>
          <w:p w:rsidR="00CB6EA0" w:rsidRPr="00B41F92" w:rsidRDefault="00CB6EA0" w:rsidP="00CA14AC">
            <w:pPr>
              <w:pStyle w:val="BodyTextIndent3"/>
              <w:rPr>
                <w:iCs/>
                <w:spacing w:val="-2"/>
                <w:sz w:val="28"/>
                <w:szCs w:val="28"/>
              </w:rPr>
            </w:pPr>
            <w:r w:rsidRPr="00B41F92">
              <w:rPr>
                <w:iCs/>
                <w:spacing w:val="-2"/>
                <w:sz w:val="28"/>
                <w:szCs w:val="28"/>
              </w:rPr>
              <w:t>(8 б х2)</w:t>
            </w:r>
          </w:p>
        </w:tc>
        <w:tc>
          <w:tcPr>
            <w:tcW w:w="1134" w:type="dxa"/>
          </w:tcPr>
          <w:p w:rsidR="00CB6EA0" w:rsidRPr="00B41F92" w:rsidRDefault="00CB6EA0" w:rsidP="00CA14AC">
            <w:pPr>
              <w:pStyle w:val="BodyTextIndent3"/>
              <w:jc w:val="center"/>
              <w:rPr>
                <w:iCs/>
                <w:spacing w:val="-2"/>
                <w:sz w:val="28"/>
                <w:szCs w:val="28"/>
              </w:rPr>
            </w:pPr>
            <w:r w:rsidRPr="00B41F92">
              <w:rPr>
                <w:iCs/>
                <w:spacing w:val="-2"/>
                <w:sz w:val="28"/>
                <w:szCs w:val="28"/>
              </w:rPr>
              <w:t>16</w:t>
            </w:r>
          </w:p>
        </w:tc>
        <w:tc>
          <w:tcPr>
            <w:tcW w:w="2980" w:type="dxa"/>
          </w:tcPr>
          <w:p w:rsidR="00CB6EA0" w:rsidRPr="00B41F92" w:rsidRDefault="00CB6EA0" w:rsidP="00CA14AC">
            <w:pPr>
              <w:pStyle w:val="BodyTextIndent3"/>
              <w:rPr>
                <w:iCs/>
                <w:spacing w:val="-2"/>
                <w:sz w:val="28"/>
                <w:szCs w:val="28"/>
              </w:rPr>
            </w:pPr>
            <w:r w:rsidRPr="00B41F92">
              <w:rPr>
                <w:iCs/>
                <w:spacing w:val="-2"/>
                <w:sz w:val="28"/>
                <w:szCs w:val="28"/>
              </w:rPr>
              <w:t>Відповідь на семінарському занятті</w:t>
            </w:r>
          </w:p>
          <w:p w:rsidR="00CB6EA0" w:rsidRPr="00B41F92" w:rsidRDefault="00CB6EA0" w:rsidP="00CA14AC">
            <w:pPr>
              <w:pStyle w:val="BodyTextIndent3"/>
              <w:rPr>
                <w:iCs/>
                <w:spacing w:val="-2"/>
                <w:sz w:val="28"/>
                <w:szCs w:val="28"/>
              </w:rPr>
            </w:pPr>
            <w:r w:rsidRPr="00B41F92">
              <w:rPr>
                <w:iCs/>
                <w:spacing w:val="-2"/>
                <w:sz w:val="28"/>
                <w:szCs w:val="28"/>
              </w:rPr>
              <w:t>(8 б х2)</w:t>
            </w:r>
          </w:p>
        </w:tc>
        <w:tc>
          <w:tcPr>
            <w:tcW w:w="1145" w:type="dxa"/>
          </w:tcPr>
          <w:p w:rsidR="00CB6EA0" w:rsidRPr="00B41F92" w:rsidRDefault="00CB6EA0" w:rsidP="00CA14AC">
            <w:pPr>
              <w:jc w:val="center"/>
              <w:rPr>
                <w:sz w:val="28"/>
                <w:szCs w:val="28"/>
              </w:rPr>
            </w:pPr>
            <w:r w:rsidRPr="00B41F92">
              <w:rPr>
                <w:iCs/>
                <w:spacing w:val="-2"/>
                <w:sz w:val="28"/>
                <w:szCs w:val="28"/>
              </w:rPr>
              <w:t>16</w:t>
            </w:r>
          </w:p>
        </w:tc>
        <w:tc>
          <w:tcPr>
            <w:tcW w:w="1135" w:type="dxa"/>
            <w:vMerge/>
          </w:tcPr>
          <w:p w:rsidR="00CB6EA0" w:rsidRPr="00B41F92" w:rsidRDefault="00CB6EA0" w:rsidP="00CA14AC">
            <w:pPr>
              <w:pStyle w:val="BodyTextIndent3"/>
              <w:jc w:val="center"/>
              <w:rPr>
                <w:iCs/>
                <w:spacing w:val="-2"/>
                <w:sz w:val="28"/>
                <w:szCs w:val="28"/>
              </w:rPr>
            </w:pPr>
          </w:p>
        </w:tc>
      </w:tr>
      <w:tr w:rsidR="00CB6EA0" w:rsidRPr="00B41F92" w:rsidTr="00CA14AC">
        <w:trPr>
          <w:cantSplit/>
        </w:trPr>
        <w:tc>
          <w:tcPr>
            <w:tcW w:w="2962" w:type="dxa"/>
          </w:tcPr>
          <w:p w:rsidR="00CB6EA0" w:rsidRPr="00B41F92" w:rsidRDefault="00CB6EA0" w:rsidP="00CA14AC">
            <w:pPr>
              <w:pStyle w:val="BodyTextIndent3"/>
              <w:rPr>
                <w:iCs/>
                <w:spacing w:val="-2"/>
                <w:sz w:val="28"/>
                <w:szCs w:val="28"/>
              </w:rPr>
            </w:pPr>
            <w:r w:rsidRPr="00B41F92">
              <w:rPr>
                <w:iCs/>
                <w:spacing w:val="-2"/>
                <w:sz w:val="28"/>
                <w:szCs w:val="28"/>
              </w:rPr>
              <w:t xml:space="preserve">Виконання аудиторної самостійної роботи </w:t>
            </w:r>
          </w:p>
          <w:p w:rsidR="00CB6EA0" w:rsidRPr="00B41F92" w:rsidRDefault="00CB6EA0" w:rsidP="00CA14AC">
            <w:pPr>
              <w:pStyle w:val="BodyTextIndent3"/>
              <w:rPr>
                <w:iCs/>
                <w:spacing w:val="-2"/>
                <w:sz w:val="28"/>
                <w:szCs w:val="28"/>
              </w:rPr>
            </w:pPr>
            <w:r w:rsidRPr="00B41F92">
              <w:rPr>
                <w:iCs/>
                <w:spacing w:val="-2"/>
                <w:sz w:val="28"/>
                <w:szCs w:val="28"/>
              </w:rPr>
              <w:t>(4 б х 2)</w:t>
            </w:r>
          </w:p>
        </w:tc>
        <w:tc>
          <w:tcPr>
            <w:tcW w:w="1134" w:type="dxa"/>
          </w:tcPr>
          <w:p w:rsidR="00CB6EA0" w:rsidRPr="00B41F92" w:rsidRDefault="00CB6EA0" w:rsidP="00CA14AC">
            <w:pPr>
              <w:pStyle w:val="BodyTextIndent3"/>
              <w:jc w:val="center"/>
              <w:rPr>
                <w:iCs/>
                <w:spacing w:val="-2"/>
                <w:sz w:val="28"/>
                <w:szCs w:val="28"/>
              </w:rPr>
            </w:pPr>
            <w:r w:rsidRPr="00B41F92">
              <w:rPr>
                <w:iCs/>
                <w:spacing w:val="-2"/>
                <w:sz w:val="28"/>
                <w:szCs w:val="28"/>
              </w:rPr>
              <w:t>8</w:t>
            </w:r>
          </w:p>
        </w:tc>
        <w:tc>
          <w:tcPr>
            <w:tcW w:w="2980" w:type="dxa"/>
          </w:tcPr>
          <w:p w:rsidR="00CB6EA0" w:rsidRPr="00B41F92" w:rsidRDefault="00CB6EA0" w:rsidP="00CA14AC">
            <w:pPr>
              <w:pStyle w:val="BodyTextIndent3"/>
              <w:rPr>
                <w:iCs/>
                <w:spacing w:val="-2"/>
                <w:sz w:val="28"/>
                <w:szCs w:val="28"/>
              </w:rPr>
            </w:pPr>
            <w:r w:rsidRPr="00B41F92">
              <w:rPr>
                <w:iCs/>
                <w:spacing w:val="-2"/>
                <w:sz w:val="28"/>
                <w:szCs w:val="28"/>
              </w:rPr>
              <w:t>Виконання аудиторної самостійної роботи</w:t>
            </w:r>
          </w:p>
          <w:p w:rsidR="00CB6EA0" w:rsidRPr="00B41F92" w:rsidRDefault="00CB6EA0" w:rsidP="00CA14AC">
            <w:pPr>
              <w:pStyle w:val="BodyTextIndent3"/>
              <w:rPr>
                <w:iCs/>
                <w:spacing w:val="-2"/>
                <w:sz w:val="28"/>
                <w:szCs w:val="28"/>
              </w:rPr>
            </w:pPr>
            <w:r w:rsidRPr="00B41F92">
              <w:rPr>
                <w:iCs/>
                <w:spacing w:val="-2"/>
                <w:sz w:val="28"/>
                <w:szCs w:val="28"/>
              </w:rPr>
              <w:t>(4 б х 2)</w:t>
            </w:r>
          </w:p>
        </w:tc>
        <w:tc>
          <w:tcPr>
            <w:tcW w:w="1145" w:type="dxa"/>
          </w:tcPr>
          <w:p w:rsidR="00CB6EA0" w:rsidRPr="00B41F92" w:rsidRDefault="00CB6EA0" w:rsidP="00CA14AC">
            <w:pPr>
              <w:jc w:val="center"/>
              <w:rPr>
                <w:sz w:val="28"/>
                <w:szCs w:val="28"/>
              </w:rPr>
            </w:pPr>
            <w:r w:rsidRPr="00B41F92">
              <w:rPr>
                <w:iCs/>
                <w:spacing w:val="-2"/>
                <w:sz w:val="28"/>
                <w:szCs w:val="28"/>
              </w:rPr>
              <w:t>8</w:t>
            </w:r>
          </w:p>
        </w:tc>
        <w:tc>
          <w:tcPr>
            <w:tcW w:w="1135" w:type="dxa"/>
            <w:vMerge/>
          </w:tcPr>
          <w:p w:rsidR="00CB6EA0" w:rsidRPr="00B41F92" w:rsidRDefault="00CB6EA0" w:rsidP="00CA14AC">
            <w:pPr>
              <w:pStyle w:val="BodyTextIndent3"/>
              <w:jc w:val="center"/>
              <w:rPr>
                <w:iCs/>
                <w:spacing w:val="-2"/>
                <w:sz w:val="28"/>
                <w:szCs w:val="28"/>
              </w:rPr>
            </w:pPr>
          </w:p>
        </w:tc>
      </w:tr>
      <w:tr w:rsidR="00CB6EA0" w:rsidRPr="00B41F92" w:rsidTr="00CA14AC">
        <w:trPr>
          <w:cantSplit/>
        </w:trPr>
        <w:tc>
          <w:tcPr>
            <w:tcW w:w="4096" w:type="dxa"/>
            <w:gridSpan w:val="2"/>
          </w:tcPr>
          <w:p w:rsidR="00CB6EA0" w:rsidRPr="00B41F92" w:rsidRDefault="00CB6EA0" w:rsidP="00CA14AC">
            <w:pPr>
              <w:pStyle w:val="BodyTextIndent3"/>
              <w:rPr>
                <w:iCs/>
                <w:spacing w:val="-2"/>
                <w:sz w:val="28"/>
                <w:szCs w:val="28"/>
              </w:rPr>
            </w:pPr>
            <w:r w:rsidRPr="00B41F92">
              <w:rPr>
                <w:i/>
                <w:iCs/>
                <w:spacing w:val="-2"/>
                <w:sz w:val="28"/>
                <w:szCs w:val="28"/>
              </w:rPr>
              <w:t>Для допуску до виконання модульної контрольної роботи №1</w:t>
            </w:r>
            <w:r>
              <w:rPr>
                <w:i/>
                <w:iCs/>
                <w:spacing w:val="-2"/>
                <w:sz w:val="28"/>
                <w:szCs w:val="28"/>
              </w:rPr>
              <w:t xml:space="preserve"> студент має набрати не менше 18</w:t>
            </w:r>
            <w:r w:rsidRPr="00B41F92">
              <w:rPr>
                <w:i/>
                <w:iCs/>
                <w:spacing w:val="-2"/>
                <w:sz w:val="28"/>
                <w:szCs w:val="28"/>
              </w:rPr>
              <w:t xml:space="preserve"> балів</w:t>
            </w:r>
          </w:p>
        </w:tc>
        <w:tc>
          <w:tcPr>
            <w:tcW w:w="4125" w:type="dxa"/>
            <w:gridSpan w:val="2"/>
          </w:tcPr>
          <w:p w:rsidR="00CB6EA0" w:rsidRPr="00B41F92" w:rsidRDefault="00CB6EA0" w:rsidP="00CA14AC">
            <w:pPr>
              <w:jc w:val="both"/>
              <w:rPr>
                <w:sz w:val="28"/>
                <w:szCs w:val="28"/>
              </w:rPr>
            </w:pPr>
            <w:r w:rsidRPr="00B41F92">
              <w:rPr>
                <w:i/>
                <w:iCs/>
                <w:spacing w:val="-2"/>
                <w:sz w:val="28"/>
                <w:szCs w:val="28"/>
              </w:rPr>
              <w:t>Для допуску до виконання модульної контрольної роботи №2</w:t>
            </w:r>
            <w:r>
              <w:rPr>
                <w:i/>
                <w:iCs/>
                <w:spacing w:val="-2"/>
                <w:sz w:val="28"/>
                <w:szCs w:val="28"/>
              </w:rPr>
              <w:t xml:space="preserve"> студент має набрати не менше 18</w:t>
            </w:r>
            <w:r w:rsidRPr="00B41F92">
              <w:rPr>
                <w:i/>
                <w:iCs/>
                <w:spacing w:val="-2"/>
                <w:sz w:val="28"/>
                <w:szCs w:val="28"/>
              </w:rPr>
              <w:t xml:space="preserve"> балів</w:t>
            </w:r>
          </w:p>
        </w:tc>
        <w:tc>
          <w:tcPr>
            <w:tcW w:w="1135" w:type="dxa"/>
            <w:vMerge/>
          </w:tcPr>
          <w:p w:rsidR="00CB6EA0" w:rsidRPr="00B41F92" w:rsidRDefault="00CB6EA0" w:rsidP="00CA14AC">
            <w:pPr>
              <w:pStyle w:val="BodyTextIndent3"/>
              <w:jc w:val="center"/>
              <w:rPr>
                <w:iCs/>
                <w:spacing w:val="-2"/>
                <w:sz w:val="28"/>
                <w:szCs w:val="28"/>
              </w:rPr>
            </w:pPr>
          </w:p>
        </w:tc>
      </w:tr>
      <w:tr w:rsidR="00CB6EA0" w:rsidRPr="00B41F92" w:rsidTr="00CA14AC">
        <w:trPr>
          <w:cantSplit/>
        </w:trPr>
        <w:tc>
          <w:tcPr>
            <w:tcW w:w="2962" w:type="dxa"/>
          </w:tcPr>
          <w:p w:rsidR="00CB6EA0" w:rsidRPr="00B41F92" w:rsidRDefault="00CB6EA0" w:rsidP="00CA14AC">
            <w:pPr>
              <w:pStyle w:val="BodyTextIndent3"/>
              <w:rPr>
                <w:iCs/>
                <w:spacing w:val="-2"/>
                <w:sz w:val="28"/>
                <w:szCs w:val="28"/>
              </w:rPr>
            </w:pPr>
            <w:r w:rsidRPr="00B41F92">
              <w:rPr>
                <w:iCs/>
                <w:spacing w:val="-2"/>
                <w:sz w:val="28"/>
                <w:szCs w:val="28"/>
              </w:rPr>
              <w:t>Виконання модульної контрольної роботи №1</w:t>
            </w:r>
          </w:p>
        </w:tc>
        <w:tc>
          <w:tcPr>
            <w:tcW w:w="1134" w:type="dxa"/>
          </w:tcPr>
          <w:p w:rsidR="00CB6EA0" w:rsidRPr="00B41F92" w:rsidRDefault="00CB6EA0" w:rsidP="00CA14AC">
            <w:pPr>
              <w:pStyle w:val="BodyTextIndent3"/>
              <w:jc w:val="center"/>
              <w:rPr>
                <w:iCs/>
                <w:spacing w:val="-2"/>
                <w:sz w:val="28"/>
                <w:szCs w:val="28"/>
              </w:rPr>
            </w:pPr>
            <w:r w:rsidRPr="00B41F92">
              <w:rPr>
                <w:iCs/>
                <w:spacing w:val="-2"/>
                <w:sz w:val="28"/>
                <w:szCs w:val="28"/>
              </w:rPr>
              <w:t>10</w:t>
            </w:r>
          </w:p>
        </w:tc>
        <w:tc>
          <w:tcPr>
            <w:tcW w:w="2980" w:type="dxa"/>
          </w:tcPr>
          <w:p w:rsidR="00CB6EA0" w:rsidRPr="00B41F92" w:rsidRDefault="00CB6EA0" w:rsidP="00CA14AC">
            <w:pPr>
              <w:pStyle w:val="BodyTextIndent3"/>
              <w:rPr>
                <w:iCs/>
                <w:spacing w:val="-2"/>
                <w:sz w:val="28"/>
                <w:szCs w:val="28"/>
              </w:rPr>
            </w:pPr>
            <w:r w:rsidRPr="00B41F92">
              <w:rPr>
                <w:iCs/>
                <w:spacing w:val="-2"/>
                <w:sz w:val="28"/>
                <w:szCs w:val="28"/>
              </w:rPr>
              <w:t xml:space="preserve">Виконання модульної контрольної роботи №2 </w:t>
            </w:r>
          </w:p>
        </w:tc>
        <w:tc>
          <w:tcPr>
            <w:tcW w:w="1145" w:type="dxa"/>
          </w:tcPr>
          <w:p w:rsidR="00CB6EA0" w:rsidRPr="00B41F92" w:rsidRDefault="00CB6EA0" w:rsidP="00CA14AC">
            <w:pPr>
              <w:jc w:val="center"/>
              <w:rPr>
                <w:sz w:val="28"/>
                <w:szCs w:val="28"/>
              </w:rPr>
            </w:pPr>
            <w:r w:rsidRPr="00B41F92">
              <w:rPr>
                <w:iCs/>
                <w:spacing w:val="-2"/>
                <w:sz w:val="28"/>
                <w:szCs w:val="28"/>
              </w:rPr>
              <w:t>10</w:t>
            </w:r>
          </w:p>
        </w:tc>
        <w:tc>
          <w:tcPr>
            <w:tcW w:w="1135" w:type="dxa"/>
            <w:vMerge/>
          </w:tcPr>
          <w:p w:rsidR="00CB6EA0" w:rsidRPr="00B41F92" w:rsidRDefault="00CB6EA0" w:rsidP="00CA14AC">
            <w:pPr>
              <w:pStyle w:val="BodyTextIndent3"/>
              <w:jc w:val="center"/>
              <w:rPr>
                <w:iCs/>
                <w:spacing w:val="-2"/>
                <w:sz w:val="28"/>
                <w:szCs w:val="28"/>
              </w:rPr>
            </w:pPr>
          </w:p>
        </w:tc>
      </w:tr>
      <w:tr w:rsidR="00CB6EA0" w:rsidRPr="00B41F92" w:rsidTr="00CA14AC">
        <w:trPr>
          <w:cantSplit/>
          <w:trHeight w:hRule="exact" w:val="340"/>
        </w:trPr>
        <w:tc>
          <w:tcPr>
            <w:tcW w:w="2962" w:type="dxa"/>
            <w:vAlign w:val="center"/>
          </w:tcPr>
          <w:p w:rsidR="00CB6EA0" w:rsidRPr="00B41F92" w:rsidRDefault="00CB6EA0" w:rsidP="00CA14AC">
            <w:pPr>
              <w:pStyle w:val="BodyTextIndent3"/>
              <w:jc w:val="center"/>
              <w:rPr>
                <w:b/>
                <w:bCs/>
                <w:iCs/>
                <w:spacing w:val="-2"/>
                <w:sz w:val="28"/>
                <w:szCs w:val="28"/>
              </w:rPr>
            </w:pPr>
            <w:r w:rsidRPr="00B41F92">
              <w:rPr>
                <w:b/>
                <w:bCs/>
                <w:iCs/>
                <w:spacing w:val="-2"/>
                <w:sz w:val="28"/>
                <w:szCs w:val="28"/>
              </w:rPr>
              <w:t>Усього за модулем №1</w:t>
            </w:r>
          </w:p>
        </w:tc>
        <w:tc>
          <w:tcPr>
            <w:tcW w:w="1134" w:type="dxa"/>
            <w:vAlign w:val="center"/>
          </w:tcPr>
          <w:p w:rsidR="00CB6EA0" w:rsidRPr="00B41F92" w:rsidRDefault="00CB6EA0" w:rsidP="00CA14AC">
            <w:pPr>
              <w:pStyle w:val="BodyTextIndent3"/>
              <w:jc w:val="center"/>
              <w:rPr>
                <w:b/>
                <w:bCs/>
                <w:iCs/>
                <w:spacing w:val="-2"/>
                <w:sz w:val="28"/>
                <w:szCs w:val="28"/>
              </w:rPr>
            </w:pPr>
            <w:r w:rsidRPr="00B41F92">
              <w:rPr>
                <w:b/>
                <w:bCs/>
                <w:iCs/>
                <w:spacing w:val="-2"/>
                <w:sz w:val="28"/>
                <w:szCs w:val="28"/>
              </w:rPr>
              <w:t>44</w:t>
            </w:r>
          </w:p>
        </w:tc>
        <w:tc>
          <w:tcPr>
            <w:tcW w:w="2980" w:type="dxa"/>
            <w:vAlign w:val="center"/>
          </w:tcPr>
          <w:p w:rsidR="00CB6EA0" w:rsidRPr="00B41F92" w:rsidRDefault="00CB6EA0" w:rsidP="00CA14AC">
            <w:pPr>
              <w:pStyle w:val="BodyTextIndent3"/>
              <w:jc w:val="center"/>
              <w:rPr>
                <w:b/>
                <w:bCs/>
                <w:iCs/>
                <w:spacing w:val="-2"/>
                <w:sz w:val="28"/>
                <w:szCs w:val="28"/>
              </w:rPr>
            </w:pPr>
            <w:r w:rsidRPr="00B41F92">
              <w:rPr>
                <w:b/>
                <w:bCs/>
                <w:iCs/>
                <w:spacing w:val="-2"/>
                <w:sz w:val="28"/>
                <w:szCs w:val="28"/>
              </w:rPr>
              <w:t>Усього за модулем №2</w:t>
            </w:r>
          </w:p>
        </w:tc>
        <w:tc>
          <w:tcPr>
            <w:tcW w:w="1145" w:type="dxa"/>
            <w:vAlign w:val="center"/>
          </w:tcPr>
          <w:p w:rsidR="00CB6EA0" w:rsidRPr="00B41F92" w:rsidRDefault="00CB6EA0" w:rsidP="00CA14AC">
            <w:pPr>
              <w:pStyle w:val="BodyTextIndent3"/>
              <w:jc w:val="center"/>
              <w:rPr>
                <w:b/>
                <w:bCs/>
                <w:iCs/>
                <w:spacing w:val="-2"/>
                <w:sz w:val="28"/>
                <w:szCs w:val="28"/>
              </w:rPr>
            </w:pPr>
            <w:r w:rsidRPr="00B41F92">
              <w:rPr>
                <w:b/>
                <w:bCs/>
                <w:iCs/>
                <w:spacing w:val="-2"/>
                <w:sz w:val="28"/>
                <w:szCs w:val="28"/>
              </w:rPr>
              <w:t>44</w:t>
            </w:r>
          </w:p>
        </w:tc>
        <w:tc>
          <w:tcPr>
            <w:tcW w:w="1135" w:type="dxa"/>
            <w:vAlign w:val="center"/>
          </w:tcPr>
          <w:p w:rsidR="00CB6EA0" w:rsidRPr="00B41F92" w:rsidRDefault="00CB6EA0" w:rsidP="00CA14AC">
            <w:pPr>
              <w:pStyle w:val="BodyTextIndent3"/>
              <w:jc w:val="center"/>
              <w:rPr>
                <w:b/>
                <w:bCs/>
                <w:iCs/>
                <w:spacing w:val="-2"/>
                <w:sz w:val="28"/>
                <w:szCs w:val="28"/>
              </w:rPr>
            </w:pPr>
          </w:p>
        </w:tc>
      </w:tr>
      <w:tr w:rsidR="00CB6EA0" w:rsidRPr="00B41F92" w:rsidTr="00CA14AC">
        <w:trPr>
          <w:cantSplit/>
          <w:trHeight w:hRule="exact" w:val="340"/>
        </w:trPr>
        <w:tc>
          <w:tcPr>
            <w:tcW w:w="8221" w:type="dxa"/>
            <w:gridSpan w:val="4"/>
            <w:vAlign w:val="center"/>
          </w:tcPr>
          <w:p w:rsidR="00CB6EA0" w:rsidRPr="00B41F92" w:rsidRDefault="00CB6EA0" w:rsidP="00CA14AC">
            <w:pPr>
              <w:pStyle w:val="BodyTextIndent3"/>
              <w:jc w:val="center"/>
              <w:rPr>
                <w:b/>
                <w:bCs/>
                <w:iCs/>
                <w:spacing w:val="-2"/>
                <w:sz w:val="28"/>
                <w:szCs w:val="28"/>
              </w:rPr>
            </w:pPr>
            <w:r>
              <w:rPr>
                <w:b/>
                <w:bCs/>
                <w:iCs/>
                <w:spacing w:val="-2"/>
                <w:sz w:val="28"/>
                <w:szCs w:val="28"/>
              </w:rPr>
              <w:t>Диференційований залік</w:t>
            </w:r>
          </w:p>
        </w:tc>
        <w:tc>
          <w:tcPr>
            <w:tcW w:w="1135" w:type="dxa"/>
            <w:vAlign w:val="center"/>
          </w:tcPr>
          <w:p w:rsidR="00CB6EA0" w:rsidRPr="00B41F92" w:rsidRDefault="00CB6EA0" w:rsidP="00CA14AC">
            <w:pPr>
              <w:pStyle w:val="BodyTextIndent3"/>
              <w:jc w:val="center"/>
              <w:rPr>
                <w:b/>
                <w:bCs/>
                <w:iCs/>
                <w:spacing w:val="-2"/>
                <w:sz w:val="28"/>
                <w:szCs w:val="28"/>
              </w:rPr>
            </w:pPr>
            <w:r w:rsidRPr="00B41F92">
              <w:rPr>
                <w:b/>
                <w:bCs/>
                <w:iCs/>
                <w:spacing w:val="-2"/>
                <w:sz w:val="28"/>
                <w:szCs w:val="28"/>
              </w:rPr>
              <w:t>12</w:t>
            </w:r>
          </w:p>
        </w:tc>
      </w:tr>
      <w:tr w:rsidR="00CB6EA0" w:rsidRPr="00B41F92" w:rsidTr="00CA14AC">
        <w:trPr>
          <w:cantSplit/>
          <w:trHeight w:hRule="exact" w:val="340"/>
        </w:trPr>
        <w:tc>
          <w:tcPr>
            <w:tcW w:w="8221" w:type="dxa"/>
            <w:gridSpan w:val="4"/>
            <w:vAlign w:val="center"/>
          </w:tcPr>
          <w:p w:rsidR="00CB6EA0" w:rsidRPr="00B41F92" w:rsidRDefault="00CB6EA0" w:rsidP="00CA14AC">
            <w:pPr>
              <w:pStyle w:val="BodyTextIndent3"/>
              <w:jc w:val="center"/>
              <w:rPr>
                <w:b/>
                <w:bCs/>
                <w:iCs/>
                <w:spacing w:val="-2"/>
                <w:sz w:val="28"/>
                <w:szCs w:val="28"/>
              </w:rPr>
            </w:pPr>
            <w:r>
              <w:rPr>
                <w:b/>
                <w:bCs/>
                <w:iCs/>
                <w:spacing w:val="-2"/>
                <w:sz w:val="28"/>
                <w:szCs w:val="28"/>
              </w:rPr>
              <w:t>Усього за 1</w:t>
            </w:r>
            <w:r w:rsidRPr="00B41F92">
              <w:rPr>
                <w:b/>
                <w:bCs/>
                <w:iCs/>
                <w:spacing w:val="-2"/>
                <w:sz w:val="28"/>
                <w:szCs w:val="28"/>
              </w:rPr>
              <w:t xml:space="preserve"> семестр</w:t>
            </w:r>
          </w:p>
        </w:tc>
        <w:tc>
          <w:tcPr>
            <w:tcW w:w="1135" w:type="dxa"/>
            <w:vAlign w:val="center"/>
          </w:tcPr>
          <w:p w:rsidR="00CB6EA0" w:rsidRPr="00B41F92" w:rsidRDefault="00CB6EA0" w:rsidP="00CA14AC">
            <w:pPr>
              <w:pStyle w:val="BodyTextIndent3"/>
              <w:jc w:val="center"/>
              <w:rPr>
                <w:b/>
                <w:bCs/>
                <w:iCs/>
                <w:spacing w:val="-2"/>
                <w:sz w:val="28"/>
                <w:szCs w:val="28"/>
              </w:rPr>
            </w:pPr>
            <w:r w:rsidRPr="00B41F92">
              <w:rPr>
                <w:b/>
                <w:bCs/>
                <w:iCs/>
                <w:spacing w:val="-2"/>
                <w:sz w:val="28"/>
                <w:szCs w:val="28"/>
              </w:rPr>
              <w:t>100</w:t>
            </w:r>
          </w:p>
        </w:tc>
      </w:tr>
    </w:tbl>
    <w:p w:rsidR="00CB6EA0" w:rsidRPr="00DB7E22" w:rsidRDefault="00CB6EA0" w:rsidP="00FE3FD6">
      <w:pPr>
        <w:pStyle w:val="BlockText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CB6EA0" w:rsidRDefault="00CB6EA0" w:rsidP="00FE3FD6">
      <w:pPr>
        <w:pStyle w:val="BlockText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CB6EA0" w:rsidRPr="00B41F92" w:rsidRDefault="00CB6EA0" w:rsidP="00DD0779">
      <w:pPr>
        <w:pStyle w:val="BodyTextIndent3"/>
        <w:spacing w:line="233" w:lineRule="auto"/>
        <w:ind w:firstLine="284"/>
        <w:rPr>
          <w:iCs/>
          <w:spacing w:val="-2"/>
          <w:sz w:val="28"/>
          <w:szCs w:val="28"/>
        </w:rPr>
      </w:pPr>
      <w:r w:rsidRPr="00B41F92">
        <w:rPr>
          <w:iCs/>
          <w:spacing w:val="-2"/>
          <w:sz w:val="28"/>
          <w:szCs w:val="28"/>
        </w:rPr>
        <w:t>4.2.2. Виконаний вид навчальної роботи зараховується студенту, якщо він отримав за нього позитивну оцінку за національною шкалою (табл. 4.2).</w:t>
      </w:r>
    </w:p>
    <w:p w:rsidR="00CB6EA0" w:rsidRPr="00D51F46" w:rsidRDefault="00CB6EA0" w:rsidP="00DD0779">
      <w:pPr>
        <w:pStyle w:val="BodyTextIndent3"/>
        <w:spacing w:line="233" w:lineRule="auto"/>
        <w:jc w:val="right"/>
        <w:rPr>
          <w:iCs/>
          <w:spacing w:val="-2"/>
          <w:sz w:val="28"/>
          <w:szCs w:val="28"/>
        </w:rPr>
      </w:pPr>
      <w:r w:rsidRPr="00D51F46">
        <w:rPr>
          <w:iCs/>
          <w:spacing w:val="-2"/>
          <w:sz w:val="28"/>
          <w:szCs w:val="28"/>
        </w:rPr>
        <w:t>Таблиця 4.2</w:t>
      </w:r>
    </w:p>
    <w:p w:rsidR="00CB6EA0" w:rsidRPr="00D51F46" w:rsidRDefault="00CB6EA0" w:rsidP="00DD0779">
      <w:pPr>
        <w:pStyle w:val="BodyTextIndent3"/>
        <w:spacing w:line="233" w:lineRule="auto"/>
        <w:jc w:val="center"/>
        <w:rPr>
          <w:iCs/>
          <w:spacing w:val="-2"/>
          <w:sz w:val="28"/>
          <w:szCs w:val="28"/>
        </w:rPr>
      </w:pPr>
      <w:r w:rsidRPr="00D51F46">
        <w:rPr>
          <w:iCs/>
          <w:spacing w:val="-2"/>
          <w:sz w:val="28"/>
          <w:szCs w:val="28"/>
        </w:rPr>
        <w:t>Відповідність рейтингових оцінок за окремі види навчальної роботи</w:t>
      </w:r>
    </w:p>
    <w:p w:rsidR="00CB6EA0" w:rsidRPr="00D51F46" w:rsidRDefault="00CB6EA0" w:rsidP="00DD0779">
      <w:pPr>
        <w:pStyle w:val="BodyTextIndent3"/>
        <w:spacing w:line="233" w:lineRule="auto"/>
        <w:jc w:val="center"/>
        <w:rPr>
          <w:iCs/>
          <w:spacing w:val="-2"/>
          <w:sz w:val="28"/>
          <w:szCs w:val="28"/>
        </w:rPr>
      </w:pPr>
      <w:r w:rsidRPr="00D51F46">
        <w:rPr>
          <w:iCs/>
          <w:spacing w:val="-2"/>
          <w:sz w:val="28"/>
          <w:szCs w:val="28"/>
        </w:rPr>
        <w:t>в балах оцінкам за національною шкалою</w:t>
      </w:r>
    </w:p>
    <w:p w:rsidR="00CB6EA0" w:rsidRPr="00B41F92" w:rsidRDefault="00CB6EA0" w:rsidP="00DD0779">
      <w:pPr>
        <w:pStyle w:val="BodyTextIndent3"/>
        <w:jc w:val="center"/>
        <w:rPr>
          <w:iCs/>
          <w:spacing w:val="-2"/>
          <w:sz w:val="28"/>
          <w:szCs w:val="28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896"/>
        <w:gridCol w:w="1896"/>
        <w:gridCol w:w="1636"/>
        <w:gridCol w:w="1683"/>
        <w:gridCol w:w="2245"/>
      </w:tblGrid>
      <w:tr w:rsidR="00CB6EA0" w:rsidRPr="00B41F92" w:rsidTr="00CA14AC">
        <w:trPr>
          <w:trHeight w:val="255"/>
        </w:trPr>
        <w:tc>
          <w:tcPr>
            <w:tcW w:w="9356" w:type="dxa"/>
            <w:gridSpan w:val="5"/>
          </w:tcPr>
          <w:p w:rsidR="00CB6EA0" w:rsidRPr="00B41F92" w:rsidRDefault="00CB6EA0" w:rsidP="00CA14AC">
            <w:pPr>
              <w:spacing w:line="228" w:lineRule="auto"/>
              <w:ind w:right="-57"/>
              <w:jc w:val="center"/>
              <w:rPr>
                <w:iCs/>
                <w:spacing w:val="-2"/>
                <w:sz w:val="28"/>
                <w:szCs w:val="28"/>
              </w:rPr>
            </w:pPr>
            <w:r w:rsidRPr="00B41F92">
              <w:rPr>
                <w:iCs/>
                <w:spacing w:val="-2"/>
                <w:sz w:val="28"/>
                <w:szCs w:val="28"/>
              </w:rPr>
              <w:t>Рейтингова оцінка в балах</w:t>
            </w:r>
          </w:p>
        </w:tc>
      </w:tr>
      <w:tr w:rsidR="00CB6EA0" w:rsidRPr="00B41F92" w:rsidTr="00CA14AC">
        <w:trPr>
          <w:cantSplit/>
        </w:trPr>
        <w:tc>
          <w:tcPr>
            <w:tcW w:w="1829" w:type="dxa"/>
            <w:vAlign w:val="center"/>
          </w:tcPr>
          <w:p w:rsidR="00CB6EA0" w:rsidRPr="00B41F92" w:rsidRDefault="00CB6EA0" w:rsidP="00CA14AC">
            <w:pPr>
              <w:spacing w:line="228" w:lineRule="auto"/>
              <w:ind w:left="-57" w:right="-57"/>
              <w:jc w:val="center"/>
              <w:rPr>
                <w:iCs/>
                <w:spacing w:val="-2"/>
                <w:sz w:val="28"/>
                <w:szCs w:val="28"/>
              </w:rPr>
            </w:pPr>
            <w:r w:rsidRPr="00B41F92">
              <w:rPr>
                <w:iCs/>
                <w:spacing w:val="-2"/>
                <w:sz w:val="28"/>
                <w:szCs w:val="28"/>
              </w:rPr>
              <w:t>Доповідь на семінарському занятті</w:t>
            </w:r>
          </w:p>
        </w:tc>
        <w:tc>
          <w:tcPr>
            <w:tcW w:w="1776" w:type="dxa"/>
            <w:vAlign w:val="center"/>
          </w:tcPr>
          <w:p w:rsidR="00CB6EA0" w:rsidRPr="00B41F92" w:rsidRDefault="00CB6EA0" w:rsidP="00CA14AC">
            <w:pPr>
              <w:spacing w:line="228" w:lineRule="auto"/>
              <w:ind w:left="-57" w:right="-57"/>
              <w:jc w:val="center"/>
              <w:rPr>
                <w:sz w:val="28"/>
                <w:szCs w:val="28"/>
              </w:rPr>
            </w:pPr>
            <w:r w:rsidRPr="00B41F92">
              <w:rPr>
                <w:iCs/>
                <w:spacing w:val="-2"/>
                <w:sz w:val="28"/>
                <w:szCs w:val="28"/>
              </w:rPr>
              <w:t>Відповідь на семінарському занятті</w:t>
            </w:r>
          </w:p>
        </w:tc>
        <w:tc>
          <w:tcPr>
            <w:tcW w:w="1669" w:type="dxa"/>
            <w:vAlign w:val="center"/>
          </w:tcPr>
          <w:p w:rsidR="00CB6EA0" w:rsidRPr="00B41F92" w:rsidRDefault="00CB6EA0" w:rsidP="00CA14AC">
            <w:pPr>
              <w:spacing w:line="228" w:lineRule="auto"/>
              <w:jc w:val="center"/>
              <w:rPr>
                <w:sz w:val="28"/>
                <w:szCs w:val="28"/>
              </w:rPr>
            </w:pPr>
            <w:r w:rsidRPr="00B41F92">
              <w:rPr>
                <w:iCs/>
                <w:spacing w:val="-2"/>
                <w:sz w:val="28"/>
                <w:szCs w:val="28"/>
              </w:rPr>
              <w:t xml:space="preserve">Виконання аудиторної самостійної роботи </w:t>
            </w:r>
          </w:p>
        </w:tc>
        <w:tc>
          <w:tcPr>
            <w:tcW w:w="1686" w:type="dxa"/>
            <w:vAlign w:val="center"/>
          </w:tcPr>
          <w:p w:rsidR="00CB6EA0" w:rsidRPr="00B41F92" w:rsidRDefault="00CB6EA0" w:rsidP="00CA14AC">
            <w:pPr>
              <w:spacing w:line="228" w:lineRule="auto"/>
              <w:jc w:val="center"/>
              <w:rPr>
                <w:sz w:val="28"/>
                <w:szCs w:val="28"/>
              </w:rPr>
            </w:pPr>
            <w:r w:rsidRPr="00B41F92">
              <w:rPr>
                <w:sz w:val="28"/>
                <w:szCs w:val="28"/>
              </w:rPr>
              <w:t>Виконання модульної контрольної роботи</w:t>
            </w:r>
          </w:p>
        </w:tc>
        <w:tc>
          <w:tcPr>
            <w:tcW w:w="2396" w:type="dxa"/>
            <w:vAlign w:val="center"/>
          </w:tcPr>
          <w:p w:rsidR="00CB6EA0" w:rsidRPr="00B41F92" w:rsidRDefault="00CB6EA0" w:rsidP="00CA14AC">
            <w:pPr>
              <w:jc w:val="center"/>
              <w:rPr>
                <w:iCs/>
                <w:spacing w:val="-2"/>
                <w:sz w:val="28"/>
                <w:szCs w:val="28"/>
              </w:rPr>
            </w:pPr>
            <w:r w:rsidRPr="00B41F92">
              <w:rPr>
                <w:iCs/>
                <w:spacing w:val="-2"/>
                <w:sz w:val="28"/>
                <w:szCs w:val="28"/>
              </w:rPr>
              <w:t>Оцінка</w:t>
            </w:r>
          </w:p>
          <w:p w:rsidR="00CB6EA0" w:rsidRPr="00B41F92" w:rsidRDefault="00CB6EA0" w:rsidP="00CA14AC">
            <w:pPr>
              <w:jc w:val="center"/>
              <w:rPr>
                <w:iCs/>
                <w:spacing w:val="-2"/>
                <w:sz w:val="28"/>
                <w:szCs w:val="28"/>
              </w:rPr>
            </w:pPr>
            <w:r w:rsidRPr="00B41F92">
              <w:rPr>
                <w:iCs/>
                <w:spacing w:val="-2"/>
                <w:sz w:val="28"/>
                <w:szCs w:val="28"/>
              </w:rPr>
              <w:t>за національною шкалою</w:t>
            </w:r>
          </w:p>
        </w:tc>
      </w:tr>
      <w:tr w:rsidR="00CB6EA0" w:rsidRPr="00B41F92" w:rsidTr="00CA14AC">
        <w:trPr>
          <w:cantSplit/>
        </w:trPr>
        <w:tc>
          <w:tcPr>
            <w:tcW w:w="1829" w:type="dxa"/>
            <w:vAlign w:val="center"/>
          </w:tcPr>
          <w:p w:rsidR="00CB6EA0" w:rsidRPr="00B41F92" w:rsidRDefault="00CB6EA0" w:rsidP="00CA14AC">
            <w:pPr>
              <w:pStyle w:val="BodyTextIndent3"/>
              <w:jc w:val="center"/>
              <w:rPr>
                <w:iCs/>
                <w:spacing w:val="-2"/>
                <w:sz w:val="28"/>
                <w:szCs w:val="28"/>
              </w:rPr>
            </w:pPr>
            <w:r w:rsidRPr="00B41F92">
              <w:rPr>
                <w:iCs/>
                <w:spacing w:val="-2"/>
                <w:sz w:val="28"/>
                <w:szCs w:val="28"/>
              </w:rPr>
              <w:t>9 – 10</w:t>
            </w:r>
          </w:p>
        </w:tc>
        <w:tc>
          <w:tcPr>
            <w:tcW w:w="1776" w:type="dxa"/>
            <w:vAlign w:val="center"/>
          </w:tcPr>
          <w:p w:rsidR="00CB6EA0" w:rsidRPr="00B41F92" w:rsidRDefault="00CB6EA0" w:rsidP="00CA14AC">
            <w:pPr>
              <w:pStyle w:val="BodyTextIndent3"/>
              <w:jc w:val="center"/>
              <w:rPr>
                <w:iCs/>
                <w:spacing w:val="-2"/>
                <w:sz w:val="28"/>
                <w:szCs w:val="28"/>
              </w:rPr>
            </w:pPr>
            <w:r w:rsidRPr="00B41F92">
              <w:rPr>
                <w:iCs/>
                <w:spacing w:val="-2"/>
                <w:sz w:val="28"/>
                <w:szCs w:val="28"/>
              </w:rPr>
              <w:t>8</w:t>
            </w:r>
          </w:p>
        </w:tc>
        <w:tc>
          <w:tcPr>
            <w:tcW w:w="1669" w:type="dxa"/>
            <w:vAlign w:val="center"/>
          </w:tcPr>
          <w:p w:rsidR="00CB6EA0" w:rsidRPr="00B41F92" w:rsidRDefault="00CB6EA0" w:rsidP="00CA14AC">
            <w:pPr>
              <w:pStyle w:val="BodyTextIndent3"/>
              <w:jc w:val="center"/>
              <w:rPr>
                <w:iCs/>
                <w:spacing w:val="-2"/>
                <w:sz w:val="28"/>
                <w:szCs w:val="28"/>
              </w:rPr>
            </w:pPr>
            <w:r w:rsidRPr="00B41F92">
              <w:rPr>
                <w:iCs/>
                <w:spacing w:val="-2"/>
                <w:sz w:val="28"/>
                <w:szCs w:val="28"/>
              </w:rPr>
              <w:t>4</w:t>
            </w:r>
          </w:p>
        </w:tc>
        <w:tc>
          <w:tcPr>
            <w:tcW w:w="1686" w:type="dxa"/>
            <w:vAlign w:val="center"/>
          </w:tcPr>
          <w:p w:rsidR="00CB6EA0" w:rsidRPr="00B41F92" w:rsidRDefault="00CB6EA0" w:rsidP="00CA14AC">
            <w:pPr>
              <w:pStyle w:val="BodyTextIndent3"/>
              <w:jc w:val="center"/>
              <w:rPr>
                <w:iCs/>
                <w:spacing w:val="-2"/>
                <w:sz w:val="28"/>
                <w:szCs w:val="28"/>
              </w:rPr>
            </w:pPr>
            <w:r w:rsidRPr="00B41F92">
              <w:rPr>
                <w:iCs/>
                <w:spacing w:val="-2"/>
                <w:sz w:val="28"/>
                <w:szCs w:val="28"/>
              </w:rPr>
              <w:t>9-10</w:t>
            </w:r>
          </w:p>
        </w:tc>
        <w:tc>
          <w:tcPr>
            <w:tcW w:w="2396" w:type="dxa"/>
            <w:vAlign w:val="center"/>
          </w:tcPr>
          <w:p w:rsidR="00CB6EA0" w:rsidRPr="00B41F92" w:rsidRDefault="00CB6EA0" w:rsidP="00CA14AC">
            <w:pPr>
              <w:pStyle w:val="BodyTextIndent3"/>
              <w:jc w:val="center"/>
              <w:rPr>
                <w:iCs/>
                <w:spacing w:val="-2"/>
                <w:sz w:val="28"/>
                <w:szCs w:val="28"/>
              </w:rPr>
            </w:pPr>
            <w:r w:rsidRPr="00B41F92">
              <w:rPr>
                <w:iCs/>
                <w:spacing w:val="-2"/>
                <w:sz w:val="28"/>
                <w:szCs w:val="28"/>
              </w:rPr>
              <w:t>Відмінно</w:t>
            </w:r>
          </w:p>
        </w:tc>
      </w:tr>
      <w:tr w:rsidR="00CB6EA0" w:rsidRPr="00B41F92" w:rsidTr="00CA14AC">
        <w:trPr>
          <w:cantSplit/>
        </w:trPr>
        <w:tc>
          <w:tcPr>
            <w:tcW w:w="1829" w:type="dxa"/>
            <w:vAlign w:val="center"/>
          </w:tcPr>
          <w:p w:rsidR="00CB6EA0" w:rsidRPr="00B41F92" w:rsidRDefault="00CB6EA0" w:rsidP="00CA14AC">
            <w:pPr>
              <w:pStyle w:val="BodyTextIndent3"/>
              <w:jc w:val="center"/>
              <w:rPr>
                <w:iCs/>
                <w:spacing w:val="-2"/>
                <w:sz w:val="28"/>
                <w:szCs w:val="28"/>
              </w:rPr>
            </w:pPr>
            <w:r w:rsidRPr="00B41F92">
              <w:rPr>
                <w:iCs/>
                <w:spacing w:val="-2"/>
                <w:sz w:val="28"/>
                <w:szCs w:val="28"/>
              </w:rPr>
              <w:t>8</w:t>
            </w:r>
          </w:p>
        </w:tc>
        <w:tc>
          <w:tcPr>
            <w:tcW w:w="1776" w:type="dxa"/>
            <w:vAlign w:val="center"/>
          </w:tcPr>
          <w:p w:rsidR="00CB6EA0" w:rsidRPr="00B41F92" w:rsidRDefault="00CB6EA0" w:rsidP="00CA14AC">
            <w:pPr>
              <w:pStyle w:val="BodyTextIndent3"/>
              <w:jc w:val="center"/>
              <w:rPr>
                <w:iCs/>
                <w:spacing w:val="-2"/>
                <w:sz w:val="28"/>
                <w:szCs w:val="28"/>
              </w:rPr>
            </w:pPr>
            <w:r w:rsidRPr="00B41F92">
              <w:rPr>
                <w:iCs/>
                <w:spacing w:val="-2"/>
                <w:sz w:val="28"/>
                <w:szCs w:val="28"/>
              </w:rPr>
              <w:t>6 – 7</w:t>
            </w:r>
          </w:p>
        </w:tc>
        <w:tc>
          <w:tcPr>
            <w:tcW w:w="1669" w:type="dxa"/>
            <w:vAlign w:val="center"/>
          </w:tcPr>
          <w:p w:rsidR="00CB6EA0" w:rsidRPr="00B41F92" w:rsidRDefault="00CB6EA0" w:rsidP="00CA14AC">
            <w:pPr>
              <w:pStyle w:val="BodyTextIndent3"/>
              <w:jc w:val="center"/>
              <w:rPr>
                <w:iCs/>
                <w:spacing w:val="-2"/>
                <w:sz w:val="28"/>
                <w:szCs w:val="28"/>
              </w:rPr>
            </w:pPr>
            <w:r w:rsidRPr="00B41F92">
              <w:rPr>
                <w:iCs/>
                <w:spacing w:val="-2"/>
                <w:sz w:val="28"/>
                <w:szCs w:val="28"/>
              </w:rPr>
              <w:t>3</w:t>
            </w:r>
          </w:p>
        </w:tc>
        <w:tc>
          <w:tcPr>
            <w:tcW w:w="1686" w:type="dxa"/>
            <w:vAlign w:val="center"/>
          </w:tcPr>
          <w:p w:rsidR="00CB6EA0" w:rsidRPr="00B41F92" w:rsidRDefault="00CB6EA0" w:rsidP="00CA14AC">
            <w:pPr>
              <w:pStyle w:val="BodyTextIndent3"/>
              <w:jc w:val="center"/>
              <w:rPr>
                <w:iCs/>
                <w:spacing w:val="-2"/>
                <w:sz w:val="28"/>
                <w:szCs w:val="28"/>
              </w:rPr>
            </w:pPr>
            <w:r w:rsidRPr="00B41F92">
              <w:rPr>
                <w:iCs/>
                <w:spacing w:val="-2"/>
                <w:sz w:val="28"/>
                <w:szCs w:val="28"/>
              </w:rPr>
              <w:t>8</w:t>
            </w:r>
          </w:p>
        </w:tc>
        <w:tc>
          <w:tcPr>
            <w:tcW w:w="2396" w:type="dxa"/>
            <w:vAlign w:val="center"/>
          </w:tcPr>
          <w:p w:rsidR="00CB6EA0" w:rsidRPr="00B41F92" w:rsidRDefault="00CB6EA0" w:rsidP="00CA14AC">
            <w:pPr>
              <w:pStyle w:val="BodyTextIndent3"/>
              <w:jc w:val="center"/>
              <w:rPr>
                <w:iCs/>
                <w:spacing w:val="-2"/>
                <w:sz w:val="28"/>
                <w:szCs w:val="28"/>
              </w:rPr>
            </w:pPr>
            <w:r w:rsidRPr="00B41F92">
              <w:rPr>
                <w:iCs/>
                <w:spacing w:val="-2"/>
                <w:sz w:val="28"/>
                <w:szCs w:val="28"/>
              </w:rPr>
              <w:t>Добре</w:t>
            </w:r>
          </w:p>
        </w:tc>
      </w:tr>
      <w:tr w:rsidR="00CB6EA0" w:rsidRPr="00B41F92" w:rsidTr="00CA14AC">
        <w:trPr>
          <w:cantSplit/>
        </w:trPr>
        <w:tc>
          <w:tcPr>
            <w:tcW w:w="1829" w:type="dxa"/>
            <w:vAlign w:val="center"/>
          </w:tcPr>
          <w:p w:rsidR="00CB6EA0" w:rsidRPr="00B41F92" w:rsidRDefault="00CB6EA0" w:rsidP="00CA14AC">
            <w:pPr>
              <w:pStyle w:val="BodyTextIndent3"/>
              <w:jc w:val="center"/>
              <w:rPr>
                <w:iCs/>
                <w:spacing w:val="-2"/>
                <w:sz w:val="28"/>
                <w:szCs w:val="28"/>
              </w:rPr>
            </w:pPr>
            <w:r w:rsidRPr="00B41F92">
              <w:rPr>
                <w:iCs/>
                <w:spacing w:val="-2"/>
                <w:sz w:val="28"/>
                <w:szCs w:val="28"/>
              </w:rPr>
              <w:t>6</w:t>
            </w:r>
            <w:r>
              <w:rPr>
                <w:iCs/>
                <w:spacing w:val="-2"/>
                <w:sz w:val="28"/>
                <w:szCs w:val="28"/>
              </w:rPr>
              <w:t xml:space="preserve"> </w:t>
            </w:r>
            <w:r w:rsidRPr="00B41F92">
              <w:rPr>
                <w:iCs/>
                <w:spacing w:val="-2"/>
                <w:sz w:val="28"/>
                <w:szCs w:val="28"/>
              </w:rPr>
              <w:t>–</w:t>
            </w:r>
            <w:r>
              <w:rPr>
                <w:iCs/>
                <w:spacing w:val="-2"/>
                <w:sz w:val="28"/>
                <w:szCs w:val="28"/>
              </w:rPr>
              <w:t xml:space="preserve"> 7</w:t>
            </w:r>
          </w:p>
        </w:tc>
        <w:tc>
          <w:tcPr>
            <w:tcW w:w="1776" w:type="dxa"/>
            <w:vAlign w:val="center"/>
          </w:tcPr>
          <w:p w:rsidR="00CB6EA0" w:rsidRPr="00B41F92" w:rsidRDefault="00CB6EA0" w:rsidP="00CA14AC">
            <w:pPr>
              <w:pStyle w:val="BodyTextIndent3"/>
              <w:jc w:val="center"/>
              <w:rPr>
                <w:iCs/>
                <w:spacing w:val="-2"/>
                <w:sz w:val="28"/>
                <w:szCs w:val="28"/>
              </w:rPr>
            </w:pPr>
            <w:r w:rsidRPr="00B41F92">
              <w:rPr>
                <w:iCs/>
                <w:spacing w:val="-2"/>
                <w:sz w:val="28"/>
                <w:szCs w:val="28"/>
              </w:rPr>
              <w:t>5</w:t>
            </w:r>
          </w:p>
        </w:tc>
        <w:tc>
          <w:tcPr>
            <w:tcW w:w="1669" w:type="dxa"/>
            <w:vAlign w:val="center"/>
          </w:tcPr>
          <w:p w:rsidR="00CB6EA0" w:rsidRPr="00B41F92" w:rsidRDefault="00CB6EA0" w:rsidP="00CA14AC">
            <w:pPr>
              <w:pStyle w:val="BodyTextIndent3"/>
              <w:jc w:val="center"/>
              <w:rPr>
                <w:iCs/>
                <w:spacing w:val="-2"/>
                <w:sz w:val="28"/>
                <w:szCs w:val="28"/>
              </w:rPr>
            </w:pPr>
            <w:r w:rsidRPr="00B41F92">
              <w:rPr>
                <w:iCs/>
                <w:spacing w:val="-2"/>
                <w:sz w:val="28"/>
                <w:szCs w:val="28"/>
              </w:rPr>
              <w:t>2</w:t>
            </w:r>
            <w:r>
              <w:rPr>
                <w:iCs/>
                <w:spacing w:val="-2"/>
                <w:sz w:val="28"/>
                <w:szCs w:val="28"/>
              </w:rPr>
              <w:t>,5</w:t>
            </w:r>
          </w:p>
        </w:tc>
        <w:tc>
          <w:tcPr>
            <w:tcW w:w="1686" w:type="dxa"/>
            <w:vAlign w:val="center"/>
          </w:tcPr>
          <w:p w:rsidR="00CB6EA0" w:rsidRPr="00B41F92" w:rsidRDefault="00CB6EA0" w:rsidP="00CA14AC">
            <w:pPr>
              <w:pStyle w:val="BodyTextIndent3"/>
              <w:jc w:val="center"/>
              <w:rPr>
                <w:iCs/>
                <w:spacing w:val="-2"/>
                <w:sz w:val="28"/>
                <w:szCs w:val="28"/>
              </w:rPr>
            </w:pPr>
            <w:r w:rsidRPr="00B41F92">
              <w:rPr>
                <w:iCs/>
                <w:spacing w:val="-2"/>
                <w:sz w:val="28"/>
                <w:szCs w:val="28"/>
              </w:rPr>
              <w:t>6</w:t>
            </w:r>
            <w:r>
              <w:rPr>
                <w:iCs/>
                <w:spacing w:val="-2"/>
                <w:sz w:val="28"/>
                <w:szCs w:val="28"/>
              </w:rPr>
              <w:t xml:space="preserve"> </w:t>
            </w:r>
            <w:r w:rsidRPr="00B41F92">
              <w:rPr>
                <w:iCs/>
                <w:spacing w:val="-2"/>
                <w:sz w:val="28"/>
                <w:szCs w:val="28"/>
              </w:rPr>
              <w:t>–</w:t>
            </w:r>
            <w:r>
              <w:rPr>
                <w:iCs/>
                <w:spacing w:val="-2"/>
                <w:sz w:val="28"/>
                <w:szCs w:val="28"/>
              </w:rPr>
              <w:t xml:space="preserve"> 7</w:t>
            </w:r>
          </w:p>
        </w:tc>
        <w:tc>
          <w:tcPr>
            <w:tcW w:w="2396" w:type="dxa"/>
            <w:vAlign w:val="center"/>
          </w:tcPr>
          <w:p w:rsidR="00CB6EA0" w:rsidRPr="00B41F92" w:rsidRDefault="00CB6EA0" w:rsidP="00CA14AC">
            <w:pPr>
              <w:pStyle w:val="BodyTextIndent3"/>
              <w:jc w:val="center"/>
              <w:rPr>
                <w:iCs/>
                <w:spacing w:val="-2"/>
                <w:sz w:val="28"/>
                <w:szCs w:val="28"/>
              </w:rPr>
            </w:pPr>
            <w:r w:rsidRPr="00B41F92">
              <w:rPr>
                <w:iCs/>
                <w:spacing w:val="-2"/>
                <w:sz w:val="28"/>
                <w:szCs w:val="28"/>
              </w:rPr>
              <w:t>Задовільно</w:t>
            </w:r>
          </w:p>
        </w:tc>
      </w:tr>
      <w:tr w:rsidR="00CB6EA0" w:rsidRPr="00B41F92" w:rsidTr="00CA14AC">
        <w:trPr>
          <w:cantSplit/>
        </w:trPr>
        <w:tc>
          <w:tcPr>
            <w:tcW w:w="1829" w:type="dxa"/>
            <w:vAlign w:val="center"/>
          </w:tcPr>
          <w:p w:rsidR="00CB6EA0" w:rsidRPr="00B41F92" w:rsidRDefault="00CB6EA0" w:rsidP="00CA14AC">
            <w:pPr>
              <w:pStyle w:val="BodyTextIndent3"/>
              <w:jc w:val="center"/>
              <w:rPr>
                <w:iCs/>
                <w:spacing w:val="-2"/>
                <w:sz w:val="28"/>
                <w:szCs w:val="28"/>
              </w:rPr>
            </w:pPr>
            <w:r w:rsidRPr="00B41F92">
              <w:rPr>
                <w:iCs/>
                <w:spacing w:val="-2"/>
                <w:sz w:val="28"/>
                <w:szCs w:val="28"/>
              </w:rPr>
              <w:t>менше 6</w:t>
            </w:r>
          </w:p>
        </w:tc>
        <w:tc>
          <w:tcPr>
            <w:tcW w:w="1776" w:type="dxa"/>
            <w:vAlign w:val="center"/>
          </w:tcPr>
          <w:p w:rsidR="00CB6EA0" w:rsidRPr="00B41F92" w:rsidRDefault="00CB6EA0" w:rsidP="00CA14AC">
            <w:pPr>
              <w:pStyle w:val="BodyTextIndent3"/>
              <w:jc w:val="center"/>
              <w:rPr>
                <w:iCs/>
                <w:spacing w:val="-2"/>
                <w:sz w:val="28"/>
                <w:szCs w:val="28"/>
              </w:rPr>
            </w:pPr>
            <w:r w:rsidRPr="00B41F92">
              <w:rPr>
                <w:iCs/>
                <w:spacing w:val="-2"/>
                <w:sz w:val="28"/>
                <w:szCs w:val="28"/>
              </w:rPr>
              <w:t>менше 5</w:t>
            </w:r>
          </w:p>
        </w:tc>
        <w:tc>
          <w:tcPr>
            <w:tcW w:w="1669" w:type="dxa"/>
            <w:vAlign w:val="center"/>
          </w:tcPr>
          <w:p w:rsidR="00CB6EA0" w:rsidRPr="00B41F92" w:rsidRDefault="00CB6EA0" w:rsidP="00CA14AC">
            <w:pPr>
              <w:pStyle w:val="BodyTextIndent3"/>
              <w:ind w:left="0"/>
              <w:rPr>
                <w:iCs/>
                <w:spacing w:val="-2"/>
                <w:sz w:val="28"/>
                <w:szCs w:val="28"/>
              </w:rPr>
            </w:pPr>
            <w:r>
              <w:rPr>
                <w:iCs/>
                <w:spacing w:val="-2"/>
                <w:sz w:val="28"/>
                <w:szCs w:val="28"/>
              </w:rPr>
              <w:t xml:space="preserve">менше </w:t>
            </w:r>
            <w:r w:rsidRPr="00B41F92">
              <w:rPr>
                <w:iCs/>
                <w:spacing w:val="-2"/>
                <w:sz w:val="28"/>
                <w:szCs w:val="28"/>
              </w:rPr>
              <w:t>2</w:t>
            </w:r>
            <w:r>
              <w:rPr>
                <w:iCs/>
                <w:spacing w:val="-2"/>
                <w:sz w:val="28"/>
                <w:szCs w:val="28"/>
              </w:rPr>
              <w:t>,5</w:t>
            </w:r>
          </w:p>
        </w:tc>
        <w:tc>
          <w:tcPr>
            <w:tcW w:w="1686" w:type="dxa"/>
            <w:vAlign w:val="center"/>
          </w:tcPr>
          <w:p w:rsidR="00CB6EA0" w:rsidRPr="00B41F92" w:rsidRDefault="00CB6EA0" w:rsidP="00CA14AC">
            <w:pPr>
              <w:pStyle w:val="BodyTextIndent3"/>
              <w:jc w:val="center"/>
              <w:rPr>
                <w:iCs/>
                <w:spacing w:val="-2"/>
                <w:sz w:val="28"/>
                <w:szCs w:val="28"/>
              </w:rPr>
            </w:pPr>
            <w:r w:rsidRPr="00B41F92">
              <w:rPr>
                <w:iCs/>
                <w:spacing w:val="-2"/>
                <w:sz w:val="28"/>
                <w:szCs w:val="28"/>
              </w:rPr>
              <w:t>менше 6</w:t>
            </w:r>
          </w:p>
        </w:tc>
        <w:tc>
          <w:tcPr>
            <w:tcW w:w="2396" w:type="dxa"/>
            <w:vAlign w:val="center"/>
          </w:tcPr>
          <w:p w:rsidR="00CB6EA0" w:rsidRPr="00B41F92" w:rsidRDefault="00CB6EA0" w:rsidP="00CA14AC">
            <w:pPr>
              <w:pStyle w:val="BodyTextIndent3"/>
              <w:jc w:val="center"/>
              <w:rPr>
                <w:iCs/>
                <w:spacing w:val="-2"/>
                <w:sz w:val="28"/>
                <w:szCs w:val="28"/>
              </w:rPr>
            </w:pPr>
            <w:r w:rsidRPr="00B41F92">
              <w:rPr>
                <w:iCs/>
                <w:spacing w:val="-2"/>
                <w:sz w:val="28"/>
                <w:szCs w:val="28"/>
              </w:rPr>
              <w:t>Незадовільно</w:t>
            </w:r>
          </w:p>
        </w:tc>
      </w:tr>
    </w:tbl>
    <w:p w:rsidR="00CB6EA0" w:rsidRPr="00B41F92" w:rsidRDefault="00CB6EA0" w:rsidP="00DD0779">
      <w:pPr>
        <w:pStyle w:val="BodyTextIndent3"/>
        <w:ind w:firstLine="708"/>
        <w:rPr>
          <w:iCs/>
          <w:spacing w:val="-2"/>
          <w:sz w:val="28"/>
          <w:szCs w:val="28"/>
        </w:rPr>
      </w:pPr>
    </w:p>
    <w:p w:rsidR="00CB6EA0" w:rsidRPr="00B41F92" w:rsidRDefault="00CB6EA0" w:rsidP="00DD0779">
      <w:pPr>
        <w:pStyle w:val="BodyTextIndent3"/>
        <w:ind w:firstLine="708"/>
        <w:jc w:val="both"/>
        <w:rPr>
          <w:iCs/>
          <w:sz w:val="28"/>
          <w:szCs w:val="28"/>
        </w:rPr>
      </w:pPr>
      <w:r w:rsidRPr="00B41F92">
        <w:rPr>
          <w:iCs/>
          <w:spacing w:val="-2"/>
          <w:sz w:val="28"/>
          <w:szCs w:val="28"/>
        </w:rPr>
        <w:t xml:space="preserve">4.2.3. Сума рейтингових оцінок, отриманих студентом за окремі види виконаної навчальної роботи, становить поточну модульну рейтингову оцінку, </w:t>
      </w:r>
      <w:r w:rsidRPr="00B41F92">
        <w:rPr>
          <w:iCs/>
          <w:sz w:val="28"/>
          <w:szCs w:val="28"/>
        </w:rPr>
        <w:t>яка заноситься до відомості модульного контролю.</w:t>
      </w:r>
    </w:p>
    <w:p w:rsidR="00CB6EA0" w:rsidRPr="00B41F92" w:rsidRDefault="00CB6EA0" w:rsidP="00DD0779">
      <w:pPr>
        <w:pStyle w:val="BodyTextIndent3"/>
        <w:ind w:firstLine="708"/>
        <w:jc w:val="both"/>
        <w:rPr>
          <w:iCs/>
          <w:sz w:val="28"/>
          <w:szCs w:val="28"/>
        </w:rPr>
      </w:pPr>
      <w:r w:rsidRPr="00B41F92">
        <w:rPr>
          <w:iCs/>
          <w:spacing w:val="-4"/>
          <w:sz w:val="28"/>
          <w:szCs w:val="28"/>
        </w:rPr>
        <w:t>4.2.4. Якщо студент успішно та своєчасно виконав передбачені в даному</w:t>
      </w:r>
      <w:r w:rsidRPr="00B41F92">
        <w:rPr>
          <w:iCs/>
          <w:sz w:val="28"/>
          <w:szCs w:val="28"/>
        </w:rPr>
        <w:t xml:space="preserve"> модулі всі види навчальної роботи (з позитивними за національною шкалою оцінками), то він допускається до модульного контролю з цього модуля.</w:t>
      </w:r>
    </w:p>
    <w:p w:rsidR="00CB6EA0" w:rsidRPr="00B41F92" w:rsidRDefault="00CB6EA0" w:rsidP="00DD0779">
      <w:pPr>
        <w:pStyle w:val="BodyTextIndent3"/>
        <w:ind w:firstLine="708"/>
        <w:jc w:val="both"/>
        <w:rPr>
          <w:iCs/>
          <w:spacing w:val="-2"/>
          <w:sz w:val="28"/>
          <w:szCs w:val="28"/>
        </w:rPr>
      </w:pPr>
      <w:r w:rsidRPr="00B41F92">
        <w:rPr>
          <w:iCs/>
          <w:spacing w:val="-2"/>
          <w:sz w:val="28"/>
          <w:szCs w:val="28"/>
        </w:rPr>
        <w:t>4.2.5. Модульний контроль за модулями №1, №2 здійснюється комісією, яку очолює завідувач кафедри, шляхом виконання студентом модульної контрольної роботи тривалістю до двох академічних годин.</w:t>
      </w:r>
    </w:p>
    <w:p w:rsidR="00CB6EA0" w:rsidRPr="00B41F92" w:rsidRDefault="00CB6EA0" w:rsidP="00DD0779">
      <w:pPr>
        <w:pStyle w:val="BodyTextIndent3"/>
        <w:ind w:firstLine="708"/>
        <w:jc w:val="both"/>
        <w:rPr>
          <w:iCs/>
          <w:spacing w:val="-2"/>
          <w:sz w:val="28"/>
          <w:szCs w:val="28"/>
        </w:rPr>
      </w:pPr>
      <w:r w:rsidRPr="00B41F92">
        <w:rPr>
          <w:iCs/>
          <w:spacing w:val="-2"/>
          <w:sz w:val="28"/>
          <w:szCs w:val="28"/>
        </w:rPr>
        <w:t>4.2.6. Сума поточної та контрольної модульних рейтингових оцінок становить підсумкову модульну рейтингову оцінку, яка виражається в балах та за національною шкалою відповідно до табл. 4.3.</w:t>
      </w:r>
    </w:p>
    <w:p w:rsidR="00CB6EA0" w:rsidRPr="00B41F92" w:rsidRDefault="00CB6EA0" w:rsidP="00DD0779">
      <w:pPr>
        <w:pStyle w:val="BodyTextIndent3"/>
        <w:ind w:firstLine="708"/>
        <w:jc w:val="right"/>
        <w:rPr>
          <w:iCs/>
          <w:spacing w:val="-2"/>
          <w:sz w:val="28"/>
          <w:szCs w:val="28"/>
        </w:rPr>
      </w:pPr>
      <w:r w:rsidRPr="00B41F92">
        <w:rPr>
          <w:iCs/>
          <w:spacing w:val="-2"/>
          <w:sz w:val="28"/>
          <w:szCs w:val="28"/>
        </w:rPr>
        <w:t>Таблиця 4.3</w:t>
      </w:r>
    </w:p>
    <w:p w:rsidR="00CB6EA0" w:rsidRPr="00EA217F" w:rsidRDefault="00CB6EA0" w:rsidP="00DD0779">
      <w:pPr>
        <w:pStyle w:val="BodyTextIndent3"/>
        <w:jc w:val="center"/>
        <w:rPr>
          <w:iCs/>
          <w:spacing w:val="-2"/>
          <w:sz w:val="28"/>
          <w:szCs w:val="28"/>
        </w:rPr>
      </w:pPr>
      <w:r w:rsidRPr="00EA217F">
        <w:rPr>
          <w:iCs/>
          <w:spacing w:val="-2"/>
          <w:sz w:val="28"/>
          <w:szCs w:val="28"/>
        </w:rPr>
        <w:t>Відповідність підсумкової модульної рейтингової оцінки</w:t>
      </w:r>
    </w:p>
    <w:p w:rsidR="00CB6EA0" w:rsidRPr="00B41F92" w:rsidRDefault="00CB6EA0" w:rsidP="00DD0779">
      <w:pPr>
        <w:pStyle w:val="BodyTextIndent3"/>
        <w:jc w:val="center"/>
        <w:rPr>
          <w:b/>
          <w:i/>
          <w:iCs/>
          <w:spacing w:val="-2"/>
          <w:sz w:val="28"/>
          <w:szCs w:val="28"/>
        </w:rPr>
      </w:pPr>
      <w:r w:rsidRPr="00EA217F">
        <w:rPr>
          <w:iCs/>
          <w:spacing w:val="-2"/>
          <w:sz w:val="28"/>
          <w:szCs w:val="28"/>
        </w:rPr>
        <w:t>в балах оцінці за національною шкалою</w:t>
      </w:r>
    </w:p>
    <w:p w:rsidR="00CB6EA0" w:rsidRPr="00B41F92" w:rsidRDefault="00CB6EA0" w:rsidP="00DD0779">
      <w:pPr>
        <w:pStyle w:val="BodyTextIndent3"/>
        <w:spacing w:line="233" w:lineRule="auto"/>
        <w:jc w:val="center"/>
        <w:rPr>
          <w:iCs/>
          <w:spacing w:val="-2"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552"/>
        <w:gridCol w:w="2551"/>
        <w:gridCol w:w="4253"/>
      </w:tblGrid>
      <w:tr w:rsidR="00CB6EA0" w:rsidRPr="00B41F92" w:rsidTr="00CA14AC">
        <w:tc>
          <w:tcPr>
            <w:tcW w:w="2552" w:type="dxa"/>
            <w:vAlign w:val="center"/>
          </w:tcPr>
          <w:p w:rsidR="00CB6EA0" w:rsidRPr="00B41F92" w:rsidRDefault="00CB6EA0" w:rsidP="00CA14AC">
            <w:pPr>
              <w:pStyle w:val="BodyTextIndent3"/>
              <w:jc w:val="center"/>
              <w:rPr>
                <w:iCs/>
                <w:spacing w:val="-2"/>
                <w:sz w:val="28"/>
                <w:szCs w:val="28"/>
              </w:rPr>
            </w:pPr>
            <w:r w:rsidRPr="00B41F92">
              <w:rPr>
                <w:iCs/>
                <w:spacing w:val="-2"/>
                <w:sz w:val="28"/>
                <w:szCs w:val="28"/>
              </w:rPr>
              <w:t>Модуль №1</w:t>
            </w:r>
          </w:p>
        </w:tc>
        <w:tc>
          <w:tcPr>
            <w:tcW w:w="2551" w:type="dxa"/>
            <w:vAlign w:val="center"/>
          </w:tcPr>
          <w:p w:rsidR="00CB6EA0" w:rsidRPr="00B41F92" w:rsidRDefault="00CB6EA0" w:rsidP="00CA14AC">
            <w:pPr>
              <w:pStyle w:val="BodyTextIndent3"/>
              <w:jc w:val="center"/>
              <w:rPr>
                <w:iCs/>
                <w:spacing w:val="-2"/>
                <w:sz w:val="28"/>
                <w:szCs w:val="28"/>
              </w:rPr>
            </w:pPr>
            <w:r w:rsidRPr="00B41F92">
              <w:rPr>
                <w:iCs/>
                <w:spacing w:val="-2"/>
                <w:sz w:val="28"/>
                <w:szCs w:val="28"/>
              </w:rPr>
              <w:t>Модуль №2</w:t>
            </w:r>
          </w:p>
        </w:tc>
        <w:tc>
          <w:tcPr>
            <w:tcW w:w="4253" w:type="dxa"/>
            <w:vAlign w:val="center"/>
          </w:tcPr>
          <w:p w:rsidR="00CB6EA0" w:rsidRPr="00B41F92" w:rsidRDefault="00CB6EA0" w:rsidP="00CA14AC">
            <w:pPr>
              <w:pStyle w:val="BodyTextIndent3"/>
              <w:spacing w:line="228" w:lineRule="auto"/>
              <w:jc w:val="center"/>
              <w:rPr>
                <w:iCs/>
                <w:spacing w:val="-2"/>
                <w:sz w:val="28"/>
                <w:szCs w:val="28"/>
              </w:rPr>
            </w:pPr>
            <w:r w:rsidRPr="00B41F92">
              <w:rPr>
                <w:iCs/>
                <w:spacing w:val="-2"/>
                <w:sz w:val="28"/>
                <w:szCs w:val="28"/>
              </w:rPr>
              <w:t>Оцінка за національною шкалою</w:t>
            </w:r>
          </w:p>
        </w:tc>
      </w:tr>
      <w:tr w:rsidR="00CB6EA0" w:rsidRPr="00B41F92" w:rsidTr="00CA14AC">
        <w:tc>
          <w:tcPr>
            <w:tcW w:w="2552" w:type="dxa"/>
          </w:tcPr>
          <w:p w:rsidR="00CB6EA0" w:rsidRPr="00B41F92" w:rsidRDefault="00CB6EA0" w:rsidP="00CA14AC">
            <w:pPr>
              <w:pStyle w:val="BodyTextIndent3"/>
              <w:jc w:val="center"/>
              <w:rPr>
                <w:iCs/>
                <w:spacing w:val="-2"/>
                <w:sz w:val="28"/>
                <w:szCs w:val="28"/>
              </w:rPr>
            </w:pPr>
            <w:r w:rsidRPr="00B41F92">
              <w:rPr>
                <w:iCs/>
                <w:spacing w:val="-2"/>
                <w:sz w:val="28"/>
                <w:szCs w:val="28"/>
              </w:rPr>
              <w:t>40-44</w:t>
            </w:r>
          </w:p>
        </w:tc>
        <w:tc>
          <w:tcPr>
            <w:tcW w:w="2551" w:type="dxa"/>
          </w:tcPr>
          <w:p w:rsidR="00CB6EA0" w:rsidRPr="00B41F92" w:rsidRDefault="00CB6EA0" w:rsidP="00CA14AC">
            <w:pPr>
              <w:pStyle w:val="BodyTextIndent3"/>
              <w:jc w:val="center"/>
              <w:rPr>
                <w:iCs/>
                <w:spacing w:val="-2"/>
                <w:sz w:val="28"/>
                <w:szCs w:val="28"/>
              </w:rPr>
            </w:pPr>
            <w:r w:rsidRPr="00B41F92">
              <w:rPr>
                <w:iCs/>
                <w:spacing w:val="-2"/>
                <w:sz w:val="28"/>
                <w:szCs w:val="28"/>
              </w:rPr>
              <w:t>40-44</w:t>
            </w:r>
          </w:p>
        </w:tc>
        <w:tc>
          <w:tcPr>
            <w:tcW w:w="4253" w:type="dxa"/>
            <w:vAlign w:val="center"/>
          </w:tcPr>
          <w:p w:rsidR="00CB6EA0" w:rsidRPr="00B41F92" w:rsidRDefault="00CB6EA0" w:rsidP="00CA14AC">
            <w:pPr>
              <w:pStyle w:val="BodyTextIndent3"/>
              <w:jc w:val="center"/>
              <w:rPr>
                <w:iCs/>
                <w:spacing w:val="-2"/>
                <w:sz w:val="28"/>
                <w:szCs w:val="28"/>
              </w:rPr>
            </w:pPr>
            <w:r w:rsidRPr="00B41F92">
              <w:rPr>
                <w:iCs/>
                <w:spacing w:val="-2"/>
                <w:sz w:val="28"/>
                <w:szCs w:val="28"/>
              </w:rPr>
              <w:t>Відмінно</w:t>
            </w:r>
          </w:p>
        </w:tc>
      </w:tr>
      <w:tr w:rsidR="00CB6EA0" w:rsidRPr="00B41F92" w:rsidTr="00CA14AC">
        <w:tc>
          <w:tcPr>
            <w:tcW w:w="2552" w:type="dxa"/>
          </w:tcPr>
          <w:p w:rsidR="00CB6EA0" w:rsidRPr="00B41F92" w:rsidRDefault="00CB6EA0" w:rsidP="00CA14AC">
            <w:pPr>
              <w:pStyle w:val="BodyTextIndent3"/>
              <w:jc w:val="center"/>
              <w:rPr>
                <w:iCs/>
                <w:spacing w:val="-2"/>
                <w:sz w:val="28"/>
                <w:szCs w:val="28"/>
              </w:rPr>
            </w:pPr>
            <w:r w:rsidRPr="00B41F92">
              <w:rPr>
                <w:iCs/>
                <w:spacing w:val="-2"/>
                <w:sz w:val="28"/>
                <w:szCs w:val="28"/>
              </w:rPr>
              <w:t>33-39</w:t>
            </w:r>
          </w:p>
        </w:tc>
        <w:tc>
          <w:tcPr>
            <w:tcW w:w="2551" w:type="dxa"/>
          </w:tcPr>
          <w:p w:rsidR="00CB6EA0" w:rsidRPr="00B41F92" w:rsidRDefault="00CB6EA0" w:rsidP="00CA14AC">
            <w:pPr>
              <w:pStyle w:val="BodyTextIndent3"/>
              <w:jc w:val="center"/>
              <w:rPr>
                <w:iCs/>
                <w:spacing w:val="-2"/>
                <w:sz w:val="28"/>
                <w:szCs w:val="28"/>
              </w:rPr>
            </w:pPr>
            <w:r w:rsidRPr="00B41F92">
              <w:rPr>
                <w:iCs/>
                <w:spacing w:val="-2"/>
                <w:sz w:val="28"/>
                <w:szCs w:val="28"/>
              </w:rPr>
              <w:t>33-39</w:t>
            </w:r>
          </w:p>
        </w:tc>
        <w:tc>
          <w:tcPr>
            <w:tcW w:w="4253" w:type="dxa"/>
            <w:vAlign w:val="center"/>
          </w:tcPr>
          <w:p w:rsidR="00CB6EA0" w:rsidRPr="00B41F92" w:rsidRDefault="00CB6EA0" w:rsidP="00CA14AC">
            <w:pPr>
              <w:pStyle w:val="BodyTextIndent3"/>
              <w:jc w:val="center"/>
              <w:rPr>
                <w:iCs/>
                <w:spacing w:val="-2"/>
                <w:sz w:val="28"/>
                <w:szCs w:val="28"/>
              </w:rPr>
            </w:pPr>
            <w:r w:rsidRPr="00B41F92">
              <w:rPr>
                <w:iCs/>
                <w:spacing w:val="-2"/>
                <w:sz w:val="28"/>
                <w:szCs w:val="28"/>
              </w:rPr>
              <w:t>Добре</w:t>
            </w:r>
          </w:p>
        </w:tc>
      </w:tr>
      <w:tr w:rsidR="00CB6EA0" w:rsidRPr="00B41F92" w:rsidTr="00CA14AC">
        <w:tc>
          <w:tcPr>
            <w:tcW w:w="2552" w:type="dxa"/>
          </w:tcPr>
          <w:p w:rsidR="00CB6EA0" w:rsidRPr="00B41F92" w:rsidRDefault="00CB6EA0" w:rsidP="00CA14AC">
            <w:pPr>
              <w:pStyle w:val="BodyTextIndent3"/>
              <w:jc w:val="center"/>
              <w:rPr>
                <w:iCs/>
                <w:spacing w:val="-2"/>
                <w:sz w:val="28"/>
                <w:szCs w:val="28"/>
              </w:rPr>
            </w:pPr>
            <w:r w:rsidRPr="00B41F92">
              <w:rPr>
                <w:iCs/>
                <w:spacing w:val="-2"/>
                <w:sz w:val="28"/>
                <w:szCs w:val="28"/>
              </w:rPr>
              <w:t>26-32</w:t>
            </w:r>
          </w:p>
        </w:tc>
        <w:tc>
          <w:tcPr>
            <w:tcW w:w="2551" w:type="dxa"/>
          </w:tcPr>
          <w:p w:rsidR="00CB6EA0" w:rsidRPr="00B41F92" w:rsidRDefault="00CB6EA0" w:rsidP="00CA14AC">
            <w:pPr>
              <w:pStyle w:val="BodyTextIndent3"/>
              <w:jc w:val="center"/>
              <w:rPr>
                <w:iCs/>
                <w:spacing w:val="-2"/>
                <w:sz w:val="28"/>
                <w:szCs w:val="28"/>
              </w:rPr>
            </w:pPr>
            <w:r>
              <w:rPr>
                <w:iCs/>
                <w:spacing w:val="-2"/>
                <w:sz w:val="28"/>
                <w:szCs w:val="28"/>
              </w:rPr>
              <w:t>26</w:t>
            </w:r>
            <w:r w:rsidRPr="00B41F92">
              <w:rPr>
                <w:iCs/>
                <w:spacing w:val="-2"/>
                <w:sz w:val="28"/>
                <w:szCs w:val="28"/>
              </w:rPr>
              <w:t>-32</w:t>
            </w:r>
          </w:p>
        </w:tc>
        <w:tc>
          <w:tcPr>
            <w:tcW w:w="4253" w:type="dxa"/>
            <w:vAlign w:val="center"/>
          </w:tcPr>
          <w:p w:rsidR="00CB6EA0" w:rsidRPr="00B41F92" w:rsidRDefault="00CB6EA0" w:rsidP="00CA14AC">
            <w:pPr>
              <w:pStyle w:val="BodyTextIndent3"/>
              <w:jc w:val="center"/>
              <w:rPr>
                <w:iCs/>
                <w:spacing w:val="-2"/>
                <w:sz w:val="28"/>
                <w:szCs w:val="28"/>
              </w:rPr>
            </w:pPr>
            <w:r w:rsidRPr="00B41F92">
              <w:rPr>
                <w:iCs/>
                <w:spacing w:val="-2"/>
                <w:sz w:val="28"/>
                <w:szCs w:val="28"/>
              </w:rPr>
              <w:t>Задовільно</w:t>
            </w:r>
          </w:p>
        </w:tc>
      </w:tr>
      <w:tr w:rsidR="00CB6EA0" w:rsidRPr="00B41F92" w:rsidTr="00CA14AC">
        <w:tc>
          <w:tcPr>
            <w:tcW w:w="2552" w:type="dxa"/>
          </w:tcPr>
          <w:p w:rsidR="00CB6EA0" w:rsidRPr="00B41F92" w:rsidRDefault="00CB6EA0" w:rsidP="00CA14AC">
            <w:pPr>
              <w:pStyle w:val="BodyTextIndent3"/>
              <w:jc w:val="center"/>
              <w:rPr>
                <w:iCs/>
                <w:spacing w:val="-2"/>
                <w:sz w:val="28"/>
                <w:szCs w:val="28"/>
              </w:rPr>
            </w:pPr>
            <w:r w:rsidRPr="00B41F92">
              <w:rPr>
                <w:iCs/>
                <w:spacing w:val="-2"/>
                <w:sz w:val="28"/>
                <w:szCs w:val="28"/>
              </w:rPr>
              <w:t>менше 26</w:t>
            </w:r>
          </w:p>
        </w:tc>
        <w:tc>
          <w:tcPr>
            <w:tcW w:w="2551" w:type="dxa"/>
          </w:tcPr>
          <w:p w:rsidR="00CB6EA0" w:rsidRPr="00B41F92" w:rsidRDefault="00CB6EA0" w:rsidP="00CA14AC">
            <w:pPr>
              <w:pStyle w:val="BodyTextIndent3"/>
              <w:jc w:val="center"/>
              <w:rPr>
                <w:iCs/>
                <w:spacing w:val="-2"/>
                <w:sz w:val="28"/>
                <w:szCs w:val="28"/>
              </w:rPr>
            </w:pPr>
            <w:r>
              <w:rPr>
                <w:iCs/>
                <w:spacing w:val="-2"/>
                <w:sz w:val="28"/>
                <w:szCs w:val="28"/>
              </w:rPr>
              <w:t>менше 26</w:t>
            </w:r>
          </w:p>
        </w:tc>
        <w:tc>
          <w:tcPr>
            <w:tcW w:w="4253" w:type="dxa"/>
            <w:vAlign w:val="center"/>
          </w:tcPr>
          <w:p w:rsidR="00CB6EA0" w:rsidRPr="00B41F92" w:rsidRDefault="00CB6EA0" w:rsidP="00CA14AC">
            <w:pPr>
              <w:pStyle w:val="BodyTextIndent3"/>
              <w:jc w:val="center"/>
              <w:rPr>
                <w:iCs/>
                <w:spacing w:val="-2"/>
                <w:sz w:val="28"/>
                <w:szCs w:val="28"/>
              </w:rPr>
            </w:pPr>
            <w:r w:rsidRPr="00B41F92">
              <w:rPr>
                <w:iCs/>
                <w:spacing w:val="-2"/>
                <w:sz w:val="28"/>
                <w:szCs w:val="28"/>
              </w:rPr>
              <w:t>Незадовільно</w:t>
            </w:r>
          </w:p>
        </w:tc>
      </w:tr>
    </w:tbl>
    <w:p w:rsidR="00CB6EA0" w:rsidRPr="00B41F92" w:rsidRDefault="00CB6EA0" w:rsidP="00DD0779">
      <w:pPr>
        <w:pStyle w:val="BodyTextIndent3"/>
        <w:ind w:firstLine="708"/>
        <w:rPr>
          <w:iCs/>
          <w:spacing w:val="-2"/>
          <w:sz w:val="28"/>
          <w:szCs w:val="28"/>
        </w:rPr>
      </w:pPr>
    </w:p>
    <w:p w:rsidR="00CB6EA0" w:rsidRPr="00B41F92" w:rsidRDefault="00CB6EA0" w:rsidP="00DD0779">
      <w:pPr>
        <w:pStyle w:val="BodyTextIndent3"/>
        <w:ind w:firstLine="710"/>
        <w:jc w:val="both"/>
        <w:rPr>
          <w:iCs/>
          <w:spacing w:val="-2"/>
          <w:sz w:val="28"/>
          <w:szCs w:val="28"/>
        </w:rPr>
      </w:pPr>
      <w:r w:rsidRPr="00B41F92">
        <w:rPr>
          <w:iCs/>
          <w:spacing w:val="-2"/>
          <w:sz w:val="28"/>
          <w:szCs w:val="28"/>
        </w:rPr>
        <w:t>4.2.7. Модуль зараховується студенту, якщо він під час модульного контролю отримав позитивну (за національною шкалою) контрольну модульну рейтингову оцінку (табл. 4.2) та позитивну підсумкову модульну рейтингову оцінку (табл. 4.3).</w:t>
      </w:r>
    </w:p>
    <w:p w:rsidR="00CB6EA0" w:rsidRPr="00B41F92" w:rsidRDefault="00CB6EA0" w:rsidP="00DD0779">
      <w:pPr>
        <w:pStyle w:val="BlockText"/>
        <w:ind w:left="0" w:right="-2" w:firstLine="993"/>
        <w:jc w:val="both"/>
        <w:rPr>
          <w:rFonts w:ascii="Times New Roman" w:hAnsi="Times New Roman"/>
          <w:sz w:val="28"/>
          <w:szCs w:val="28"/>
        </w:rPr>
      </w:pPr>
      <w:r w:rsidRPr="00B41F92">
        <w:rPr>
          <w:rFonts w:ascii="Times New Roman" w:hAnsi="Times New Roman"/>
          <w:spacing w:val="-8"/>
          <w:sz w:val="28"/>
          <w:szCs w:val="28"/>
        </w:rPr>
        <w:t xml:space="preserve">4.2.8. У випадку </w:t>
      </w:r>
      <w:r w:rsidRPr="00B41F92">
        <w:rPr>
          <w:rFonts w:ascii="Times New Roman" w:hAnsi="Times New Roman"/>
          <w:sz w:val="28"/>
          <w:szCs w:val="28"/>
        </w:rPr>
        <w:t xml:space="preserve">відсутності студента на модульному контролі </w:t>
      </w:r>
      <w:r w:rsidRPr="00B41F92">
        <w:rPr>
          <w:rFonts w:ascii="Times New Roman" w:hAnsi="Times New Roman"/>
          <w:spacing w:val="-6"/>
          <w:sz w:val="28"/>
          <w:szCs w:val="28"/>
        </w:rPr>
        <w:t>з будь-яких причин (через не допуск, хворобу</w:t>
      </w:r>
      <w:r w:rsidRPr="00B41F92">
        <w:rPr>
          <w:rFonts w:ascii="Times New Roman" w:hAnsi="Times New Roman"/>
          <w:sz w:val="28"/>
          <w:szCs w:val="28"/>
        </w:rPr>
        <w:t xml:space="preserve"> тощо), проти його прізвища у колонці "</w:t>
      </w:r>
      <w:r w:rsidRPr="00B41F92">
        <w:rPr>
          <w:rFonts w:ascii="Times New Roman" w:hAnsi="Times New Roman"/>
          <w:spacing w:val="-6"/>
          <w:sz w:val="28"/>
          <w:szCs w:val="28"/>
        </w:rPr>
        <w:t xml:space="preserve">Контрольна модульна рейтингова оцінка" </w:t>
      </w:r>
      <w:r w:rsidRPr="00B41F92">
        <w:rPr>
          <w:rFonts w:ascii="Times New Roman" w:hAnsi="Times New Roman"/>
          <w:sz w:val="28"/>
          <w:szCs w:val="28"/>
        </w:rPr>
        <w:t>відомості модульного контролю робиться запис "Не з'явився", а у колонці "</w:t>
      </w:r>
      <w:r w:rsidRPr="00B41F92">
        <w:rPr>
          <w:rFonts w:ascii="Times New Roman" w:hAnsi="Times New Roman"/>
          <w:spacing w:val="-6"/>
          <w:sz w:val="28"/>
          <w:szCs w:val="28"/>
        </w:rPr>
        <w:t>Підсумкова модульна рейтингова</w:t>
      </w:r>
      <w:r w:rsidRPr="00B41F92">
        <w:rPr>
          <w:rFonts w:ascii="Times New Roman" w:hAnsi="Times New Roman"/>
          <w:sz w:val="28"/>
          <w:szCs w:val="28"/>
        </w:rPr>
        <w:t xml:space="preserve"> оцінка" – "Не атестований".</w:t>
      </w:r>
    </w:p>
    <w:p w:rsidR="00CB6EA0" w:rsidRPr="00B41F92" w:rsidRDefault="00CB6EA0" w:rsidP="00DD0779">
      <w:pPr>
        <w:pStyle w:val="BlockText"/>
        <w:ind w:left="0" w:right="-2" w:firstLine="708"/>
        <w:jc w:val="both"/>
        <w:rPr>
          <w:rFonts w:ascii="Times New Roman" w:hAnsi="Times New Roman"/>
          <w:sz w:val="28"/>
          <w:szCs w:val="28"/>
        </w:rPr>
      </w:pPr>
      <w:r w:rsidRPr="00B41F92">
        <w:rPr>
          <w:rFonts w:ascii="Times New Roman" w:hAnsi="Times New Roman"/>
          <w:sz w:val="28"/>
          <w:szCs w:val="28"/>
        </w:rPr>
        <w:t xml:space="preserve">При цьому студент вважається таким, що не має академічної заборгованості, якщо він має допуск до модульного контролю і не з’явився на нього з поважних причин, підтверджених документально. У протилежних випадках студент вважається таким, що має академічну заборгованість. </w:t>
      </w:r>
    </w:p>
    <w:p w:rsidR="00CB6EA0" w:rsidRPr="00B41F92" w:rsidRDefault="00CB6EA0" w:rsidP="00DD0779">
      <w:pPr>
        <w:pStyle w:val="BodyTextIndent3"/>
        <w:ind w:firstLine="708"/>
        <w:jc w:val="both"/>
        <w:rPr>
          <w:iCs/>
          <w:spacing w:val="-2"/>
          <w:sz w:val="28"/>
          <w:szCs w:val="28"/>
        </w:rPr>
      </w:pPr>
      <w:r w:rsidRPr="00B41F92">
        <w:rPr>
          <w:sz w:val="28"/>
          <w:szCs w:val="28"/>
        </w:rPr>
        <w:t>Питання подальшого проходження студентом модульного контролю у цих випадках вирішується в установленому порядку.</w:t>
      </w:r>
    </w:p>
    <w:p w:rsidR="00CB6EA0" w:rsidRPr="00B41F92" w:rsidRDefault="00CB6EA0" w:rsidP="00DD0779">
      <w:pPr>
        <w:pStyle w:val="BodyTextIndent3"/>
        <w:ind w:firstLine="708"/>
        <w:jc w:val="both"/>
        <w:rPr>
          <w:iCs/>
          <w:spacing w:val="-2"/>
          <w:sz w:val="28"/>
          <w:szCs w:val="28"/>
        </w:rPr>
      </w:pPr>
      <w:r w:rsidRPr="00B41F92">
        <w:rPr>
          <w:iCs/>
          <w:spacing w:val="-2"/>
          <w:sz w:val="28"/>
          <w:szCs w:val="28"/>
        </w:rPr>
        <w:t>4.2.9.</w:t>
      </w:r>
      <w:r w:rsidRPr="00B41F92">
        <w:rPr>
          <w:iCs/>
          <w:sz w:val="28"/>
          <w:szCs w:val="28"/>
        </w:rPr>
        <w:t xml:space="preserve"> У випадку отримання незадовільної контрольної модульної рейтингової </w:t>
      </w:r>
      <w:r w:rsidRPr="00B41F92">
        <w:rPr>
          <w:iCs/>
          <w:spacing w:val="-2"/>
          <w:sz w:val="28"/>
          <w:szCs w:val="28"/>
        </w:rPr>
        <w:t xml:space="preserve">оцінки студент повинен повторно пройти модульний контроль в установленому порядку.  </w:t>
      </w:r>
    </w:p>
    <w:p w:rsidR="00CB6EA0" w:rsidRPr="00B41F92" w:rsidRDefault="00CB6EA0" w:rsidP="00DD0779">
      <w:pPr>
        <w:pStyle w:val="BodyTextIndent3"/>
        <w:ind w:firstLine="708"/>
        <w:jc w:val="both"/>
        <w:rPr>
          <w:iCs/>
          <w:sz w:val="28"/>
          <w:szCs w:val="28"/>
        </w:rPr>
      </w:pPr>
      <w:r w:rsidRPr="00B41F92">
        <w:rPr>
          <w:iCs/>
          <w:sz w:val="28"/>
          <w:szCs w:val="28"/>
        </w:rPr>
        <w:t xml:space="preserve">4.2.10. При повторному проходженні модульного контролю максимальна величина контрольної модульної рейтингової оцінки в балах, яку може отримати студент, дорівнює 8 (оцінці "Добре" за національною шкалою), тобто зменшується на два бали у порівнянні з наведеною в табл. 4.2 максимальною оцінкою. </w:t>
      </w:r>
    </w:p>
    <w:p w:rsidR="00CB6EA0" w:rsidRPr="00B41F92" w:rsidRDefault="00CB6EA0" w:rsidP="00DD0779">
      <w:pPr>
        <w:pStyle w:val="BodyTextIndent3"/>
        <w:jc w:val="both"/>
        <w:rPr>
          <w:bCs/>
          <w:iCs/>
          <w:sz w:val="28"/>
          <w:szCs w:val="28"/>
        </w:rPr>
      </w:pPr>
      <w:r w:rsidRPr="00B41F92">
        <w:rPr>
          <w:iCs/>
          <w:spacing w:val="-2"/>
          <w:sz w:val="28"/>
          <w:szCs w:val="28"/>
        </w:rPr>
        <w:tab/>
      </w:r>
      <w:r w:rsidRPr="00B41F92">
        <w:rPr>
          <w:iCs/>
          <w:spacing w:val="-4"/>
          <w:sz w:val="28"/>
          <w:szCs w:val="28"/>
        </w:rPr>
        <w:t>4</w:t>
      </w:r>
      <w:r w:rsidRPr="00B41F92">
        <w:rPr>
          <w:bCs/>
          <w:iCs/>
          <w:spacing w:val="-4"/>
          <w:sz w:val="28"/>
          <w:szCs w:val="28"/>
        </w:rPr>
        <w:t xml:space="preserve">.2.11. Повторне проходження модульного контролю при отриманій раніше позитивній </w:t>
      </w:r>
      <w:r w:rsidRPr="00B41F92">
        <w:rPr>
          <w:iCs/>
          <w:spacing w:val="-4"/>
          <w:sz w:val="28"/>
          <w:szCs w:val="28"/>
        </w:rPr>
        <w:t xml:space="preserve">контрольній модульній </w:t>
      </w:r>
      <w:r w:rsidRPr="00B41F92">
        <w:rPr>
          <w:bCs/>
          <w:iCs/>
          <w:sz w:val="28"/>
          <w:szCs w:val="28"/>
        </w:rPr>
        <w:t xml:space="preserve">рейтинговій оцінці з метою підвищення підсумкової модульної рейтингової оцінки не дозволяється. </w:t>
      </w:r>
    </w:p>
    <w:p w:rsidR="00CB6EA0" w:rsidRPr="00B41F92" w:rsidRDefault="00CB6EA0" w:rsidP="00DD0779">
      <w:pPr>
        <w:pStyle w:val="BodyTextIndent3"/>
        <w:jc w:val="both"/>
        <w:rPr>
          <w:iCs/>
          <w:spacing w:val="-2"/>
          <w:sz w:val="28"/>
          <w:szCs w:val="28"/>
        </w:rPr>
      </w:pPr>
      <w:r>
        <w:rPr>
          <w:iCs/>
          <w:spacing w:val="-2"/>
          <w:sz w:val="28"/>
          <w:szCs w:val="28"/>
        </w:rPr>
        <w:t xml:space="preserve">     </w:t>
      </w:r>
      <w:r w:rsidRPr="00B41F92">
        <w:rPr>
          <w:iCs/>
          <w:spacing w:val="-2"/>
          <w:sz w:val="28"/>
          <w:szCs w:val="28"/>
        </w:rPr>
        <w:t>4.2.12. Сума підсумкових модульних рейтингових оцінок у балах за семестр становить підсумкову семестрову модульну рейтингову оцінку, яка перераховується в оцінку за національною шкалою (табл. 4.4).</w:t>
      </w:r>
    </w:p>
    <w:p w:rsidR="00CB6EA0" w:rsidRPr="00B41F92" w:rsidRDefault="00CB6EA0" w:rsidP="00DD0779">
      <w:pPr>
        <w:pStyle w:val="BodyTextIndent3"/>
        <w:rPr>
          <w:iCs/>
          <w:spacing w:val="-2"/>
          <w:sz w:val="28"/>
          <w:szCs w:val="28"/>
        </w:rPr>
      </w:pPr>
      <w:r w:rsidRPr="00B41F92">
        <w:rPr>
          <w:iCs/>
          <w:spacing w:val="-2"/>
          <w:sz w:val="28"/>
          <w:szCs w:val="28"/>
        </w:rPr>
        <w:t xml:space="preserve">                      Таблиця 4.4                                                     Таблиця 4.5</w:t>
      </w:r>
    </w:p>
    <w:p w:rsidR="00CB6EA0" w:rsidRPr="00B41F92" w:rsidRDefault="00CB6EA0" w:rsidP="00DD0779">
      <w:pPr>
        <w:pStyle w:val="BodyTextIndent3"/>
        <w:ind w:right="-143"/>
        <w:rPr>
          <w:iCs/>
          <w:spacing w:val="-2"/>
          <w:sz w:val="27"/>
          <w:szCs w:val="27"/>
        </w:rPr>
      </w:pPr>
      <w:r w:rsidRPr="00B41F92">
        <w:rPr>
          <w:iCs/>
          <w:spacing w:val="-2"/>
          <w:sz w:val="27"/>
          <w:szCs w:val="27"/>
        </w:rPr>
        <w:t xml:space="preserve">Відповідність підсумкової семестрової        </w:t>
      </w:r>
      <w:r>
        <w:rPr>
          <w:iCs/>
          <w:spacing w:val="-2"/>
          <w:sz w:val="27"/>
          <w:szCs w:val="27"/>
        </w:rPr>
        <w:t xml:space="preserve">    Відповідність залікової</w:t>
      </w:r>
      <w:r w:rsidRPr="00B41F92">
        <w:rPr>
          <w:iCs/>
          <w:spacing w:val="-2"/>
          <w:sz w:val="27"/>
          <w:szCs w:val="27"/>
        </w:rPr>
        <w:t xml:space="preserve">         </w:t>
      </w:r>
    </w:p>
    <w:p w:rsidR="00CB6EA0" w:rsidRPr="00B41F92" w:rsidRDefault="00CB6EA0" w:rsidP="00DD0779">
      <w:pPr>
        <w:pStyle w:val="BodyTextIndent3"/>
        <w:rPr>
          <w:iCs/>
          <w:spacing w:val="-2"/>
          <w:sz w:val="27"/>
          <w:szCs w:val="27"/>
        </w:rPr>
      </w:pPr>
      <w:r w:rsidRPr="00B41F92">
        <w:rPr>
          <w:iCs/>
          <w:spacing w:val="-2"/>
          <w:sz w:val="27"/>
          <w:szCs w:val="27"/>
        </w:rPr>
        <w:t xml:space="preserve"> модульної рейтингової оцінки в балах           рейтингової оцінки в балах</w:t>
      </w:r>
      <w:r w:rsidRPr="00DD0779">
        <w:rPr>
          <w:iCs/>
          <w:spacing w:val="-2"/>
          <w:sz w:val="27"/>
          <w:szCs w:val="27"/>
        </w:rPr>
        <w:t xml:space="preserve"> оцінці</w:t>
      </w:r>
      <w:r w:rsidRPr="00B41F92">
        <w:rPr>
          <w:iCs/>
          <w:spacing w:val="-2"/>
          <w:sz w:val="27"/>
          <w:szCs w:val="27"/>
        </w:rPr>
        <w:t xml:space="preserve">   </w:t>
      </w:r>
    </w:p>
    <w:p w:rsidR="00CB6EA0" w:rsidRPr="00B41F92" w:rsidRDefault="00CB6EA0" w:rsidP="00DD0779">
      <w:pPr>
        <w:pStyle w:val="BodyTextIndent3"/>
        <w:rPr>
          <w:iCs/>
          <w:spacing w:val="-2"/>
          <w:sz w:val="27"/>
          <w:szCs w:val="27"/>
        </w:rPr>
      </w:pPr>
      <w:r w:rsidRPr="00B41F92">
        <w:rPr>
          <w:iCs/>
          <w:spacing w:val="-2"/>
          <w:sz w:val="27"/>
          <w:szCs w:val="27"/>
        </w:rPr>
        <w:t xml:space="preserve">      оцінці за національною шкалою                       за національною шкалою</w:t>
      </w:r>
    </w:p>
    <w:p w:rsidR="00CB6EA0" w:rsidRPr="00B41F92" w:rsidRDefault="00CB6EA0" w:rsidP="00DD0779">
      <w:pPr>
        <w:pStyle w:val="BodyTextIndent3"/>
        <w:jc w:val="right"/>
        <w:rPr>
          <w:iCs/>
          <w:spacing w:val="-2"/>
          <w:sz w:val="28"/>
          <w:szCs w:val="28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259"/>
        <w:gridCol w:w="2265"/>
        <w:gridCol w:w="284"/>
        <w:gridCol w:w="2563"/>
        <w:gridCol w:w="1985"/>
      </w:tblGrid>
      <w:tr w:rsidR="00CB6EA0" w:rsidRPr="00B41F92" w:rsidTr="00CA14AC">
        <w:trPr>
          <w:trHeight w:val="1180"/>
        </w:trPr>
        <w:tc>
          <w:tcPr>
            <w:tcW w:w="2259" w:type="dxa"/>
            <w:vAlign w:val="center"/>
          </w:tcPr>
          <w:p w:rsidR="00CB6EA0" w:rsidRPr="00B41F92" w:rsidRDefault="00CB6EA0" w:rsidP="00CA14AC">
            <w:pPr>
              <w:pStyle w:val="BodyTextIndent3"/>
              <w:spacing w:line="228" w:lineRule="auto"/>
              <w:jc w:val="center"/>
              <w:rPr>
                <w:iCs/>
                <w:spacing w:val="-2"/>
                <w:sz w:val="28"/>
                <w:szCs w:val="28"/>
              </w:rPr>
            </w:pPr>
            <w:r w:rsidRPr="00B41F92">
              <w:rPr>
                <w:iCs/>
                <w:spacing w:val="-2"/>
                <w:sz w:val="28"/>
                <w:szCs w:val="28"/>
              </w:rPr>
              <w:t xml:space="preserve">Оцінка </w:t>
            </w:r>
          </w:p>
          <w:p w:rsidR="00CB6EA0" w:rsidRPr="00B41F92" w:rsidRDefault="00CB6EA0" w:rsidP="00CA14AC">
            <w:pPr>
              <w:pStyle w:val="BodyTextIndent3"/>
              <w:spacing w:line="228" w:lineRule="auto"/>
              <w:jc w:val="center"/>
              <w:rPr>
                <w:iCs/>
                <w:spacing w:val="-2"/>
                <w:sz w:val="28"/>
                <w:szCs w:val="28"/>
              </w:rPr>
            </w:pPr>
            <w:r w:rsidRPr="00B41F92">
              <w:rPr>
                <w:iCs/>
                <w:spacing w:val="-2"/>
                <w:sz w:val="28"/>
                <w:szCs w:val="28"/>
              </w:rPr>
              <w:t>в балах</w:t>
            </w:r>
          </w:p>
        </w:tc>
        <w:tc>
          <w:tcPr>
            <w:tcW w:w="2265" w:type="dxa"/>
            <w:vAlign w:val="center"/>
          </w:tcPr>
          <w:p w:rsidR="00CB6EA0" w:rsidRPr="00B41F92" w:rsidRDefault="00CB6EA0" w:rsidP="00CA14AC">
            <w:pPr>
              <w:pStyle w:val="BodyTextIndent3"/>
              <w:spacing w:line="228" w:lineRule="auto"/>
              <w:jc w:val="center"/>
              <w:rPr>
                <w:iCs/>
                <w:spacing w:val="-2"/>
                <w:sz w:val="28"/>
                <w:szCs w:val="28"/>
              </w:rPr>
            </w:pPr>
            <w:r w:rsidRPr="00B41F92">
              <w:rPr>
                <w:iCs/>
                <w:spacing w:val="-2"/>
                <w:sz w:val="28"/>
                <w:szCs w:val="28"/>
              </w:rPr>
              <w:t>Оцінка</w:t>
            </w:r>
          </w:p>
          <w:p w:rsidR="00CB6EA0" w:rsidRPr="00B41F92" w:rsidRDefault="00CB6EA0" w:rsidP="00CA14AC">
            <w:pPr>
              <w:pStyle w:val="BodyTextIndent3"/>
              <w:spacing w:line="228" w:lineRule="auto"/>
              <w:jc w:val="center"/>
              <w:rPr>
                <w:iCs/>
                <w:spacing w:val="-2"/>
                <w:sz w:val="28"/>
                <w:szCs w:val="28"/>
              </w:rPr>
            </w:pPr>
            <w:r w:rsidRPr="00B41F92">
              <w:rPr>
                <w:iCs/>
                <w:spacing w:val="-2"/>
                <w:sz w:val="28"/>
                <w:szCs w:val="28"/>
              </w:rPr>
              <w:t>за національною шкалою</w:t>
            </w:r>
          </w:p>
        </w:tc>
        <w:tc>
          <w:tcPr>
            <w:tcW w:w="284" w:type="dxa"/>
            <w:tcBorders>
              <w:top w:val="nil"/>
            </w:tcBorders>
            <w:vAlign w:val="center"/>
          </w:tcPr>
          <w:p w:rsidR="00CB6EA0" w:rsidRPr="00B41F92" w:rsidRDefault="00CB6EA0" w:rsidP="00CA14AC">
            <w:pPr>
              <w:pStyle w:val="BodyTextIndent3"/>
              <w:spacing w:line="228" w:lineRule="auto"/>
              <w:jc w:val="center"/>
              <w:rPr>
                <w:iCs/>
                <w:spacing w:val="-2"/>
                <w:sz w:val="28"/>
                <w:szCs w:val="28"/>
              </w:rPr>
            </w:pPr>
          </w:p>
        </w:tc>
        <w:tc>
          <w:tcPr>
            <w:tcW w:w="2563" w:type="dxa"/>
            <w:vAlign w:val="center"/>
          </w:tcPr>
          <w:p w:rsidR="00CB6EA0" w:rsidRPr="00B41F92" w:rsidRDefault="00CB6EA0" w:rsidP="00CA14AC">
            <w:pPr>
              <w:pStyle w:val="BodyTextIndent3"/>
              <w:spacing w:line="228" w:lineRule="auto"/>
              <w:jc w:val="center"/>
              <w:rPr>
                <w:iCs/>
                <w:spacing w:val="-2"/>
                <w:sz w:val="28"/>
                <w:szCs w:val="28"/>
              </w:rPr>
            </w:pPr>
            <w:r w:rsidRPr="00B41F92">
              <w:rPr>
                <w:iCs/>
                <w:spacing w:val="-2"/>
                <w:sz w:val="28"/>
                <w:szCs w:val="28"/>
              </w:rPr>
              <w:t xml:space="preserve">Оцінка </w:t>
            </w:r>
          </w:p>
          <w:p w:rsidR="00CB6EA0" w:rsidRPr="00B41F92" w:rsidRDefault="00CB6EA0" w:rsidP="00CA14AC">
            <w:pPr>
              <w:pStyle w:val="BodyTextIndent3"/>
              <w:spacing w:line="228" w:lineRule="auto"/>
              <w:jc w:val="center"/>
              <w:rPr>
                <w:iCs/>
                <w:spacing w:val="-2"/>
                <w:sz w:val="28"/>
                <w:szCs w:val="28"/>
              </w:rPr>
            </w:pPr>
            <w:r w:rsidRPr="00B41F92">
              <w:rPr>
                <w:iCs/>
                <w:spacing w:val="-2"/>
                <w:sz w:val="28"/>
                <w:szCs w:val="28"/>
              </w:rPr>
              <w:t>в балах</w:t>
            </w:r>
          </w:p>
        </w:tc>
        <w:tc>
          <w:tcPr>
            <w:tcW w:w="1985" w:type="dxa"/>
            <w:vAlign w:val="center"/>
          </w:tcPr>
          <w:p w:rsidR="00CB6EA0" w:rsidRPr="00B41F92" w:rsidRDefault="00CB6EA0" w:rsidP="00CA14AC">
            <w:pPr>
              <w:pStyle w:val="BodyTextIndent3"/>
              <w:spacing w:line="228" w:lineRule="auto"/>
              <w:ind w:left="-57" w:right="-57"/>
              <w:jc w:val="center"/>
              <w:rPr>
                <w:iCs/>
                <w:spacing w:val="-2"/>
                <w:sz w:val="28"/>
                <w:szCs w:val="28"/>
              </w:rPr>
            </w:pPr>
            <w:r w:rsidRPr="00B41F92">
              <w:rPr>
                <w:iCs/>
                <w:spacing w:val="-2"/>
                <w:sz w:val="28"/>
                <w:szCs w:val="28"/>
              </w:rPr>
              <w:t>Оцінка</w:t>
            </w:r>
          </w:p>
          <w:p w:rsidR="00CB6EA0" w:rsidRPr="00B41F92" w:rsidRDefault="00CB6EA0" w:rsidP="00CA14AC">
            <w:pPr>
              <w:pStyle w:val="BodyTextIndent3"/>
              <w:spacing w:line="228" w:lineRule="auto"/>
              <w:ind w:left="-57" w:right="-57"/>
              <w:jc w:val="center"/>
              <w:rPr>
                <w:iCs/>
                <w:spacing w:val="-2"/>
                <w:sz w:val="28"/>
                <w:szCs w:val="28"/>
              </w:rPr>
            </w:pPr>
            <w:r w:rsidRPr="00B41F92">
              <w:rPr>
                <w:iCs/>
                <w:spacing w:val="-2"/>
                <w:sz w:val="28"/>
                <w:szCs w:val="28"/>
              </w:rPr>
              <w:t>за національною шкалою</w:t>
            </w:r>
          </w:p>
        </w:tc>
      </w:tr>
      <w:tr w:rsidR="00CB6EA0" w:rsidRPr="00B41F92" w:rsidTr="00CA14AC">
        <w:tc>
          <w:tcPr>
            <w:tcW w:w="2259" w:type="dxa"/>
          </w:tcPr>
          <w:p w:rsidR="00CB6EA0" w:rsidRPr="00B41F92" w:rsidRDefault="00CB6EA0" w:rsidP="00CA14AC">
            <w:pPr>
              <w:pStyle w:val="BodyTextIndent3"/>
              <w:jc w:val="center"/>
              <w:rPr>
                <w:iCs/>
                <w:spacing w:val="-2"/>
                <w:sz w:val="28"/>
                <w:szCs w:val="28"/>
              </w:rPr>
            </w:pPr>
            <w:r w:rsidRPr="00B41F92">
              <w:rPr>
                <w:iCs/>
                <w:spacing w:val="-2"/>
                <w:sz w:val="28"/>
                <w:szCs w:val="28"/>
              </w:rPr>
              <w:t>79-88</w:t>
            </w:r>
          </w:p>
        </w:tc>
        <w:tc>
          <w:tcPr>
            <w:tcW w:w="2265" w:type="dxa"/>
            <w:vAlign w:val="center"/>
          </w:tcPr>
          <w:p w:rsidR="00CB6EA0" w:rsidRPr="00B41F92" w:rsidRDefault="00CB6EA0" w:rsidP="00CA14AC">
            <w:pPr>
              <w:pStyle w:val="BodyTextIndent3"/>
              <w:jc w:val="center"/>
              <w:rPr>
                <w:iCs/>
                <w:spacing w:val="-2"/>
                <w:sz w:val="28"/>
                <w:szCs w:val="28"/>
              </w:rPr>
            </w:pPr>
            <w:r w:rsidRPr="00B41F92">
              <w:rPr>
                <w:iCs/>
                <w:spacing w:val="-2"/>
                <w:sz w:val="28"/>
                <w:szCs w:val="28"/>
              </w:rPr>
              <w:t>Відмінно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CB6EA0" w:rsidRPr="00B41F92" w:rsidRDefault="00CB6EA0" w:rsidP="00CA14AC">
            <w:pPr>
              <w:pStyle w:val="BodyTextIndent3"/>
              <w:jc w:val="center"/>
              <w:rPr>
                <w:iCs/>
                <w:spacing w:val="-2"/>
                <w:sz w:val="28"/>
                <w:szCs w:val="28"/>
              </w:rPr>
            </w:pPr>
          </w:p>
        </w:tc>
        <w:tc>
          <w:tcPr>
            <w:tcW w:w="2563" w:type="dxa"/>
          </w:tcPr>
          <w:p w:rsidR="00CB6EA0" w:rsidRPr="00B41F92" w:rsidRDefault="00CB6EA0" w:rsidP="00CA14AC">
            <w:pPr>
              <w:pStyle w:val="BodyTextIndent3"/>
              <w:jc w:val="center"/>
              <w:rPr>
                <w:iCs/>
                <w:spacing w:val="-2"/>
                <w:sz w:val="28"/>
                <w:szCs w:val="28"/>
              </w:rPr>
            </w:pPr>
            <w:r w:rsidRPr="00B41F92">
              <w:rPr>
                <w:iCs/>
                <w:spacing w:val="-2"/>
                <w:sz w:val="28"/>
                <w:szCs w:val="28"/>
              </w:rPr>
              <w:t>12</w:t>
            </w:r>
          </w:p>
        </w:tc>
        <w:tc>
          <w:tcPr>
            <w:tcW w:w="1985" w:type="dxa"/>
            <w:vAlign w:val="center"/>
          </w:tcPr>
          <w:p w:rsidR="00CB6EA0" w:rsidRPr="00B41F92" w:rsidRDefault="00CB6EA0" w:rsidP="00CA14AC">
            <w:pPr>
              <w:pStyle w:val="BodyTextIndent3"/>
              <w:jc w:val="center"/>
              <w:rPr>
                <w:iCs/>
                <w:spacing w:val="-2"/>
                <w:sz w:val="28"/>
                <w:szCs w:val="28"/>
              </w:rPr>
            </w:pPr>
            <w:r w:rsidRPr="00B41F92">
              <w:rPr>
                <w:iCs/>
                <w:spacing w:val="-2"/>
                <w:sz w:val="28"/>
                <w:szCs w:val="28"/>
              </w:rPr>
              <w:t>Відмінно</w:t>
            </w:r>
          </w:p>
        </w:tc>
      </w:tr>
      <w:tr w:rsidR="00CB6EA0" w:rsidRPr="00B41F92" w:rsidTr="00CA14AC">
        <w:tc>
          <w:tcPr>
            <w:tcW w:w="2259" w:type="dxa"/>
          </w:tcPr>
          <w:p w:rsidR="00CB6EA0" w:rsidRPr="00B41F92" w:rsidRDefault="00CB6EA0" w:rsidP="00CA14AC">
            <w:pPr>
              <w:pStyle w:val="BodyTextIndent3"/>
              <w:jc w:val="center"/>
              <w:rPr>
                <w:iCs/>
                <w:spacing w:val="-2"/>
                <w:sz w:val="28"/>
                <w:szCs w:val="28"/>
              </w:rPr>
            </w:pPr>
            <w:r w:rsidRPr="00B41F92">
              <w:rPr>
                <w:iCs/>
                <w:spacing w:val="-2"/>
                <w:sz w:val="28"/>
                <w:szCs w:val="28"/>
              </w:rPr>
              <w:t>66-78</w:t>
            </w:r>
          </w:p>
        </w:tc>
        <w:tc>
          <w:tcPr>
            <w:tcW w:w="2265" w:type="dxa"/>
            <w:vAlign w:val="center"/>
          </w:tcPr>
          <w:p w:rsidR="00CB6EA0" w:rsidRPr="00B41F92" w:rsidRDefault="00CB6EA0" w:rsidP="00CA14AC">
            <w:pPr>
              <w:pStyle w:val="BodyTextIndent3"/>
              <w:jc w:val="center"/>
              <w:rPr>
                <w:iCs/>
                <w:spacing w:val="-2"/>
                <w:sz w:val="28"/>
                <w:szCs w:val="28"/>
              </w:rPr>
            </w:pPr>
            <w:r w:rsidRPr="00B41F92">
              <w:rPr>
                <w:iCs/>
                <w:spacing w:val="-2"/>
                <w:sz w:val="28"/>
                <w:szCs w:val="28"/>
              </w:rPr>
              <w:t>Добре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CB6EA0" w:rsidRPr="00B41F92" w:rsidRDefault="00CB6EA0" w:rsidP="00CA14AC">
            <w:pPr>
              <w:pStyle w:val="BodyTextIndent3"/>
              <w:jc w:val="center"/>
              <w:rPr>
                <w:iCs/>
                <w:spacing w:val="-2"/>
                <w:sz w:val="28"/>
                <w:szCs w:val="28"/>
              </w:rPr>
            </w:pPr>
          </w:p>
        </w:tc>
        <w:tc>
          <w:tcPr>
            <w:tcW w:w="2563" w:type="dxa"/>
          </w:tcPr>
          <w:p w:rsidR="00CB6EA0" w:rsidRPr="00B41F92" w:rsidRDefault="00CB6EA0" w:rsidP="00CA14AC">
            <w:pPr>
              <w:pStyle w:val="BodyTextIndent3"/>
              <w:jc w:val="center"/>
              <w:rPr>
                <w:iCs/>
                <w:spacing w:val="-2"/>
                <w:sz w:val="28"/>
                <w:szCs w:val="28"/>
              </w:rPr>
            </w:pPr>
            <w:r w:rsidRPr="00B41F92">
              <w:rPr>
                <w:iCs/>
                <w:spacing w:val="-2"/>
                <w:sz w:val="28"/>
                <w:szCs w:val="28"/>
              </w:rPr>
              <w:t>10</w:t>
            </w:r>
          </w:p>
        </w:tc>
        <w:tc>
          <w:tcPr>
            <w:tcW w:w="1985" w:type="dxa"/>
            <w:vAlign w:val="center"/>
          </w:tcPr>
          <w:p w:rsidR="00CB6EA0" w:rsidRPr="00B41F92" w:rsidRDefault="00CB6EA0" w:rsidP="00CA14AC">
            <w:pPr>
              <w:pStyle w:val="BodyTextIndent3"/>
              <w:jc w:val="center"/>
              <w:rPr>
                <w:iCs/>
                <w:spacing w:val="-2"/>
                <w:sz w:val="28"/>
                <w:szCs w:val="28"/>
              </w:rPr>
            </w:pPr>
            <w:r w:rsidRPr="00B41F92">
              <w:rPr>
                <w:iCs/>
                <w:spacing w:val="-2"/>
                <w:sz w:val="28"/>
                <w:szCs w:val="28"/>
              </w:rPr>
              <w:t>Добре</w:t>
            </w:r>
          </w:p>
        </w:tc>
      </w:tr>
      <w:tr w:rsidR="00CB6EA0" w:rsidRPr="00B41F92" w:rsidTr="00CA14AC">
        <w:tc>
          <w:tcPr>
            <w:tcW w:w="2259" w:type="dxa"/>
          </w:tcPr>
          <w:p w:rsidR="00CB6EA0" w:rsidRPr="00B41F92" w:rsidRDefault="00CB6EA0" w:rsidP="00CA14AC">
            <w:pPr>
              <w:pStyle w:val="BodyTextIndent3"/>
              <w:jc w:val="center"/>
              <w:rPr>
                <w:iCs/>
                <w:spacing w:val="-2"/>
                <w:sz w:val="28"/>
                <w:szCs w:val="28"/>
              </w:rPr>
            </w:pPr>
            <w:r w:rsidRPr="00B41F92">
              <w:rPr>
                <w:iCs/>
                <w:spacing w:val="-2"/>
                <w:sz w:val="28"/>
                <w:szCs w:val="28"/>
              </w:rPr>
              <w:t>53-65</w:t>
            </w:r>
          </w:p>
        </w:tc>
        <w:tc>
          <w:tcPr>
            <w:tcW w:w="2265" w:type="dxa"/>
            <w:vAlign w:val="center"/>
          </w:tcPr>
          <w:p w:rsidR="00CB6EA0" w:rsidRPr="00B41F92" w:rsidRDefault="00CB6EA0" w:rsidP="00CA14AC">
            <w:pPr>
              <w:pStyle w:val="BodyTextIndent3"/>
              <w:jc w:val="center"/>
              <w:rPr>
                <w:iCs/>
                <w:spacing w:val="-2"/>
                <w:sz w:val="28"/>
                <w:szCs w:val="28"/>
              </w:rPr>
            </w:pPr>
            <w:r w:rsidRPr="00B41F92">
              <w:rPr>
                <w:iCs/>
                <w:spacing w:val="-2"/>
                <w:sz w:val="28"/>
                <w:szCs w:val="28"/>
              </w:rPr>
              <w:t>Задовільно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CB6EA0" w:rsidRPr="00B41F92" w:rsidRDefault="00CB6EA0" w:rsidP="00CA14AC">
            <w:pPr>
              <w:pStyle w:val="BodyTextIndent3"/>
              <w:jc w:val="center"/>
              <w:rPr>
                <w:iCs/>
                <w:spacing w:val="-2"/>
                <w:sz w:val="28"/>
                <w:szCs w:val="28"/>
              </w:rPr>
            </w:pPr>
          </w:p>
        </w:tc>
        <w:tc>
          <w:tcPr>
            <w:tcW w:w="2563" w:type="dxa"/>
          </w:tcPr>
          <w:p w:rsidR="00CB6EA0" w:rsidRPr="00B41F92" w:rsidRDefault="00CB6EA0" w:rsidP="00CA14AC">
            <w:pPr>
              <w:pStyle w:val="BodyTextIndent3"/>
              <w:jc w:val="center"/>
              <w:rPr>
                <w:iCs/>
                <w:spacing w:val="-2"/>
                <w:sz w:val="28"/>
                <w:szCs w:val="28"/>
              </w:rPr>
            </w:pPr>
            <w:r w:rsidRPr="00B41F92">
              <w:rPr>
                <w:iCs/>
                <w:spacing w:val="-2"/>
                <w:sz w:val="28"/>
                <w:szCs w:val="28"/>
              </w:rPr>
              <w:t>8</w:t>
            </w:r>
          </w:p>
        </w:tc>
        <w:tc>
          <w:tcPr>
            <w:tcW w:w="1985" w:type="dxa"/>
            <w:vAlign w:val="center"/>
          </w:tcPr>
          <w:p w:rsidR="00CB6EA0" w:rsidRPr="00B41F92" w:rsidRDefault="00CB6EA0" w:rsidP="00CA14AC">
            <w:pPr>
              <w:pStyle w:val="BodyTextIndent3"/>
              <w:jc w:val="center"/>
              <w:rPr>
                <w:iCs/>
                <w:spacing w:val="-2"/>
                <w:sz w:val="28"/>
                <w:szCs w:val="28"/>
              </w:rPr>
            </w:pPr>
            <w:r w:rsidRPr="00B41F92">
              <w:rPr>
                <w:iCs/>
                <w:spacing w:val="-2"/>
                <w:sz w:val="28"/>
                <w:szCs w:val="28"/>
              </w:rPr>
              <w:t>Задовільно</w:t>
            </w:r>
          </w:p>
        </w:tc>
      </w:tr>
      <w:tr w:rsidR="00CB6EA0" w:rsidRPr="00B41F92" w:rsidTr="00CA14AC">
        <w:tc>
          <w:tcPr>
            <w:tcW w:w="2259" w:type="dxa"/>
          </w:tcPr>
          <w:p w:rsidR="00CB6EA0" w:rsidRPr="00B41F92" w:rsidRDefault="00CB6EA0" w:rsidP="00CA14AC">
            <w:pPr>
              <w:pStyle w:val="BodyTextIndent3"/>
              <w:jc w:val="center"/>
              <w:rPr>
                <w:iCs/>
                <w:spacing w:val="-2"/>
                <w:sz w:val="28"/>
                <w:szCs w:val="28"/>
              </w:rPr>
            </w:pPr>
            <w:r w:rsidRPr="00B41F92">
              <w:rPr>
                <w:iCs/>
                <w:spacing w:val="-2"/>
                <w:sz w:val="28"/>
                <w:szCs w:val="28"/>
              </w:rPr>
              <w:t>менше 53</w:t>
            </w:r>
          </w:p>
        </w:tc>
        <w:tc>
          <w:tcPr>
            <w:tcW w:w="2265" w:type="dxa"/>
            <w:vAlign w:val="center"/>
          </w:tcPr>
          <w:p w:rsidR="00CB6EA0" w:rsidRPr="00B41F92" w:rsidRDefault="00CB6EA0" w:rsidP="00CA14AC">
            <w:pPr>
              <w:pStyle w:val="BodyTextIndent3"/>
              <w:jc w:val="center"/>
              <w:rPr>
                <w:iCs/>
                <w:spacing w:val="-2"/>
                <w:sz w:val="28"/>
                <w:szCs w:val="28"/>
              </w:rPr>
            </w:pPr>
            <w:r w:rsidRPr="00B41F92">
              <w:rPr>
                <w:iCs/>
                <w:spacing w:val="-2"/>
                <w:sz w:val="28"/>
                <w:szCs w:val="28"/>
              </w:rPr>
              <w:t>Незадовільно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CB6EA0" w:rsidRPr="00B41F92" w:rsidRDefault="00CB6EA0" w:rsidP="00CA14AC">
            <w:pPr>
              <w:pStyle w:val="BodyTextIndent3"/>
              <w:jc w:val="center"/>
              <w:rPr>
                <w:iCs/>
                <w:spacing w:val="-2"/>
                <w:sz w:val="28"/>
                <w:szCs w:val="28"/>
              </w:rPr>
            </w:pPr>
          </w:p>
        </w:tc>
        <w:tc>
          <w:tcPr>
            <w:tcW w:w="2563" w:type="dxa"/>
          </w:tcPr>
          <w:p w:rsidR="00CB6EA0" w:rsidRPr="00B41F92" w:rsidRDefault="00CB6EA0" w:rsidP="00CA14AC">
            <w:pPr>
              <w:pStyle w:val="BodyTextIndent3"/>
              <w:jc w:val="center"/>
              <w:rPr>
                <w:iCs/>
                <w:spacing w:val="-2"/>
                <w:sz w:val="28"/>
                <w:szCs w:val="28"/>
              </w:rPr>
            </w:pPr>
            <w:r>
              <w:rPr>
                <w:iCs/>
                <w:spacing w:val="-2"/>
                <w:sz w:val="28"/>
                <w:szCs w:val="28"/>
              </w:rPr>
              <w:t>-</w:t>
            </w:r>
          </w:p>
        </w:tc>
        <w:tc>
          <w:tcPr>
            <w:tcW w:w="1985" w:type="dxa"/>
            <w:vAlign w:val="center"/>
          </w:tcPr>
          <w:p w:rsidR="00CB6EA0" w:rsidRPr="00B41F92" w:rsidRDefault="00CB6EA0" w:rsidP="00CA14AC">
            <w:pPr>
              <w:pStyle w:val="BodyTextIndent3"/>
              <w:jc w:val="center"/>
              <w:rPr>
                <w:iCs/>
                <w:spacing w:val="-2"/>
                <w:sz w:val="28"/>
                <w:szCs w:val="28"/>
              </w:rPr>
            </w:pPr>
            <w:r>
              <w:rPr>
                <w:iCs/>
                <w:spacing w:val="-2"/>
                <w:sz w:val="28"/>
                <w:szCs w:val="28"/>
              </w:rPr>
              <w:t>-</w:t>
            </w:r>
          </w:p>
        </w:tc>
      </w:tr>
    </w:tbl>
    <w:p w:rsidR="00CB6EA0" w:rsidRPr="00B41F92" w:rsidRDefault="00CB6EA0" w:rsidP="00DD0779">
      <w:pPr>
        <w:pStyle w:val="BodyTextIndent3"/>
        <w:ind w:firstLine="708"/>
        <w:jc w:val="both"/>
        <w:rPr>
          <w:iCs/>
          <w:spacing w:val="-2"/>
          <w:sz w:val="28"/>
          <w:szCs w:val="28"/>
        </w:rPr>
      </w:pPr>
    </w:p>
    <w:p w:rsidR="00CB6EA0" w:rsidRPr="00ED2E41" w:rsidRDefault="00CB6EA0" w:rsidP="00DD0779">
      <w:pPr>
        <w:pStyle w:val="BodyTextIndent3"/>
        <w:ind w:firstLine="708"/>
        <w:jc w:val="both"/>
        <w:rPr>
          <w:iCs/>
          <w:sz w:val="28"/>
          <w:szCs w:val="28"/>
        </w:rPr>
      </w:pPr>
      <w:r w:rsidRPr="00B41F92">
        <w:rPr>
          <w:iCs/>
          <w:sz w:val="28"/>
          <w:szCs w:val="28"/>
        </w:rPr>
        <w:t>4.2.13. Сума підсумкової семестро</w:t>
      </w:r>
      <w:r>
        <w:rPr>
          <w:iCs/>
          <w:sz w:val="28"/>
          <w:szCs w:val="28"/>
        </w:rPr>
        <w:t xml:space="preserve">вої модульної та залікової </w:t>
      </w:r>
      <w:r w:rsidRPr="00B41F92">
        <w:rPr>
          <w:iCs/>
          <w:sz w:val="28"/>
          <w:szCs w:val="28"/>
        </w:rPr>
        <w:t xml:space="preserve">рейтингових оцінок у балах становить підсумкову семестрову рейтингову оцінку, яка перераховується в оцінки за національною шкалою та шкалою ECTS (табл. 4.6). </w:t>
      </w:r>
    </w:p>
    <w:p w:rsidR="00CB6EA0" w:rsidRDefault="00CB6EA0" w:rsidP="00DD0779">
      <w:pPr>
        <w:pStyle w:val="BlockText"/>
        <w:ind w:left="0" w:right="0" w:firstLine="708"/>
        <w:jc w:val="right"/>
        <w:rPr>
          <w:rFonts w:ascii="Times New Roman" w:hAnsi="Times New Roman"/>
          <w:sz w:val="28"/>
          <w:szCs w:val="27"/>
        </w:rPr>
      </w:pPr>
      <w:r>
        <w:rPr>
          <w:rFonts w:ascii="Times New Roman" w:hAnsi="Times New Roman"/>
          <w:sz w:val="28"/>
          <w:szCs w:val="27"/>
        </w:rPr>
        <w:t>Таблиця 4.6</w:t>
      </w:r>
    </w:p>
    <w:p w:rsidR="00CB6EA0" w:rsidRPr="00DD0779" w:rsidRDefault="00CB6EA0" w:rsidP="00DD0779">
      <w:pPr>
        <w:pStyle w:val="Heading8"/>
        <w:spacing w:before="0" w:after="0"/>
        <w:jc w:val="center"/>
        <w:rPr>
          <w:i w:val="0"/>
          <w:sz w:val="28"/>
          <w:szCs w:val="27"/>
          <w:lang w:val="uk-UA"/>
        </w:rPr>
      </w:pPr>
      <w:r w:rsidRPr="00DD0779">
        <w:rPr>
          <w:i w:val="0"/>
          <w:sz w:val="28"/>
          <w:szCs w:val="27"/>
          <w:lang w:val="uk-UA"/>
        </w:rPr>
        <w:t>Відповідність підсумкової семестрової рейтингової оцінки</w:t>
      </w:r>
    </w:p>
    <w:p w:rsidR="00CB6EA0" w:rsidRDefault="00CB6EA0" w:rsidP="00DD0779">
      <w:pPr>
        <w:pStyle w:val="Heading8"/>
        <w:spacing w:before="0" w:after="0"/>
        <w:jc w:val="center"/>
        <w:rPr>
          <w:i w:val="0"/>
          <w:sz w:val="28"/>
          <w:szCs w:val="27"/>
          <w:lang w:val="en-US"/>
        </w:rPr>
      </w:pPr>
      <w:r w:rsidRPr="00DD0779">
        <w:rPr>
          <w:i w:val="0"/>
          <w:sz w:val="28"/>
          <w:szCs w:val="27"/>
          <w:lang w:val="uk-UA"/>
        </w:rPr>
        <w:t xml:space="preserve">в балах оцінці за національною шкалою та шкалою </w:t>
      </w:r>
      <w:r>
        <w:rPr>
          <w:i w:val="0"/>
          <w:sz w:val="28"/>
          <w:szCs w:val="27"/>
        </w:rPr>
        <w:t>ECTS</w:t>
      </w:r>
    </w:p>
    <w:p w:rsidR="00CB6EA0" w:rsidRDefault="00CB6EA0" w:rsidP="00DD0779">
      <w:pPr>
        <w:rPr>
          <w:sz w:val="22"/>
          <w:lang w:val="en-U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242"/>
        <w:gridCol w:w="2127"/>
        <w:gridCol w:w="1701"/>
        <w:gridCol w:w="4501"/>
      </w:tblGrid>
      <w:tr w:rsidR="00CB6EA0" w:rsidTr="00CA14AC">
        <w:trPr>
          <w:trHeight w:val="405"/>
        </w:trPr>
        <w:tc>
          <w:tcPr>
            <w:tcW w:w="1242" w:type="dxa"/>
            <w:vMerge w:val="restart"/>
            <w:vAlign w:val="center"/>
          </w:tcPr>
          <w:p w:rsidR="00CB6EA0" w:rsidRDefault="00CB6EA0" w:rsidP="00CA14AC">
            <w:pPr>
              <w:keepNext/>
              <w:tabs>
                <w:tab w:val="left" w:pos="5400"/>
              </w:tabs>
              <w:suppressAutoHyphens/>
              <w:jc w:val="center"/>
              <w:rPr>
                <w:lang w:eastAsia="uk-UA"/>
              </w:rPr>
            </w:pPr>
            <w:r>
              <w:rPr>
                <w:sz w:val="22"/>
                <w:lang w:eastAsia="uk-UA"/>
              </w:rPr>
              <w:t>Оцінка</w:t>
            </w:r>
          </w:p>
          <w:p w:rsidR="00CB6EA0" w:rsidRDefault="00CB6EA0" w:rsidP="00CA14AC">
            <w:pPr>
              <w:jc w:val="center"/>
              <w:rPr>
                <w:lang w:eastAsia="uk-UA"/>
              </w:rPr>
            </w:pPr>
            <w:r>
              <w:rPr>
                <w:sz w:val="22"/>
                <w:lang w:eastAsia="uk-UA"/>
              </w:rPr>
              <w:t>в балах</w:t>
            </w:r>
          </w:p>
        </w:tc>
        <w:tc>
          <w:tcPr>
            <w:tcW w:w="2127" w:type="dxa"/>
            <w:vMerge w:val="restart"/>
            <w:vAlign w:val="center"/>
          </w:tcPr>
          <w:p w:rsidR="00CB6EA0" w:rsidRDefault="00CB6EA0" w:rsidP="00CA14AC">
            <w:pPr>
              <w:keepNext/>
              <w:tabs>
                <w:tab w:val="left" w:pos="5400"/>
              </w:tabs>
              <w:suppressAutoHyphens/>
              <w:jc w:val="center"/>
              <w:rPr>
                <w:lang w:eastAsia="uk-UA"/>
              </w:rPr>
            </w:pPr>
            <w:r>
              <w:rPr>
                <w:sz w:val="22"/>
                <w:lang w:eastAsia="uk-UA"/>
              </w:rPr>
              <w:t>Оцінка</w:t>
            </w:r>
          </w:p>
          <w:p w:rsidR="00CB6EA0" w:rsidRDefault="00CB6EA0" w:rsidP="00CA14AC">
            <w:pPr>
              <w:jc w:val="center"/>
              <w:rPr>
                <w:lang w:eastAsia="uk-UA"/>
              </w:rPr>
            </w:pPr>
            <w:r>
              <w:rPr>
                <w:sz w:val="22"/>
                <w:lang w:eastAsia="uk-UA"/>
              </w:rPr>
              <w:t>за національною шкалою</w:t>
            </w:r>
          </w:p>
        </w:tc>
        <w:tc>
          <w:tcPr>
            <w:tcW w:w="6202" w:type="dxa"/>
            <w:gridSpan w:val="2"/>
            <w:tcBorders>
              <w:bottom w:val="single" w:sz="4" w:space="0" w:color="auto"/>
            </w:tcBorders>
            <w:vAlign w:val="center"/>
          </w:tcPr>
          <w:p w:rsidR="00CB6EA0" w:rsidRDefault="00CB6EA0" w:rsidP="00CA14AC">
            <w:pPr>
              <w:keepNext/>
              <w:tabs>
                <w:tab w:val="left" w:pos="5400"/>
              </w:tabs>
              <w:suppressAutoHyphens/>
              <w:jc w:val="center"/>
              <w:rPr>
                <w:lang w:eastAsia="uk-UA"/>
              </w:rPr>
            </w:pPr>
            <w:r>
              <w:rPr>
                <w:sz w:val="22"/>
                <w:lang w:eastAsia="uk-UA"/>
              </w:rPr>
              <w:t>Оцінка</w:t>
            </w:r>
          </w:p>
          <w:p w:rsidR="00CB6EA0" w:rsidRDefault="00CB6EA0" w:rsidP="00CA14AC">
            <w:pPr>
              <w:jc w:val="center"/>
              <w:rPr>
                <w:lang w:eastAsia="uk-UA"/>
              </w:rPr>
            </w:pPr>
            <w:r>
              <w:rPr>
                <w:sz w:val="22"/>
                <w:lang w:eastAsia="uk-UA"/>
              </w:rPr>
              <w:t>за шкалою ECTS</w:t>
            </w:r>
          </w:p>
        </w:tc>
      </w:tr>
      <w:tr w:rsidR="00CB6EA0" w:rsidTr="00CA14AC">
        <w:trPr>
          <w:trHeight w:val="480"/>
        </w:trPr>
        <w:tc>
          <w:tcPr>
            <w:tcW w:w="0" w:type="auto"/>
            <w:vMerge/>
            <w:vAlign w:val="center"/>
          </w:tcPr>
          <w:p w:rsidR="00CB6EA0" w:rsidRDefault="00CB6EA0" w:rsidP="00CA14AC">
            <w:pPr>
              <w:rPr>
                <w:lang w:eastAsia="uk-UA"/>
              </w:rPr>
            </w:pPr>
          </w:p>
        </w:tc>
        <w:tc>
          <w:tcPr>
            <w:tcW w:w="0" w:type="auto"/>
            <w:vMerge/>
            <w:vAlign w:val="center"/>
          </w:tcPr>
          <w:p w:rsidR="00CB6EA0" w:rsidRDefault="00CB6EA0" w:rsidP="00CA14AC">
            <w:pPr>
              <w:rPr>
                <w:lang w:eastAsia="uk-UA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:rsidR="00CB6EA0" w:rsidRDefault="00CB6EA0" w:rsidP="00CA14AC">
            <w:pPr>
              <w:jc w:val="center"/>
              <w:rPr>
                <w:lang w:eastAsia="uk-UA"/>
              </w:rPr>
            </w:pPr>
            <w:r>
              <w:rPr>
                <w:sz w:val="22"/>
                <w:lang w:eastAsia="uk-UA"/>
              </w:rPr>
              <w:t>Оцінка</w:t>
            </w:r>
          </w:p>
        </w:tc>
        <w:tc>
          <w:tcPr>
            <w:tcW w:w="4501" w:type="dxa"/>
            <w:tcBorders>
              <w:top w:val="single" w:sz="4" w:space="0" w:color="auto"/>
            </w:tcBorders>
            <w:vAlign w:val="center"/>
          </w:tcPr>
          <w:p w:rsidR="00CB6EA0" w:rsidRDefault="00CB6EA0" w:rsidP="00CA14AC">
            <w:pPr>
              <w:jc w:val="center"/>
              <w:rPr>
                <w:lang w:eastAsia="uk-UA"/>
              </w:rPr>
            </w:pPr>
            <w:r>
              <w:rPr>
                <w:sz w:val="22"/>
                <w:lang w:eastAsia="uk-UA"/>
              </w:rPr>
              <w:t>Пояснення</w:t>
            </w:r>
          </w:p>
        </w:tc>
      </w:tr>
      <w:tr w:rsidR="00CB6EA0" w:rsidTr="00CA14AC">
        <w:tc>
          <w:tcPr>
            <w:tcW w:w="1242" w:type="dxa"/>
            <w:vAlign w:val="center"/>
          </w:tcPr>
          <w:p w:rsidR="00CB6EA0" w:rsidRDefault="00CB6EA0" w:rsidP="00CA14AC">
            <w:pPr>
              <w:jc w:val="center"/>
              <w:rPr>
                <w:lang w:eastAsia="uk-UA"/>
              </w:rPr>
            </w:pPr>
            <w:r>
              <w:rPr>
                <w:b/>
                <w:bCs/>
                <w:sz w:val="22"/>
                <w:lang w:eastAsia="uk-UA"/>
              </w:rPr>
              <w:t>90-100</w:t>
            </w:r>
          </w:p>
        </w:tc>
        <w:tc>
          <w:tcPr>
            <w:tcW w:w="2127" w:type="dxa"/>
            <w:vAlign w:val="center"/>
          </w:tcPr>
          <w:p w:rsidR="00CB6EA0" w:rsidRDefault="00CB6EA0" w:rsidP="00CA14AC">
            <w:pPr>
              <w:jc w:val="center"/>
              <w:rPr>
                <w:lang w:eastAsia="uk-UA"/>
              </w:rPr>
            </w:pPr>
            <w:r>
              <w:rPr>
                <w:b/>
                <w:bCs/>
                <w:sz w:val="22"/>
                <w:lang w:eastAsia="uk-UA"/>
              </w:rPr>
              <w:t>Відмінно</w:t>
            </w:r>
          </w:p>
        </w:tc>
        <w:tc>
          <w:tcPr>
            <w:tcW w:w="1701" w:type="dxa"/>
            <w:vAlign w:val="center"/>
          </w:tcPr>
          <w:p w:rsidR="00CB6EA0" w:rsidRDefault="00CB6EA0" w:rsidP="00CA14AC">
            <w:pPr>
              <w:jc w:val="center"/>
              <w:rPr>
                <w:lang w:eastAsia="uk-UA"/>
              </w:rPr>
            </w:pPr>
            <w:r>
              <w:rPr>
                <w:b/>
                <w:bCs/>
                <w:sz w:val="22"/>
                <w:lang w:eastAsia="uk-UA"/>
              </w:rPr>
              <w:t>A</w:t>
            </w:r>
          </w:p>
        </w:tc>
        <w:tc>
          <w:tcPr>
            <w:tcW w:w="4501" w:type="dxa"/>
            <w:vAlign w:val="center"/>
          </w:tcPr>
          <w:p w:rsidR="00CB6EA0" w:rsidRDefault="00CB6EA0" w:rsidP="00CA14AC">
            <w:pPr>
              <w:keepNext/>
              <w:suppressAutoHyphens/>
              <w:jc w:val="center"/>
              <w:rPr>
                <w:b/>
                <w:bCs/>
                <w:lang w:eastAsia="uk-UA"/>
              </w:rPr>
            </w:pPr>
            <w:r>
              <w:rPr>
                <w:b/>
                <w:bCs/>
                <w:sz w:val="22"/>
                <w:lang w:eastAsia="uk-UA"/>
              </w:rPr>
              <w:t>Відмінно</w:t>
            </w:r>
          </w:p>
          <w:p w:rsidR="00CB6EA0" w:rsidRDefault="00CB6EA0" w:rsidP="00CA14AC">
            <w:pPr>
              <w:jc w:val="center"/>
              <w:rPr>
                <w:lang w:eastAsia="uk-UA"/>
              </w:rPr>
            </w:pPr>
            <w:r>
              <w:rPr>
                <w:sz w:val="22"/>
                <w:lang w:eastAsia="uk-UA"/>
              </w:rPr>
              <w:t>(відмінне виконання лише з незначною кількістю помилок)</w:t>
            </w:r>
          </w:p>
        </w:tc>
      </w:tr>
      <w:tr w:rsidR="00CB6EA0" w:rsidTr="00CA14AC">
        <w:tc>
          <w:tcPr>
            <w:tcW w:w="1242" w:type="dxa"/>
            <w:vAlign w:val="center"/>
          </w:tcPr>
          <w:p w:rsidR="00CB6EA0" w:rsidRDefault="00CB6EA0" w:rsidP="00CA14AC">
            <w:pPr>
              <w:jc w:val="center"/>
              <w:rPr>
                <w:lang w:eastAsia="uk-UA"/>
              </w:rPr>
            </w:pPr>
            <w:r>
              <w:rPr>
                <w:b/>
                <w:bCs/>
                <w:sz w:val="22"/>
                <w:lang w:eastAsia="uk-UA"/>
              </w:rPr>
              <w:t>82 – 89</w:t>
            </w:r>
          </w:p>
        </w:tc>
        <w:tc>
          <w:tcPr>
            <w:tcW w:w="2127" w:type="dxa"/>
            <w:vMerge w:val="restart"/>
            <w:vAlign w:val="center"/>
          </w:tcPr>
          <w:p w:rsidR="00CB6EA0" w:rsidRDefault="00CB6EA0" w:rsidP="00CA14AC">
            <w:pPr>
              <w:jc w:val="center"/>
              <w:rPr>
                <w:lang w:eastAsia="uk-UA"/>
              </w:rPr>
            </w:pPr>
            <w:r>
              <w:rPr>
                <w:b/>
                <w:bCs/>
                <w:sz w:val="22"/>
                <w:lang w:eastAsia="uk-UA"/>
              </w:rPr>
              <w:t>Добре</w:t>
            </w:r>
          </w:p>
        </w:tc>
        <w:tc>
          <w:tcPr>
            <w:tcW w:w="1701" w:type="dxa"/>
            <w:vAlign w:val="center"/>
          </w:tcPr>
          <w:p w:rsidR="00CB6EA0" w:rsidRDefault="00CB6EA0" w:rsidP="00CA14AC">
            <w:pPr>
              <w:jc w:val="center"/>
              <w:rPr>
                <w:lang w:eastAsia="uk-UA"/>
              </w:rPr>
            </w:pPr>
            <w:r>
              <w:rPr>
                <w:b/>
                <w:bCs/>
                <w:sz w:val="22"/>
                <w:lang w:eastAsia="uk-UA"/>
              </w:rPr>
              <w:t>B</w:t>
            </w:r>
          </w:p>
        </w:tc>
        <w:tc>
          <w:tcPr>
            <w:tcW w:w="4501" w:type="dxa"/>
            <w:vAlign w:val="center"/>
          </w:tcPr>
          <w:p w:rsidR="00CB6EA0" w:rsidRDefault="00CB6EA0" w:rsidP="00CA14AC">
            <w:pPr>
              <w:keepNext/>
              <w:suppressAutoHyphens/>
              <w:jc w:val="center"/>
              <w:rPr>
                <w:b/>
                <w:bCs/>
                <w:lang w:eastAsia="uk-UA"/>
              </w:rPr>
            </w:pPr>
            <w:r>
              <w:rPr>
                <w:b/>
                <w:bCs/>
                <w:sz w:val="22"/>
                <w:lang w:eastAsia="uk-UA"/>
              </w:rPr>
              <w:t>Дуже добре</w:t>
            </w:r>
          </w:p>
          <w:p w:rsidR="00CB6EA0" w:rsidRDefault="00CB6EA0" w:rsidP="00CA14AC">
            <w:pPr>
              <w:jc w:val="center"/>
              <w:rPr>
                <w:lang w:eastAsia="uk-UA"/>
              </w:rPr>
            </w:pPr>
            <w:r>
              <w:rPr>
                <w:sz w:val="22"/>
                <w:lang w:eastAsia="uk-UA"/>
              </w:rPr>
              <w:t>(вище середнього рівня з кількома помилками)</w:t>
            </w:r>
          </w:p>
        </w:tc>
      </w:tr>
      <w:tr w:rsidR="00CB6EA0" w:rsidTr="00CA14AC">
        <w:tc>
          <w:tcPr>
            <w:tcW w:w="1242" w:type="dxa"/>
            <w:vAlign w:val="center"/>
          </w:tcPr>
          <w:p w:rsidR="00CB6EA0" w:rsidRDefault="00CB6EA0" w:rsidP="00CA14AC">
            <w:pPr>
              <w:jc w:val="center"/>
              <w:rPr>
                <w:lang w:eastAsia="uk-UA"/>
              </w:rPr>
            </w:pPr>
            <w:r>
              <w:rPr>
                <w:b/>
                <w:bCs/>
                <w:sz w:val="22"/>
                <w:lang w:eastAsia="uk-UA"/>
              </w:rPr>
              <w:t>75 – 81</w:t>
            </w:r>
          </w:p>
        </w:tc>
        <w:tc>
          <w:tcPr>
            <w:tcW w:w="0" w:type="auto"/>
            <w:vMerge/>
            <w:vAlign w:val="center"/>
          </w:tcPr>
          <w:p w:rsidR="00CB6EA0" w:rsidRDefault="00CB6EA0" w:rsidP="00CA14AC">
            <w:pPr>
              <w:rPr>
                <w:lang w:eastAsia="uk-UA"/>
              </w:rPr>
            </w:pPr>
          </w:p>
        </w:tc>
        <w:tc>
          <w:tcPr>
            <w:tcW w:w="1701" w:type="dxa"/>
            <w:vAlign w:val="center"/>
          </w:tcPr>
          <w:p w:rsidR="00CB6EA0" w:rsidRDefault="00CB6EA0" w:rsidP="00CA14AC">
            <w:pPr>
              <w:jc w:val="center"/>
              <w:rPr>
                <w:lang w:eastAsia="uk-UA"/>
              </w:rPr>
            </w:pPr>
            <w:r>
              <w:rPr>
                <w:b/>
                <w:bCs/>
                <w:sz w:val="22"/>
                <w:lang w:eastAsia="uk-UA"/>
              </w:rPr>
              <w:t>C</w:t>
            </w:r>
          </w:p>
        </w:tc>
        <w:tc>
          <w:tcPr>
            <w:tcW w:w="4501" w:type="dxa"/>
            <w:vAlign w:val="center"/>
          </w:tcPr>
          <w:p w:rsidR="00CB6EA0" w:rsidRDefault="00CB6EA0" w:rsidP="00CA14AC">
            <w:pPr>
              <w:keepNext/>
              <w:suppressAutoHyphens/>
              <w:jc w:val="center"/>
              <w:rPr>
                <w:b/>
                <w:bCs/>
                <w:lang w:eastAsia="uk-UA"/>
              </w:rPr>
            </w:pPr>
            <w:r>
              <w:rPr>
                <w:b/>
                <w:bCs/>
                <w:sz w:val="22"/>
                <w:lang w:eastAsia="uk-UA"/>
              </w:rPr>
              <w:t>Добре</w:t>
            </w:r>
          </w:p>
          <w:p w:rsidR="00CB6EA0" w:rsidRDefault="00CB6EA0" w:rsidP="00CA14AC">
            <w:pPr>
              <w:keepNext/>
              <w:suppressAutoHyphens/>
              <w:jc w:val="center"/>
              <w:rPr>
                <w:lang w:eastAsia="uk-UA"/>
              </w:rPr>
            </w:pPr>
            <w:r>
              <w:rPr>
                <w:sz w:val="22"/>
                <w:lang w:eastAsia="uk-UA"/>
              </w:rPr>
              <w:t>(в загальному вірне виконання з</w:t>
            </w:r>
          </w:p>
          <w:p w:rsidR="00CB6EA0" w:rsidRDefault="00CB6EA0" w:rsidP="00CA14AC">
            <w:pPr>
              <w:jc w:val="center"/>
              <w:rPr>
                <w:lang w:eastAsia="uk-UA"/>
              </w:rPr>
            </w:pPr>
            <w:r>
              <w:rPr>
                <w:sz w:val="22"/>
                <w:lang w:eastAsia="uk-UA"/>
              </w:rPr>
              <w:t>певною кількістю суттєвих помилок)</w:t>
            </w:r>
          </w:p>
        </w:tc>
      </w:tr>
      <w:tr w:rsidR="00CB6EA0" w:rsidTr="00CA14AC">
        <w:tc>
          <w:tcPr>
            <w:tcW w:w="1242" w:type="dxa"/>
            <w:vAlign w:val="center"/>
          </w:tcPr>
          <w:p w:rsidR="00CB6EA0" w:rsidRDefault="00CB6EA0" w:rsidP="00CA14AC">
            <w:pPr>
              <w:jc w:val="center"/>
              <w:rPr>
                <w:lang w:eastAsia="uk-UA"/>
              </w:rPr>
            </w:pPr>
            <w:r>
              <w:rPr>
                <w:b/>
                <w:bCs/>
                <w:sz w:val="22"/>
                <w:lang w:eastAsia="uk-UA"/>
              </w:rPr>
              <w:t>67 – 74</w:t>
            </w:r>
          </w:p>
        </w:tc>
        <w:tc>
          <w:tcPr>
            <w:tcW w:w="2127" w:type="dxa"/>
            <w:vMerge w:val="restart"/>
            <w:vAlign w:val="center"/>
          </w:tcPr>
          <w:p w:rsidR="00CB6EA0" w:rsidRDefault="00CB6EA0" w:rsidP="00CA14AC">
            <w:pPr>
              <w:keepNext/>
              <w:tabs>
                <w:tab w:val="left" w:pos="5400"/>
              </w:tabs>
              <w:suppressAutoHyphens/>
              <w:jc w:val="center"/>
              <w:rPr>
                <w:b/>
                <w:bCs/>
                <w:lang w:eastAsia="uk-UA"/>
              </w:rPr>
            </w:pPr>
            <w:r>
              <w:rPr>
                <w:b/>
                <w:bCs/>
                <w:sz w:val="22"/>
                <w:lang w:eastAsia="uk-UA"/>
              </w:rPr>
              <w:t>Задовільно</w:t>
            </w:r>
          </w:p>
        </w:tc>
        <w:tc>
          <w:tcPr>
            <w:tcW w:w="1701" w:type="dxa"/>
            <w:vAlign w:val="center"/>
          </w:tcPr>
          <w:p w:rsidR="00CB6EA0" w:rsidRDefault="00CB6EA0" w:rsidP="00CA14AC">
            <w:pPr>
              <w:keepNext/>
              <w:suppressAutoHyphens/>
              <w:jc w:val="center"/>
              <w:rPr>
                <w:b/>
                <w:bCs/>
                <w:lang w:eastAsia="uk-UA"/>
              </w:rPr>
            </w:pPr>
            <w:r>
              <w:rPr>
                <w:b/>
                <w:bCs/>
                <w:sz w:val="22"/>
                <w:lang w:eastAsia="uk-UA"/>
              </w:rPr>
              <w:t>D</w:t>
            </w:r>
          </w:p>
        </w:tc>
        <w:tc>
          <w:tcPr>
            <w:tcW w:w="4501" w:type="dxa"/>
            <w:vAlign w:val="center"/>
          </w:tcPr>
          <w:p w:rsidR="00CB6EA0" w:rsidRDefault="00CB6EA0" w:rsidP="00CA14AC">
            <w:pPr>
              <w:keepNext/>
              <w:tabs>
                <w:tab w:val="left" w:pos="5400"/>
              </w:tabs>
              <w:suppressAutoHyphens/>
              <w:jc w:val="center"/>
              <w:rPr>
                <w:b/>
                <w:bCs/>
                <w:lang w:eastAsia="uk-UA"/>
              </w:rPr>
            </w:pPr>
            <w:r>
              <w:rPr>
                <w:b/>
                <w:bCs/>
                <w:sz w:val="22"/>
                <w:lang w:eastAsia="uk-UA"/>
              </w:rPr>
              <w:t>Задовільно</w:t>
            </w:r>
          </w:p>
          <w:p w:rsidR="00CB6EA0" w:rsidRDefault="00CB6EA0" w:rsidP="00CA14AC">
            <w:pPr>
              <w:keepNext/>
              <w:tabs>
                <w:tab w:val="left" w:pos="5400"/>
              </w:tabs>
              <w:suppressAutoHyphens/>
              <w:jc w:val="center"/>
              <w:rPr>
                <w:lang w:eastAsia="uk-UA"/>
              </w:rPr>
            </w:pPr>
            <w:r>
              <w:rPr>
                <w:sz w:val="22"/>
                <w:lang w:eastAsia="uk-UA"/>
              </w:rPr>
              <w:t>(непогано, але зі значною кількістю недоліків)</w:t>
            </w:r>
          </w:p>
        </w:tc>
      </w:tr>
      <w:tr w:rsidR="00CB6EA0" w:rsidTr="00CA14AC">
        <w:tc>
          <w:tcPr>
            <w:tcW w:w="1242" w:type="dxa"/>
            <w:vAlign w:val="center"/>
          </w:tcPr>
          <w:p w:rsidR="00CB6EA0" w:rsidRDefault="00CB6EA0" w:rsidP="00CA14AC">
            <w:pPr>
              <w:jc w:val="center"/>
              <w:rPr>
                <w:lang w:eastAsia="uk-UA"/>
              </w:rPr>
            </w:pPr>
            <w:r>
              <w:rPr>
                <w:b/>
                <w:bCs/>
                <w:sz w:val="22"/>
                <w:lang w:eastAsia="uk-UA"/>
              </w:rPr>
              <w:t>60 – 66</w:t>
            </w:r>
          </w:p>
        </w:tc>
        <w:tc>
          <w:tcPr>
            <w:tcW w:w="0" w:type="auto"/>
            <w:vMerge/>
            <w:vAlign w:val="center"/>
          </w:tcPr>
          <w:p w:rsidR="00CB6EA0" w:rsidRDefault="00CB6EA0" w:rsidP="00CA14AC">
            <w:pPr>
              <w:rPr>
                <w:b/>
                <w:bCs/>
                <w:lang w:eastAsia="uk-UA"/>
              </w:rPr>
            </w:pPr>
          </w:p>
        </w:tc>
        <w:tc>
          <w:tcPr>
            <w:tcW w:w="1701" w:type="dxa"/>
            <w:vAlign w:val="center"/>
          </w:tcPr>
          <w:p w:rsidR="00CB6EA0" w:rsidRDefault="00CB6EA0" w:rsidP="00CA14AC">
            <w:pPr>
              <w:keepNext/>
              <w:suppressAutoHyphens/>
              <w:jc w:val="center"/>
              <w:rPr>
                <w:b/>
                <w:bCs/>
                <w:lang w:eastAsia="uk-UA"/>
              </w:rPr>
            </w:pPr>
            <w:r>
              <w:rPr>
                <w:b/>
                <w:bCs/>
                <w:sz w:val="22"/>
                <w:lang w:eastAsia="uk-UA"/>
              </w:rPr>
              <w:t>E</w:t>
            </w:r>
          </w:p>
        </w:tc>
        <w:tc>
          <w:tcPr>
            <w:tcW w:w="4501" w:type="dxa"/>
            <w:vAlign w:val="center"/>
          </w:tcPr>
          <w:p w:rsidR="00CB6EA0" w:rsidRDefault="00CB6EA0" w:rsidP="00CA14AC">
            <w:pPr>
              <w:keepNext/>
              <w:tabs>
                <w:tab w:val="left" w:pos="5400"/>
              </w:tabs>
              <w:suppressAutoHyphens/>
              <w:jc w:val="center"/>
              <w:rPr>
                <w:b/>
                <w:bCs/>
                <w:lang w:eastAsia="uk-UA"/>
              </w:rPr>
            </w:pPr>
            <w:r>
              <w:rPr>
                <w:b/>
                <w:bCs/>
                <w:sz w:val="22"/>
                <w:lang w:eastAsia="uk-UA"/>
              </w:rPr>
              <w:t>Достатньо</w:t>
            </w:r>
          </w:p>
          <w:p w:rsidR="00CB6EA0" w:rsidRDefault="00CB6EA0" w:rsidP="00CA14AC">
            <w:pPr>
              <w:keepNext/>
              <w:tabs>
                <w:tab w:val="left" w:pos="5400"/>
              </w:tabs>
              <w:suppressAutoHyphens/>
              <w:jc w:val="center"/>
              <w:rPr>
                <w:lang w:eastAsia="uk-UA"/>
              </w:rPr>
            </w:pPr>
            <w:r>
              <w:rPr>
                <w:sz w:val="22"/>
                <w:lang w:eastAsia="uk-UA"/>
              </w:rPr>
              <w:t>(виконання задовольняє мінімальним критеріям)</w:t>
            </w:r>
          </w:p>
        </w:tc>
      </w:tr>
      <w:tr w:rsidR="00CB6EA0" w:rsidTr="00CA14AC">
        <w:trPr>
          <w:cantSplit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EA0" w:rsidRDefault="00CB6EA0" w:rsidP="00CA14AC">
            <w:pPr>
              <w:keepNext/>
              <w:tabs>
                <w:tab w:val="left" w:pos="5400"/>
              </w:tabs>
              <w:suppressAutoHyphens/>
              <w:jc w:val="center"/>
              <w:rPr>
                <w:b/>
                <w:bCs/>
                <w:lang w:eastAsia="uk-UA"/>
              </w:rPr>
            </w:pPr>
            <w:r>
              <w:rPr>
                <w:b/>
                <w:bCs/>
                <w:sz w:val="22"/>
                <w:lang w:eastAsia="uk-UA"/>
              </w:rPr>
              <w:t>35 – 59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EA0" w:rsidRDefault="00CB6EA0" w:rsidP="00CA14AC">
            <w:pPr>
              <w:keepNext/>
              <w:tabs>
                <w:tab w:val="left" w:pos="5400"/>
              </w:tabs>
              <w:suppressAutoHyphens/>
              <w:jc w:val="center"/>
              <w:rPr>
                <w:b/>
                <w:bCs/>
                <w:lang w:eastAsia="uk-UA"/>
              </w:rPr>
            </w:pPr>
            <w:r>
              <w:rPr>
                <w:b/>
                <w:bCs/>
                <w:sz w:val="22"/>
                <w:lang w:eastAsia="uk-UA"/>
              </w:rPr>
              <w:t>Незадовільно</w:t>
            </w:r>
          </w:p>
          <w:p w:rsidR="00CB6EA0" w:rsidRDefault="00CB6EA0" w:rsidP="00CA14AC">
            <w:pPr>
              <w:keepNext/>
              <w:tabs>
                <w:tab w:val="left" w:pos="5400"/>
              </w:tabs>
              <w:suppressAutoHyphens/>
              <w:jc w:val="center"/>
              <w:rPr>
                <w:b/>
                <w:bCs/>
                <w:lang w:eastAsia="uk-UA"/>
              </w:rPr>
            </w:pPr>
          </w:p>
          <w:p w:rsidR="00CB6EA0" w:rsidRDefault="00CB6EA0" w:rsidP="00CA14AC">
            <w:pPr>
              <w:keepNext/>
              <w:tabs>
                <w:tab w:val="left" w:pos="5400"/>
              </w:tabs>
              <w:suppressAutoHyphens/>
              <w:jc w:val="center"/>
              <w:rPr>
                <w:b/>
                <w:bCs/>
                <w:lang w:eastAsia="uk-U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EA0" w:rsidRDefault="00CB6EA0" w:rsidP="00CA14AC">
            <w:pPr>
              <w:keepNext/>
              <w:suppressAutoHyphens/>
              <w:jc w:val="center"/>
              <w:rPr>
                <w:b/>
                <w:bCs/>
                <w:lang w:eastAsia="uk-UA"/>
              </w:rPr>
            </w:pPr>
            <w:r>
              <w:rPr>
                <w:b/>
                <w:bCs/>
                <w:sz w:val="22"/>
                <w:lang w:eastAsia="uk-UA"/>
              </w:rPr>
              <w:t>FX</w:t>
            </w:r>
          </w:p>
        </w:tc>
        <w:tc>
          <w:tcPr>
            <w:tcW w:w="4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EA0" w:rsidRDefault="00CB6EA0" w:rsidP="00CA14AC">
            <w:pPr>
              <w:keepNext/>
              <w:tabs>
                <w:tab w:val="left" w:pos="5400"/>
              </w:tabs>
              <w:suppressAutoHyphens/>
              <w:jc w:val="center"/>
              <w:rPr>
                <w:b/>
                <w:bCs/>
                <w:lang w:eastAsia="uk-UA"/>
              </w:rPr>
            </w:pPr>
            <w:r>
              <w:rPr>
                <w:b/>
                <w:bCs/>
                <w:sz w:val="22"/>
                <w:lang w:eastAsia="uk-UA"/>
              </w:rPr>
              <w:t>Незадовільно</w:t>
            </w:r>
          </w:p>
          <w:p w:rsidR="00CB6EA0" w:rsidRDefault="00CB6EA0" w:rsidP="00CA14AC">
            <w:pPr>
              <w:keepNext/>
              <w:tabs>
                <w:tab w:val="left" w:pos="5400"/>
              </w:tabs>
              <w:suppressAutoHyphens/>
              <w:jc w:val="center"/>
              <w:rPr>
                <w:lang w:eastAsia="uk-UA"/>
              </w:rPr>
            </w:pPr>
            <w:r>
              <w:rPr>
                <w:sz w:val="22"/>
                <w:lang w:eastAsia="uk-UA"/>
              </w:rPr>
              <w:t>(з можливістю повторного складання)</w:t>
            </w:r>
          </w:p>
        </w:tc>
      </w:tr>
      <w:tr w:rsidR="00CB6EA0" w:rsidTr="00CA14AC">
        <w:trPr>
          <w:cantSplit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EA0" w:rsidRDefault="00CB6EA0" w:rsidP="00CA14AC">
            <w:pPr>
              <w:keepNext/>
              <w:tabs>
                <w:tab w:val="left" w:pos="5400"/>
              </w:tabs>
              <w:suppressAutoHyphens/>
              <w:jc w:val="center"/>
              <w:rPr>
                <w:b/>
                <w:bCs/>
                <w:lang w:eastAsia="uk-UA"/>
              </w:rPr>
            </w:pPr>
            <w:r>
              <w:rPr>
                <w:b/>
                <w:bCs/>
                <w:sz w:val="22"/>
                <w:lang w:eastAsia="uk-UA"/>
              </w:rPr>
              <w:t>1 – 34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EA0" w:rsidRDefault="00CB6EA0" w:rsidP="00CA14AC">
            <w:pPr>
              <w:rPr>
                <w:b/>
                <w:bCs/>
                <w:lang w:eastAsia="uk-U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EA0" w:rsidRDefault="00CB6EA0" w:rsidP="00CA14AC">
            <w:pPr>
              <w:keepNext/>
              <w:suppressAutoHyphens/>
              <w:jc w:val="center"/>
              <w:rPr>
                <w:b/>
                <w:bCs/>
                <w:lang w:eastAsia="uk-UA"/>
              </w:rPr>
            </w:pPr>
            <w:r>
              <w:rPr>
                <w:b/>
                <w:bCs/>
                <w:sz w:val="22"/>
                <w:lang w:eastAsia="uk-UA"/>
              </w:rPr>
              <w:t>F</w:t>
            </w:r>
          </w:p>
        </w:tc>
        <w:tc>
          <w:tcPr>
            <w:tcW w:w="4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EA0" w:rsidRDefault="00CB6EA0" w:rsidP="00CA14AC">
            <w:pPr>
              <w:pStyle w:val="Heading6"/>
              <w:suppressAutoHyphens/>
              <w:spacing w:before="0" w:after="0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Незадовільно</w:t>
            </w:r>
          </w:p>
          <w:p w:rsidR="00CB6EA0" w:rsidRDefault="00CB6EA0" w:rsidP="00CA14AC">
            <w:pPr>
              <w:pStyle w:val="Heading6"/>
              <w:suppressAutoHyphens/>
              <w:spacing w:before="0" w:after="0"/>
              <w:rPr>
                <w:sz w:val="28"/>
                <w:szCs w:val="24"/>
              </w:rPr>
            </w:pPr>
            <w:r>
              <w:rPr>
                <w:sz w:val="24"/>
                <w:szCs w:val="24"/>
              </w:rPr>
              <w:t>(з обов’язковим  повторним курсом)</w:t>
            </w:r>
          </w:p>
        </w:tc>
      </w:tr>
    </w:tbl>
    <w:p w:rsidR="00CB6EA0" w:rsidRDefault="00CB6EA0" w:rsidP="00DD0779">
      <w:pPr>
        <w:pStyle w:val="BlockText"/>
        <w:ind w:left="0" w:right="0"/>
        <w:jc w:val="both"/>
        <w:rPr>
          <w:rFonts w:ascii="Times New Roman" w:hAnsi="Times New Roman"/>
          <w:sz w:val="27"/>
          <w:szCs w:val="27"/>
        </w:rPr>
      </w:pPr>
    </w:p>
    <w:p w:rsidR="00CB6EA0" w:rsidRPr="002B34D9" w:rsidRDefault="00CB6EA0" w:rsidP="00DD0779">
      <w:pPr>
        <w:ind w:firstLine="720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4.2.14. </w:t>
      </w:r>
      <w:r w:rsidRPr="0014300F">
        <w:rPr>
          <w:sz w:val="27"/>
          <w:szCs w:val="27"/>
        </w:rPr>
        <w:t xml:space="preserve">Підсумкова семестрова рейтингова оцінка в семестрі, в якому передбачений диференційований залік (з даної дисципліни – у </w:t>
      </w:r>
      <w:r w:rsidRPr="00200686">
        <w:rPr>
          <w:sz w:val="27"/>
          <w:szCs w:val="27"/>
        </w:rPr>
        <w:t>1</w:t>
      </w:r>
      <w:r w:rsidRPr="0014300F">
        <w:rPr>
          <w:sz w:val="27"/>
          <w:szCs w:val="27"/>
        </w:rPr>
        <w:t xml:space="preserve"> семестрі), дорівнює сумі підсумкової семестрової модульної рейтингової оцінки та залікової рейтингової оцінки, встановленої для кожної категорії підсумкових семестрових модульних рейтингових оцінок (</w:t>
      </w:r>
      <w:r w:rsidRPr="0014300F">
        <w:rPr>
          <w:b/>
          <w:bCs/>
          <w:i/>
          <w:iCs/>
          <w:sz w:val="27"/>
          <w:szCs w:val="27"/>
        </w:rPr>
        <w:t>для "Відмінно" –</w:t>
      </w:r>
      <w:r w:rsidRPr="0014300F">
        <w:rPr>
          <w:b/>
          <w:bCs/>
          <w:sz w:val="27"/>
          <w:szCs w:val="27"/>
        </w:rPr>
        <w:t xml:space="preserve"> </w:t>
      </w:r>
      <w:r w:rsidRPr="0014300F">
        <w:rPr>
          <w:b/>
          <w:bCs/>
          <w:i/>
          <w:iCs/>
          <w:sz w:val="27"/>
          <w:szCs w:val="27"/>
        </w:rPr>
        <w:t>12 балів, для "Добре" – 10 балів, для "Задовільно" – 8 балів</w:t>
      </w:r>
      <w:r w:rsidRPr="0014300F">
        <w:rPr>
          <w:sz w:val="27"/>
          <w:szCs w:val="27"/>
        </w:rPr>
        <w:t>).</w:t>
      </w:r>
      <w:r>
        <w:rPr>
          <w:b/>
          <w:bCs/>
          <w:sz w:val="27"/>
          <w:szCs w:val="27"/>
        </w:rPr>
        <w:t xml:space="preserve">       </w:t>
      </w:r>
    </w:p>
    <w:p w:rsidR="00CB6EA0" w:rsidRDefault="00CB6EA0" w:rsidP="00DD0779">
      <w:pPr>
        <w:jc w:val="both"/>
        <w:rPr>
          <w:sz w:val="27"/>
          <w:szCs w:val="27"/>
        </w:rPr>
      </w:pPr>
      <w:r>
        <w:rPr>
          <w:b/>
          <w:bCs/>
          <w:sz w:val="27"/>
          <w:szCs w:val="27"/>
        </w:rPr>
        <w:t xml:space="preserve">         </w:t>
      </w:r>
      <w:r>
        <w:rPr>
          <w:sz w:val="27"/>
          <w:szCs w:val="27"/>
        </w:rPr>
        <w:t>4.2.15. Підсумкова семестрова рейтингова оцінка в балах, за національною шкалою та за шкалою ECTS заноситься до заліково-екзаменаційної відомості, навчальної картки та залікової книжки студента.</w:t>
      </w:r>
    </w:p>
    <w:p w:rsidR="00CB6EA0" w:rsidRDefault="00CB6EA0" w:rsidP="00DD0779">
      <w:pPr>
        <w:tabs>
          <w:tab w:val="left" w:pos="1275"/>
        </w:tabs>
        <w:jc w:val="both"/>
        <w:rPr>
          <w:iCs/>
          <w:sz w:val="27"/>
          <w:szCs w:val="27"/>
        </w:rPr>
      </w:pPr>
      <w:r>
        <w:rPr>
          <w:sz w:val="27"/>
          <w:szCs w:val="27"/>
        </w:rPr>
        <w:t xml:space="preserve">        4.2.16. Підсумкова семестрова рейтингова оцінка заноситься до залікової книжки та навчальної картки студента, наприклад, так: </w:t>
      </w:r>
      <w:r>
        <w:rPr>
          <w:b/>
          <w:bCs/>
          <w:i/>
          <w:iCs/>
          <w:sz w:val="27"/>
          <w:szCs w:val="27"/>
        </w:rPr>
        <w:t>92/</w:t>
      </w:r>
      <w:r>
        <w:rPr>
          <w:b/>
          <w:bCs/>
          <w:i/>
          <w:sz w:val="27"/>
          <w:szCs w:val="27"/>
        </w:rPr>
        <w:t>Відм./А, 87/Добре/В, 79/Добре/С, 68/Задов./D, 65/Задов./Е</w:t>
      </w:r>
      <w:r>
        <w:rPr>
          <w:iCs/>
          <w:sz w:val="27"/>
          <w:szCs w:val="27"/>
        </w:rPr>
        <w:t xml:space="preserve"> тощо.</w:t>
      </w:r>
    </w:p>
    <w:p w:rsidR="00CB6EA0" w:rsidRDefault="00CB6EA0" w:rsidP="00FE3FD6">
      <w:pPr>
        <w:pStyle w:val="BlockText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CB6EA0" w:rsidRDefault="00CB6EA0" w:rsidP="00FE3FD6">
      <w:pPr>
        <w:pStyle w:val="BlockText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CB6EA0" w:rsidRDefault="00CB6EA0" w:rsidP="00FE3FD6">
      <w:pPr>
        <w:pStyle w:val="BlockText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CB6EA0" w:rsidRDefault="00CB6EA0" w:rsidP="00FE3FD6">
      <w:pPr>
        <w:pStyle w:val="BlockText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CB6EA0" w:rsidRDefault="00CB6EA0" w:rsidP="00FE3FD6">
      <w:pPr>
        <w:pStyle w:val="BlockText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CB6EA0" w:rsidRDefault="00CB6EA0" w:rsidP="00FE3FD6">
      <w:pPr>
        <w:pStyle w:val="BlockText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CB6EA0" w:rsidRDefault="00CB6EA0" w:rsidP="00FE3FD6">
      <w:pPr>
        <w:pStyle w:val="BlockText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CB6EA0" w:rsidRDefault="00CB6EA0" w:rsidP="00FE3FD6">
      <w:pPr>
        <w:pStyle w:val="BlockText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CB6EA0" w:rsidRDefault="00CB6EA0" w:rsidP="00FE3FD6">
      <w:pPr>
        <w:pStyle w:val="BlockText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CB6EA0" w:rsidRDefault="00CB6EA0" w:rsidP="00FE3FD6">
      <w:pPr>
        <w:pStyle w:val="BlockText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CB6EA0" w:rsidRDefault="00CB6EA0" w:rsidP="00FE3FD6">
      <w:pPr>
        <w:pStyle w:val="BlockText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CB6EA0" w:rsidRDefault="00CB6EA0" w:rsidP="00FE3FD6">
      <w:pPr>
        <w:pStyle w:val="BlockText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CB6EA0" w:rsidRDefault="00CB6EA0" w:rsidP="00FE3FD6">
      <w:pPr>
        <w:pStyle w:val="BlockText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CB6EA0" w:rsidRDefault="00CB6EA0" w:rsidP="00FE3FD6">
      <w:pPr>
        <w:pStyle w:val="BlockText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CB6EA0" w:rsidRDefault="00CB6EA0" w:rsidP="00FE3FD6">
      <w:pPr>
        <w:pStyle w:val="BlockText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CB6EA0" w:rsidRDefault="00CB6EA0" w:rsidP="00FE3FD6">
      <w:pPr>
        <w:pStyle w:val="BlockText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CB6EA0" w:rsidRDefault="00CB6EA0" w:rsidP="00FE3FD6">
      <w:pPr>
        <w:pStyle w:val="BlockText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CB6EA0" w:rsidRDefault="00CB6EA0" w:rsidP="00FE3FD6">
      <w:pPr>
        <w:pStyle w:val="BlockText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CB6EA0" w:rsidRDefault="00CB6EA0" w:rsidP="00FE3FD6">
      <w:pPr>
        <w:pStyle w:val="BlockText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CB6EA0" w:rsidRDefault="00CB6EA0" w:rsidP="00FE3FD6">
      <w:pPr>
        <w:pStyle w:val="BlockText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CB6EA0" w:rsidRDefault="00CB6EA0" w:rsidP="00FE3FD6">
      <w:pPr>
        <w:pStyle w:val="BlockText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CB6EA0" w:rsidRDefault="00CB6EA0" w:rsidP="00FE3FD6">
      <w:pPr>
        <w:pStyle w:val="BlockText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CB6EA0" w:rsidRDefault="00CB6EA0" w:rsidP="00FE3FD6">
      <w:pPr>
        <w:pStyle w:val="BlockText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  <w:bookmarkStart w:id="0" w:name="_GoBack"/>
      <w:bookmarkEnd w:id="0"/>
    </w:p>
    <w:p w:rsidR="00CB6EA0" w:rsidRDefault="00CB6EA0" w:rsidP="00FE3FD6">
      <w:pPr>
        <w:pStyle w:val="BlockText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CB6EA0" w:rsidRDefault="00CB6EA0" w:rsidP="00FE3FD6">
      <w:pPr>
        <w:pStyle w:val="BlockText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CB6EA0" w:rsidRDefault="00CB6EA0" w:rsidP="00FE3FD6">
      <w:pPr>
        <w:pStyle w:val="BlockText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CB6EA0" w:rsidRDefault="00CB6EA0" w:rsidP="00FE3FD6">
      <w:pPr>
        <w:pStyle w:val="BlockText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CB6EA0" w:rsidRDefault="00CB6EA0" w:rsidP="00FE3FD6">
      <w:pPr>
        <w:pStyle w:val="BlockText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CB6EA0" w:rsidRDefault="00CB6EA0" w:rsidP="00FE3FD6">
      <w:pPr>
        <w:pStyle w:val="BlockText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CB6EA0" w:rsidRDefault="00CB6EA0" w:rsidP="00FE3FD6">
      <w:pPr>
        <w:pStyle w:val="BlockText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CB6EA0" w:rsidRDefault="00CB6EA0" w:rsidP="00FE3FD6">
      <w:pPr>
        <w:pStyle w:val="BlockText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CB6EA0" w:rsidRPr="00DB7E22" w:rsidRDefault="00CB6EA0" w:rsidP="00FE3FD6">
      <w:pPr>
        <w:pStyle w:val="BlockText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CB6EA0" w:rsidRPr="00DB7E22" w:rsidRDefault="00CB6EA0" w:rsidP="00FE3FD6">
      <w:pPr>
        <w:pStyle w:val="BlockText"/>
        <w:ind w:left="0" w:right="-2"/>
        <w:jc w:val="right"/>
        <w:rPr>
          <w:rFonts w:ascii="Times New Roman" w:hAnsi="Times New Roman" w:cs="Times New Roman"/>
          <w:b/>
          <w:bCs/>
          <w:sz w:val="27"/>
          <w:szCs w:val="27"/>
        </w:rPr>
      </w:pPr>
      <w:r w:rsidRPr="00DB7E22">
        <w:rPr>
          <w:rFonts w:ascii="Times New Roman" w:hAnsi="Times New Roman" w:cs="Times New Roman"/>
          <w:b/>
          <w:bCs/>
          <w:sz w:val="27"/>
          <w:szCs w:val="27"/>
        </w:rPr>
        <w:t>(Ф 03.02 – 01)</w:t>
      </w:r>
    </w:p>
    <w:p w:rsidR="00CB6EA0" w:rsidRPr="00DB7E22" w:rsidRDefault="00CB6EA0" w:rsidP="00FE3FD6">
      <w:pPr>
        <w:pStyle w:val="BlockText"/>
        <w:ind w:left="0" w:right="-2"/>
        <w:rPr>
          <w:rFonts w:ascii="Times New Roman" w:hAnsi="Times New Roman" w:cs="Times New Roman"/>
          <w:b/>
          <w:bCs/>
          <w:sz w:val="27"/>
          <w:szCs w:val="27"/>
        </w:rPr>
      </w:pPr>
      <w:r w:rsidRPr="00DB7E22">
        <w:rPr>
          <w:rFonts w:ascii="Times New Roman" w:hAnsi="Times New Roman" w:cs="Times New Roman"/>
          <w:b/>
          <w:bCs/>
          <w:sz w:val="27"/>
          <w:szCs w:val="27"/>
        </w:rPr>
        <w:t>АРКУШ ПОШИРЕННЯ ДОКУМЕНТА</w:t>
      </w:r>
    </w:p>
    <w:tbl>
      <w:tblPr>
        <w:tblW w:w="9356" w:type="dxa"/>
        <w:tblInd w:w="55" w:type="dxa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709"/>
        <w:gridCol w:w="1418"/>
        <w:gridCol w:w="1275"/>
        <w:gridCol w:w="2835"/>
        <w:gridCol w:w="1437"/>
        <w:gridCol w:w="1682"/>
      </w:tblGrid>
      <w:tr w:rsidR="00CB6EA0" w:rsidRPr="00DB7E22" w:rsidTr="006A5B3B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B6EA0" w:rsidRPr="00DB7E22" w:rsidRDefault="00CB6EA0" w:rsidP="006A5B3B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DB7E22">
              <w:rPr>
                <w:sz w:val="24"/>
                <w:szCs w:val="24"/>
                <w:lang w:val="uk-UA"/>
              </w:rPr>
              <w:t>№</w:t>
            </w:r>
          </w:p>
          <w:p w:rsidR="00CB6EA0" w:rsidRPr="00DB7E22" w:rsidRDefault="00CB6EA0" w:rsidP="006A5B3B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DB7E22">
              <w:rPr>
                <w:sz w:val="24"/>
                <w:szCs w:val="24"/>
                <w:lang w:val="uk-UA"/>
              </w:rPr>
              <w:t>прим.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B6EA0" w:rsidRPr="00DB7E22" w:rsidRDefault="00CB6EA0" w:rsidP="006A5B3B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DB7E22">
              <w:rPr>
                <w:sz w:val="24"/>
                <w:szCs w:val="24"/>
                <w:lang w:val="uk-UA"/>
              </w:rPr>
              <w:t>Куди передано (підрозділ)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B6EA0" w:rsidRPr="00DB7E22" w:rsidRDefault="00CB6EA0" w:rsidP="006A5B3B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DB7E22">
              <w:rPr>
                <w:sz w:val="24"/>
                <w:szCs w:val="24"/>
                <w:lang w:val="uk-UA"/>
              </w:rPr>
              <w:t xml:space="preserve">Дата </w:t>
            </w:r>
          </w:p>
          <w:p w:rsidR="00CB6EA0" w:rsidRPr="00DB7E22" w:rsidRDefault="00CB6EA0" w:rsidP="006A5B3B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DB7E22">
              <w:rPr>
                <w:sz w:val="24"/>
                <w:szCs w:val="24"/>
                <w:lang w:val="uk-UA"/>
              </w:rPr>
              <w:t>видачі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B6EA0" w:rsidRPr="00DB7E22" w:rsidRDefault="00CB6EA0" w:rsidP="006A5B3B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DB7E22">
              <w:rPr>
                <w:sz w:val="24"/>
                <w:szCs w:val="24"/>
                <w:lang w:val="uk-UA"/>
              </w:rPr>
              <w:t>П.І.Б. отримувача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B6EA0" w:rsidRPr="00DB7E22" w:rsidRDefault="00CB6EA0" w:rsidP="006A5B3B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DB7E22">
              <w:rPr>
                <w:sz w:val="24"/>
                <w:szCs w:val="24"/>
                <w:lang w:val="uk-UA"/>
              </w:rPr>
              <w:t>Підпис отримувача</w:t>
            </w: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6EA0" w:rsidRPr="00DB7E22" w:rsidRDefault="00CB6EA0" w:rsidP="006A5B3B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DB7E22">
              <w:rPr>
                <w:sz w:val="24"/>
                <w:szCs w:val="24"/>
                <w:lang w:val="uk-UA"/>
              </w:rPr>
              <w:t>Примітки</w:t>
            </w:r>
          </w:p>
        </w:tc>
      </w:tr>
      <w:tr w:rsidR="00CB6EA0" w:rsidRPr="00DB7E22" w:rsidTr="006A5B3B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EA0" w:rsidRPr="00DB7E22" w:rsidRDefault="00CB6EA0" w:rsidP="006A5B3B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EA0" w:rsidRPr="00DB7E22" w:rsidRDefault="00CB6EA0" w:rsidP="006A5B3B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EA0" w:rsidRPr="00DB7E22" w:rsidRDefault="00CB6EA0" w:rsidP="006A5B3B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EA0" w:rsidRPr="00DB7E22" w:rsidRDefault="00CB6EA0" w:rsidP="006A5B3B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EA0" w:rsidRPr="00DB7E22" w:rsidRDefault="00CB6EA0" w:rsidP="006A5B3B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6EA0" w:rsidRPr="00DB7E22" w:rsidRDefault="00CB6EA0" w:rsidP="006A5B3B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CB6EA0" w:rsidRPr="00DB7E22" w:rsidTr="006A5B3B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EA0" w:rsidRPr="00DB7E22" w:rsidRDefault="00CB6EA0" w:rsidP="006A5B3B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EA0" w:rsidRPr="00DB7E22" w:rsidRDefault="00CB6EA0" w:rsidP="006A5B3B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EA0" w:rsidRPr="00DB7E22" w:rsidRDefault="00CB6EA0" w:rsidP="006A5B3B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EA0" w:rsidRPr="00DB7E22" w:rsidRDefault="00CB6EA0" w:rsidP="006A5B3B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EA0" w:rsidRPr="00DB7E22" w:rsidRDefault="00CB6EA0" w:rsidP="006A5B3B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6EA0" w:rsidRPr="00DB7E22" w:rsidRDefault="00CB6EA0" w:rsidP="006A5B3B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CB6EA0" w:rsidRPr="00DB7E22" w:rsidTr="006A5B3B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EA0" w:rsidRPr="00DB7E22" w:rsidRDefault="00CB6EA0" w:rsidP="006A5B3B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EA0" w:rsidRPr="00DB7E22" w:rsidRDefault="00CB6EA0" w:rsidP="006A5B3B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EA0" w:rsidRPr="00DB7E22" w:rsidRDefault="00CB6EA0" w:rsidP="006A5B3B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EA0" w:rsidRPr="00DB7E22" w:rsidRDefault="00CB6EA0" w:rsidP="006A5B3B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EA0" w:rsidRPr="00DB7E22" w:rsidRDefault="00CB6EA0" w:rsidP="006A5B3B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6EA0" w:rsidRPr="00DB7E22" w:rsidRDefault="00CB6EA0" w:rsidP="006A5B3B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CB6EA0" w:rsidRPr="00DB7E22" w:rsidTr="006A5B3B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EA0" w:rsidRPr="00DB7E22" w:rsidRDefault="00CB6EA0" w:rsidP="006A5B3B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EA0" w:rsidRPr="00DB7E22" w:rsidRDefault="00CB6EA0" w:rsidP="006A5B3B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EA0" w:rsidRPr="00DB7E22" w:rsidRDefault="00CB6EA0" w:rsidP="006A5B3B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EA0" w:rsidRPr="00DB7E22" w:rsidRDefault="00CB6EA0" w:rsidP="006A5B3B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EA0" w:rsidRPr="00DB7E22" w:rsidRDefault="00CB6EA0" w:rsidP="006A5B3B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6EA0" w:rsidRPr="00DB7E22" w:rsidRDefault="00CB6EA0" w:rsidP="006A5B3B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CB6EA0" w:rsidRPr="00DB7E22" w:rsidTr="006A5B3B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EA0" w:rsidRPr="00DB7E22" w:rsidRDefault="00CB6EA0" w:rsidP="006A5B3B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EA0" w:rsidRPr="00DB7E22" w:rsidRDefault="00CB6EA0" w:rsidP="006A5B3B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EA0" w:rsidRPr="00DB7E22" w:rsidRDefault="00CB6EA0" w:rsidP="006A5B3B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EA0" w:rsidRPr="00DB7E22" w:rsidRDefault="00CB6EA0" w:rsidP="006A5B3B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EA0" w:rsidRPr="00DB7E22" w:rsidRDefault="00CB6EA0" w:rsidP="006A5B3B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6EA0" w:rsidRPr="00DB7E22" w:rsidRDefault="00CB6EA0" w:rsidP="006A5B3B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CB6EA0" w:rsidRPr="00DB7E22" w:rsidTr="006A5B3B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EA0" w:rsidRPr="00DB7E22" w:rsidRDefault="00CB6EA0" w:rsidP="006A5B3B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EA0" w:rsidRPr="00DB7E22" w:rsidRDefault="00CB6EA0" w:rsidP="006A5B3B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EA0" w:rsidRPr="00DB7E22" w:rsidRDefault="00CB6EA0" w:rsidP="006A5B3B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EA0" w:rsidRPr="00DB7E22" w:rsidRDefault="00CB6EA0" w:rsidP="006A5B3B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EA0" w:rsidRPr="00DB7E22" w:rsidRDefault="00CB6EA0" w:rsidP="006A5B3B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6EA0" w:rsidRPr="00DB7E22" w:rsidRDefault="00CB6EA0" w:rsidP="006A5B3B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CB6EA0" w:rsidRPr="00DB7E22" w:rsidTr="006A5B3B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EA0" w:rsidRPr="00DB7E22" w:rsidRDefault="00CB6EA0" w:rsidP="006A5B3B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EA0" w:rsidRPr="00DB7E22" w:rsidRDefault="00CB6EA0" w:rsidP="006A5B3B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EA0" w:rsidRPr="00DB7E22" w:rsidRDefault="00CB6EA0" w:rsidP="006A5B3B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EA0" w:rsidRPr="00DB7E22" w:rsidRDefault="00CB6EA0" w:rsidP="006A5B3B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EA0" w:rsidRPr="00DB7E22" w:rsidRDefault="00CB6EA0" w:rsidP="006A5B3B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6EA0" w:rsidRPr="00DB7E22" w:rsidRDefault="00CB6EA0" w:rsidP="006A5B3B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CB6EA0" w:rsidRPr="00DB7E22" w:rsidTr="006A5B3B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EA0" w:rsidRPr="00DB7E22" w:rsidRDefault="00CB6EA0" w:rsidP="006A5B3B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EA0" w:rsidRPr="00DB7E22" w:rsidRDefault="00CB6EA0" w:rsidP="006A5B3B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EA0" w:rsidRPr="00DB7E22" w:rsidRDefault="00CB6EA0" w:rsidP="006A5B3B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EA0" w:rsidRPr="00DB7E22" w:rsidRDefault="00CB6EA0" w:rsidP="006A5B3B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EA0" w:rsidRPr="00DB7E22" w:rsidRDefault="00CB6EA0" w:rsidP="006A5B3B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6EA0" w:rsidRPr="00DB7E22" w:rsidRDefault="00CB6EA0" w:rsidP="006A5B3B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CB6EA0" w:rsidRPr="00DB7E22" w:rsidTr="006A5B3B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EA0" w:rsidRPr="00DB7E22" w:rsidRDefault="00CB6EA0" w:rsidP="006A5B3B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EA0" w:rsidRPr="00DB7E22" w:rsidRDefault="00CB6EA0" w:rsidP="006A5B3B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EA0" w:rsidRPr="00DB7E22" w:rsidRDefault="00CB6EA0" w:rsidP="006A5B3B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EA0" w:rsidRPr="00DB7E22" w:rsidRDefault="00CB6EA0" w:rsidP="006A5B3B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EA0" w:rsidRPr="00DB7E22" w:rsidRDefault="00CB6EA0" w:rsidP="006A5B3B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6EA0" w:rsidRPr="00DB7E22" w:rsidRDefault="00CB6EA0" w:rsidP="006A5B3B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CB6EA0" w:rsidRPr="00DB7E22" w:rsidTr="006A5B3B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EA0" w:rsidRPr="00DB7E22" w:rsidRDefault="00CB6EA0" w:rsidP="006A5B3B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EA0" w:rsidRPr="00DB7E22" w:rsidRDefault="00CB6EA0" w:rsidP="006A5B3B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EA0" w:rsidRPr="00DB7E22" w:rsidRDefault="00CB6EA0" w:rsidP="006A5B3B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EA0" w:rsidRPr="00DB7E22" w:rsidRDefault="00CB6EA0" w:rsidP="006A5B3B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EA0" w:rsidRPr="00DB7E22" w:rsidRDefault="00CB6EA0" w:rsidP="006A5B3B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6EA0" w:rsidRPr="00DB7E22" w:rsidRDefault="00CB6EA0" w:rsidP="006A5B3B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CB6EA0" w:rsidRPr="00DB7E22" w:rsidTr="006A5B3B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EA0" w:rsidRPr="00DB7E22" w:rsidRDefault="00CB6EA0" w:rsidP="006A5B3B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EA0" w:rsidRPr="00DB7E22" w:rsidRDefault="00CB6EA0" w:rsidP="006A5B3B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EA0" w:rsidRPr="00DB7E22" w:rsidRDefault="00CB6EA0" w:rsidP="006A5B3B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EA0" w:rsidRPr="00DB7E22" w:rsidRDefault="00CB6EA0" w:rsidP="006A5B3B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EA0" w:rsidRPr="00DB7E22" w:rsidRDefault="00CB6EA0" w:rsidP="006A5B3B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6EA0" w:rsidRPr="00DB7E22" w:rsidRDefault="00CB6EA0" w:rsidP="006A5B3B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CB6EA0" w:rsidRPr="00DB7E22" w:rsidTr="006A5B3B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EA0" w:rsidRPr="00DB7E22" w:rsidRDefault="00CB6EA0" w:rsidP="006A5B3B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EA0" w:rsidRPr="00DB7E22" w:rsidRDefault="00CB6EA0" w:rsidP="006A5B3B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EA0" w:rsidRPr="00DB7E22" w:rsidRDefault="00CB6EA0" w:rsidP="006A5B3B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EA0" w:rsidRPr="00DB7E22" w:rsidRDefault="00CB6EA0" w:rsidP="006A5B3B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EA0" w:rsidRPr="00DB7E22" w:rsidRDefault="00CB6EA0" w:rsidP="006A5B3B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6EA0" w:rsidRPr="00DB7E22" w:rsidRDefault="00CB6EA0" w:rsidP="006A5B3B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CB6EA0" w:rsidRPr="00DB7E22" w:rsidTr="006A5B3B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EA0" w:rsidRPr="00DB7E22" w:rsidRDefault="00CB6EA0" w:rsidP="006A5B3B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EA0" w:rsidRPr="00DB7E22" w:rsidRDefault="00CB6EA0" w:rsidP="006A5B3B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EA0" w:rsidRPr="00DB7E22" w:rsidRDefault="00CB6EA0" w:rsidP="006A5B3B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EA0" w:rsidRPr="00DB7E22" w:rsidRDefault="00CB6EA0" w:rsidP="006A5B3B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EA0" w:rsidRPr="00DB7E22" w:rsidRDefault="00CB6EA0" w:rsidP="006A5B3B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6EA0" w:rsidRPr="00DB7E22" w:rsidRDefault="00CB6EA0" w:rsidP="006A5B3B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CB6EA0" w:rsidRPr="00DB7E22" w:rsidTr="006A5B3B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EA0" w:rsidRPr="00DB7E22" w:rsidRDefault="00CB6EA0" w:rsidP="006A5B3B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EA0" w:rsidRPr="00DB7E22" w:rsidRDefault="00CB6EA0" w:rsidP="006A5B3B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EA0" w:rsidRPr="00DB7E22" w:rsidRDefault="00CB6EA0" w:rsidP="006A5B3B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EA0" w:rsidRPr="00DB7E22" w:rsidRDefault="00CB6EA0" w:rsidP="006A5B3B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EA0" w:rsidRPr="00DB7E22" w:rsidRDefault="00CB6EA0" w:rsidP="006A5B3B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6EA0" w:rsidRPr="00DB7E22" w:rsidRDefault="00CB6EA0" w:rsidP="006A5B3B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</w:tbl>
    <w:p w:rsidR="00CB6EA0" w:rsidRPr="00DB7E22" w:rsidRDefault="00CB6EA0" w:rsidP="00FE3FD6">
      <w:pPr>
        <w:pStyle w:val="BlockText"/>
        <w:ind w:left="0" w:right="-2"/>
        <w:jc w:val="both"/>
        <w:rPr>
          <w:rFonts w:ascii="Times New Roman" w:hAnsi="Times New Roman" w:cs="Times New Roman"/>
          <w:iCs/>
          <w:sz w:val="27"/>
          <w:szCs w:val="27"/>
        </w:rPr>
      </w:pPr>
    </w:p>
    <w:p w:rsidR="00CB6EA0" w:rsidRPr="00DB7E22" w:rsidRDefault="00CB6EA0" w:rsidP="00FE3FD6">
      <w:pPr>
        <w:pStyle w:val="BlockText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  <w:r w:rsidRPr="00DB7E22">
        <w:rPr>
          <w:rFonts w:ascii="Times New Roman" w:hAnsi="Times New Roman" w:cs="Times New Roman"/>
          <w:b/>
          <w:bCs/>
          <w:sz w:val="27"/>
          <w:szCs w:val="27"/>
        </w:rPr>
        <w:t>(Ф 03.02 – 02)</w:t>
      </w:r>
    </w:p>
    <w:p w:rsidR="00CB6EA0" w:rsidRPr="00DB7E22" w:rsidRDefault="00CB6EA0" w:rsidP="00FE3FD6">
      <w:pPr>
        <w:pStyle w:val="BlockText"/>
        <w:ind w:left="0" w:right="-2"/>
        <w:rPr>
          <w:rFonts w:ascii="Times New Roman" w:hAnsi="Times New Roman" w:cs="Times New Roman"/>
          <w:b/>
          <w:bCs/>
          <w:sz w:val="27"/>
          <w:szCs w:val="27"/>
        </w:rPr>
      </w:pPr>
      <w:r w:rsidRPr="00DB7E22">
        <w:rPr>
          <w:rFonts w:ascii="Times New Roman" w:hAnsi="Times New Roman" w:cs="Times New Roman"/>
          <w:b/>
          <w:bCs/>
          <w:sz w:val="27"/>
          <w:szCs w:val="27"/>
        </w:rPr>
        <w:t>АРКУШ ОЗНАЙОМЛЕННЯ З ДОКУМЕНТОМ</w:t>
      </w:r>
    </w:p>
    <w:tbl>
      <w:tblPr>
        <w:tblW w:w="9356" w:type="dxa"/>
        <w:tblInd w:w="108" w:type="dxa"/>
        <w:tblLayout w:type="fixed"/>
        <w:tblLook w:val="0000"/>
      </w:tblPr>
      <w:tblGrid>
        <w:gridCol w:w="709"/>
        <w:gridCol w:w="3820"/>
        <w:gridCol w:w="1920"/>
        <w:gridCol w:w="1306"/>
        <w:gridCol w:w="1601"/>
      </w:tblGrid>
      <w:tr w:rsidR="00CB6EA0" w:rsidRPr="00DB7E22" w:rsidTr="006A5B3B">
        <w:trPr>
          <w:cantSplit/>
          <w:trHeight w:val="68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B6EA0" w:rsidRPr="00DB7E22" w:rsidRDefault="00CB6EA0" w:rsidP="006A5B3B">
            <w:pPr>
              <w:pStyle w:val="Header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lang w:eastAsia="ar-SA"/>
              </w:rPr>
            </w:pPr>
            <w:r w:rsidRPr="00DB7E22">
              <w:rPr>
                <w:lang w:eastAsia="ar-SA"/>
              </w:rPr>
              <w:t xml:space="preserve"> № пор.</w:t>
            </w: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B6EA0" w:rsidRPr="00DB7E22" w:rsidRDefault="00CB6EA0" w:rsidP="006A5B3B">
            <w:pPr>
              <w:pStyle w:val="Header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lang w:eastAsia="ar-SA"/>
              </w:rPr>
            </w:pPr>
            <w:r w:rsidRPr="00DB7E22">
              <w:rPr>
                <w:lang w:eastAsia="ar-SA"/>
              </w:rPr>
              <w:t>Прізвище ім'я по-батькові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B6EA0" w:rsidRPr="00DB7E22" w:rsidRDefault="00CB6EA0" w:rsidP="006A5B3B">
            <w:pPr>
              <w:pStyle w:val="Header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lang w:eastAsia="ar-SA"/>
              </w:rPr>
            </w:pPr>
            <w:r w:rsidRPr="00DB7E22">
              <w:rPr>
                <w:lang w:eastAsia="ar-SA"/>
              </w:rPr>
              <w:t>Підпис ознайомленої особи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B6EA0" w:rsidRPr="00DB7E22" w:rsidRDefault="00CB6EA0" w:rsidP="006A5B3B">
            <w:pPr>
              <w:pStyle w:val="Header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lang w:eastAsia="ar-SA"/>
              </w:rPr>
            </w:pPr>
            <w:r w:rsidRPr="00DB7E22">
              <w:rPr>
                <w:lang w:eastAsia="ar-SA"/>
              </w:rPr>
              <w:t>Дата ознайом-лення</w:t>
            </w: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6EA0" w:rsidRPr="00DB7E22" w:rsidRDefault="00CB6EA0" w:rsidP="006A5B3B">
            <w:pPr>
              <w:pStyle w:val="Header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lang w:eastAsia="ar-SA"/>
              </w:rPr>
            </w:pPr>
            <w:r w:rsidRPr="00DB7E22">
              <w:rPr>
                <w:lang w:eastAsia="ar-SA"/>
              </w:rPr>
              <w:t>Примітки</w:t>
            </w:r>
          </w:p>
        </w:tc>
      </w:tr>
      <w:tr w:rsidR="00CB6EA0" w:rsidRPr="00DB7E22" w:rsidTr="006A5B3B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EA0" w:rsidRPr="00DB7E22" w:rsidRDefault="00CB6EA0" w:rsidP="006A5B3B">
            <w:pPr>
              <w:pStyle w:val="Header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EA0" w:rsidRPr="00DB7E22" w:rsidRDefault="00CB6EA0" w:rsidP="006A5B3B">
            <w:pPr>
              <w:pStyle w:val="Header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EA0" w:rsidRPr="00DB7E22" w:rsidRDefault="00CB6EA0" w:rsidP="006A5B3B">
            <w:pPr>
              <w:pStyle w:val="Header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EA0" w:rsidRPr="00DB7E22" w:rsidRDefault="00CB6EA0" w:rsidP="006A5B3B">
            <w:pPr>
              <w:pStyle w:val="Header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6EA0" w:rsidRPr="00DB7E22" w:rsidRDefault="00CB6EA0" w:rsidP="006A5B3B">
            <w:pPr>
              <w:pStyle w:val="Header"/>
              <w:snapToGrid w:val="0"/>
              <w:rPr>
                <w:lang w:eastAsia="ar-SA"/>
              </w:rPr>
            </w:pPr>
          </w:p>
        </w:tc>
      </w:tr>
      <w:tr w:rsidR="00CB6EA0" w:rsidRPr="00DB7E22" w:rsidTr="006A5B3B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EA0" w:rsidRPr="00DB7E22" w:rsidRDefault="00CB6EA0" w:rsidP="006A5B3B">
            <w:pPr>
              <w:pStyle w:val="Header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EA0" w:rsidRPr="00DB7E22" w:rsidRDefault="00CB6EA0" w:rsidP="006A5B3B">
            <w:pPr>
              <w:pStyle w:val="Header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EA0" w:rsidRPr="00DB7E22" w:rsidRDefault="00CB6EA0" w:rsidP="006A5B3B">
            <w:pPr>
              <w:pStyle w:val="Header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EA0" w:rsidRPr="00DB7E22" w:rsidRDefault="00CB6EA0" w:rsidP="006A5B3B">
            <w:pPr>
              <w:pStyle w:val="Header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6EA0" w:rsidRPr="00DB7E22" w:rsidRDefault="00CB6EA0" w:rsidP="006A5B3B">
            <w:pPr>
              <w:pStyle w:val="Header"/>
              <w:snapToGrid w:val="0"/>
              <w:rPr>
                <w:lang w:eastAsia="ar-SA"/>
              </w:rPr>
            </w:pPr>
          </w:p>
        </w:tc>
      </w:tr>
      <w:tr w:rsidR="00CB6EA0" w:rsidRPr="00DB7E22" w:rsidTr="006A5B3B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EA0" w:rsidRPr="00DB7E22" w:rsidRDefault="00CB6EA0" w:rsidP="006A5B3B">
            <w:pPr>
              <w:pStyle w:val="Header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EA0" w:rsidRPr="00DB7E22" w:rsidRDefault="00CB6EA0" w:rsidP="006A5B3B">
            <w:pPr>
              <w:pStyle w:val="Header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EA0" w:rsidRPr="00DB7E22" w:rsidRDefault="00CB6EA0" w:rsidP="006A5B3B">
            <w:pPr>
              <w:pStyle w:val="Header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EA0" w:rsidRPr="00DB7E22" w:rsidRDefault="00CB6EA0" w:rsidP="006A5B3B">
            <w:pPr>
              <w:pStyle w:val="Header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6EA0" w:rsidRPr="00DB7E22" w:rsidRDefault="00CB6EA0" w:rsidP="006A5B3B">
            <w:pPr>
              <w:pStyle w:val="Header"/>
              <w:snapToGrid w:val="0"/>
              <w:rPr>
                <w:lang w:eastAsia="ar-SA"/>
              </w:rPr>
            </w:pPr>
          </w:p>
        </w:tc>
      </w:tr>
      <w:tr w:rsidR="00CB6EA0" w:rsidRPr="00DB7E22" w:rsidTr="006A5B3B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EA0" w:rsidRPr="00DB7E22" w:rsidRDefault="00CB6EA0" w:rsidP="006A5B3B">
            <w:pPr>
              <w:pStyle w:val="Header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EA0" w:rsidRPr="00DB7E22" w:rsidRDefault="00CB6EA0" w:rsidP="006A5B3B">
            <w:pPr>
              <w:pStyle w:val="Header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EA0" w:rsidRPr="00DB7E22" w:rsidRDefault="00CB6EA0" w:rsidP="006A5B3B">
            <w:pPr>
              <w:pStyle w:val="Header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EA0" w:rsidRPr="00DB7E22" w:rsidRDefault="00CB6EA0" w:rsidP="006A5B3B">
            <w:pPr>
              <w:pStyle w:val="Header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6EA0" w:rsidRPr="00DB7E22" w:rsidRDefault="00CB6EA0" w:rsidP="006A5B3B">
            <w:pPr>
              <w:pStyle w:val="Header"/>
              <w:snapToGrid w:val="0"/>
              <w:rPr>
                <w:lang w:eastAsia="ar-SA"/>
              </w:rPr>
            </w:pPr>
          </w:p>
        </w:tc>
      </w:tr>
      <w:tr w:rsidR="00CB6EA0" w:rsidRPr="00DB7E22" w:rsidTr="006A5B3B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EA0" w:rsidRPr="00DB7E22" w:rsidRDefault="00CB6EA0" w:rsidP="006A5B3B">
            <w:pPr>
              <w:pStyle w:val="Header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EA0" w:rsidRPr="00DB7E22" w:rsidRDefault="00CB6EA0" w:rsidP="006A5B3B">
            <w:pPr>
              <w:pStyle w:val="Header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EA0" w:rsidRPr="00DB7E22" w:rsidRDefault="00CB6EA0" w:rsidP="006A5B3B">
            <w:pPr>
              <w:pStyle w:val="Header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EA0" w:rsidRPr="00DB7E22" w:rsidRDefault="00CB6EA0" w:rsidP="006A5B3B">
            <w:pPr>
              <w:pStyle w:val="Header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6EA0" w:rsidRPr="00DB7E22" w:rsidRDefault="00CB6EA0" w:rsidP="006A5B3B">
            <w:pPr>
              <w:pStyle w:val="Header"/>
              <w:snapToGrid w:val="0"/>
              <w:rPr>
                <w:lang w:eastAsia="ar-SA"/>
              </w:rPr>
            </w:pPr>
          </w:p>
        </w:tc>
      </w:tr>
      <w:tr w:rsidR="00CB6EA0" w:rsidRPr="00DB7E22" w:rsidTr="006A5B3B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EA0" w:rsidRPr="00DB7E22" w:rsidRDefault="00CB6EA0" w:rsidP="006A5B3B">
            <w:pPr>
              <w:pStyle w:val="Header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EA0" w:rsidRPr="00DB7E22" w:rsidRDefault="00CB6EA0" w:rsidP="006A5B3B">
            <w:pPr>
              <w:pStyle w:val="Header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EA0" w:rsidRPr="00DB7E22" w:rsidRDefault="00CB6EA0" w:rsidP="006A5B3B">
            <w:pPr>
              <w:pStyle w:val="Header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EA0" w:rsidRPr="00DB7E22" w:rsidRDefault="00CB6EA0" w:rsidP="006A5B3B">
            <w:pPr>
              <w:pStyle w:val="Header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6EA0" w:rsidRPr="00DB7E22" w:rsidRDefault="00CB6EA0" w:rsidP="006A5B3B">
            <w:pPr>
              <w:pStyle w:val="Header"/>
              <w:snapToGrid w:val="0"/>
              <w:rPr>
                <w:lang w:eastAsia="ar-SA"/>
              </w:rPr>
            </w:pPr>
          </w:p>
        </w:tc>
      </w:tr>
      <w:tr w:rsidR="00CB6EA0" w:rsidRPr="00DB7E22" w:rsidTr="006A5B3B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EA0" w:rsidRPr="00DB7E22" w:rsidRDefault="00CB6EA0" w:rsidP="006A5B3B">
            <w:pPr>
              <w:pStyle w:val="Header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EA0" w:rsidRPr="00DB7E22" w:rsidRDefault="00CB6EA0" w:rsidP="006A5B3B">
            <w:pPr>
              <w:pStyle w:val="Header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EA0" w:rsidRPr="00DB7E22" w:rsidRDefault="00CB6EA0" w:rsidP="006A5B3B">
            <w:pPr>
              <w:pStyle w:val="Header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EA0" w:rsidRPr="00DB7E22" w:rsidRDefault="00CB6EA0" w:rsidP="006A5B3B">
            <w:pPr>
              <w:pStyle w:val="Header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6EA0" w:rsidRPr="00DB7E22" w:rsidRDefault="00CB6EA0" w:rsidP="006A5B3B">
            <w:pPr>
              <w:pStyle w:val="Header"/>
              <w:snapToGrid w:val="0"/>
              <w:rPr>
                <w:lang w:eastAsia="ar-SA"/>
              </w:rPr>
            </w:pPr>
          </w:p>
        </w:tc>
      </w:tr>
      <w:tr w:rsidR="00CB6EA0" w:rsidRPr="00DB7E22" w:rsidTr="006A5B3B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EA0" w:rsidRPr="00DB7E22" w:rsidRDefault="00CB6EA0" w:rsidP="006A5B3B">
            <w:pPr>
              <w:pStyle w:val="Header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EA0" w:rsidRPr="00DB7E22" w:rsidRDefault="00CB6EA0" w:rsidP="006A5B3B">
            <w:pPr>
              <w:pStyle w:val="Header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EA0" w:rsidRPr="00DB7E22" w:rsidRDefault="00CB6EA0" w:rsidP="006A5B3B">
            <w:pPr>
              <w:pStyle w:val="Header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EA0" w:rsidRPr="00DB7E22" w:rsidRDefault="00CB6EA0" w:rsidP="006A5B3B">
            <w:pPr>
              <w:pStyle w:val="Header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6EA0" w:rsidRPr="00DB7E22" w:rsidRDefault="00CB6EA0" w:rsidP="006A5B3B">
            <w:pPr>
              <w:pStyle w:val="Header"/>
              <w:snapToGrid w:val="0"/>
              <w:rPr>
                <w:lang w:eastAsia="ar-SA"/>
              </w:rPr>
            </w:pPr>
          </w:p>
        </w:tc>
      </w:tr>
      <w:tr w:rsidR="00CB6EA0" w:rsidRPr="00DB7E22" w:rsidTr="006A5B3B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EA0" w:rsidRPr="00DB7E22" w:rsidRDefault="00CB6EA0" w:rsidP="006A5B3B">
            <w:pPr>
              <w:pStyle w:val="Header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EA0" w:rsidRPr="00DB7E22" w:rsidRDefault="00CB6EA0" w:rsidP="006A5B3B">
            <w:pPr>
              <w:pStyle w:val="Header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EA0" w:rsidRPr="00DB7E22" w:rsidRDefault="00CB6EA0" w:rsidP="006A5B3B">
            <w:pPr>
              <w:pStyle w:val="Header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EA0" w:rsidRPr="00DB7E22" w:rsidRDefault="00CB6EA0" w:rsidP="006A5B3B">
            <w:pPr>
              <w:pStyle w:val="Header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6EA0" w:rsidRPr="00DB7E22" w:rsidRDefault="00CB6EA0" w:rsidP="006A5B3B">
            <w:pPr>
              <w:pStyle w:val="Header"/>
              <w:snapToGrid w:val="0"/>
              <w:rPr>
                <w:lang w:eastAsia="ar-SA"/>
              </w:rPr>
            </w:pPr>
          </w:p>
        </w:tc>
      </w:tr>
      <w:tr w:rsidR="00CB6EA0" w:rsidRPr="00DB7E22" w:rsidTr="006A5B3B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EA0" w:rsidRPr="00DB7E22" w:rsidRDefault="00CB6EA0" w:rsidP="006A5B3B">
            <w:pPr>
              <w:pStyle w:val="Header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EA0" w:rsidRPr="00DB7E22" w:rsidRDefault="00CB6EA0" w:rsidP="006A5B3B">
            <w:pPr>
              <w:pStyle w:val="Header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EA0" w:rsidRPr="00DB7E22" w:rsidRDefault="00CB6EA0" w:rsidP="006A5B3B">
            <w:pPr>
              <w:pStyle w:val="Header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EA0" w:rsidRPr="00DB7E22" w:rsidRDefault="00CB6EA0" w:rsidP="006A5B3B">
            <w:pPr>
              <w:pStyle w:val="Header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6EA0" w:rsidRPr="00DB7E22" w:rsidRDefault="00CB6EA0" w:rsidP="006A5B3B">
            <w:pPr>
              <w:pStyle w:val="Header"/>
              <w:snapToGrid w:val="0"/>
              <w:rPr>
                <w:lang w:eastAsia="ar-SA"/>
              </w:rPr>
            </w:pPr>
          </w:p>
        </w:tc>
      </w:tr>
      <w:tr w:rsidR="00CB6EA0" w:rsidRPr="00DB7E22" w:rsidTr="006A5B3B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EA0" w:rsidRPr="00DB7E22" w:rsidRDefault="00CB6EA0" w:rsidP="006A5B3B">
            <w:pPr>
              <w:pStyle w:val="Header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EA0" w:rsidRPr="00DB7E22" w:rsidRDefault="00CB6EA0" w:rsidP="006A5B3B">
            <w:pPr>
              <w:pStyle w:val="Header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EA0" w:rsidRPr="00DB7E22" w:rsidRDefault="00CB6EA0" w:rsidP="006A5B3B">
            <w:pPr>
              <w:pStyle w:val="Header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EA0" w:rsidRPr="00DB7E22" w:rsidRDefault="00CB6EA0" w:rsidP="006A5B3B">
            <w:pPr>
              <w:pStyle w:val="Header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6EA0" w:rsidRPr="00DB7E22" w:rsidRDefault="00CB6EA0" w:rsidP="006A5B3B">
            <w:pPr>
              <w:pStyle w:val="Header"/>
              <w:snapToGrid w:val="0"/>
              <w:rPr>
                <w:lang w:eastAsia="ar-SA"/>
              </w:rPr>
            </w:pPr>
          </w:p>
        </w:tc>
      </w:tr>
      <w:tr w:rsidR="00CB6EA0" w:rsidRPr="00DB7E22" w:rsidTr="006A5B3B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EA0" w:rsidRPr="00DB7E22" w:rsidRDefault="00CB6EA0" w:rsidP="006A5B3B">
            <w:pPr>
              <w:pStyle w:val="Header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EA0" w:rsidRPr="00DB7E22" w:rsidRDefault="00CB6EA0" w:rsidP="006A5B3B">
            <w:pPr>
              <w:pStyle w:val="Header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EA0" w:rsidRPr="00DB7E22" w:rsidRDefault="00CB6EA0" w:rsidP="006A5B3B">
            <w:pPr>
              <w:pStyle w:val="Header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EA0" w:rsidRPr="00DB7E22" w:rsidRDefault="00CB6EA0" w:rsidP="006A5B3B">
            <w:pPr>
              <w:pStyle w:val="Header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6EA0" w:rsidRPr="00DB7E22" w:rsidRDefault="00CB6EA0" w:rsidP="006A5B3B">
            <w:pPr>
              <w:pStyle w:val="Header"/>
              <w:snapToGrid w:val="0"/>
              <w:rPr>
                <w:lang w:eastAsia="ar-SA"/>
              </w:rPr>
            </w:pPr>
          </w:p>
        </w:tc>
      </w:tr>
      <w:tr w:rsidR="00CB6EA0" w:rsidRPr="00DB7E22" w:rsidTr="006A5B3B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EA0" w:rsidRPr="00DB7E22" w:rsidRDefault="00CB6EA0" w:rsidP="006A5B3B">
            <w:pPr>
              <w:pStyle w:val="Header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EA0" w:rsidRPr="00DB7E22" w:rsidRDefault="00CB6EA0" w:rsidP="006A5B3B">
            <w:pPr>
              <w:pStyle w:val="Header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EA0" w:rsidRPr="00DB7E22" w:rsidRDefault="00CB6EA0" w:rsidP="006A5B3B">
            <w:pPr>
              <w:pStyle w:val="Header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EA0" w:rsidRPr="00DB7E22" w:rsidRDefault="00CB6EA0" w:rsidP="006A5B3B">
            <w:pPr>
              <w:pStyle w:val="Header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6EA0" w:rsidRPr="00DB7E22" w:rsidRDefault="00CB6EA0" w:rsidP="006A5B3B">
            <w:pPr>
              <w:pStyle w:val="Header"/>
              <w:snapToGrid w:val="0"/>
              <w:rPr>
                <w:lang w:eastAsia="ar-SA"/>
              </w:rPr>
            </w:pPr>
          </w:p>
        </w:tc>
      </w:tr>
      <w:tr w:rsidR="00CB6EA0" w:rsidRPr="00DB7E22" w:rsidTr="006A5B3B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EA0" w:rsidRPr="00DB7E22" w:rsidRDefault="00CB6EA0" w:rsidP="006A5B3B">
            <w:pPr>
              <w:pStyle w:val="Header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EA0" w:rsidRPr="00DB7E22" w:rsidRDefault="00CB6EA0" w:rsidP="006A5B3B">
            <w:pPr>
              <w:pStyle w:val="Header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EA0" w:rsidRPr="00DB7E22" w:rsidRDefault="00CB6EA0" w:rsidP="006A5B3B">
            <w:pPr>
              <w:pStyle w:val="Header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EA0" w:rsidRPr="00DB7E22" w:rsidRDefault="00CB6EA0" w:rsidP="006A5B3B">
            <w:pPr>
              <w:pStyle w:val="Header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6EA0" w:rsidRPr="00DB7E22" w:rsidRDefault="00CB6EA0" w:rsidP="006A5B3B">
            <w:pPr>
              <w:pStyle w:val="Header"/>
              <w:snapToGrid w:val="0"/>
              <w:rPr>
                <w:lang w:eastAsia="ar-SA"/>
              </w:rPr>
            </w:pPr>
          </w:p>
        </w:tc>
      </w:tr>
    </w:tbl>
    <w:p w:rsidR="00CB6EA0" w:rsidRPr="00DB7E22" w:rsidRDefault="00CB6EA0" w:rsidP="00FE3FD6">
      <w:pPr>
        <w:pStyle w:val="BlockText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  <w:r w:rsidRPr="00DB7E22">
        <w:rPr>
          <w:rFonts w:ascii="Times New Roman" w:hAnsi="Times New Roman" w:cs="Times New Roman"/>
          <w:b/>
          <w:bCs/>
          <w:sz w:val="27"/>
          <w:szCs w:val="27"/>
        </w:rPr>
        <w:t>(Ф 03.02 – 04)</w:t>
      </w:r>
    </w:p>
    <w:p w:rsidR="00CB6EA0" w:rsidRPr="00DB7E22" w:rsidRDefault="00CB6EA0" w:rsidP="00FE3FD6">
      <w:pPr>
        <w:pStyle w:val="BlockText"/>
        <w:ind w:left="0" w:right="-2"/>
        <w:rPr>
          <w:rFonts w:ascii="Times New Roman" w:hAnsi="Times New Roman" w:cs="Times New Roman"/>
          <w:b/>
          <w:bCs/>
          <w:sz w:val="27"/>
          <w:szCs w:val="27"/>
        </w:rPr>
      </w:pPr>
      <w:r w:rsidRPr="00DB7E22">
        <w:rPr>
          <w:rFonts w:ascii="Times New Roman" w:hAnsi="Times New Roman" w:cs="Times New Roman"/>
          <w:b/>
          <w:bCs/>
          <w:sz w:val="27"/>
          <w:szCs w:val="27"/>
        </w:rPr>
        <w:t>АРКУШ РЕЄСТРАЦІЇ РЕВІЗІЇ</w:t>
      </w:r>
    </w:p>
    <w:tbl>
      <w:tblPr>
        <w:tblW w:w="9356" w:type="dxa"/>
        <w:tblInd w:w="108" w:type="dxa"/>
        <w:tblLayout w:type="fixed"/>
        <w:tblLook w:val="0000"/>
      </w:tblPr>
      <w:tblGrid>
        <w:gridCol w:w="709"/>
        <w:gridCol w:w="3402"/>
        <w:gridCol w:w="1559"/>
        <w:gridCol w:w="1418"/>
        <w:gridCol w:w="2268"/>
      </w:tblGrid>
      <w:tr w:rsidR="00CB6EA0" w:rsidRPr="00DB7E22" w:rsidTr="006A5B3B">
        <w:trPr>
          <w:cantSplit/>
          <w:trHeight w:val="51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B6EA0" w:rsidRPr="00DB7E22" w:rsidRDefault="00CB6EA0" w:rsidP="006A5B3B">
            <w:pPr>
              <w:pStyle w:val="Header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lang w:eastAsia="ar-SA"/>
              </w:rPr>
            </w:pPr>
            <w:r w:rsidRPr="00DB7E22">
              <w:rPr>
                <w:lang w:eastAsia="ar-SA"/>
              </w:rPr>
              <w:t xml:space="preserve"> № пор.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B6EA0" w:rsidRPr="00DB7E22" w:rsidRDefault="00CB6EA0" w:rsidP="006A5B3B">
            <w:pPr>
              <w:pStyle w:val="Header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lang w:eastAsia="ar-SA"/>
              </w:rPr>
            </w:pPr>
            <w:r w:rsidRPr="00DB7E22">
              <w:rPr>
                <w:lang w:eastAsia="ar-SA"/>
              </w:rPr>
              <w:t>Прізвище ім'я по-батькові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B6EA0" w:rsidRPr="00DB7E22" w:rsidRDefault="00CB6EA0" w:rsidP="006A5B3B">
            <w:pPr>
              <w:pStyle w:val="Header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lang w:eastAsia="ar-SA"/>
              </w:rPr>
            </w:pPr>
            <w:r w:rsidRPr="00DB7E22">
              <w:rPr>
                <w:lang w:eastAsia="ar-SA"/>
              </w:rPr>
              <w:t>Дата ревізії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B6EA0" w:rsidRPr="00DB7E22" w:rsidRDefault="00CB6EA0" w:rsidP="006A5B3B">
            <w:pPr>
              <w:pStyle w:val="Header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lang w:eastAsia="ar-SA"/>
              </w:rPr>
            </w:pPr>
            <w:r w:rsidRPr="00DB7E22">
              <w:rPr>
                <w:lang w:eastAsia="ar-SA"/>
              </w:rPr>
              <w:t>Підпис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6EA0" w:rsidRPr="00DB7E22" w:rsidRDefault="00CB6EA0" w:rsidP="006A5B3B">
            <w:pPr>
              <w:pStyle w:val="Header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lang w:eastAsia="ar-SA"/>
              </w:rPr>
            </w:pPr>
            <w:r w:rsidRPr="00DB7E22">
              <w:rPr>
                <w:lang w:eastAsia="ar-SA"/>
              </w:rPr>
              <w:t>Висновок щодо адекватності</w:t>
            </w:r>
          </w:p>
        </w:tc>
      </w:tr>
      <w:tr w:rsidR="00CB6EA0" w:rsidRPr="00DB7E22" w:rsidTr="006A5B3B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EA0" w:rsidRPr="00DB7E22" w:rsidRDefault="00CB6EA0" w:rsidP="006A5B3B">
            <w:pPr>
              <w:pStyle w:val="Header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EA0" w:rsidRPr="00DB7E22" w:rsidRDefault="00CB6EA0" w:rsidP="006A5B3B">
            <w:pPr>
              <w:pStyle w:val="Header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EA0" w:rsidRPr="00DB7E22" w:rsidRDefault="00CB6EA0" w:rsidP="006A5B3B">
            <w:pPr>
              <w:pStyle w:val="Header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EA0" w:rsidRPr="00DB7E22" w:rsidRDefault="00CB6EA0" w:rsidP="006A5B3B">
            <w:pPr>
              <w:pStyle w:val="Header"/>
              <w:snapToGrid w:val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6EA0" w:rsidRPr="00DB7E22" w:rsidRDefault="00CB6EA0" w:rsidP="006A5B3B">
            <w:pPr>
              <w:pStyle w:val="Header"/>
              <w:snapToGrid w:val="0"/>
              <w:ind w:right="72"/>
              <w:jc w:val="center"/>
              <w:rPr>
                <w:lang w:eastAsia="ar-SA"/>
              </w:rPr>
            </w:pPr>
          </w:p>
        </w:tc>
      </w:tr>
      <w:tr w:rsidR="00CB6EA0" w:rsidRPr="00DB7E22" w:rsidTr="006A5B3B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EA0" w:rsidRPr="00DB7E22" w:rsidRDefault="00CB6EA0" w:rsidP="006A5B3B">
            <w:pPr>
              <w:pStyle w:val="Header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EA0" w:rsidRPr="00DB7E22" w:rsidRDefault="00CB6EA0" w:rsidP="006A5B3B">
            <w:pPr>
              <w:pStyle w:val="Header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EA0" w:rsidRPr="00DB7E22" w:rsidRDefault="00CB6EA0" w:rsidP="006A5B3B">
            <w:pPr>
              <w:pStyle w:val="Header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EA0" w:rsidRPr="00DB7E22" w:rsidRDefault="00CB6EA0" w:rsidP="006A5B3B">
            <w:pPr>
              <w:pStyle w:val="Header"/>
              <w:snapToGrid w:val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6EA0" w:rsidRPr="00DB7E22" w:rsidRDefault="00CB6EA0" w:rsidP="006A5B3B">
            <w:pPr>
              <w:pStyle w:val="Header"/>
              <w:snapToGrid w:val="0"/>
              <w:ind w:right="72"/>
              <w:jc w:val="center"/>
              <w:rPr>
                <w:lang w:eastAsia="ar-SA"/>
              </w:rPr>
            </w:pPr>
          </w:p>
        </w:tc>
      </w:tr>
      <w:tr w:rsidR="00CB6EA0" w:rsidRPr="00DB7E22" w:rsidTr="006A5B3B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EA0" w:rsidRPr="00DB7E22" w:rsidRDefault="00CB6EA0" w:rsidP="006A5B3B">
            <w:pPr>
              <w:pStyle w:val="Header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EA0" w:rsidRPr="00DB7E22" w:rsidRDefault="00CB6EA0" w:rsidP="006A5B3B">
            <w:pPr>
              <w:pStyle w:val="Header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EA0" w:rsidRPr="00DB7E22" w:rsidRDefault="00CB6EA0" w:rsidP="006A5B3B">
            <w:pPr>
              <w:pStyle w:val="Header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EA0" w:rsidRPr="00DB7E22" w:rsidRDefault="00CB6EA0" w:rsidP="006A5B3B">
            <w:pPr>
              <w:pStyle w:val="Header"/>
              <w:snapToGrid w:val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6EA0" w:rsidRPr="00DB7E22" w:rsidRDefault="00CB6EA0" w:rsidP="006A5B3B">
            <w:pPr>
              <w:pStyle w:val="Header"/>
              <w:snapToGrid w:val="0"/>
              <w:ind w:right="72"/>
              <w:jc w:val="center"/>
              <w:rPr>
                <w:lang w:eastAsia="ar-SA"/>
              </w:rPr>
            </w:pPr>
          </w:p>
        </w:tc>
      </w:tr>
      <w:tr w:rsidR="00CB6EA0" w:rsidRPr="00DB7E22" w:rsidTr="006A5B3B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EA0" w:rsidRPr="00DB7E22" w:rsidRDefault="00CB6EA0" w:rsidP="006A5B3B">
            <w:pPr>
              <w:pStyle w:val="Header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EA0" w:rsidRPr="00DB7E22" w:rsidRDefault="00CB6EA0" w:rsidP="006A5B3B">
            <w:pPr>
              <w:pStyle w:val="Header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EA0" w:rsidRPr="00DB7E22" w:rsidRDefault="00CB6EA0" w:rsidP="006A5B3B">
            <w:pPr>
              <w:pStyle w:val="Header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EA0" w:rsidRPr="00DB7E22" w:rsidRDefault="00CB6EA0" w:rsidP="006A5B3B">
            <w:pPr>
              <w:pStyle w:val="Header"/>
              <w:snapToGrid w:val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6EA0" w:rsidRPr="00DB7E22" w:rsidRDefault="00CB6EA0" w:rsidP="006A5B3B">
            <w:pPr>
              <w:pStyle w:val="Header"/>
              <w:snapToGrid w:val="0"/>
              <w:ind w:right="72"/>
              <w:jc w:val="center"/>
              <w:rPr>
                <w:lang w:eastAsia="ar-SA"/>
              </w:rPr>
            </w:pPr>
          </w:p>
        </w:tc>
      </w:tr>
      <w:tr w:rsidR="00CB6EA0" w:rsidRPr="00DB7E22" w:rsidTr="006A5B3B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EA0" w:rsidRPr="00DB7E22" w:rsidRDefault="00CB6EA0" w:rsidP="006A5B3B">
            <w:pPr>
              <w:pStyle w:val="Header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EA0" w:rsidRPr="00DB7E22" w:rsidRDefault="00CB6EA0" w:rsidP="006A5B3B">
            <w:pPr>
              <w:pStyle w:val="Header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EA0" w:rsidRPr="00DB7E22" w:rsidRDefault="00CB6EA0" w:rsidP="006A5B3B">
            <w:pPr>
              <w:pStyle w:val="Header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EA0" w:rsidRPr="00DB7E22" w:rsidRDefault="00CB6EA0" w:rsidP="006A5B3B">
            <w:pPr>
              <w:pStyle w:val="Header"/>
              <w:snapToGrid w:val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6EA0" w:rsidRPr="00DB7E22" w:rsidRDefault="00CB6EA0" w:rsidP="006A5B3B">
            <w:pPr>
              <w:pStyle w:val="Header"/>
              <w:snapToGrid w:val="0"/>
              <w:ind w:right="72"/>
              <w:jc w:val="center"/>
              <w:rPr>
                <w:lang w:eastAsia="ar-SA"/>
              </w:rPr>
            </w:pPr>
          </w:p>
        </w:tc>
      </w:tr>
      <w:tr w:rsidR="00CB6EA0" w:rsidRPr="00DB7E22" w:rsidTr="006A5B3B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EA0" w:rsidRPr="00DB7E22" w:rsidRDefault="00CB6EA0" w:rsidP="006A5B3B">
            <w:pPr>
              <w:pStyle w:val="Header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EA0" w:rsidRPr="00DB7E22" w:rsidRDefault="00CB6EA0" w:rsidP="006A5B3B">
            <w:pPr>
              <w:pStyle w:val="Header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EA0" w:rsidRPr="00DB7E22" w:rsidRDefault="00CB6EA0" w:rsidP="006A5B3B">
            <w:pPr>
              <w:pStyle w:val="Header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EA0" w:rsidRPr="00DB7E22" w:rsidRDefault="00CB6EA0" w:rsidP="006A5B3B">
            <w:pPr>
              <w:pStyle w:val="Header"/>
              <w:snapToGrid w:val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6EA0" w:rsidRPr="00DB7E22" w:rsidRDefault="00CB6EA0" w:rsidP="006A5B3B">
            <w:pPr>
              <w:pStyle w:val="Header"/>
              <w:snapToGrid w:val="0"/>
              <w:ind w:right="72"/>
              <w:jc w:val="center"/>
              <w:rPr>
                <w:lang w:eastAsia="ar-SA"/>
              </w:rPr>
            </w:pPr>
          </w:p>
        </w:tc>
      </w:tr>
      <w:tr w:rsidR="00CB6EA0" w:rsidRPr="00DB7E22" w:rsidTr="006A5B3B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EA0" w:rsidRPr="00DB7E22" w:rsidRDefault="00CB6EA0" w:rsidP="006A5B3B">
            <w:pPr>
              <w:pStyle w:val="Header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EA0" w:rsidRPr="00DB7E22" w:rsidRDefault="00CB6EA0" w:rsidP="006A5B3B">
            <w:pPr>
              <w:pStyle w:val="Header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EA0" w:rsidRPr="00DB7E22" w:rsidRDefault="00CB6EA0" w:rsidP="006A5B3B">
            <w:pPr>
              <w:pStyle w:val="Header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EA0" w:rsidRPr="00DB7E22" w:rsidRDefault="00CB6EA0" w:rsidP="006A5B3B">
            <w:pPr>
              <w:pStyle w:val="Header"/>
              <w:snapToGrid w:val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6EA0" w:rsidRPr="00DB7E22" w:rsidRDefault="00CB6EA0" w:rsidP="006A5B3B">
            <w:pPr>
              <w:pStyle w:val="Header"/>
              <w:snapToGrid w:val="0"/>
              <w:ind w:right="72"/>
              <w:jc w:val="center"/>
              <w:rPr>
                <w:lang w:eastAsia="ar-SA"/>
              </w:rPr>
            </w:pPr>
          </w:p>
        </w:tc>
      </w:tr>
      <w:tr w:rsidR="00CB6EA0" w:rsidRPr="00DB7E22" w:rsidTr="006A5B3B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EA0" w:rsidRPr="00DB7E22" w:rsidRDefault="00CB6EA0" w:rsidP="006A5B3B">
            <w:pPr>
              <w:pStyle w:val="Header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EA0" w:rsidRPr="00DB7E22" w:rsidRDefault="00CB6EA0" w:rsidP="006A5B3B">
            <w:pPr>
              <w:pStyle w:val="Header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EA0" w:rsidRPr="00DB7E22" w:rsidRDefault="00CB6EA0" w:rsidP="006A5B3B">
            <w:pPr>
              <w:pStyle w:val="Header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EA0" w:rsidRPr="00DB7E22" w:rsidRDefault="00CB6EA0" w:rsidP="006A5B3B">
            <w:pPr>
              <w:pStyle w:val="Header"/>
              <w:snapToGrid w:val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6EA0" w:rsidRPr="00DB7E22" w:rsidRDefault="00CB6EA0" w:rsidP="006A5B3B">
            <w:pPr>
              <w:pStyle w:val="Header"/>
              <w:snapToGrid w:val="0"/>
              <w:ind w:right="72"/>
              <w:jc w:val="center"/>
              <w:rPr>
                <w:lang w:eastAsia="ar-SA"/>
              </w:rPr>
            </w:pPr>
          </w:p>
        </w:tc>
      </w:tr>
    </w:tbl>
    <w:p w:rsidR="00CB6EA0" w:rsidRPr="00DB7E22" w:rsidRDefault="00CB6EA0" w:rsidP="00FE3FD6">
      <w:pPr>
        <w:pStyle w:val="BlockText"/>
        <w:ind w:left="0" w:right="-2" w:firstLine="708"/>
        <w:jc w:val="right"/>
        <w:rPr>
          <w:rFonts w:ascii="Times New Roman" w:hAnsi="Times New Roman" w:cs="Times New Roman"/>
          <w:b/>
          <w:bCs/>
        </w:rPr>
      </w:pPr>
    </w:p>
    <w:p w:rsidR="00CB6EA0" w:rsidRPr="00DB7E22" w:rsidRDefault="00CB6EA0" w:rsidP="00FE3FD6">
      <w:pPr>
        <w:pStyle w:val="BlockText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  <w:r w:rsidRPr="00DB7E22">
        <w:rPr>
          <w:rFonts w:ascii="Times New Roman" w:hAnsi="Times New Roman" w:cs="Times New Roman"/>
          <w:b/>
          <w:bCs/>
          <w:sz w:val="27"/>
          <w:szCs w:val="27"/>
        </w:rPr>
        <w:t>(Ф 03.02 – 03)</w:t>
      </w:r>
    </w:p>
    <w:p w:rsidR="00CB6EA0" w:rsidRPr="00DB7E22" w:rsidRDefault="00CB6EA0" w:rsidP="00FE3FD6">
      <w:pPr>
        <w:pStyle w:val="BlockText"/>
        <w:ind w:left="0" w:right="-2"/>
        <w:rPr>
          <w:rFonts w:ascii="Times New Roman" w:hAnsi="Times New Roman" w:cs="Times New Roman"/>
          <w:b/>
          <w:bCs/>
          <w:sz w:val="27"/>
          <w:szCs w:val="27"/>
        </w:rPr>
      </w:pPr>
      <w:r w:rsidRPr="00DB7E22">
        <w:rPr>
          <w:rFonts w:ascii="Times New Roman" w:hAnsi="Times New Roman" w:cs="Times New Roman"/>
          <w:b/>
          <w:bCs/>
          <w:sz w:val="27"/>
          <w:szCs w:val="27"/>
        </w:rPr>
        <w:t>АРКУШ ОБЛІКУ ЗМІН</w:t>
      </w:r>
    </w:p>
    <w:tbl>
      <w:tblPr>
        <w:tblW w:w="9356" w:type="dxa"/>
        <w:tblInd w:w="108" w:type="dxa"/>
        <w:tblLayout w:type="fixed"/>
        <w:tblLook w:val="0000"/>
      </w:tblPr>
      <w:tblGrid>
        <w:gridCol w:w="709"/>
        <w:gridCol w:w="1203"/>
        <w:gridCol w:w="1305"/>
        <w:gridCol w:w="1305"/>
        <w:gridCol w:w="1305"/>
        <w:gridCol w:w="1119"/>
        <w:gridCol w:w="1205"/>
        <w:gridCol w:w="1205"/>
      </w:tblGrid>
      <w:tr w:rsidR="00CB6EA0" w:rsidRPr="00DB7E22" w:rsidTr="006A5B3B">
        <w:trPr>
          <w:cantSplit/>
          <w:trHeight w:hRule="exact" w:val="531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B6EA0" w:rsidRPr="00DB7E22" w:rsidRDefault="00CB6EA0" w:rsidP="006A5B3B">
            <w:pPr>
              <w:pStyle w:val="Header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jc w:val="center"/>
              <w:rPr>
                <w:lang w:eastAsia="ar-SA"/>
              </w:rPr>
            </w:pPr>
            <w:r w:rsidRPr="00DB7E22">
              <w:rPr>
                <w:lang w:eastAsia="ar-SA"/>
              </w:rPr>
              <w:t>№ зміни</w:t>
            </w:r>
          </w:p>
        </w:tc>
        <w:tc>
          <w:tcPr>
            <w:tcW w:w="511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B6EA0" w:rsidRPr="00DB7E22" w:rsidRDefault="00CB6EA0" w:rsidP="006A5B3B">
            <w:pPr>
              <w:pStyle w:val="Header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3" w:right="12"/>
              <w:jc w:val="center"/>
              <w:rPr>
                <w:lang w:eastAsia="ar-SA"/>
              </w:rPr>
            </w:pPr>
            <w:r w:rsidRPr="00DB7E22">
              <w:rPr>
                <w:lang w:eastAsia="ar-SA"/>
              </w:rPr>
              <w:t>№ листа (сторінки)</w:t>
            </w:r>
          </w:p>
        </w:tc>
        <w:tc>
          <w:tcPr>
            <w:tcW w:w="11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B6EA0" w:rsidRPr="00DB7E22" w:rsidRDefault="00CB6EA0" w:rsidP="006A5B3B">
            <w:pPr>
              <w:pStyle w:val="Header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3" w:right="12"/>
              <w:jc w:val="center"/>
              <w:rPr>
                <w:lang w:eastAsia="ar-SA"/>
              </w:rPr>
            </w:pPr>
            <w:r w:rsidRPr="00DB7E22">
              <w:rPr>
                <w:lang w:eastAsia="ar-SA"/>
              </w:rPr>
              <w:t>Підпис особи, яка</w:t>
            </w:r>
          </w:p>
          <w:p w:rsidR="00CB6EA0" w:rsidRPr="00DB7E22" w:rsidRDefault="00CB6EA0" w:rsidP="006A5B3B">
            <w:pPr>
              <w:pStyle w:val="Header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3" w:right="12"/>
              <w:jc w:val="center"/>
              <w:rPr>
                <w:lang w:eastAsia="ar-SA"/>
              </w:rPr>
            </w:pPr>
            <w:r w:rsidRPr="00DB7E22">
              <w:rPr>
                <w:lang w:eastAsia="ar-SA"/>
              </w:rPr>
              <w:t>внесла зміну</w:t>
            </w:r>
          </w:p>
        </w:tc>
        <w:tc>
          <w:tcPr>
            <w:tcW w:w="12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B6EA0" w:rsidRPr="00DB7E22" w:rsidRDefault="00CB6EA0" w:rsidP="006A5B3B">
            <w:pPr>
              <w:pStyle w:val="Header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jc w:val="center"/>
              <w:rPr>
                <w:lang w:eastAsia="ar-SA"/>
              </w:rPr>
            </w:pPr>
            <w:r w:rsidRPr="00DB7E22">
              <w:rPr>
                <w:lang w:eastAsia="ar-SA"/>
              </w:rPr>
              <w:t>Дата внесення зміни</w:t>
            </w:r>
          </w:p>
        </w:tc>
        <w:tc>
          <w:tcPr>
            <w:tcW w:w="12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6EA0" w:rsidRPr="00DB7E22" w:rsidRDefault="00CB6EA0" w:rsidP="006A5B3B">
            <w:pPr>
              <w:pStyle w:val="Header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jc w:val="center"/>
              <w:rPr>
                <w:lang w:eastAsia="ar-SA"/>
              </w:rPr>
            </w:pPr>
            <w:r w:rsidRPr="00DB7E22">
              <w:rPr>
                <w:lang w:eastAsia="ar-SA"/>
              </w:rPr>
              <w:t>Дата</w:t>
            </w:r>
          </w:p>
          <w:p w:rsidR="00CB6EA0" w:rsidRPr="00DB7E22" w:rsidRDefault="00CB6EA0" w:rsidP="006A5B3B">
            <w:pPr>
              <w:pStyle w:val="Header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jc w:val="center"/>
              <w:rPr>
                <w:lang w:eastAsia="ar-SA"/>
              </w:rPr>
            </w:pPr>
            <w:r w:rsidRPr="00DB7E22">
              <w:rPr>
                <w:lang w:eastAsia="ar-SA"/>
              </w:rPr>
              <w:t>введення зміни</w:t>
            </w:r>
          </w:p>
        </w:tc>
      </w:tr>
      <w:tr w:rsidR="00CB6EA0" w:rsidRPr="00DB7E22" w:rsidTr="006A5B3B">
        <w:trPr>
          <w:cantSplit/>
          <w:trHeight w:hRule="exact" w:val="705"/>
        </w:trPr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B6EA0" w:rsidRPr="00DB7E22" w:rsidRDefault="00CB6EA0" w:rsidP="006A5B3B">
            <w:pPr>
              <w:ind w:left="-57" w:right="-57"/>
            </w:pPr>
          </w:p>
        </w:tc>
        <w:tc>
          <w:tcPr>
            <w:tcW w:w="12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B6EA0" w:rsidRPr="00DB7E22" w:rsidRDefault="00CB6EA0" w:rsidP="006A5B3B">
            <w:pPr>
              <w:pStyle w:val="Header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ind w:left="-57" w:right="-57"/>
              <w:jc w:val="center"/>
              <w:rPr>
                <w:lang w:eastAsia="ar-SA"/>
              </w:rPr>
            </w:pPr>
            <w:r w:rsidRPr="00DB7E22">
              <w:rPr>
                <w:lang w:eastAsia="ar-SA"/>
              </w:rPr>
              <w:t>Зміненого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B6EA0" w:rsidRPr="00DB7E22" w:rsidRDefault="00CB6EA0" w:rsidP="006A5B3B">
            <w:pPr>
              <w:pStyle w:val="Header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ind w:left="-57" w:right="-57"/>
              <w:jc w:val="center"/>
              <w:rPr>
                <w:lang w:eastAsia="ar-SA"/>
              </w:rPr>
            </w:pPr>
            <w:r w:rsidRPr="00DB7E22">
              <w:rPr>
                <w:lang w:eastAsia="ar-SA"/>
              </w:rPr>
              <w:t>Заміненого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B6EA0" w:rsidRPr="00DB7E22" w:rsidRDefault="00CB6EA0" w:rsidP="006A5B3B">
            <w:pPr>
              <w:pStyle w:val="Header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ind w:left="-57" w:right="-57"/>
              <w:jc w:val="center"/>
              <w:rPr>
                <w:lang w:eastAsia="ar-SA"/>
              </w:rPr>
            </w:pPr>
            <w:r w:rsidRPr="00DB7E22">
              <w:rPr>
                <w:lang w:eastAsia="ar-SA"/>
              </w:rPr>
              <w:t>Нового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B6EA0" w:rsidRPr="00DB7E22" w:rsidRDefault="00CB6EA0" w:rsidP="006A5B3B">
            <w:pPr>
              <w:pStyle w:val="Header"/>
              <w:tabs>
                <w:tab w:val="left" w:pos="585"/>
                <w:tab w:val="center" w:pos="4554"/>
                <w:tab w:val="right" w:pos="9232"/>
              </w:tabs>
              <w:snapToGrid w:val="0"/>
              <w:spacing w:line="216" w:lineRule="auto"/>
              <w:ind w:left="-57" w:right="-57"/>
              <w:jc w:val="center"/>
              <w:rPr>
                <w:lang w:eastAsia="ar-SA"/>
              </w:rPr>
            </w:pPr>
            <w:r w:rsidRPr="00DB7E22">
              <w:rPr>
                <w:lang w:eastAsia="ar-SA"/>
              </w:rPr>
              <w:t>Анульо-</w:t>
            </w:r>
          </w:p>
          <w:p w:rsidR="00CB6EA0" w:rsidRPr="00DB7E22" w:rsidRDefault="00CB6EA0" w:rsidP="006A5B3B">
            <w:pPr>
              <w:pStyle w:val="Header"/>
              <w:tabs>
                <w:tab w:val="left" w:pos="585"/>
                <w:tab w:val="center" w:pos="4554"/>
                <w:tab w:val="right" w:pos="9232"/>
              </w:tabs>
              <w:snapToGrid w:val="0"/>
              <w:spacing w:line="216" w:lineRule="auto"/>
              <w:ind w:left="-57" w:right="-57"/>
              <w:jc w:val="center"/>
              <w:rPr>
                <w:lang w:eastAsia="ar-SA"/>
              </w:rPr>
            </w:pPr>
            <w:r w:rsidRPr="00DB7E22">
              <w:rPr>
                <w:lang w:eastAsia="ar-SA"/>
              </w:rPr>
              <w:t>ваного</w:t>
            </w:r>
          </w:p>
        </w:tc>
        <w:tc>
          <w:tcPr>
            <w:tcW w:w="11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B6EA0" w:rsidRPr="00DB7E22" w:rsidRDefault="00CB6EA0" w:rsidP="006A5B3B"/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B6EA0" w:rsidRPr="00DB7E22" w:rsidRDefault="00CB6EA0" w:rsidP="006A5B3B"/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6EA0" w:rsidRPr="00DB7E22" w:rsidRDefault="00CB6EA0" w:rsidP="006A5B3B"/>
        </w:tc>
      </w:tr>
      <w:tr w:rsidR="00CB6EA0" w:rsidRPr="00DB7E22" w:rsidTr="006A5B3B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EA0" w:rsidRPr="00DB7E22" w:rsidRDefault="00CB6EA0" w:rsidP="006A5B3B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EA0" w:rsidRPr="00DB7E22" w:rsidRDefault="00CB6EA0" w:rsidP="006A5B3B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EA0" w:rsidRPr="00DB7E22" w:rsidRDefault="00CB6EA0" w:rsidP="006A5B3B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EA0" w:rsidRPr="00DB7E22" w:rsidRDefault="00CB6EA0" w:rsidP="006A5B3B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EA0" w:rsidRPr="00DB7E22" w:rsidRDefault="00CB6EA0" w:rsidP="006A5B3B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EA0" w:rsidRPr="00DB7E22" w:rsidRDefault="00CB6EA0" w:rsidP="006A5B3B">
            <w:pPr>
              <w:pStyle w:val="Header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EA0" w:rsidRPr="00DB7E22" w:rsidRDefault="00CB6EA0" w:rsidP="006A5B3B">
            <w:pPr>
              <w:pStyle w:val="Header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6EA0" w:rsidRPr="00DB7E22" w:rsidRDefault="00CB6EA0" w:rsidP="006A5B3B">
            <w:pPr>
              <w:pStyle w:val="Header"/>
              <w:snapToGrid w:val="0"/>
              <w:rPr>
                <w:lang w:eastAsia="ar-SA"/>
              </w:rPr>
            </w:pPr>
          </w:p>
        </w:tc>
      </w:tr>
      <w:tr w:rsidR="00CB6EA0" w:rsidRPr="00DB7E22" w:rsidTr="006A5B3B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EA0" w:rsidRPr="00DB7E22" w:rsidRDefault="00CB6EA0" w:rsidP="006A5B3B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EA0" w:rsidRPr="00DB7E22" w:rsidRDefault="00CB6EA0" w:rsidP="006A5B3B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EA0" w:rsidRPr="00DB7E22" w:rsidRDefault="00CB6EA0" w:rsidP="006A5B3B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EA0" w:rsidRPr="00DB7E22" w:rsidRDefault="00CB6EA0" w:rsidP="006A5B3B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EA0" w:rsidRPr="00DB7E22" w:rsidRDefault="00CB6EA0" w:rsidP="006A5B3B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EA0" w:rsidRPr="00DB7E22" w:rsidRDefault="00CB6EA0" w:rsidP="006A5B3B">
            <w:pPr>
              <w:pStyle w:val="Header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EA0" w:rsidRPr="00DB7E22" w:rsidRDefault="00CB6EA0" w:rsidP="006A5B3B">
            <w:pPr>
              <w:pStyle w:val="Header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6EA0" w:rsidRPr="00DB7E22" w:rsidRDefault="00CB6EA0" w:rsidP="006A5B3B">
            <w:pPr>
              <w:pStyle w:val="Header"/>
              <w:snapToGrid w:val="0"/>
              <w:rPr>
                <w:lang w:eastAsia="ar-SA"/>
              </w:rPr>
            </w:pPr>
          </w:p>
        </w:tc>
      </w:tr>
      <w:tr w:rsidR="00CB6EA0" w:rsidRPr="00DB7E22" w:rsidTr="006A5B3B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EA0" w:rsidRPr="00DB7E22" w:rsidRDefault="00CB6EA0" w:rsidP="006A5B3B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EA0" w:rsidRPr="00DB7E22" w:rsidRDefault="00CB6EA0" w:rsidP="006A5B3B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EA0" w:rsidRPr="00DB7E22" w:rsidRDefault="00CB6EA0" w:rsidP="006A5B3B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EA0" w:rsidRPr="00DB7E22" w:rsidRDefault="00CB6EA0" w:rsidP="006A5B3B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EA0" w:rsidRPr="00DB7E22" w:rsidRDefault="00CB6EA0" w:rsidP="006A5B3B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EA0" w:rsidRPr="00DB7E22" w:rsidRDefault="00CB6EA0" w:rsidP="006A5B3B">
            <w:pPr>
              <w:pStyle w:val="Header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EA0" w:rsidRPr="00DB7E22" w:rsidRDefault="00CB6EA0" w:rsidP="006A5B3B">
            <w:pPr>
              <w:pStyle w:val="Header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6EA0" w:rsidRPr="00DB7E22" w:rsidRDefault="00CB6EA0" w:rsidP="006A5B3B">
            <w:pPr>
              <w:pStyle w:val="Header"/>
              <w:snapToGrid w:val="0"/>
              <w:rPr>
                <w:lang w:eastAsia="ar-SA"/>
              </w:rPr>
            </w:pPr>
          </w:p>
        </w:tc>
      </w:tr>
      <w:tr w:rsidR="00CB6EA0" w:rsidRPr="00DB7E22" w:rsidTr="006A5B3B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EA0" w:rsidRPr="00DB7E22" w:rsidRDefault="00CB6EA0" w:rsidP="006A5B3B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EA0" w:rsidRPr="00DB7E22" w:rsidRDefault="00CB6EA0" w:rsidP="006A5B3B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EA0" w:rsidRPr="00DB7E22" w:rsidRDefault="00CB6EA0" w:rsidP="006A5B3B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EA0" w:rsidRPr="00DB7E22" w:rsidRDefault="00CB6EA0" w:rsidP="006A5B3B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EA0" w:rsidRPr="00DB7E22" w:rsidRDefault="00CB6EA0" w:rsidP="006A5B3B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EA0" w:rsidRPr="00DB7E22" w:rsidRDefault="00CB6EA0" w:rsidP="006A5B3B">
            <w:pPr>
              <w:pStyle w:val="Header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EA0" w:rsidRPr="00DB7E22" w:rsidRDefault="00CB6EA0" w:rsidP="006A5B3B">
            <w:pPr>
              <w:pStyle w:val="Header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6EA0" w:rsidRPr="00DB7E22" w:rsidRDefault="00CB6EA0" w:rsidP="006A5B3B">
            <w:pPr>
              <w:pStyle w:val="Header"/>
              <w:snapToGrid w:val="0"/>
              <w:rPr>
                <w:lang w:eastAsia="ar-SA"/>
              </w:rPr>
            </w:pPr>
          </w:p>
        </w:tc>
      </w:tr>
      <w:tr w:rsidR="00CB6EA0" w:rsidRPr="00DB7E22" w:rsidTr="006A5B3B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EA0" w:rsidRPr="00DB7E22" w:rsidRDefault="00CB6EA0" w:rsidP="006A5B3B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EA0" w:rsidRPr="00DB7E22" w:rsidRDefault="00CB6EA0" w:rsidP="006A5B3B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EA0" w:rsidRPr="00DB7E22" w:rsidRDefault="00CB6EA0" w:rsidP="006A5B3B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EA0" w:rsidRPr="00DB7E22" w:rsidRDefault="00CB6EA0" w:rsidP="006A5B3B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EA0" w:rsidRPr="00DB7E22" w:rsidRDefault="00CB6EA0" w:rsidP="006A5B3B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EA0" w:rsidRPr="00DB7E22" w:rsidRDefault="00CB6EA0" w:rsidP="006A5B3B">
            <w:pPr>
              <w:pStyle w:val="Header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EA0" w:rsidRPr="00DB7E22" w:rsidRDefault="00CB6EA0" w:rsidP="006A5B3B">
            <w:pPr>
              <w:pStyle w:val="Header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6EA0" w:rsidRPr="00DB7E22" w:rsidRDefault="00CB6EA0" w:rsidP="006A5B3B">
            <w:pPr>
              <w:pStyle w:val="Header"/>
              <w:snapToGrid w:val="0"/>
              <w:rPr>
                <w:lang w:eastAsia="ar-SA"/>
              </w:rPr>
            </w:pPr>
          </w:p>
        </w:tc>
      </w:tr>
      <w:tr w:rsidR="00CB6EA0" w:rsidRPr="00DB7E22" w:rsidTr="006A5B3B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EA0" w:rsidRPr="00DB7E22" w:rsidRDefault="00CB6EA0" w:rsidP="006A5B3B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EA0" w:rsidRPr="00DB7E22" w:rsidRDefault="00CB6EA0" w:rsidP="006A5B3B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EA0" w:rsidRPr="00DB7E22" w:rsidRDefault="00CB6EA0" w:rsidP="006A5B3B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EA0" w:rsidRPr="00DB7E22" w:rsidRDefault="00CB6EA0" w:rsidP="006A5B3B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EA0" w:rsidRPr="00DB7E22" w:rsidRDefault="00CB6EA0" w:rsidP="006A5B3B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EA0" w:rsidRPr="00DB7E22" w:rsidRDefault="00CB6EA0" w:rsidP="006A5B3B">
            <w:pPr>
              <w:pStyle w:val="Header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EA0" w:rsidRPr="00DB7E22" w:rsidRDefault="00CB6EA0" w:rsidP="006A5B3B">
            <w:pPr>
              <w:pStyle w:val="Header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6EA0" w:rsidRPr="00DB7E22" w:rsidRDefault="00CB6EA0" w:rsidP="006A5B3B">
            <w:pPr>
              <w:pStyle w:val="Header"/>
              <w:snapToGrid w:val="0"/>
              <w:rPr>
                <w:lang w:eastAsia="ar-SA"/>
              </w:rPr>
            </w:pPr>
          </w:p>
        </w:tc>
      </w:tr>
      <w:tr w:rsidR="00CB6EA0" w:rsidRPr="00DB7E22" w:rsidTr="006A5B3B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EA0" w:rsidRPr="00DB7E22" w:rsidRDefault="00CB6EA0" w:rsidP="006A5B3B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EA0" w:rsidRPr="00DB7E22" w:rsidRDefault="00CB6EA0" w:rsidP="006A5B3B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EA0" w:rsidRPr="00DB7E22" w:rsidRDefault="00CB6EA0" w:rsidP="006A5B3B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EA0" w:rsidRPr="00DB7E22" w:rsidRDefault="00CB6EA0" w:rsidP="006A5B3B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EA0" w:rsidRPr="00DB7E22" w:rsidRDefault="00CB6EA0" w:rsidP="006A5B3B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EA0" w:rsidRPr="00DB7E22" w:rsidRDefault="00CB6EA0" w:rsidP="006A5B3B">
            <w:pPr>
              <w:pStyle w:val="Header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EA0" w:rsidRPr="00DB7E22" w:rsidRDefault="00CB6EA0" w:rsidP="006A5B3B">
            <w:pPr>
              <w:pStyle w:val="Header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6EA0" w:rsidRPr="00DB7E22" w:rsidRDefault="00CB6EA0" w:rsidP="006A5B3B">
            <w:pPr>
              <w:pStyle w:val="Header"/>
              <w:snapToGrid w:val="0"/>
              <w:rPr>
                <w:lang w:eastAsia="ar-SA"/>
              </w:rPr>
            </w:pPr>
          </w:p>
        </w:tc>
      </w:tr>
      <w:tr w:rsidR="00CB6EA0" w:rsidRPr="00DB7E22" w:rsidTr="006A5B3B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EA0" w:rsidRPr="00DB7E22" w:rsidRDefault="00CB6EA0" w:rsidP="006A5B3B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EA0" w:rsidRPr="00DB7E22" w:rsidRDefault="00CB6EA0" w:rsidP="006A5B3B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EA0" w:rsidRPr="00DB7E22" w:rsidRDefault="00CB6EA0" w:rsidP="006A5B3B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EA0" w:rsidRPr="00DB7E22" w:rsidRDefault="00CB6EA0" w:rsidP="006A5B3B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EA0" w:rsidRPr="00DB7E22" w:rsidRDefault="00CB6EA0" w:rsidP="006A5B3B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EA0" w:rsidRPr="00DB7E22" w:rsidRDefault="00CB6EA0" w:rsidP="006A5B3B">
            <w:pPr>
              <w:pStyle w:val="Header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EA0" w:rsidRPr="00DB7E22" w:rsidRDefault="00CB6EA0" w:rsidP="006A5B3B">
            <w:pPr>
              <w:pStyle w:val="Header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6EA0" w:rsidRPr="00DB7E22" w:rsidRDefault="00CB6EA0" w:rsidP="006A5B3B">
            <w:pPr>
              <w:pStyle w:val="Header"/>
              <w:snapToGrid w:val="0"/>
              <w:rPr>
                <w:lang w:eastAsia="ar-SA"/>
              </w:rPr>
            </w:pPr>
          </w:p>
        </w:tc>
      </w:tr>
      <w:tr w:rsidR="00CB6EA0" w:rsidRPr="00DB7E22" w:rsidTr="006A5B3B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EA0" w:rsidRPr="00DB7E22" w:rsidRDefault="00CB6EA0" w:rsidP="006A5B3B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EA0" w:rsidRPr="00DB7E22" w:rsidRDefault="00CB6EA0" w:rsidP="006A5B3B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EA0" w:rsidRPr="00DB7E22" w:rsidRDefault="00CB6EA0" w:rsidP="006A5B3B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EA0" w:rsidRPr="00DB7E22" w:rsidRDefault="00CB6EA0" w:rsidP="006A5B3B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EA0" w:rsidRPr="00DB7E22" w:rsidRDefault="00CB6EA0" w:rsidP="006A5B3B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EA0" w:rsidRPr="00DB7E22" w:rsidRDefault="00CB6EA0" w:rsidP="006A5B3B">
            <w:pPr>
              <w:pStyle w:val="Header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EA0" w:rsidRPr="00DB7E22" w:rsidRDefault="00CB6EA0" w:rsidP="006A5B3B">
            <w:pPr>
              <w:pStyle w:val="Header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6EA0" w:rsidRPr="00DB7E22" w:rsidRDefault="00CB6EA0" w:rsidP="006A5B3B">
            <w:pPr>
              <w:pStyle w:val="Header"/>
              <w:snapToGrid w:val="0"/>
              <w:rPr>
                <w:lang w:eastAsia="ar-SA"/>
              </w:rPr>
            </w:pPr>
          </w:p>
        </w:tc>
      </w:tr>
      <w:tr w:rsidR="00CB6EA0" w:rsidRPr="00DB7E22" w:rsidTr="006A5B3B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EA0" w:rsidRPr="00DB7E22" w:rsidRDefault="00CB6EA0" w:rsidP="006A5B3B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EA0" w:rsidRPr="00DB7E22" w:rsidRDefault="00CB6EA0" w:rsidP="006A5B3B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EA0" w:rsidRPr="00DB7E22" w:rsidRDefault="00CB6EA0" w:rsidP="006A5B3B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EA0" w:rsidRPr="00DB7E22" w:rsidRDefault="00CB6EA0" w:rsidP="006A5B3B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EA0" w:rsidRPr="00DB7E22" w:rsidRDefault="00CB6EA0" w:rsidP="006A5B3B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EA0" w:rsidRPr="00DB7E22" w:rsidRDefault="00CB6EA0" w:rsidP="006A5B3B">
            <w:pPr>
              <w:pStyle w:val="Header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EA0" w:rsidRPr="00DB7E22" w:rsidRDefault="00CB6EA0" w:rsidP="006A5B3B">
            <w:pPr>
              <w:pStyle w:val="Header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6EA0" w:rsidRPr="00DB7E22" w:rsidRDefault="00CB6EA0" w:rsidP="006A5B3B">
            <w:pPr>
              <w:pStyle w:val="Header"/>
              <w:snapToGrid w:val="0"/>
              <w:rPr>
                <w:lang w:eastAsia="ar-SA"/>
              </w:rPr>
            </w:pPr>
          </w:p>
        </w:tc>
      </w:tr>
      <w:tr w:rsidR="00CB6EA0" w:rsidRPr="00DB7E22" w:rsidTr="006A5B3B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EA0" w:rsidRPr="00DB7E22" w:rsidRDefault="00CB6EA0" w:rsidP="006A5B3B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EA0" w:rsidRPr="00DB7E22" w:rsidRDefault="00CB6EA0" w:rsidP="006A5B3B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EA0" w:rsidRPr="00DB7E22" w:rsidRDefault="00CB6EA0" w:rsidP="006A5B3B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EA0" w:rsidRPr="00DB7E22" w:rsidRDefault="00CB6EA0" w:rsidP="006A5B3B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EA0" w:rsidRPr="00DB7E22" w:rsidRDefault="00CB6EA0" w:rsidP="006A5B3B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EA0" w:rsidRPr="00DB7E22" w:rsidRDefault="00CB6EA0" w:rsidP="006A5B3B">
            <w:pPr>
              <w:pStyle w:val="Header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EA0" w:rsidRPr="00DB7E22" w:rsidRDefault="00CB6EA0" w:rsidP="006A5B3B">
            <w:pPr>
              <w:pStyle w:val="Header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6EA0" w:rsidRPr="00DB7E22" w:rsidRDefault="00CB6EA0" w:rsidP="006A5B3B">
            <w:pPr>
              <w:pStyle w:val="Header"/>
              <w:snapToGrid w:val="0"/>
              <w:rPr>
                <w:lang w:eastAsia="ar-SA"/>
              </w:rPr>
            </w:pPr>
          </w:p>
        </w:tc>
      </w:tr>
      <w:tr w:rsidR="00CB6EA0" w:rsidRPr="00DB7E22" w:rsidTr="006A5B3B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EA0" w:rsidRPr="00DB7E22" w:rsidRDefault="00CB6EA0" w:rsidP="006A5B3B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EA0" w:rsidRPr="00DB7E22" w:rsidRDefault="00CB6EA0" w:rsidP="006A5B3B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EA0" w:rsidRPr="00DB7E22" w:rsidRDefault="00CB6EA0" w:rsidP="006A5B3B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EA0" w:rsidRPr="00DB7E22" w:rsidRDefault="00CB6EA0" w:rsidP="006A5B3B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EA0" w:rsidRPr="00DB7E22" w:rsidRDefault="00CB6EA0" w:rsidP="006A5B3B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EA0" w:rsidRPr="00DB7E22" w:rsidRDefault="00CB6EA0" w:rsidP="006A5B3B">
            <w:pPr>
              <w:pStyle w:val="Header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EA0" w:rsidRPr="00DB7E22" w:rsidRDefault="00CB6EA0" w:rsidP="006A5B3B">
            <w:pPr>
              <w:pStyle w:val="Header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6EA0" w:rsidRPr="00DB7E22" w:rsidRDefault="00CB6EA0" w:rsidP="006A5B3B">
            <w:pPr>
              <w:pStyle w:val="Header"/>
              <w:snapToGrid w:val="0"/>
              <w:rPr>
                <w:lang w:eastAsia="ar-SA"/>
              </w:rPr>
            </w:pPr>
          </w:p>
        </w:tc>
      </w:tr>
      <w:tr w:rsidR="00CB6EA0" w:rsidRPr="00DB7E22" w:rsidTr="006A5B3B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EA0" w:rsidRPr="00DB7E22" w:rsidRDefault="00CB6EA0" w:rsidP="006A5B3B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EA0" w:rsidRPr="00DB7E22" w:rsidRDefault="00CB6EA0" w:rsidP="006A5B3B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EA0" w:rsidRPr="00DB7E22" w:rsidRDefault="00CB6EA0" w:rsidP="006A5B3B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EA0" w:rsidRPr="00DB7E22" w:rsidRDefault="00CB6EA0" w:rsidP="006A5B3B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EA0" w:rsidRPr="00DB7E22" w:rsidRDefault="00CB6EA0" w:rsidP="006A5B3B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EA0" w:rsidRPr="00DB7E22" w:rsidRDefault="00CB6EA0" w:rsidP="006A5B3B">
            <w:pPr>
              <w:pStyle w:val="Header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EA0" w:rsidRPr="00DB7E22" w:rsidRDefault="00CB6EA0" w:rsidP="006A5B3B">
            <w:pPr>
              <w:pStyle w:val="Header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6EA0" w:rsidRPr="00DB7E22" w:rsidRDefault="00CB6EA0" w:rsidP="006A5B3B">
            <w:pPr>
              <w:pStyle w:val="Header"/>
              <w:snapToGrid w:val="0"/>
              <w:rPr>
                <w:lang w:eastAsia="ar-SA"/>
              </w:rPr>
            </w:pPr>
          </w:p>
        </w:tc>
      </w:tr>
      <w:tr w:rsidR="00CB6EA0" w:rsidRPr="00DB7E22" w:rsidTr="006A5B3B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EA0" w:rsidRPr="00DB7E22" w:rsidRDefault="00CB6EA0" w:rsidP="006A5B3B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EA0" w:rsidRPr="00DB7E22" w:rsidRDefault="00CB6EA0" w:rsidP="006A5B3B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EA0" w:rsidRPr="00DB7E22" w:rsidRDefault="00CB6EA0" w:rsidP="006A5B3B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EA0" w:rsidRPr="00DB7E22" w:rsidRDefault="00CB6EA0" w:rsidP="006A5B3B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EA0" w:rsidRPr="00DB7E22" w:rsidRDefault="00CB6EA0" w:rsidP="006A5B3B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EA0" w:rsidRPr="00DB7E22" w:rsidRDefault="00CB6EA0" w:rsidP="006A5B3B">
            <w:pPr>
              <w:pStyle w:val="Header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EA0" w:rsidRPr="00DB7E22" w:rsidRDefault="00CB6EA0" w:rsidP="006A5B3B">
            <w:pPr>
              <w:pStyle w:val="Header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6EA0" w:rsidRPr="00DB7E22" w:rsidRDefault="00CB6EA0" w:rsidP="006A5B3B">
            <w:pPr>
              <w:pStyle w:val="Header"/>
              <w:snapToGrid w:val="0"/>
              <w:rPr>
                <w:lang w:eastAsia="ar-SA"/>
              </w:rPr>
            </w:pPr>
          </w:p>
        </w:tc>
      </w:tr>
    </w:tbl>
    <w:p w:rsidR="00CB6EA0" w:rsidRPr="00DB7E22" w:rsidRDefault="00CB6EA0" w:rsidP="00FE3FD6">
      <w:pPr>
        <w:pStyle w:val="BlockText"/>
        <w:ind w:left="0" w:right="-2" w:firstLine="708"/>
        <w:jc w:val="right"/>
        <w:rPr>
          <w:rFonts w:ascii="Times New Roman" w:hAnsi="Times New Roman" w:cs="Times New Roman"/>
          <w:b/>
          <w:bCs/>
        </w:rPr>
      </w:pPr>
    </w:p>
    <w:p w:rsidR="00CB6EA0" w:rsidRPr="00644F8F" w:rsidRDefault="00CB6EA0" w:rsidP="00FE3FD6">
      <w:pPr>
        <w:pStyle w:val="BlockText"/>
        <w:ind w:left="0" w:right="-2" w:firstLine="708"/>
        <w:jc w:val="right"/>
        <w:rPr>
          <w:rFonts w:ascii="Times New Roman" w:hAnsi="Times New Roman" w:cs="Times New Roman"/>
          <w:b/>
          <w:bCs/>
          <w:sz w:val="26"/>
          <w:szCs w:val="26"/>
        </w:rPr>
      </w:pPr>
      <w:r w:rsidRPr="00644F8F">
        <w:rPr>
          <w:rFonts w:ascii="Times New Roman" w:hAnsi="Times New Roman" w:cs="Times New Roman"/>
          <w:b/>
          <w:bCs/>
          <w:sz w:val="26"/>
          <w:szCs w:val="26"/>
        </w:rPr>
        <w:t>(Ф 03.02 – 32)</w:t>
      </w:r>
    </w:p>
    <w:p w:rsidR="00CB6EA0" w:rsidRPr="00644F8F" w:rsidRDefault="00CB6EA0" w:rsidP="00FE3FD6">
      <w:pPr>
        <w:pStyle w:val="BlockText"/>
        <w:ind w:left="0" w:right="-2"/>
        <w:rPr>
          <w:rFonts w:ascii="Times New Roman" w:hAnsi="Times New Roman" w:cs="Times New Roman"/>
          <w:b/>
          <w:bCs/>
          <w:sz w:val="26"/>
          <w:szCs w:val="26"/>
        </w:rPr>
      </w:pPr>
      <w:r w:rsidRPr="00644F8F">
        <w:rPr>
          <w:rFonts w:ascii="Times New Roman" w:hAnsi="Times New Roman" w:cs="Times New Roman"/>
          <w:b/>
          <w:bCs/>
          <w:sz w:val="26"/>
          <w:szCs w:val="26"/>
        </w:rPr>
        <w:t>УЗГОДЖЕННЯ ЗМІН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436"/>
        <w:gridCol w:w="1556"/>
        <w:gridCol w:w="2686"/>
        <w:gridCol w:w="2404"/>
        <w:gridCol w:w="1274"/>
      </w:tblGrid>
      <w:tr w:rsidR="00CB6EA0" w:rsidRPr="00644F8F" w:rsidTr="00FE3FD6">
        <w:trPr>
          <w:trHeight w:val="497"/>
        </w:trPr>
        <w:tc>
          <w:tcPr>
            <w:tcW w:w="1436" w:type="dxa"/>
            <w:vAlign w:val="center"/>
          </w:tcPr>
          <w:p w:rsidR="00CB6EA0" w:rsidRPr="00644F8F" w:rsidRDefault="00CB6EA0" w:rsidP="006A5B3B">
            <w:pPr>
              <w:rPr>
                <w:sz w:val="26"/>
                <w:szCs w:val="26"/>
              </w:rPr>
            </w:pPr>
          </w:p>
        </w:tc>
        <w:tc>
          <w:tcPr>
            <w:tcW w:w="1556" w:type="dxa"/>
            <w:vAlign w:val="center"/>
          </w:tcPr>
          <w:p w:rsidR="00CB6EA0" w:rsidRPr="00644F8F" w:rsidRDefault="00CB6EA0" w:rsidP="006A5B3B">
            <w:pPr>
              <w:jc w:val="center"/>
              <w:rPr>
                <w:sz w:val="26"/>
                <w:szCs w:val="26"/>
              </w:rPr>
            </w:pPr>
            <w:r w:rsidRPr="00644F8F">
              <w:rPr>
                <w:sz w:val="26"/>
                <w:szCs w:val="26"/>
              </w:rPr>
              <w:t>Підпис</w:t>
            </w:r>
          </w:p>
        </w:tc>
        <w:tc>
          <w:tcPr>
            <w:tcW w:w="2686" w:type="dxa"/>
            <w:vAlign w:val="center"/>
          </w:tcPr>
          <w:p w:rsidR="00CB6EA0" w:rsidRPr="00644F8F" w:rsidRDefault="00CB6EA0" w:rsidP="006A5B3B">
            <w:pPr>
              <w:jc w:val="center"/>
              <w:rPr>
                <w:sz w:val="26"/>
                <w:szCs w:val="26"/>
              </w:rPr>
            </w:pPr>
            <w:r w:rsidRPr="00644F8F">
              <w:rPr>
                <w:sz w:val="26"/>
                <w:szCs w:val="26"/>
              </w:rPr>
              <w:t>Ініціали, прізвище</w:t>
            </w:r>
          </w:p>
        </w:tc>
        <w:tc>
          <w:tcPr>
            <w:tcW w:w="2404" w:type="dxa"/>
            <w:vAlign w:val="center"/>
          </w:tcPr>
          <w:p w:rsidR="00CB6EA0" w:rsidRPr="00644F8F" w:rsidRDefault="00CB6EA0" w:rsidP="006A5B3B">
            <w:pPr>
              <w:jc w:val="center"/>
              <w:rPr>
                <w:sz w:val="26"/>
                <w:szCs w:val="26"/>
              </w:rPr>
            </w:pPr>
            <w:r w:rsidRPr="00644F8F">
              <w:rPr>
                <w:sz w:val="26"/>
                <w:szCs w:val="26"/>
              </w:rPr>
              <w:t>Посада</w:t>
            </w:r>
          </w:p>
        </w:tc>
        <w:tc>
          <w:tcPr>
            <w:tcW w:w="1274" w:type="dxa"/>
            <w:vAlign w:val="center"/>
          </w:tcPr>
          <w:p w:rsidR="00CB6EA0" w:rsidRPr="00644F8F" w:rsidRDefault="00CB6EA0" w:rsidP="006A5B3B">
            <w:pPr>
              <w:jc w:val="center"/>
              <w:rPr>
                <w:sz w:val="26"/>
                <w:szCs w:val="26"/>
              </w:rPr>
            </w:pPr>
            <w:r w:rsidRPr="00644F8F">
              <w:rPr>
                <w:sz w:val="26"/>
                <w:szCs w:val="26"/>
              </w:rPr>
              <w:t>Дата</w:t>
            </w:r>
          </w:p>
        </w:tc>
      </w:tr>
      <w:tr w:rsidR="00CB6EA0" w:rsidRPr="00644F8F" w:rsidTr="00FE3FD6">
        <w:trPr>
          <w:trHeight w:hRule="exact" w:val="340"/>
        </w:trPr>
        <w:tc>
          <w:tcPr>
            <w:tcW w:w="1436" w:type="dxa"/>
          </w:tcPr>
          <w:p w:rsidR="00CB6EA0" w:rsidRPr="00644F8F" w:rsidRDefault="00CB6EA0" w:rsidP="006A5B3B">
            <w:pPr>
              <w:jc w:val="center"/>
              <w:rPr>
                <w:sz w:val="26"/>
                <w:szCs w:val="26"/>
              </w:rPr>
            </w:pPr>
            <w:r w:rsidRPr="00644F8F">
              <w:rPr>
                <w:sz w:val="26"/>
                <w:szCs w:val="26"/>
              </w:rPr>
              <w:t>Розробник</w:t>
            </w:r>
          </w:p>
        </w:tc>
        <w:tc>
          <w:tcPr>
            <w:tcW w:w="1556" w:type="dxa"/>
          </w:tcPr>
          <w:p w:rsidR="00CB6EA0" w:rsidRPr="00644F8F" w:rsidRDefault="00CB6EA0" w:rsidP="006A5B3B">
            <w:pPr>
              <w:rPr>
                <w:sz w:val="26"/>
                <w:szCs w:val="26"/>
              </w:rPr>
            </w:pPr>
          </w:p>
        </w:tc>
        <w:tc>
          <w:tcPr>
            <w:tcW w:w="2686" w:type="dxa"/>
          </w:tcPr>
          <w:p w:rsidR="00CB6EA0" w:rsidRPr="00644F8F" w:rsidRDefault="00CB6EA0" w:rsidP="006A5B3B">
            <w:pPr>
              <w:rPr>
                <w:sz w:val="26"/>
                <w:szCs w:val="26"/>
              </w:rPr>
            </w:pPr>
          </w:p>
        </w:tc>
        <w:tc>
          <w:tcPr>
            <w:tcW w:w="2404" w:type="dxa"/>
          </w:tcPr>
          <w:p w:rsidR="00CB6EA0" w:rsidRPr="00644F8F" w:rsidRDefault="00CB6EA0" w:rsidP="006A5B3B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274" w:type="dxa"/>
          </w:tcPr>
          <w:p w:rsidR="00CB6EA0" w:rsidRPr="00644F8F" w:rsidRDefault="00CB6EA0" w:rsidP="006A5B3B">
            <w:pPr>
              <w:rPr>
                <w:sz w:val="26"/>
                <w:szCs w:val="26"/>
              </w:rPr>
            </w:pPr>
          </w:p>
        </w:tc>
      </w:tr>
      <w:tr w:rsidR="00CB6EA0" w:rsidRPr="00644F8F" w:rsidTr="00FE3FD6">
        <w:trPr>
          <w:trHeight w:hRule="exact" w:val="340"/>
        </w:trPr>
        <w:tc>
          <w:tcPr>
            <w:tcW w:w="1436" w:type="dxa"/>
          </w:tcPr>
          <w:p w:rsidR="00CB6EA0" w:rsidRPr="00644F8F" w:rsidRDefault="00CB6EA0" w:rsidP="006A5B3B">
            <w:pPr>
              <w:jc w:val="center"/>
              <w:rPr>
                <w:sz w:val="26"/>
                <w:szCs w:val="26"/>
              </w:rPr>
            </w:pPr>
            <w:r w:rsidRPr="00644F8F">
              <w:rPr>
                <w:sz w:val="26"/>
                <w:szCs w:val="26"/>
              </w:rPr>
              <w:t>Узгоджено</w:t>
            </w:r>
          </w:p>
        </w:tc>
        <w:tc>
          <w:tcPr>
            <w:tcW w:w="1556" w:type="dxa"/>
          </w:tcPr>
          <w:p w:rsidR="00CB6EA0" w:rsidRPr="00644F8F" w:rsidRDefault="00CB6EA0" w:rsidP="006A5B3B">
            <w:pPr>
              <w:rPr>
                <w:sz w:val="26"/>
                <w:szCs w:val="26"/>
              </w:rPr>
            </w:pPr>
          </w:p>
        </w:tc>
        <w:tc>
          <w:tcPr>
            <w:tcW w:w="2686" w:type="dxa"/>
          </w:tcPr>
          <w:p w:rsidR="00CB6EA0" w:rsidRPr="00644F8F" w:rsidRDefault="00CB6EA0" w:rsidP="006A5B3B">
            <w:pPr>
              <w:rPr>
                <w:sz w:val="26"/>
                <w:szCs w:val="26"/>
              </w:rPr>
            </w:pPr>
          </w:p>
        </w:tc>
        <w:tc>
          <w:tcPr>
            <w:tcW w:w="2404" w:type="dxa"/>
          </w:tcPr>
          <w:p w:rsidR="00CB6EA0" w:rsidRPr="00644F8F" w:rsidRDefault="00CB6EA0" w:rsidP="006A5B3B">
            <w:pPr>
              <w:rPr>
                <w:sz w:val="26"/>
                <w:szCs w:val="26"/>
              </w:rPr>
            </w:pPr>
          </w:p>
        </w:tc>
        <w:tc>
          <w:tcPr>
            <w:tcW w:w="1274" w:type="dxa"/>
          </w:tcPr>
          <w:p w:rsidR="00CB6EA0" w:rsidRPr="00644F8F" w:rsidRDefault="00CB6EA0" w:rsidP="006A5B3B">
            <w:pPr>
              <w:rPr>
                <w:sz w:val="26"/>
                <w:szCs w:val="26"/>
              </w:rPr>
            </w:pPr>
          </w:p>
        </w:tc>
      </w:tr>
      <w:tr w:rsidR="00CB6EA0" w:rsidRPr="00644F8F" w:rsidTr="00FE3FD6">
        <w:trPr>
          <w:trHeight w:hRule="exact" w:val="340"/>
        </w:trPr>
        <w:tc>
          <w:tcPr>
            <w:tcW w:w="1436" w:type="dxa"/>
          </w:tcPr>
          <w:p w:rsidR="00CB6EA0" w:rsidRPr="00644F8F" w:rsidRDefault="00CB6EA0" w:rsidP="006A5B3B">
            <w:pPr>
              <w:jc w:val="center"/>
              <w:rPr>
                <w:sz w:val="26"/>
                <w:szCs w:val="26"/>
              </w:rPr>
            </w:pPr>
            <w:r w:rsidRPr="00644F8F">
              <w:rPr>
                <w:sz w:val="26"/>
                <w:szCs w:val="26"/>
              </w:rPr>
              <w:t>Узгоджено</w:t>
            </w:r>
          </w:p>
        </w:tc>
        <w:tc>
          <w:tcPr>
            <w:tcW w:w="1556" w:type="dxa"/>
          </w:tcPr>
          <w:p w:rsidR="00CB6EA0" w:rsidRPr="00644F8F" w:rsidRDefault="00CB6EA0" w:rsidP="006A5B3B">
            <w:pPr>
              <w:rPr>
                <w:sz w:val="26"/>
                <w:szCs w:val="26"/>
              </w:rPr>
            </w:pPr>
          </w:p>
        </w:tc>
        <w:tc>
          <w:tcPr>
            <w:tcW w:w="2686" w:type="dxa"/>
          </w:tcPr>
          <w:p w:rsidR="00CB6EA0" w:rsidRPr="00644F8F" w:rsidRDefault="00CB6EA0" w:rsidP="006A5B3B">
            <w:pPr>
              <w:rPr>
                <w:sz w:val="26"/>
                <w:szCs w:val="26"/>
              </w:rPr>
            </w:pPr>
          </w:p>
        </w:tc>
        <w:tc>
          <w:tcPr>
            <w:tcW w:w="2404" w:type="dxa"/>
          </w:tcPr>
          <w:p w:rsidR="00CB6EA0" w:rsidRPr="00644F8F" w:rsidRDefault="00CB6EA0" w:rsidP="006A5B3B">
            <w:pPr>
              <w:rPr>
                <w:sz w:val="26"/>
                <w:szCs w:val="26"/>
              </w:rPr>
            </w:pPr>
          </w:p>
        </w:tc>
        <w:tc>
          <w:tcPr>
            <w:tcW w:w="1274" w:type="dxa"/>
          </w:tcPr>
          <w:p w:rsidR="00CB6EA0" w:rsidRPr="00644F8F" w:rsidRDefault="00CB6EA0" w:rsidP="006A5B3B">
            <w:pPr>
              <w:rPr>
                <w:sz w:val="26"/>
                <w:szCs w:val="26"/>
              </w:rPr>
            </w:pPr>
          </w:p>
        </w:tc>
      </w:tr>
    </w:tbl>
    <w:p w:rsidR="00CB6EA0" w:rsidRDefault="00CB6EA0"/>
    <w:sectPr w:rsidR="00CB6EA0" w:rsidSect="00E0478E">
      <w:headerReference w:type="default" r:id="rId9"/>
      <w:footerReference w:type="even" r:id="rId10"/>
      <w:footerReference w:type="default" r:id="rId11"/>
      <w:pgSz w:w="11907" w:h="16840" w:code="9"/>
      <w:pgMar w:top="1134" w:right="851" w:bottom="1134" w:left="1701" w:header="709" w:footer="709" w:gutter="0"/>
      <w:cols w:space="708"/>
      <w:titlePg/>
      <w:docGrid w:linePitch="360" w:charSpace="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B6EA0" w:rsidRDefault="00CB6EA0" w:rsidP="00FE3FD6">
      <w:r>
        <w:separator/>
      </w:r>
    </w:p>
  </w:endnote>
  <w:endnote w:type="continuationSeparator" w:id="1">
    <w:p w:rsidR="00CB6EA0" w:rsidRDefault="00CB6EA0" w:rsidP="00FE3FD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6EA0" w:rsidRDefault="00CB6EA0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CB6EA0" w:rsidRDefault="00CB6EA0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6EA0" w:rsidRDefault="00CB6EA0" w:rsidP="00A2515C">
    <w:pPr>
      <w:pStyle w:val="Footer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B6EA0" w:rsidRDefault="00CB6EA0" w:rsidP="00FE3FD6">
      <w:r>
        <w:separator/>
      </w:r>
    </w:p>
  </w:footnote>
  <w:footnote w:type="continuationSeparator" w:id="1">
    <w:p w:rsidR="00CB6EA0" w:rsidRDefault="00CB6EA0" w:rsidP="00FE3FD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380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28" w:type="dxa"/>
        <w:right w:w="28" w:type="dxa"/>
      </w:tblCellMar>
      <w:tblLook w:val="0000"/>
    </w:tblPr>
    <w:tblGrid>
      <w:gridCol w:w="1828"/>
      <w:gridCol w:w="3969"/>
      <w:gridCol w:w="1276"/>
      <w:gridCol w:w="2279"/>
    </w:tblGrid>
    <w:tr w:rsidR="00CB6EA0" w:rsidRPr="00FF15A1">
      <w:trPr>
        <w:cantSplit/>
        <w:trHeight w:val="624"/>
        <w:jc w:val="center"/>
      </w:trPr>
      <w:tc>
        <w:tcPr>
          <w:tcW w:w="1856" w:type="dxa"/>
          <w:vMerge w:val="restart"/>
          <w:tcBorders>
            <w:top w:val="single" w:sz="4" w:space="0" w:color="auto"/>
            <w:bottom w:val="single" w:sz="4" w:space="0" w:color="auto"/>
            <w:right w:val="single" w:sz="4" w:space="0" w:color="auto"/>
          </w:tcBorders>
        </w:tcPr>
        <w:p w:rsidR="00CB6EA0" w:rsidRDefault="00CB6EA0" w:rsidP="00EE6056">
          <w:pPr>
            <w:pStyle w:val="Header"/>
            <w:jc w:val="center"/>
            <w:rPr>
              <w:sz w:val="18"/>
              <w:szCs w:val="18"/>
            </w:rPr>
          </w:pPr>
          <w:r>
            <w:rPr>
              <w:noProof/>
              <w:lang w:eastAsia="uk-UA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Рисунок 26" o:spid="_x0000_s2049" type="#_x0000_t75" style="position:absolute;left:0;text-align:left;margin-left:18.35pt;margin-top:1pt;width:53.2pt;height:45.05pt;z-index:-251656192;visibility:visible" wrapcoords="-304 0 -304 21240 21600 21240 21600 0 -304 0" filled="t">
                <v:imagedata r:id="rId1" o:title=""/>
                <w10:wrap type="through"/>
              </v:shape>
            </w:pict>
          </w:r>
        </w:p>
        <w:p w:rsidR="00CB6EA0" w:rsidRPr="00644F8F" w:rsidRDefault="00CB6EA0" w:rsidP="00644F8F"/>
      </w:tc>
      <w:tc>
        <w:tcPr>
          <w:tcW w:w="3969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CB6EA0" w:rsidRPr="00CC31C1" w:rsidRDefault="00CB6EA0" w:rsidP="00EE6056">
          <w:pPr>
            <w:pStyle w:val="Header"/>
            <w:spacing w:line="216" w:lineRule="auto"/>
            <w:jc w:val="center"/>
            <w:rPr>
              <w:sz w:val="20"/>
              <w:szCs w:val="20"/>
            </w:rPr>
          </w:pPr>
          <w:r w:rsidRPr="00CC31C1">
            <w:rPr>
              <w:sz w:val="20"/>
              <w:szCs w:val="20"/>
            </w:rPr>
            <w:t>Система менеджменту якості.</w:t>
          </w:r>
        </w:p>
        <w:p w:rsidR="00CB6EA0" w:rsidRDefault="00CB6EA0" w:rsidP="00EE6056">
          <w:pPr>
            <w:pStyle w:val="Header"/>
            <w:spacing w:line="216" w:lineRule="auto"/>
            <w:jc w:val="center"/>
            <w:rPr>
              <w:sz w:val="20"/>
              <w:szCs w:val="20"/>
            </w:rPr>
          </w:pPr>
          <w:r>
            <w:rPr>
              <w:sz w:val="20"/>
              <w:szCs w:val="20"/>
            </w:rPr>
            <w:t>Робоча н</w:t>
          </w:r>
          <w:r w:rsidRPr="00CC31C1">
            <w:rPr>
              <w:sz w:val="20"/>
              <w:szCs w:val="20"/>
            </w:rPr>
            <w:t xml:space="preserve">авчальна програма </w:t>
          </w:r>
        </w:p>
        <w:p w:rsidR="00CB6EA0" w:rsidRPr="00CC31C1" w:rsidRDefault="00CB6EA0" w:rsidP="00EE6056">
          <w:pPr>
            <w:pStyle w:val="Header"/>
            <w:spacing w:line="216" w:lineRule="auto"/>
            <w:jc w:val="center"/>
            <w:rPr>
              <w:sz w:val="20"/>
              <w:szCs w:val="20"/>
            </w:rPr>
          </w:pPr>
          <w:r w:rsidRPr="00CC31C1">
            <w:rPr>
              <w:sz w:val="20"/>
              <w:szCs w:val="20"/>
            </w:rPr>
            <w:t xml:space="preserve">навчальної дисципліни </w:t>
          </w:r>
        </w:p>
        <w:p w:rsidR="00CB6EA0" w:rsidRPr="00E94B40" w:rsidRDefault="00CB6EA0" w:rsidP="00FE3FD6">
          <w:pPr>
            <w:pStyle w:val="Header"/>
            <w:spacing w:line="216" w:lineRule="auto"/>
            <w:jc w:val="center"/>
            <w:rPr>
              <w:b/>
            </w:rPr>
          </w:pPr>
          <w:r>
            <w:rPr>
              <w:sz w:val="20"/>
              <w:szCs w:val="20"/>
            </w:rPr>
            <w:t>"Психологія соціальної роботи</w:t>
          </w:r>
          <w:r w:rsidRPr="00CC31C1">
            <w:rPr>
              <w:sz w:val="20"/>
              <w:szCs w:val="20"/>
            </w:rPr>
            <w:t>"</w:t>
          </w:r>
        </w:p>
      </w:tc>
      <w:tc>
        <w:tcPr>
          <w:tcW w:w="1276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:rsidR="00CB6EA0" w:rsidRPr="00CC31C1" w:rsidRDefault="00CB6EA0" w:rsidP="00EE6056">
          <w:pPr>
            <w:pStyle w:val="Header"/>
            <w:jc w:val="center"/>
            <w:rPr>
              <w:sz w:val="20"/>
              <w:szCs w:val="20"/>
            </w:rPr>
          </w:pPr>
          <w:r w:rsidRPr="00CC31C1">
            <w:rPr>
              <w:sz w:val="20"/>
              <w:szCs w:val="20"/>
            </w:rPr>
            <w:t>Шифр</w:t>
          </w:r>
        </w:p>
        <w:p w:rsidR="00CB6EA0" w:rsidRPr="00CC31C1" w:rsidRDefault="00CB6EA0" w:rsidP="00EE6056">
          <w:pPr>
            <w:pStyle w:val="Header"/>
            <w:jc w:val="center"/>
            <w:rPr>
              <w:sz w:val="20"/>
              <w:szCs w:val="20"/>
            </w:rPr>
          </w:pPr>
          <w:r w:rsidRPr="00CC31C1">
            <w:rPr>
              <w:sz w:val="20"/>
              <w:szCs w:val="20"/>
            </w:rPr>
            <w:t>документа</w:t>
          </w:r>
        </w:p>
      </w:tc>
      <w:tc>
        <w:tcPr>
          <w:tcW w:w="2279" w:type="dxa"/>
          <w:tcBorders>
            <w:top w:val="single" w:sz="4" w:space="0" w:color="auto"/>
            <w:left w:val="single" w:sz="4" w:space="0" w:color="auto"/>
          </w:tcBorders>
          <w:vAlign w:val="center"/>
        </w:tcPr>
        <w:p w:rsidR="00CB6EA0" w:rsidRDefault="00CB6EA0" w:rsidP="00A41D04">
          <w:pPr>
            <w:pStyle w:val="Header"/>
            <w:jc w:val="center"/>
            <w:rPr>
              <w:smallCaps/>
              <w:sz w:val="20"/>
              <w:szCs w:val="20"/>
            </w:rPr>
          </w:pPr>
          <w:r>
            <w:rPr>
              <w:smallCaps/>
              <w:sz w:val="20"/>
              <w:szCs w:val="20"/>
            </w:rPr>
            <w:t xml:space="preserve">СМЯ НАУ </w:t>
          </w:r>
        </w:p>
        <w:p w:rsidR="00CB6EA0" w:rsidRPr="00EF6572" w:rsidRDefault="00CB6EA0" w:rsidP="00A41D04">
          <w:pPr>
            <w:pStyle w:val="Header"/>
            <w:jc w:val="center"/>
            <w:rPr>
              <w:smallCaps/>
              <w:sz w:val="20"/>
              <w:szCs w:val="20"/>
            </w:rPr>
          </w:pPr>
          <w:r>
            <w:rPr>
              <w:smallCaps/>
              <w:sz w:val="20"/>
              <w:szCs w:val="20"/>
            </w:rPr>
            <w:t>НП 12.01.08-01-2014</w:t>
          </w:r>
        </w:p>
      </w:tc>
    </w:tr>
    <w:tr w:rsidR="00CB6EA0" w:rsidRPr="00FF15A1">
      <w:trPr>
        <w:cantSplit/>
        <w:trHeight w:val="340"/>
        <w:jc w:val="center"/>
      </w:trPr>
      <w:tc>
        <w:tcPr>
          <w:tcW w:w="1856" w:type="dxa"/>
          <w:vMerge/>
          <w:tcBorders>
            <w:top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CB6EA0" w:rsidRPr="00E94B40" w:rsidRDefault="00CB6EA0" w:rsidP="00EE6056"/>
      </w:tc>
      <w:tc>
        <w:tcPr>
          <w:tcW w:w="3969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CB6EA0" w:rsidRPr="00E94B40" w:rsidRDefault="00CB6EA0" w:rsidP="00EE6056">
          <w:pPr>
            <w:rPr>
              <w:b/>
            </w:rPr>
          </w:pPr>
        </w:p>
      </w:tc>
      <w:tc>
        <w:tcPr>
          <w:tcW w:w="3555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</w:tcBorders>
          <w:vAlign w:val="center"/>
        </w:tcPr>
        <w:p w:rsidR="00CB6EA0" w:rsidRPr="00EF6572" w:rsidRDefault="00CB6EA0" w:rsidP="00EE6056">
          <w:pPr>
            <w:pStyle w:val="Header"/>
            <w:jc w:val="center"/>
            <w:rPr>
              <w:sz w:val="20"/>
              <w:szCs w:val="20"/>
            </w:rPr>
          </w:pPr>
          <w:r w:rsidRPr="00CC31C1">
            <w:rPr>
              <w:sz w:val="20"/>
              <w:szCs w:val="20"/>
            </w:rPr>
            <w:t>Стор</w:t>
          </w:r>
          <w:r>
            <w:rPr>
              <w:sz w:val="20"/>
              <w:szCs w:val="20"/>
              <w:lang w:val="ru-RU"/>
            </w:rPr>
            <w:t>.</w:t>
          </w:r>
          <w:r w:rsidRPr="00CC31C1">
            <w:rPr>
              <w:sz w:val="20"/>
              <w:szCs w:val="20"/>
            </w:rPr>
            <w:t xml:space="preserve"> </w:t>
          </w:r>
          <w:r w:rsidRPr="00CC31C1">
            <w:rPr>
              <w:sz w:val="20"/>
              <w:szCs w:val="20"/>
            </w:rPr>
            <w:fldChar w:fldCharType="begin"/>
          </w:r>
          <w:r w:rsidRPr="00CC31C1">
            <w:rPr>
              <w:sz w:val="20"/>
              <w:szCs w:val="20"/>
            </w:rPr>
            <w:instrText xml:space="preserve"> PAGE </w:instrText>
          </w:r>
          <w:r w:rsidRPr="00CC31C1">
            <w:rPr>
              <w:sz w:val="20"/>
              <w:szCs w:val="20"/>
            </w:rPr>
            <w:fldChar w:fldCharType="separate"/>
          </w:r>
          <w:r>
            <w:rPr>
              <w:noProof/>
              <w:sz w:val="20"/>
              <w:szCs w:val="20"/>
            </w:rPr>
            <w:t>11</w:t>
          </w:r>
          <w:r w:rsidRPr="00CC31C1">
            <w:rPr>
              <w:sz w:val="20"/>
              <w:szCs w:val="20"/>
            </w:rPr>
            <w:fldChar w:fldCharType="end"/>
          </w:r>
          <w:r w:rsidRPr="00CC31C1">
            <w:rPr>
              <w:sz w:val="20"/>
              <w:szCs w:val="20"/>
            </w:rPr>
            <w:t xml:space="preserve"> із </w:t>
          </w:r>
          <w:r w:rsidRPr="00CC31C1">
            <w:rPr>
              <w:sz w:val="20"/>
              <w:szCs w:val="20"/>
            </w:rPr>
            <w:fldChar w:fldCharType="begin"/>
          </w:r>
          <w:r w:rsidRPr="00CC31C1">
            <w:rPr>
              <w:sz w:val="20"/>
              <w:szCs w:val="20"/>
            </w:rPr>
            <w:instrText xml:space="preserve"> NUMPAGES </w:instrText>
          </w:r>
          <w:r w:rsidRPr="00CC31C1">
            <w:rPr>
              <w:sz w:val="20"/>
              <w:szCs w:val="20"/>
            </w:rPr>
            <w:fldChar w:fldCharType="separate"/>
          </w:r>
          <w:r>
            <w:rPr>
              <w:noProof/>
              <w:sz w:val="20"/>
              <w:szCs w:val="20"/>
            </w:rPr>
            <w:t>21</w:t>
          </w:r>
          <w:r w:rsidRPr="00CC31C1">
            <w:rPr>
              <w:sz w:val="20"/>
              <w:szCs w:val="20"/>
            </w:rPr>
            <w:fldChar w:fldCharType="end"/>
          </w:r>
        </w:p>
      </w:tc>
    </w:tr>
  </w:tbl>
  <w:p w:rsidR="00CB6EA0" w:rsidRDefault="00CB6EA0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7A12B5"/>
    <w:multiLevelType w:val="hybridMultilevel"/>
    <w:tmpl w:val="1CA43B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1920E3"/>
    <w:multiLevelType w:val="hybridMultilevel"/>
    <w:tmpl w:val="64BAA8F4"/>
    <w:lvl w:ilvl="0" w:tplc="724427E2">
      <w:start w:val="1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2">
    <w:nsid w:val="2F2141ED"/>
    <w:multiLevelType w:val="multilevel"/>
    <w:tmpl w:val="CC569264"/>
    <w:lvl w:ilvl="0">
      <w:start w:val="3"/>
      <w:numFmt w:val="decimal"/>
      <w:lvlText w:val="%1."/>
      <w:lvlJc w:val="left"/>
      <w:pPr>
        <w:ind w:left="675" w:hanging="67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5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3">
    <w:nsid w:val="4E1B1B6E"/>
    <w:multiLevelType w:val="hybridMultilevel"/>
    <w:tmpl w:val="8B9E9556"/>
    <w:lvl w:ilvl="0" w:tplc="15AEF746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955C64B6">
      <w:numFmt w:val="bullet"/>
      <w:lvlText w:val="–"/>
      <w:lvlJc w:val="left"/>
      <w:pPr>
        <w:ind w:left="2912" w:hanging="360"/>
      </w:pPr>
      <w:rPr>
        <w:rFonts w:ascii="Times New Roman" w:eastAsia="Times New Roman" w:hAnsi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5CEF0CAA"/>
    <w:multiLevelType w:val="hybridMultilevel"/>
    <w:tmpl w:val="3AF05F4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621639A3"/>
    <w:multiLevelType w:val="hybridMultilevel"/>
    <w:tmpl w:val="34646022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63B563E9"/>
    <w:multiLevelType w:val="hybridMultilevel"/>
    <w:tmpl w:val="58A06208"/>
    <w:lvl w:ilvl="0" w:tplc="15AEF746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68D163FA"/>
    <w:multiLevelType w:val="multilevel"/>
    <w:tmpl w:val="D7428060"/>
    <w:lvl w:ilvl="0">
      <w:start w:val="3"/>
      <w:numFmt w:val="decimal"/>
      <w:lvlText w:val="%1"/>
      <w:lvlJc w:val="left"/>
      <w:pPr>
        <w:ind w:left="600" w:hanging="60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600" w:hanging="600"/>
      </w:pPr>
      <w:rPr>
        <w:rFonts w:cs="Times New Roman"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cs="Times New Roman" w:hint="default"/>
      </w:rPr>
    </w:lvl>
  </w:abstractNum>
  <w:abstractNum w:abstractNumId="8">
    <w:nsid w:val="74A818A8"/>
    <w:multiLevelType w:val="hybridMultilevel"/>
    <w:tmpl w:val="1F8EFFEC"/>
    <w:lvl w:ilvl="0" w:tplc="D2408D40">
      <w:start w:val="16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0"/>
  </w:num>
  <w:num w:numId="5">
    <w:abstractNumId w:val="3"/>
  </w:num>
  <w:num w:numId="6">
    <w:abstractNumId w:val="7"/>
  </w:num>
  <w:num w:numId="7">
    <w:abstractNumId w:val="2"/>
  </w:num>
  <w:num w:numId="8">
    <w:abstractNumId w:val="6"/>
  </w:num>
  <w:num w:numId="9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94AB4"/>
    <w:rsid w:val="0003026B"/>
    <w:rsid w:val="00031C2A"/>
    <w:rsid w:val="00031F93"/>
    <w:rsid w:val="0005249F"/>
    <w:rsid w:val="00064AEE"/>
    <w:rsid w:val="00091139"/>
    <w:rsid w:val="001008D1"/>
    <w:rsid w:val="00132CD4"/>
    <w:rsid w:val="0014300F"/>
    <w:rsid w:val="0014708C"/>
    <w:rsid w:val="00177AF3"/>
    <w:rsid w:val="001C0C96"/>
    <w:rsid w:val="00200686"/>
    <w:rsid w:val="00201C7F"/>
    <w:rsid w:val="00214465"/>
    <w:rsid w:val="00295B3C"/>
    <w:rsid w:val="002A5A7A"/>
    <w:rsid w:val="002A741C"/>
    <w:rsid w:val="002B34D9"/>
    <w:rsid w:val="00310428"/>
    <w:rsid w:val="00324A72"/>
    <w:rsid w:val="003309C0"/>
    <w:rsid w:val="00345378"/>
    <w:rsid w:val="00376002"/>
    <w:rsid w:val="003D6F8C"/>
    <w:rsid w:val="004007C8"/>
    <w:rsid w:val="00410F4B"/>
    <w:rsid w:val="00463D9F"/>
    <w:rsid w:val="004E4EFD"/>
    <w:rsid w:val="00525939"/>
    <w:rsid w:val="005E3E9E"/>
    <w:rsid w:val="005F472D"/>
    <w:rsid w:val="00611B65"/>
    <w:rsid w:val="0062763F"/>
    <w:rsid w:val="00637388"/>
    <w:rsid w:val="00644F8F"/>
    <w:rsid w:val="006A5B3B"/>
    <w:rsid w:val="00705C53"/>
    <w:rsid w:val="007368EA"/>
    <w:rsid w:val="00794AB4"/>
    <w:rsid w:val="00810162"/>
    <w:rsid w:val="00837218"/>
    <w:rsid w:val="008615FC"/>
    <w:rsid w:val="008E0CDD"/>
    <w:rsid w:val="009077DB"/>
    <w:rsid w:val="009657EF"/>
    <w:rsid w:val="0097233C"/>
    <w:rsid w:val="009A757F"/>
    <w:rsid w:val="009D2159"/>
    <w:rsid w:val="009F1D13"/>
    <w:rsid w:val="009F2303"/>
    <w:rsid w:val="00A2515C"/>
    <w:rsid w:val="00A41B72"/>
    <w:rsid w:val="00A41D04"/>
    <w:rsid w:val="00AF06C7"/>
    <w:rsid w:val="00B06BA4"/>
    <w:rsid w:val="00B41F92"/>
    <w:rsid w:val="00B63CA6"/>
    <w:rsid w:val="00B96F8E"/>
    <w:rsid w:val="00BB12AC"/>
    <w:rsid w:val="00C20961"/>
    <w:rsid w:val="00C23590"/>
    <w:rsid w:val="00CA14AC"/>
    <w:rsid w:val="00CA1DDA"/>
    <w:rsid w:val="00CB59F6"/>
    <w:rsid w:val="00CB6EA0"/>
    <w:rsid w:val="00CC31C1"/>
    <w:rsid w:val="00CC5865"/>
    <w:rsid w:val="00CD6610"/>
    <w:rsid w:val="00D01829"/>
    <w:rsid w:val="00D459DB"/>
    <w:rsid w:val="00D46754"/>
    <w:rsid w:val="00D51F46"/>
    <w:rsid w:val="00D65252"/>
    <w:rsid w:val="00D94199"/>
    <w:rsid w:val="00DB7E22"/>
    <w:rsid w:val="00DD0779"/>
    <w:rsid w:val="00E01FF1"/>
    <w:rsid w:val="00E0478E"/>
    <w:rsid w:val="00E17BAF"/>
    <w:rsid w:val="00E94B40"/>
    <w:rsid w:val="00EA217F"/>
    <w:rsid w:val="00EC4600"/>
    <w:rsid w:val="00EC7756"/>
    <w:rsid w:val="00ED1B9C"/>
    <w:rsid w:val="00ED2E41"/>
    <w:rsid w:val="00ED32CA"/>
    <w:rsid w:val="00EE6056"/>
    <w:rsid w:val="00EF6572"/>
    <w:rsid w:val="00F075BF"/>
    <w:rsid w:val="00F21578"/>
    <w:rsid w:val="00F308F3"/>
    <w:rsid w:val="00F40DB4"/>
    <w:rsid w:val="00F41E5E"/>
    <w:rsid w:val="00F62560"/>
    <w:rsid w:val="00FA3AEF"/>
    <w:rsid w:val="00FD04C3"/>
    <w:rsid w:val="00FE3FD6"/>
    <w:rsid w:val="00FF15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uk-UA" w:eastAsia="uk-UA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FE3FD6"/>
    <w:rPr>
      <w:rFonts w:ascii="Times New Roman" w:eastAsia="Times New Roman" w:hAnsi="Times New Roman"/>
      <w:sz w:val="24"/>
      <w:szCs w:val="24"/>
      <w:lang w:eastAsia="ru-RU"/>
    </w:rPr>
  </w:style>
  <w:style w:type="paragraph" w:styleId="Heading1">
    <w:name w:val="heading 1"/>
    <w:basedOn w:val="Normal"/>
    <w:next w:val="Normal"/>
    <w:link w:val="Heading1Char"/>
    <w:uiPriority w:val="99"/>
    <w:qFormat/>
    <w:rsid w:val="00FE3FD6"/>
    <w:pPr>
      <w:keepNext/>
      <w:jc w:val="center"/>
      <w:outlineLvl w:val="0"/>
    </w:pPr>
    <w:rPr>
      <w:sz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FE3FD6"/>
    <w:pPr>
      <w:keepNext/>
      <w:spacing w:before="240" w:after="60"/>
      <w:outlineLvl w:val="1"/>
    </w:pPr>
    <w:rPr>
      <w:rFonts w:ascii="Arial" w:hAnsi="Arial"/>
      <w:b/>
      <w:i/>
      <w:szCs w:val="20"/>
    </w:rPr>
  </w:style>
  <w:style w:type="paragraph" w:styleId="Heading3">
    <w:name w:val="heading 3"/>
    <w:basedOn w:val="Normal"/>
    <w:next w:val="Normal"/>
    <w:link w:val="Heading3Char"/>
    <w:uiPriority w:val="99"/>
    <w:qFormat/>
    <w:rsid w:val="00FE3FD6"/>
    <w:pPr>
      <w:keepNext/>
      <w:outlineLvl w:val="2"/>
    </w:pPr>
    <w:rPr>
      <w:sz w:val="28"/>
    </w:rPr>
  </w:style>
  <w:style w:type="paragraph" w:styleId="Heading4">
    <w:name w:val="heading 4"/>
    <w:basedOn w:val="Normal"/>
    <w:next w:val="Normal"/>
    <w:link w:val="Heading4Char"/>
    <w:uiPriority w:val="99"/>
    <w:qFormat/>
    <w:rsid w:val="00FE3FD6"/>
    <w:pPr>
      <w:keepNext/>
      <w:jc w:val="both"/>
      <w:outlineLvl w:val="3"/>
    </w:pPr>
    <w:rPr>
      <w:sz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FE3FD6"/>
    <w:pPr>
      <w:keepNext/>
      <w:spacing w:before="120"/>
      <w:ind w:firstLine="709"/>
      <w:jc w:val="both"/>
      <w:outlineLvl w:val="4"/>
    </w:pPr>
    <w:rPr>
      <w:bCs/>
      <w:sz w:val="28"/>
    </w:rPr>
  </w:style>
  <w:style w:type="paragraph" w:styleId="Heading6">
    <w:name w:val="heading 6"/>
    <w:basedOn w:val="Normal"/>
    <w:next w:val="Normal"/>
    <w:link w:val="Heading6Char"/>
    <w:uiPriority w:val="99"/>
    <w:qFormat/>
    <w:rsid w:val="00DD0779"/>
    <w:pPr>
      <w:spacing w:before="240" w:after="60" w:line="276" w:lineRule="auto"/>
      <w:outlineLvl w:val="5"/>
    </w:pPr>
    <w:rPr>
      <w:rFonts w:eastAsia="Calibri"/>
      <w:b/>
      <w:bCs/>
      <w:sz w:val="22"/>
      <w:szCs w:val="22"/>
      <w:lang w:val="ru-RU" w:eastAsia="en-US"/>
    </w:rPr>
  </w:style>
  <w:style w:type="paragraph" w:styleId="Heading7">
    <w:name w:val="heading 7"/>
    <w:basedOn w:val="Normal"/>
    <w:next w:val="Normal"/>
    <w:link w:val="Heading7Char"/>
    <w:uiPriority w:val="99"/>
    <w:qFormat/>
    <w:rsid w:val="00FE3FD6"/>
    <w:pPr>
      <w:keepNext/>
      <w:spacing w:after="120"/>
      <w:ind w:left="720" w:firstLine="720"/>
      <w:jc w:val="both"/>
      <w:outlineLvl w:val="6"/>
    </w:pPr>
    <w:rPr>
      <w:caps/>
      <w:sz w:val="28"/>
      <w:szCs w:val="20"/>
    </w:rPr>
  </w:style>
  <w:style w:type="paragraph" w:styleId="Heading8">
    <w:name w:val="heading 8"/>
    <w:basedOn w:val="Normal"/>
    <w:next w:val="Normal"/>
    <w:link w:val="Heading8Char"/>
    <w:uiPriority w:val="99"/>
    <w:qFormat/>
    <w:rsid w:val="00DD0779"/>
    <w:pPr>
      <w:spacing w:before="240" w:after="60" w:line="276" w:lineRule="auto"/>
      <w:outlineLvl w:val="7"/>
    </w:pPr>
    <w:rPr>
      <w:rFonts w:eastAsia="Calibri"/>
      <w:i/>
      <w:iCs/>
      <w:lang w:val="ru-RU" w:eastAsia="en-US"/>
    </w:rPr>
  </w:style>
  <w:style w:type="paragraph" w:styleId="Heading9">
    <w:name w:val="heading 9"/>
    <w:basedOn w:val="Normal"/>
    <w:next w:val="Normal"/>
    <w:link w:val="Heading9Char"/>
    <w:uiPriority w:val="99"/>
    <w:qFormat/>
    <w:rsid w:val="00DD0779"/>
    <w:pPr>
      <w:keepNext/>
      <w:keepLines/>
      <w:spacing w:before="200"/>
      <w:outlineLvl w:val="8"/>
    </w:pPr>
    <w:rPr>
      <w:rFonts w:ascii="Cambria" w:hAnsi="Cambria"/>
      <w:i/>
      <w:iCs/>
      <w:color w:val="404040"/>
      <w:sz w:val="20"/>
      <w:szCs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FE3FD6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FE3FD6"/>
    <w:rPr>
      <w:rFonts w:ascii="Arial" w:hAnsi="Arial" w:cs="Times New Roman"/>
      <w:b/>
      <w:i/>
      <w:sz w:val="20"/>
      <w:szCs w:val="20"/>
      <w:lang w:eastAsia="ru-RU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FE3FD6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FE3FD6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FE3FD6"/>
    <w:rPr>
      <w:rFonts w:ascii="Times New Roman" w:hAnsi="Times New Roman" w:cs="Times New Roman"/>
      <w:bCs/>
      <w:sz w:val="24"/>
      <w:szCs w:val="24"/>
      <w:lang w:eastAsia="ru-RU"/>
    </w:rPr>
  </w:style>
  <w:style w:type="character" w:customStyle="1" w:styleId="Heading6Char">
    <w:name w:val="Heading 6 Char"/>
    <w:basedOn w:val="DefaultParagraphFont"/>
    <w:link w:val="Heading6"/>
    <w:uiPriority w:val="99"/>
    <w:locked/>
    <w:rsid w:val="00DD0779"/>
    <w:rPr>
      <w:rFonts w:ascii="Times New Roman" w:hAnsi="Times New Roman" w:cs="Times New Roman"/>
      <w:b/>
      <w:bCs/>
      <w:lang w:val="ru-RU"/>
    </w:rPr>
  </w:style>
  <w:style w:type="character" w:customStyle="1" w:styleId="Heading7Char">
    <w:name w:val="Heading 7 Char"/>
    <w:basedOn w:val="DefaultParagraphFont"/>
    <w:link w:val="Heading7"/>
    <w:uiPriority w:val="99"/>
    <w:locked/>
    <w:rsid w:val="00FE3FD6"/>
    <w:rPr>
      <w:rFonts w:ascii="Times New Roman" w:hAnsi="Times New Roman" w:cs="Times New Roman"/>
      <w:caps/>
      <w:sz w:val="20"/>
      <w:szCs w:val="20"/>
      <w:lang w:eastAsia="ru-RU"/>
    </w:rPr>
  </w:style>
  <w:style w:type="character" w:customStyle="1" w:styleId="Heading8Char">
    <w:name w:val="Heading 8 Char"/>
    <w:basedOn w:val="DefaultParagraphFont"/>
    <w:link w:val="Heading8"/>
    <w:uiPriority w:val="99"/>
    <w:locked/>
    <w:rsid w:val="00DD0779"/>
    <w:rPr>
      <w:rFonts w:ascii="Times New Roman" w:hAnsi="Times New Roman" w:cs="Times New Roman"/>
      <w:i/>
      <w:iCs/>
      <w:sz w:val="24"/>
      <w:szCs w:val="24"/>
      <w:lang w:val="ru-RU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DD0779"/>
    <w:rPr>
      <w:rFonts w:ascii="Cambria" w:hAnsi="Cambria" w:cs="Times New Roman"/>
      <w:i/>
      <w:iCs/>
      <w:color w:val="404040"/>
      <w:sz w:val="20"/>
      <w:szCs w:val="20"/>
      <w:lang w:eastAsia="ru-RU"/>
    </w:rPr>
  </w:style>
  <w:style w:type="paragraph" w:styleId="BodyText">
    <w:name w:val="Body Text"/>
    <w:basedOn w:val="Normal"/>
    <w:link w:val="BodyTextChar"/>
    <w:uiPriority w:val="99"/>
    <w:rsid w:val="00FE3FD6"/>
    <w:pPr>
      <w:jc w:val="right"/>
    </w:pPr>
  </w:style>
  <w:style w:type="character" w:customStyle="1" w:styleId="BodyTextChar">
    <w:name w:val="Body Text Char"/>
    <w:basedOn w:val="DefaultParagraphFont"/>
    <w:link w:val="BodyText"/>
    <w:uiPriority w:val="99"/>
    <w:locked/>
    <w:rsid w:val="00FE3FD6"/>
    <w:rPr>
      <w:rFonts w:ascii="Times New Roman" w:hAnsi="Times New Roman" w:cs="Times New Roman"/>
      <w:sz w:val="24"/>
      <w:szCs w:val="24"/>
      <w:lang w:eastAsia="ru-RU"/>
    </w:rPr>
  </w:style>
  <w:style w:type="paragraph" w:styleId="BodyText2">
    <w:name w:val="Body Text 2"/>
    <w:basedOn w:val="Normal"/>
    <w:link w:val="BodyText2Char"/>
    <w:uiPriority w:val="99"/>
    <w:rsid w:val="00FE3FD6"/>
    <w:pPr>
      <w:jc w:val="both"/>
    </w:pPr>
    <w:rPr>
      <w:bCs/>
    </w:rPr>
  </w:style>
  <w:style w:type="character" w:customStyle="1" w:styleId="BodyText2Char">
    <w:name w:val="Body Text 2 Char"/>
    <w:basedOn w:val="DefaultParagraphFont"/>
    <w:link w:val="BodyText2"/>
    <w:uiPriority w:val="99"/>
    <w:locked/>
    <w:rsid w:val="00FE3FD6"/>
    <w:rPr>
      <w:rFonts w:ascii="Times New Roman" w:hAnsi="Times New Roman" w:cs="Times New Roman"/>
      <w:bCs/>
      <w:sz w:val="24"/>
      <w:szCs w:val="24"/>
      <w:lang w:eastAsia="ru-RU"/>
    </w:rPr>
  </w:style>
  <w:style w:type="paragraph" w:styleId="Title">
    <w:name w:val="Title"/>
    <w:basedOn w:val="Normal"/>
    <w:link w:val="TitleChar"/>
    <w:uiPriority w:val="99"/>
    <w:qFormat/>
    <w:rsid w:val="00FE3FD6"/>
    <w:pPr>
      <w:jc w:val="center"/>
    </w:pPr>
    <w:rPr>
      <w:sz w:val="28"/>
    </w:rPr>
  </w:style>
  <w:style w:type="character" w:customStyle="1" w:styleId="TitleChar">
    <w:name w:val="Title Char"/>
    <w:basedOn w:val="DefaultParagraphFont"/>
    <w:link w:val="Title"/>
    <w:uiPriority w:val="99"/>
    <w:locked/>
    <w:rsid w:val="00FE3FD6"/>
    <w:rPr>
      <w:rFonts w:ascii="Times New Roman" w:hAnsi="Times New Roman" w:cs="Times New Roman"/>
      <w:sz w:val="24"/>
      <w:szCs w:val="24"/>
      <w:lang w:eastAsia="ru-RU"/>
    </w:rPr>
  </w:style>
  <w:style w:type="paragraph" w:styleId="BodyText3">
    <w:name w:val="Body Text 3"/>
    <w:basedOn w:val="Normal"/>
    <w:link w:val="BodyText3Char"/>
    <w:uiPriority w:val="99"/>
    <w:rsid w:val="00FE3FD6"/>
    <w:pPr>
      <w:jc w:val="both"/>
    </w:pPr>
    <w:rPr>
      <w:sz w:val="28"/>
    </w:rPr>
  </w:style>
  <w:style w:type="character" w:customStyle="1" w:styleId="BodyText3Char">
    <w:name w:val="Body Text 3 Char"/>
    <w:basedOn w:val="DefaultParagraphFont"/>
    <w:link w:val="BodyText3"/>
    <w:uiPriority w:val="99"/>
    <w:locked/>
    <w:rsid w:val="00FE3FD6"/>
    <w:rPr>
      <w:rFonts w:ascii="Times New Roman" w:hAnsi="Times New Roman" w:cs="Times New Roman"/>
      <w:sz w:val="24"/>
      <w:szCs w:val="24"/>
      <w:lang w:eastAsia="ru-RU"/>
    </w:rPr>
  </w:style>
  <w:style w:type="paragraph" w:styleId="BodyTextIndent2">
    <w:name w:val="Body Text Indent 2"/>
    <w:basedOn w:val="Normal"/>
    <w:link w:val="BodyTextIndent2Char"/>
    <w:uiPriority w:val="99"/>
    <w:rsid w:val="00FE3FD6"/>
    <w:pPr>
      <w:ind w:firstLine="705"/>
      <w:jc w:val="both"/>
    </w:pPr>
    <w:rPr>
      <w:sz w:val="28"/>
    </w:rPr>
  </w:style>
  <w:style w:type="character" w:customStyle="1" w:styleId="BodyTextIndent2Char">
    <w:name w:val="Body Text Indent 2 Char"/>
    <w:basedOn w:val="DefaultParagraphFont"/>
    <w:link w:val="BodyTextIndent2"/>
    <w:uiPriority w:val="99"/>
    <w:locked/>
    <w:rsid w:val="00FE3FD6"/>
    <w:rPr>
      <w:rFonts w:ascii="Times New Roman" w:hAnsi="Times New Roman" w:cs="Times New Roman"/>
      <w:sz w:val="24"/>
      <w:szCs w:val="24"/>
      <w:lang w:eastAsia="ru-RU"/>
    </w:rPr>
  </w:style>
  <w:style w:type="paragraph" w:styleId="Footer">
    <w:name w:val="footer"/>
    <w:basedOn w:val="Normal"/>
    <w:link w:val="FooterChar"/>
    <w:uiPriority w:val="99"/>
    <w:rsid w:val="00FE3FD6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FE3FD6"/>
    <w:rPr>
      <w:rFonts w:ascii="Times New Roman" w:hAnsi="Times New Roman" w:cs="Times New Roman"/>
      <w:sz w:val="24"/>
      <w:szCs w:val="24"/>
      <w:lang w:eastAsia="ru-RU"/>
    </w:rPr>
  </w:style>
  <w:style w:type="character" w:styleId="PageNumber">
    <w:name w:val="page number"/>
    <w:basedOn w:val="DefaultParagraphFont"/>
    <w:uiPriority w:val="99"/>
    <w:rsid w:val="00FE3FD6"/>
    <w:rPr>
      <w:rFonts w:cs="Times New Roman"/>
    </w:rPr>
  </w:style>
  <w:style w:type="paragraph" w:styleId="BlockText">
    <w:name w:val="Block Text"/>
    <w:basedOn w:val="Normal"/>
    <w:uiPriority w:val="99"/>
    <w:rsid w:val="00FE3FD6"/>
    <w:pPr>
      <w:ind w:left="-57" w:right="-57"/>
      <w:jc w:val="center"/>
    </w:pPr>
    <w:rPr>
      <w:rFonts w:ascii="Arial" w:hAnsi="Arial" w:cs="Arial"/>
    </w:rPr>
  </w:style>
  <w:style w:type="paragraph" w:styleId="Header">
    <w:name w:val="header"/>
    <w:basedOn w:val="Normal"/>
    <w:link w:val="HeaderChar"/>
    <w:uiPriority w:val="99"/>
    <w:rsid w:val="00FE3FD6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FE3FD6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TableContents">
    <w:name w:val="Table Contents"/>
    <w:basedOn w:val="Normal"/>
    <w:uiPriority w:val="99"/>
    <w:rsid w:val="00FE3FD6"/>
    <w:pPr>
      <w:suppressLineNumbers/>
      <w:jc w:val="both"/>
    </w:pPr>
    <w:rPr>
      <w:sz w:val="28"/>
      <w:szCs w:val="20"/>
      <w:lang w:val="ru-RU" w:eastAsia="ar-SA"/>
    </w:rPr>
  </w:style>
  <w:style w:type="character" w:customStyle="1" w:styleId="FontStyle50">
    <w:name w:val="Font Style50"/>
    <w:uiPriority w:val="99"/>
    <w:rsid w:val="00AF06C7"/>
    <w:rPr>
      <w:rFonts w:ascii="Times New Roman" w:hAnsi="Times New Roman"/>
      <w:b/>
      <w:sz w:val="26"/>
    </w:rPr>
  </w:style>
  <w:style w:type="paragraph" w:styleId="ListParagraph">
    <w:name w:val="List Paragraph"/>
    <w:basedOn w:val="Normal"/>
    <w:uiPriority w:val="99"/>
    <w:qFormat/>
    <w:rsid w:val="00064AEE"/>
    <w:pPr>
      <w:ind w:left="720"/>
      <w:contextualSpacing/>
    </w:pPr>
  </w:style>
  <w:style w:type="table" w:styleId="TableGrid">
    <w:name w:val="Table Grid"/>
    <w:basedOn w:val="TableNormal"/>
    <w:uiPriority w:val="99"/>
    <w:rsid w:val="00D46754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Indent3">
    <w:name w:val="Body Text Indent 3"/>
    <w:basedOn w:val="Normal"/>
    <w:link w:val="BodyTextIndent3Char"/>
    <w:uiPriority w:val="99"/>
    <w:rsid w:val="00DD0779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locked/>
    <w:rsid w:val="00DD0779"/>
    <w:rPr>
      <w:rFonts w:ascii="Times New Roman" w:hAnsi="Times New Roman" w:cs="Times New Roman"/>
      <w:sz w:val="16"/>
      <w:szCs w:val="16"/>
      <w:lang w:eastAsia="ru-RU"/>
    </w:rPr>
  </w:style>
  <w:style w:type="paragraph" w:customStyle="1" w:styleId="a">
    <w:name w:val="Подпись к рисунку"/>
    <w:basedOn w:val="Normal"/>
    <w:uiPriority w:val="99"/>
    <w:rsid w:val="00DD0779"/>
    <w:pPr>
      <w:keepLines/>
      <w:suppressAutoHyphens/>
      <w:spacing w:after="360" w:line="360" w:lineRule="auto"/>
      <w:jc w:val="center"/>
    </w:pPr>
    <w:rPr>
      <w:szCs w:val="20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535054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24</TotalTime>
  <Pages>21</Pages>
  <Words>21951</Words>
  <Characters>12513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Елена Котикова</cp:lastModifiedBy>
  <cp:revision>7</cp:revision>
  <dcterms:created xsi:type="dcterms:W3CDTF">2014-11-18T20:47:00Z</dcterms:created>
  <dcterms:modified xsi:type="dcterms:W3CDTF">2014-11-19T10:39:00Z</dcterms:modified>
</cp:coreProperties>
</file>