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E4" w:rsidRDefault="00884FE4" w:rsidP="00884FE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4FE4" w:rsidRPr="00B52F15" w:rsidRDefault="00884FE4" w:rsidP="00884FE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84FE4" w:rsidRPr="00B52F15" w:rsidRDefault="00884FE4" w:rsidP="00884FE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84FE4" w:rsidRPr="00B52F15" w:rsidRDefault="00884FE4" w:rsidP="00884FE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590179" w:rsidRDefault="00884FE4" w:rsidP="00884FE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884FE4" w:rsidRPr="00B52F15" w:rsidRDefault="00884FE4" w:rsidP="00884FE4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4FE4" w:rsidRPr="00375CCF" w:rsidRDefault="00884FE4" w:rsidP="00884FE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Психофізіологія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84FE4" w:rsidRPr="00375CCF" w:rsidRDefault="00884FE4" w:rsidP="00884FE4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884FE4" w:rsidRPr="00375CCF" w:rsidRDefault="00884FE4" w:rsidP="00884FE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375CCF" w:rsidRDefault="00884FE4" w:rsidP="00884FE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375CCF" w:rsidRDefault="00884FE4" w:rsidP="00884FE4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375CCF" w:rsidRDefault="00884FE4" w:rsidP="00884FE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B53B04" w:rsidRDefault="00884FE4" w:rsidP="00884FE4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B53B0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84FE4" w:rsidRPr="00C40C29" w:rsidRDefault="00884FE4" w:rsidP="00884FE4">
      <w:pPr>
        <w:ind w:left="3119"/>
        <w:rPr>
          <w:rFonts w:ascii="Times New Roman" w:hAnsi="Times New Roman"/>
          <w:sz w:val="28"/>
          <w:szCs w:val="28"/>
          <w:lang w:val="ru-RU"/>
        </w:rPr>
      </w:pPr>
      <w:r w:rsidRPr="00C40C29">
        <w:rPr>
          <w:rFonts w:ascii="Times New Roman" w:hAnsi="Times New Roman"/>
          <w:sz w:val="28"/>
          <w:szCs w:val="28"/>
          <w:lang w:val="ru-RU"/>
        </w:rPr>
        <w:t>доцент кафедри авіаційної психології О.В.Сечейко</w:t>
      </w:r>
    </w:p>
    <w:p w:rsidR="00884FE4" w:rsidRPr="00C40C29" w:rsidRDefault="00884FE4" w:rsidP="00884FE4">
      <w:pPr>
        <w:ind w:left="3119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884FE4" w:rsidRPr="00375CCF" w:rsidRDefault="00884FE4" w:rsidP="00884FE4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884FE4" w:rsidRDefault="00884FE4" w:rsidP="00884FE4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375CCF" w:rsidRDefault="00884FE4" w:rsidP="00884FE4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</w:t>
      </w:r>
      <w:r>
        <w:rPr>
          <w:rFonts w:ascii="Times New Roman" w:hAnsi="Times New Roman"/>
          <w:sz w:val="32"/>
          <w:szCs w:val="28"/>
          <w:lang w:val="uk-UA" w:eastAsia="ar-SA"/>
        </w:rPr>
        <w:t>ол № ____ від «___»________ 2017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884FE4" w:rsidRPr="00375CCF" w:rsidRDefault="00884FE4" w:rsidP="00884FE4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Default="00884FE4" w:rsidP="00884FE4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884FE4" w:rsidRPr="00375CCF" w:rsidRDefault="00884FE4" w:rsidP="00884FE4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84FE4" w:rsidRPr="00B52F15" w:rsidRDefault="00884FE4" w:rsidP="00884FE4">
      <w:pPr>
        <w:rPr>
          <w:rFonts w:ascii="Times New Roman" w:hAnsi="Times New Roman"/>
          <w:lang w:val="uk-UA" w:eastAsia="ar-SA"/>
        </w:rPr>
      </w:pPr>
    </w:p>
    <w:p w:rsidR="00884FE4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</w:p>
    <w:p w:rsidR="00884FE4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</w:p>
    <w:p w:rsidR="00884FE4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</w:p>
    <w:p w:rsidR="00884FE4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</w:p>
    <w:p w:rsidR="00884FE4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</w:p>
    <w:p w:rsidR="00884FE4" w:rsidRPr="00B52F15" w:rsidRDefault="00884FE4" w:rsidP="00884FE4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884FE4" w:rsidRPr="00695282" w:rsidRDefault="00884FE4" w:rsidP="00884FE4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884FE4" w:rsidRPr="000746CD" w:rsidRDefault="00884FE4" w:rsidP="00884FE4">
      <w:pPr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2.3</w:t>
      </w:r>
      <w:r w:rsidRPr="000B382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Властивості нервових процесів</w:t>
      </w:r>
      <w:r w:rsidRPr="000746C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84FE4" w:rsidRPr="00B53B04" w:rsidRDefault="00884FE4" w:rsidP="00884FE4">
      <w:pPr>
        <w:shd w:val="clear" w:color="auto" w:fill="FFFFFF"/>
        <w:ind w:left="720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</w:p>
    <w:p w:rsidR="00884FE4" w:rsidRPr="000B3820" w:rsidRDefault="00884FE4" w:rsidP="00884F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884FE4" w:rsidRDefault="00884FE4" w:rsidP="00884FE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746CD">
        <w:rPr>
          <w:rFonts w:ascii="Times New Roman" w:hAnsi="Times New Roman"/>
          <w:sz w:val="28"/>
          <w:szCs w:val="28"/>
          <w:lang w:val="ru-RU"/>
        </w:rPr>
        <w:t>Структура властивостей нервової системи</w:t>
      </w:r>
    </w:p>
    <w:p w:rsidR="00884FE4" w:rsidRDefault="00884FE4" w:rsidP="00884FE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0746CD">
        <w:rPr>
          <w:rFonts w:ascii="Times New Roman" w:hAnsi="Times New Roman"/>
          <w:sz w:val="28"/>
          <w:szCs w:val="28"/>
          <w:lang w:val="ru-RU"/>
        </w:rPr>
        <w:t>оняття про первинні і вторинну властивість нервової системи</w:t>
      </w:r>
    </w:p>
    <w:p w:rsidR="00884FE4" w:rsidRPr="000746CD" w:rsidRDefault="00884FE4" w:rsidP="00884FE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0746CD">
        <w:rPr>
          <w:rFonts w:ascii="Times New Roman" w:hAnsi="Times New Roman"/>
          <w:sz w:val="28"/>
          <w:szCs w:val="28"/>
          <w:lang w:val="ru-RU"/>
        </w:rPr>
        <w:t>Загальні та парціальні властивості нервової системи та їх мозкова організація.</w:t>
      </w:r>
      <w:r w:rsidRPr="000746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4FE4" w:rsidRDefault="00884FE4" w:rsidP="00884FE4">
      <w:pPr>
        <w:rPr>
          <w:rFonts w:ascii="Times New Roman" w:hAnsi="Times New Roman"/>
          <w:sz w:val="28"/>
          <w:szCs w:val="28"/>
          <w:lang w:val="uk-UA"/>
        </w:rPr>
      </w:pPr>
    </w:p>
    <w:p w:rsidR="00884FE4" w:rsidRDefault="00884FE4" w:rsidP="00884FE4">
      <w:pPr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0B382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884FE4" w:rsidRDefault="00884FE4" w:rsidP="00884F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Психофизиология: Учебник для вузов / Под ред.Ю.А.Александрова.-3-е изд., доп. и пере</w:t>
      </w:r>
      <w:r w:rsidRPr="00E508B7">
        <w:rPr>
          <w:rFonts w:ascii="Times New Roman" w:hAnsi="Times New Roman"/>
          <w:bCs/>
          <w:color w:val="000000"/>
          <w:lang w:val="uk-UA" w:eastAsia="ru-RU" w:bidi="ar-SA"/>
        </w:rPr>
        <w:t>раб. – СПб.:Питер,2004. – 464 с</w:t>
      </w:r>
    </w:p>
    <w:p w:rsidR="00884FE4" w:rsidRPr="00E508B7" w:rsidRDefault="00884FE4" w:rsidP="00884F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E508B7">
        <w:rPr>
          <w:rFonts w:ascii="Times New Roman" w:hAnsi="Times New Roman"/>
          <w:bCs/>
          <w:iCs/>
          <w:lang w:val="ru-RU"/>
        </w:rPr>
        <w:t>Ильин Е.П.</w:t>
      </w:r>
      <w:r w:rsidRPr="00E508B7">
        <w:rPr>
          <w:rFonts w:ascii="Times New Roman" w:hAnsi="Times New Roman"/>
          <w:bCs/>
          <w:lang w:val="ru-RU"/>
        </w:rPr>
        <w:t xml:space="preserve"> Дифференциальная психофизиология. – </w:t>
      </w:r>
      <w:proofErr w:type="gramStart"/>
      <w:r w:rsidRPr="00E508B7">
        <w:rPr>
          <w:rFonts w:ascii="Times New Roman" w:hAnsi="Times New Roman"/>
          <w:bCs/>
          <w:lang w:val="ru-RU"/>
        </w:rPr>
        <w:t>С-Пб</w:t>
      </w:r>
      <w:proofErr w:type="gramEnd"/>
      <w:r w:rsidRPr="00E508B7">
        <w:rPr>
          <w:rFonts w:ascii="Times New Roman" w:hAnsi="Times New Roman"/>
          <w:bCs/>
          <w:lang w:val="ru-RU"/>
        </w:rPr>
        <w:t>. – 2001.</w:t>
      </w:r>
    </w:p>
    <w:p w:rsidR="00884FE4" w:rsidRPr="00E508B7" w:rsidRDefault="00884FE4" w:rsidP="00884FE4">
      <w:pPr>
        <w:numPr>
          <w:ilvl w:val="0"/>
          <w:numId w:val="1"/>
        </w:numPr>
        <w:spacing w:line="233" w:lineRule="auto"/>
        <w:jc w:val="both"/>
        <w:rPr>
          <w:rFonts w:ascii="Times New Roman" w:hAnsi="Times New Roman"/>
          <w:lang w:val="ru-RU" w:eastAsia="ru-RU" w:bidi="ar-SA"/>
        </w:rPr>
      </w:pPr>
      <w:r w:rsidRPr="00E508B7">
        <w:rPr>
          <w:rFonts w:ascii="Times New Roman" w:hAnsi="Times New Roman"/>
          <w:lang w:val="ru-RU" w:eastAsia="ru-RU" w:bidi="ar-SA"/>
        </w:rPr>
        <w:t xml:space="preserve">Сечейко О.В. Диференціальна психологія./ </w:t>
      </w:r>
      <w:proofErr w:type="gramStart"/>
      <w:r w:rsidRPr="00E508B7">
        <w:rPr>
          <w:rFonts w:ascii="Times New Roman" w:hAnsi="Times New Roman"/>
          <w:lang w:val="ru-RU" w:eastAsia="ru-RU" w:bidi="ar-SA"/>
        </w:rPr>
        <w:t>П</w:t>
      </w:r>
      <w:proofErr w:type="gramEnd"/>
      <w:r w:rsidRPr="00E508B7">
        <w:rPr>
          <w:rFonts w:ascii="Times New Roman" w:hAnsi="Times New Roman"/>
          <w:lang w:val="ru-RU" w:eastAsia="ru-RU" w:bidi="ar-SA"/>
        </w:rPr>
        <w:t>ідручник./ О.В.Сечейко</w:t>
      </w:r>
      <w:proofErr w:type="gramStart"/>
      <w:r w:rsidRPr="00E508B7">
        <w:rPr>
          <w:rFonts w:ascii="Times New Roman" w:hAnsi="Times New Roman"/>
          <w:lang w:val="ru-RU" w:eastAsia="ru-RU" w:bidi="ar-SA"/>
        </w:rPr>
        <w:t xml:space="preserve"> .</w:t>
      </w:r>
      <w:proofErr w:type="gramEnd"/>
      <w:r w:rsidRPr="00E508B7">
        <w:rPr>
          <w:rFonts w:ascii="Times New Roman" w:hAnsi="Times New Roman"/>
          <w:lang w:val="ru-RU" w:eastAsia="ru-RU" w:bidi="ar-SA"/>
        </w:rPr>
        <w:t>— К.: НАУ, 2014. - 300 с.</w:t>
      </w:r>
    </w:p>
    <w:p w:rsidR="00884FE4" w:rsidRPr="00E508B7" w:rsidRDefault="00884FE4" w:rsidP="00884FE4">
      <w:pPr>
        <w:spacing w:line="233" w:lineRule="auto"/>
        <w:ind w:left="720"/>
        <w:jc w:val="both"/>
        <w:rPr>
          <w:rFonts w:ascii="Times New Roman" w:hAnsi="Times New Roman"/>
          <w:lang w:val="ru-RU" w:eastAsia="ru-RU" w:bidi="ar-SA"/>
        </w:rPr>
      </w:pP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lang w:val="uk-UA"/>
        </w:rPr>
      </w:pPr>
      <w:r w:rsidRPr="00171CA7">
        <w:rPr>
          <w:rStyle w:val="FontStyle407"/>
          <w:b w:val="0"/>
          <w:spacing w:val="-10"/>
          <w:lang w:val="uk-UA"/>
        </w:rPr>
        <w:t xml:space="preserve">Термін </w:t>
      </w:r>
      <w:r w:rsidRPr="00171CA7">
        <w:rPr>
          <w:rStyle w:val="FontStyle407"/>
          <w:b w:val="0"/>
          <w:i/>
          <w:spacing w:val="-10"/>
          <w:lang w:val="uk-UA"/>
        </w:rPr>
        <w:t>властивості нервової системи</w:t>
      </w:r>
      <w:r w:rsidRPr="00171CA7">
        <w:rPr>
          <w:rStyle w:val="FontStyle407"/>
          <w:b w:val="0"/>
          <w:spacing w:val="-10"/>
          <w:lang w:val="uk-UA"/>
        </w:rPr>
        <w:t xml:space="preserve"> ввів видатний  фізіолог </w:t>
      </w:r>
      <w:r w:rsidRPr="00171CA7">
        <w:rPr>
          <w:rStyle w:val="FontStyle407"/>
          <w:b w:val="0"/>
          <w:i/>
          <w:spacing w:val="-10"/>
          <w:lang w:val="uk-UA"/>
        </w:rPr>
        <w:t xml:space="preserve">Іван Петрович Павлов </w:t>
      </w:r>
      <w:r w:rsidRPr="00171CA7">
        <w:rPr>
          <w:lang w:val="uk-UA"/>
        </w:rPr>
        <w:t xml:space="preserve">(1849-1936) при розробці своєї теорії про типи вищої нервової діяльності. З ім’ям цього </w:t>
      </w:r>
      <w:r w:rsidRPr="00171CA7">
        <w:rPr>
          <w:rStyle w:val="FontStyle407"/>
          <w:b w:val="0"/>
          <w:spacing w:val="-10"/>
          <w:lang w:val="uk-UA"/>
        </w:rPr>
        <w:t xml:space="preserve">вченого пов’язані також дослідження в галузі фізіології травлення </w:t>
      </w:r>
      <w:r w:rsidRPr="00171CA7">
        <w:rPr>
          <w:lang w:val="uk-UA"/>
        </w:rPr>
        <w:t>(Нобелівська премія 1904 р.)</w:t>
      </w:r>
      <w:r w:rsidRPr="00171CA7">
        <w:rPr>
          <w:rStyle w:val="FontStyle407"/>
          <w:b w:val="0"/>
          <w:spacing w:val="-10"/>
          <w:lang w:val="uk-UA"/>
        </w:rPr>
        <w:t xml:space="preserve">, рефлекторної діяльності тварин і людини, вчення про першу та другу  сигнальні системи. </w:t>
      </w:r>
      <w:r w:rsidRPr="00171CA7">
        <w:rPr>
          <w:lang w:val="uk-UA"/>
        </w:rPr>
        <w:t>Спираючись на вчення І.П. Павлова, Б.М. Теплов та його учень В.Д. Небиліцин сформулювали основні теоретичні принципи та доповнили структуру властивостей нервової системи, створену Павловим, новими елементами.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171CA7">
        <w:rPr>
          <w:rFonts w:ascii="Times New Roman" w:hAnsi="Times New Roman"/>
          <w:color w:val="000000"/>
          <w:lang w:val="uk-UA" w:eastAsia="ru-RU" w:bidi="ar-SA"/>
        </w:rPr>
        <w:t xml:space="preserve">.М. Теплов й В.Д. Небиліцин визначили п’ять </w:t>
      </w:r>
      <w:r w:rsidRPr="00171CA7">
        <w:rPr>
          <w:rFonts w:ascii="Times New Roman" w:hAnsi="Times New Roman"/>
          <w:i/>
          <w:color w:val="000000"/>
          <w:lang w:val="uk-UA" w:eastAsia="ru-RU" w:bidi="ar-SA"/>
        </w:rPr>
        <w:t>основних принципів</w:t>
      </w:r>
      <w:r w:rsidRPr="00171CA7">
        <w:rPr>
          <w:rFonts w:ascii="Times New Roman" w:hAnsi="Times New Roman"/>
          <w:color w:val="000000"/>
          <w:lang w:val="uk-UA" w:eastAsia="ru-RU" w:bidi="ar-SA"/>
        </w:rPr>
        <w:t xml:space="preserve"> вивчення психофізіологічних відмінностей між людьми, які лежать в основі диференційно-фізіологічних досліджень.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171CA7">
        <w:rPr>
          <w:rFonts w:ascii="Times New Roman" w:hAnsi="Times New Roman"/>
          <w:color w:val="000000"/>
          <w:lang w:val="uk-UA" w:eastAsia="ru-RU" w:bidi="ar-SA"/>
        </w:rPr>
        <w:t xml:space="preserve">1. </w:t>
      </w:r>
      <w:r w:rsidRPr="00171CA7">
        <w:rPr>
          <w:rFonts w:ascii="Times New Roman" w:hAnsi="Times New Roman"/>
          <w:iCs/>
          <w:lang w:val="uk-UA" w:eastAsia="ru-RU" w:bidi="ar-SA"/>
        </w:rPr>
        <w:t xml:space="preserve">Необхідно вивчати окремо кожну з властивостей  нервової системи, а не типи ВНД. </w:t>
      </w:r>
      <w:r w:rsidRPr="00171CA7">
        <w:rPr>
          <w:rFonts w:ascii="Times New Roman" w:hAnsi="Times New Roman"/>
          <w:lang w:val="uk-UA" w:eastAsia="ru-RU" w:bidi="ar-SA"/>
        </w:rPr>
        <w:t>Б.М.Теплов вважав, що спочатку потрібно описати окремі властивості нервової системи, а вже потім вивчати їх можливі комбінації.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171CA7">
        <w:rPr>
          <w:rFonts w:ascii="Times New Roman" w:hAnsi="Times New Roman"/>
          <w:iCs/>
          <w:color w:val="000000"/>
          <w:lang w:val="uk-UA" w:eastAsia="ru-RU" w:bidi="ar-SA"/>
        </w:rPr>
        <w:t xml:space="preserve">2. Необхідно здійснювати кількісний аналіз, а не опис окремих випадків. </w:t>
      </w:r>
      <w:r w:rsidRPr="00171CA7">
        <w:rPr>
          <w:rFonts w:ascii="Times New Roman" w:hAnsi="Times New Roman"/>
          <w:color w:val="000000"/>
          <w:lang w:val="uk-UA" w:eastAsia="ru-RU" w:bidi="ar-SA"/>
        </w:rPr>
        <w:t>Цей принцип орієнтує на об’єктивну природничонаукову парадигму дослідження.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171CA7">
        <w:rPr>
          <w:rFonts w:ascii="Times New Roman" w:hAnsi="Times New Roman"/>
          <w:color w:val="000000"/>
          <w:lang w:val="uk-UA" w:eastAsia="ru-RU" w:bidi="ar-SA"/>
        </w:rPr>
        <w:t xml:space="preserve">3. </w:t>
      </w:r>
      <w:r w:rsidRPr="00171CA7">
        <w:rPr>
          <w:rFonts w:ascii="Times New Roman" w:hAnsi="Times New Roman"/>
          <w:iCs/>
          <w:color w:val="000000"/>
          <w:lang w:val="uk-UA" w:eastAsia="ru-RU" w:bidi="ar-SA"/>
        </w:rPr>
        <w:t>Необхідно застосовувати лабораторні методи вивчення психофізіологічних параметрів, а не опис типових поведінкових проявів властивостей нервової системи.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color w:val="000000"/>
          <w:lang w:val="uk-UA" w:eastAsia="ru-RU" w:bidi="ar-SA"/>
        </w:rPr>
      </w:pPr>
      <w:r w:rsidRPr="00171CA7">
        <w:rPr>
          <w:rFonts w:ascii="Times New Roman" w:hAnsi="Times New Roman"/>
          <w:iCs/>
          <w:color w:val="000000"/>
          <w:lang w:val="uk-UA" w:eastAsia="ru-RU" w:bidi="ar-SA"/>
        </w:rPr>
        <w:t xml:space="preserve">4. Необхідно вивчати тільки мимовільні реакції організму, тобто, елементи довільної </w:t>
      </w:r>
      <w:r w:rsidRPr="00171CA7">
        <w:rPr>
          <w:rFonts w:ascii="Times New Roman" w:hAnsi="Times New Roman"/>
          <w:color w:val="000000"/>
          <w:lang w:val="uk-UA" w:eastAsia="ru-RU" w:bidi="ar-SA"/>
        </w:rPr>
        <w:t>прижиттєво сформованої регуляції</w:t>
      </w:r>
      <w:r w:rsidRPr="00171CA7">
        <w:rPr>
          <w:rFonts w:ascii="Times New Roman" w:hAnsi="Times New Roman"/>
          <w:iCs/>
          <w:color w:val="000000"/>
          <w:lang w:val="uk-UA" w:eastAsia="ru-RU" w:bidi="ar-SA"/>
        </w:rPr>
        <w:t xml:space="preserve"> слід</w:t>
      </w:r>
      <w:r w:rsidRPr="00171CA7">
        <w:rPr>
          <w:rFonts w:ascii="Times New Roman" w:hAnsi="Times New Roman"/>
          <w:color w:val="000000"/>
          <w:lang w:val="uk-UA" w:eastAsia="ru-RU" w:bidi="ar-SA"/>
        </w:rPr>
        <w:t xml:space="preserve"> звести до мінімуму.</w:t>
      </w:r>
    </w:p>
    <w:p w:rsidR="00884FE4" w:rsidRPr="00171CA7" w:rsidRDefault="00884FE4" w:rsidP="00884FE4">
      <w:pPr>
        <w:shd w:val="clear" w:color="auto" w:fill="FFFFFF"/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171CA7">
        <w:rPr>
          <w:rFonts w:ascii="Times New Roman" w:hAnsi="Times New Roman"/>
          <w:iCs/>
          <w:color w:val="000000"/>
          <w:lang w:val="uk-UA" w:eastAsia="ru-RU" w:bidi="ar-SA"/>
        </w:rPr>
        <w:t xml:space="preserve">5. </w:t>
      </w:r>
      <w:r w:rsidRPr="00171CA7">
        <w:rPr>
          <w:rFonts w:ascii="Times New Roman" w:hAnsi="Times New Roman"/>
          <w:iCs/>
          <w:lang w:val="uk-UA" w:eastAsia="ru-RU" w:bidi="ar-SA"/>
        </w:rPr>
        <w:t xml:space="preserve">Неприпустимо давати якісну оцінку психофізіологічним параметрам індивідуальних розбіжностей. </w:t>
      </w:r>
      <w:r w:rsidRPr="00171CA7">
        <w:rPr>
          <w:rFonts w:ascii="Times New Roman" w:hAnsi="Times New Roman"/>
          <w:lang w:val="uk-UA" w:eastAsia="ru-RU" w:bidi="ar-SA"/>
        </w:rPr>
        <w:t xml:space="preserve">Кожна з властивостей нервової системи </w:t>
      </w:r>
      <w:r w:rsidRPr="00171CA7">
        <w:rPr>
          <w:rFonts w:ascii="Times New Roman" w:hAnsi="Times New Roman"/>
          <w:color w:val="000000"/>
          <w:lang w:val="uk-UA" w:eastAsia="ru-RU" w:bidi="ar-SA"/>
        </w:rPr>
        <w:t>(</w:t>
      </w:r>
      <w:r w:rsidRPr="00171CA7">
        <w:rPr>
          <w:rFonts w:ascii="Times New Roman" w:hAnsi="Times New Roman"/>
          <w:lang w:val="uk-UA" w:eastAsia="ru-RU" w:bidi="ar-SA"/>
        </w:rPr>
        <w:t>й будь-яке їх сполучення) не є абсолютно адаптивною або абсолютно дезадаптивною і може набувати позитивного або негативного значення, залежно від вимог середовища. Це означає, що не існують такі властивості нервової системи, які перешкоджали б високим досягненням у всіх видах діяльності, і немає таких властивостей нервової системи, які автоматично обумовлювали б високу ефективність виконання будь-якої діяльності.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171CA7">
        <w:rPr>
          <w:rStyle w:val="FontStyle405"/>
          <w:lang w:val="uk-UA"/>
        </w:rPr>
        <w:lastRenderedPageBreak/>
        <w:t>Найбільш повну й логічно струнку структуру властивостей нервової системи запропонував В.Д. Небиліцин (1966). У теорії І.П. Павлова були визначені три властивості нервової системи – сила, рухливість та врівноваженість, які мали статус рівнозначних. В.Д. Небиліцин ввів до своєї структури ще дві властивості – лабільність і динамічність, а також поділив усі зазначені властивості на первинні й вторинні.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171CA7">
        <w:rPr>
          <w:rStyle w:val="FontStyle405"/>
          <w:lang w:val="uk-UA"/>
        </w:rPr>
        <w:t xml:space="preserve">До </w:t>
      </w:r>
      <w:r w:rsidRPr="00171CA7">
        <w:rPr>
          <w:rStyle w:val="FontStyle405"/>
          <w:i/>
          <w:lang w:val="uk-UA"/>
        </w:rPr>
        <w:t>первинних властивостей</w:t>
      </w:r>
      <w:r w:rsidRPr="00171CA7">
        <w:rPr>
          <w:rStyle w:val="FontStyle405"/>
          <w:lang w:val="uk-UA"/>
        </w:rPr>
        <w:t xml:space="preserve"> він відніс ті, які безпосередньо характеризують процеси збудження і гальмування – силу, рухливість, лабільність та динамічність. Розглядаючи кожну з них окремо відносно процесу збудження і відносно процесу гальмування, вчений отримав вісім первинних властивостей: силу процесу збудження; силу процесу гальмування; рухливість процесу збудження; рухливість процесу гальмування; лабільність процесу збудження; лабільність процесу гальмування; динамічність процесу збудження; динамічність процесу гальмування.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171CA7">
        <w:rPr>
          <w:rStyle w:val="FontStyle405"/>
          <w:lang w:val="uk-UA"/>
        </w:rPr>
        <w:t xml:space="preserve">До </w:t>
      </w:r>
      <w:r w:rsidRPr="00171CA7">
        <w:rPr>
          <w:rStyle w:val="FontStyle405"/>
          <w:i/>
          <w:lang w:val="uk-UA"/>
        </w:rPr>
        <w:t>вторинних властивостей</w:t>
      </w:r>
      <w:r w:rsidRPr="00171CA7">
        <w:rPr>
          <w:rStyle w:val="FontStyle405"/>
          <w:lang w:val="uk-UA"/>
        </w:rPr>
        <w:t xml:space="preserve"> В.Д.Небиліцин відніс показники врівноваженості процесів збудження і гальмування відносно первинних властивостей, тобто коефіцієнт їх співвідношення – баланс. Таким чином, існує чотири вторинні властивості нервової системи: баланс сили; баланс рухливості; баланс лабільності; баланс динамічності.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171CA7">
        <w:rPr>
          <w:rStyle w:val="FontStyle405"/>
          <w:lang w:val="uk-UA"/>
        </w:rPr>
        <w:t>Отже, маємо 8 первинних і 4 вторинні властивості нервової системи, а значить, 12 показників, що характеризують особливості функціонування нервової системи. Їхні комбінації можуть дати близько 120 різних варіацій типів ВНД. Стає очевидним, що 4 основні типи ВНД, визначені І.П. Павловим, є надто спрощеною класифікацією, яка не охоплює весь спектр індивідуально-типологічних розбіжностей.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171CA7">
        <w:rPr>
          <w:rStyle w:val="FontStyle405"/>
          <w:lang w:val="uk-UA"/>
        </w:rPr>
        <w:t xml:space="preserve">Одним з найбільш актуальним теоретичним питанням диференціальної психофізіології став </w:t>
      </w:r>
      <w:r w:rsidRPr="00171CA7">
        <w:rPr>
          <w:rStyle w:val="FontStyle405"/>
          <w:i/>
          <w:lang w:val="uk-UA"/>
        </w:rPr>
        <w:t>феномен парціальності</w:t>
      </w:r>
      <w:r w:rsidRPr="00171CA7">
        <w:rPr>
          <w:rStyle w:val="FontStyle405"/>
          <w:lang w:val="uk-UA"/>
        </w:rPr>
        <w:t xml:space="preserve"> прояву основних властивостей нервової системи.</w:t>
      </w:r>
      <w:r w:rsidRPr="00171CA7">
        <w:rPr>
          <w:rStyle w:val="a3"/>
          <w:lang w:val="uk-UA"/>
        </w:rPr>
        <w:t xml:space="preserve"> </w:t>
      </w:r>
      <w:r w:rsidRPr="00171CA7">
        <w:rPr>
          <w:rStyle w:val="FontStyle405"/>
          <w:lang w:val="uk-UA"/>
        </w:rPr>
        <w:t>В.Д. Небиліцин відзначав, що парціальні властивості, які дійсно характеризують аналізаторну систему, навряд чи відображають нейрофізіологічні особливості індивіда з усіма його загальними аспектами поведінки та особливостями перебігу психічних процесів. Тож він висунув гіпотезу про існування загальних властивостей нервових центрів, пов’язаних з регулюючою системою мозку в цілому. На відміну від аналізаторної, ця система не має прямого відношення до переробки сенсорних подразників.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a3"/>
          <w:b/>
          <w:i/>
          <w:lang w:val="uk-UA"/>
        </w:rPr>
      </w:pPr>
      <w:r w:rsidRPr="00171CA7">
        <w:rPr>
          <w:rStyle w:val="FontStyle405"/>
          <w:lang w:val="uk-UA"/>
        </w:rPr>
        <w:t xml:space="preserve">Загальні властивості нервової системи В.Д. Небиліцин розглядав як комплексні, що включають в себе такі рівні центральної нервової системи: </w:t>
      </w:r>
      <w:r w:rsidRPr="00171CA7">
        <w:rPr>
          <w:rStyle w:val="FontStyle405"/>
          <w:i/>
          <w:lang w:val="uk-UA"/>
        </w:rPr>
        <w:t>лобну кору, лімбічну систему, ретикулярну формацію</w:t>
      </w:r>
      <w:r w:rsidRPr="00171CA7">
        <w:rPr>
          <w:rStyle w:val="FontStyle405"/>
          <w:lang w:val="uk-UA"/>
        </w:rPr>
        <w:t>.</w:t>
      </w:r>
      <w:r w:rsidRPr="00171CA7">
        <w:rPr>
          <w:rStyle w:val="a3"/>
          <w:b/>
          <w:i/>
          <w:lang w:val="uk-UA"/>
        </w:rPr>
        <w:t xml:space="preserve"> 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b/>
          <w:lang w:val="uk-UA"/>
        </w:rPr>
      </w:pPr>
      <w:r w:rsidRPr="00171CA7">
        <w:rPr>
          <w:rStyle w:val="FontStyle405"/>
          <w:lang w:val="uk-UA"/>
        </w:rPr>
        <w:t>Парціальні властивості являють собою функції рецептивної системи (сенсорної) і виступають як мозкові задатки розвитку спеціальних проявів психіки, що належать до структур сенсорного апарату.</w:t>
      </w:r>
    </w:p>
    <w:p w:rsidR="00884FE4" w:rsidRPr="00171CA7" w:rsidRDefault="00884FE4" w:rsidP="00884FE4">
      <w:pPr>
        <w:pStyle w:val="Style63"/>
        <w:widowControl/>
        <w:spacing w:line="240" w:lineRule="auto"/>
        <w:ind w:firstLine="0"/>
        <w:rPr>
          <w:rStyle w:val="FontStyle407"/>
          <w:spacing w:val="-10"/>
          <w:sz w:val="22"/>
          <w:szCs w:val="22"/>
          <w:lang w:val="uk-UA"/>
        </w:rPr>
      </w:pPr>
    </w:p>
    <w:p w:rsidR="00884FE4" w:rsidRPr="003A4E48" w:rsidRDefault="00884FE4" w:rsidP="00884FE4">
      <w:pPr>
        <w:rPr>
          <w:rFonts w:ascii="Times New Roman" w:hAnsi="Times New Roman"/>
          <w:lang w:val="uk-UA"/>
        </w:rPr>
      </w:pPr>
    </w:p>
    <w:p w:rsidR="00884FE4" w:rsidRDefault="00884FE4" w:rsidP="00884FE4">
      <w:pPr>
        <w:jc w:val="center"/>
        <w:rPr>
          <w:rFonts w:ascii="Times New Roman" w:hAnsi="Times New Roman"/>
          <w:lang w:val="uk-UA"/>
        </w:rPr>
      </w:pPr>
      <w:r w:rsidRPr="000B3820">
        <w:rPr>
          <w:rFonts w:ascii="Times New Roman" w:hAnsi="Times New Roman"/>
          <w:b/>
          <w:lang w:val="uk-UA"/>
        </w:rPr>
        <w:t>Термінологічний словник</w:t>
      </w:r>
    </w:p>
    <w:p w:rsidR="00884FE4" w:rsidRDefault="00884FE4" w:rsidP="00884FE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Первинні властивості нервових процесів, вторинна властивість нервових процесів, загалні та парціальні властивості нервових процесів, диференціальна психофізіологія. </w:t>
      </w:r>
    </w:p>
    <w:p w:rsidR="00884FE4" w:rsidRDefault="00884FE4" w:rsidP="00884FE4">
      <w:pPr>
        <w:jc w:val="both"/>
        <w:rPr>
          <w:rFonts w:ascii="Times New Roman" w:hAnsi="Times New Roman"/>
          <w:lang w:val="uk-UA"/>
        </w:rPr>
      </w:pPr>
    </w:p>
    <w:p w:rsidR="00884FE4" w:rsidRPr="00375CCF" w:rsidRDefault="00884FE4" w:rsidP="00884FE4">
      <w:pPr>
        <w:jc w:val="both"/>
        <w:rPr>
          <w:rFonts w:ascii="Times New Roman" w:hAnsi="Times New Roman"/>
          <w:lang w:val="uk-UA"/>
        </w:rPr>
      </w:pPr>
    </w:p>
    <w:p w:rsidR="00884FE4" w:rsidRPr="00E508B7" w:rsidRDefault="00884FE4" w:rsidP="00884FE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884FE4" w:rsidRPr="00E508B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>
        <w:rPr>
          <w:rStyle w:val="FontStyle405"/>
          <w:sz w:val="22"/>
          <w:szCs w:val="22"/>
          <w:lang w:val="uk-UA"/>
        </w:rPr>
        <w:t>1</w:t>
      </w:r>
      <w:r w:rsidRPr="00E508B7">
        <w:rPr>
          <w:rStyle w:val="FontStyle405"/>
          <w:lang w:val="uk-UA"/>
        </w:rPr>
        <w:t>. Поясніть суть терміну властивості нервової системи.</w:t>
      </w:r>
    </w:p>
    <w:p w:rsidR="00884FE4" w:rsidRPr="00E508B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i/>
          <w:lang w:val="uk-UA"/>
        </w:rPr>
      </w:pPr>
      <w:r w:rsidRPr="00E508B7">
        <w:rPr>
          <w:rStyle w:val="FontStyle405"/>
          <w:i/>
          <w:lang w:val="uk-UA"/>
        </w:rPr>
        <w:t xml:space="preserve">2. </w:t>
      </w:r>
      <w:r w:rsidRPr="00E508B7">
        <w:rPr>
          <w:rStyle w:val="FontStyle405"/>
          <w:lang w:val="uk-UA"/>
        </w:rPr>
        <w:t>Розкрийте послідовність та зміст основних етапів розвитку теорії І.П. Павлова про типи ВНД.</w:t>
      </w:r>
    </w:p>
    <w:p w:rsidR="00884FE4" w:rsidRPr="00E508B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i/>
          <w:lang w:val="uk-UA"/>
        </w:rPr>
      </w:pPr>
      <w:r w:rsidRPr="00E508B7">
        <w:rPr>
          <w:rStyle w:val="FontStyle405"/>
          <w:lang w:val="uk-UA"/>
        </w:rPr>
        <w:t>3. Простежте напрями розвитку концепції властивостей нервової системи в науковій школі Теплова-Небиліцина.</w:t>
      </w:r>
    </w:p>
    <w:p w:rsidR="00884FE4" w:rsidRPr="00E508B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i/>
          <w:lang w:val="uk-UA"/>
        </w:rPr>
      </w:pPr>
      <w:r w:rsidRPr="00E508B7">
        <w:rPr>
          <w:rStyle w:val="FontStyle405"/>
          <w:lang w:val="uk-UA"/>
        </w:rPr>
        <w:t>4. Назвіть основні положення структури властивостей нервової системи, розроблені В.Д. Небиліциним. Визначте, які з цих положень і сьогодні залишаються дискусійними для диференціальної психофізіології.</w:t>
      </w:r>
    </w:p>
    <w:p w:rsidR="00884FE4" w:rsidRPr="00E508B7" w:rsidRDefault="00884FE4" w:rsidP="00884FE4">
      <w:pPr>
        <w:pStyle w:val="Style63"/>
        <w:widowControl/>
        <w:spacing w:line="240" w:lineRule="auto"/>
        <w:ind w:firstLine="301"/>
        <w:rPr>
          <w:rStyle w:val="FontStyle405"/>
          <w:lang w:val="uk-UA"/>
        </w:rPr>
      </w:pPr>
      <w:r w:rsidRPr="00E508B7">
        <w:rPr>
          <w:rStyle w:val="FontStyle405"/>
          <w:lang w:val="uk-UA"/>
        </w:rPr>
        <w:t>5. Поясніть принцип класифікації властивостей нервової системи на загальні та парціальні.</w:t>
      </w:r>
    </w:p>
    <w:p w:rsidR="00D63C55" w:rsidRPr="00884FE4" w:rsidRDefault="00884FE4">
      <w:pPr>
        <w:rPr>
          <w:lang w:val="uk-UA"/>
        </w:rPr>
      </w:pPr>
      <w:bookmarkStart w:id="0" w:name="_GoBack"/>
      <w:bookmarkEnd w:id="0"/>
    </w:p>
    <w:sectPr w:rsidR="00D63C55" w:rsidRPr="0088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DFA"/>
    <w:multiLevelType w:val="hybridMultilevel"/>
    <w:tmpl w:val="1856E640"/>
    <w:lvl w:ilvl="0" w:tplc="CC9E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4B44"/>
    <w:multiLevelType w:val="hybridMultilevel"/>
    <w:tmpl w:val="576E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9"/>
    <w:rsid w:val="004C7D89"/>
    <w:rsid w:val="00884FE4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FE4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884FE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ntStyle405">
    <w:name w:val="Font Style405"/>
    <w:rsid w:val="00884FE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3">
    <w:name w:val="Style63"/>
    <w:basedOn w:val="a"/>
    <w:rsid w:val="00884FE4"/>
    <w:pPr>
      <w:widowControl w:val="0"/>
      <w:autoSpaceDE w:val="0"/>
      <w:autoSpaceDN w:val="0"/>
      <w:adjustRightInd w:val="0"/>
      <w:spacing w:line="232" w:lineRule="exact"/>
      <w:ind w:firstLine="292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7">
    <w:name w:val="Font Style407"/>
    <w:rsid w:val="00884FE4"/>
    <w:rPr>
      <w:rFonts w:ascii="Arial" w:hAnsi="Arial" w:cs="Arial"/>
      <w:b/>
      <w:bCs/>
      <w:color w:val="000000"/>
      <w:spacing w:val="-2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FE4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884FE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ntStyle405">
    <w:name w:val="Font Style405"/>
    <w:rsid w:val="00884FE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3">
    <w:name w:val="Style63"/>
    <w:basedOn w:val="a"/>
    <w:rsid w:val="00884FE4"/>
    <w:pPr>
      <w:widowControl w:val="0"/>
      <w:autoSpaceDE w:val="0"/>
      <w:autoSpaceDN w:val="0"/>
      <w:adjustRightInd w:val="0"/>
      <w:spacing w:line="232" w:lineRule="exact"/>
      <w:ind w:firstLine="292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07">
    <w:name w:val="Font Style407"/>
    <w:rsid w:val="00884FE4"/>
    <w:rPr>
      <w:rFonts w:ascii="Arial" w:hAnsi="Arial" w:cs="Arial"/>
      <w:b/>
      <w:bCs/>
      <w:color w:val="000000"/>
      <w:spacing w:val="-2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2017-12-11T14:32:00Z</dcterms:created>
  <dcterms:modified xsi:type="dcterms:W3CDTF">2017-12-11T14:32:00Z</dcterms:modified>
</cp:coreProperties>
</file>