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62" w:rsidRPr="00571EDE" w:rsidRDefault="00571EDE" w:rsidP="00571ED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E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С.П. </w:t>
      </w:r>
      <w:proofErr w:type="spellStart"/>
      <w:r w:rsidRPr="00571EDE">
        <w:rPr>
          <w:rFonts w:ascii="Times New Roman" w:hAnsi="Times New Roman" w:cs="Times New Roman"/>
          <w:b/>
          <w:sz w:val="28"/>
          <w:szCs w:val="28"/>
          <w:lang w:val="uk-UA"/>
        </w:rPr>
        <w:t>Гринюк</w:t>
      </w:r>
      <w:proofErr w:type="spellEnd"/>
    </w:p>
    <w:p w:rsidR="00571EDE" w:rsidRDefault="00571EDE" w:rsidP="00571ED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кандидат педагогічних наук, доцент</w:t>
      </w:r>
    </w:p>
    <w:p w:rsidR="00571EDE" w:rsidRDefault="00571EDE" w:rsidP="00571ED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Національний авіаційний університет, м. Київ</w:t>
      </w:r>
    </w:p>
    <w:p w:rsidR="00571EDE" w:rsidRPr="00571EDE" w:rsidRDefault="00571EDE" w:rsidP="00571ED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E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М.О. </w:t>
      </w:r>
      <w:proofErr w:type="spellStart"/>
      <w:r w:rsidRPr="00571EDE">
        <w:rPr>
          <w:rFonts w:ascii="Times New Roman" w:hAnsi="Times New Roman" w:cs="Times New Roman"/>
          <w:b/>
          <w:sz w:val="28"/>
          <w:szCs w:val="28"/>
          <w:lang w:val="uk-UA"/>
        </w:rPr>
        <w:t>Желуденко</w:t>
      </w:r>
      <w:proofErr w:type="spellEnd"/>
    </w:p>
    <w:p w:rsidR="00571EDE" w:rsidRDefault="00571EDE" w:rsidP="00571ED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кандидат педагогічних наук, доцент</w:t>
      </w:r>
    </w:p>
    <w:p w:rsidR="00571EDE" w:rsidRDefault="00571EDE" w:rsidP="00571ED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Національний авіаційний університет, м. Київ</w:t>
      </w:r>
    </w:p>
    <w:p w:rsidR="00571EDE" w:rsidRDefault="00571EDE" w:rsidP="00571ED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71EDE" w:rsidRDefault="00571EDE" w:rsidP="00571ED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71EDE" w:rsidRPr="00571EDE" w:rsidRDefault="00571EDE" w:rsidP="00571ED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1EDE" w:rsidRDefault="00571EDE" w:rsidP="00571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Оновленна парадигма </w:t>
      </w:r>
      <w:r w:rsidRPr="009D1A0C">
        <w:rPr>
          <w:rFonts w:ascii="Times New Roman" w:hAnsi="Times New Roman" w:cs="Times New Roman"/>
          <w:b/>
          <w:caps/>
          <w:sz w:val="28"/>
          <w:szCs w:val="28"/>
          <w:lang w:val="uk-UA"/>
        </w:rPr>
        <w:t>ГУМАНІТАРН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ої ПОЛІТИКи</w:t>
      </w:r>
      <w:r w:rsidRPr="009D1A0C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України у сфері освіти</w:t>
      </w:r>
    </w:p>
    <w:p w:rsidR="00571EDE" w:rsidRDefault="00571EDE" w:rsidP="00571ED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71EDE" w:rsidRPr="00571EDE" w:rsidRDefault="00571EDE" w:rsidP="00571E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94262" w:rsidRDefault="00571EDE" w:rsidP="00C8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 освіти як пок</w:t>
      </w:r>
      <w:r w:rsidR="00F0728C">
        <w:rPr>
          <w:rFonts w:ascii="Times New Roman" w:hAnsi="Times New Roman" w:cs="Times New Roman"/>
          <w:sz w:val="28"/>
          <w:szCs w:val="28"/>
          <w:lang w:val="uk-UA"/>
        </w:rPr>
        <w:t xml:space="preserve">азник якості людського капіталу та її відповідність </w:t>
      </w:r>
      <w:r w:rsidR="00CD3621">
        <w:rPr>
          <w:rFonts w:ascii="Times New Roman" w:hAnsi="Times New Roman" w:cs="Times New Roman"/>
          <w:sz w:val="28"/>
          <w:szCs w:val="28"/>
          <w:lang w:val="uk-UA"/>
        </w:rPr>
        <w:br/>
      </w:r>
      <w:r w:rsidR="00F0728C">
        <w:rPr>
          <w:rFonts w:ascii="Times New Roman" w:hAnsi="Times New Roman" w:cs="Times New Roman"/>
          <w:sz w:val="28"/>
          <w:szCs w:val="28"/>
          <w:lang w:val="uk-UA"/>
        </w:rPr>
        <w:t xml:space="preserve">часу – це імперативи та чинники запоруки розвитку суспільства, які не викликають двозначності трактування. </w:t>
      </w:r>
    </w:p>
    <w:p w:rsidR="005420A5" w:rsidRDefault="00013CEE" w:rsidP="00C8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0728C">
        <w:rPr>
          <w:rFonts w:ascii="Times New Roman" w:hAnsi="Times New Roman" w:cs="Times New Roman"/>
          <w:sz w:val="28"/>
          <w:szCs w:val="28"/>
          <w:lang w:val="uk-UA"/>
        </w:rPr>
        <w:t xml:space="preserve">роте, сучасний </w:t>
      </w:r>
      <w:r w:rsidR="0089588E" w:rsidRPr="00EC3957">
        <w:rPr>
          <w:rFonts w:ascii="Times New Roman" w:hAnsi="Times New Roman" w:cs="Times New Roman"/>
          <w:sz w:val="28"/>
          <w:szCs w:val="28"/>
          <w:lang w:val="uk-UA"/>
        </w:rPr>
        <w:t>стан та динамік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9588E" w:rsidRPr="00EC3957">
        <w:rPr>
          <w:rFonts w:ascii="Times New Roman" w:hAnsi="Times New Roman" w:cs="Times New Roman"/>
          <w:sz w:val="28"/>
          <w:szCs w:val="28"/>
          <w:lang w:val="uk-UA"/>
        </w:rPr>
        <w:t xml:space="preserve"> якості </w:t>
      </w:r>
      <w:r w:rsidR="0089588E" w:rsidRPr="00C834AD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освіти в цілому і вищої освіти зокрема, </w:t>
      </w:r>
      <w:r>
        <w:rPr>
          <w:rFonts w:ascii="Times New Roman" w:hAnsi="Times New Roman" w:cs="Times New Roman"/>
          <w:sz w:val="28"/>
          <w:szCs w:val="28"/>
          <w:lang w:val="uk-UA"/>
        </w:rPr>
        <w:t>демонстру</w:t>
      </w:r>
      <w:r w:rsidR="005420A5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89588E" w:rsidRPr="00C834AD">
        <w:rPr>
          <w:rFonts w:ascii="Times New Roman" w:hAnsi="Times New Roman" w:cs="Times New Roman"/>
          <w:sz w:val="28"/>
          <w:szCs w:val="28"/>
          <w:lang w:val="uk-UA"/>
        </w:rPr>
        <w:t xml:space="preserve"> чимало різних, нерідко суперечливих оцінок.</w:t>
      </w:r>
      <w:r w:rsidR="003C6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</w:t>
      </w:r>
      <w:r w:rsidR="00DF0DDD">
        <w:rPr>
          <w:rFonts w:ascii="Times New Roman" w:hAnsi="Times New Roman" w:cs="Times New Roman"/>
          <w:sz w:val="28"/>
          <w:szCs w:val="28"/>
          <w:lang w:val="uk-UA"/>
        </w:rPr>
        <w:t xml:space="preserve">освітня </w:t>
      </w:r>
      <w:r>
        <w:rPr>
          <w:rFonts w:ascii="Times New Roman" w:hAnsi="Times New Roman" w:cs="Times New Roman"/>
          <w:sz w:val="28"/>
          <w:szCs w:val="28"/>
          <w:lang w:val="uk-UA"/>
        </w:rPr>
        <w:t>спільно</w:t>
      </w:r>
      <w:r w:rsidR="00DF0DD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C6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0A5">
        <w:rPr>
          <w:rFonts w:ascii="Times New Roman" w:hAnsi="Times New Roman" w:cs="Times New Roman"/>
          <w:sz w:val="28"/>
          <w:szCs w:val="28"/>
          <w:lang w:val="uk-UA"/>
        </w:rPr>
        <w:t xml:space="preserve">шукає </w:t>
      </w:r>
      <w:r w:rsidR="003C6A79">
        <w:rPr>
          <w:rFonts w:ascii="Times New Roman" w:hAnsi="Times New Roman" w:cs="Times New Roman"/>
          <w:sz w:val="28"/>
          <w:szCs w:val="28"/>
          <w:lang w:val="uk-UA"/>
        </w:rPr>
        <w:t xml:space="preserve">шляхів оновлення </w:t>
      </w:r>
      <w:r w:rsidR="00DF0DD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C3957" w:rsidRPr="00EC3957">
        <w:rPr>
          <w:rFonts w:ascii="Times New Roman" w:hAnsi="Times New Roman" w:cs="Times New Roman"/>
          <w:sz w:val="28"/>
          <w:szCs w:val="28"/>
          <w:lang w:val="uk-UA"/>
        </w:rPr>
        <w:t>країнськ</w:t>
      </w:r>
      <w:r w:rsidR="00DF0DDD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C3957" w:rsidRPr="00EC3957">
        <w:rPr>
          <w:rFonts w:ascii="Times New Roman" w:hAnsi="Times New Roman" w:cs="Times New Roman"/>
          <w:sz w:val="28"/>
          <w:szCs w:val="28"/>
          <w:lang w:val="uk-UA"/>
        </w:rPr>
        <w:t xml:space="preserve"> вищ</w:t>
      </w:r>
      <w:r w:rsidR="00DF0DDD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C3957" w:rsidRPr="00EC3957">
        <w:rPr>
          <w:rFonts w:ascii="Times New Roman" w:hAnsi="Times New Roman" w:cs="Times New Roman"/>
          <w:sz w:val="28"/>
          <w:szCs w:val="28"/>
          <w:lang w:val="uk-UA"/>
        </w:rPr>
        <w:t xml:space="preserve"> освіт</w:t>
      </w:r>
      <w:r w:rsidR="00DF0DD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C3957" w:rsidRPr="00EC3957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актуальних світових тенденцій розвитку освіти у широкому соціально-економічному контексті. </w:t>
      </w:r>
    </w:p>
    <w:p w:rsidR="009616E4" w:rsidRDefault="001F7E17" w:rsidP="00C8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</w:t>
      </w:r>
      <w:proofErr w:type="spellStart"/>
      <w:r w:rsidR="005420A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D61AE" w:rsidRPr="00C834AD">
        <w:rPr>
          <w:rFonts w:ascii="Times New Roman" w:hAnsi="Times New Roman" w:cs="Times New Roman"/>
          <w:sz w:val="28"/>
          <w:szCs w:val="28"/>
          <w:lang w:val="uk-UA"/>
        </w:rPr>
        <w:t>світньо-науков</w:t>
      </w:r>
      <w:r w:rsidR="00771029" w:rsidRPr="00C834AD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DD61AE" w:rsidRPr="00C834AD">
        <w:rPr>
          <w:rFonts w:ascii="Times New Roman" w:hAnsi="Times New Roman" w:cs="Times New Roman"/>
          <w:sz w:val="28"/>
          <w:szCs w:val="28"/>
          <w:lang w:val="uk-UA"/>
        </w:rPr>
        <w:t xml:space="preserve"> сфер</w:t>
      </w:r>
      <w:r w:rsidR="00771029" w:rsidRPr="00C834A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C6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1330" w:rsidRPr="00C834AD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DD61AE" w:rsidRPr="00C834AD">
        <w:rPr>
          <w:rFonts w:ascii="Times New Roman" w:hAnsi="Times New Roman" w:cs="Times New Roman"/>
          <w:sz w:val="28"/>
          <w:szCs w:val="28"/>
          <w:lang w:val="uk-UA"/>
        </w:rPr>
        <w:t xml:space="preserve">зазнає повномасштабного </w:t>
      </w:r>
      <w:r w:rsidR="00373E24" w:rsidRPr="00C834AD">
        <w:rPr>
          <w:rFonts w:ascii="Times New Roman" w:hAnsi="Times New Roman" w:cs="Times New Roman"/>
          <w:sz w:val="28"/>
          <w:szCs w:val="28"/>
          <w:lang w:val="uk-UA"/>
        </w:rPr>
        <w:t>рефо</w:t>
      </w:r>
      <w:r w:rsidR="00DD61AE" w:rsidRPr="00C834AD">
        <w:rPr>
          <w:rFonts w:ascii="Times New Roman" w:hAnsi="Times New Roman" w:cs="Times New Roman"/>
          <w:sz w:val="28"/>
          <w:szCs w:val="28"/>
          <w:lang w:val="uk-UA"/>
        </w:rPr>
        <w:t xml:space="preserve">рмування, </w:t>
      </w:r>
      <w:r w:rsidR="00373E24" w:rsidRPr="00C834AD">
        <w:rPr>
          <w:rFonts w:ascii="Times New Roman" w:hAnsi="Times New Roman" w:cs="Times New Roman"/>
          <w:sz w:val="28"/>
          <w:szCs w:val="28"/>
          <w:lang w:val="uk-UA"/>
        </w:rPr>
        <w:t>спрямовано</w:t>
      </w:r>
      <w:r w:rsidR="009616E4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373E24" w:rsidRPr="00C834AD">
        <w:rPr>
          <w:rFonts w:ascii="Times New Roman" w:hAnsi="Times New Roman" w:cs="Times New Roman"/>
          <w:sz w:val="28"/>
          <w:szCs w:val="28"/>
          <w:lang w:val="uk-UA"/>
        </w:rPr>
        <w:t xml:space="preserve"> на трансформацію системи вищої освіти і наукових досліджень</w:t>
      </w:r>
      <w:r w:rsidR="00DD61AE" w:rsidRPr="00C834A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73E24" w:rsidRPr="00C834AD">
        <w:rPr>
          <w:rFonts w:ascii="Times New Roman" w:hAnsi="Times New Roman" w:cs="Times New Roman"/>
          <w:sz w:val="28"/>
          <w:szCs w:val="28"/>
          <w:lang w:val="uk-UA"/>
        </w:rPr>
        <w:t xml:space="preserve"> наближенню її до загальноєвропейських трендів та академічних цінностей</w:t>
      </w:r>
      <w:r w:rsidR="00DD61AE" w:rsidRPr="00C834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1330" w:rsidRPr="005363E8" w:rsidRDefault="00FC2A89" w:rsidP="00C8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перших </w:t>
      </w:r>
      <w:r w:rsidR="00B42FF8" w:rsidRPr="005363E8">
        <w:rPr>
          <w:rFonts w:ascii="Times New Roman" w:hAnsi="Times New Roman" w:cs="Times New Roman"/>
          <w:sz w:val="28"/>
          <w:szCs w:val="28"/>
          <w:lang w:val="uk-UA"/>
        </w:rPr>
        <w:t>здобутків Міністерства освіти</w:t>
      </w:r>
      <w:r w:rsidR="00F21330" w:rsidRPr="005363E8">
        <w:rPr>
          <w:rFonts w:ascii="Times New Roman" w:hAnsi="Times New Roman" w:cs="Times New Roman"/>
          <w:sz w:val="28"/>
          <w:szCs w:val="28"/>
          <w:lang w:val="uk-UA"/>
        </w:rPr>
        <w:t xml:space="preserve">, які спрямовано на підвищення якості вищої освіти в Україні, </w:t>
      </w:r>
      <w:r>
        <w:rPr>
          <w:rFonts w:ascii="Times New Roman" w:hAnsi="Times New Roman" w:cs="Times New Roman"/>
          <w:sz w:val="28"/>
          <w:szCs w:val="28"/>
          <w:lang w:val="uk-UA"/>
        </w:rPr>
        <w:t>слід</w:t>
      </w:r>
      <w:r w:rsidR="00F21330" w:rsidRPr="005363E8">
        <w:rPr>
          <w:rFonts w:ascii="Times New Roman" w:hAnsi="Times New Roman" w:cs="Times New Roman"/>
          <w:sz w:val="28"/>
          <w:szCs w:val="28"/>
          <w:lang w:val="uk-UA"/>
        </w:rPr>
        <w:t xml:space="preserve"> віднести наступні:</w:t>
      </w:r>
    </w:p>
    <w:p w:rsidR="00F21330" w:rsidRPr="005363E8" w:rsidRDefault="00F21330" w:rsidP="00C8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3E8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84F0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363E8">
        <w:rPr>
          <w:rFonts w:ascii="Times New Roman" w:hAnsi="Times New Roman" w:cs="Times New Roman"/>
          <w:sz w:val="28"/>
          <w:szCs w:val="28"/>
          <w:lang w:val="uk-UA"/>
        </w:rPr>
        <w:t xml:space="preserve"> сфері вищої освіти суттєво (з 900 до 600) знижено аудиторне навантаження. Відтак, викладачі отримали час дл</w:t>
      </w:r>
      <w:r w:rsidR="006332C5">
        <w:rPr>
          <w:rFonts w:ascii="Times New Roman" w:hAnsi="Times New Roman" w:cs="Times New Roman"/>
          <w:sz w:val="28"/>
          <w:szCs w:val="28"/>
          <w:lang w:val="uk-UA"/>
        </w:rPr>
        <w:t>я самоосвіти та наукової роботи;</w:t>
      </w:r>
    </w:p>
    <w:p w:rsidR="00F21330" w:rsidRPr="005363E8" w:rsidRDefault="006332C5" w:rsidP="00536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с</w:t>
      </w:r>
      <w:r w:rsidR="00F21330" w:rsidRPr="005363E8">
        <w:rPr>
          <w:rFonts w:ascii="Times New Roman" w:hAnsi="Times New Roman" w:cs="Times New Roman"/>
          <w:sz w:val="28"/>
          <w:szCs w:val="28"/>
          <w:lang w:val="uk-UA"/>
        </w:rPr>
        <w:t>уттєво скорочена і впорядкована мережа вищих і середніх спеціальних навчальних закладів, у тому числі – із врахуванням якості освітніх послуг, що надавалися цими закладами. Через неналежну якість освіти впродовж 2015 року припинено дію ліцензій 80 вищих навчальних закладів і філій, що б</w:t>
      </w:r>
      <w:r w:rsidR="00163CA7" w:rsidRPr="005363E8">
        <w:rPr>
          <w:rFonts w:ascii="Times New Roman" w:hAnsi="Times New Roman" w:cs="Times New Roman"/>
          <w:sz w:val="28"/>
          <w:szCs w:val="28"/>
          <w:lang w:val="uk-UA"/>
        </w:rPr>
        <w:t>ули окремими юридичними особами</w:t>
      </w:r>
      <w:r w:rsidR="00D757B9" w:rsidRPr="003C6A79">
        <w:rPr>
          <w:rFonts w:ascii="Times New Roman" w:hAnsi="Times New Roman" w:cs="Times New Roman"/>
          <w:sz w:val="28"/>
          <w:szCs w:val="28"/>
          <w:lang w:val="uk-UA"/>
        </w:rPr>
        <w:t>[3</w:t>
      </w:r>
      <w:bookmarkStart w:id="0" w:name="_GoBack"/>
      <w:bookmarkEnd w:id="0"/>
      <w:r w:rsidR="00D757B9" w:rsidRPr="003C6A79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21330" w:rsidRPr="005363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84090" w:rsidRDefault="009616E4" w:rsidP="004B1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Зазначені здобутки не завжди отримують позитивну оцінку серед освітян, оскільки є нюанси, які потребують уточнення та роз’яснення. </w:t>
      </w:r>
      <w:r w:rsidR="00796B6A" w:rsidRPr="005363E8">
        <w:rPr>
          <w:rFonts w:ascii="Times New Roman" w:hAnsi="Times New Roman" w:cs="Times New Roman"/>
          <w:sz w:val="28"/>
          <w:szCs w:val="28"/>
          <w:lang w:val="uk-UA"/>
        </w:rPr>
        <w:t>До питань, які залишаються актуальними та викликають</w:t>
      </w:r>
      <w:r w:rsidR="00163CA7" w:rsidRPr="005363E8">
        <w:rPr>
          <w:rFonts w:ascii="Times New Roman" w:hAnsi="Times New Roman" w:cs="Times New Roman"/>
          <w:sz w:val="28"/>
          <w:szCs w:val="28"/>
          <w:lang w:val="uk-UA"/>
        </w:rPr>
        <w:t xml:space="preserve"> гострі дискусії </w:t>
      </w:r>
      <w:r w:rsidR="00796B6A" w:rsidRPr="005363E8">
        <w:rPr>
          <w:rFonts w:ascii="Times New Roman" w:hAnsi="Times New Roman" w:cs="Times New Roman"/>
          <w:sz w:val="28"/>
          <w:szCs w:val="28"/>
          <w:lang w:val="uk-UA"/>
        </w:rPr>
        <w:t>щодо їх</w:t>
      </w:r>
      <w:r w:rsidR="00384090">
        <w:rPr>
          <w:rFonts w:ascii="Times New Roman" w:hAnsi="Times New Roman" w:cs="Times New Roman"/>
          <w:sz w:val="28"/>
          <w:szCs w:val="28"/>
          <w:lang w:val="uk-UA"/>
        </w:rPr>
        <w:t xml:space="preserve"> правомірного </w:t>
      </w:r>
      <w:r w:rsidR="000C25E4">
        <w:rPr>
          <w:rFonts w:ascii="Times New Roman" w:hAnsi="Times New Roman" w:cs="Times New Roman"/>
          <w:sz w:val="28"/>
          <w:szCs w:val="28"/>
          <w:lang w:val="uk-UA"/>
        </w:rPr>
        <w:t>функціонування в</w:t>
      </w:r>
      <w:r w:rsidR="004700F6" w:rsidRPr="005363E8">
        <w:rPr>
          <w:rFonts w:ascii="Times New Roman" w:hAnsi="Times New Roman" w:cs="Times New Roman"/>
          <w:sz w:val="28"/>
          <w:szCs w:val="28"/>
          <w:lang w:val="uk-UA"/>
        </w:rPr>
        <w:t xml:space="preserve"> системі освіти України</w:t>
      </w:r>
      <w:r w:rsidR="00163CA7" w:rsidRPr="005363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84090">
        <w:rPr>
          <w:rFonts w:ascii="Times New Roman" w:hAnsi="Times New Roman" w:cs="Times New Roman"/>
          <w:sz w:val="28"/>
          <w:szCs w:val="28"/>
          <w:lang w:val="uk-UA"/>
        </w:rPr>
        <w:t>відносяться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також</w:t>
      </w:r>
      <w:r w:rsidR="0038409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84090" w:rsidRPr="00484F09" w:rsidRDefault="00484F09" w:rsidP="00484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C7B15" w:rsidRPr="00484F0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74718" w:rsidRPr="00484F09">
        <w:rPr>
          <w:rFonts w:ascii="Times New Roman" w:hAnsi="Times New Roman" w:cs="Times New Roman"/>
          <w:sz w:val="28"/>
          <w:szCs w:val="28"/>
          <w:lang w:val="uk-UA"/>
        </w:rPr>
        <w:t>еорганізування системи управління, фінансування і менеджменту освіти шляхом децентралізації, дерегуляції, запровадження інституційної, академічної і фінансової автономії навчальних закладів</w:t>
      </w:r>
      <w:r w:rsidR="00384090" w:rsidRPr="00484F0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74718" w:rsidRDefault="00484F09" w:rsidP="00484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874718" w:rsidRPr="00384090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принципу відповідальності навчальних закладів за результати </w:t>
      </w:r>
      <w:r w:rsidR="006332C5">
        <w:rPr>
          <w:rFonts w:ascii="Times New Roman" w:hAnsi="Times New Roman" w:cs="Times New Roman"/>
          <w:sz w:val="28"/>
          <w:szCs w:val="28"/>
          <w:lang w:val="uk-UA"/>
        </w:rPr>
        <w:t>освітньої і виховної діяльності;</w:t>
      </w:r>
    </w:p>
    <w:p w:rsidR="006332C5" w:rsidRPr="006332C5" w:rsidRDefault="006332C5" w:rsidP="00484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розвиток лідерського потенціалу управлінських кадрів освіти [</w:t>
      </w:r>
      <w:r w:rsidRPr="006332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F531BF" w:rsidRDefault="00B14705" w:rsidP="00536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70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Однак, </w:t>
      </w:r>
      <w:r w:rsidR="00384090" w:rsidRPr="00B14705">
        <w:rPr>
          <w:rFonts w:ascii="Times New Roman" w:hAnsi="Times New Roman" w:cs="Times New Roman"/>
          <w:sz w:val="28"/>
          <w:szCs w:val="28"/>
          <w:lang w:val="uk-UA"/>
        </w:rPr>
        <w:t>означен</w:t>
      </w:r>
      <w:r w:rsidRPr="00B1470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677B3" w:rsidRPr="00B14705">
        <w:rPr>
          <w:rFonts w:ascii="Times New Roman" w:hAnsi="Times New Roman" w:cs="Times New Roman"/>
          <w:sz w:val="28"/>
          <w:szCs w:val="28"/>
          <w:lang w:val="uk-UA"/>
        </w:rPr>
        <w:t>аспект</w:t>
      </w:r>
      <w:r w:rsidRPr="00B14705">
        <w:rPr>
          <w:rFonts w:ascii="Times New Roman" w:hAnsi="Times New Roman" w:cs="Times New Roman"/>
          <w:sz w:val="28"/>
          <w:szCs w:val="28"/>
          <w:lang w:val="uk-UA"/>
        </w:rPr>
        <w:t>и не позбавлені численних інтерпретацій – як у позитивній, так і в негативній площинах.</w:t>
      </w:r>
    </w:p>
    <w:p w:rsidR="004F4344" w:rsidRDefault="00805361" w:rsidP="00536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718">
        <w:rPr>
          <w:rFonts w:ascii="Times New Roman" w:hAnsi="Times New Roman" w:cs="Times New Roman"/>
          <w:sz w:val="28"/>
          <w:szCs w:val="28"/>
          <w:lang w:val="uk-UA"/>
        </w:rPr>
        <w:t>По-перше, а</w:t>
      </w:r>
      <w:r w:rsidR="00163CA7" w:rsidRPr="00874718">
        <w:rPr>
          <w:rFonts w:ascii="Times New Roman" w:hAnsi="Times New Roman" w:cs="Times New Roman"/>
          <w:sz w:val="28"/>
          <w:szCs w:val="28"/>
          <w:lang w:val="uk-UA"/>
        </w:rPr>
        <w:t>втономія</w:t>
      </w:r>
      <w:r w:rsidR="005108F0">
        <w:rPr>
          <w:rFonts w:ascii="Times New Roman" w:hAnsi="Times New Roman" w:cs="Times New Roman"/>
          <w:sz w:val="28"/>
          <w:szCs w:val="28"/>
          <w:lang w:val="uk-UA"/>
        </w:rPr>
        <w:t xml:space="preserve"> вищого навчального закладу</w:t>
      </w:r>
      <w:r w:rsidR="00BE49FE">
        <w:rPr>
          <w:rFonts w:ascii="Times New Roman" w:hAnsi="Times New Roman" w:cs="Times New Roman"/>
          <w:sz w:val="28"/>
          <w:szCs w:val="28"/>
          <w:lang w:val="uk-UA"/>
        </w:rPr>
        <w:t xml:space="preserve"> – це не просто </w:t>
      </w:r>
      <w:r w:rsidR="00BE49FE" w:rsidRPr="005363E8">
        <w:rPr>
          <w:rFonts w:ascii="Times New Roman" w:hAnsi="Times New Roman" w:cs="Times New Roman"/>
          <w:sz w:val="28"/>
          <w:szCs w:val="28"/>
          <w:lang w:val="uk-UA"/>
        </w:rPr>
        <w:t>незалежність, право та свобода університету самостійно визначати траєкторію розвитку закладу, формувати зміст освіти та власні програми підготовки, самостійно проводити науково-дослідну діяльність.</w:t>
      </w:r>
      <w:r w:rsidR="001F7E17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BE49FE">
        <w:rPr>
          <w:rFonts w:ascii="Times New Roman" w:hAnsi="Times New Roman" w:cs="Times New Roman"/>
          <w:sz w:val="28"/>
          <w:szCs w:val="28"/>
          <w:lang w:val="uk-UA"/>
        </w:rPr>
        <w:t xml:space="preserve">поняття </w:t>
      </w:r>
      <w:r w:rsidR="009616E4" w:rsidRPr="009616E4">
        <w:rPr>
          <w:rFonts w:ascii="Times New Roman" w:hAnsi="Times New Roman" w:cs="Times New Roman"/>
          <w:sz w:val="28"/>
          <w:szCs w:val="28"/>
          <w:lang w:val="uk-UA"/>
        </w:rPr>
        <w:t>об‘</w:t>
      </w:r>
      <w:r w:rsidR="009616E4">
        <w:rPr>
          <w:rFonts w:ascii="Times New Roman" w:hAnsi="Times New Roman" w:cs="Times New Roman"/>
          <w:sz w:val="28"/>
          <w:szCs w:val="28"/>
          <w:lang w:val="uk-UA"/>
        </w:rPr>
        <w:t>ємніше</w:t>
      </w:r>
      <w:r w:rsidR="00BE49FE">
        <w:rPr>
          <w:rFonts w:ascii="Times New Roman" w:hAnsi="Times New Roman" w:cs="Times New Roman"/>
          <w:sz w:val="28"/>
          <w:szCs w:val="28"/>
          <w:lang w:val="uk-UA"/>
        </w:rPr>
        <w:t xml:space="preserve">, оскільки </w:t>
      </w:r>
      <w:r w:rsidR="00163CA7" w:rsidRPr="00874718">
        <w:rPr>
          <w:rFonts w:ascii="Times New Roman" w:hAnsi="Times New Roman" w:cs="Times New Roman"/>
          <w:sz w:val="28"/>
          <w:szCs w:val="28"/>
          <w:lang w:val="uk-UA"/>
        </w:rPr>
        <w:t xml:space="preserve">стосується усіх суб’єктів </w:t>
      </w:r>
      <w:proofErr w:type="spellStart"/>
      <w:r w:rsidR="00163CA7" w:rsidRPr="00874718">
        <w:rPr>
          <w:rFonts w:ascii="Times New Roman" w:hAnsi="Times New Roman" w:cs="Times New Roman"/>
          <w:sz w:val="28"/>
          <w:szCs w:val="28"/>
          <w:lang w:val="uk-UA"/>
        </w:rPr>
        <w:t>освітньо-наукового</w:t>
      </w:r>
      <w:proofErr w:type="spellEnd"/>
      <w:r w:rsidR="00163CA7" w:rsidRPr="00874718">
        <w:rPr>
          <w:rFonts w:ascii="Times New Roman" w:hAnsi="Times New Roman" w:cs="Times New Roman"/>
          <w:sz w:val="28"/>
          <w:szCs w:val="28"/>
          <w:lang w:val="uk-UA"/>
        </w:rPr>
        <w:t xml:space="preserve"> процесу і пов’язан</w:t>
      </w:r>
      <w:r w:rsidR="00BE49F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63CA7" w:rsidRPr="00874718">
        <w:rPr>
          <w:rFonts w:ascii="Times New Roman" w:hAnsi="Times New Roman" w:cs="Times New Roman"/>
          <w:sz w:val="28"/>
          <w:szCs w:val="28"/>
          <w:lang w:val="uk-UA"/>
        </w:rPr>
        <w:t xml:space="preserve"> з поняттям відповідальності, прозорості та підзвітності. </w:t>
      </w:r>
    </w:p>
    <w:p w:rsidR="00B14705" w:rsidRDefault="00111C46" w:rsidP="00536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3E8">
        <w:rPr>
          <w:rFonts w:ascii="Times New Roman" w:hAnsi="Times New Roman" w:cs="Times New Roman"/>
          <w:sz w:val="28"/>
          <w:szCs w:val="28"/>
          <w:lang w:val="uk-UA"/>
        </w:rPr>
        <w:t>До того ж, закон</w:t>
      </w:r>
      <w:r w:rsidR="001061E0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5363E8">
        <w:rPr>
          <w:rFonts w:ascii="Times New Roman" w:hAnsi="Times New Roman" w:cs="Times New Roman"/>
          <w:sz w:val="28"/>
          <w:szCs w:val="28"/>
          <w:lang w:val="uk-UA"/>
        </w:rPr>
        <w:t xml:space="preserve"> «Про вищу освіту» 2014 року </w:t>
      </w:r>
      <w:r w:rsidR="00B14705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="001061E0">
        <w:rPr>
          <w:rFonts w:ascii="Times New Roman" w:hAnsi="Times New Roman" w:cs="Times New Roman"/>
          <w:sz w:val="28"/>
          <w:szCs w:val="28"/>
          <w:lang w:val="uk-UA"/>
        </w:rPr>
        <w:t>змі</w:t>
      </w:r>
      <w:r w:rsidR="00B14705">
        <w:rPr>
          <w:rFonts w:ascii="Times New Roman" w:hAnsi="Times New Roman" w:cs="Times New Roman"/>
          <w:sz w:val="28"/>
          <w:szCs w:val="28"/>
          <w:lang w:val="uk-UA"/>
        </w:rPr>
        <w:t>щено</w:t>
      </w:r>
      <w:r w:rsidRPr="005363E8">
        <w:rPr>
          <w:rFonts w:ascii="Times New Roman" w:hAnsi="Times New Roman" w:cs="Times New Roman"/>
          <w:sz w:val="28"/>
          <w:szCs w:val="28"/>
          <w:lang w:val="uk-UA"/>
        </w:rPr>
        <w:t xml:space="preserve"> парадигму управління вищою освітою – від командно-адміністративної з жорсткою централізацією до демократично-плюралістичної моделі державно-громадського управління, від регуляції – до дерегуляції, від підпорядкування – до самоврядності.</w:t>
      </w:r>
      <w:r w:rsidR="00F64EC4">
        <w:rPr>
          <w:rFonts w:ascii="Times New Roman" w:hAnsi="Times New Roman" w:cs="Times New Roman"/>
          <w:sz w:val="28"/>
          <w:szCs w:val="28"/>
          <w:lang w:val="uk-UA"/>
        </w:rPr>
        <w:t xml:space="preserve">По-друге, </w:t>
      </w:r>
      <w:r w:rsidR="00163CA7" w:rsidRPr="005363E8">
        <w:rPr>
          <w:rFonts w:ascii="Times New Roman" w:hAnsi="Times New Roman" w:cs="Times New Roman"/>
          <w:sz w:val="28"/>
          <w:szCs w:val="28"/>
          <w:lang w:val="uk-UA"/>
        </w:rPr>
        <w:t>збільшення автономії автоматично означає зменшення важелів впливу держави, уповноважених на то органів державної влади, зокрема Міністерства освіти</w:t>
      </w:r>
      <w:r w:rsidR="009616E4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9616E4" w:rsidRPr="003C6A7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616E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163CA7" w:rsidRPr="005363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63CA7" w:rsidRDefault="004F4344" w:rsidP="00536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цьому, </w:t>
      </w:r>
      <w:r w:rsidR="004700F6" w:rsidRPr="005363E8">
        <w:rPr>
          <w:rFonts w:ascii="Times New Roman" w:hAnsi="Times New Roman" w:cs="Times New Roman"/>
          <w:sz w:val="28"/>
          <w:szCs w:val="28"/>
          <w:lang w:val="uk-UA"/>
        </w:rPr>
        <w:t>без</w:t>
      </w:r>
      <w:r w:rsidR="00834760">
        <w:rPr>
          <w:rFonts w:ascii="Times New Roman" w:hAnsi="Times New Roman" w:cs="Times New Roman"/>
          <w:sz w:val="28"/>
          <w:szCs w:val="28"/>
          <w:lang w:val="uk-UA"/>
        </w:rPr>
        <w:t>сумнівн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 та беззаперечним залишається той факт, що </w:t>
      </w:r>
      <w:r w:rsidR="00163CA7" w:rsidRPr="005363E8">
        <w:rPr>
          <w:rFonts w:ascii="Times New Roman" w:hAnsi="Times New Roman" w:cs="Times New Roman"/>
          <w:sz w:val="28"/>
          <w:szCs w:val="28"/>
          <w:lang w:val="uk-UA"/>
        </w:rPr>
        <w:t>важливо зберегти баланс регуляції або дерегуляції системи вищої освіти, і у такий спосіб, убезпечити систему від авторитарного університетського управління.</w:t>
      </w:r>
    </w:p>
    <w:p w:rsidR="00FD6953" w:rsidRDefault="00A57985" w:rsidP="00C02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Окрім вище означених питань державної політики України у сфері освіти, м</w:t>
      </w:r>
      <w:r w:rsidR="00FD6953">
        <w:rPr>
          <w:rFonts w:ascii="Times New Roman" w:hAnsi="Times New Roman" w:cs="Times New Roman"/>
          <w:sz w:val="28"/>
          <w:szCs w:val="28"/>
          <w:lang w:val="uk-UA"/>
        </w:rPr>
        <w:t xml:space="preserve">ожливими </w:t>
      </w:r>
      <w:r w:rsidR="006E0405">
        <w:rPr>
          <w:rFonts w:ascii="Times New Roman" w:hAnsi="Times New Roman" w:cs="Times New Roman"/>
          <w:sz w:val="28"/>
          <w:szCs w:val="28"/>
          <w:lang w:val="uk-UA"/>
        </w:rPr>
        <w:t>перспективними напрямами</w:t>
      </w:r>
      <w:r w:rsidR="00FD6953">
        <w:rPr>
          <w:rFonts w:ascii="Times New Roman" w:hAnsi="Times New Roman" w:cs="Times New Roman"/>
          <w:sz w:val="28"/>
          <w:szCs w:val="28"/>
          <w:lang w:val="uk-UA"/>
        </w:rPr>
        <w:t xml:space="preserve"> для реформування української освіти </w:t>
      </w:r>
      <w:r w:rsidR="006E0405">
        <w:rPr>
          <w:rFonts w:ascii="Times New Roman" w:hAnsi="Times New Roman" w:cs="Times New Roman"/>
          <w:sz w:val="28"/>
          <w:szCs w:val="28"/>
          <w:lang w:val="uk-UA"/>
        </w:rPr>
        <w:t xml:space="preserve">є, на думку українських науковців, </w:t>
      </w:r>
      <w:r w:rsidR="00CA5C8A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6E0405">
        <w:rPr>
          <w:rFonts w:ascii="Times New Roman" w:hAnsi="Times New Roman" w:cs="Times New Roman"/>
          <w:sz w:val="28"/>
          <w:szCs w:val="28"/>
          <w:lang w:val="uk-UA"/>
        </w:rPr>
        <w:t>нас</w:t>
      </w:r>
      <w:r w:rsidR="00FD6953">
        <w:rPr>
          <w:rFonts w:ascii="Times New Roman" w:hAnsi="Times New Roman" w:cs="Times New Roman"/>
          <w:sz w:val="28"/>
          <w:szCs w:val="28"/>
          <w:lang w:val="uk-UA"/>
        </w:rPr>
        <w:t>тупні:</w:t>
      </w:r>
    </w:p>
    <w:p w:rsidR="00FE6E76" w:rsidRPr="00484F09" w:rsidRDefault="00484F09" w:rsidP="00484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D6953" w:rsidRPr="00484F09">
        <w:rPr>
          <w:rFonts w:ascii="Times New Roman" w:hAnsi="Times New Roman" w:cs="Times New Roman"/>
          <w:sz w:val="28"/>
          <w:szCs w:val="28"/>
          <w:lang w:val="uk-UA"/>
        </w:rPr>
        <w:t xml:space="preserve">перехід до гібридної моделі навчання. Поступова заміна означеною моделлю традиційного для України очного, вечірнього, заочного, заочно-дистанційного та </w:t>
      </w:r>
      <w:proofErr w:type="spellStart"/>
      <w:r w:rsidR="00FD6953" w:rsidRPr="00484F09">
        <w:rPr>
          <w:rFonts w:ascii="Times New Roman" w:hAnsi="Times New Roman" w:cs="Times New Roman"/>
          <w:sz w:val="28"/>
          <w:szCs w:val="28"/>
          <w:lang w:val="uk-UA"/>
        </w:rPr>
        <w:t>екстернатівського</w:t>
      </w:r>
      <w:proofErr w:type="spellEnd"/>
      <w:r w:rsidR="00FD6953" w:rsidRPr="00484F09">
        <w:rPr>
          <w:rFonts w:ascii="Times New Roman" w:hAnsi="Times New Roman" w:cs="Times New Roman"/>
          <w:sz w:val="28"/>
          <w:szCs w:val="28"/>
          <w:lang w:val="uk-UA"/>
        </w:rPr>
        <w:t xml:space="preserve"> навчання;</w:t>
      </w:r>
    </w:p>
    <w:p w:rsidR="00FD6953" w:rsidRPr="00FD6953" w:rsidRDefault="00484F09" w:rsidP="00484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FD6953" w:rsidRPr="00FD6953">
        <w:rPr>
          <w:rFonts w:ascii="Times New Roman" w:hAnsi="Times New Roman" w:cs="Times New Roman"/>
          <w:sz w:val="28"/>
          <w:szCs w:val="28"/>
          <w:lang w:val="uk-UA"/>
        </w:rPr>
        <w:t>формування сучасної української філософії освіти та е</w:t>
      </w:r>
      <w:r w:rsidR="00FD6953">
        <w:rPr>
          <w:rFonts w:ascii="Times New Roman" w:hAnsi="Times New Roman" w:cs="Times New Roman"/>
          <w:sz w:val="28"/>
          <w:szCs w:val="28"/>
          <w:lang w:val="uk-UA"/>
        </w:rPr>
        <w:t xml:space="preserve">лектронної </w:t>
      </w:r>
      <w:r w:rsidR="00FD6953" w:rsidRPr="00FD6953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FD6953">
        <w:rPr>
          <w:rFonts w:ascii="Times New Roman" w:hAnsi="Times New Roman" w:cs="Times New Roman"/>
          <w:sz w:val="28"/>
          <w:szCs w:val="28"/>
          <w:lang w:val="uk-UA"/>
        </w:rPr>
        <w:t xml:space="preserve"> (е-освіти), </w:t>
      </w:r>
      <w:r w:rsidR="00FD6953" w:rsidRPr="00FD6953">
        <w:rPr>
          <w:rFonts w:ascii="Times New Roman" w:hAnsi="Times New Roman" w:cs="Times New Roman"/>
          <w:sz w:val="28"/>
          <w:szCs w:val="28"/>
          <w:lang w:val="uk-UA"/>
        </w:rPr>
        <w:t xml:space="preserve">яка зорієнтована на </w:t>
      </w:r>
      <w:r w:rsidR="00AA2714">
        <w:rPr>
          <w:rFonts w:ascii="Times New Roman" w:hAnsi="Times New Roman" w:cs="Times New Roman"/>
          <w:sz w:val="28"/>
          <w:szCs w:val="28"/>
          <w:lang w:val="uk-UA"/>
        </w:rPr>
        <w:t>імплементацію</w:t>
      </w:r>
      <w:r w:rsidR="00FD6953" w:rsidRPr="00FD6953">
        <w:rPr>
          <w:rFonts w:ascii="Times New Roman" w:hAnsi="Times New Roman" w:cs="Times New Roman"/>
          <w:sz w:val="28"/>
          <w:szCs w:val="28"/>
          <w:lang w:val="uk-UA"/>
        </w:rPr>
        <w:t xml:space="preserve"> найкращих практик та розробку і популяризацію власних</w:t>
      </w:r>
      <w:r w:rsidR="00FD69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D6953" w:rsidRPr="00FD6953">
        <w:rPr>
          <w:rFonts w:ascii="Times New Roman" w:hAnsi="Times New Roman" w:cs="Times New Roman"/>
          <w:sz w:val="28"/>
          <w:szCs w:val="28"/>
          <w:lang w:val="uk-UA"/>
        </w:rPr>
        <w:t xml:space="preserve">інтеграцію </w:t>
      </w:r>
      <w:r w:rsidR="006E0405">
        <w:rPr>
          <w:rFonts w:ascii="Times New Roman" w:hAnsi="Times New Roman" w:cs="Times New Roman"/>
          <w:sz w:val="28"/>
          <w:szCs w:val="28"/>
          <w:lang w:val="uk-UA"/>
        </w:rPr>
        <w:t xml:space="preserve">вітчизняних </w:t>
      </w:r>
      <w:r w:rsidR="00FD6953" w:rsidRPr="00FD6953">
        <w:rPr>
          <w:rFonts w:ascii="Times New Roman" w:hAnsi="Times New Roman" w:cs="Times New Roman"/>
          <w:sz w:val="28"/>
          <w:szCs w:val="28"/>
          <w:lang w:val="uk-UA"/>
        </w:rPr>
        <w:t xml:space="preserve">ресурсів в </w:t>
      </w:r>
      <w:r w:rsidR="006E0405">
        <w:rPr>
          <w:rFonts w:ascii="Times New Roman" w:hAnsi="Times New Roman" w:cs="Times New Roman"/>
          <w:sz w:val="28"/>
          <w:szCs w:val="28"/>
          <w:lang w:val="uk-UA"/>
        </w:rPr>
        <w:t xml:space="preserve">систему </w:t>
      </w:r>
      <w:r w:rsidR="00FD6953" w:rsidRPr="00FD6953">
        <w:rPr>
          <w:rFonts w:ascii="Times New Roman" w:hAnsi="Times New Roman" w:cs="Times New Roman"/>
          <w:sz w:val="28"/>
          <w:szCs w:val="28"/>
          <w:lang w:val="uk-UA"/>
        </w:rPr>
        <w:t>світов</w:t>
      </w:r>
      <w:r w:rsidR="006E040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FD6953" w:rsidRPr="00FD6953">
        <w:rPr>
          <w:rFonts w:ascii="Times New Roman" w:hAnsi="Times New Roman" w:cs="Times New Roman"/>
          <w:sz w:val="28"/>
          <w:szCs w:val="28"/>
          <w:lang w:val="uk-UA"/>
        </w:rPr>
        <w:t xml:space="preserve"> відкрит</w:t>
      </w:r>
      <w:r w:rsidR="006E040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FD6953" w:rsidRPr="00FD6953">
        <w:rPr>
          <w:rFonts w:ascii="Times New Roman" w:hAnsi="Times New Roman" w:cs="Times New Roman"/>
          <w:sz w:val="28"/>
          <w:szCs w:val="28"/>
          <w:lang w:val="uk-UA"/>
        </w:rPr>
        <w:t xml:space="preserve"> освітні</w:t>
      </w:r>
      <w:r w:rsidR="006E0405">
        <w:rPr>
          <w:rFonts w:ascii="Times New Roman" w:hAnsi="Times New Roman" w:cs="Times New Roman"/>
          <w:sz w:val="28"/>
          <w:szCs w:val="28"/>
          <w:lang w:val="uk-UA"/>
        </w:rPr>
        <w:t>х ресурсів</w:t>
      </w:r>
      <w:r w:rsidR="00FD6953" w:rsidRPr="00FD69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D6953" w:rsidRDefault="00484F09" w:rsidP="00484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6A1CDF" w:rsidRPr="006A1CDF">
        <w:rPr>
          <w:rFonts w:ascii="Times New Roman" w:hAnsi="Times New Roman" w:cs="Times New Roman"/>
          <w:sz w:val="28"/>
          <w:szCs w:val="28"/>
          <w:lang w:val="uk-UA"/>
        </w:rPr>
        <w:t>пошук української моделі практично-орієнтованого навчання</w:t>
      </w:r>
      <w:r w:rsidR="006A1CD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02590" w:rsidRDefault="00484F09" w:rsidP="00484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FE6E76" w:rsidRPr="00C02590">
        <w:rPr>
          <w:rFonts w:ascii="Times New Roman" w:hAnsi="Times New Roman" w:cs="Times New Roman"/>
          <w:sz w:val="28"/>
          <w:szCs w:val="28"/>
          <w:lang w:val="uk-UA"/>
        </w:rPr>
        <w:t xml:space="preserve">запровадження аналізу змін на ринку праці в формі прогнозів попиту на універсальні та фахові якості в перспективі </w:t>
      </w:r>
      <w:r w:rsidR="006A1CDF" w:rsidRPr="00C02590">
        <w:rPr>
          <w:rFonts w:ascii="Times New Roman" w:hAnsi="Times New Roman" w:cs="Times New Roman"/>
          <w:sz w:val="28"/>
          <w:szCs w:val="28"/>
          <w:lang w:val="uk-UA"/>
        </w:rPr>
        <w:t xml:space="preserve">5-10 </w:t>
      </w:r>
      <w:r w:rsidR="00FE6E76" w:rsidRPr="00C02590">
        <w:rPr>
          <w:rFonts w:ascii="Times New Roman" w:hAnsi="Times New Roman" w:cs="Times New Roman"/>
          <w:sz w:val="28"/>
          <w:szCs w:val="28"/>
          <w:lang w:val="uk-UA"/>
        </w:rPr>
        <w:t>років</w:t>
      </w:r>
      <w:r w:rsidR="00E8313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02590" w:rsidRDefault="00484F09" w:rsidP="00484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C02590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C02590" w:rsidRPr="00C02590">
        <w:rPr>
          <w:rFonts w:ascii="Times New Roman" w:hAnsi="Times New Roman" w:cs="Times New Roman"/>
          <w:sz w:val="28"/>
          <w:szCs w:val="28"/>
          <w:lang w:val="uk-UA"/>
        </w:rPr>
        <w:t>ормування нового типу системи перепідготовки працівників освіти, розбудованої на принципах LLL та випереджальної освіти. Освітяни припускають, що, можливо, саме в цій системі на сьогодні формується потреба в трансферах навчальних курсах, що дозволить реально сформувати</w:t>
      </w:r>
      <w:r w:rsidR="00743F41">
        <w:rPr>
          <w:rFonts w:ascii="Times New Roman" w:hAnsi="Times New Roman" w:cs="Times New Roman"/>
          <w:sz w:val="28"/>
          <w:szCs w:val="28"/>
          <w:lang w:val="uk-UA"/>
        </w:rPr>
        <w:t xml:space="preserve"> персональні освітні траєкторії;</w:t>
      </w:r>
    </w:p>
    <w:p w:rsidR="00743F41" w:rsidRPr="00C02590" w:rsidRDefault="00743F41" w:rsidP="00484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постійний моніторинг світових освітніх тенденцій та аналіз міжнародного досвіду з метою впровадження найкращих здобутків. </w:t>
      </w:r>
    </w:p>
    <w:p w:rsidR="00E35055" w:rsidRPr="009616E4" w:rsidRDefault="009616E4" w:rsidP="00961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Все вище зазначене </w:t>
      </w:r>
      <w:r w:rsidR="00AC2EE6" w:rsidRPr="00AC2EE6">
        <w:rPr>
          <w:rFonts w:ascii="Times New Roman" w:hAnsi="Times New Roman" w:cs="Times New Roman"/>
          <w:sz w:val="28"/>
          <w:szCs w:val="28"/>
          <w:lang w:val="uk-UA"/>
        </w:rPr>
        <w:t xml:space="preserve">означає, що українська вища освіта </w:t>
      </w:r>
      <w:r w:rsidR="005D204D">
        <w:rPr>
          <w:rFonts w:ascii="Times New Roman" w:hAnsi="Times New Roman" w:cs="Times New Roman"/>
          <w:sz w:val="28"/>
          <w:szCs w:val="28"/>
          <w:lang w:val="uk-UA"/>
        </w:rPr>
        <w:t>нині шукає шляхів оновлення вітчизняної системи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D204D">
        <w:rPr>
          <w:rFonts w:ascii="Times New Roman" w:hAnsi="Times New Roman" w:cs="Times New Roman"/>
          <w:sz w:val="28"/>
          <w:szCs w:val="28"/>
          <w:lang w:val="uk-UA"/>
        </w:rPr>
        <w:t xml:space="preserve">здійснює </w:t>
      </w:r>
      <w:r w:rsidR="000E474C" w:rsidRPr="00AC2EE6">
        <w:rPr>
          <w:rFonts w:ascii="Times New Roman" w:hAnsi="Times New Roman" w:cs="Times New Roman"/>
          <w:sz w:val="28"/>
          <w:szCs w:val="28"/>
          <w:lang w:val="uk-UA"/>
        </w:rPr>
        <w:t>постановк</w:t>
      </w:r>
      <w:r w:rsidR="005D204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E474C" w:rsidRPr="00AC2EE6">
        <w:rPr>
          <w:rFonts w:ascii="Times New Roman" w:hAnsi="Times New Roman" w:cs="Times New Roman"/>
          <w:sz w:val="28"/>
          <w:szCs w:val="28"/>
          <w:lang w:val="uk-UA"/>
        </w:rPr>
        <w:t xml:space="preserve"> цілей і завдань</w:t>
      </w:r>
      <w:r>
        <w:rPr>
          <w:rFonts w:ascii="Times New Roman" w:hAnsi="Times New Roman" w:cs="Times New Roman"/>
          <w:sz w:val="28"/>
          <w:szCs w:val="28"/>
          <w:lang w:val="uk-UA"/>
        </w:rPr>
        <w:t>, пошуку реалізації</w:t>
      </w:r>
      <w:r w:rsidR="000E474C" w:rsidRPr="00AC2EE6">
        <w:rPr>
          <w:rFonts w:ascii="Times New Roman" w:hAnsi="Times New Roman" w:cs="Times New Roman"/>
          <w:sz w:val="28"/>
          <w:szCs w:val="28"/>
          <w:lang w:val="uk-UA"/>
        </w:rPr>
        <w:t xml:space="preserve"> ефективних рішень щодо досягнення цих цілей, виходячи</w:t>
      </w:r>
      <w:r w:rsidR="00E8313D">
        <w:rPr>
          <w:rFonts w:ascii="Times New Roman" w:hAnsi="Times New Roman" w:cs="Times New Roman"/>
          <w:sz w:val="28"/>
          <w:szCs w:val="28"/>
          <w:lang w:val="uk-UA"/>
        </w:rPr>
        <w:t xml:space="preserve">, у першу чергу, </w:t>
      </w:r>
      <w:r w:rsidR="000E474C" w:rsidRPr="00AC2EE6">
        <w:rPr>
          <w:rFonts w:ascii="Times New Roman" w:hAnsi="Times New Roman" w:cs="Times New Roman"/>
          <w:sz w:val="28"/>
          <w:szCs w:val="28"/>
          <w:lang w:val="uk-UA"/>
        </w:rPr>
        <w:t>з реальних потреб і інтересів українського суспільства.</w:t>
      </w:r>
    </w:p>
    <w:p w:rsidR="006332C5" w:rsidRPr="009616E4" w:rsidRDefault="006332C5" w:rsidP="00AC2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32C5" w:rsidRDefault="006332C5" w:rsidP="00AC2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Література:</w:t>
      </w:r>
    </w:p>
    <w:p w:rsidR="006332C5" w:rsidRPr="003C6A79" w:rsidRDefault="006332C5" w:rsidP="006332C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6A79">
        <w:rPr>
          <w:rFonts w:ascii="Times New Roman" w:hAnsi="Times New Roman" w:cs="Times New Roman"/>
          <w:sz w:val="28"/>
          <w:szCs w:val="28"/>
          <w:lang w:val="uk-UA"/>
        </w:rPr>
        <w:lastRenderedPageBreak/>
        <w:t>Желуденко</w:t>
      </w:r>
      <w:proofErr w:type="spellEnd"/>
      <w:r w:rsidRPr="003C6A79">
        <w:rPr>
          <w:rFonts w:ascii="Times New Roman" w:hAnsi="Times New Roman" w:cs="Times New Roman"/>
          <w:sz w:val="28"/>
          <w:szCs w:val="28"/>
          <w:lang w:val="uk-UA"/>
        </w:rPr>
        <w:t xml:space="preserve"> М.О., </w:t>
      </w:r>
      <w:proofErr w:type="spellStart"/>
      <w:r w:rsidRPr="003C6A79">
        <w:rPr>
          <w:rFonts w:ascii="Times New Roman" w:hAnsi="Times New Roman" w:cs="Times New Roman"/>
          <w:sz w:val="28"/>
          <w:szCs w:val="28"/>
          <w:lang w:val="uk-UA"/>
        </w:rPr>
        <w:t>Якушко</w:t>
      </w:r>
      <w:proofErr w:type="spellEnd"/>
      <w:r w:rsidRPr="003C6A79">
        <w:rPr>
          <w:rFonts w:ascii="Times New Roman" w:hAnsi="Times New Roman" w:cs="Times New Roman"/>
          <w:sz w:val="28"/>
          <w:szCs w:val="28"/>
          <w:lang w:val="uk-UA"/>
        </w:rPr>
        <w:t xml:space="preserve"> Н.О. Розвиток лідерського потенціалу управлінських кадрів освіти / М.О. </w:t>
      </w:r>
      <w:proofErr w:type="spellStart"/>
      <w:r w:rsidRPr="003C6A79">
        <w:rPr>
          <w:rFonts w:ascii="Times New Roman" w:hAnsi="Times New Roman" w:cs="Times New Roman"/>
          <w:sz w:val="28"/>
          <w:szCs w:val="28"/>
          <w:lang w:val="uk-UA"/>
        </w:rPr>
        <w:t>Желуденко</w:t>
      </w:r>
      <w:proofErr w:type="spellEnd"/>
      <w:r w:rsidRPr="003C6A79">
        <w:rPr>
          <w:rFonts w:ascii="Times New Roman" w:hAnsi="Times New Roman" w:cs="Times New Roman"/>
          <w:sz w:val="28"/>
          <w:szCs w:val="28"/>
          <w:lang w:val="uk-UA"/>
        </w:rPr>
        <w:t xml:space="preserve">, Н.О. </w:t>
      </w:r>
      <w:proofErr w:type="spellStart"/>
      <w:r w:rsidRPr="003C6A79">
        <w:rPr>
          <w:rFonts w:ascii="Times New Roman" w:hAnsi="Times New Roman" w:cs="Times New Roman"/>
          <w:sz w:val="28"/>
          <w:szCs w:val="28"/>
          <w:lang w:val="uk-UA"/>
        </w:rPr>
        <w:t>Якушко</w:t>
      </w:r>
      <w:proofErr w:type="spellEnd"/>
      <w:r w:rsidRPr="003C6A79">
        <w:rPr>
          <w:rFonts w:ascii="Times New Roman" w:hAnsi="Times New Roman" w:cs="Times New Roman"/>
          <w:sz w:val="28"/>
          <w:szCs w:val="28"/>
          <w:lang w:val="uk-UA"/>
        </w:rPr>
        <w:t xml:space="preserve"> // Сучасна педагогіка та психологія: від теорії до практики: Матеріали </w:t>
      </w:r>
      <w:proofErr w:type="spellStart"/>
      <w:r w:rsidRPr="003C6A79">
        <w:rPr>
          <w:rFonts w:ascii="Times New Roman" w:hAnsi="Times New Roman" w:cs="Times New Roman"/>
          <w:sz w:val="28"/>
          <w:szCs w:val="28"/>
          <w:lang w:val="uk-UA"/>
        </w:rPr>
        <w:t>всеукр</w:t>
      </w:r>
      <w:proofErr w:type="spellEnd"/>
      <w:r w:rsidRPr="003C6A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C6A79">
        <w:rPr>
          <w:rFonts w:ascii="Times New Roman" w:hAnsi="Times New Roman" w:cs="Times New Roman"/>
          <w:sz w:val="28"/>
          <w:szCs w:val="28"/>
          <w:lang w:val="uk-UA"/>
        </w:rPr>
        <w:t>наук.-практ</w:t>
      </w:r>
      <w:proofErr w:type="spellEnd"/>
      <w:r w:rsidRPr="003C6A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C6A79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3C6A79">
        <w:rPr>
          <w:rFonts w:ascii="Times New Roman" w:hAnsi="Times New Roman" w:cs="Times New Roman"/>
          <w:sz w:val="28"/>
          <w:szCs w:val="28"/>
          <w:lang w:val="uk-UA"/>
        </w:rPr>
        <w:t xml:space="preserve">., 26-27 серпня 2016 р. – Запоріжжя: Класичний приватний університет, 2016. – С. 149-150.    </w:t>
      </w:r>
    </w:p>
    <w:p w:rsidR="009616E4" w:rsidRPr="003C6A79" w:rsidRDefault="009616E4" w:rsidP="009616E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A79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про вищу освіту [Електронний ресурс]. – Режим доступу: </w:t>
      </w:r>
      <w:hyperlink r:id="rId6" w:history="1">
        <w:r w:rsidR="00CD3621" w:rsidRPr="003C6A7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http://zakon5.rada.gov.ua/laws/show/ru/1556-18</w:t>
        </w:r>
      </w:hyperlink>
    </w:p>
    <w:p w:rsidR="00CD3621" w:rsidRPr="003C6A79" w:rsidRDefault="00D70049" w:rsidP="00D7004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A79">
        <w:rPr>
          <w:rFonts w:ascii="Times New Roman" w:hAnsi="Times New Roman" w:cs="Times New Roman"/>
          <w:sz w:val="28"/>
          <w:szCs w:val="28"/>
          <w:lang w:val="uk-UA"/>
        </w:rPr>
        <w:t xml:space="preserve">Україна 2015-2016: випробування реформами (аналітичні оцінки) </w:t>
      </w:r>
      <w:r w:rsidR="00CD3621" w:rsidRPr="003C6A79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ресурс]. – Режим доступу: </w:t>
      </w:r>
      <w:hyperlink r:id="rId7" w:history="1">
        <w:r w:rsidR="00CD3621" w:rsidRPr="003C6A7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http://www.razumkov.org.ua/upload/Pidsumky_2016_FNL_A4.pdf</w:t>
        </w:r>
      </w:hyperlink>
    </w:p>
    <w:p w:rsidR="00CD3621" w:rsidRPr="003C6A79" w:rsidRDefault="00CD3621" w:rsidP="00D700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049" w:rsidRPr="009616E4" w:rsidRDefault="00D70049" w:rsidP="00D700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6E4" w:rsidRPr="009616E4" w:rsidRDefault="009616E4" w:rsidP="009616E4">
      <w:pPr>
        <w:tabs>
          <w:tab w:val="left" w:pos="6960"/>
        </w:tabs>
        <w:ind w:firstLine="709"/>
        <w:rPr>
          <w:lang w:val="uk-UA"/>
        </w:rPr>
      </w:pPr>
      <w:r>
        <w:rPr>
          <w:lang w:val="uk-UA"/>
        </w:rPr>
        <w:tab/>
      </w:r>
    </w:p>
    <w:sectPr w:rsidR="009616E4" w:rsidRPr="009616E4" w:rsidSect="007474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15FE"/>
    <w:multiLevelType w:val="hybridMultilevel"/>
    <w:tmpl w:val="29B6B7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FA42A8"/>
    <w:multiLevelType w:val="hybridMultilevel"/>
    <w:tmpl w:val="E02A52A2"/>
    <w:lvl w:ilvl="0" w:tplc="1ABAD46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E51B4"/>
    <w:multiLevelType w:val="hybridMultilevel"/>
    <w:tmpl w:val="C6C64974"/>
    <w:lvl w:ilvl="0" w:tplc="A1888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4D3D6B"/>
    <w:multiLevelType w:val="hybridMultilevel"/>
    <w:tmpl w:val="C3AAEF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6ED2F8B"/>
    <w:multiLevelType w:val="hybridMultilevel"/>
    <w:tmpl w:val="465CB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A66"/>
    <w:rsid w:val="00013CEE"/>
    <w:rsid w:val="00037269"/>
    <w:rsid w:val="000677B3"/>
    <w:rsid w:val="000C25E4"/>
    <w:rsid w:val="000E2A83"/>
    <w:rsid w:val="000E474C"/>
    <w:rsid w:val="000F4578"/>
    <w:rsid w:val="001061E0"/>
    <w:rsid w:val="00111C46"/>
    <w:rsid w:val="00163CA7"/>
    <w:rsid w:val="001648A8"/>
    <w:rsid w:val="001F7E17"/>
    <w:rsid w:val="0025640F"/>
    <w:rsid w:val="002D382F"/>
    <w:rsid w:val="00373E24"/>
    <w:rsid w:val="00384090"/>
    <w:rsid w:val="003A6AED"/>
    <w:rsid w:val="003C5EB3"/>
    <w:rsid w:val="003C6A79"/>
    <w:rsid w:val="003D13F5"/>
    <w:rsid w:val="003F7A66"/>
    <w:rsid w:val="0040338F"/>
    <w:rsid w:val="00463B1F"/>
    <w:rsid w:val="004700F6"/>
    <w:rsid w:val="00484F09"/>
    <w:rsid w:val="004B157F"/>
    <w:rsid w:val="004F4344"/>
    <w:rsid w:val="005074A4"/>
    <w:rsid w:val="005108F0"/>
    <w:rsid w:val="0051544B"/>
    <w:rsid w:val="005363E8"/>
    <w:rsid w:val="005420A5"/>
    <w:rsid w:val="00547773"/>
    <w:rsid w:val="00571EDE"/>
    <w:rsid w:val="005D204D"/>
    <w:rsid w:val="006332C5"/>
    <w:rsid w:val="006A1CDF"/>
    <w:rsid w:val="006C67D5"/>
    <w:rsid w:val="006E0405"/>
    <w:rsid w:val="00743F41"/>
    <w:rsid w:val="00747446"/>
    <w:rsid w:val="007630D3"/>
    <w:rsid w:val="00771029"/>
    <w:rsid w:val="00786636"/>
    <w:rsid w:val="00796B6A"/>
    <w:rsid w:val="00805361"/>
    <w:rsid w:val="00834760"/>
    <w:rsid w:val="00874718"/>
    <w:rsid w:val="0089588E"/>
    <w:rsid w:val="008B6BA9"/>
    <w:rsid w:val="008C09B0"/>
    <w:rsid w:val="008C25AB"/>
    <w:rsid w:val="00924E2D"/>
    <w:rsid w:val="00930FE1"/>
    <w:rsid w:val="009616E4"/>
    <w:rsid w:val="00994262"/>
    <w:rsid w:val="009D1A0C"/>
    <w:rsid w:val="00A57985"/>
    <w:rsid w:val="00A81DE6"/>
    <w:rsid w:val="00A840D2"/>
    <w:rsid w:val="00AA2714"/>
    <w:rsid w:val="00AC2EE6"/>
    <w:rsid w:val="00AF319B"/>
    <w:rsid w:val="00B14705"/>
    <w:rsid w:val="00B42FF8"/>
    <w:rsid w:val="00BA37E3"/>
    <w:rsid w:val="00BE49FE"/>
    <w:rsid w:val="00BF1468"/>
    <w:rsid w:val="00BF5959"/>
    <w:rsid w:val="00C02590"/>
    <w:rsid w:val="00C834AD"/>
    <w:rsid w:val="00C86DC4"/>
    <w:rsid w:val="00CA5C8A"/>
    <w:rsid w:val="00CB320B"/>
    <w:rsid w:val="00CD0FA4"/>
    <w:rsid w:val="00CD3621"/>
    <w:rsid w:val="00D10786"/>
    <w:rsid w:val="00D232A8"/>
    <w:rsid w:val="00D439C1"/>
    <w:rsid w:val="00D70049"/>
    <w:rsid w:val="00D757B9"/>
    <w:rsid w:val="00DA7E4C"/>
    <w:rsid w:val="00DD61AE"/>
    <w:rsid w:val="00DE3C67"/>
    <w:rsid w:val="00DF0DDD"/>
    <w:rsid w:val="00E35055"/>
    <w:rsid w:val="00E819B6"/>
    <w:rsid w:val="00E8313D"/>
    <w:rsid w:val="00E86E38"/>
    <w:rsid w:val="00EA2F79"/>
    <w:rsid w:val="00EC3957"/>
    <w:rsid w:val="00F0728C"/>
    <w:rsid w:val="00F20674"/>
    <w:rsid w:val="00F21330"/>
    <w:rsid w:val="00F45416"/>
    <w:rsid w:val="00F531BF"/>
    <w:rsid w:val="00F64EC4"/>
    <w:rsid w:val="00FC2A89"/>
    <w:rsid w:val="00FC7B15"/>
    <w:rsid w:val="00FD6953"/>
    <w:rsid w:val="00FE6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E6"/>
  </w:style>
  <w:style w:type="paragraph" w:styleId="1">
    <w:name w:val="heading 1"/>
    <w:basedOn w:val="a"/>
    <w:link w:val="10"/>
    <w:uiPriority w:val="9"/>
    <w:qFormat/>
    <w:rsid w:val="00A81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1D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D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1D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21330"/>
    <w:pPr>
      <w:ind w:left="720"/>
      <w:contextualSpacing/>
    </w:pPr>
  </w:style>
  <w:style w:type="character" w:customStyle="1" w:styleId="apple-converted-space">
    <w:name w:val="apple-converted-space"/>
    <w:basedOn w:val="a0"/>
    <w:rsid w:val="00BF1468"/>
  </w:style>
  <w:style w:type="character" w:styleId="a4">
    <w:name w:val="Hyperlink"/>
    <w:basedOn w:val="a0"/>
    <w:uiPriority w:val="99"/>
    <w:unhideWhenUsed/>
    <w:rsid w:val="00BF1468"/>
    <w:rPr>
      <w:color w:val="0000FF"/>
      <w:u w:val="single"/>
    </w:rPr>
  </w:style>
  <w:style w:type="paragraph" w:customStyle="1" w:styleId="Default">
    <w:name w:val="Default"/>
    <w:rsid w:val="006332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E6"/>
  </w:style>
  <w:style w:type="paragraph" w:styleId="1">
    <w:name w:val="heading 1"/>
    <w:basedOn w:val="a"/>
    <w:link w:val="10"/>
    <w:uiPriority w:val="9"/>
    <w:qFormat/>
    <w:rsid w:val="00A81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1D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D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1D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21330"/>
    <w:pPr>
      <w:ind w:left="720"/>
      <w:contextualSpacing/>
    </w:pPr>
  </w:style>
  <w:style w:type="character" w:customStyle="1" w:styleId="apple-converted-space">
    <w:name w:val="apple-converted-space"/>
    <w:basedOn w:val="a0"/>
    <w:rsid w:val="00BF1468"/>
  </w:style>
  <w:style w:type="character" w:styleId="a4">
    <w:name w:val="Hyperlink"/>
    <w:basedOn w:val="a0"/>
    <w:uiPriority w:val="99"/>
    <w:unhideWhenUsed/>
    <w:rsid w:val="00BF14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azumkov.org.ua/upload/Pidsumky_2016_FNL_A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5.rada.gov.ua/laws/show/ru/1556-18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216EC-666F-4E6B-85E5-64305051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Марина</cp:lastModifiedBy>
  <cp:revision>72</cp:revision>
  <dcterms:created xsi:type="dcterms:W3CDTF">2016-09-17T07:10:00Z</dcterms:created>
  <dcterms:modified xsi:type="dcterms:W3CDTF">2016-09-20T18:24:00Z</dcterms:modified>
</cp:coreProperties>
</file>