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C9" w:rsidRPr="00BA4CF9" w:rsidRDefault="00A14DC9" w:rsidP="00A14DC9">
      <w:pPr>
        <w:ind w:left="-426" w:firstLine="284"/>
        <w:jc w:val="center"/>
        <w:rPr>
          <w:rFonts w:ascii="Times New Roman" w:hAnsi="Times New Roman"/>
          <w:b/>
          <w:sz w:val="28"/>
          <w:szCs w:val="28"/>
          <w:lang w:val="uk-UA"/>
        </w:rPr>
      </w:pPr>
      <w:r w:rsidRPr="00BA4CF9">
        <w:rPr>
          <w:rFonts w:ascii="Times New Roman" w:hAnsi="Times New Roman"/>
          <w:b/>
          <w:sz w:val="28"/>
          <w:szCs w:val="28"/>
          <w:lang w:val="uk-UA"/>
        </w:rPr>
        <w:t>НАЦІОНАЛЬНИЙ АВІАЦІЙНИЙ УНІВЕРСИТЕТ</w:t>
      </w:r>
    </w:p>
    <w:p w:rsidR="00A14DC9" w:rsidRPr="00BA4CF9" w:rsidRDefault="00A14DC9" w:rsidP="00A14DC9">
      <w:pPr>
        <w:ind w:left="-426" w:firstLine="284"/>
        <w:jc w:val="center"/>
        <w:rPr>
          <w:rFonts w:ascii="Times New Roman" w:hAnsi="Times New Roman"/>
          <w:b/>
          <w:sz w:val="28"/>
          <w:szCs w:val="28"/>
          <w:lang w:val="uk-UA"/>
        </w:rPr>
      </w:pPr>
      <w:r w:rsidRPr="00BA4CF9">
        <w:rPr>
          <w:rFonts w:ascii="Times New Roman" w:hAnsi="Times New Roman"/>
          <w:b/>
          <w:sz w:val="28"/>
          <w:szCs w:val="28"/>
          <w:lang w:val="uk-UA"/>
        </w:rPr>
        <w:t>НАВЧАЛЬНО-НАУКОВИЙ ЮРИДИЧНИЙ ІНСТИТУТ</w:t>
      </w:r>
    </w:p>
    <w:p w:rsidR="00A14DC9" w:rsidRDefault="00A14DC9" w:rsidP="00A14DC9">
      <w:pPr>
        <w:ind w:left="-426" w:firstLine="284"/>
        <w:jc w:val="center"/>
        <w:rPr>
          <w:rFonts w:ascii="Times New Roman" w:hAnsi="Times New Roman"/>
          <w:b/>
          <w:sz w:val="28"/>
          <w:szCs w:val="28"/>
          <w:lang w:val="uk-UA"/>
        </w:rPr>
      </w:pPr>
    </w:p>
    <w:p w:rsidR="00A14DC9" w:rsidRPr="004527C4" w:rsidRDefault="00A14DC9" w:rsidP="00A14DC9">
      <w:pPr>
        <w:ind w:left="-426" w:firstLine="284"/>
        <w:jc w:val="center"/>
        <w:rPr>
          <w:rFonts w:ascii="Times New Roman" w:hAnsi="Times New Roman"/>
          <w:b/>
          <w:sz w:val="28"/>
          <w:szCs w:val="28"/>
          <w:lang w:val="ru-RU"/>
        </w:rPr>
      </w:pPr>
      <w:r w:rsidRPr="00BA4CF9">
        <w:rPr>
          <w:rFonts w:ascii="Times New Roman" w:hAnsi="Times New Roman"/>
          <w:b/>
          <w:sz w:val="28"/>
          <w:szCs w:val="28"/>
          <w:lang w:val="uk-UA"/>
        </w:rPr>
        <w:t>Кафедра кримінального права і процесу</w:t>
      </w:r>
    </w:p>
    <w:p w:rsidR="00A14DC9" w:rsidRPr="004527C4" w:rsidRDefault="00A14DC9" w:rsidP="00A14DC9">
      <w:pPr>
        <w:ind w:left="-426" w:firstLine="284"/>
        <w:rPr>
          <w:rFonts w:ascii="Times New Roman" w:hAnsi="Times New Roman"/>
          <w:bCs/>
          <w:sz w:val="28"/>
          <w:szCs w:val="28"/>
          <w:lang w:val="ru-RU"/>
        </w:rPr>
      </w:pPr>
    </w:p>
    <w:p w:rsidR="00A14DC9" w:rsidRPr="004527C4" w:rsidRDefault="00A14DC9" w:rsidP="00A14DC9">
      <w:pPr>
        <w:ind w:left="-426" w:firstLine="284"/>
        <w:rPr>
          <w:rFonts w:ascii="Times New Roman" w:hAnsi="Times New Roman"/>
          <w:bCs/>
          <w:sz w:val="28"/>
          <w:szCs w:val="28"/>
          <w:lang w:val="ru-RU"/>
        </w:rPr>
      </w:pPr>
    </w:p>
    <w:p w:rsidR="00A14DC9" w:rsidRPr="00C0504A" w:rsidRDefault="00A14DC9" w:rsidP="00A14DC9">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r w:rsidRPr="00C0504A">
        <w:rPr>
          <w:rFonts w:ascii="Times New Roman" w:hAnsi="Times New Roman"/>
          <w:b/>
          <w:color w:val="000000"/>
          <w:sz w:val="28"/>
          <w:szCs w:val="28"/>
          <w:lang w:val="uk-UA" w:eastAsia="ar-SA"/>
        </w:rPr>
        <w:t xml:space="preserve"> </w:t>
      </w:r>
    </w:p>
    <w:p w:rsidR="00A14DC9" w:rsidRPr="00C0504A" w:rsidRDefault="00A14DC9" w:rsidP="00A14DC9">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для підготовки студента </w:t>
      </w:r>
    </w:p>
    <w:p w:rsidR="00A14DC9" w:rsidRPr="00C0504A" w:rsidRDefault="00A14DC9" w:rsidP="00A14DC9">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до практичних занять </w:t>
      </w:r>
    </w:p>
    <w:p w:rsidR="00A14DC9" w:rsidRPr="00C0504A" w:rsidRDefault="00A14DC9" w:rsidP="00A14DC9">
      <w:pPr>
        <w:shd w:val="clear" w:color="auto" w:fill="FFFFFF"/>
        <w:spacing w:line="360" w:lineRule="auto"/>
        <w:jc w:val="center"/>
        <w:rPr>
          <w:rFonts w:ascii="Times New Roman" w:hAnsi="Times New Roman"/>
          <w:b/>
          <w:color w:val="000000"/>
          <w:sz w:val="28"/>
          <w:szCs w:val="28"/>
          <w:lang w:val="uk-UA" w:eastAsia="ar-SA"/>
        </w:rPr>
      </w:pPr>
    </w:p>
    <w:p w:rsidR="00A14DC9" w:rsidRPr="00C0504A" w:rsidRDefault="00A14DC9" w:rsidP="00A14DC9">
      <w:pPr>
        <w:shd w:val="clear" w:color="auto" w:fill="FFFFFF"/>
        <w:spacing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sidR="004527C4" w:rsidRPr="004527C4">
        <w:rPr>
          <w:rFonts w:ascii="Times New Roman" w:hAnsi="Times New Roman"/>
          <w:b/>
          <w:color w:val="000000"/>
          <w:sz w:val="28"/>
          <w:szCs w:val="28"/>
          <w:lang w:val="uk-UA" w:eastAsia="ar-SA"/>
        </w:rPr>
        <w:t>Судова медицина і психіатрія</w:t>
      </w:r>
      <w:r w:rsidRPr="00C0504A">
        <w:rPr>
          <w:rFonts w:ascii="Times New Roman" w:hAnsi="Times New Roman"/>
          <w:b/>
          <w:color w:val="000000"/>
          <w:sz w:val="28"/>
          <w:szCs w:val="28"/>
          <w:lang w:val="uk-UA" w:eastAsia="ar-SA"/>
        </w:rPr>
        <w:t>»</w:t>
      </w:r>
    </w:p>
    <w:p w:rsidR="00A14DC9" w:rsidRPr="00C0504A" w:rsidRDefault="00A14DC9" w:rsidP="00A14DC9">
      <w:pPr>
        <w:shd w:val="clear" w:color="auto" w:fill="FFFFFF"/>
        <w:spacing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C0504A" w:rsidRDefault="00A14DC9" w:rsidP="00A14DC9">
      <w:pPr>
        <w:shd w:val="clear" w:color="auto" w:fill="FFFFFF"/>
        <w:spacing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для студентів</w:t>
      </w:r>
      <w:r>
        <w:rPr>
          <w:rFonts w:ascii="Times New Roman" w:hAnsi="Times New Roman"/>
          <w:color w:val="000000"/>
          <w:sz w:val="28"/>
          <w:szCs w:val="28"/>
          <w:lang w:val="uk-UA" w:eastAsia="ar-SA"/>
        </w:rPr>
        <w:t xml:space="preserve"> 4 </w:t>
      </w:r>
      <w:r w:rsidRPr="00C0504A">
        <w:rPr>
          <w:rFonts w:ascii="Times New Roman" w:hAnsi="Times New Roman"/>
          <w:color w:val="000000"/>
          <w:sz w:val="28"/>
          <w:szCs w:val="28"/>
          <w:lang w:val="uk-UA" w:eastAsia="ar-SA"/>
        </w:rPr>
        <w:t>курсу</w:t>
      </w:r>
    </w:p>
    <w:p w:rsidR="00A14DC9" w:rsidRPr="00C0504A" w:rsidRDefault="00A14DC9" w:rsidP="00A14DC9">
      <w:pPr>
        <w:shd w:val="clear" w:color="auto" w:fill="FFFFFF"/>
        <w:spacing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C0504A" w:rsidRDefault="00A14DC9" w:rsidP="00A14DC9">
      <w:pPr>
        <w:shd w:val="clear" w:color="auto" w:fill="FFFFFF"/>
        <w:spacing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xml:space="preserve">для студентів </w:t>
      </w:r>
      <w:r w:rsidR="00E240C7">
        <w:rPr>
          <w:rFonts w:ascii="Times New Roman" w:hAnsi="Times New Roman"/>
          <w:color w:val="000000"/>
          <w:sz w:val="28"/>
          <w:szCs w:val="28"/>
          <w:lang w:val="uk-UA" w:eastAsia="ar-SA"/>
        </w:rPr>
        <w:t xml:space="preserve"> </w:t>
      </w:r>
      <w:r w:rsidRPr="00E240C7">
        <w:rPr>
          <w:rFonts w:ascii="Times New Roman" w:hAnsi="Times New Roman"/>
          <w:color w:val="000000"/>
          <w:sz w:val="28"/>
          <w:szCs w:val="28"/>
          <w:lang w:val="ru-RU" w:eastAsia="ar-SA"/>
        </w:rPr>
        <w:t>6.03040</w:t>
      </w:r>
      <w:r w:rsidR="00E13428">
        <w:rPr>
          <w:rFonts w:ascii="Times New Roman" w:hAnsi="Times New Roman"/>
          <w:color w:val="000000"/>
          <w:sz w:val="28"/>
          <w:szCs w:val="28"/>
          <w:lang w:eastAsia="ar-SA"/>
        </w:rPr>
        <w:t>2</w:t>
      </w:r>
      <w:r w:rsidRPr="00E240C7">
        <w:rPr>
          <w:rFonts w:ascii="Times New Roman" w:hAnsi="Times New Roman"/>
          <w:color w:val="000000"/>
          <w:sz w:val="28"/>
          <w:szCs w:val="28"/>
          <w:lang w:val="ru-RU" w:eastAsia="ar-SA"/>
        </w:rPr>
        <w:t xml:space="preserve"> </w:t>
      </w:r>
      <w:r w:rsidR="00E13428">
        <w:rPr>
          <w:rFonts w:ascii="Times New Roman" w:hAnsi="Times New Roman"/>
          <w:color w:val="000000"/>
          <w:sz w:val="28"/>
          <w:szCs w:val="28"/>
          <w:lang w:eastAsia="ar-SA"/>
        </w:rPr>
        <w:t xml:space="preserve"> </w:t>
      </w:r>
      <w:r w:rsidRPr="00E240C7">
        <w:rPr>
          <w:rFonts w:ascii="Times New Roman" w:hAnsi="Times New Roman"/>
          <w:color w:val="000000"/>
          <w:sz w:val="28"/>
          <w:szCs w:val="28"/>
          <w:lang w:val="ru-RU" w:eastAsia="ar-SA"/>
        </w:rPr>
        <w:t>«Правознавство»</w:t>
      </w:r>
    </w:p>
    <w:p w:rsidR="00A14DC9" w:rsidRPr="00C0504A" w:rsidRDefault="00A14DC9" w:rsidP="00A14DC9">
      <w:pPr>
        <w:shd w:val="clear" w:color="auto" w:fill="FFFFFF"/>
        <w:spacing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A14DC9" w:rsidRPr="00C0504A" w:rsidRDefault="00A14DC9" w:rsidP="00A14DC9">
      <w:pPr>
        <w:shd w:val="clear" w:color="auto" w:fill="FFFFFF"/>
        <w:spacing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C0504A" w:rsidRDefault="00A14DC9" w:rsidP="00A14DC9">
      <w:pPr>
        <w:shd w:val="clear" w:color="auto" w:fill="FFFFFF"/>
        <w:spacing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C0504A" w:rsidRDefault="00A14DC9" w:rsidP="00A14DC9">
      <w:pPr>
        <w:shd w:val="clear" w:color="auto" w:fill="FFFFFF"/>
        <w:spacing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C0504A" w:rsidRDefault="00A14DC9" w:rsidP="00A14DC9">
      <w:pPr>
        <w:shd w:val="clear" w:color="auto" w:fill="FFFFFF"/>
        <w:spacing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B164D7" w:rsidRDefault="00A14DC9" w:rsidP="00A14DC9">
      <w:pPr>
        <w:shd w:val="clear" w:color="auto" w:fill="FFFFFF"/>
        <w:spacing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olor w:val="000000"/>
          <w:sz w:val="28"/>
          <w:szCs w:val="28"/>
          <w:lang w:val="uk-UA" w:eastAsia="ar-SA"/>
        </w:rPr>
        <w:t xml:space="preserve">Укладач    </w:t>
      </w:r>
      <w:r w:rsidR="00672F6A">
        <w:rPr>
          <w:rFonts w:ascii="Times New Roman" w:hAnsi="Times New Roman"/>
          <w:color w:val="000000"/>
          <w:sz w:val="28"/>
          <w:szCs w:val="28"/>
          <w:lang w:val="uk-UA" w:eastAsia="ar-SA"/>
        </w:rPr>
        <w:t xml:space="preserve">   </w:t>
      </w:r>
      <w:r w:rsidRPr="00B164D7">
        <w:rPr>
          <w:rFonts w:ascii="Times New Roman" w:hAnsi="Times New Roman"/>
          <w:color w:val="000000"/>
          <w:sz w:val="28"/>
          <w:szCs w:val="28"/>
          <w:lang w:val="uk-UA" w:eastAsia="ar-SA"/>
        </w:rPr>
        <w:t xml:space="preserve">  </w:t>
      </w:r>
      <w:r w:rsidR="00672F6A">
        <w:rPr>
          <w:rFonts w:ascii="Times New Roman" w:hAnsi="Times New Roman"/>
          <w:color w:val="000000"/>
          <w:sz w:val="28"/>
          <w:szCs w:val="28"/>
          <w:u w:val="single"/>
          <w:lang w:val="uk-UA" w:eastAsia="ar-SA"/>
        </w:rPr>
        <w:t xml:space="preserve">к.ю.н.  </w:t>
      </w:r>
      <w:r w:rsidR="00315BF7" w:rsidRPr="00315BF7">
        <w:rPr>
          <w:rFonts w:ascii="Times New Roman" w:hAnsi="Times New Roman"/>
          <w:color w:val="000000"/>
          <w:sz w:val="28"/>
          <w:szCs w:val="28"/>
          <w:u w:val="single"/>
          <w:lang w:val="uk-UA" w:eastAsia="ar-SA"/>
        </w:rPr>
        <w:t xml:space="preserve"> </w:t>
      </w:r>
      <w:r>
        <w:rPr>
          <w:rFonts w:ascii="Times New Roman" w:hAnsi="Times New Roman"/>
          <w:color w:val="000000"/>
          <w:sz w:val="28"/>
          <w:szCs w:val="28"/>
          <w:u w:val="single"/>
          <w:lang w:val="uk-UA" w:eastAsia="ar-SA"/>
        </w:rPr>
        <w:t xml:space="preserve"> </w:t>
      </w:r>
      <w:r w:rsidR="004527C4">
        <w:rPr>
          <w:rFonts w:ascii="Times New Roman" w:hAnsi="Times New Roman"/>
          <w:color w:val="000000"/>
          <w:sz w:val="28"/>
          <w:szCs w:val="28"/>
          <w:u w:val="single"/>
          <w:lang w:val="uk-UA" w:eastAsia="ar-SA"/>
        </w:rPr>
        <w:t>Ланцедова Ю.О.</w:t>
      </w:r>
    </w:p>
    <w:p w:rsidR="00A14DC9" w:rsidRPr="00B164D7" w:rsidRDefault="00A14DC9" w:rsidP="00A14DC9">
      <w:pPr>
        <w:shd w:val="clear" w:color="auto" w:fill="FFFFFF"/>
        <w:spacing w:line="360" w:lineRule="auto"/>
        <w:ind w:left="4956" w:firstLine="708"/>
        <w:rPr>
          <w:rFonts w:ascii="Times New Roman" w:hAnsi="Times New Roman"/>
          <w:color w:val="000000"/>
          <w:sz w:val="16"/>
          <w:szCs w:val="16"/>
          <w:lang w:val="uk-UA" w:eastAsia="ar-SA"/>
        </w:rPr>
      </w:pPr>
      <w:r w:rsidRPr="00B164D7">
        <w:rPr>
          <w:rFonts w:ascii="Times New Roman" w:hAnsi="Times New Roman"/>
          <w:color w:val="000000"/>
          <w:sz w:val="16"/>
          <w:szCs w:val="16"/>
          <w:lang w:val="uk-UA" w:eastAsia="ar-SA"/>
        </w:rPr>
        <w:t>(науковий ступінь, вчене звання, П.І.Б. викладача)</w:t>
      </w:r>
    </w:p>
    <w:p w:rsidR="00A14DC9" w:rsidRPr="00B164D7" w:rsidRDefault="00A14DC9" w:rsidP="00A14DC9">
      <w:pPr>
        <w:shd w:val="clear" w:color="auto" w:fill="FFFFFF"/>
        <w:spacing w:line="360" w:lineRule="auto"/>
        <w:ind w:firstLine="4680"/>
        <w:rPr>
          <w:rFonts w:ascii="Times New Roman" w:hAnsi="Times New Roman"/>
          <w:color w:val="000000"/>
          <w:sz w:val="28"/>
          <w:szCs w:val="28"/>
          <w:lang w:val="uk-UA" w:eastAsia="ar-SA"/>
        </w:rPr>
      </w:pPr>
    </w:p>
    <w:p w:rsidR="00A14DC9" w:rsidRPr="00B164D7" w:rsidRDefault="00A14DC9" w:rsidP="00A14DC9">
      <w:pPr>
        <w:tabs>
          <w:tab w:val="left" w:pos="4860"/>
        </w:tabs>
        <w:spacing w:line="360" w:lineRule="auto"/>
        <w:ind w:firstLine="4140"/>
        <w:rPr>
          <w:rFonts w:ascii="Times New Roman" w:hAnsi="Times New Roman"/>
          <w:sz w:val="28"/>
          <w:szCs w:val="28"/>
          <w:lang w:val="uk-UA" w:eastAsia="ar-SA"/>
        </w:rPr>
      </w:pPr>
      <w:r w:rsidRPr="00B164D7">
        <w:rPr>
          <w:rFonts w:ascii="Times New Roman" w:hAnsi="Times New Roman"/>
          <w:sz w:val="28"/>
          <w:szCs w:val="28"/>
          <w:lang w:val="uk-UA" w:eastAsia="ar-SA"/>
        </w:rPr>
        <w:t>Розглянуто та схвалено</w:t>
      </w:r>
    </w:p>
    <w:p w:rsidR="00A14DC9" w:rsidRPr="00B164D7" w:rsidRDefault="00A14DC9" w:rsidP="00A14DC9">
      <w:pPr>
        <w:tabs>
          <w:tab w:val="left" w:pos="4860"/>
        </w:tabs>
        <w:spacing w:line="360" w:lineRule="auto"/>
        <w:ind w:firstLine="4140"/>
        <w:rPr>
          <w:rFonts w:ascii="Times New Roman" w:hAnsi="Times New Roman"/>
          <w:sz w:val="28"/>
          <w:szCs w:val="28"/>
          <w:lang w:val="uk-UA" w:eastAsia="ar-SA"/>
        </w:rPr>
      </w:pPr>
      <w:r w:rsidRPr="00B164D7">
        <w:rPr>
          <w:rFonts w:ascii="Times New Roman" w:hAnsi="Times New Roman"/>
          <w:sz w:val="28"/>
          <w:szCs w:val="28"/>
          <w:lang w:val="uk-UA" w:eastAsia="ar-SA"/>
        </w:rPr>
        <w:t xml:space="preserve">на засіданні кафедри кримінального </w:t>
      </w:r>
    </w:p>
    <w:p w:rsidR="00A14DC9" w:rsidRPr="00B164D7" w:rsidRDefault="00A14DC9" w:rsidP="00A14DC9">
      <w:pPr>
        <w:tabs>
          <w:tab w:val="left" w:pos="4860"/>
        </w:tabs>
        <w:spacing w:line="360" w:lineRule="auto"/>
        <w:ind w:firstLine="4140"/>
        <w:rPr>
          <w:rFonts w:ascii="Times New Roman" w:hAnsi="Times New Roman"/>
          <w:sz w:val="28"/>
          <w:szCs w:val="28"/>
          <w:lang w:val="uk-UA" w:eastAsia="ar-SA"/>
        </w:rPr>
      </w:pPr>
      <w:r w:rsidRPr="00B164D7">
        <w:rPr>
          <w:rFonts w:ascii="Times New Roman" w:hAnsi="Times New Roman"/>
          <w:sz w:val="28"/>
          <w:szCs w:val="28"/>
          <w:lang w:val="uk-UA" w:eastAsia="ar-SA"/>
        </w:rPr>
        <w:t>права і процесу</w:t>
      </w:r>
    </w:p>
    <w:p w:rsidR="00A14DC9" w:rsidRPr="00C0504A" w:rsidRDefault="00A14DC9" w:rsidP="00A14DC9">
      <w:pPr>
        <w:shd w:val="clear" w:color="auto" w:fill="FFFFFF"/>
        <w:spacing w:line="360" w:lineRule="auto"/>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r>
        <w:rPr>
          <w:rFonts w:ascii="Times New Roman" w:hAnsi="Times New Roman"/>
          <w:sz w:val="16"/>
          <w:szCs w:val="16"/>
          <w:lang w:val="uk-UA" w:eastAsia="ar-SA"/>
        </w:rPr>
        <w:t xml:space="preserve">                         </w:t>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w:t>
      </w:r>
    </w:p>
    <w:p w:rsidR="00A14DC9" w:rsidRPr="00C0504A" w:rsidRDefault="00A14DC9" w:rsidP="00A14DC9">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A14DC9" w:rsidRPr="00315BF7" w:rsidRDefault="00A14DC9" w:rsidP="00A14DC9">
      <w:pPr>
        <w:shd w:val="clear" w:color="auto" w:fill="FFFFFF"/>
        <w:spacing w:line="360" w:lineRule="auto"/>
        <w:ind w:left="3432" w:firstLine="708"/>
        <w:rPr>
          <w:rFonts w:ascii="Times New Roman" w:hAnsi="Times New Roman"/>
          <w:color w:val="000000"/>
          <w:sz w:val="20"/>
          <w:szCs w:val="20"/>
          <w:u w:val="single"/>
          <w:lang w:val="uk-UA" w:eastAsia="ar-SA"/>
        </w:rPr>
      </w:pP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w:t>
      </w:r>
      <w:r w:rsidR="00315BF7" w:rsidRPr="00315BF7">
        <w:rPr>
          <w:rFonts w:ascii="Times New Roman" w:hAnsi="Times New Roman"/>
          <w:sz w:val="28"/>
          <w:szCs w:val="28"/>
          <w:u w:val="single"/>
          <w:lang w:val="uk-UA" w:eastAsia="ar-SA"/>
        </w:rPr>
        <w:t xml:space="preserve">                </w:t>
      </w:r>
      <w:r w:rsidR="00315BF7">
        <w:rPr>
          <w:rFonts w:ascii="Times New Roman" w:hAnsi="Times New Roman"/>
          <w:sz w:val="28"/>
          <w:szCs w:val="28"/>
          <w:u w:val="single"/>
          <w:lang w:val="uk-UA" w:eastAsia="ar-SA"/>
        </w:rPr>
        <w:t xml:space="preserve">С.Я. Лихова </w:t>
      </w:r>
    </w:p>
    <w:p w:rsidR="00A14DC9" w:rsidRPr="00C0504A" w:rsidRDefault="00A14DC9" w:rsidP="00A14DC9">
      <w:pPr>
        <w:shd w:val="clear" w:color="auto" w:fill="FFFFFF"/>
        <w:spacing w:line="360" w:lineRule="auto"/>
        <w:ind w:firstLine="4680"/>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Default="00A14DC9" w:rsidP="00A461F9">
      <w:pPr>
        <w:ind w:firstLine="709"/>
        <w:jc w:val="center"/>
        <w:rPr>
          <w:rFonts w:ascii="Times New Roman" w:hAnsi="Times New Roman"/>
          <w:b/>
          <w:color w:val="000000"/>
          <w:sz w:val="28"/>
          <w:szCs w:val="28"/>
          <w:lang w:val="uk-UA"/>
        </w:rPr>
      </w:pPr>
    </w:p>
    <w:p w:rsidR="00A14DC9" w:rsidRDefault="00A14DC9" w:rsidP="00A461F9">
      <w:pPr>
        <w:ind w:firstLine="709"/>
        <w:jc w:val="center"/>
        <w:rPr>
          <w:rFonts w:ascii="Times New Roman" w:hAnsi="Times New Roman"/>
          <w:b/>
          <w:color w:val="000000"/>
          <w:sz w:val="28"/>
          <w:szCs w:val="28"/>
          <w:lang w:val="uk-UA"/>
        </w:rPr>
      </w:pPr>
    </w:p>
    <w:p w:rsidR="00A14DC9" w:rsidRDefault="00A14DC9" w:rsidP="00A461F9">
      <w:pPr>
        <w:ind w:firstLine="709"/>
        <w:jc w:val="center"/>
        <w:rPr>
          <w:rFonts w:ascii="Times New Roman" w:hAnsi="Times New Roman"/>
          <w:b/>
          <w:color w:val="000000"/>
          <w:sz w:val="28"/>
          <w:szCs w:val="28"/>
          <w:lang w:val="uk-UA"/>
        </w:rPr>
      </w:pPr>
    </w:p>
    <w:p w:rsidR="00A461F9" w:rsidRPr="00F5216C" w:rsidRDefault="001D59B5" w:rsidP="00A461F9">
      <w:pPr>
        <w:ind w:firstLine="709"/>
        <w:jc w:val="center"/>
        <w:rPr>
          <w:rFonts w:ascii="Times New Roman" w:hAnsi="Times New Roman"/>
          <w:b/>
          <w:color w:val="000000"/>
          <w:sz w:val="28"/>
          <w:szCs w:val="28"/>
          <w:lang w:val="uk-UA"/>
        </w:rPr>
      </w:pPr>
      <w:r w:rsidRPr="00F5216C">
        <w:rPr>
          <w:rFonts w:ascii="Times New Roman" w:hAnsi="Times New Roman"/>
          <w:b/>
          <w:color w:val="000000"/>
          <w:sz w:val="28"/>
          <w:szCs w:val="28"/>
          <w:lang w:val="uk-UA"/>
        </w:rPr>
        <w:lastRenderedPageBreak/>
        <w:t xml:space="preserve">Методичні рекомендації з підготовки студентів до практичних занять </w:t>
      </w:r>
      <w:r w:rsidR="00A461F9" w:rsidRPr="00F5216C">
        <w:rPr>
          <w:rFonts w:ascii="Times New Roman" w:hAnsi="Times New Roman"/>
          <w:b/>
          <w:color w:val="000000"/>
          <w:sz w:val="28"/>
          <w:szCs w:val="28"/>
          <w:lang w:val="uk-UA"/>
        </w:rPr>
        <w:t>з навчальної дисципліни «</w:t>
      </w:r>
      <w:r w:rsidR="00392866" w:rsidRPr="00392866">
        <w:rPr>
          <w:rFonts w:ascii="Times New Roman" w:hAnsi="Times New Roman"/>
          <w:b/>
          <w:color w:val="000000"/>
          <w:sz w:val="28"/>
          <w:szCs w:val="28"/>
          <w:lang w:val="uk-UA"/>
        </w:rPr>
        <w:t>Судова медицина і психіатрія</w:t>
      </w:r>
      <w:r w:rsidR="00A461F9" w:rsidRPr="00F5216C">
        <w:rPr>
          <w:rFonts w:ascii="Times New Roman" w:hAnsi="Times New Roman"/>
          <w:b/>
          <w:color w:val="000000"/>
          <w:sz w:val="28"/>
          <w:szCs w:val="28"/>
          <w:lang w:val="uk-UA"/>
        </w:rPr>
        <w:t>»</w:t>
      </w:r>
    </w:p>
    <w:p w:rsidR="00A461F9" w:rsidRPr="00F5216C" w:rsidRDefault="00A461F9" w:rsidP="00A461F9">
      <w:pPr>
        <w:ind w:firstLine="709"/>
        <w:jc w:val="center"/>
        <w:rPr>
          <w:rFonts w:ascii="Times New Roman" w:hAnsi="Times New Roman"/>
          <w:b/>
          <w:color w:val="000000"/>
          <w:sz w:val="28"/>
          <w:szCs w:val="28"/>
          <w:lang w:val="uk-UA"/>
        </w:rPr>
      </w:pP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 xml:space="preserve">У результаті вивчення дисципліни </w:t>
      </w:r>
      <w:r w:rsidR="00E13428">
        <w:rPr>
          <w:rFonts w:ascii="Times New Roman" w:hAnsi="Times New Roman"/>
          <w:color w:val="000000"/>
          <w:sz w:val="28"/>
          <w:szCs w:val="28"/>
          <w:lang w:val="uk-UA"/>
        </w:rPr>
        <w:t>«Судова медицина і психіатрія»</w:t>
      </w:r>
      <w:r w:rsidRPr="00F5216C">
        <w:rPr>
          <w:rFonts w:ascii="Times New Roman" w:hAnsi="Times New Roman"/>
          <w:color w:val="000000"/>
          <w:sz w:val="28"/>
          <w:szCs w:val="28"/>
          <w:lang w:val="uk-UA"/>
        </w:rPr>
        <w:t xml:space="preserve"> студент повинен:</w:t>
      </w: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Знати:</w:t>
      </w:r>
    </w:p>
    <w:p w:rsidR="00E13428" w:rsidRPr="00E13428" w:rsidRDefault="00E13428" w:rsidP="00E13428">
      <w:pPr>
        <w:pStyle w:val="af4"/>
        <w:numPr>
          <w:ilvl w:val="0"/>
          <w:numId w:val="29"/>
        </w:numPr>
        <w:jc w:val="both"/>
        <w:rPr>
          <w:rFonts w:ascii="Times New Roman" w:hAnsi="Times New Roman"/>
          <w:color w:val="000000"/>
          <w:sz w:val="28"/>
          <w:szCs w:val="28"/>
          <w:lang w:val="uk-UA"/>
        </w:rPr>
      </w:pPr>
      <w:r w:rsidRPr="00E13428">
        <w:rPr>
          <w:rFonts w:ascii="Times New Roman" w:hAnsi="Times New Roman"/>
          <w:color w:val="000000"/>
          <w:sz w:val="28"/>
          <w:szCs w:val="28"/>
        </w:rPr>
        <w:t>C</w:t>
      </w:r>
      <w:r w:rsidRPr="00E13428">
        <w:rPr>
          <w:rFonts w:ascii="Times New Roman" w:hAnsi="Times New Roman"/>
          <w:color w:val="000000"/>
          <w:sz w:val="28"/>
          <w:szCs w:val="28"/>
          <w:lang w:val="uk-UA"/>
        </w:rPr>
        <w:t>амостійно визначати коло питань, які можуть б</w:t>
      </w:r>
      <w:r>
        <w:rPr>
          <w:rFonts w:ascii="Times New Roman" w:hAnsi="Times New Roman"/>
          <w:color w:val="000000"/>
          <w:sz w:val="28"/>
          <w:szCs w:val="28"/>
          <w:lang w:val="uk-UA"/>
        </w:rPr>
        <w:t>ути поставлені перед експертами.</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rPr>
        <w:t xml:space="preserve">2. </w:t>
      </w:r>
      <w:r>
        <w:rPr>
          <w:rFonts w:ascii="Times New Roman" w:hAnsi="Times New Roman"/>
          <w:color w:val="000000"/>
          <w:sz w:val="28"/>
          <w:szCs w:val="28"/>
          <w:lang w:val="uk-UA"/>
        </w:rPr>
        <w:t>Т</w:t>
      </w:r>
      <w:r w:rsidRPr="00E13428">
        <w:rPr>
          <w:rFonts w:ascii="Times New Roman" w:hAnsi="Times New Roman"/>
          <w:color w:val="000000"/>
          <w:sz w:val="28"/>
          <w:szCs w:val="28"/>
          <w:lang w:val="uk-UA"/>
        </w:rPr>
        <w:t>еорію</w:t>
      </w:r>
      <w:r>
        <w:rPr>
          <w:rFonts w:ascii="Times New Roman" w:hAnsi="Times New Roman"/>
          <w:color w:val="000000"/>
          <w:sz w:val="28"/>
          <w:szCs w:val="28"/>
          <w:lang w:val="uk-UA"/>
        </w:rPr>
        <w:t xml:space="preserve"> судової медицини та психіатрії.</w:t>
      </w:r>
      <w:r w:rsidRPr="00E13428">
        <w:rPr>
          <w:rFonts w:ascii="Times New Roman" w:hAnsi="Times New Roman"/>
          <w:color w:val="000000"/>
          <w:sz w:val="28"/>
          <w:szCs w:val="28"/>
          <w:lang w:val="uk-UA"/>
        </w:rPr>
        <w:t xml:space="preserve"> </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3. З</w:t>
      </w:r>
      <w:r w:rsidRPr="00E13428">
        <w:rPr>
          <w:rFonts w:ascii="Times New Roman" w:hAnsi="Times New Roman"/>
          <w:color w:val="000000"/>
          <w:sz w:val="28"/>
          <w:szCs w:val="28"/>
          <w:lang w:val="uk-UA"/>
        </w:rPr>
        <w:t>абезпечення судово-медичної та психіатричної експертизи</w:t>
      </w:r>
      <w:r>
        <w:rPr>
          <w:rFonts w:ascii="Times New Roman" w:hAnsi="Times New Roman"/>
          <w:color w:val="000000"/>
          <w:sz w:val="28"/>
          <w:szCs w:val="28"/>
          <w:lang w:val="uk-UA"/>
        </w:rPr>
        <w:t>.</w:t>
      </w:r>
    </w:p>
    <w:p w:rsid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4. М</w:t>
      </w:r>
      <w:r w:rsidRPr="00E13428">
        <w:rPr>
          <w:rFonts w:ascii="Times New Roman" w:hAnsi="Times New Roman"/>
          <w:color w:val="000000"/>
          <w:sz w:val="28"/>
          <w:szCs w:val="28"/>
          <w:lang w:val="uk-UA"/>
        </w:rPr>
        <w:t>етодику застосування теоретичних знань до конкретних життєвих фактів і ситуацій</w:t>
      </w:r>
      <w:r>
        <w:rPr>
          <w:rFonts w:ascii="Times New Roman" w:hAnsi="Times New Roman"/>
          <w:color w:val="000000"/>
          <w:sz w:val="28"/>
          <w:szCs w:val="28"/>
          <w:lang w:val="uk-UA"/>
        </w:rPr>
        <w:t>.</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5. </w:t>
      </w:r>
      <w:r w:rsidRPr="00E13428">
        <w:rPr>
          <w:rFonts w:ascii="Times New Roman" w:hAnsi="Times New Roman"/>
          <w:color w:val="000000"/>
          <w:sz w:val="28"/>
          <w:szCs w:val="28"/>
          <w:lang w:val="uk-UA"/>
        </w:rPr>
        <w:t>Поняття, предмет, завдання і значення судової медицини та психіатрії. Історичні етапи розвитку</w:t>
      </w:r>
      <w:r>
        <w:rPr>
          <w:rFonts w:ascii="Times New Roman" w:hAnsi="Times New Roman"/>
          <w:color w:val="000000"/>
          <w:sz w:val="28"/>
          <w:szCs w:val="28"/>
          <w:lang w:val="uk-UA"/>
        </w:rPr>
        <w:t>.</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6. </w:t>
      </w:r>
      <w:r w:rsidRPr="00E13428">
        <w:rPr>
          <w:rFonts w:ascii="Times New Roman" w:hAnsi="Times New Roman"/>
          <w:color w:val="000000"/>
          <w:sz w:val="28"/>
          <w:szCs w:val="28"/>
          <w:lang w:val="uk-UA"/>
        </w:rPr>
        <w:t>Процесуальні основи судово-медичної та психіатричної експертизи</w:t>
      </w:r>
      <w:r>
        <w:rPr>
          <w:rFonts w:ascii="Times New Roman" w:hAnsi="Times New Roman"/>
          <w:color w:val="000000"/>
          <w:sz w:val="28"/>
          <w:szCs w:val="28"/>
          <w:lang w:val="uk-UA"/>
        </w:rPr>
        <w:t>.</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7. </w:t>
      </w:r>
      <w:r w:rsidRPr="00E13428">
        <w:rPr>
          <w:rFonts w:ascii="Times New Roman" w:hAnsi="Times New Roman"/>
          <w:color w:val="000000"/>
          <w:sz w:val="28"/>
          <w:szCs w:val="28"/>
          <w:lang w:val="uk-UA"/>
        </w:rPr>
        <w:t>Судово-медична травматологія. експертиза при дії високої та низької температури, електротравм, баротравм</w:t>
      </w:r>
      <w:r>
        <w:rPr>
          <w:rFonts w:ascii="Times New Roman" w:hAnsi="Times New Roman"/>
          <w:color w:val="000000"/>
          <w:sz w:val="28"/>
          <w:szCs w:val="28"/>
          <w:lang w:val="uk-UA"/>
        </w:rPr>
        <w:t>.</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8. </w:t>
      </w:r>
      <w:r w:rsidRPr="00E13428">
        <w:rPr>
          <w:rFonts w:ascii="Times New Roman" w:hAnsi="Times New Roman"/>
          <w:color w:val="000000"/>
          <w:sz w:val="28"/>
          <w:szCs w:val="28"/>
          <w:lang w:val="uk-UA"/>
        </w:rPr>
        <w:t>Судово-медична токсикологія</w:t>
      </w:r>
      <w:r>
        <w:rPr>
          <w:rFonts w:ascii="Times New Roman" w:hAnsi="Times New Roman"/>
          <w:color w:val="000000"/>
          <w:sz w:val="28"/>
          <w:szCs w:val="28"/>
          <w:lang w:val="uk-UA"/>
        </w:rPr>
        <w:t>.</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9. </w:t>
      </w:r>
      <w:r w:rsidRPr="00E13428">
        <w:rPr>
          <w:rFonts w:ascii="Times New Roman" w:hAnsi="Times New Roman"/>
          <w:color w:val="000000"/>
          <w:sz w:val="28"/>
          <w:szCs w:val="28"/>
          <w:lang w:val="uk-UA"/>
        </w:rPr>
        <w:t>Судово-медична експертиза живих осіб, статевих станів і статевих злочинів та речових доказів.</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10. </w:t>
      </w:r>
      <w:r w:rsidRPr="00E13428">
        <w:rPr>
          <w:rFonts w:ascii="Times New Roman" w:hAnsi="Times New Roman"/>
          <w:color w:val="000000"/>
          <w:sz w:val="28"/>
          <w:szCs w:val="28"/>
          <w:lang w:val="uk-UA"/>
        </w:rPr>
        <w:t>Судово-медична танатологія</w:t>
      </w:r>
      <w:r>
        <w:rPr>
          <w:rFonts w:ascii="Times New Roman" w:hAnsi="Times New Roman"/>
          <w:color w:val="000000"/>
          <w:sz w:val="28"/>
          <w:szCs w:val="28"/>
          <w:lang w:val="uk-UA"/>
        </w:rPr>
        <w:t>.</w:t>
      </w:r>
    </w:p>
    <w:p w:rsidR="00E13428" w:rsidRP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11. </w:t>
      </w:r>
      <w:r w:rsidRPr="00E13428">
        <w:rPr>
          <w:rFonts w:ascii="Times New Roman" w:hAnsi="Times New Roman"/>
          <w:color w:val="000000"/>
          <w:sz w:val="28"/>
          <w:szCs w:val="28"/>
          <w:lang w:val="uk-UA"/>
        </w:rPr>
        <w:t>Психіатрична експертиза учасників судового процесу</w:t>
      </w:r>
      <w:r>
        <w:rPr>
          <w:rFonts w:ascii="Times New Roman" w:hAnsi="Times New Roman"/>
          <w:color w:val="000000"/>
          <w:sz w:val="28"/>
          <w:szCs w:val="28"/>
          <w:lang w:val="uk-UA"/>
        </w:rPr>
        <w:t>.</w:t>
      </w:r>
    </w:p>
    <w:p w:rsidR="00E13428" w:rsidRDefault="00E13428" w:rsidP="00E134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12. </w:t>
      </w:r>
      <w:r w:rsidRPr="00E13428">
        <w:rPr>
          <w:rFonts w:ascii="Times New Roman" w:hAnsi="Times New Roman"/>
          <w:color w:val="000000"/>
          <w:sz w:val="28"/>
          <w:szCs w:val="28"/>
          <w:lang w:val="uk-UA"/>
        </w:rPr>
        <w:t>Судово-психіатрична експертиза психічних розладів і захворювань</w:t>
      </w:r>
    </w:p>
    <w:p w:rsidR="00A461F9" w:rsidRPr="00F5216C" w:rsidRDefault="00E13428" w:rsidP="00E13428">
      <w:pPr>
        <w:ind w:firstLine="709"/>
        <w:jc w:val="both"/>
        <w:rPr>
          <w:rFonts w:ascii="Times New Roman" w:hAnsi="Times New Roman"/>
          <w:color w:val="000000"/>
          <w:sz w:val="28"/>
          <w:szCs w:val="28"/>
          <w:lang w:val="uk-UA"/>
        </w:rPr>
      </w:pPr>
      <w:r w:rsidRPr="00E13428">
        <w:rPr>
          <w:rFonts w:ascii="Times New Roman" w:hAnsi="Times New Roman"/>
          <w:color w:val="000000"/>
          <w:sz w:val="28"/>
          <w:szCs w:val="28"/>
          <w:lang w:val="uk-UA"/>
        </w:rPr>
        <w:t xml:space="preserve"> </w:t>
      </w:r>
      <w:r w:rsidR="00A461F9" w:rsidRPr="00F5216C">
        <w:rPr>
          <w:rFonts w:ascii="Times New Roman" w:hAnsi="Times New Roman"/>
          <w:color w:val="000000"/>
          <w:sz w:val="28"/>
          <w:szCs w:val="28"/>
          <w:lang w:val="uk-UA"/>
        </w:rPr>
        <w:t>Вміти:</w:t>
      </w:r>
    </w:p>
    <w:p w:rsidR="00392866" w:rsidRPr="00392866" w:rsidRDefault="00392866" w:rsidP="00392866">
      <w:pPr>
        <w:ind w:firstLine="709"/>
        <w:jc w:val="both"/>
        <w:rPr>
          <w:rFonts w:ascii="Times New Roman" w:hAnsi="Times New Roman"/>
          <w:color w:val="000000"/>
          <w:sz w:val="28"/>
          <w:szCs w:val="28"/>
          <w:lang w:val="uk-UA"/>
        </w:rPr>
      </w:pPr>
      <w:r w:rsidRPr="00392866">
        <w:rPr>
          <w:rFonts w:ascii="Times New Roman" w:hAnsi="Times New Roman"/>
          <w:color w:val="000000"/>
          <w:sz w:val="28"/>
          <w:szCs w:val="28"/>
          <w:lang w:val="uk-UA"/>
        </w:rPr>
        <w:t>1. Застосовувати основи судово-медичних знань при огляді діяння за наявності трупу людини та речових джерел доказів, що пов’язані із заподіянням людині тілесних ушкоджень.</w:t>
      </w:r>
    </w:p>
    <w:p w:rsidR="00392866" w:rsidRPr="00392866" w:rsidRDefault="00392866" w:rsidP="00392866">
      <w:pPr>
        <w:ind w:firstLine="709"/>
        <w:jc w:val="both"/>
        <w:rPr>
          <w:rFonts w:ascii="Times New Roman" w:hAnsi="Times New Roman"/>
          <w:color w:val="000000"/>
          <w:sz w:val="28"/>
          <w:szCs w:val="28"/>
          <w:lang w:val="uk-UA"/>
        </w:rPr>
      </w:pPr>
      <w:r w:rsidRPr="00392866">
        <w:rPr>
          <w:rFonts w:ascii="Times New Roman" w:hAnsi="Times New Roman"/>
          <w:color w:val="000000"/>
          <w:sz w:val="28"/>
          <w:szCs w:val="28"/>
          <w:lang w:val="uk-UA"/>
        </w:rPr>
        <w:t>2. Використовувати основи судово-медичних знань при судово-медичній експертизи живих осіб.</w:t>
      </w:r>
    </w:p>
    <w:p w:rsidR="00392866" w:rsidRPr="00392866" w:rsidRDefault="00392866" w:rsidP="00392866">
      <w:pPr>
        <w:ind w:firstLine="709"/>
        <w:jc w:val="both"/>
        <w:rPr>
          <w:rFonts w:ascii="Times New Roman" w:hAnsi="Times New Roman"/>
          <w:color w:val="000000"/>
          <w:sz w:val="28"/>
          <w:szCs w:val="28"/>
          <w:lang w:val="uk-UA"/>
        </w:rPr>
      </w:pPr>
      <w:r w:rsidRPr="00392866">
        <w:rPr>
          <w:rFonts w:ascii="Times New Roman" w:hAnsi="Times New Roman"/>
          <w:color w:val="000000"/>
          <w:sz w:val="28"/>
          <w:szCs w:val="28"/>
          <w:lang w:val="uk-UA"/>
        </w:rPr>
        <w:t>3. Застосовувати основи судово-психіатричних та судово-психологічних знань при допиті та інших отримуючих слідчих і судових діяннях.</w:t>
      </w:r>
    </w:p>
    <w:p w:rsidR="00A461F9" w:rsidRDefault="00392866" w:rsidP="00392866">
      <w:pPr>
        <w:ind w:firstLine="709"/>
        <w:jc w:val="both"/>
        <w:rPr>
          <w:rFonts w:ascii="Times New Roman" w:hAnsi="Times New Roman"/>
          <w:color w:val="000000"/>
          <w:sz w:val="28"/>
          <w:szCs w:val="28"/>
          <w:lang w:val="uk-UA"/>
        </w:rPr>
      </w:pPr>
      <w:r w:rsidRPr="00392866">
        <w:rPr>
          <w:rFonts w:ascii="Times New Roman" w:hAnsi="Times New Roman"/>
          <w:color w:val="000000"/>
          <w:sz w:val="28"/>
          <w:szCs w:val="28"/>
          <w:lang w:val="uk-UA"/>
        </w:rPr>
        <w:t>4. Готувати матеріали та призначати судово-медичну, судово-психіатричну та судово-психологічну експертизу.</w:t>
      </w:r>
    </w:p>
    <w:p w:rsidR="00392866" w:rsidRDefault="00392866" w:rsidP="00392866">
      <w:pPr>
        <w:ind w:firstLine="709"/>
        <w:jc w:val="both"/>
        <w:rPr>
          <w:rFonts w:ascii="Times New Roman" w:hAnsi="Times New Roman"/>
          <w:color w:val="000000"/>
          <w:sz w:val="28"/>
          <w:szCs w:val="28"/>
          <w:lang w:val="uk-UA"/>
        </w:rPr>
      </w:pPr>
    </w:p>
    <w:p w:rsidR="00392866" w:rsidRDefault="00392866" w:rsidP="00392866">
      <w:pPr>
        <w:ind w:firstLine="709"/>
        <w:jc w:val="both"/>
        <w:rPr>
          <w:rFonts w:ascii="Times New Roman" w:hAnsi="Times New Roman"/>
          <w:b/>
          <w:bCs/>
          <w:color w:val="000000"/>
          <w:sz w:val="28"/>
          <w:szCs w:val="28"/>
          <w:lang w:val="uk-UA"/>
        </w:rPr>
      </w:pPr>
    </w:p>
    <w:p w:rsidR="00E13428" w:rsidRDefault="00E13428" w:rsidP="00392866">
      <w:pPr>
        <w:ind w:firstLine="709"/>
        <w:jc w:val="both"/>
        <w:rPr>
          <w:rFonts w:ascii="Times New Roman" w:hAnsi="Times New Roman"/>
          <w:b/>
          <w:bCs/>
          <w:color w:val="000000"/>
          <w:sz w:val="28"/>
          <w:szCs w:val="28"/>
          <w:lang w:val="uk-UA"/>
        </w:rPr>
      </w:pPr>
    </w:p>
    <w:p w:rsidR="00E13428" w:rsidRDefault="00E13428" w:rsidP="00392866">
      <w:pPr>
        <w:ind w:firstLine="709"/>
        <w:jc w:val="both"/>
        <w:rPr>
          <w:rFonts w:ascii="Times New Roman" w:hAnsi="Times New Roman"/>
          <w:b/>
          <w:bCs/>
          <w:color w:val="000000"/>
          <w:sz w:val="28"/>
          <w:szCs w:val="28"/>
          <w:lang w:val="uk-UA"/>
        </w:rPr>
      </w:pPr>
    </w:p>
    <w:p w:rsidR="00E13428" w:rsidRDefault="00E13428" w:rsidP="00392866">
      <w:pPr>
        <w:ind w:firstLine="709"/>
        <w:jc w:val="both"/>
        <w:rPr>
          <w:rFonts w:ascii="Times New Roman" w:hAnsi="Times New Roman"/>
          <w:b/>
          <w:bCs/>
          <w:color w:val="000000"/>
          <w:sz w:val="28"/>
          <w:szCs w:val="28"/>
          <w:lang w:val="uk-UA"/>
        </w:rPr>
      </w:pPr>
    </w:p>
    <w:p w:rsidR="00E13428" w:rsidRDefault="00E13428" w:rsidP="00392866">
      <w:pPr>
        <w:ind w:firstLine="709"/>
        <w:jc w:val="both"/>
        <w:rPr>
          <w:rFonts w:ascii="Times New Roman" w:hAnsi="Times New Roman"/>
          <w:b/>
          <w:bCs/>
          <w:color w:val="000000"/>
          <w:sz w:val="28"/>
          <w:szCs w:val="28"/>
          <w:lang w:val="uk-UA"/>
        </w:rPr>
      </w:pPr>
    </w:p>
    <w:p w:rsidR="00E13428" w:rsidRDefault="00E13428" w:rsidP="00392866">
      <w:pPr>
        <w:ind w:firstLine="709"/>
        <w:jc w:val="both"/>
        <w:rPr>
          <w:rFonts w:ascii="Times New Roman" w:hAnsi="Times New Roman"/>
          <w:b/>
          <w:bCs/>
          <w:color w:val="000000"/>
          <w:sz w:val="28"/>
          <w:szCs w:val="28"/>
          <w:lang w:val="uk-UA"/>
        </w:rPr>
      </w:pPr>
    </w:p>
    <w:p w:rsidR="00E13428" w:rsidRDefault="00E13428" w:rsidP="00392866">
      <w:pPr>
        <w:ind w:firstLine="709"/>
        <w:jc w:val="both"/>
        <w:rPr>
          <w:rFonts w:ascii="Times New Roman" w:hAnsi="Times New Roman"/>
          <w:b/>
          <w:bCs/>
          <w:color w:val="000000"/>
          <w:sz w:val="28"/>
          <w:szCs w:val="28"/>
          <w:lang w:val="uk-UA"/>
        </w:rPr>
      </w:pPr>
    </w:p>
    <w:p w:rsidR="00E13428" w:rsidRDefault="00E13428" w:rsidP="00392866">
      <w:pPr>
        <w:ind w:firstLine="709"/>
        <w:jc w:val="both"/>
        <w:rPr>
          <w:rFonts w:ascii="Times New Roman" w:hAnsi="Times New Roman"/>
          <w:b/>
          <w:bCs/>
          <w:color w:val="000000"/>
          <w:sz w:val="28"/>
          <w:szCs w:val="28"/>
          <w:lang w:val="uk-UA"/>
        </w:rPr>
      </w:pPr>
    </w:p>
    <w:p w:rsidR="00E13428" w:rsidRDefault="00E13428" w:rsidP="00392866">
      <w:pPr>
        <w:ind w:firstLine="709"/>
        <w:jc w:val="both"/>
        <w:rPr>
          <w:rFonts w:ascii="Times New Roman" w:hAnsi="Times New Roman"/>
          <w:b/>
          <w:bCs/>
          <w:color w:val="000000"/>
          <w:sz w:val="28"/>
          <w:szCs w:val="28"/>
          <w:lang w:val="uk-UA"/>
        </w:rPr>
      </w:pPr>
    </w:p>
    <w:p w:rsidR="00E13428" w:rsidRPr="00F5216C" w:rsidRDefault="00E13428" w:rsidP="00392866">
      <w:pPr>
        <w:ind w:firstLine="709"/>
        <w:jc w:val="both"/>
        <w:rPr>
          <w:rFonts w:ascii="Times New Roman" w:hAnsi="Times New Roman"/>
          <w:b/>
          <w:bCs/>
          <w:color w:val="000000"/>
          <w:sz w:val="28"/>
          <w:szCs w:val="28"/>
          <w:lang w:val="uk-UA"/>
        </w:rPr>
      </w:pPr>
    </w:p>
    <w:p w:rsidR="00A461F9" w:rsidRPr="00F5216C" w:rsidRDefault="00A461F9" w:rsidP="00A461F9">
      <w:pPr>
        <w:ind w:firstLine="709"/>
        <w:jc w:val="both"/>
        <w:rPr>
          <w:rFonts w:ascii="Times New Roman" w:hAnsi="Times New Roman"/>
          <w:b/>
          <w:bCs/>
          <w:color w:val="000000"/>
          <w:sz w:val="28"/>
          <w:szCs w:val="28"/>
          <w:lang w:val="uk-UA"/>
        </w:rPr>
      </w:pPr>
      <w:r w:rsidRPr="00F5216C">
        <w:rPr>
          <w:rFonts w:ascii="Times New Roman" w:hAnsi="Times New Roman"/>
          <w:b/>
          <w:bCs/>
          <w:color w:val="000000"/>
          <w:sz w:val="28"/>
          <w:szCs w:val="28"/>
          <w:lang w:val="uk-UA"/>
        </w:rPr>
        <w:lastRenderedPageBreak/>
        <w:t>Практичні (семінарські) заняття, їх тематика і обсяг</w:t>
      </w:r>
    </w:p>
    <w:p w:rsidR="00A461F9" w:rsidRPr="00F5216C" w:rsidRDefault="00A461F9" w:rsidP="00A461F9">
      <w:pPr>
        <w:ind w:firstLine="709"/>
        <w:jc w:val="both"/>
        <w:rPr>
          <w:rFonts w:ascii="Times New Roman" w:hAnsi="Times New Roman"/>
          <w:color w:val="000000"/>
          <w:sz w:val="28"/>
          <w:szCs w:val="28"/>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237"/>
        <w:gridCol w:w="1418"/>
        <w:gridCol w:w="141"/>
        <w:gridCol w:w="1134"/>
      </w:tblGrid>
      <w:tr w:rsidR="00A461F9" w:rsidRPr="00F5216C" w:rsidTr="00A461F9">
        <w:trPr>
          <w:cantSplit/>
          <w:trHeight w:val="62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w:t>
            </w: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пор.</w:t>
            </w:r>
          </w:p>
          <w:p w:rsidR="00A461F9" w:rsidRPr="00F5216C" w:rsidRDefault="00A461F9" w:rsidP="00A461F9">
            <w:pPr>
              <w:ind w:firstLine="709"/>
              <w:jc w:val="both"/>
              <w:rPr>
                <w:rFonts w:ascii="Times New Roman" w:hAnsi="Times New Roman"/>
                <w:color w:val="000000"/>
                <w:sz w:val="28"/>
                <w:szCs w:val="28"/>
                <w:lang w:val="uk-UA"/>
              </w:rPr>
            </w:pP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center"/>
              <w:rPr>
                <w:rFonts w:ascii="Times New Roman" w:hAnsi="Times New Roman"/>
                <w:iCs/>
                <w:color w:val="000000"/>
                <w:sz w:val="28"/>
                <w:szCs w:val="28"/>
                <w:lang w:val="uk-UA"/>
              </w:rPr>
            </w:pPr>
            <w:r w:rsidRPr="00F5216C">
              <w:rPr>
                <w:rFonts w:ascii="Times New Roman" w:hAnsi="Times New Roman"/>
                <w:iCs/>
                <w:color w:val="000000"/>
                <w:sz w:val="28"/>
                <w:szCs w:val="28"/>
                <w:lang w:val="uk-UA"/>
              </w:rPr>
              <w:t>Назва теми</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Обсяг навчальних  занять (год.)</w:t>
            </w:r>
          </w:p>
        </w:tc>
      </w:tr>
      <w:tr w:rsidR="00A461F9" w:rsidRPr="00F5216C" w:rsidTr="00392866">
        <w:trPr>
          <w:cantSplit/>
          <w:trHeight w:val="485"/>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p>
        </w:tc>
        <w:tc>
          <w:tcPr>
            <w:tcW w:w="6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Практичні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jc w:val="both"/>
              <w:rPr>
                <w:rFonts w:ascii="Times New Roman" w:hAnsi="Times New Roman"/>
                <w:color w:val="000000"/>
                <w:sz w:val="28"/>
                <w:szCs w:val="28"/>
                <w:lang w:val="uk-UA"/>
              </w:rPr>
            </w:pPr>
            <w:r w:rsidRPr="00F5216C">
              <w:rPr>
                <w:rFonts w:ascii="Times New Roman" w:hAnsi="Times New Roman"/>
                <w:color w:val="000000"/>
                <w:sz w:val="28"/>
                <w:szCs w:val="28"/>
                <w:lang w:val="uk-UA"/>
              </w:rPr>
              <w:t>СРС</w:t>
            </w:r>
          </w:p>
        </w:tc>
      </w:tr>
      <w:tr w:rsidR="00A461F9" w:rsidRPr="00F5216C" w:rsidTr="00392866">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iCs/>
                <w:color w:val="000000"/>
                <w:sz w:val="28"/>
                <w:szCs w:val="28"/>
                <w:lang w:val="uk-UA"/>
              </w:rPr>
            </w:pPr>
            <w:r w:rsidRPr="00F5216C">
              <w:rPr>
                <w:rFonts w:ascii="Times New Roman" w:hAnsi="Times New Roman"/>
                <w:iCs/>
                <w:color w:val="000000"/>
                <w:sz w:val="28"/>
                <w:szCs w:val="28"/>
                <w:lang w:val="uk-UA"/>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392866" w:rsidP="00392866">
            <w:pPr>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A461F9" w:rsidRPr="00F5216C">
              <w:rPr>
                <w:rFonts w:ascii="Times New Roman" w:hAnsi="Times New Roman"/>
                <w:color w:val="000000"/>
                <w:sz w:val="28"/>
                <w:szCs w:val="28"/>
                <w:lang w:val="uk-UA"/>
              </w:rPr>
              <w:t>4</w:t>
            </w:r>
          </w:p>
        </w:tc>
      </w:tr>
      <w:tr w:rsidR="00A461F9" w:rsidRPr="00F5216C" w:rsidTr="00A461F9">
        <w:trPr>
          <w:cantSplit/>
          <w:trHeight w:val="266"/>
        </w:trPr>
        <w:tc>
          <w:tcPr>
            <w:tcW w:w="10348" w:type="dxa"/>
            <w:gridSpan w:val="5"/>
            <w:tcBorders>
              <w:top w:val="single" w:sz="4" w:space="0" w:color="auto"/>
              <w:left w:val="single" w:sz="4" w:space="0" w:color="auto"/>
              <w:bottom w:val="single" w:sz="4" w:space="0" w:color="auto"/>
              <w:right w:val="single" w:sz="4" w:space="0" w:color="auto"/>
            </w:tcBorders>
            <w:shd w:val="clear" w:color="auto" w:fill="A6A6A6"/>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7 семестр</w:t>
            </w:r>
          </w:p>
        </w:tc>
      </w:tr>
      <w:tr w:rsidR="00A461F9" w:rsidRPr="00392866" w:rsidTr="00A461F9">
        <w:trPr>
          <w:cantSplit/>
          <w:trHeight w:val="266"/>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b/>
                <w:i/>
                <w:color w:val="000000"/>
                <w:sz w:val="28"/>
                <w:szCs w:val="28"/>
                <w:lang w:val="uk-UA"/>
              </w:rPr>
            </w:pPr>
            <w:r w:rsidRPr="00F5216C">
              <w:rPr>
                <w:rFonts w:ascii="Times New Roman" w:hAnsi="Times New Roman"/>
                <w:b/>
                <w:i/>
                <w:color w:val="000000"/>
                <w:sz w:val="28"/>
                <w:szCs w:val="28"/>
                <w:lang w:val="uk-UA"/>
              </w:rPr>
              <w:t>Модуль №1«</w:t>
            </w:r>
            <w:r w:rsidR="00392866" w:rsidRPr="00392866">
              <w:rPr>
                <w:rFonts w:ascii="Times New Roman" w:hAnsi="Times New Roman"/>
                <w:b/>
                <w:i/>
                <w:color w:val="000000"/>
                <w:sz w:val="28"/>
                <w:szCs w:val="28"/>
                <w:lang w:val="uk-UA"/>
              </w:rPr>
              <w:t>Судова медицина і психіатрія</w:t>
            </w:r>
            <w:r w:rsidRPr="00F5216C">
              <w:rPr>
                <w:rFonts w:ascii="Times New Roman" w:hAnsi="Times New Roman"/>
                <w:b/>
                <w:i/>
                <w:color w:val="000000"/>
                <w:sz w:val="28"/>
                <w:szCs w:val="28"/>
                <w:lang w:val="uk-UA"/>
              </w:rPr>
              <w:t xml:space="preserve">»                                                  </w:t>
            </w:r>
          </w:p>
        </w:tc>
      </w:tr>
      <w:tr w:rsidR="00392866" w:rsidRPr="00F5216C" w:rsidTr="00A461F9">
        <w:trPr>
          <w:cantSplit/>
          <w:trHeight w:val="41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right="-57"/>
              <w:jc w:val="center"/>
              <w:rPr>
                <w:rFonts w:ascii="Times New Roman" w:hAnsi="Times New Roman"/>
                <w:sz w:val="28"/>
                <w:szCs w:val="28"/>
              </w:rPr>
            </w:pPr>
            <w:r w:rsidRPr="00392866">
              <w:rPr>
                <w:rFonts w:ascii="Times New Roman" w:hAnsi="Times New Roman"/>
                <w:sz w:val="28"/>
                <w:szCs w:val="28"/>
              </w:rPr>
              <w:t>1.1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rPr>
                <w:rFonts w:ascii="Times New Roman" w:hAnsi="Times New Roman"/>
                <w:sz w:val="28"/>
                <w:szCs w:val="28"/>
              </w:rPr>
            </w:pPr>
            <w:r w:rsidRPr="00392866">
              <w:rPr>
                <w:rFonts w:ascii="Times New Roman" w:hAnsi="Times New Roman"/>
                <w:sz w:val="28"/>
                <w:szCs w:val="28"/>
                <w:lang w:val="ru-RU"/>
              </w:rPr>
              <w:t xml:space="preserve">Поняття, предмет, завдання і значення судової медицини та психіатрії. </w:t>
            </w:r>
            <w:r w:rsidRPr="00392866">
              <w:rPr>
                <w:rFonts w:ascii="Times New Roman" w:hAnsi="Times New Roman"/>
                <w:sz w:val="28"/>
                <w:szCs w:val="28"/>
              </w:rPr>
              <w:t>Історичні етапи розвитку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lang w:val="ru-RU"/>
              </w:rPr>
            </w:pPr>
            <w:r w:rsidRPr="00392866">
              <w:rPr>
                <w:rFonts w:ascii="Times New Roman" w:hAnsi="Times New Roman"/>
                <w:sz w:val="28"/>
                <w:szCs w:val="28"/>
                <w:lang w:val="ru-RU"/>
              </w:rPr>
              <w:t>2</w:t>
            </w:r>
          </w:p>
        </w:tc>
      </w:tr>
      <w:tr w:rsidR="00392866" w:rsidRPr="00F5216C" w:rsidTr="00A461F9">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right="-57"/>
              <w:jc w:val="center"/>
              <w:rPr>
                <w:rFonts w:ascii="Times New Roman" w:hAnsi="Times New Roman"/>
                <w:sz w:val="28"/>
                <w:szCs w:val="28"/>
              </w:rPr>
            </w:pPr>
            <w:r w:rsidRPr="00392866">
              <w:rPr>
                <w:rFonts w:ascii="Times New Roman" w:hAnsi="Times New Roman"/>
                <w:sz w:val="28"/>
                <w:szCs w:val="28"/>
              </w:rPr>
              <w:t>1.2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rPr>
                <w:rFonts w:ascii="Times New Roman" w:hAnsi="Times New Roman"/>
                <w:sz w:val="28"/>
                <w:szCs w:val="28"/>
                <w:lang w:val="ru-RU"/>
              </w:rPr>
            </w:pPr>
            <w:r w:rsidRPr="00392866">
              <w:rPr>
                <w:rFonts w:ascii="Times New Roman" w:hAnsi="Times New Roman"/>
                <w:sz w:val="28"/>
                <w:szCs w:val="28"/>
                <w:lang w:val="ru-RU"/>
              </w:rPr>
              <w:t>Процесуальні основи судово-медичної та психіатричної експертизи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lang w:val="ru-RU"/>
              </w:rPr>
            </w:pPr>
            <w:r w:rsidRPr="00392866">
              <w:rPr>
                <w:rFonts w:ascii="Times New Roman" w:hAnsi="Times New Roman"/>
                <w:sz w:val="28"/>
                <w:szCs w:val="28"/>
                <w:lang w:val="ru-RU"/>
              </w:rPr>
              <w:t>2</w:t>
            </w:r>
          </w:p>
        </w:tc>
      </w:tr>
      <w:tr w:rsidR="00392866" w:rsidRPr="00F5216C" w:rsidTr="00A461F9">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left="-57" w:right="-57"/>
              <w:jc w:val="center"/>
              <w:rPr>
                <w:rFonts w:ascii="Times New Roman" w:hAnsi="Times New Roman"/>
                <w:sz w:val="28"/>
                <w:szCs w:val="28"/>
                <w:lang w:val="ru-RU"/>
              </w:rPr>
            </w:pPr>
            <w:r w:rsidRPr="00392866">
              <w:rPr>
                <w:rFonts w:ascii="Times New Roman" w:hAnsi="Times New Roman"/>
                <w:sz w:val="28"/>
                <w:szCs w:val="28"/>
              </w:rPr>
              <w:t>1.3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E13428" w:rsidRDefault="00E13428" w:rsidP="00DE2C02">
            <w:pPr>
              <w:pStyle w:val="1"/>
            </w:pPr>
            <w:r>
              <w:t>С</w:t>
            </w:r>
            <w:r w:rsidRPr="00E13428">
              <w:t>удово-медична травматологія. експертиза при дії високої та низької температури, електротравм, баротравм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lang w:val="ru-RU"/>
              </w:rPr>
            </w:pPr>
            <w:r w:rsidRPr="00392866">
              <w:rPr>
                <w:rFonts w:ascii="Times New Roman" w:hAnsi="Times New Roman"/>
                <w:sz w:val="28"/>
                <w:szCs w:val="28"/>
                <w:lang w:val="ru-RU"/>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lang w:val="ru-RU"/>
              </w:rPr>
            </w:pPr>
            <w:r w:rsidRPr="00392866">
              <w:rPr>
                <w:rFonts w:ascii="Times New Roman" w:hAnsi="Times New Roman"/>
                <w:sz w:val="28"/>
                <w:szCs w:val="28"/>
                <w:lang w:val="ru-RU"/>
              </w:rPr>
              <w:t>2</w:t>
            </w:r>
          </w:p>
        </w:tc>
      </w:tr>
      <w:tr w:rsidR="00392866" w:rsidRPr="00F5216C" w:rsidTr="00392866">
        <w:trPr>
          <w:cantSplit/>
          <w:trHeight w:val="39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left="-57" w:right="-57"/>
              <w:jc w:val="center"/>
              <w:rPr>
                <w:rFonts w:ascii="Times New Roman" w:hAnsi="Times New Roman"/>
                <w:sz w:val="28"/>
                <w:szCs w:val="28"/>
              </w:rPr>
            </w:pPr>
            <w:r w:rsidRPr="00392866">
              <w:rPr>
                <w:rFonts w:ascii="Times New Roman" w:hAnsi="Times New Roman"/>
                <w:sz w:val="28"/>
                <w:szCs w:val="28"/>
              </w:rPr>
              <w:t>1.4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rPr>
                <w:rFonts w:ascii="Times New Roman" w:hAnsi="Times New Roman"/>
                <w:sz w:val="28"/>
                <w:szCs w:val="28"/>
              </w:rPr>
            </w:pPr>
            <w:r w:rsidRPr="00392866">
              <w:rPr>
                <w:rFonts w:ascii="Times New Roman" w:hAnsi="Times New Roman"/>
                <w:bCs/>
                <w:sz w:val="28"/>
                <w:szCs w:val="28"/>
              </w:rPr>
              <w:t>Судово-медична токсикологія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r>
      <w:tr w:rsidR="00392866" w:rsidRPr="00F5216C" w:rsidTr="00A461F9">
        <w:trPr>
          <w:cantSplit/>
          <w:trHeight w:val="46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right="-57"/>
              <w:jc w:val="center"/>
              <w:rPr>
                <w:rFonts w:ascii="Times New Roman" w:hAnsi="Times New Roman"/>
                <w:sz w:val="28"/>
                <w:szCs w:val="28"/>
                <w:lang w:val="ru-RU"/>
              </w:rPr>
            </w:pPr>
            <w:r w:rsidRPr="00392866">
              <w:rPr>
                <w:rFonts w:ascii="Times New Roman" w:hAnsi="Times New Roman"/>
                <w:sz w:val="28"/>
                <w:szCs w:val="28"/>
                <w:lang w:val="ru-RU"/>
              </w:rPr>
              <w:t>1.5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pStyle w:val="6"/>
              <w:spacing w:before="0" w:after="0"/>
              <w:rPr>
                <w:b w:val="0"/>
                <w:bCs w:val="0"/>
                <w:sz w:val="28"/>
                <w:szCs w:val="28"/>
              </w:rPr>
            </w:pPr>
            <w:r w:rsidRPr="00392866">
              <w:rPr>
                <w:b w:val="0"/>
                <w:bCs w:val="0"/>
                <w:sz w:val="28"/>
                <w:szCs w:val="28"/>
              </w:rPr>
              <w:t>Судово-медична експертиза живих осіб, статевих станів і статевих злочинів та речових доказів.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lang w:val="ru-RU"/>
              </w:rPr>
            </w:pPr>
            <w:r w:rsidRPr="00392866">
              <w:rPr>
                <w:rFonts w:ascii="Times New Roman" w:hAnsi="Times New Roman"/>
                <w:sz w:val="28"/>
                <w:szCs w:val="28"/>
                <w:lang w:val="ru-RU"/>
              </w:rPr>
              <w:t>2</w:t>
            </w:r>
          </w:p>
        </w:tc>
      </w:tr>
      <w:tr w:rsidR="00392866" w:rsidRPr="00F5216C" w:rsidTr="00A461F9">
        <w:trPr>
          <w:cantSplit/>
          <w:trHeight w:val="20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left="-57" w:right="-57"/>
              <w:jc w:val="center"/>
              <w:rPr>
                <w:rFonts w:ascii="Times New Roman" w:hAnsi="Times New Roman"/>
                <w:sz w:val="28"/>
                <w:szCs w:val="28"/>
                <w:lang w:val="ru-RU"/>
              </w:rPr>
            </w:pPr>
            <w:r w:rsidRPr="00392866">
              <w:rPr>
                <w:rFonts w:ascii="Times New Roman" w:hAnsi="Times New Roman"/>
                <w:sz w:val="28"/>
                <w:szCs w:val="28"/>
                <w:lang w:val="ru-RU"/>
              </w:rPr>
              <w:t>1.6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pStyle w:val="6"/>
              <w:spacing w:before="0" w:after="0"/>
              <w:rPr>
                <w:b w:val="0"/>
                <w:bCs w:val="0"/>
                <w:sz w:val="28"/>
                <w:szCs w:val="28"/>
              </w:rPr>
            </w:pPr>
            <w:r w:rsidRPr="00392866">
              <w:rPr>
                <w:b w:val="0"/>
                <w:bCs w:val="0"/>
                <w:sz w:val="28"/>
                <w:szCs w:val="28"/>
              </w:rPr>
              <w:t>Судово-медична танатологія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lang w:val="ru-RU"/>
              </w:rPr>
            </w:pPr>
            <w:r w:rsidRPr="00392866">
              <w:rPr>
                <w:rFonts w:ascii="Times New Roman" w:hAnsi="Times New Roman"/>
                <w:sz w:val="28"/>
                <w:szCs w:val="28"/>
                <w:lang w:val="ru-RU"/>
              </w:rPr>
              <w:t>2</w:t>
            </w:r>
          </w:p>
        </w:tc>
      </w:tr>
      <w:tr w:rsidR="00392866" w:rsidRPr="00F5216C" w:rsidTr="00A461F9">
        <w:trPr>
          <w:cantSplit/>
          <w:trHeight w:val="35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left="-57" w:right="-57"/>
              <w:jc w:val="center"/>
              <w:rPr>
                <w:rFonts w:ascii="Times New Roman" w:hAnsi="Times New Roman"/>
                <w:sz w:val="28"/>
                <w:szCs w:val="28"/>
                <w:lang w:val="ru-RU"/>
              </w:rPr>
            </w:pPr>
            <w:r w:rsidRPr="00392866">
              <w:rPr>
                <w:rFonts w:ascii="Times New Roman" w:hAnsi="Times New Roman"/>
                <w:sz w:val="28"/>
                <w:szCs w:val="28"/>
                <w:lang w:val="ru-RU"/>
              </w:rPr>
              <w:t>1.7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pStyle w:val="6"/>
              <w:spacing w:before="0" w:after="0"/>
              <w:rPr>
                <w:b w:val="0"/>
                <w:bCs w:val="0"/>
                <w:sz w:val="28"/>
                <w:szCs w:val="28"/>
              </w:rPr>
            </w:pPr>
            <w:r w:rsidRPr="00392866">
              <w:rPr>
                <w:b w:val="0"/>
                <w:bCs w:val="0"/>
                <w:sz w:val="28"/>
                <w:szCs w:val="28"/>
              </w:rPr>
              <w:t>Психіатрична експертиза учасників судового процесу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lang w:val="ru-RU"/>
              </w:rPr>
            </w:pPr>
            <w:r w:rsidRPr="00392866">
              <w:rPr>
                <w:rFonts w:ascii="Times New Roman" w:hAnsi="Times New Roman"/>
                <w:sz w:val="28"/>
                <w:szCs w:val="28"/>
                <w:lang w:val="ru-RU"/>
              </w:rPr>
              <w:t>2</w:t>
            </w:r>
          </w:p>
        </w:tc>
      </w:tr>
      <w:tr w:rsidR="00392866" w:rsidRPr="00F5216C" w:rsidTr="00A461F9">
        <w:trPr>
          <w:cantSplit/>
          <w:trHeight w:val="34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left="-57" w:right="-57"/>
              <w:jc w:val="center"/>
              <w:rPr>
                <w:rFonts w:ascii="Times New Roman" w:hAnsi="Times New Roman"/>
                <w:sz w:val="28"/>
                <w:szCs w:val="28"/>
                <w:lang w:val="ru-RU"/>
              </w:rPr>
            </w:pPr>
            <w:r w:rsidRPr="00392866">
              <w:rPr>
                <w:rFonts w:ascii="Times New Roman" w:hAnsi="Times New Roman"/>
                <w:sz w:val="28"/>
                <w:szCs w:val="28"/>
                <w:lang w:val="ru-RU"/>
              </w:rPr>
              <w:t>1.8</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pStyle w:val="6"/>
              <w:spacing w:before="0" w:after="0"/>
              <w:rPr>
                <w:b w:val="0"/>
                <w:bCs w:val="0"/>
                <w:sz w:val="28"/>
                <w:szCs w:val="28"/>
              </w:rPr>
            </w:pPr>
            <w:r w:rsidRPr="00392866">
              <w:rPr>
                <w:b w:val="0"/>
                <w:bCs w:val="0"/>
                <w:sz w:val="28"/>
                <w:szCs w:val="28"/>
              </w:rPr>
              <w:t>Судово-психіатрична експертиза психічних розладів і захворювань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lang w:val="ru-RU"/>
              </w:rPr>
            </w:pPr>
            <w:r w:rsidRPr="00392866">
              <w:rPr>
                <w:rFonts w:ascii="Times New Roman" w:hAnsi="Times New Roman"/>
                <w:sz w:val="28"/>
                <w:szCs w:val="28"/>
                <w:lang w:val="ru-RU"/>
              </w:rPr>
              <w:t>2</w:t>
            </w:r>
          </w:p>
        </w:tc>
      </w:tr>
      <w:tr w:rsidR="00392866" w:rsidRPr="00F5216C" w:rsidTr="00A461F9">
        <w:trPr>
          <w:cantSplit/>
          <w:trHeight w:val="20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ind w:left="-57" w:right="-57"/>
              <w:jc w:val="center"/>
              <w:rPr>
                <w:rFonts w:ascii="Times New Roman" w:hAnsi="Times New Roman"/>
                <w:sz w:val="28"/>
                <w:szCs w:val="28"/>
                <w:lang w:val="ru-RU"/>
              </w:rPr>
            </w:pPr>
            <w:r w:rsidRPr="00392866">
              <w:rPr>
                <w:rFonts w:ascii="Times New Roman" w:hAnsi="Times New Roman"/>
                <w:sz w:val="28"/>
                <w:szCs w:val="28"/>
                <w:lang w:val="ru-RU"/>
              </w:rPr>
              <w:t>1.9</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pStyle w:val="af"/>
              <w:spacing w:after="0"/>
              <w:jc w:val="both"/>
              <w:rPr>
                <w:sz w:val="28"/>
                <w:szCs w:val="28"/>
              </w:rPr>
            </w:pPr>
            <w:r w:rsidRPr="00392866">
              <w:rPr>
                <w:sz w:val="28"/>
                <w:szCs w:val="28"/>
              </w:rPr>
              <w:t>Модульна контрольна робота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sz w:val="28"/>
                <w:szCs w:val="28"/>
              </w:rPr>
            </w:pPr>
            <w:r w:rsidRPr="00392866">
              <w:rPr>
                <w:rFonts w:ascii="Times New Roman" w:hAnsi="Times New Roman"/>
                <w:sz w:val="28"/>
                <w:szCs w:val="28"/>
              </w:rPr>
              <w:t>2</w:t>
            </w:r>
          </w:p>
        </w:tc>
      </w:tr>
      <w:tr w:rsidR="00392866" w:rsidRPr="00F5216C" w:rsidTr="00A461F9">
        <w:trPr>
          <w:cantSplit/>
          <w:trHeight w:val="255"/>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jc w:val="center"/>
              <w:rPr>
                <w:rFonts w:ascii="Times New Roman" w:hAnsi="Times New Roman"/>
                <w:b/>
                <w:sz w:val="28"/>
                <w:szCs w:val="28"/>
              </w:rPr>
            </w:pPr>
            <w:r w:rsidRPr="00392866">
              <w:rPr>
                <w:rFonts w:ascii="Times New Roman" w:hAnsi="Times New Roman"/>
                <w:b/>
                <w:sz w:val="28"/>
                <w:szCs w:val="28"/>
              </w:rPr>
              <w:t>Усього за модулем №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b/>
                <w:sz w:val="28"/>
                <w:szCs w:val="28"/>
              </w:rPr>
            </w:pPr>
            <w:r w:rsidRPr="00392866">
              <w:rPr>
                <w:rFonts w:ascii="Times New Roman" w:hAnsi="Times New Roman"/>
                <w:b/>
                <w:sz w:val="28"/>
                <w:szCs w:val="28"/>
              </w:rPr>
              <w:t>17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b/>
                <w:sz w:val="28"/>
                <w:szCs w:val="28"/>
                <w:lang w:val="ru-RU"/>
              </w:rPr>
            </w:pPr>
            <w:r w:rsidRPr="00392866">
              <w:rPr>
                <w:rFonts w:ascii="Times New Roman" w:hAnsi="Times New Roman"/>
                <w:b/>
                <w:sz w:val="28"/>
                <w:szCs w:val="28"/>
                <w:lang w:val="ru-RU"/>
              </w:rPr>
              <w:t>18</w:t>
            </w:r>
          </w:p>
        </w:tc>
      </w:tr>
      <w:tr w:rsidR="00392866" w:rsidRPr="00F5216C" w:rsidTr="00A461F9">
        <w:trPr>
          <w:cantSplit/>
          <w:trHeight w:val="285"/>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jc w:val="center"/>
              <w:rPr>
                <w:rFonts w:ascii="Times New Roman" w:hAnsi="Times New Roman"/>
                <w:b/>
                <w:sz w:val="28"/>
                <w:szCs w:val="28"/>
              </w:rPr>
            </w:pPr>
            <w:r w:rsidRPr="00392866">
              <w:rPr>
                <w:rFonts w:ascii="Times New Roman" w:hAnsi="Times New Roman"/>
                <w:b/>
                <w:sz w:val="28"/>
                <w:szCs w:val="28"/>
              </w:rPr>
              <w:t>Усього за 7 семестр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b/>
                <w:sz w:val="28"/>
                <w:szCs w:val="28"/>
              </w:rPr>
            </w:pPr>
            <w:r w:rsidRPr="00392866">
              <w:rPr>
                <w:rFonts w:ascii="Times New Roman" w:hAnsi="Times New Roman"/>
                <w:b/>
                <w:sz w:val="28"/>
                <w:szCs w:val="28"/>
              </w:rPr>
              <w:t>17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b/>
                <w:sz w:val="28"/>
                <w:szCs w:val="28"/>
                <w:lang w:val="ru-RU"/>
              </w:rPr>
            </w:pPr>
            <w:r w:rsidRPr="00392866">
              <w:rPr>
                <w:rFonts w:ascii="Times New Roman" w:hAnsi="Times New Roman"/>
                <w:b/>
                <w:sz w:val="28"/>
                <w:szCs w:val="28"/>
                <w:lang w:val="ru-RU"/>
              </w:rPr>
              <w:t>18</w:t>
            </w:r>
          </w:p>
        </w:tc>
      </w:tr>
      <w:tr w:rsidR="00392866" w:rsidRPr="00F5216C" w:rsidTr="00A461F9">
        <w:trPr>
          <w:cantSplit/>
          <w:trHeight w:val="196"/>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jc w:val="center"/>
              <w:rPr>
                <w:rFonts w:ascii="Times New Roman" w:hAnsi="Times New Roman"/>
                <w:sz w:val="28"/>
                <w:szCs w:val="28"/>
              </w:rPr>
            </w:pPr>
            <w:r w:rsidRPr="00392866">
              <w:rPr>
                <w:rFonts w:ascii="Times New Roman" w:hAnsi="Times New Roman"/>
                <w:b/>
                <w:sz w:val="28"/>
                <w:szCs w:val="28"/>
              </w:rPr>
              <w:t>Усього за навчальною дисципліною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b/>
                <w:sz w:val="28"/>
                <w:szCs w:val="28"/>
              </w:rPr>
            </w:pPr>
            <w:r w:rsidRPr="00392866">
              <w:rPr>
                <w:rFonts w:ascii="Times New Roman" w:hAnsi="Times New Roman"/>
                <w:b/>
                <w:sz w:val="28"/>
                <w:szCs w:val="28"/>
              </w:rPr>
              <w:t>17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2866" w:rsidRPr="00392866" w:rsidRDefault="00392866" w:rsidP="00392866">
            <w:pPr>
              <w:tabs>
                <w:tab w:val="left" w:pos="851"/>
              </w:tabs>
              <w:jc w:val="center"/>
              <w:rPr>
                <w:rFonts w:ascii="Times New Roman" w:hAnsi="Times New Roman"/>
                <w:b/>
                <w:sz w:val="28"/>
                <w:szCs w:val="28"/>
                <w:lang w:val="ru-RU"/>
              </w:rPr>
            </w:pPr>
            <w:r w:rsidRPr="00392866">
              <w:rPr>
                <w:rFonts w:ascii="Times New Roman" w:hAnsi="Times New Roman"/>
                <w:b/>
                <w:sz w:val="28"/>
                <w:szCs w:val="28"/>
                <w:lang w:val="ru-RU"/>
              </w:rPr>
              <w:t>18</w:t>
            </w:r>
          </w:p>
        </w:tc>
      </w:tr>
    </w:tbl>
    <w:p w:rsidR="00A461F9" w:rsidRPr="00F5216C" w:rsidRDefault="00A461F9" w:rsidP="00A461F9">
      <w:pPr>
        <w:ind w:firstLine="709"/>
        <w:jc w:val="both"/>
        <w:rPr>
          <w:rFonts w:ascii="Times New Roman" w:hAnsi="Times New Roman"/>
          <w:color w:val="000000"/>
          <w:sz w:val="28"/>
          <w:szCs w:val="28"/>
          <w:lang w:val="uk-UA"/>
        </w:rPr>
      </w:pPr>
    </w:p>
    <w:p w:rsidR="00A461F9" w:rsidRPr="00312A44" w:rsidRDefault="00A461F9" w:rsidP="00DE2C02">
      <w:pPr>
        <w:pStyle w:val="1"/>
      </w:pPr>
      <w:bookmarkStart w:id="0" w:name="_Toc295922555"/>
      <w:r w:rsidRPr="00312A44">
        <w:t>Плани практичних занять з дисципліни</w:t>
      </w:r>
      <w:bookmarkEnd w:id="0"/>
    </w:p>
    <w:p w:rsidR="00312A44" w:rsidRDefault="00312A44" w:rsidP="00A461F9">
      <w:pPr>
        <w:widowControl w:val="0"/>
        <w:suppressLineNumbers/>
        <w:suppressAutoHyphens/>
        <w:ind w:firstLine="720"/>
        <w:jc w:val="center"/>
        <w:rPr>
          <w:rFonts w:ascii="Times New Roman" w:hAnsi="Times New Roman"/>
          <w:b/>
          <w:spacing w:val="-20"/>
          <w:sz w:val="28"/>
          <w:szCs w:val="28"/>
          <w:u w:val="single"/>
          <w:lang w:val="ru-RU"/>
        </w:rPr>
      </w:pPr>
    </w:p>
    <w:p w:rsidR="00A461F9" w:rsidRDefault="00A461F9" w:rsidP="00A461F9">
      <w:pPr>
        <w:widowControl w:val="0"/>
        <w:suppressLineNumbers/>
        <w:suppressAutoHyphens/>
        <w:ind w:firstLine="720"/>
        <w:jc w:val="center"/>
        <w:rPr>
          <w:rFonts w:ascii="Times New Roman" w:hAnsi="Times New Roman"/>
          <w:b/>
          <w:sz w:val="28"/>
          <w:szCs w:val="28"/>
          <w:lang w:val="ru-RU"/>
        </w:rPr>
      </w:pPr>
      <w:r w:rsidRPr="00F5216C">
        <w:rPr>
          <w:rFonts w:ascii="Times New Roman" w:hAnsi="Times New Roman"/>
          <w:b/>
          <w:spacing w:val="-20"/>
          <w:sz w:val="28"/>
          <w:szCs w:val="28"/>
          <w:u w:val="single"/>
          <w:lang w:val="ru-RU"/>
        </w:rPr>
        <w:t>Тема 1</w:t>
      </w:r>
      <w:r w:rsidRPr="00F5216C">
        <w:rPr>
          <w:rFonts w:ascii="Times New Roman" w:hAnsi="Times New Roman"/>
          <w:sz w:val="28"/>
          <w:szCs w:val="28"/>
          <w:lang w:val="ru-RU"/>
        </w:rPr>
        <w:t xml:space="preserve">. </w:t>
      </w:r>
      <w:r w:rsidR="00312A44" w:rsidRPr="00025BFD">
        <w:rPr>
          <w:rFonts w:ascii="Times New Roman" w:hAnsi="Times New Roman"/>
          <w:b/>
          <w:sz w:val="28"/>
          <w:szCs w:val="28"/>
          <w:lang w:val="ru-RU"/>
        </w:rPr>
        <w:t>Поняття, предмет, завдання і значення судової медицини та психіатрії. Історичні етапи розвитку.</w:t>
      </w:r>
    </w:p>
    <w:p w:rsidR="00025BFD" w:rsidRPr="00F5216C" w:rsidRDefault="00025BFD" w:rsidP="00A461F9">
      <w:pPr>
        <w:widowControl w:val="0"/>
        <w:suppressLineNumbers/>
        <w:suppressAutoHyphens/>
        <w:ind w:firstLine="720"/>
        <w:jc w:val="center"/>
        <w:rPr>
          <w:rFonts w:ascii="Times New Roman" w:hAnsi="Times New Roman"/>
          <w:sz w:val="28"/>
          <w:szCs w:val="28"/>
          <w:lang w:val="ru-RU"/>
        </w:rPr>
      </w:pPr>
    </w:p>
    <w:p w:rsidR="00A461F9" w:rsidRPr="00F5216C" w:rsidRDefault="00312A44" w:rsidP="00A461F9">
      <w:pPr>
        <w:pStyle w:val="a7"/>
        <w:widowControl w:val="0"/>
        <w:suppressLineNumbers/>
        <w:suppressAutoHyphens/>
        <w:spacing w:after="0"/>
        <w:ind w:left="0"/>
        <w:rPr>
          <w:sz w:val="28"/>
          <w:szCs w:val="28"/>
        </w:rPr>
      </w:pPr>
      <w:r>
        <w:rPr>
          <w:sz w:val="28"/>
          <w:szCs w:val="28"/>
          <w:lang w:val="ru-RU"/>
        </w:rPr>
        <w:t>Практичн</w:t>
      </w:r>
      <w:r w:rsidR="00A461F9" w:rsidRPr="00F5216C">
        <w:rPr>
          <w:sz w:val="28"/>
          <w:szCs w:val="28"/>
        </w:rPr>
        <w:t>і заняття – 2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–2 год. </w:t>
      </w:r>
    </w:p>
    <w:p w:rsidR="00A461F9" w:rsidRPr="00F5216C" w:rsidRDefault="00A461F9" w:rsidP="00A461F9">
      <w:pPr>
        <w:widowControl w:val="0"/>
        <w:suppressLineNumbers/>
        <w:suppressAutoHyphens/>
        <w:rPr>
          <w:rFonts w:ascii="Times New Roman" w:hAnsi="Times New Roman"/>
          <w:spacing w:val="-20"/>
          <w:sz w:val="28"/>
          <w:szCs w:val="28"/>
          <w:lang w:val="ru-RU"/>
        </w:rPr>
      </w:pPr>
    </w:p>
    <w:p w:rsidR="00A461F9" w:rsidRDefault="00A461F9" w:rsidP="00A461F9">
      <w:pPr>
        <w:widowControl w:val="0"/>
        <w:suppressLineNumbers/>
        <w:suppressAutoHyphens/>
        <w:ind w:left="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 xml:space="preserve">Питання для обговорення на </w:t>
      </w:r>
      <w:r w:rsidR="00312A44">
        <w:rPr>
          <w:rFonts w:ascii="Times New Roman" w:hAnsi="Times New Roman"/>
          <w:i/>
          <w:spacing w:val="-20"/>
          <w:sz w:val="28"/>
          <w:szCs w:val="28"/>
          <w:u w:val="single"/>
          <w:lang w:val="ru-RU"/>
        </w:rPr>
        <w:t>практично</w:t>
      </w:r>
      <w:r w:rsidRPr="00F5216C">
        <w:rPr>
          <w:rFonts w:ascii="Times New Roman" w:hAnsi="Times New Roman"/>
          <w:i/>
          <w:spacing w:val="-20"/>
          <w:sz w:val="28"/>
          <w:szCs w:val="28"/>
          <w:u w:val="single"/>
          <w:lang w:val="ru-RU"/>
        </w:rPr>
        <w:t>му занятті:</w:t>
      </w:r>
    </w:p>
    <w:p w:rsidR="00025BFD" w:rsidRDefault="00025BFD" w:rsidP="00025BFD">
      <w:pPr>
        <w:ind w:firstLine="720"/>
        <w:jc w:val="both"/>
        <w:rPr>
          <w:rFonts w:ascii="Times New Roman" w:hAnsi="Times New Roman"/>
          <w:sz w:val="28"/>
          <w:szCs w:val="28"/>
          <w:lang w:val="uk-UA" w:eastAsia="ru-RU" w:bidi="ar-SA"/>
        </w:rPr>
      </w:pPr>
      <w:r>
        <w:rPr>
          <w:rFonts w:ascii="Times New Roman" w:hAnsi="Times New Roman"/>
          <w:sz w:val="28"/>
          <w:szCs w:val="28"/>
          <w:lang w:val="uk-UA" w:eastAsia="ru-RU" w:bidi="ar-SA"/>
        </w:rPr>
        <w:t xml:space="preserve">1. </w:t>
      </w:r>
      <w:r w:rsidR="00312A44" w:rsidRPr="00312A44">
        <w:rPr>
          <w:rFonts w:ascii="Times New Roman" w:hAnsi="Times New Roman"/>
          <w:sz w:val="28"/>
          <w:szCs w:val="28"/>
          <w:lang w:val="uk-UA" w:eastAsia="ru-RU" w:bidi="ar-SA"/>
        </w:rPr>
        <w:t xml:space="preserve">Поняття і предмет судової медицини та психіатрії. </w:t>
      </w:r>
    </w:p>
    <w:p w:rsidR="00025BFD" w:rsidRDefault="00025BFD" w:rsidP="00025BFD">
      <w:pPr>
        <w:ind w:firstLine="720"/>
        <w:jc w:val="both"/>
        <w:rPr>
          <w:rFonts w:ascii="Times New Roman" w:hAnsi="Times New Roman"/>
          <w:sz w:val="28"/>
          <w:szCs w:val="28"/>
          <w:lang w:val="uk-UA" w:eastAsia="ru-RU" w:bidi="ar-SA"/>
        </w:rPr>
      </w:pPr>
      <w:r>
        <w:rPr>
          <w:rFonts w:ascii="Times New Roman" w:hAnsi="Times New Roman"/>
          <w:sz w:val="28"/>
          <w:szCs w:val="28"/>
          <w:lang w:val="uk-UA" w:eastAsia="ru-RU" w:bidi="ar-SA"/>
        </w:rPr>
        <w:t xml:space="preserve">2. </w:t>
      </w:r>
      <w:r w:rsidR="00312A44" w:rsidRPr="00312A44">
        <w:rPr>
          <w:rFonts w:ascii="Times New Roman" w:hAnsi="Times New Roman"/>
          <w:sz w:val="28"/>
          <w:szCs w:val="28"/>
          <w:lang w:val="uk-UA" w:eastAsia="ru-RU" w:bidi="ar-SA"/>
        </w:rPr>
        <w:t xml:space="preserve">Значення і завдання судової медицини та психіатрії. </w:t>
      </w:r>
    </w:p>
    <w:p w:rsidR="00025BFD" w:rsidRDefault="00025BFD" w:rsidP="00025BFD">
      <w:pPr>
        <w:ind w:firstLine="720"/>
        <w:jc w:val="both"/>
        <w:rPr>
          <w:rFonts w:ascii="Times New Roman" w:hAnsi="Times New Roman"/>
          <w:sz w:val="28"/>
          <w:szCs w:val="28"/>
          <w:lang w:val="uk-UA" w:eastAsia="ru-RU" w:bidi="ar-SA"/>
        </w:rPr>
      </w:pPr>
      <w:r>
        <w:rPr>
          <w:rFonts w:ascii="Times New Roman" w:hAnsi="Times New Roman"/>
          <w:sz w:val="28"/>
          <w:szCs w:val="28"/>
          <w:lang w:val="uk-UA" w:eastAsia="ru-RU" w:bidi="ar-SA"/>
        </w:rPr>
        <w:t xml:space="preserve">3. </w:t>
      </w:r>
      <w:r w:rsidR="00312A44" w:rsidRPr="00312A44">
        <w:rPr>
          <w:rFonts w:ascii="Times New Roman" w:hAnsi="Times New Roman"/>
          <w:sz w:val="28"/>
          <w:szCs w:val="28"/>
          <w:lang w:val="uk-UA" w:eastAsia="ru-RU" w:bidi="ar-SA"/>
        </w:rPr>
        <w:t>Історичні етапи розвитку судової медицини</w:t>
      </w:r>
      <w:r w:rsidR="00312A44" w:rsidRPr="00312A44">
        <w:rPr>
          <w:rFonts w:ascii="Times New Roman" w:hAnsi="Times New Roman"/>
          <w:sz w:val="28"/>
          <w:szCs w:val="28"/>
          <w:lang w:val="ru-RU" w:eastAsia="ru-RU" w:bidi="ar-SA"/>
        </w:rPr>
        <w:t xml:space="preserve"> </w:t>
      </w:r>
      <w:r w:rsidR="00312A44" w:rsidRPr="00312A44">
        <w:rPr>
          <w:rFonts w:ascii="Times New Roman" w:hAnsi="Times New Roman"/>
          <w:sz w:val="28"/>
          <w:szCs w:val="28"/>
          <w:lang w:val="uk-UA" w:eastAsia="ru-RU" w:bidi="ar-SA"/>
        </w:rPr>
        <w:t xml:space="preserve">та психіатрії. </w:t>
      </w:r>
    </w:p>
    <w:p w:rsidR="00025BFD" w:rsidRDefault="00025BFD" w:rsidP="00025BFD">
      <w:pPr>
        <w:ind w:firstLine="720"/>
        <w:jc w:val="both"/>
        <w:rPr>
          <w:rFonts w:ascii="Times New Roman" w:hAnsi="Times New Roman"/>
          <w:sz w:val="28"/>
          <w:szCs w:val="28"/>
          <w:lang w:val="uk-UA" w:eastAsia="ru-RU" w:bidi="ar-SA"/>
        </w:rPr>
      </w:pPr>
      <w:r>
        <w:rPr>
          <w:rFonts w:ascii="Times New Roman" w:hAnsi="Times New Roman"/>
          <w:sz w:val="28"/>
          <w:szCs w:val="28"/>
          <w:lang w:val="uk-UA" w:eastAsia="ru-RU" w:bidi="ar-SA"/>
        </w:rPr>
        <w:t xml:space="preserve">4. </w:t>
      </w:r>
      <w:r w:rsidR="00312A44" w:rsidRPr="00312A44">
        <w:rPr>
          <w:rFonts w:ascii="Times New Roman" w:hAnsi="Times New Roman"/>
          <w:sz w:val="28"/>
          <w:szCs w:val="28"/>
          <w:lang w:val="uk-UA" w:eastAsia="ru-RU" w:bidi="ar-SA"/>
        </w:rPr>
        <w:t xml:space="preserve">Правовий стан та організаційні форми судово-психіатричної експертизи. </w:t>
      </w:r>
    </w:p>
    <w:p w:rsidR="00312A44" w:rsidRPr="00312A44" w:rsidRDefault="00025BFD" w:rsidP="00025BFD">
      <w:pPr>
        <w:ind w:firstLine="720"/>
        <w:jc w:val="both"/>
        <w:rPr>
          <w:rFonts w:ascii="Times New Roman" w:hAnsi="Times New Roman"/>
          <w:sz w:val="28"/>
          <w:szCs w:val="28"/>
          <w:lang w:val="uk-UA" w:eastAsia="ru-RU" w:bidi="ar-SA"/>
        </w:rPr>
      </w:pPr>
      <w:r>
        <w:rPr>
          <w:rFonts w:ascii="Times New Roman" w:hAnsi="Times New Roman"/>
          <w:sz w:val="28"/>
          <w:szCs w:val="28"/>
          <w:lang w:val="uk-UA" w:eastAsia="ru-RU" w:bidi="ar-SA"/>
        </w:rPr>
        <w:lastRenderedPageBreak/>
        <w:t xml:space="preserve">5. </w:t>
      </w:r>
      <w:r w:rsidR="00312A44" w:rsidRPr="00312A44">
        <w:rPr>
          <w:rFonts w:ascii="Times New Roman" w:hAnsi="Times New Roman"/>
          <w:sz w:val="28"/>
          <w:szCs w:val="28"/>
          <w:lang w:val="uk-UA" w:eastAsia="ru-RU" w:bidi="ar-SA"/>
        </w:rPr>
        <w:t>Структура судової психіатрії в України.</w:t>
      </w:r>
    </w:p>
    <w:p w:rsidR="00A461F9" w:rsidRPr="00312A44" w:rsidRDefault="00A461F9" w:rsidP="00A461F9">
      <w:pPr>
        <w:widowControl w:val="0"/>
        <w:suppressLineNumbers/>
        <w:suppressAutoHyphens/>
        <w:ind w:left="720"/>
        <w:jc w:val="center"/>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851"/>
        <w:jc w:val="center"/>
        <w:rPr>
          <w:rFonts w:ascii="Times New Roman" w:hAnsi="Times New Roman"/>
          <w:b/>
          <w:bCs/>
          <w:spacing w:val="-20"/>
          <w:sz w:val="28"/>
          <w:szCs w:val="28"/>
          <w:lang w:val="ru-RU"/>
        </w:rPr>
      </w:pPr>
      <w:r w:rsidRPr="00F5216C">
        <w:rPr>
          <w:rFonts w:ascii="Times New Roman" w:hAnsi="Times New Roman"/>
          <w:b/>
          <w:bCs/>
          <w:spacing w:val="-20"/>
          <w:sz w:val="28"/>
          <w:szCs w:val="28"/>
          <w:lang w:val="ru-RU"/>
        </w:rPr>
        <w:t>Перелік ключових термінів та понять теми</w:t>
      </w:r>
    </w:p>
    <w:p w:rsidR="00A461F9" w:rsidRDefault="00312A44" w:rsidP="00312A44">
      <w:pPr>
        <w:widowControl w:val="0"/>
        <w:suppressLineNumbers/>
        <w:suppressAutoHyphens/>
        <w:ind w:firstLine="709"/>
        <w:jc w:val="both"/>
        <w:rPr>
          <w:rFonts w:ascii="Times New Roman" w:hAnsi="Times New Roman"/>
          <w:snapToGrid w:val="0"/>
          <w:spacing w:val="-20"/>
          <w:sz w:val="28"/>
          <w:szCs w:val="28"/>
          <w:lang w:val="ru-RU"/>
        </w:rPr>
      </w:pPr>
      <w:r w:rsidRPr="00312A44">
        <w:rPr>
          <w:rFonts w:ascii="Times New Roman" w:hAnsi="Times New Roman"/>
          <w:snapToGrid w:val="0"/>
          <w:spacing w:val="-20"/>
          <w:sz w:val="28"/>
          <w:szCs w:val="28"/>
          <w:lang w:val="ru-RU"/>
        </w:rPr>
        <w:t xml:space="preserve">Судова медицина, об'єкти судової медицини, судово-медичні дослідження, судово-медична експертиза, завдання судово-медичної експертизи, система судово-медичної служби, Головне бюро судово-медичної експертизи, Бюро судово-медичної </w:t>
      </w:r>
      <w:proofErr w:type="gramStart"/>
      <w:r w:rsidRPr="00312A44">
        <w:rPr>
          <w:rFonts w:ascii="Times New Roman" w:hAnsi="Times New Roman"/>
          <w:snapToGrid w:val="0"/>
          <w:spacing w:val="-20"/>
          <w:sz w:val="28"/>
          <w:szCs w:val="28"/>
          <w:lang w:val="ru-RU"/>
        </w:rPr>
        <w:t>експертизи  управління</w:t>
      </w:r>
      <w:proofErr w:type="gramEnd"/>
      <w:r w:rsidRPr="00312A44">
        <w:rPr>
          <w:rFonts w:ascii="Times New Roman" w:hAnsi="Times New Roman"/>
          <w:snapToGrid w:val="0"/>
          <w:spacing w:val="-20"/>
          <w:sz w:val="28"/>
          <w:szCs w:val="28"/>
          <w:lang w:val="ru-RU"/>
        </w:rPr>
        <w:t xml:space="preserve"> охорони здоров’я обласних держадміністрацій, структурні підрозділи бюро судово-медичної експертизи, витоки науки судової медицини, правові документи, що регулюють судово-медичну діяльність.</w:t>
      </w:r>
    </w:p>
    <w:p w:rsidR="00025BFD" w:rsidRPr="00312A44" w:rsidRDefault="00025BFD" w:rsidP="00312A44">
      <w:pPr>
        <w:widowControl w:val="0"/>
        <w:suppressLineNumbers/>
        <w:suppressAutoHyphens/>
        <w:ind w:firstLine="709"/>
        <w:jc w:val="both"/>
        <w:rPr>
          <w:rFonts w:ascii="Times New Roman" w:hAnsi="Times New Roman"/>
          <w:spacing w:val="-20"/>
          <w:sz w:val="28"/>
          <w:szCs w:val="28"/>
          <w:lang w:val="ru-RU"/>
        </w:rPr>
      </w:pPr>
    </w:p>
    <w:p w:rsidR="00A461F9"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Методичні вказівки</w:t>
      </w:r>
    </w:p>
    <w:p w:rsidR="00312A44" w:rsidRDefault="00312A44" w:rsidP="00312A44">
      <w:pPr>
        <w:widowControl w:val="0"/>
        <w:suppressLineNumbers/>
        <w:suppressAutoHyphens/>
        <w:ind w:firstLine="709"/>
        <w:jc w:val="both"/>
        <w:rPr>
          <w:rFonts w:ascii="Times New Roman" w:hAnsi="Times New Roman"/>
          <w:spacing w:val="-20"/>
          <w:sz w:val="28"/>
          <w:szCs w:val="28"/>
          <w:lang w:val="ru-RU"/>
        </w:rPr>
      </w:pPr>
      <w:r w:rsidRPr="00312A44">
        <w:rPr>
          <w:rFonts w:ascii="Times New Roman" w:hAnsi="Times New Roman"/>
          <w:spacing w:val="-20"/>
          <w:sz w:val="28"/>
          <w:szCs w:val="28"/>
          <w:lang w:val="ru-RU"/>
        </w:rPr>
        <w:t xml:space="preserve">При вивченні теми та підготовці до практичного заняття слід звернути увагу на те, що </w:t>
      </w:r>
      <w:r>
        <w:rPr>
          <w:rFonts w:ascii="Times New Roman" w:hAnsi="Times New Roman"/>
          <w:spacing w:val="-20"/>
          <w:sz w:val="28"/>
          <w:szCs w:val="28"/>
          <w:lang w:val="ru-RU"/>
        </w:rPr>
        <w:t>з</w:t>
      </w:r>
      <w:r w:rsidRPr="00312A44">
        <w:rPr>
          <w:rFonts w:ascii="Times New Roman" w:hAnsi="Times New Roman"/>
          <w:spacing w:val="-20"/>
          <w:sz w:val="28"/>
          <w:szCs w:val="28"/>
          <w:lang w:val="ru-RU"/>
        </w:rPr>
        <w:t>авдання даного курсу судової медицини і психіатрії полягають у тому, щоб надати майбутнім юристам теоретичні основи і практичні навички з підготовки матеріалів, призначення і проведення різних видів судово-медичної, судово-психіатричної та судово-психологічної експертизи, які необхідні для найбільш ефективного, раціонального та якісного здійснення різних напрямків антиделіктної діяльності, перш за все, протидії кримінальним правопорушенням, а також при визначенні стану недієздатності особи у цивільному судочинстві.</w:t>
      </w:r>
    </w:p>
    <w:p w:rsidR="008B66DF" w:rsidRPr="00312A44" w:rsidRDefault="008B66DF" w:rsidP="008B66DF">
      <w:pPr>
        <w:widowControl w:val="0"/>
        <w:suppressLineNumbers/>
        <w:suppressAutoHyphens/>
        <w:ind w:firstLine="709"/>
        <w:jc w:val="both"/>
        <w:rPr>
          <w:rFonts w:ascii="Times New Roman" w:hAnsi="Times New Roman"/>
          <w:spacing w:val="-20"/>
          <w:sz w:val="28"/>
          <w:szCs w:val="28"/>
          <w:lang w:val="ru-RU"/>
        </w:rPr>
      </w:pPr>
      <w:r w:rsidRPr="00F5216C">
        <w:rPr>
          <w:rFonts w:ascii="Times New Roman" w:hAnsi="Times New Roman"/>
          <w:snapToGrid w:val="0"/>
          <w:spacing w:val="-20"/>
          <w:sz w:val="28"/>
          <w:szCs w:val="28"/>
          <w:lang w:val="ru-RU"/>
        </w:rPr>
        <w:t>Необхідно запам’ятати</w:t>
      </w:r>
      <w:r>
        <w:rPr>
          <w:rFonts w:ascii="Times New Roman" w:hAnsi="Times New Roman"/>
          <w:snapToGrid w:val="0"/>
          <w:spacing w:val="-20"/>
          <w:sz w:val="28"/>
          <w:szCs w:val="28"/>
          <w:lang w:val="ru-RU"/>
        </w:rPr>
        <w:t>, що с</w:t>
      </w:r>
      <w:r w:rsidRPr="00312A44">
        <w:rPr>
          <w:rFonts w:ascii="Times New Roman" w:hAnsi="Times New Roman"/>
          <w:spacing w:val="-20"/>
          <w:sz w:val="28"/>
          <w:szCs w:val="28"/>
          <w:lang w:val="ru-RU"/>
        </w:rPr>
        <w:t xml:space="preserve">удова медицина — це галузь медичної науки, яка вивчає питання медичного, біологічного, медико-криміналістичного характеру для потреб правосуддя, законодавства та охорони здоров’я. </w:t>
      </w:r>
    </w:p>
    <w:p w:rsidR="00312A44" w:rsidRPr="00312A44" w:rsidRDefault="008B66DF" w:rsidP="00312A44">
      <w:pPr>
        <w:widowControl w:val="0"/>
        <w:suppressLineNumbers/>
        <w:suppressAutoHyphens/>
        <w:ind w:firstLine="709"/>
        <w:jc w:val="both"/>
        <w:rPr>
          <w:rFonts w:ascii="Times New Roman" w:hAnsi="Times New Roman"/>
          <w:spacing w:val="-20"/>
          <w:sz w:val="28"/>
          <w:szCs w:val="28"/>
          <w:lang w:val="ru-RU"/>
        </w:rPr>
      </w:pPr>
      <w:r w:rsidRPr="00F5216C">
        <w:rPr>
          <w:rFonts w:ascii="Times New Roman" w:hAnsi="Times New Roman"/>
          <w:snapToGrid w:val="0"/>
          <w:spacing w:val="-20"/>
          <w:sz w:val="28"/>
          <w:szCs w:val="28"/>
          <w:lang w:val="ru-RU"/>
        </w:rPr>
        <w:t>Важливим моментом є те, що</w:t>
      </w:r>
      <w:r w:rsidRPr="00312A44">
        <w:rPr>
          <w:rFonts w:ascii="Times New Roman" w:hAnsi="Times New Roman"/>
          <w:spacing w:val="-20"/>
          <w:sz w:val="28"/>
          <w:szCs w:val="28"/>
          <w:lang w:val="ru-RU"/>
        </w:rPr>
        <w:t xml:space="preserve"> </w:t>
      </w:r>
      <w:r w:rsidR="00312A44" w:rsidRPr="00312A44">
        <w:rPr>
          <w:rFonts w:ascii="Times New Roman" w:hAnsi="Times New Roman"/>
          <w:spacing w:val="-20"/>
          <w:sz w:val="28"/>
          <w:szCs w:val="28"/>
          <w:lang w:val="ru-RU"/>
        </w:rPr>
        <w:t xml:space="preserve">систему курсу </w:t>
      </w:r>
      <w:r>
        <w:rPr>
          <w:rFonts w:ascii="Times New Roman" w:hAnsi="Times New Roman"/>
          <w:spacing w:val="-20"/>
          <w:sz w:val="28"/>
          <w:szCs w:val="28"/>
          <w:lang w:val="ru-RU"/>
        </w:rPr>
        <w:t>«Судова медицина і психіатрія»</w:t>
      </w:r>
      <w:r w:rsidR="00312A44" w:rsidRPr="00312A44">
        <w:rPr>
          <w:rFonts w:ascii="Times New Roman" w:hAnsi="Times New Roman"/>
          <w:spacing w:val="-20"/>
          <w:sz w:val="28"/>
          <w:szCs w:val="28"/>
          <w:lang w:val="ru-RU"/>
        </w:rPr>
        <w:t xml:space="preserve"> у загальному плані поділяється на два розділи – «Судова медицина» та «Судова психіатрія і психологія», що містять в собі наступні теми: Розділ 1. «Судова медицина»</w:t>
      </w:r>
      <w:r>
        <w:rPr>
          <w:rFonts w:ascii="Times New Roman" w:hAnsi="Times New Roman"/>
          <w:spacing w:val="-20"/>
          <w:sz w:val="28"/>
          <w:szCs w:val="28"/>
          <w:lang w:val="ru-RU"/>
        </w:rPr>
        <w:t xml:space="preserve"> та </w:t>
      </w:r>
      <w:r w:rsidR="00312A44" w:rsidRPr="00312A44">
        <w:rPr>
          <w:rFonts w:ascii="Times New Roman" w:hAnsi="Times New Roman"/>
          <w:spacing w:val="-20"/>
          <w:sz w:val="28"/>
          <w:szCs w:val="28"/>
          <w:lang w:val="ru-RU"/>
        </w:rPr>
        <w:t>Розділ 2. «Судов</w:t>
      </w:r>
      <w:r>
        <w:rPr>
          <w:rFonts w:ascii="Times New Roman" w:hAnsi="Times New Roman"/>
          <w:spacing w:val="-20"/>
          <w:sz w:val="28"/>
          <w:szCs w:val="28"/>
          <w:lang w:val="ru-RU"/>
        </w:rPr>
        <w:t>а психіатрія і психологія»</w:t>
      </w:r>
      <w:r w:rsidR="00312A44" w:rsidRPr="00312A44">
        <w:rPr>
          <w:rFonts w:ascii="Times New Roman" w:hAnsi="Times New Roman"/>
          <w:spacing w:val="-20"/>
          <w:sz w:val="28"/>
          <w:szCs w:val="28"/>
          <w:lang w:val="ru-RU"/>
        </w:rPr>
        <w:t>.</w:t>
      </w:r>
    </w:p>
    <w:p w:rsidR="00312A44" w:rsidRPr="00312A44" w:rsidRDefault="00312A44" w:rsidP="00312A44">
      <w:pPr>
        <w:widowControl w:val="0"/>
        <w:suppressLineNumbers/>
        <w:suppressAutoHyphens/>
        <w:ind w:firstLine="709"/>
        <w:jc w:val="both"/>
        <w:rPr>
          <w:rFonts w:ascii="Times New Roman" w:hAnsi="Times New Roman"/>
          <w:spacing w:val="-20"/>
          <w:sz w:val="28"/>
          <w:szCs w:val="28"/>
          <w:lang w:val="ru-RU"/>
        </w:rPr>
      </w:pPr>
      <w:r w:rsidRPr="00312A44">
        <w:rPr>
          <w:rFonts w:ascii="Times New Roman" w:hAnsi="Times New Roman"/>
          <w:spacing w:val="-20"/>
          <w:sz w:val="28"/>
          <w:szCs w:val="28"/>
          <w:lang w:val="ru-RU"/>
        </w:rPr>
        <w:t xml:space="preserve"> Судова медицина з усіх медичних наук найбільш тісно пов'язана з патологічною анатомією, травматологією, токсикологією, серологією, а з юридичних — із криміналістикою</w:t>
      </w:r>
    </w:p>
    <w:p w:rsidR="00A461F9" w:rsidRPr="00F5216C" w:rsidRDefault="00A461F9" w:rsidP="00A461F9">
      <w:pPr>
        <w:widowControl w:val="0"/>
        <w:suppressLineNumbers/>
        <w:suppressAutoHyphens/>
        <w:jc w:val="both"/>
        <w:rPr>
          <w:rFonts w:ascii="Times New Roman" w:hAnsi="Times New Roman"/>
          <w:spacing w:val="-20"/>
          <w:sz w:val="28"/>
          <w:szCs w:val="28"/>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 самоконтролю</w:t>
      </w:r>
      <w:proofErr w:type="gramEnd"/>
      <w:r w:rsidRPr="00F5216C">
        <w:rPr>
          <w:rFonts w:ascii="Times New Roman" w:hAnsi="Times New Roman"/>
          <w:b/>
          <w:spacing w:val="-20"/>
          <w:sz w:val="28"/>
          <w:szCs w:val="28"/>
          <w:lang w:val="ru-RU"/>
        </w:rPr>
        <w:t>:</w:t>
      </w:r>
    </w:p>
    <w:p w:rsidR="008B66DF" w:rsidRPr="008B66DF" w:rsidRDefault="008B66DF" w:rsidP="008B66DF">
      <w:pPr>
        <w:widowControl w:val="0"/>
        <w:suppressLineNumbers/>
        <w:suppressAutoHyphens/>
        <w:ind w:firstLine="720"/>
        <w:jc w:val="both"/>
        <w:rPr>
          <w:rFonts w:ascii="Times New Roman" w:hAnsi="Times New Roman"/>
          <w:spacing w:val="-20"/>
          <w:sz w:val="28"/>
          <w:szCs w:val="28"/>
          <w:lang w:val="ru-RU"/>
        </w:rPr>
      </w:pPr>
      <w:r w:rsidRPr="008B66DF">
        <w:rPr>
          <w:rFonts w:ascii="Times New Roman" w:hAnsi="Times New Roman"/>
          <w:spacing w:val="-20"/>
          <w:sz w:val="28"/>
          <w:szCs w:val="28"/>
          <w:lang w:val="ru-RU"/>
        </w:rPr>
        <w:t>1.  Поясніть суть змісту поняття «Судової медицини».</w:t>
      </w:r>
    </w:p>
    <w:p w:rsidR="008B66DF" w:rsidRPr="008B66DF" w:rsidRDefault="008B66DF" w:rsidP="008B66DF">
      <w:pPr>
        <w:widowControl w:val="0"/>
        <w:suppressLineNumbers/>
        <w:suppressAutoHyphens/>
        <w:ind w:firstLine="720"/>
        <w:jc w:val="both"/>
        <w:rPr>
          <w:rFonts w:ascii="Times New Roman" w:hAnsi="Times New Roman"/>
          <w:spacing w:val="-20"/>
          <w:sz w:val="28"/>
          <w:szCs w:val="28"/>
          <w:lang w:val="ru-RU"/>
        </w:rPr>
      </w:pPr>
      <w:r w:rsidRPr="008B66DF">
        <w:rPr>
          <w:rFonts w:ascii="Times New Roman" w:hAnsi="Times New Roman"/>
          <w:spacing w:val="-20"/>
          <w:sz w:val="28"/>
          <w:szCs w:val="28"/>
          <w:lang w:val="ru-RU"/>
        </w:rPr>
        <w:t>2.  Поясніть суть змісту поняття «Судової психіатрії»</w:t>
      </w:r>
    </w:p>
    <w:p w:rsidR="008B66DF" w:rsidRPr="008B66DF" w:rsidRDefault="008B66DF" w:rsidP="008B66DF">
      <w:pPr>
        <w:widowControl w:val="0"/>
        <w:suppressLineNumbers/>
        <w:suppressAutoHyphens/>
        <w:ind w:firstLine="720"/>
        <w:jc w:val="both"/>
        <w:rPr>
          <w:rFonts w:ascii="Times New Roman" w:hAnsi="Times New Roman"/>
          <w:spacing w:val="-20"/>
          <w:sz w:val="28"/>
          <w:szCs w:val="28"/>
          <w:lang w:val="ru-RU"/>
        </w:rPr>
      </w:pPr>
      <w:r w:rsidRPr="008B66DF">
        <w:rPr>
          <w:rFonts w:ascii="Times New Roman" w:hAnsi="Times New Roman"/>
          <w:spacing w:val="-20"/>
          <w:sz w:val="28"/>
          <w:szCs w:val="28"/>
          <w:lang w:val="ru-RU"/>
        </w:rPr>
        <w:t>3. Охарактеризуйте розвиток судово-медичниого напрямоку в зарубіжних країнах.</w:t>
      </w:r>
    </w:p>
    <w:p w:rsidR="008B66DF" w:rsidRPr="008B66DF" w:rsidRDefault="008B66DF" w:rsidP="008B66DF">
      <w:pPr>
        <w:widowControl w:val="0"/>
        <w:suppressLineNumbers/>
        <w:suppressAutoHyphens/>
        <w:ind w:firstLine="720"/>
        <w:jc w:val="both"/>
        <w:rPr>
          <w:rFonts w:ascii="Times New Roman" w:hAnsi="Times New Roman"/>
          <w:spacing w:val="-20"/>
          <w:sz w:val="28"/>
          <w:szCs w:val="28"/>
          <w:lang w:val="ru-RU"/>
        </w:rPr>
      </w:pPr>
      <w:r w:rsidRPr="008B66DF">
        <w:rPr>
          <w:rFonts w:ascii="Times New Roman" w:hAnsi="Times New Roman"/>
          <w:spacing w:val="-20"/>
          <w:sz w:val="28"/>
          <w:szCs w:val="28"/>
          <w:lang w:val="ru-RU"/>
        </w:rPr>
        <w:t>4.  Охарактеризуйте розвивиток судово-медичної думки в Україні.</w:t>
      </w:r>
    </w:p>
    <w:p w:rsidR="00A461F9" w:rsidRDefault="008B66DF" w:rsidP="008B66DF">
      <w:pPr>
        <w:widowControl w:val="0"/>
        <w:suppressLineNumbers/>
        <w:suppressAutoHyphens/>
        <w:ind w:firstLine="720"/>
        <w:jc w:val="both"/>
        <w:rPr>
          <w:rFonts w:ascii="Times New Roman" w:hAnsi="Times New Roman"/>
          <w:spacing w:val="-20"/>
          <w:sz w:val="28"/>
          <w:szCs w:val="28"/>
          <w:lang w:val="ru-RU"/>
        </w:rPr>
      </w:pPr>
      <w:r w:rsidRPr="008B66DF">
        <w:rPr>
          <w:rFonts w:ascii="Times New Roman" w:hAnsi="Times New Roman"/>
          <w:spacing w:val="-20"/>
          <w:sz w:val="28"/>
          <w:szCs w:val="28"/>
          <w:lang w:val="ru-RU"/>
        </w:rPr>
        <w:t>5. Визначте, як історично формувалась думка про психічні хвороби.</w:t>
      </w:r>
    </w:p>
    <w:p w:rsidR="008B66DF" w:rsidRPr="008B66DF" w:rsidRDefault="008B66DF" w:rsidP="008B66DF">
      <w:pPr>
        <w:widowControl w:val="0"/>
        <w:suppressLineNumbers/>
        <w:suppressAutoHyphens/>
        <w:ind w:firstLine="720"/>
        <w:jc w:val="both"/>
        <w:rPr>
          <w:rFonts w:ascii="Times New Roman" w:hAnsi="Times New Roman"/>
          <w:b/>
          <w:spacing w:val="-20"/>
          <w:sz w:val="28"/>
          <w:szCs w:val="28"/>
          <w:lang w:val="ru-RU"/>
        </w:rPr>
      </w:pPr>
    </w:p>
    <w:p w:rsidR="00A461F9" w:rsidRPr="00443D86" w:rsidRDefault="00A461F9" w:rsidP="00A461F9">
      <w:pPr>
        <w:widowControl w:val="0"/>
        <w:suppressLineNumbers/>
        <w:suppressAutoHyphens/>
        <w:ind w:firstLine="720"/>
        <w:jc w:val="both"/>
        <w:rPr>
          <w:rFonts w:ascii="Times New Roman" w:hAnsi="Times New Roman"/>
          <w:b/>
          <w:spacing w:val="-20"/>
          <w:sz w:val="28"/>
          <w:szCs w:val="28"/>
          <w:lang w:val="ru-RU"/>
        </w:rPr>
      </w:pPr>
      <w:r w:rsidRPr="00443D86">
        <w:rPr>
          <w:rFonts w:ascii="Times New Roman" w:hAnsi="Times New Roman"/>
          <w:b/>
          <w:spacing w:val="-20"/>
          <w:sz w:val="28"/>
          <w:szCs w:val="28"/>
          <w:lang w:val="ru-RU"/>
        </w:rPr>
        <w:t>Завдання 1.</w:t>
      </w:r>
    </w:p>
    <w:p w:rsidR="00A461F9" w:rsidRPr="00F5216C" w:rsidRDefault="00443D86" w:rsidP="00A461F9">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Визначте </w:t>
      </w:r>
      <w:proofErr w:type="gramStart"/>
      <w:r>
        <w:rPr>
          <w:rFonts w:ascii="Times New Roman" w:hAnsi="Times New Roman"/>
          <w:spacing w:val="-20"/>
          <w:sz w:val="28"/>
          <w:szCs w:val="28"/>
          <w:lang w:val="ru-RU"/>
        </w:rPr>
        <w:t>та  охарактеризуйте</w:t>
      </w:r>
      <w:proofErr w:type="gramEnd"/>
      <w:r>
        <w:rPr>
          <w:rFonts w:ascii="Times New Roman" w:hAnsi="Times New Roman"/>
          <w:spacing w:val="-20"/>
          <w:sz w:val="28"/>
          <w:szCs w:val="28"/>
          <w:lang w:val="ru-RU"/>
        </w:rPr>
        <w:t xml:space="preserve"> існуючу структурау </w:t>
      </w:r>
      <w:r w:rsidRPr="00443D86">
        <w:rPr>
          <w:rFonts w:ascii="Times New Roman" w:hAnsi="Times New Roman"/>
          <w:spacing w:val="-20"/>
          <w:sz w:val="28"/>
          <w:szCs w:val="28"/>
          <w:lang w:val="ru-RU"/>
        </w:rPr>
        <w:t xml:space="preserve">судово-медичної служби </w:t>
      </w:r>
      <w:r w:rsidR="00672F6A">
        <w:rPr>
          <w:rFonts w:ascii="Times New Roman" w:hAnsi="Times New Roman"/>
          <w:spacing w:val="-20"/>
          <w:sz w:val="28"/>
          <w:szCs w:val="28"/>
          <w:lang w:val="ru-RU"/>
        </w:rPr>
        <w:t xml:space="preserve">в </w:t>
      </w:r>
      <w:r w:rsidRPr="00443D86">
        <w:rPr>
          <w:rFonts w:ascii="Times New Roman" w:hAnsi="Times New Roman"/>
          <w:spacing w:val="-20"/>
          <w:sz w:val="28"/>
          <w:szCs w:val="28"/>
          <w:lang w:val="ru-RU"/>
        </w:rPr>
        <w:t xml:space="preserve">Україні </w:t>
      </w:r>
      <w:r>
        <w:rPr>
          <w:rFonts w:ascii="Times New Roman" w:hAnsi="Times New Roman"/>
          <w:spacing w:val="-20"/>
          <w:sz w:val="28"/>
          <w:szCs w:val="28"/>
          <w:lang w:val="ru-RU"/>
        </w:rPr>
        <w:t>та</w:t>
      </w:r>
      <w:r w:rsidRPr="00443D86">
        <w:rPr>
          <w:rFonts w:ascii="Times New Roman" w:hAnsi="Times New Roman"/>
          <w:spacing w:val="-20"/>
          <w:sz w:val="28"/>
          <w:szCs w:val="28"/>
          <w:lang w:val="ru-RU"/>
        </w:rPr>
        <w:t xml:space="preserve"> в інших державах.</w:t>
      </w:r>
    </w:p>
    <w:p w:rsidR="00A461F9" w:rsidRPr="00884423" w:rsidRDefault="00A461F9" w:rsidP="00A461F9">
      <w:pPr>
        <w:widowControl w:val="0"/>
        <w:suppressLineNumbers/>
        <w:suppressAutoHyphens/>
        <w:rPr>
          <w:rFonts w:ascii="Times New Roman" w:hAnsi="Times New Roman"/>
          <w:b/>
          <w:spacing w:val="-20"/>
          <w:sz w:val="28"/>
          <w:szCs w:val="28"/>
          <w:lang w:val="ru-RU"/>
        </w:rPr>
      </w:pPr>
    </w:p>
    <w:p w:rsidR="00A461F9" w:rsidRPr="00884423" w:rsidRDefault="00A461F9" w:rsidP="00A461F9">
      <w:pPr>
        <w:widowControl w:val="0"/>
        <w:suppressLineNumbers/>
        <w:suppressAutoHyphens/>
        <w:rPr>
          <w:rFonts w:ascii="Times New Roman" w:hAnsi="Times New Roman"/>
          <w:spacing w:val="-20"/>
          <w:sz w:val="28"/>
          <w:szCs w:val="28"/>
          <w:lang w:val="ru-RU"/>
        </w:rPr>
      </w:pPr>
      <w:r w:rsidRPr="00884423">
        <w:rPr>
          <w:rFonts w:ascii="Times New Roman" w:hAnsi="Times New Roman"/>
          <w:b/>
          <w:spacing w:val="-20"/>
          <w:sz w:val="28"/>
          <w:szCs w:val="28"/>
          <w:lang w:val="ru-RU"/>
        </w:rPr>
        <w:t xml:space="preserve">Рекомендовані джерела інформації по темі № </w:t>
      </w:r>
      <w:r w:rsidR="00443D86" w:rsidRPr="00884423">
        <w:rPr>
          <w:rFonts w:ascii="Times New Roman" w:hAnsi="Times New Roman"/>
          <w:b/>
          <w:spacing w:val="-20"/>
          <w:sz w:val="28"/>
          <w:szCs w:val="28"/>
          <w:lang w:val="ru-RU"/>
        </w:rPr>
        <w:t>1</w:t>
      </w:r>
      <w:r w:rsidRPr="00884423">
        <w:rPr>
          <w:rFonts w:ascii="Times New Roman" w:hAnsi="Times New Roman"/>
          <w:b/>
          <w:spacing w:val="-20"/>
          <w:sz w:val="28"/>
          <w:szCs w:val="28"/>
          <w:lang w:val="ru-RU"/>
        </w:rPr>
        <w:t xml:space="preserve">: </w:t>
      </w:r>
      <w:r w:rsidR="00884423" w:rsidRPr="00884423">
        <w:rPr>
          <w:rFonts w:ascii="Times New Roman" w:hAnsi="Times New Roman"/>
          <w:b/>
          <w:spacing w:val="-20"/>
          <w:sz w:val="28"/>
          <w:szCs w:val="28"/>
          <w:lang w:val="ru-RU"/>
        </w:rPr>
        <w:t>[1; 2; 3; 6; 8; 10; 13; 14].</w:t>
      </w:r>
    </w:p>
    <w:p w:rsidR="00A461F9" w:rsidRPr="00F5216C" w:rsidRDefault="00A461F9" w:rsidP="00A461F9">
      <w:pPr>
        <w:widowControl w:val="0"/>
        <w:suppressLineNumbers/>
        <w:suppressAutoHyphens/>
        <w:rPr>
          <w:rFonts w:ascii="Times New Roman" w:hAnsi="Times New Roman"/>
          <w:spacing w:val="-20"/>
          <w:sz w:val="28"/>
          <w:szCs w:val="28"/>
          <w:lang w:val="ru-RU"/>
        </w:rPr>
      </w:pPr>
    </w:p>
    <w:p w:rsidR="00A461F9" w:rsidRDefault="00A461F9" w:rsidP="00A461F9">
      <w:pPr>
        <w:widowControl w:val="0"/>
        <w:suppressLineNumbers/>
        <w:suppressAutoHyphens/>
        <w:ind w:firstLine="720"/>
        <w:jc w:val="center"/>
        <w:rPr>
          <w:rFonts w:ascii="Times New Roman" w:hAnsi="Times New Roman"/>
          <w:b/>
          <w:spacing w:val="-20"/>
          <w:sz w:val="28"/>
          <w:szCs w:val="28"/>
          <w:lang w:val="ru-RU"/>
        </w:rPr>
      </w:pPr>
      <w:r w:rsidRPr="00F5216C">
        <w:rPr>
          <w:rFonts w:ascii="Times New Roman" w:hAnsi="Times New Roman"/>
          <w:b/>
          <w:spacing w:val="-20"/>
          <w:sz w:val="28"/>
          <w:szCs w:val="28"/>
          <w:u w:val="single"/>
          <w:lang w:val="ru-RU"/>
        </w:rPr>
        <w:t>Тема 2.</w:t>
      </w:r>
      <w:r w:rsidRPr="00F5216C">
        <w:rPr>
          <w:rFonts w:ascii="Times New Roman" w:hAnsi="Times New Roman"/>
          <w:b/>
          <w:spacing w:val="-20"/>
          <w:sz w:val="28"/>
          <w:szCs w:val="28"/>
          <w:lang w:val="ru-RU"/>
        </w:rPr>
        <w:t xml:space="preserve"> </w:t>
      </w:r>
      <w:r w:rsidR="00443D86" w:rsidRPr="00443D86">
        <w:rPr>
          <w:rFonts w:ascii="Times New Roman" w:hAnsi="Times New Roman"/>
          <w:b/>
          <w:spacing w:val="-20"/>
          <w:sz w:val="28"/>
          <w:szCs w:val="28"/>
          <w:lang w:val="ru-RU"/>
        </w:rPr>
        <w:t>Процесуальні основи судово-медичної та психіатричної експертизи</w:t>
      </w:r>
    </w:p>
    <w:p w:rsidR="00025BFD" w:rsidRPr="00F5216C" w:rsidRDefault="00025BFD" w:rsidP="00A461F9">
      <w:pPr>
        <w:widowControl w:val="0"/>
        <w:suppressLineNumbers/>
        <w:suppressAutoHyphens/>
        <w:ind w:firstLine="720"/>
        <w:jc w:val="center"/>
        <w:rPr>
          <w:rFonts w:ascii="Times New Roman" w:hAnsi="Times New Roman"/>
          <w:bCs/>
          <w:spacing w:val="-20"/>
          <w:sz w:val="28"/>
          <w:szCs w:val="28"/>
          <w:lang w:val="ru-RU"/>
        </w:rPr>
      </w:pPr>
    </w:p>
    <w:p w:rsidR="00A461F9" w:rsidRPr="00F5216C" w:rsidRDefault="00443D86" w:rsidP="00A461F9">
      <w:pPr>
        <w:widowControl w:val="0"/>
        <w:suppressLineNumbers/>
        <w:suppressAutoHyphens/>
        <w:rPr>
          <w:rFonts w:ascii="Times New Roman" w:hAnsi="Times New Roman"/>
          <w:bCs/>
          <w:spacing w:val="-20"/>
          <w:sz w:val="28"/>
          <w:szCs w:val="28"/>
          <w:lang w:val="ru-RU"/>
        </w:rPr>
      </w:pPr>
      <w:r>
        <w:rPr>
          <w:rFonts w:ascii="Times New Roman" w:hAnsi="Times New Roman"/>
          <w:bCs/>
          <w:spacing w:val="-20"/>
          <w:sz w:val="28"/>
          <w:szCs w:val="28"/>
          <w:lang w:val="ru-RU"/>
        </w:rPr>
        <w:lastRenderedPageBreak/>
        <w:t xml:space="preserve">Практичні </w:t>
      </w:r>
      <w:r w:rsidR="00A461F9" w:rsidRPr="00F5216C">
        <w:rPr>
          <w:rFonts w:ascii="Times New Roman" w:hAnsi="Times New Roman"/>
          <w:bCs/>
          <w:spacing w:val="-20"/>
          <w:sz w:val="28"/>
          <w:szCs w:val="28"/>
          <w:lang w:val="ru-RU"/>
        </w:rPr>
        <w:t>заняття – 2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A461F9" w:rsidRPr="00F5216C" w:rsidRDefault="00A461F9" w:rsidP="00A461F9">
      <w:pPr>
        <w:widowControl w:val="0"/>
        <w:suppressLineNumbers/>
        <w:suppressAutoHyphens/>
        <w:rPr>
          <w:rFonts w:ascii="Times New Roman" w:hAnsi="Times New Roman"/>
          <w:spacing w:val="-20"/>
          <w:sz w:val="28"/>
          <w:szCs w:val="28"/>
          <w:lang w:val="ru-RU"/>
        </w:rPr>
      </w:pPr>
    </w:p>
    <w:p w:rsidR="00A461F9" w:rsidRDefault="00A461F9" w:rsidP="00A461F9">
      <w:pPr>
        <w:widowControl w:val="0"/>
        <w:suppressLineNumbers/>
        <w:suppressAutoHyphens/>
        <w:ind w:firstLine="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 xml:space="preserve">Питання для обговорення на </w:t>
      </w:r>
      <w:r w:rsidR="00443D86">
        <w:rPr>
          <w:rFonts w:ascii="Times New Roman" w:hAnsi="Times New Roman"/>
          <w:i/>
          <w:spacing w:val="-20"/>
          <w:sz w:val="28"/>
          <w:szCs w:val="28"/>
          <w:u w:val="single"/>
          <w:lang w:val="ru-RU"/>
        </w:rPr>
        <w:t>практично</w:t>
      </w:r>
      <w:r w:rsidRPr="00F5216C">
        <w:rPr>
          <w:rFonts w:ascii="Times New Roman" w:hAnsi="Times New Roman"/>
          <w:i/>
          <w:spacing w:val="-20"/>
          <w:sz w:val="28"/>
          <w:szCs w:val="28"/>
          <w:u w:val="single"/>
          <w:lang w:val="ru-RU"/>
        </w:rPr>
        <w:t>му занятті:</w:t>
      </w:r>
    </w:p>
    <w:p w:rsidR="00025BFD" w:rsidRDefault="00025BFD" w:rsidP="00FC48A3">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1. </w:t>
      </w:r>
      <w:r w:rsidR="00FC48A3" w:rsidRPr="00FC48A3">
        <w:rPr>
          <w:rFonts w:ascii="Times New Roman" w:hAnsi="Times New Roman"/>
          <w:spacing w:val="-20"/>
          <w:sz w:val="28"/>
          <w:szCs w:val="28"/>
          <w:lang w:val="ru-RU"/>
        </w:rPr>
        <w:t xml:space="preserve">Поняття судово-медичної та психіатричної експертизи. </w:t>
      </w:r>
    </w:p>
    <w:p w:rsidR="00025BFD" w:rsidRDefault="00025BFD" w:rsidP="00FC48A3">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2. </w:t>
      </w:r>
      <w:r w:rsidR="00FC48A3" w:rsidRPr="00FC48A3">
        <w:rPr>
          <w:rFonts w:ascii="Times New Roman" w:hAnsi="Times New Roman"/>
          <w:spacing w:val="-20"/>
          <w:sz w:val="28"/>
          <w:szCs w:val="28"/>
          <w:lang w:val="ru-RU"/>
        </w:rPr>
        <w:t xml:space="preserve">Процесуальні основи проведення судово-медичної та психіатричної експертизи. </w:t>
      </w:r>
    </w:p>
    <w:p w:rsidR="00025BFD" w:rsidRDefault="00025BFD" w:rsidP="00FC48A3">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3. </w:t>
      </w:r>
      <w:r w:rsidR="00FC48A3" w:rsidRPr="00FC48A3">
        <w:rPr>
          <w:rFonts w:ascii="Times New Roman" w:hAnsi="Times New Roman"/>
          <w:spacing w:val="-20"/>
          <w:sz w:val="28"/>
          <w:szCs w:val="28"/>
          <w:lang w:val="ru-RU"/>
        </w:rPr>
        <w:t xml:space="preserve">Об’єкти експертизи та місце її проведення. </w:t>
      </w:r>
    </w:p>
    <w:p w:rsidR="00025BFD" w:rsidRDefault="00025BFD" w:rsidP="00FC48A3">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4. </w:t>
      </w:r>
      <w:r w:rsidR="00FC48A3" w:rsidRPr="00FC48A3">
        <w:rPr>
          <w:rFonts w:ascii="Times New Roman" w:hAnsi="Times New Roman"/>
          <w:spacing w:val="-20"/>
          <w:sz w:val="28"/>
          <w:szCs w:val="28"/>
          <w:lang w:val="ru-RU"/>
        </w:rPr>
        <w:t xml:space="preserve">Види судово-медичних та психіатричних експертиз. </w:t>
      </w:r>
    </w:p>
    <w:p w:rsidR="00025BFD" w:rsidRDefault="00025BFD" w:rsidP="00FC48A3">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5. </w:t>
      </w:r>
      <w:r w:rsidR="00FC48A3" w:rsidRPr="00FC48A3">
        <w:rPr>
          <w:rFonts w:ascii="Times New Roman" w:hAnsi="Times New Roman"/>
          <w:spacing w:val="-20"/>
          <w:sz w:val="28"/>
          <w:szCs w:val="28"/>
          <w:lang w:val="ru-RU"/>
        </w:rPr>
        <w:t xml:space="preserve">Документація судово-медичних та психіатричних експертиз. </w:t>
      </w:r>
    </w:p>
    <w:p w:rsidR="00FC48A3" w:rsidRDefault="00025BFD" w:rsidP="00FC48A3">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6. </w:t>
      </w:r>
      <w:r w:rsidR="00FC48A3" w:rsidRPr="00FC48A3">
        <w:rPr>
          <w:rFonts w:ascii="Times New Roman" w:hAnsi="Times New Roman"/>
          <w:spacing w:val="-20"/>
          <w:sz w:val="28"/>
          <w:szCs w:val="28"/>
          <w:lang w:val="ru-RU"/>
        </w:rPr>
        <w:t>Структура судово-медичної та психіатричної служби в Україні.</w:t>
      </w:r>
    </w:p>
    <w:p w:rsidR="00025BFD" w:rsidRPr="00FC48A3" w:rsidRDefault="00025BFD" w:rsidP="00FC48A3">
      <w:pPr>
        <w:widowControl w:val="0"/>
        <w:suppressLineNumbers/>
        <w:suppressAutoHyphens/>
        <w:ind w:firstLine="720"/>
        <w:jc w:val="both"/>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851"/>
        <w:jc w:val="center"/>
        <w:rPr>
          <w:rFonts w:ascii="Times New Roman" w:hAnsi="Times New Roman"/>
          <w:b/>
          <w:bCs/>
          <w:spacing w:val="-20"/>
          <w:sz w:val="28"/>
          <w:szCs w:val="28"/>
          <w:lang w:val="ru-RU"/>
        </w:rPr>
      </w:pPr>
      <w:r w:rsidRPr="00F5216C">
        <w:rPr>
          <w:rFonts w:ascii="Times New Roman" w:hAnsi="Times New Roman"/>
          <w:b/>
          <w:bCs/>
          <w:spacing w:val="-20"/>
          <w:sz w:val="28"/>
          <w:szCs w:val="28"/>
          <w:lang w:val="ru-RU"/>
        </w:rPr>
        <w:t>Перелік ключових термінів та понять теми:</w:t>
      </w:r>
    </w:p>
    <w:p w:rsidR="00A461F9" w:rsidRDefault="00443D86" w:rsidP="00443D86">
      <w:pPr>
        <w:pStyle w:val="af5"/>
        <w:ind w:firstLine="567"/>
        <w:jc w:val="both"/>
        <w:rPr>
          <w:sz w:val="28"/>
          <w:szCs w:val="28"/>
          <w:lang w:val="ru-RU"/>
        </w:rPr>
      </w:pPr>
      <w:r w:rsidRPr="00443D86">
        <w:rPr>
          <w:sz w:val="28"/>
          <w:szCs w:val="28"/>
        </w:rPr>
        <w:t>Судова експертиза, принципи експертної діяльності, незалежність діяльності експерта, випадки обов’язкового проведення експертизи, примусове залучення особи для проведення медичної або психіатричної експертизи, висновок експерта, структура висновку експерта, види експертиз, об’єкти судово-медичної експертизи, судовий експерт, права, обов’язки та відповідальність експерта, слідчі дії (огляд трупа, освідування, допитах підозрюваних, обвинувачених та інших осіб в якості спеціаліста, слідчий експеримент).</w:t>
      </w:r>
    </w:p>
    <w:p w:rsidR="00025BFD" w:rsidRPr="00025BFD" w:rsidRDefault="00025BFD" w:rsidP="00443D86">
      <w:pPr>
        <w:pStyle w:val="af5"/>
        <w:ind w:firstLine="567"/>
        <w:jc w:val="both"/>
        <w:rPr>
          <w:b/>
          <w:spacing w:val="-20"/>
          <w:sz w:val="28"/>
          <w:szCs w:val="28"/>
          <w:lang w:val="ru-RU"/>
        </w:rPr>
      </w:pPr>
    </w:p>
    <w:p w:rsidR="00A461F9"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Методичні вказівки</w:t>
      </w:r>
    </w:p>
    <w:p w:rsidR="00FC48A3" w:rsidRDefault="00FC48A3" w:rsidP="00FC48A3">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При вивченні теми та підготовці до заняття слід звернути увагу на те,</w:t>
      </w:r>
      <w:r>
        <w:rPr>
          <w:rFonts w:ascii="Times New Roman" w:hAnsi="Times New Roman"/>
          <w:snapToGrid w:val="0"/>
          <w:spacing w:val="-20"/>
          <w:sz w:val="28"/>
          <w:szCs w:val="28"/>
          <w:lang w:val="ru-RU"/>
        </w:rPr>
        <w:t xml:space="preserve"> що </w:t>
      </w:r>
      <w:r>
        <w:rPr>
          <w:rFonts w:ascii="Times New Roman" w:hAnsi="Times New Roman"/>
          <w:spacing w:val="-20"/>
          <w:sz w:val="28"/>
          <w:szCs w:val="28"/>
          <w:lang w:val="ru-RU"/>
        </w:rPr>
        <w:t>поняття і завдання</w:t>
      </w:r>
      <w:r w:rsidRPr="00FC48A3">
        <w:rPr>
          <w:rFonts w:ascii="Times New Roman" w:hAnsi="Times New Roman"/>
          <w:spacing w:val="-20"/>
          <w:sz w:val="28"/>
          <w:szCs w:val="28"/>
          <w:lang w:val="ru-RU"/>
        </w:rPr>
        <w:t xml:space="preserve"> судово-медичної експертизи в діяльності судово-слідчих органів при вирішенні кримінальне і цивільно-правових питань та в підвищенні якості лікувально-профілактичної допомоги, яка нада</w:t>
      </w:r>
      <w:r>
        <w:rPr>
          <w:rFonts w:ascii="Times New Roman" w:hAnsi="Times New Roman"/>
          <w:spacing w:val="-20"/>
          <w:sz w:val="28"/>
          <w:szCs w:val="28"/>
          <w:lang w:val="ru-RU"/>
        </w:rPr>
        <w:t>ється органами охорони здоров'я є дуже важливим.</w:t>
      </w:r>
    </w:p>
    <w:p w:rsidR="00A461F9" w:rsidRPr="00F5216C" w:rsidRDefault="00A461F9" w:rsidP="00A461F9">
      <w:pPr>
        <w:widowControl w:val="0"/>
        <w:suppressLineNumbers/>
        <w:suppressAutoHyphens/>
        <w:ind w:firstLine="851"/>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Необхідно запам</w:t>
      </w:r>
      <w:r w:rsidRPr="00F5216C">
        <w:rPr>
          <w:rFonts w:ascii="Times New Roman" w:hAnsi="Times New Roman"/>
          <w:spacing w:val="-20"/>
          <w:sz w:val="28"/>
          <w:szCs w:val="28"/>
          <w:lang w:val="ru-RU"/>
        </w:rPr>
        <w:t>’</w:t>
      </w:r>
      <w:r w:rsidRPr="00F5216C">
        <w:rPr>
          <w:rFonts w:ascii="Times New Roman" w:hAnsi="Times New Roman"/>
          <w:snapToGrid w:val="0"/>
          <w:spacing w:val="-20"/>
          <w:sz w:val="28"/>
          <w:szCs w:val="28"/>
          <w:lang w:val="ru-RU"/>
        </w:rPr>
        <w:t xml:space="preserve">ятати, що </w:t>
      </w:r>
      <w:r w:rsidR="00FC48A3">
        <w:rPr>
          <w:rFonts w:ascii="Times New Roman" w:hAnsi="Times New Roman"/>
          <w:bCs/>
          <w:snapToGrid w:val="0"/>
          <w:spacing w:val="-20"/>
          <w:sz w:val="28"/>
          <w:szCs w:val="28"/>
          <w:lang w:val="ru-RU"/>
        </w:rPr>
        <w:t>с</w:t>
      </w:r>
      <w:r w:rsidR="00FC48A3" w:rsidRPr="00FC48A3">
        <w:rPr>
          <w:rFonts w:ascii="Times New Roman" w:hAnsi="Times New Roman"/>
          <w:bCs/>
          <w:snapToGrid w:val="0"/>
          <w:spacing w:val="-20"/>
          <w:sz w:val="28"/>
          <w:szCs w:val="28"/>
          <w:lang w:val="ru-RU"/>
        </w:rPr>
        <w:t>удова експертиза за своїм змістом може бути різною, залежно від питань, які потребують розв’язання, наприклад, бухгалтерська, автотехнічна, судово-медична, судово-психіатрична експертиза тощо.</w:t>
      </w:r>
      <w:r w:rsidR="00FC48A3" w:rsidRPr="00FC48A3">
        <w:rPr>
          <w:lang w:val="ru-RU"/>
        </w:rPr>
        <w:t xml:space="preserve"> </w:t>
      </w:r>
      <w:r w:rsidR="00FC48A3" w:rsidRPr="00FC48A3">
        <w:rPr>
          <w:rFonts w:ascii="Times New Roman" w:hAnsi="Times New Roman"/>
          <w:bCs/>
          <w:snapToGrid w:val="0"/>
          <w:spacing w:val="-20"/>
          <w:sz w:val="28"/>
          <w:szCs w:val="28"/>
          <w:lang w:val="ru-RU"/>
        </w:rPr>
        <w:t xml:space="preserve">Якщо правоохоронним органам для з’ясування питань у справі потрібні медичні чи біологічні знання, то призначають судово-медичну експертизу, яка найчастіше проводиться під час розслідування справи або під час суду з кримінальних справ. Вона призначається особою, яка проводить </w:t>
      </w:r>
      <w:r w:rsidR="00FC48A3">
        <w:rPr>
          <w:rFonts w:ascii="Times New Roman" w:hAnsi="Times New Roman"/>
          <w:bCs/>
          <w:snapToGrid w:val="0"/>
          <w:spacing w:val="-20"/>
          <w:sz w:val="28"/>
          <w:szCs w:val="28"/>
          <w:lang w:val="ru-RU"/>
        </w:rPr>
        <w:t>розслідування</w:t>
      </w:r>
      <w:r w:rsidR="00FC48A3" w:rsidRPr="00FC48A3">
        <w:rPr>
          <w:rFonts w:ascii="Times New Roman" w:hAnsi="Times New Roman"/>
          <w:bCs/>
          <w:snapToGrid w:val="0"/>
          <w:spacing w:val="-20"/>
          <w:sz w:val="28"/>
          <w:szCs w:val="28"/>
          <w:lang w:val="ru-RU"/>
        </w:rPr>
        <w:t>, слідчим, прокурором або судом.</w:t>
      </w:r>
    </w:p>
    <w:p w:rsidR="00E06BB6" w:rsidRPr="00E06BB6" w:rsidRDefault="00A461F9" w:rsidP="00E06BB6">
      <w:pPr>
        <w:widowControl w:val="0"/>
        <w:suppressLineNumbers/>
        <w:suppressAutoHyphens/>
        <w:ind w:firstLine="720"/>
        <w:jc w:val="both"/>
        <w:rPr>
          <w:rFonts w:ascii="Times New Roman" w:hAnsi="Times New Roman"/>
          <w:iCs/>
          <w:snapToGrid w:val="0"/>
          <w:spacing w:val="-20"/>
          <w:sz w:val="28"/>
          <w:szCs w:val="28"/>
          <w:lang w:val="ru-RU"/>
        </w:rPr>
      </w:pPr>
      <w:r w:rsidRPr="00F5216C">
        <w:rPr>
          <w:rFonts w:ascii="Times New Roman" w:hAnsi="Times New Roman"/>
          <w:snapToGrid w:val="0"/>
          <w:spacing w:val="-20"/>
          <w:sz w:val="28"/>
          <w:szCs w:val="28"/>
          <w:lang w:val="ru-RU"/>
        </w:rPr>
        <w:t>Слід відзначити, що</w:t>
      </w:r>
      <w:r w:rsidRPr="00F5216C">
        <w:rPr>
          <w:rFonts w:ascii="Times New Roman" w:hAnsi="Times New Roman"/>
          <w:i/>
          <w:snapToGrid w:val="0"/>
          <w:spacing w:val="-20"/>
          <w:sz w:val="28"/>
          <w:szCs w:val="28"/>
          <w:lang w:val="ru-RU"/>
        </w:rPr>
        <w:t xml:space="preserve"> </w:t>
      </w:r>
      <w:r w:rsidR="00ED1CC3">
        <w:rPr>
          <w:rFonts w:ascii="Times New Roman" w:hAnsi="Times New Roman"/>
          <w:snapToGrid w:val="0"/>
          <w:spacing w:val="-20"/>
          <w:sz w:val="28"/>
          <w:szCs w:val="28"/>
          <w:lang w:val="ru-RU"/>
        </w:rPr>
        <w:t>д</w:t>
      </w:r>
      <w:r w:rsidR="00E06BB6" w:rsidRPr="00E06BB6">
        <w:rPr>
          <w:rFonts w:ascii="Times New Roman" w:hAnsi="Times New Roman"/>
          <w:iCs/>
          <w:snapToGrid w:val="0"/>
          <w:spacing w:val="-20"/>
          <w:sz w:val="28"/>
          <w:szCs w:val="28"/>
          <w:lang w:val="ru-RU"/>
        </w:rPr>
        <w:t>ержавним законодавством закріплено гарантії незалежності експерта і правильності його висновку. Вони забезпечуються:</w:t>
      </w:r>
    </w:p>
    <w:p w:rsidR="00E06BB6" w:rsidRPr="00884423" w:rsidRDefault="00E06BB6" w:rsidP="00884423">
      <w:pPr>
        <w:pStyle w:val="af4"/>
        <w:widowControl w:val="0"/>
        <w:numPr>
          <w:ilvl w:val="0"/>
          <w:numId w:val="28"/>
        </w:numPr>
        <w:suppressLineNumbers/>
        <w:suppressAutoHyphens/>
        <w:jc w:val="both"/>
        <w:rPr>
          <w:rFonts w:ascii="Times New Roman" w:hAnsi="Times New Roman"/>
          <w:iCs/>
          <w:snapToGrid w:val="0"/>
          <w:spacing w:val="-20"/>
          <w:sz w:val="28"/>
          <w:szCs w:val="28"/>
          <w:lang w:val="ru-RU"/>
        </w:rPr>
      </w:pPr>
      <w:r w:rsidRPr="00884423">
        <w:rPr>
          <w:rFonts w:ascii="Times New Roman" w:hAnsi="Times New Roman"/>
          <w:iCs/>
          <w:snapToGrid w:val="0"/>
          <w:spacing w:val="-20"/>
          <w:sz w:val="28"/>
          <w:szCs w:val="28"/>
          <w:lang w:val="ru-RU"/>
        </w:rPr>
        <w:t>порядком його призначення;</w:t>
      </w:r>
    </w:p>
    <w:p w:rsidR="00E06BB6" w:rsidRPr="00884423" w:rsidRDefault="00E06BB6" w:rsidP="00884423">
      <w:pPr>
        <w:pStyle w:val="af4"/>
        <w:widowControl w:val="0"/>
        <w:numPr>
          <w:ilvl w:val="0"/>
          <w:numId w:val="28"/>
        </w:numPr>
        <w:suppressLineNumbers/>
        <w:suppressAutoHyphens/>
        <w:jc w:val="both"/>
        <w:rPr>
          <w:rFonts w:ascii="Times New Roman" w:hAnsi="Times New Roman"/>
          <w:iCs/>
          <w:snapToGrid w:val="0"/>
          <w:spacing w:val="-20"/>
          <w:sz w:val="28"/>
          <w:szCs w:val="28"/>
          <w:lang w:val="ru-RU"/>
        </w:rPr>
      </w:pPr>
      <w:r w:rsidRPr="00884423">
        <w:rPr>
          <w:rFonts w:ascii="Times New Roman" w:hAnsi="Times New Roman"/>
          <w:iCs/>
          <w:snapToGrid w:val="0"/>
          <w:spacing w:val="-20"/>
          <w:sz w:val="28"/>
          <w:szCs w:val="28"/>
          <w:lang w:val="ru-RU"/>
        </w:rPr>
        <w:t>забороною втручання будь-кого в проведення експертизи;</w:t>
      </w:r>
    </w:p>
    <w:p w:rsidR="00E06BB6" w:rsidRPr="00884423" w:rsidRDefault="00E06BB6" w:rsidP="00884423">
      <w:pPr>
        <w:pStyle w:val="af4"/>
        <w:widowControl w:val="0"/>
        <w:numPr>
          <w:ilvl w:val="0"/>
          <w:numId w:val="28"/>
        </w:numPr>
        <w:suppressLineNumbers/>
        <w:suppressAutoHyphens/>
        <w:jc w:val="both"/>
        <w:rPr>
          <w:rFonts w:ascii="Times New Roman" w:hAnsi="Times New Roman"/>
          <w:iCs/>
          <w:snapToGrid w:val="0"/>
          <w:spacing w:val="-20"/>
          <w:sz w:val="28"/>
          <w:szCs w:val="28"/>
          <w:lang w:val="ru-RU"/>
        </w:rPr>
      </w:pPr>
      <w:r w:rsidRPr="00884423">
        <w:rPr>
          <w:rFonts w:ascii="Times New Roman" w:hAnsi="Times New Roman"/>
          <w:iCs/>
          <w:snapToGrid w:val="0"/>
          <w:spacing w:val="-20"/>
          <w:sz w:val="28"/>
          <w:szCs w:val="28"/>
          <w:lang w:val="ru-RU"/>
        </w:rPr>
        <w:t>існуванням установ судової експертизи, які відокремлені від органів дізнання і попереднього слідства;</w:t>
      </w:r>
    </w:p>
    <w:p w:rsidR="00E06BB6" w:rsidRPr="00884423" w:rsidRDefault="00E06BB6" w:rsidP="00884423">
      <w:pPr>
        <w:pStyle w:val="af4"/>
        <w:widowControl w:val="0"/>
        <w:numPr>
          <w:ilvl w:val="0"/>
          <w:numId w:val="28"/>
        </w:numPr>
        <w:suppressLineNumbers/>
        <w:suppressAutoHyphens/>
        <w:jc w:val="both"/>
        <w:rPr>
          <w:rFonts w:ascii="Times New Roman" w:hAnsi="Times New Roman"/>
          <w:iCs/>
          <w:snapToGrid w:val="0"/>
          <w:spacing w:val="-20"/>
          <w:sz w:val="28"/>
          <w:szCs w:val="28"/>
          <w:lang w:val="ru-RU"/>
        </w:rPr>
      </w:pPr>
      <w:r w:rsidRPr="00884423">
        <w:rPr>
          <w:rFonts w:ascii="Times New Roman" w:hAnsi="Times New Roman"/>
          <w:iCs/>
          <w:snapToGrid w:val="0"/>
          <w:spacing w:val="-20"/>
          <w:sz w:val="28"/>
          <w:szCs w:val="28"/>
          <w:lang w:val="ru-RU"/>
        </w:rPr>
        <w:t>кримінальною відповідальністю експерта за свідомо хибний (неправдивий) висновок;</w:t>
      </w:r>
    </w:p>
    <w:p w:rsidR="00E06BB6" w:rsidRPr="00884423" w:rsidRDefault="00E06BB6" w:rsidP="00884423">
      <w:pPr>
        <w:pStyle w:val="af4"/>
        <w:widowControl w:val="0"/>
        <w:numPr>
          <w:ilvl w:val="0"/>
          <w:numId w:val="28"/>
        </w:numPr>
        <w:suppressLineNumbers/>
        <w:suppressAutoHyphens/>
        <w:jc w:val="both"/>
        <w:rPr>
          <w:rFonts w:ascii="Times New Roman" w:hAnsi="Times New Roman"/>
          <w:iCs/>
          <w:snapToGrid w:val="0"/>
          <w:spacing w:val="-20"/>
          <w:sz w:val="28"/>
          <w:szCs w:val="28"/>
          <w:lang w:val="ru-RU"/>
        </w:rPr>
      </w:pPr>
      <w:r w:rsidRPr="00884423">
        <w:rPr>
          <w:rFonts w:ascii="Times New Roman" w:hAnsi="Times New Roman"/>
          <w:iCs/>
          <w:snapToGrid w:val="0"/>
          <w:spacing w:val="-20"/>
          <w:sz w:val="28"/>
          <w:szCs w:val="28"/>
          <w:lang w:val="ru-RU"/>
        </w:rPr>
        <w:t>можливістю призначення повторної експертизи;</w:t>
      </w:r>
    </w:p>
    <w:p w:rsidR="00E06BB6" w:rsidRPr="00884423" w:rsidRDefault="00E06BB6" w:rsidP="00884423">
      <w:pPr>
        <w:pStyle w:val="af4"/>
        <w:widowControl w:val="0"/>
        <w:numPr>
          <w:ilvl w:val="0"/>
          <w:numId w:val="28"/>
        </w:numPr>
        <w:suppressLineNumbers/>
        <w:suppressAutoHyphens/>
        <w:jc w:val="both"/>
        <w:rPr>
          <w:rFonts w:ascii="Times New Roman" w:hAnsi="Times New Roman"/>
          <w:iCs/>
          <w:snapToGrid w:val="0"/>
          <w:spacing w:val="-20"/>
          <w:sz w:val="28"/>
          <w:szCs w:val="28"/>
          <w:lang w:val="ru-RU"/>
        </w:rPr>
      </w:pPr>
      <w:r w:rsidRPr="00884423">
        <w:rPr>
          <w:rFonts w:ascii="Times New Roman" w:hAnsi="Times New Roman"/>
          <w:iCs/>
          <w:snapToGrid w:val="0"/>
          <w:spacing w:val="-20"/>
          <w:sz w:val="28"/>
          <w:szCs w:val="28"/>
          <w:lang w:val="ru-RU"/>
        </w:rPr>
        <w:t>присутністю учасників процесу під час проведення експертизи.</w:t>
      </w:r>
    </w:p>
    <w:p w:rsidR="00A461F9" w:rsidRDefault="00A461F9" w:rsidP="00E06BB6">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Важливим моментом є те, що </w:t>
      </w:r>
      <w:r w:rsidR="00E06BB6">
        <w:rPr>
          <w:rFonts w:ascii="Times New Roman" w:hAnsi="Times New Roman"/>
          <w:snapToGrid w:val="0"/>
          <w:spacing w:val="-20"/>
          <w:sz w:val="28"/>
          <w:szCs w:val="28"/>
          <w:lang w:val="ru-RU"/>
        </w:rPr>
        <w:t>п</w:t>
      </w:r>
      <w:r w:rsidR="00E06BB6" w:rsidRPr="00E06BB6">
        <w:rPr>
          <w:rFonts w:ascii="Times New Roman" w:hAnsi="Times New Roman"/>
          <w:snapToGrid w:val="0"/>
          <w:spacing w:val="-20"/>
          <w:sz w:val="28"/>
          <w:szCs w:val="28"/>
          <w:lang w:val="ru-RU"/>
        </w:rPr>
        <w:t xml:space="preserve">ід час проведення судово-медичної експертизи експерт розв’язує питання тільки медичного і біологічного характеру, в яких він повинен </w:t>
      </w:r>
      <w:r w:rsidR="00E06BB6" w:rsidRPr="00E06BB6">
        <w:rPr>
          <w:rFonts w:ascii="Times New Roman" w:hAnsi="Times New Roman"/>
          <w:snapToGrid w:val="0"/>
          <w:spacing w:val="-20"/>
          <w:sz w:val="28"/>
          <w:szCs w:val="28"/>
          <w:lang w:val="ru-RU"/>
        </w:rPr>
        <w:lastRenderedPageBreak/>
        <w:t xml:space="preserve">бути компетентним і мати достатній рівень знань. У компетенцію судово-медичного експерта не входять питання з інших (немедичних, у тому числі юридичних) галузей знань, зокрема, щодо визначення роду насильної смерті, встановлення вини, наміру або необережності. Він також не має права розв’язувати питання про визначення психічного стану потерпілого або </w:t>
      </w:r>
      <w:r w:rsidR="00E06BB6">
        <w:rPr>
          <w:rFonts w:ascii="Times New Roman" w:hAnsi="Times New Roman"/>
          <w:snapToGrid w:val="0"/>
          <w:spacing w:val="-20"/>
          <w:sz w:val="28"/>
          <w:szCs w:val="28"/>
          <w:lang w:val="ru-RU"/>
        </w:rPr>
        <w:t>переслідуваного</w:t>
      </w:r>
      <w:r w:rsidR="00E06BB6" w:rsidRPr="00E06BB6">
        <w:rPr>
          <w:rFonts w:ascii="Times New Roman" w:hAnsi="Times New Roman"/>
          <w:snapToGrid w:val="0"/>
          <w:spacing w:val="-20"/>
          <w:sz w:val="28"/>
          <w:szCs w:val="28"/>
          <w:lang w:val="ru-RU"/>
        </w:rPr>
        <w:t>.</w:t>
      </w:r>
    </w:p>
    <w:p w:rsidR="00025BFD" w:rsidRPr="00F5216C" w:rsidRDefault="00025BFD" w:rsidP="00E06BB6">
      <w:pPr>
        <w:widowControl w:val="0"/>
        <w:suppressLineNumbers/>
        <w:suppressAutoHyphens/>
        <w:ind w:firstLine="720"/>
        <w:jc w:val="both"/>
        <w:rPr>
          <w:rFonts w:ascii="Times New Roman" w:hAnsi="Times New Roman"/>
          <w:bCs/>
          <w:spacing w:val="-20"/>
          <w:sz w:val="28"/>
          <w:szCs w:val="28"/>
          <w:lang w:val="ru-RU"/>
        </w:rPr>
      </w:pPr>
    </w:p>
    <w:p w:rsidR="00A461F9" w:rsidRPr="00F5216C" w:rsidRDefault="00A461F9" w:rsidP="00A461F9">
      <w:pPr>
        <w:widowControl w:val="0"/>
        <w:suppressLineNumbers/>
        <w:suppressAutoHyphens/>
        <w:ind w:firstLine="720"/>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 самоконтролю</w:t>
      </w:r>
      <w:proofErr w:type="gramEnd"/>
      <w:r w:rsidRPr="00F5216C">
        <w:rPr>
          <w:rFonts w:ascii="Times New Roman" w:hAnsi="Times New Roman"/>
          <w:b/>
          <w:spacing w:val="-20"/>
          <w:sz w:val="28"/>
          <w:szCs w:val="28"/>
          <w:lang w:val="ru-RU"/>
        </w:rPr>
        <w:t>:</w:t>
      </w:r>
    </w:p>
    <w:p w:rsidR="00FC48A3" w:rsidRPr="00FC48A3" w:rsidRDefault="00914145" w:rsidP="0075387F">
      <w:pPr>
        <w:pStyle w:val="af4"/>
        <w:widowControl w:val="0"/>
        <w:numPr>
          <w:ilvl w:val="0"/>
          <w:numId w:val="6"/>
        </w:numPr>
        <w:suppressLineNumbers/>
        <w:suppressAutoHyphens/>
        <w:rPr>
          <w:rFonts w:ascii="Times New Roman" w:hAnsi="Times New Roman"/>
          <w:spacing w:val="-20"/>
          <w:sz w:val="28"/>
          <w:szCs w:val="28"/>
          <w:lang w:val="ru-RU"/>
        </w:rPr>
      </w:pPr>
      <w:r>
        <w:rPr>
          <w:rFonts w:ascii="Times New Roman" w:hAnsi="Times New Roman"/>
          <w:spacing w:val="-20"/>
          <w:sz w:val="28"/>
          <w:szCs w:val="28"/>
          <w:lang w:val="ru-RU"/>
        </w:rPr>
        <w:t>Визначте</w:t>
      </w:r>
      <w:r w:rsidR="00FC48A3" w:rsidRPr="00FC48A3">
        <w:rPr>
          <w:rFonts w:ascii="Times New Roman" w:hAnsi="Times New Roman"/>
          <w:spacing w:val="-20"/>
          <w:sz w:val="28"/>
          <w:szCs w:val="28"/>
          <w:lang w:val="ru-RU"/>
        </w:rPr>
        <w:t xml:space="preserve"> </w:t>
      </w:r>
      <w:r>
        <w:rPr>
          <w:rFonts w:ascii="Times New Roman" w:hAnsi="Times New Roman"/>
          <w:spacing w:val="-20"/>
          <w:sz w:val="28"/>
          <w:szCs w:val="28"/>
          <w:lang w:val="ru-RU"/>
        </w:rPr>
        <w:t>п</w:t>
      </w:r>
      <w:r w:rsidR="00FC48A3" w:rsidRPr="00FC48A3">
        <w:rPr>
          <w:rFonts w:ascii="Times New Roman" w:hAnsi="Times New Roman"/>
          <w:spacing w:val="-20"/>
          <w:sz w:val="28"/>
          <w:szCs w:val="28"/>
          <w:lang w:val="ru-RU"/>
        </w:rPr>
        <w:t>роцесуальні умови призначення і проведення судово-медичної експертизи.</w:t>
      </w:r>
    </w:p>
    <w:p w:rsidR="00FC48A3" w:rsidRPr="00FC48A3" w:rsidRDefault="00FC48A3" w:rsidP="0075387F">
      <w:pPr>
        <w:pStyle w:val="af4"/>
        <w:widowControl w:val="0"/>
        <w:numPr>
          <w:ilvl w:val="0"/>
          <w:numId w:val="6"/>
        </w:numPr>
        <w:suppressLineNumbers/>
        <w:suppressAutoHyphens/>
        <w:rPr>
          <w:rFonts w:ascii="Times New Roman" w:hAnsi="Times New Roman"/>
          <w:spacing w:val="-20"/>
          <w:sz w:val="28"/>
          <w:szCs w:val="28"/>
          <w:lang w:val="ru-RU"/>
        </w:rPr>
      </w:pPr>
      <w:r w:rsidRPr="00FC48A3">
        <w:rPr>
          <w:rFonts w:ascii="Times New Roman" w:hAnsi="Times New Roman"/>
          <w:spacing w:val="-20"/>
          <w:sz w:val="28"/>
          <w:szCs w:val="28"/>
          <w:lang w:val="ru-RU"/>
        </w:rPr>
        <w:t xml:space="preserve"> </w:t>
      </w:r>
      <w:r w:rsidR="009D25BF">
        <w:rPr>
          <w:rFonts w:ascii="Times New Roman" w:hAnsi="Times New Roman"/>
          <w:spacing w:val="-20"/>
          <w:sz w:val="28"/>
          <w:szCs w:val="28"/>
          <w:lang w:val="ru-RU"/>
        </w:rPr>
        <w:t>Охарактеризуй</w:t>
      </w:r>
      <w:r w:rsidR="009E477F">
        <w:rPr>
          <w:rFonts w:ascii="Times New Roman" w:hAnsi="Times New Roman"/>
          <w:spacing w:val="-20"/>
          <w:sz w:val="28"/>
          <w:szCs w:val="28"/>
          <w:lang w:val="ru-RU"/>
        </w:rPr>
        <w:t>те п</w:t>
      </w:r>
      <w:r w:rsidRPr="00FC48A3">
        <w:rPr>
          <w:rFonts w:ascii="Times New Roman" w:hAnsi="Times New Roman"/>
          <w:spacing w:val="-20"/>
          <w:sz w:val="28"/>
          <w:szCs w:val="28"/>
          <w:lang w:val="ru-RU"/>
        </w:rPr>
        <w:t>роцесуальні умови призначення і проведення психіатричної експертизи.</w:t>
      </w:r>
    </w:p>
    <w:p w:rsidR="00FC48A3" w:rsidRPr="00FC48A3" w:rsidRDefault="00FC48A3" w:rsidP="00FC48A3">
      <w:pPr>
        <w:widowControl w:val="0"/>
        <w:suppressLineNumbers/>
        <w:suppressAutoHyphens/>
        <w:ind w:left="720"/>
        <w:rPr>
          <w:rFonts w:ascii="Times New Roman" w:hAnsi="Times New Roman"/>
          <w:spacing w:val="-20"/>
          <w:sz w:val="28"/>
          <w:szCs w:val="28"/>
          <w:lang w:val="ru-RU"/>
        </w:rPr>
      </w:pPr>
      <w:r w:rsidRPr="00FC48A3">
        <w:rPr>
          <w:rFonts w:ascii="Times New Roman" w:hAnsi="Times New Roman"/>
          <w:spacing w:val="-20"/>
          <w:sz w:val="28"/>
          <w:szCs w:val="28"/>
          <w:lang w:val="ru-RU"/>
        </w:rPr>
        <w:t xml:space="preserve">3. </w:t>
      </w:r>
      <w:r>
        <w:rPr>
          <w:rFonts w:ascii="Times New Roman" w:hAnsi="Times New Roman"/>
          <w:spacing w:val="-20"/>
          <w:sz w:val="28"/>
          <w:szCs w:val="28"/>
          <w:lang w:val="ru-RU"/>
        </w:rPr>
        <w:t xml:space="preserve">   </w:t>
      </w:r>
      <w:r w:rsidR="009D25BF">
        <w:rPr>
          <w:rFonts w:ascii="Times New Roman" w:hAnsi="Times New Roman"/>
          <w:spacing w:val="-20"/>
          <w:sz w:val="28"/>
          <w:szCs w:val="28"/>
          <w:lang w:val="ru-RU"/>
        </w:rPr>
        <w:t>Охарактеризуйте в</w:t>
      </w:r>
      <w:r w:rsidRPr="00FC48A3">
        <w:rPr>
          <w:rFonts w:ascii="Times New Roman" w:hAnsi="Times New Roman"/>
          <w:spacing w:val="-20"/>
          <w:sz w:val="28"/>
          <w:szCs w:val="28"/>
          <w:lang w:val="ru-RU"/>
        </w:rPr>
        <w:t>исновок експер</w:t>
      </w:r>
      <w:r w:rsidR="009D25BF">
        <w:rPr>
          <w:rFonts w:ascii="Times New Roman" w:hAnsi="Times New Roman"/>
          <w:spacing w:val="-20"/>
          <w:sz w:val="28"/>
          <w:szCs w:val="28"/>
          <w:lang w:val="ru-RU"/>
        </w:rPr>
        <w:t>та, його структуру</w:t>
      </w:r>
      <w:r w:rsidRPr="00FC48A3">
        <w:rPr>
          <w:rFonts w:ascii="Times New Roman" w:hAnsi="Times New Roman"/>
          <w:spacing w:val="-20"/>
          <w:sz w:val="28"/>
          <w:szCs w:val="28"/>
          <w:lang w:val="ru-RU"/>
        </w:rPr>
        <w:t xml:space="preserve"> та види експертиз.</w:t>
      </w:r>
    </w:p>
    <w:p w:rsidR="00FC48A3" w:rsidRPr="00FC48A3" w:rsidRDefault="00FC48A3" w:rsidP="0075387F">
      <w:pPr>
        <w:pStyle w:val="af4"/>
        <w:widowControl w:val="0"/>
        <w:numPr>
          <w:ilvl w:val="0"/>
          <w:numId w:val="6"/>
        </w:numPr>
        <w:suppressLineNumbers/>
        <w:suppressAutoHyphens/>
        <w:rPr>
          <w:rFonts w:ascii="Times New Roman" w:hAnsi="Times New Roman"/>
          <w:spacing w:val="-20"/>
          <w:sz w:val="28"/>
          <w:szCs w:val="28"/>
          <w:lang w:val="ru-RU"/>
        </w:rPr>
      </w:pPr>
      <w:r w:rsidRPr="00FC48A3">
        <w:rPr>
          <w:rFonts w:ascii="Times New Roman" w:hAnsi="Times New Roman"/>
          <w:spacing w:val="-20"/>
          <w:sz w:val="28"/>
          <w:szCs w:val="28"/>
          <w:lang w:val="ru-RU"/>
        </w:rPr>
        <w:t xml:space="preserve"> </w:t>
      </w:r>
      <w:r w:rsidR="009D25BF">
        <w:rPr>
          <w:rFonts w:ascii="Times New Roman" w:hAnsi="Times New Roman"/>
          <w:spacing w:val="-20"/>
          <w:sz w:val="28"/>
          <w:szCs w:val="28"/>
          <w:lang w:val="ru-RU"/>
        </w:rPr>
        <w:t>Поясніть п</w:t>
      </w:r>
      <w:r w:rsidRPr="00FC48A3">
        <w:rPr>
          <w:rFonts w:ascii="Times New Roman" w:hAnsi="Times New Roman"/>
          <w:spacing w:val="-20"/>
          <w:sz w:val="28"/>
          <w:szCs w:val="28"/>
          <w:lang w:val="ru-RU"/>
        </w:rPr>
        <w:t>роцесуальний  статус судово-медичного експерта.</w:t>
      </w:r>
    </w:p>
    <w:p w:rsidR="00FC48A3" w:rsidRPr="00FC48A3" w:rsidRDefault="00FC48A3" w:rsidP="0075387F">
      <w:pPr>
        <w:pStyle w:val="af4"/>
        <w:widowControl w:val="0"/>
        <w:numPr>
          <w:ilvl w:val="0"/>
          <w:numId w:val="6"/>
        </w:numPr>
        <w:suppressLineNumbers/>
        <w:suppressAutoHyphens/>
        <w:rPr>
          <w:rFonts w:ascii="Times New Roman" w:hAnsi="Times New Roman"/>
          <w:bCs/>
          <w:spacing w:val="-20"/>
          <w:sz w:val="28"/>
          <w:szCs w:val="28"/>
          <w:lang w:val="ru-RU"/>
        </w:rPr>
      </w:pPr>
      <w:r w:rsidRPr="00FC48A3">
        <w:rPr>
          <w:rFonts w:ascii="Times New Roman" w:hAnsi="Times New Roman"/>
          <w:spacing w:val="-20"/>
          <w:sz w:val="28"/>
          <w:szCs w:val="28"/>
          <w:lang w:val="ru-RU"/>
        </w:rPr>
        <w:t xml:space="preserve"> </w:t>
      </w:r>
      <w:r w:rsidR="009D25BF">
        <w:rPr>
          <w:rFonts w:ascii="Times New Roman" w:hAnsi="Times New Roman"/>
          <w:spacing w:val="-20"/>
          <w:sz w:val="28"/>
          <w:szCs w:val="28"/>
          <w:lang w:val="ru-RU"/>
        </w:rPr>
        <w:t>Визначіте порядок у</w:t>
      </w:r>
      <w:r w:rsidRPr="00FC48A3">
        <w:rPr>
          <w:rFonts w:ascii="Times New Roman" w:hAnsi="Times New Roman"/>
          <w:spacing w:val="-20"/>
          <w:sz w:val="28"/>
          <w:szCs w:val="28"/>
          <w:lang w:val="ru-RU"/>
        </w:rPr>
        <w:t>часть судово-медичного експерта у слідчих розшукових діях.</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Завдання 1. </w:t>
      </w:r>
    </w:p>
    <w:p w:rsidR="00A461F9" w:rsidRDefault="00E06BB6" w:rsidP="001C6254">
      <w:pPr>
        <w:widowControl w:val="0"/>
        <w:suppressLineNumbers/>
        <w:suppressAutoHyphens/>
        <w:ind w:firstLine="720"/>
        <w:jc w:val="both"/>
        <w:rPr>
          <w:rFonts w:ascii="Times New Roman" w:hAnsi="Times New Roman"/>
          <w:spacing w:val="-20"/>
          <w:sz w:val="28"/>
          <w:szCs w:val="28"/>
          <w:lang w:val="ru-RU"/>
        </w:rPr>
      </w:pPr>
      <w:r w:rsidRPr="00E06BB6">
        <w:rPr>
          <w:rFonts w:ascii="Times New Roman" w:hAnsi="Times New Roman"/>
          <w:spacing w:val="-20"/>
          <w:sz w:val="28"/>
          <w:szCs w:val="28"/>
          <w:lang w:val="ru-RU"/>
        </w:rPr>
        <w:t>В. Скрипаль поверталася піз</w:t>
      </w:r>
      <w:r w:rsidR="001C6254">
        <w:rPr>
          <w:rFonts w:ascii="Times New Roman" w:hAnsi="Times New Roman"/>
          <w:spacing w:val="-20"/>
          <w:sz w:val="28"/>
          <w:szCs w:val="28"/>
          <w:lang w:val="ru-RU"/>
        </w:rPr>
        <w:t>но з роботи. Поки відкривала ко</w:t>
      </w:r>
      <w:r w:rsidRPr="00E06BB6">
        <w:rPr>
          <w:rFonts w:ascii="Times New Roman" w:hAnsi="Times New Roman"/>
          <w:spacing w:val="-20"/>
          <w:sz w:val="28"/>
          <w:szCs w:val="28"/>
          <w:lang w:val="ru-RU"/>
        </w:rPr>
        <w:t xml:space="preserve">довий замок у дверях під'їзду, з'явився невідомий чоловік, вихопив у В. Скрипаль сумку (у </w:t>
      </w:r>
      <w:r w:rsidR="001C6254">
        <w:rPr>
          <w:rFonts w:ascii="Times New Roman" w:hAnsi="Times New Roman"/>
          <w:spacing w:val="-20"/>
          <w:sz w:val="28"/>
          <w:szCs w:val="28"/>
          <w:lang w:val="ru-RU"/>
        </w:rPr>
        <w:t xml:space="preserve">ній знаходився паспорт і гроші) та наніс декілька сильних </w:t>
      </w:r>
      <w:proofErr w:type="gramStart"/>
      <w:r w:rsidR="001C6254">
        <w:rPr>
          <w:rFonts w:ascii="Times New Roman" w:hAnsi="Times New Roman"/>
          <w:spacing w:val="-20"/>
          <w:sz w:val="28"/>
          <w:szCs w:val="28"/>
          <w:lang w:val="ru-RU"/>
        </w:rPr>
        <w:t>ударів  по</w:t>
      </w:r>
      <w:proofErr w:type="gramEnd"/>
      <w:r w:rsidR="001C6254">
        <w:rPr>
          <w:rFonts w:ascii="Times New Roman" w:hAnsi="Times New Roman"/>
          <w:spacing w:val="-20"/>
          <w:sz w:val="28"/>
          <w:szCs w:val="28"/>
          <w:lang w:val="ru-RU"/>
        </w:rPr>
        <w:t xml:space="preserve"> потилиці, в результаті чого потерпіла знепритомніла.</w:t>
      </w:r>
    </w:p>
    <w:p w:rsidR="001C6254" w:rsidRDefault="001C6254" w:rsidP="001C6254">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1. Прокоментуйте необхідність залучення </w:t>
      </w:r>
      <w:r w:rsidRPr="001C6254">
        <w:rPr>
          <w:rFonts w:ascii="Times New Roman" w:hAnsi="Times New Roman"/>
          <w:spacing w:val="-20"/>
          <w:sz w:val="28"/>
          <w:szCs w:val="28"/>
          <w:lang w:val="ru-RU"/>
        </w:rPr>
        <w:t>судово-медичного експерта</w:t>
      </w:r>
      <w:r>
        <w:rPr>
          <w:rFonts w:ascii="Times New Roman" w:hAnsi="Times New Roman"/>
          <w:spacing w:val="-20"/>
          <w:sz w:val="28"/>
          <w:szCs w:val="28"/>
          <w:lang w:val="ru-RU"/>
        </w:rPr>
        <w:t xml:space="preserve"> в даній ситуації.</w:t>
      </w:r>
    </w:p>
    <w:p w:rsidR="001C6254" w:rsidRDefault="001C6254" w:rsidP="001C6254">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2. </w:t>
      </w:r>
      <w:r w:rsidR="009F4902">
        <w:rPr>
          <w:rFonts w:ascii="Times New Roman" w:hAnsi="Times New Roman"/>
          <w:spacing w:val="-20"/>
          <w:sz w:val="28"/>
          <w:szCs w:val="28"/>
          <w:lang w:val="ru-RU"/>
        </w:rPr>
        <w:t>Який вид експертизи необхідно призначити?</w:t>
      </w:r>
    </w:p>
    <w:p w:rsidR="009F4902" w:rsidRDefault="009F4902" w:rsidP="001C6254">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3. Які питання необхідно ставити </w:t>
      </w:r>
      <w:r w:rsidR="007E089E">
        <w:rPr>
          <w:rFonts w:ascii="Times New Roman" w:hAnsi="Times New Roman"/>
          <w:spacing w:val="-20"/>
          <w:sz w:val="28"/>
          <w:szCs w:val="28"/>
          <w:lang w:val="ru-RU"/>
        </w:rPr>
        <w:t xml:space="preserve">перед </w:t>
      </w:r>
      <w:r>
        <w:rPr>
          <w:rFonts w:ascii="Times New Roman" w:hAnsi="Times New Roman"/>
          <w:spacing w:val="-20"/>
          <w:sz w:val="28"/>
          <w:szCs w:val="28"/>
          <w:lang w:val="ru-RU"/>
        </w:rPr>
        <w:t>експерт</w:t>
      </w:r>
      <w:r w:rsidR="007E089E">
        <w:rPr>
          <w:rFonts w:ascii="Times New Roman" w:hAnsi="Times New Roman"/>
          <w:spacing w:val="-20"/>
          <w:sz w:val="28"/>
          <w:szCs w:val="28"/>
          <w:lang w:val="ru-RU"/>
        </w:rPr>
        <w:t>ом</w:t>
      </w:r>
      <w:r>
        <w:rPr>
          <w:rFonts w:ascii="Times New Roman" w:hAnsi="Times New Roman"/>
          <w:spacing w:val="-20"/>
          <w:sz w:val="28"/>
          <w:szCs w:val="28"/>
          <w:lang w:val="ru-RU"/>
        </w:rPr>
        <w:t>?</w:t>
      </w:r>
    </w:p>
    <w:p w:rsidR="009F4902" w:rsidRDefault="009F4902" w:rsidP="001C6254">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4. Складіть постанову про призначення експертизи.</w:t>
      </w:r>
    </w:p>
    <w:p w:rsidR="00672AB4" w:rsidRPr="00E06BB6" w:rsidRDefault="00672AB4" w:rsidP="001C6254">
      <w:pPr>
        <w:widowControl w:val="0"/>
        <w:suppressLineNumbers/>
        <w:suppressAutoHyphens/>
        <w:ind w:firstLine="720"/>
        <w:jc w:val="both"/>
        <w:rPr>
          <w:rFonts w:ascii="Times New Roman" w:hAnsi="Times New Roman"/>
          <w:spacing w:val="-20"/>
          <w:sz w:val="28"/>
          <w:szCs w:val="28"/>
          <w:lang w:val="ru-RU"/>
        </w:rPr>
      </w:pPr>
    </w:p>
    <w:p w:rsidR="00A461F9" w:rsidRPr="00884423" w:rsidRDefault="00A461F9" w:rsidP="00A461F9">
      <w:pPr>
        <w:widowControl w:val="0"/>
        <w:suppressLineNumbers/>
        <w:suppressAutoHyphens/>
        <w:ind w:firstLine="720"/>
        <w:rPr>
          <w:rFonts w:ascii="Times New Roman" w:hAnsi="Times New Roman"/>
          <w:spacing w:val="-20"/>
          <w:sz w:val="28"/>
          <w:szCs w:val="28"/>
          <w:lang w:val="ru-RU"/>
        </w:rPr>
      </w:pPr>
      <w:r w:rsidRPr="00F5216C">
        <w:rPr>
          <w:rFonts w:ascii="Times New Roman" w:hAnsi="Times New Roman"/>
          <w:b/>
          <w:spacing w:val="-20"/>
          <w:sz w:val="28"/>
          <w:szCs w:val="28"/>
          <w:lang w:val="ru-RU"/>
        </w:rPr>
        <w:t xml:space="preserve">Рекомендовані джерела </w:t>
      </w:r>
      <w:r w:rsidRPr="00884423">
        <w:rPr>
          <w:rFonts w:ascii="Times New Roman" w:hAnsi="Times New Roman"/>
          <w:b/>
          <w:spacing w:val="-20"/>
          <w:sz w:val="28"/>
          <w:szCs w:val="28"/>
          <w:lang w:val="ru-RU"/>
        </w:rPr>
        <w:t>інформації по темі №</w:t>
      </w:r>
      <w:r w:rsidR="00E06BB6" w:rsidRPr="00884423">
        <w:rPr>
          <w:rFonts w:ascii="Times New Roman" w:hAnsi="Times New Roman"/>
          <w:b/>
          <w:spacing w:val="-20"/>
          <w:sz w:val="28"/>
          <w:szCs w:val="28"/>
          <w:lang w:val="ru-RU"/>
        </w:rPr>
        <w:t>2</w:t>
      </w:r>
      <w:r w:rsidRPr="00884423">
        <w:rPr>
          <w:rFonts w:ascii="Times New Roman" w:hAnsi="Times New Roman"/>
          <w:b/>
          <w:spacing w:val="-20"/>
          <w:sz w:val="28"/>
          <w:szCs w:val="28"/>
          <w:lang w:val="ru-RU"/>
        </w:rPr>
        <w:t xml:space="preserve">: </w:t>
      </w:r>
      <w:r w:rsidR="00884423" w:rsidRPr="00884423">
        <w:rPr>
          <w:rFonts w:ascii="Times New Roman" w:hAnsi="Times New Roman"/>
          <w:b/>
          <w:spacing w:val="-20"/>
          <w:sz w:val="28"/>
          <w:szCs w:val="28"/>
          <w:lang w:val="ru-RU"/>
        </w:rPr>
        <w:t>[1; 2; 3; 6; 8; 10; 13; 14].</w:t>
      </w:r>
    </w:p>
    <w:p w:rsidR="00A461F9" w:rsidRPr="00884423" w:rsidRDefault="00A461F9" w:rsidP="00A461F9">
      <w:pPr>
        <w:widowControl w:val="0"/>
        <w:suppressLineNumbers/>
        <w:suppressAutoHyphens/>
        <w:ind w:firstLine="720"/>
        <w:rPr>
          <w:rFonts w:ascii="Times New Roman" w:hAnsi="Times New Roman"/>
          <w:bCs/>
          <w:spacing w:val="-20"/>
          <w:sz w:val="28"/>
          <w:szCs w:val="28"/>
          <w:lang w:val="ru-RU"/>
        </w:rPr>
      </w:pPr>
    </w:p>
    <w:p w:rsidR="009F4902" w:rsidRPr="00ED1CC3" w:rsidRDefault="00A461F9" w:rsidP="009F4902">
      <w:pPr>
        <w:widowControl w:val="0"/>
        <w:suppressLineNumbers/>
        <w:suppressAutoHyphens/>
        <w:ind w:firstLine="720"/>
        <w:jc w:val="center"/>
        <w:rPr>
          <w:rFonts w:ascii="Times New Roman" w:hAnsi="Times New Roman"/>
          <w:b/>
          <w:spacing w:val="-20"/>
          <w:sz w:val="28"/>
          <w:szCs w:val="28"/>
          <w:lang w:val="ru-RU"/>
        </w:rPr>
      </w:pPr>
      <w:r w:rsidRPr="00ED1CC3">
        <w:rPr>
          <w:rFonts w:ascii="Times New Roman" w:hAnsi="Times New Roman"/>
          <w:b/>
          <w:spacing w:val="-20"/>
          <w:sz w:val="28"/>
          <w:szCs w:val="28"/>
          <w:u w:val="single"/>
          <w:lang w:val="ru-RU"/>
        </w:rPr>
        <w:t>Тема 3</w:t>
      </w:r>
      <w:r w:rsidRPr="00ED1CC3">
        <w:rPr>
          <w:rFonts w:ascii="Times New Roman" w:hAnsi="Times New Roman"/>
          <w:b/>
          <w:spacing w:val="-20"/>
          <w:sz w:val="28"/>
          <w:szCs w:val="28"/>
          <w:lang w:val="ru-RU"/>
        </w:rPr>
        <w:t>.</w:t>
      </w:r>
      <w:r w:rsidR="009D25BF">
        <w:rPr>
          <w:rFonts w:ascii="Times New Roman" w:hAnsi="Times New Roman"/>
          <w:b/>
          <w:spacing w:val="-20"/>
          <w:sz w:val="28"/>
          <w:szCs w:val="28"/>
          <w:lang w:val="ru-RU"/>
        </w:rPr>
        <w:t xml:space="preserve"> </w:t>
      </w:r>
      <w:r w:rsidRPr="00ED1CC3">
        <w:rPr>
          <w:rFonts w:ascii="Times New Roman" w:hAnsi="Times New Roman"/>
          <w:b/>
          <w:spacing w:val="-20"/>
          <w:sz w:val="28"/>
          <w:szCs w:val="28"/>
          <w:lang w:val="ru-RU"/>
        </w:rPr>
        <w:t xml:space="preserve"> </w:t>
      </w:r>
      <w:r w:rsidR="009F4902" w:rsidRPr="00ED1CC3">
        <w:rPr>
          <w:rFonts w:ascii="Times New Roman" w:hAnsi="Times New Roman"/>
          <w:b/>
          <w:spacing w:val="-20"/>
          <w:sz w:val="28"/>
          <w:szCs w:val="28"/>
          <w:lang w:val="ru-RU"/>
        </w:rPr>
        <w:t xml:space="preserve">Судово-медична травматологія. Експертиза при дії високої та низької температури, електротравм, баротравм </w:t>
      </w:r>
    </w:p>
    <w:p w:rsidR="00672AB4" w:rsidRPr="009F4902" w:rsidRDefault="00672AB4" w:rsidP="009F4902">
      <w:pPr>
        <w:widowControl w:val="0"/>
        <w:suppressLineNumbers/>
        <w:suppressAutoHyphens/>
        <w:ind w:firstLine="720"/>
        <w:jc w:val="center"/>
        <w:rPr>
          <w:rFonts w:ascii="Times New Roman" w:hAnsi="Times New Roman"/>
          <w:b/>
          <w:color w:val="FF0000"/>
          <w:spacing w:val="-20"/>
          <w:sz w:val="28"/>
          <w:szCs w:val="28"/>
          <w:lang w:val="ru-RU"/>
        </w:rPr>
      </w:pPr>
    </w:p>
    <w:p w:rsidR="00A461F9" w:rsidRPr="009F4902" w:rsidRDefault="009F4902" w:rsidP="009F4902">
      <w:pPr>
        <w:widowControl w:val="0"/>
        <w:suppressLineNumbers/>
        <w:suppressAutoHyphens/>
        <w:rPr>
          <w:bCs/>
          <w:spacing w:val="-20"/>
          <w:sz w:val="28"/>
          <w:szCs w:val="28"/>
          <w:lang w:val="ru-RU"/>
        </w:rPr>
      </w:pPr>
      <w:r w:rsidRPr="009F4902">
        <w:rPr>
          <w:rFonts w:ascii="Times New Roman" w:hAnsi="Times New Roman"/>
          <w:bCs/>
          <w:spacing w:val="-20"/>
          <w:sz w:val="28"/>
          <w:szCs w:val="28"/>
          <w:lang w:val="ru-RU"/>
        </w:rPr>
        <w:t>Практичні</w:t>
      </w:r>
      <w:r w:rsidR="00A461F9" w:rsidRPr="009F4902">
        <w:rPr>
          <w:rFonts w:ascii="Times New Roman" w:hAnsi="Times New Roman"/>
          <w:bCs/>
          <w:spacing w:val="-20"/>
          <w:sz w:val="28"/>
          <w:szCs w:val="28"/>
          <w:lang w:val="ru-RU"/>
        </w:rPr>
        <w:t xml:space="preserve"> заняття</w:t>
      </w:r>
      <w:r w:rsidR="00A461F9" w:rsidRPr="009F4902">
        <w:rPr>
          <w:bCs/>
          <w:spacing w:val="-20"/>
          <w:sz w:val="28"/>
          <w:szCs w:val="28"/>
          <w:lang w:val="ru-RU"/>
        </w:rPr>
        <w:t xml:space="preserve"> – 2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A461F9" w:rsidRPr="00F5216C" w:rsidRDefault="00A461F9" w:rsidP="00A461F9">
      <w:pPr>
        <w:widowControl w:val="0"/>
        <w:suppressLineNumbers/>
        <w:suppressAutoHyphens/>
        <w:rPr>
          <w:rFonts w:ascii="Times New Roman" w:hAnsi="Times New Roman"/>
          <w:b/>
          <w:i/>
          <w:spacing w:val="-20"/>
          <w:sz w:val="28"/>
          <w:szCs w:val="28"/>
          <w:u w:val="single"/>
          <w:lang w:val="ru-RU"/>
        </w:rPr>
      </w:pPr>
    </w:p>
    <w:p w:rsidR="00A461F9" w:rsidRPr="00F5216C" w:rsidRDefault="00A461F9" w:rsidP="00A461F9">
      <w:pPr>
        <w:widowControl w:val="0"/>
        <w:suppressLineNumbers/>
        <w:suppressAutoHyphens/>
        <w:ind w:left="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 xml:space="preserve">Питання для обговорення на </w:t>
      </w:r>
      <w:r w:rsidR="009F4902">
        <w:rPr>
          <w:rFonts w:ascii="Times New Roman" w:hAnsi="Times New Roman"/>
          <w:i/>
          <w:spacing w:val="-20"/>
          <w:sz w:val="28"/>
          <w:szCs w:val="28"/>
          <w:u w:val="single"/>
          <w:lang w:val="ru-RU"/>
        </w:rPr>
        <w:t>практично</w:t>
      </w:r>
      <w:r w:rsidRPr="00F5216C">
        <w:rPr>
          <w:rFonts w:ascii="Times New Roman" w:hAnsi="Times New Roman"/>
          <w:i/>
          <w:spacing w:val="-20"/>
          <w:sz w:val="28"/>
          <w:szCs w:val="28"/>
          <w:u w:val="single"/>
          <w:lang w:val="ru-RU"/>
        </w:rPr>
        <w:t>му занятті:</w:t>
      </w:r>
    </w:p>
    <w:p w:rsidR="002C0E23" w:rsidRPr="002C0E23" w:rsidRDefault="002C0E23" w:rsidP="002C0E23">
      <w:pPr>
        <w:pStyle w:val="af4"/>
        <w:widowControl w:val="0"/>
        <w:numPr>
          <w:ilvl w:val="0"/>
          <w:numId w:val="21"/>
        </w:numPr>
        <w:suppressLineNumbers/>
        <w:suppressAutoHyphens/>
        <w:jc w:val="both"/>
        <w:rPr>
          <w:rFonts w:ascii="Times New Roman" w:hAnsi="Times New Roman"/>
          <w:spacing w:val="-20"/>
          <w:sz w:val="28"/>
          <w:szCs w:val="28"/>
          <w:lang w:val="ru-RU"/>
        </w:rPr>
      </w:pPr>
      <w:r w:rsidRPr="002C0E23">
        <w:rPr>
          <w:rFonts w:ascii="Times New Roman" w:hAnsi="Times New Roman"/>
          <w:spacing w:val="-20"/>
          <w:sz w:val="28"/>
          <w:szCs w:val="28"/>
          <w:lang w:val="ru-RU"/>
        </w:rPr>
        <w:t>Ушкодження і смерть від дії крайніх температур.</w:t>
      </w:r>
    </w:p>
    <w:p w:rsidR="002C0E23" w:rsidRPr="002C0E23" w:rsidRDefault="002C0E23" w:rsidP="002C0E23">
      <w:pPr>
        <w:pStyle w:val="af4"/>
        <w:widowControl w:val="0"/>
        <w:numPr>
          <w:ilvl w:val="0"/>
          <w:numId w:val="21"/>
        </w:numPr>
        <w:suppressLineNumbers/>
        <w:suppressAutoHyphens/>
        <w:jc w:val="both"/>
        <w:rPr>
          <w:rFonts w:ascii="Times New Roman" w:hAnsi="Times New Roman"/>
          <w:spacing w:val="-20"/>
          <w:sz w:val="28"/>
          <w:szCs w:val="28"/>
          <w:lang w:val="ru-RU"/>
        </w:rPr>
      </w:pPr>
      <w:r w:rsidRPr="002C0E23">
        <w:rPr>
          <w:rFonts w:ascii="Times New Roman" w:hAnsi="Times New Roman"/>
          <w:spacing w:val="-20"/>
          <w:sz w:val="28"/>
          <w:szCs w:val="28"/>
          <w:lang w:val="ru-RU"/>
        </w:rPr>
        <w:t>Дія високого та низь</w:t>
      </w:r>
      <w:r>
        <w:rPr>
          <w:rFonts w:ascii="Times New Roman" w:hAnsi="Times New Roman"/>
          <w:spacing w:val="-20"/>
          <w:sz w:val="28"/>
          <w:szCs w:val="28"/>
          <w:lang w:val="ru-RU"/>
        </w:rPr>
        <w:t>кого барометричного тиску на ор</w:t>
      </w:r>
      <w:r w:rsidRPr="002C0E23">
        <w:rPr>
          <w:rFonts w:ascii="Times New Roman" w:hAnsi="Times New Roman"/>
          <w:spacing w:val="-20"/>
          <w:sz w:val="28"/>
          <w:szCs w:val="28"/>
          <w:lang w:val="ru-RU"/>
        </w:rPr>
        <w:t>ганізм людини.</w:t>
      </w:r>
    </w:p>
    <w:p w:rsidR="002C0E23" w:rsidRPr="002C0E23" w:rsidRDefault="002C0E23" w:rsidP="002C0E23">
      <w:pPr>
        <w:pStyle w:val="af4"/>
        <w:widowControl w:val="0"/>
        <w:numPr>
          <w:ilvl w:val="0"/>
          <w:numId w:val="21"/>
        </w:numPr>
        <w:suppressLineNumbers/>
        <w:suppressAutoHyphens/>
        <w:jc w:val="both"/>
        <w:rPr>
          <w:rFonts w:ascii="Times New Roman" w:hAnsi="Times New Roman"/>
          <w:spacing w:val="-20"/>
          <w:sz w:val="28"/>
          <w:szCs w:val="28"/>
          <w:lang w:val="ru-RU"/>
        </w:rPr>
      </w:pPr>
      <w:r w:rsidRPr="002C0E23">
        <w:rPr>
          <w:rFonts w:ascii="Times New Roman" w:hAnsi="Times New Roman"/>
          <w:spacing w:val="-20"/>
          <w:sz w:val="28"/>
          <w:szCs w:val="28"/>
          <w:lang w:val="ru-RU"/>
        </w:rPr>
        <w:t>Властивості та умов</w:t>
      </w:r>
      <w:r>
        <w:rPr>
          <w:rFonts w:ascii="Times New Roman" w:hAnsi="Times New Roman"/>
          <w:spacing w:val="-20"/>
          <w:sz w:val="28"/>
          <w:szCs w:val="28"/>
          <w:lang w:val="ru-RU"/>
        </w:rPr>
        <w:t>и дії електричного струму на ор</w:t>
      </w:r>
      <w:r w:rsidRPr="002C0E23">
        <w:rPr>
          <w:rFonts w:ascii="Times New Roman" w:hAnsi="Times New Roman"/>
          <w:spacing w:val="-20"/>
          <w:sz w:val="28"/>
          <w:szCs w:val="28"/>
          <w:lang w:val="ru-RU"/>
        </w:rPr>
        <w:t>ганізм людини. Ушкодження та смерть від дії блискавки.</w:t>
      </w:r>
    </w:p>
    <w:p w:rsidR="002C0E23" w:rsidRPr="002C0E23" w:rsidRDefault="002C0E23" w:rsidP="002C0E23">
      <w:pPr>
        <w:pStyle w:val="af4"/>
        <w:widowControl w:val="0"/>
        <w:numPr>
          <w:ilvl w:val="0"/>
          <w:numId w:val="21"/>
        </w:numPr>
        <w:suppressLineNumbers/>
        <w:suppressAutoHyphens/>
        <w:jc w:val="both"/>
        <w:rPr>
          <w:rFonts w:ascii="Times New Roman" w:hAnsi="Times New Roman"/>
          <w:spacing w:val="-20"/>
          <w:sz w:val="28"/>
          <w:szCs w:val="28"/>
          <w:lang w:val="ru-RU"/>
        </w:rPr>
      </w:pPr>
      <w:r w:rsidRPr="002C0E23">
        <w:rPr>
          <w:rFonts w:ascii="Times New Roman" w:hAnsi="Times New Roman"/>
          <w:spacing w:val="-20"/>
          <w:sz w:val="28"/>
          <w:szCs w:val="28"/>
          <w:lang w:val="ru-RU"/>
        </w:rPr>
        <w:t>Променева хвороба та її визначення на трупі, опіки від дії іонізуючого випромінювання.</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Pr="00F5216C" w:rsidRDefault="00A461F9" w:rsidP="00A461F9">
      <w:pPr>
        <w:widowControl w:val="0"/>
        <w:suppressLineNumbers/>
        <w:suppressAutoHyphens/>
        <w:ind w:firstLine="851"/>
        <w:jc w:val="center"/>
        <w:rPr>
          <w:rFonts w:ascii="Times New Roman" w:hAnsi="Times New Roman"/>
          <w:b/>
          <w:bCs/>
          <w:spacing w:val="-20"/>
          <w:sz w:val="28"/>
          <w:szCs w:val="28"/>
          <w:lang w:val="ru-RU"/>
        </w:rPr>
      </w:pPr>
      <w:r w:rsidRPr="00F5216C">
        <w:rPr>
          <w:rFonts w:ascii="Times New Roman" w:hAnsi="Times New Roman"/>
          <w:b/>
          <w:bCs/>
          <w:spacing w:val="-20"/>
          <w:sz w:val="28"/>
          <w:szCs w:val="28"/>
          <w:lang w:val="ru-RU"/>
        </w:rPr>
        <w:t>Перелік ключових термінів та понять теми:</w:t>
      </w:r>
    </w:p>
    <w:p w:rsidR="00ED1CC3" w:rsidRPr="00ED1CC3" w:rsidRDefault="00ED1CC3" w:rsidP="00ED1CC3">
      <w:pPr>
        <w:ind w:firstLine="561"/>
        <w:jc w:val="both"/>
        <w:rPr>
          <w:rFonts w:ascii="Times New Roman" w:hAnsi="Times New Roman"/>
          <w:sz w:val="28"/>
          <w:szCs w:val="28"/>
          <w:lang w:val="uk-UA" w:eastAsia="ru-RU" w:bidi="ar-SA"/>
        </w:rPr>
      </w:pPr>
      <w:r w:rsidRPr="00ED1CC3">
        <w:rPr>
          <w:rFonts w:ascii="Times New Roman" w:hAnsi="Times New Roman"/>
          <w:sz w:val="28"/>
          <w:szCs w:val="28"/>
          <w:lang w:val="uk-UA" w:eastAsia="ru-RU" w:bidi="ar-SA"/>
        </w:rPr>
        <w:lastRenderedPageBreak/>
        <w:t>Поняття та види травматологічних ушкоджень. Причини смерті при механічній травмі. Судово-медична експертиза ушкоджень, спричинених тупими предметами. Транспортна травма. Травма при падінні. Експертиза ушкоджень, спричинених гострими предметами. Експертиза вогнепальних ушкоджень. Експертиза кисневого голодування. Дослідження випадків смерті від дії високої температури. Розлад здоров’я та смерть від дії низької температури. Розлад здоров’я та смерть від зміни барометричного тиску (баротравма). Розлад здоров’я та смерть від дії технічної та атмосферної електрики (електротравма). Ураження іонізуючим випромінюванням.</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Методичні вказівки</w:t>
      </w:r>
    </w:p>
    <w:p w:rsidR="00502967" w:rsidRPr="00502967" w:rsidRDefault="00A461F9" w:rsidP="00502967">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bCs/>
          <w:spacing w:val="-20"/>
          <w:sz w:val="28"/>
          <w:szCs w:val="28"/>
          <w:lang w:val="ru-RU"/>
        </w:rPr>
        <w:t>При вивченні теми та підготовці до заняття слід звернути увагу на те,</w:t>
      </w:r>
      <w:r w:rsidRPr="00F5216C">
        <w:rPr>
          <w:rFonts w:ascii="Times New Roman" w:hAnsi="Times New Roman"/>
          <w:snapToGrid w:val="0"/>
          <w:spacing w:val="-20"/>
          <w:sz w:val="28"/>
          <w:szCs w:val="28"/>
          <w:lang w:val="ru-RU"/>
        </w:rPr>
        <w:t xml:space="preserve"> що </w:t>
      </w:r>
      <w:r w:rsidR="00502967">
        <w:rPr>
          <w:rFonts w:ascii="Times New Roman" w:hAnsi="Times New Roman"/>
          <w:snapToGrid w:val="0"/>
          <w:spacing w:val="-20"/>
          <w:sz w:val="28"/>
          <w:szCs w:val="28"/>
          <w:lang w:val="ru-RU"/>
        </w:rPr>
        <w:t>е</w:t>
      </w:r>
      <w:r w:rsidR="00502967" w:rsidRPr="00502967">
        <w:rPr>
          <w:rFonts w:ascii="Times New Roman" w:hAnsi="Times New Roman"/>
          <w:snapToGrid w:val="0"/>
          <w:spacing w:val="-20"/>
          <w:sz w:val="28"/>
          <w:szCs w:val="28"/>
          <w:lang w:val="ru-RU"/>
        </w:rPr>
        <w:t xml:space="preserve">лектротравма виникає </w:t>
      </w:r>
      <w:proofErr w:type="gramStart"/>
      <w:r w:rsidR="00502967" w:rsidRPr="00502967">
        <w:rPr>
          <w:rFonts w:ascii="Times New Roman" w:hAnsi="Times New Roman"/>
          <w:snapToGrid w:val="0"/>
          <w:spacing w:val="-20"/>
          <w:sz w:val="28"/>
          <w:szCs w:val="28"/>
          <w:lang w:val="ru-RU"/>
        </w:rPr>
        <w:t>за умов</w:t>
      </w:r>
      <w:proofErr w:type="gramEnd"/>
      <w:r w:rsidR="00502967" w:rsidRPr="00502967">
        <w:rPr>
          <w:rFonts w:ascii="Times New Roman" w:hAnsi="Times New Roman"/>
          <w:snapToGrid w:val="0"/>
          <w:spacing w:val="-20"/>
          <w:sz w:val="28"/>
          <w:szCs w:val="28"/>
          <w:lang w:val="ru-RU"/>
        </w:rPr>
        <w:t xml:space="preserve"> випадкового контакту з джерелом струму, яке знаходиться під напругою. Крім того, ураження технічною електрикою бувають у випадках “крокової напруги” та внаслідок “дугового контакту”.</w:t>
      </w:r>
      <w:r w:rsidR="00502967">
        <w:rPr>
          <w:rFonts w:ascii="Times New Roman" w:hAnsi="Times New Roman"/>
          <w:snapToGrid w:val="0"/>
          <w:spacing w:val="-20"/>
          <w:sz w:val="28"/>
          <w:szCs w:val="28"/>
          <w:lang w:val="ru-RU"/>
        </w:rPr>
        <w:t xml:space="preserve"> </w:t>
      </w:r>
      <w:r w:rsidR="00502967" w:rsidRPr="00502967">
        <w:rPr>
          <w:rFonts w:ascii="Times New Roman" w:hAnsi="Times New Roman"/>
          <w:snapToGrid w:val="0"/>
          <w:spacing w:val="-20"/>
          <w:sz w:val="28"/>
          <w:szCs w:val="28"/>
          <w:lang w:val="ru-RU"/>
        </w:rPr>
        <w:t>На частоту та інтенсивність ураження людини струмом впливають його технічні характеристики — напруга, сила, рід струму, опір шкіри, вид петлі току, тривалість контакту.</w:t>
      </w:r>
      <w:r w:rsidR="002C0E23">
        <w:rPr>
          <w:rFonts w:ascii="Times New Roman" w:hAnsi="Times New Roman"/>
          <w:snapToGrid w:val="0"/>
          <w:spacing w:val="-20"/>
          <w:sz w:val="28"/>
          <w:szCs w:val="28"/>
          <w:lang w:val="ru-RU"/>
        </w:rPr>
        <w:t xml:space="preserve"> </w:t>
      </w:r>
      <w:r w:rsidR="00502967" w:rsidRPr="00502967">
        <w:rPr>
          <w:rFonts w:ascii="Times New Roman" w:hAnsi="Times New Roman"/>
          <w:snapToGrid w:val="0"/>
          <w:spacing w:val="-20"/>
          <w:sz w:val="28"/>
          <w:szCs w:val="28"/>
          <w:lang w:val="ru-RU"/>
        </w:rPr>
        <w:t>На наслідки ураження впливають і фактори, які стосуються самої постраждалої людини — вік, стать, маса тіла, його фізичний стан, наявність алкогольної інтоксикації.</w:t>
      </w:r>
      <w:r w:rsidR="002C0E23">
        <w:rPr>
          <w:rFonts w:ascii="Times New Roman" w:hAnsi="Times New Roman"/>
          <w:snapToGrid w:val="0"/>
          <w:spacing w:val="-20"/>
          <w:sz w:val="28"/>
          <w:szCs w:val="28"/>
          <w:lang w:val="ru-RU"/>
        </w:rPr>
        <w:t xml:space="preserve"> </w:t>
      </w:r>
      <w:r w:rsidR="00502967" w:rsidRPr="00502967">
        <w:rPr>
          <w:rFonts w:ascii="Times New Roman" w:hAnsi="Times New Roman"/>
          <w:snapToGrid w:val="0"/>
          <w:spacing w:val="-20"/>
          <w:sz w:val="28"/>
          <w:szCs w:val="28"/>
          <w:lang w:val="ru-RU"/>
        </w:rPr>
        <w:t>Фізіологічні явища, які виникають під час контакту з джерелом струму, залежать від його сили і проявляються від порогового відчуття його дії (0,6-1,5 мА) до болю в руках (5-7 мА) з судомами, оцепенінням (8-10 мА) та небезпекою для життя, що починається з 25 мА.</w:t>
      </w:r>
    </w:p>
    <w:p w:rsidR="002C0E23" w:rsidRPr="00502967" w:rsidRDefault="002C0E23" w:rsidP="002C0E23">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Слід відзначити, що</w:t>
      </w:r>
      <w:r w:rsidRPr="00F5216C">
        <w:rPr>
          <w:rFonts w:ascii="Times New Roman" w:hAnsi="Times New Roman"/>
          <w:i/>
          <w:snapToGrid w:val="0"/>
          <w:spacing w:val="-20"/>
          <w:sz w:val="28"/>
          <w:szCs w:val="28"/>
          <w:lang w:val="ru-RU"/>
        </w:rPr>
        <w:t xml:space="preserve"> </w:t>
      </w:r>
      <w:r>
        <w:rPr>
          <w:rFonts w:ascii="Times New Roman" w:hAnsi="Times New Roman"/>
          <w:snapToGrid w:val="0"/>
          <w:spacing w:val="-20"/>
          <w:sz w:val="28"/>
          <w:szCs w:val="28"/>
          <w:lang w:val="ru-RU"/>
        </w:rPr>
        <w:t xml:space="preserve">за </w:t>
      </w:r>
      <w:r w:rsidR="00502967" w:rsidRPr="00502967">
        <w:rPr>
          <w:rFonts w:ascii="Times New Roman" w:hAnsi="Times New Roman"/>
          <w:snapToGrid w:val="0"/>
          <w:spacing w:val="-20"/>
          <w:sz w:val="28"/>
          <w:szCs w:val="28"/>
          <w:lang w:val="ru-RU"/>
        </w:rPr>
        <w:t>родом смерті електротравма частіше всього є нещасним випадком, але бувають також самогубства та вбивства з використанням джерел технічної електрики.</w:t>
      </w:r>
      <w:r>
        <w:rPr>
          <w:rFonts w:ascii="Times New Roman" w:hAnsi="Times New Roman"/>
          <w:snapToGrid w:val="0"/>
          <w:spacing w:val="-20"/>
          <w:sz w:val="28"/>
          <w:szCs w:val="28"/>
          <w:lang w:val="ru-RU"/>
        </w:rPr>
        <w:t xml:space="preserve"> Е</w:t>
      </w:r>
      <w:r w:rsidRPr="00502967">
        <w:rPr>
          <w:rFonts w:ascii="Times New Roman" w:hAnsi="Times New Roman"/>
          <w:snapToGrid w:val="0"/>
          <w:spacing w:val="-20"/>
          <w:sz w:val="28"/>
          <w:szCs w:val="28"/>
          <w:lang w:val="ru-RU"/>
        </w:rPr>
        <w:t>лектричний струм діє на організм людини специфічно та неспецифічно.</w:t>
      </w:r>
    </w:p>
    <w:p w:rsidR="002C0E23" w:rsidRPr="00502967" w:rsidRDefault="002C0E23" w:rsidP="002C0E23">
      <w:pPr>
        <w:widowControl w:val="0"/>
        <w:suppressLineNumbers/>
        <w:suppressAutoHyphens/>
        <w:ind w:firstLine="720"/>
        <w:jc w:val="both"/>
        <w:rPr>
          <w:rFonts w:ascii="Times New Roman" w:hAnsi="Times New Roman"/>
          <w:snapToGrid w:val="0"/>
          <w:spacing w:val="-20"/>
          <w:sz w:val="28"/>
          <w:szCs w:val="28"/>
          <w:lang w:val="ru-RU"/>
        </w:rPr>
      </w:pPr>
      <w:r w:rsidRPr="00502967">
        <w:rPr>
          <w:rFonts w:ascii="Times New Roman" w:hAnsi="Times New Roman"/>
          <w:snapToGrid w:val="0"/>
          <w:spacing w:val="-20"/>
          <w:sz w:val="28"/>
          <w:szCs w:val="28"/>
          <w:lang w:val="ru-RU"/>
        </w:rPr>
        <w:t>Специфічний вплив проявляється:</w:t>
      </w:r>
    </w:p>
    <w:p w:rsidR="002C0E23" w:rsidRPr="00502967" w:rsidRDefault="002C0E23" w:rsidP="002C0E23">
      <w:pPr>
        <w:widowControl w:val="0"/>
        <w:suppressLineNumbers/>
        <w:suppressAutoHyphens/>
        <w:ind w:firstLine="720"/>
        <w:jc w:val="both"/>
        <w:rPr>
          <w:rFonts w:ascii="Times New Roman" w:hAnsi="Times New Roman"/>
          <w:snapToGrid w:val="0"/>
          <w:spacing w:val="-20"/>
          <w:sz w:val="28"/>
          <w:szCs w:val="28"/>
          <w:lang w:val="ru-RU"/>
        </w:rPr>
      </w:pPr>
      <w:r w:rsidRPr="00502967">
        <w:rPr>
          <w:rFonts w:ascii="Times New Roman" w:hAnsi="Times New Roman"/>
          <w:snapToGrid w:val="0"/>
          <w:spacing w:val="-20"/>
          <w:sz w:val="28"/>
          <w:szCs w:val="28"/>
          <w:lang w:val="ru-RU"/>
        </w:rPr>
        <w:t>а) біологічною дією — подразненням скелетної мускулатури, м’язів внутрішніх органів, залоз внутрішньої секреції, нервових рецепторів;</w:t>
      </w:r>
    </w:p>
    <w:p w:rsidR="002C0E23" w:rsidRPr="00502967" w:rsidRDefault="002C0E23" w:rsidP="002C0E23">
      <w:pPr>
        <w:widowControl w:val="0"/>
        <w:suppressLineNumbers/>
        <w:suppressAutoHyphens/>
        <w:ind w:firstLine="720"/>
        <w:jc w:val="both"/>
        <w:rPr>
          <w:rFonts w:ascii="Times New Roman" w:hAnsi="Times New Roman"/>
          <w:snapToGrid w:val="0"/>
          <w:spacing w:val="-20"/>
          <w:sz w:val="28"/>
          <w:szCs w:val="28"/>
          <w:lang w:val="ru-RU"/>
        </w:rPr>
      </w:pPr>
      <w:r w:rsidRPr="00502967">
        <w:rPr>
          <w:rFonts w:ascii="Times New Roman" w:hAnsi="Times New Roman"/>
          <w:snapToGrid w:val="0"/>
          <w:spacing w:val="-20"/>
          <w:sz w:val="28"/>
          <w:szCs w:val="28"/>
          <w:lang w:val="ru-RU"/>
        </w:rPr>
        <w:t>б) електролітичною дією — розпадом електролітів рідин тіла, порушенням мембранного потенціалу клітин, іонної рівноваги, імпрегнацією шкіри металом;</w:t>
      </w:r>
    </w:p>
    <w:p w:rsidR="002C0E23" w:rsidRPr="00502967" w:rsidRDefault="002C0E23" w:rsidP="002C0E23">
      <w:pPr>
        <w:widowControl w:val="0"/>
        <w:suppressLineNumbers/>
        <w:suppressAutoHyphens/>
        <w:ind w:firstLine="720"/>
        <w:jc w:val="both"/>
        <w:rPr>
          <w:rFonts w:ascii="Times New Roman" w:hAnsi="Times New Roman"/>
          <w:snapToGrid w:val="0"/>
          <w:spacing w:val="-20"/>
          <w:sz w:val="28"/>
          <w:szCs w:val="28"/>
          <w:lang w:val="ru-RU"/>
        </w:rPr>
      </w:pPr>
      <w:r w:rsidRPr="00502967">
        <w:rPr>
          <w:rFonts w:ascii="Times New Roman" w:hAnsi="Times New Roman"/>
          <w:snapToGrid w:val="0"/>
          <w:spacing w:val="-20"/>
          <w:sz w:val="28"/>
          <w:szCs w:val="28"/>
          <w:lang w:val="ru-RU"/>
        </w:rPr>
        <w:t>в) тепловою дією — утворенням опіків, розплавленням кісток;</w:t>
      </w:r>
    </w:p>
    <w:p w:rsidR="002C0E23" w:rsidRPr="00502967" w:rsidRDefault="002C0E23" w:rsidP="002C0E23">
      <w:pPr>
        <w:widowControl w:val="0"/>
        <w:suppressLineNumbers/>
        <w:suppressAutoHyphens/>
        <w:ind w:firstLine="720"/>
        <w:jc w:val="both"/>
        <w:rPr>
          <w:rFonts w:ascii="Times New Roman" w:hAnsi="Times New Roman"/>
          <w:snapToGrid w:val="0"/>
          <w:spacing w:val="-20"/>
          <w:sz w:val="28"/>
          <w:szCs w:val="28"/>
          <w:lang w:val="ru-RU"/>
        </w:rPr>
      </w:pPr>
      <w:r w:rsidRPr="00502967">
        <w:rPr>
          <w:rFonts w:ascii="Times New Roman" w:hAnsi="Times New Roman"/>
          <w:snapToGrid w:val="0"/>
          <w:spacing w:val="-20"/>
          <w:sz w:val="28"/>
          <w:szCs w:val="28"/>
          <w:lang w:val="ru-RU"/>
        </w:rPr>
        <w:t>г) механічною дією — вивихами та відривами кінцівок тощо.</w:t>
      </w:r>
    </w:p>
    <w:p w:rsidR="002C0E23" w:rsidRPr="00502967" w:rsidRDefault="002C0E23" w:rsidP="002C0E23">
      <w:pPr>
        <w:widowControl w:val="0"/>
        <w:suppressLineNumbers/>
        <w:suppressAutoHyphens/>
        <w:ind w:firstLine="720"/>
        <w:jc w:val="both"/>
        <w:rPr>
          <w:rFonts w:ascii="Times New Roman" w:hAnsi="Times New Roman"/>
          <w:snapToGrid w:val="0"/>
          <w:spacing w:val="-20"/>
          <w:sz w:val="28"/>
          <w:szCs w:val="28"/>
          <w:lang w:val="ru-RU"/>
        </w:rPr>
      </w:pPr>
      <w:r w:rsidRPr="00502967">
        <w:rPr>
          <w:rFonts w:ascii="Times New Roman" w:hAnsi="Times New Roman"/>
          <w:snapToGrid w:val="0"/>
          <w:spacing w:val="-20"/>
          <w:sz w:val="28"/>
          <w:szCs w:val="28"/>
          <w:lang w:val="ru-RU"/>
        </w:rPr>
        <w:t>Неспецифічна дія проявляється внаслідок вторинних явищ, які супроводжують електричні процеси. Наприклад, від вольтової дуги або розжареного дроту виникають опіки та загорається одяг. Внаслідок відбрасування тіла виникають механічні ушкодження.</w:t>
      </w:r>
    </w:p>
    <w:p w:rsidR="002C0E23" w:rsidRPr="00502967" w:rsidRDefault="00A461F9" w:rsidP="002C0E23">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Важливим моментом є те що </w:t>
      </w:r>
      <w:r w:rsidR="002C0E23">
        <w:rPr>
          <w:rFonts w:ascii="Times New Roman" w:hAnsi="Times New Roman"/>
          <w:snapToGrid w:val="0"/>
          <w:spacing w:val="-20"/>
          <w:sz w:val="28"/>
          <w:szCs w:val="28"/>
          <w:lang w:val="ru-RU"/>
        </w:rPr>
        <w:t>с</w:t>
      </w:r>
      <w:r w:rsidR="002C0E23" w:rsidRPr="00502967">
        <w:rPr>
          <w:rFonts w:ascii="Times New Roman" w:hAnsi="Times New Roman"/>
          <w:snapToGrid w:val="0"/>
          <w:spacing w:val="-20"/>
          <w:sz w:val="28"/>
          <w:szCs w:val="28"/>
          <w:lang w:val="ru-RU"/>
        </w:rPr>
        <w:t>мерть при ураженні технічною електрикою може настати від фібриляції серця і ішемії міокарду внаслідок коронароспазму, паралічу дихального центру, одночасної зупинки дихання та серцевої діяльності (змішана форма) та електричного шоку.</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 самоконтролю</w:t>
      </w:r>
      <w:proofErr w:type="gramEnd"/>
      <w:r w:rsidRPr="00F5216C">
        <w:rPr>
          <w:rFonts w:ascii="Times New Roman" w:hAnsi="Times New Roman"/>
          <w:b/>
          <w:spacing w:val="-20"/>
          <w:sz w:val="28"/>
          <w:szCs w:val="28"/>
          <w:lang w:val="ru-RU"/>
        </w:rPr>
        <w:t>:</w:t>
      </w:r>
    </w:p>
    <w:p w:rsidR="002C0E23" w:rsidRPr="009E477F" w:rsidRDefault="009E477F" w:rsidP="009E477F">
      <w:pPr>
        <w:pStyle w:val="af4"/>
        <w:widowControl w:val="0"/>
        <w:numPr>
          <w:ilvl w:val="0"/>
          <w:numId w:val="22"/>
        </w:numPr>
        <w:suppressLineNumbers/>
        <w:suppressAutoHyphens/>
        <w:jc w:val="both"/>
        <w:rPr>
          <w:rFonts w:ascii="Times New Roman" w:hAnsi="Times New Roman"/>
          <w:spacing w:val="-20"/>
          <w:sz w:val="28"/>
          <w:szCs w:val="28"/>
          <w:lang w:val="ru-RU"/>
        </w:rPr>
      </w:pPr>
      <w:r>
        <w:rPr>
          <w:rFonts w:ascii="Times New Roman" w:hAnsi="Times New Roman"/>
          <w:spacing w:val="-20"/>
          <w:sz w:val="28"/>
          <w:szCs w:val="28"/>
          <w:lang w:val="ru-RU"/>
        </w:rPr>
        <w:t>Охарактеризуйте характер у</w:t>
      </w:r>
      <w:r w:rsidR="002C0E23" w:rsidRPr="009E477F">
        <w:rPr>
          <w:rFonts w:ascii="Times New Roman" w:hAnsi="Times New Roman"/>
          <w:spacing w:val="-20"/>
          <w:sz w:val="28"/>
          <w:szCs w:val="28"/>
          <w:lang w:val="ru-RU"/>
        </w:rPr>
        <w:t>шкодження від дії крайніх температур.</w:t>
      </w:r>
    </w:p>
    <w:p w:rsidR="002C0E23" w:rsidRPr="009E477F" w:rsidRDefault="009E477F" w:rsidP="009E477F">
      <w:pPr>
        <w:pStyle w:val="af4"/>
        <w:widowControl w:val="0"/>
        <w:numPr>
          <w:ilvl w:val="0"/>
          <w:numId w:val="22"/>
        </w:numPr>
        <w:suppressLineNumbers/>
        <w:suppressAutoHyphens/>
        <w:jc w:val="both"/>
        <w:rPr>
          <w:rFonts w:ascii="Times New Roman" w:hAnsi="Times New Roman"/>
          <w:spacing w:val="-20"/>
          <w:sz w:val="28"/>
          <w:szCs w:val="28"/>
          <w:lang w:val="ru-RU"/>
        </w:rPr>
      </w:pPr>
      <w:proofErr w:type="gramStart"/>
      <w:r>
        <w:rPr>
          <w:rFonts w:ascii="Times New Roman" w:hAnsi="Times New Roman"/>
          <w:spacing w:val="-20"/>
          <w:sz w:val="28"/>
          <w:szCs w:val="28"/>
          <w:lang w:val="ru-RU"/>
        </w:rPr>
        <w:t>Визначте  поняття</w:t>
      </w:r>
      <w:proofErr w:type="gramEnd"/>
      <w:r>
        <w:rPr>
          <w:rFonts w:ascii="Times New Roman" w:hAnsi="Times New Roman"/>
          <w:spacing w:val="-20"/>
          <w:sz w:val="28"/>
          <w:szCs w:val="28"/>
          <w:lang w:val="ru-RU"/>
        </w:rPr>
        <w:t xml:space="preserve"> «</w:t>
      </w:r>
      <w:r w:rsidR="002C0E23" w:rsidRPr="009E477F">
        <w:rPr>
          <w:rFonts w:ascii="Times New Roman" w:hAnsi="Times New Roman"/>
          <w:spacing w:val="-20"/>
          <w:sz w:val="28"/>
          <w:szCs w:val="28"/>
          <w:lang w:val="ru-RU"/>
        </w:rPr>
        <w:t>термічні опіки</w:t>
      </w:r>
      <w:r>
        <w:rPr>
          <w:rFonts w:ascii="Times New Roman" w:hAnsi="Times New Roman"/>
          <w:spacing w:val="-20"/>
          <w:sz w:val="28"/>
          <w:szCs w:val="28"/>
          <w:lang w:val="ru-RU"/>
        </w:rPr>
        <w:t>»</w:t>
      </w:r>
      <w:r w:rsidR="002C0E23" w:rsidRPr="009E477F">
        <w:rPr>
          <w:rFonts w:ascii="Times New Roman" w:hAnsi="Times New Roman"/>
          <w:spacing w:val="-20"/>
          <w:sz w:val="28"/>
          <w:szCs w:val="28"/>
          <w:lang w:val="ru-RU"/>
        </w:rPr>
        <w:t xml:space="preserve"> та їх судово-медичне визначення. </w:t>
      </w:r>
    </w:p>
    <w:p w:rsidR="002C0E23" w:rsidRPr="009E477F" w:rsidRDefault="009D25BF" w:rsidP="009E477F">
      <w:pPr>
        <w:pStyle w:val="af4"/>
        <w:widowControl w:val="0"/>
        <w:numPr>
          <w:ilvl w:val="0"/>
          <w:numId w:val="22"/>
        </w:numPr>
        <w:suppressLineNumbers/>
        <w:suppressAutoHyphens/>
        <w:jc w:val="both"/>
        <w:rPr>
          <w:rFonts w:ascii="Times New Roman" w:hAnsi="Times New Roman"/>
          <w:spacing w:val="-20"/>
          <w:sz w:val="28"/>
          <w:szCs w:val="28"/>
          <w:lang w:val="ru-RU"/>
        </w:rPr>
      </w:pPr>
      <w:r>
        <w:rPr>
          <w:rFonts w:ascii="Times New Roman" w:hAnsi="Times New Roman"/>
          <w:spacing w:val="-20"/>
          <w:sz w:val="28"/>
          <w:szCs w:val="28"/>
          <w:lang w:val="ru-RU"/>
        </w:rPr>
        <w:t xml:space="preserve">Визначте ознаки </w:t>
      </w:r>
      <w:r w:rsidR="002C0E23" w:rsidRPr="009E477F">
        <w:rPr>
          <w:rFonts w:ascii="Times New Roman" w:hAnsi="Times New Roman"/>
          <w:spacing w:val="-20"/>
          <w:sz w:val="28"/>
          <w:szCs w:val="28"/>
          <w:lang w:val="ru-RU"/>
        </w:rPr>
        <w:t>смер</w:t>
      </w:r>
      <w:r>
        <w:rPr>
          <w:rFonts w:ascii="Times New Roman" w:hAnsi="Times New Roman"/>
          <w:spacing w:val="-20"/>
          <w:sz w:val="28"/>
          <w:szCs w:val="28"/>
          <w:lang w:val="ru-RU"/>
        </w:rPr>
        <w:t>ті</w:t>
      </w:r>
      <w:r w:rsidR="002C0E23" w:rsidRPr="009E477F">
        <w:rPr>
          <w:rFonts w:ascii="Times New Roman" w:hAnsi="Times New Roman"/>
          <w:spacing w:val="-20"/>
          <w:sz w:val="28"/>
          <w:szCs w:val="28"/>
          <w:lang w:val="ru-RU"/>
        </w:rPr>
        <w:t xml:space="preserve"> від дії полум'я.</w:t>
      </w:r>
    </w:p>
    <w:p w:rsidR="002C0E23" w:rsidRPr="009D25BF" w:rsidRDefault="009D25BF" w:rsidP="009D25BF">
      <w:pPr>
        <w:pStyle w:val="af4"/>
        <w:widowControl w:val="0"/>
        <w:numPr>
          <w:ilvl w:val="0"/>
          <w:numId w:val="22"/>
        </w:numPr>
        <w:suppressLineNumbers/>
        <w:suppressAutoHyphens/>
        <w:jc w:val="both"/>
        <w:rPr>
          <w:rFonts w:ascii="Times New Roman" w:hAnsi="Times New Roman"/>
          <w:spacing w:val="-20"/>
          <w:sz w:val="28"/>
          <w:szCs w:val="28"/>
          <w:lang w:val="ru-RU"/>
        </w:rPr>
      </w:pPr>
      <w:r w:rsidRPr="009D25BF">
        <w:rPr>
          <w:rFonts w:ascii="Times New Roman" w:hAnsi="Times New Roman"/>
          <w:spacing w:val="-20"/>
          <w:sz w:val="28"/>
          <w:szCs w:val="28"/>
          <w:lang w:val="ru-RU"/>
        </w:rPr>
        <w:t xml:space="preserve">Визначте ознаки </w:t>
      </w:r>
      <w:r w:rsidR="002C0E23" w:rsidRPr="009D25BF">
        <w:rPr>
          <w:rFonts w:ascii="Times New Roman" w:hAnsi="Times New Roman"/>
          <w:spacing w:val="-20"/>
          <w:sz w:val="28"/>
          <w:szCs w:val="28"/>
          <w:lang w:val="ru-RU"/>
        </w:rPr>
        <w:t>смерт</w:t>
      </w:r>
      <w:r>
        <w:rPr>
          <w:rFonts w:ascii="Times New Roman" w:hAnsi="Times New Roman"/>
          <w:spacing w:val="-20"/>
          <w:sz w:val="28"/>
          <w:szCs w:val="28"/>
          <w:lang w:val="ru-RU"/>
        </w:rPr>
        <w:t>і</w:t>
      </w:r>
      <w:r w:rsidR="002C0E23" w:rsidRPr="009D25BF">
        <w:rPr>
          <w:rFonts w:ascii="Times New Roman" w:hAnsi="Times New Roman"/>
          <w:spacing w:val="-20"/>
          <w:sz w:val="28"/>
          <w:szCs w:val="28"/>
          <w:lang w:val="ru-RU"/>
        </w:rPr>
        <w:t xml:space="preserve"> від теплового та сонячного удару.</w:t>
      </w:r>
    </w:p>
    <w:p w:rsidR="002C0E23" w:rsidRPr="009D25BF" w:rsidRDefault="009D25BF" w:rsidP="009D25BF">
      <w:pPr>
        <w:pStyle w:val="af4"/>
        <w:widowControl w:val="0"/>
        <w:numPr>
          <w:ilvl w:val="0"/>
          <w:numId w:val="22"/>
        </w:numPr>
        <w:suppressLineNumbers/>
        <w:suppressAutoHyphens/>
        <w:jc w:val="both"/>
        <w:rPr>
          <w:rFonts w:ascii="Times New Roman" w:hAnsi="Times New Roman"/>
          <w:spacing w:val="-20"/>
          <w:sz w:val="28"/>
          <w:szCs w:val="28"/>
          <w:lang w:val="ru-RU"/>
        </w:rPr>
      </w:pPr>
      <w:r w:rsidRPr="009D25BF">
        <w:rPr>
          <w:rFonts w:ascii="Times New Roman" w:hAnsi="Times New Roman"/>
          <w:spacing w:val="-20"/>
          <w:sz w:val="28"/>
          <w:szCs w:val="28"/>
          <w:lang w:val="ru-RU"/>
        </w:rPr>
        <w:lastRenderedPageBreak/>
        <w:t xml:space="preserve">Визначте ознаки </w:t>
      </w:r>
      <w:r w:rsidR="002C0E23" w:rsidRPr="009D25BF">
        <w:rPr>
          <w:rFonts w:ascii="Times New Roman" w:hAnsi="Times New Roman"/>
          <w:spacing w:val="-20"/>
          <w:sz w:val="28"/>
          <w:szCs w:val="28"/>
          <w:lang w:val="ru-RU"/>
        </w:rPr>
        <w:t>судово-медичн</w:t>
      </w:r>
      <w:r>
        <w:rPr>
          <w:rFonts w:ascii="Times New Roman" w:hAnsi="Times New Roman"/>
          <w:spacing w:val="-20"/>
          <w:sz w:val="28"/>
          <w:szCs w:val="28"/>
          <w:lang w:val="ru-RU"/>
        </w:rPr>
        <w:t>ого</w:t>
      </w:r>
      <w:r w:rsidR="002C0E23" w:rsidRPr="009D25BF">
        <w:rPr>
          <w:rFonts w:ascii="Times New Roman" w:hAnsi="Times New Roman"/>
          <w:spacing w:val="-20"/>
          <w:sz w:val="28"/>
          <w:szCs w:val="28"/>
          <w:lang w:val="ru-RU"/>
        </w:rPr>
        <w:t xml:space="preserve"> аспект</w:t>
      </w:r>
      <w:r>
        <w:rPr>
          <w:rFonts w:ascii="Times New Roman" w:hAnsi="Times New Roman"/>
          <w:spacing w:val="-20"/>
          <w:sz w:val="28"/>
          <w:szCs w:val="28"/>
          <w:lang w:val="ru-RU"/>
        </w:rPr>
        <w:t>у</w:t>
      </w:r>
      <w:r w:rsidR="002C0E23" w:rsidRPr="009D25BF">
        <w:rPr>
          <w:rFonts w:ascii="Times New Roman" w:hAnsi="Times New Roman"/>
          <w:spacing w:val="-20"/>
          <w:sz w:val="28"/>
          <w:szCs w:val="28"/>
          <w:lang w:val="ru-RU"/>
        </w:rPr>
        <w:t xml:space="preserve"> відморожень</w:t>
      </w:r>
      <w:r>
        <w:rPr>
          <w:rFonts w:ascii="Times New Roman" w:hAnsi="Times New Roman"/>
          <w:spacing w:val="-20"/>
          <w:sz w:val="28"/>
          <w:szCs w:val="28"/>
          <w:lang w:val="ru-RU"/>
        </w:rPr>
        <w:t>.</w:t>
      </w:r>
    </w:p>
    <w:p w:rsidR="002C0E23" w:rsidRPr="009D25BF" w:rsidRDefault="009D25BF" w:rsidP="009D25BF">
      <w:pPr>
        <w:pStyle w:val="af4"/>
        <w:widowControl w:val="0"/>
        <w:numPr>
          <w:ilvl w:val="0"/>
          <w:numId w:val="22"/>
        </w:numPr>
        <w:suppressLineNumbers/>
        <w:suppressAutoHyphens/>
        <w:jc w:val="both"/>
        <w:rPr>
          <w:rFonts w:ascii="Times New Roman" w:hAnsi="Times New Roman"/>
          <w:spacing w:val="-20"/>
          <w:sz w:val="28"/>
          <w:szCs w:val="28"/>
          <w:lang w:val="ru-RU"/>
        </w:rPr>
      </w:pPr>
      <w:r>
        <w:rPr>
          <w:rFonts w:ascii="Times New Roman" w:hAnsi="Times New Roman"/>
          <w:spacing w:val="-20"/>
          <w:sz w:val="28"/>
          <w:szCs w:val="28"/>
          <w:lang w:val="ru-RU"/>
        </w:rPr>
        <w:t xml:space="preserve">Охарактеризуйте ознаки </w:t>
      </w:r>
      <w:r w:rsidR="002C0E23" w:rsidRPr="009D25BF">
        <w:rPr>
          <w:rFonts w:ascii="Times New Roman" w:hAnsi="Times New Roman"/>
          <w:spacing w:val="-20"/>
          <w:sz w:val="28"/>
          <w:szCs w:val="28"/>
          <w:lang w:val="ru-RU"/>
        </w:rPr>
        <w:t>смерт</w:t>
      </w:r>
      <w:r>
        <w:rPr>
          <w:rFonts w:ascii="Times New Roman" w:hAnsi="Times New Roman"/>
          <w:spacing w:val="-20"/>
          <w:sz w:val="28"/>
          <w:szCs w:val="28"/>
          <w:lang w:val="ru-RU"/>
        </w:rPr>
        <w:t>і</w:t>
      </w:r>
      <w:r w:rsidR="002C0E23" w:rsidRPr="009D25BF">
        <w:rPr>
          <w:rFonts w:ascii="Times New Roman" w:hAnsi="Times New Roman"/>
          <w:spacing w:val="-20"/>
          <w:sz w:val="28"/>
          <w:szCs w:val="28"/>
          <w:lang w:val="ru-RU"/>
        </w:rPr>
        <w:t xml:space="preserve"> від переохолодження.</w:t>
      </w:r>
    </w:p>
    <w:p w:rsidR="002C0E23" w:rsidRPr="009D25BF" w:rsidRDefault="009D25BF" w:rsidP="009D25BF">
      <w:pPr>
        <w:pStyle w:val="af4"/>
        <w:widowControl w:val="0"/>
        <w:numPr>
          <w:ilvl w:val="0"/>
          <w:numId w:val="22"/>
        </w:numPr>
        <w:suppressLineNumbers/>
        <w:suppressAutoHyphens/>
        <w:jc w:val="both"/>
        <w:rPr>
          <w:rFonts w:ascii="Times New Roman" w:hAnsi="Times New Roman"/>
          <w:spacing w:val="-20"/>
          <w:sz w:val="28"/>
          <w:szCs w:val="28"/>
          <w:lang w:val="ru-RU"/>
        </w:rPr>
      </w:pPr>
      <w:r w:rsidRPr="009D25BF">
        <w:rPr>
          <w:rFonts w:ascii="Times New Roman" w:hAnsi="Times New Roman"/>
          <w:spacing w:val="-20"/>
          <w:sz w:val="28"/>
          <w:szCs w:val="28"/>
          <w:lang w:val="ru-RU"/>
        </w:rPr>
        <w:t xml:space="preserve">Охарактеризуйте ознаки </w:t>
      </w:r>
      <w:r>
        <w:rPr>
          <w:rFonts w:ascii="Times New Roman" w:hAnsi="Times New Roman"/>
          <w:spacing w:val="-20"/>
          <w:sz w:val="28"/>
          <w:szCs w:val="28"/>
          <w:lang w:val="ru-RU"/>
        </w:rPr>
        <w:t>д</w:t>
      </w:r>
      <w:r w:rsidR="002C0E23" w:rsidRPr="009D25BF">
        <w:rPr>
          <w:rFonts w:ascii="Times New Roman" w:hAnsi="Times New Roman"/>
          <w:spacing w:val="-20"/>
          <w:sz w:val="28"/>
          <w:szCs w:val="28"/>
          <w:lang w:val="ru-RU"/>
        </w:rPr>
        <w:t>і</w:t>
      </w:r>
      <w:r>
        <w:rPr>
          <w:rFonts w:ascii="Times New Roman" w:hAnsi="Times New Roman"/>
          <w:spacing w:val="-20"/>
          <w:sz w:val="28"/>
          <w:szCs w:val="28"/>
          <w:lang w:val="ru-RU"/>
        </w:rPr>
        <w:t>ї</w:t>
      </w:r>
      <w:r w:rsidR="002C0E23" w:rsidRPr="009D25BF">
        <w:rPr>
          <w:rFonts w:ascii="Times New Roman" w:hAnsi="Times New Roman"/>
          <w:spacing w:val="-20"/>
          <w:sz w:val="28"/>
          <w:szCs w:val="28"/>
          <w:lang w:val="ru-RU"/>
        </w:rPr>
        <w:t xml:space="preserve"> високого та низь</w:t>
      </w:r>
      <w:r>
        <w:rPr>
          <w:rFonts w:ascii="Times New Roman" w:hAnsi="Times New Roman"/>
          <w:spacing w:val="-20"/>
          <w:sz w:val="28"/>
          <w:szCs w:val="28"/>
          <w:lang w:val="ru-RU"/>
        </w:rPr>
        <w:t>кого барометричного тиску на ор</w:t>
      </w:r>
      <w:r w:rsidR="002C0E23" w:rsidRPr="009D25BF">
        <w:rPr>
          <w:rFonts w:ascii="Times New Roman" w:hAnsi="Times New Roman"/>
          <w:spacing w:val="-20"/>
          <w:sz w:val="28"/>
          <w:szCs w:val="28"/>
          <w:lang w:val="ru-RU"/>
        </w:rPr>
        <w:t>ганізм людини.</w:t>
      </w:r>
    </w:p>
    <w:p w:rsidR="00C42797" w:rsidRDefault="00C42797" w:rsidP="00C42797">
      <w:pPr>
        <w:pStyle w:val="af4"/>
        <w:widowControl w:val="0"/>
        <w:numPr>
          <w:ilvl w:val="0"/>
          <w:numId w:val="22"/>
        </w:numPr>
        <w:suppressLineNumbers/>
        <w:suppressAutoHyphens/>
        <w:jc w:val="both"/>
        <w:rPr>
          <w:rFonts w:ascii="Times New Roman" w:hAnsi="Times New Roman"/>
          <w:spacing w:val="-20"/>
          <w:sz w:val="28"/>
          <w:szCs w:val="28"/>
          <w:lang w:val="ru-RU"/>
        </w:rPr>
      </w:pPr>
      <w:r>
        <w:rPr>
          <w:rFonts w:ascii="Times New Roman" w:hAnsi="Times New Roman"/>
          <w:spacing w:val="-20"/>
          <w:sz w:val="28"/>
          <w:szCs w:val="28"/>
          <w:lang w:val="ru-RU"/>
        </w:rPr>
        <w:t>Поясніть в</w:t>
      </w:r>
      <w:r w:rsidR="002C0E23" w:rsidRPr="00C42797">
        <w:rPr>
          <w:rFonts w:ascii="Times New Roman" w:hAnsi="Times New Roman"/>
          <w:spacing w:val="-20"/>
          <w:sz w:val="28"/>
          <w:szCs w:val="28"/>
          <w:lang w:val="ru-RU"/>
        </w:rPr>
        <w:t>ластивості та умов</w:t>
      </w:r>
      <w:r>
        <w:rPr>
          <w:rFonts w:ascii="Times New Roman" w:hAnsi="Times New Roman"/>
          <w:spacing w:val="-20"/>
          <w:sz w:val="28"/>
          <w:szCs w:val="28"/>
          <w:lang w:val="ru-RU"/>
        </w:rPr>
        <w:t>и дії електричного струму на ор</w:t>
      </w:r>
      <w:r w:rsidR="002C0E23" w:rsidRPr="00C42797">
        <w:rPr>
          <w:rFonts w:ascii="Times New Roman" w:hAnsi="Times New Roman"/>
          <w:spacing w:val="-20"/>
          <w:sz w:val="28"/>
          <w:szCs w:val="28"/>
          <w:lang w:val="ru-RU"/>
        </w:rPr>
        <w:t xml:space="preserve">ганізм людини. </w:t>
      </w:r>
    </w:p>
    <w:p w:rsidR="002C0E23" w:rsidRPr="00C42797" w:rsidRDefault="00C42797" w:rsidP="00C42797">
      <w:pPr>
        <w:pStyle w:val="af4"/>
        <w:widowControl w:val="0"/>
        <w:numPr>
          <w:ilvl w:val="0"/>
          <w:numId w:val="22"/>
        </w:numPr>
        <w:suppressLineNumbers/>
        <w:suppressAutoHyphens/>
        <w:jc w:val="both"/>
        <w:rPr>
          <w:rFonts w:ascii="Times New Roman" w:hAnsi="Times New Roman"/>
          <w:spacing w:val="-20"/>
          <w:sz w:val="28"/>
          <w:szCs w:val="28"/>
          <w:lang w:val="ru-RU"/>
        </w:rPr>
      </w:pPr>
      <w:r>
        <w:rPr>
          <w:rFonts w:ascii="Times New Roman" w:hAnsi="Times New Roman"/>
          <w:spacing w:val="-20"/>
          <w:sz w:val="28"/>
          <w:szCs w:val="28"/>
          <w:lang w:val="ru-RU"/>
        </w:rPr>
        <w:t>Поясніть характер у</w:t>
      </w:r>
      <w:r w:rsidR="002C0E23" w:rsidRPr="00C42797">
        <w:rPr>
          <w:rFonts w:ascii="Times New Roman" w:hAnsi="Times New Roman"/>
          <w:spacing w:val="-20"/>
          <w:sz w:val="28"/>
          <w:szCs w:val="28"/>
          <w:lang w:val="ru-RU"/>
        </w:rPr>
        <w:t>шкодження та смерть від дії блискавки.</w:t>
      </w:r>
    </w:p>
    <w:p w:rsidR="002C0E23" w:rsidRPr="00C42797" w:rsidRDefault="00C42797" w:rsidP="00C42797">
      <w:pPr>
        <w:pStyle w:val="af4"/>
        <w:widowControl w:val="0"/>
        <w:numPr>
          <w:ilvl w:val="0"/>
          <w:numId w:val="22"/>
        </w:numPr>
        <w:suppressLineNumbers/>
        <w:suppressAutoHyphens/>
        <w:jc w:val="both"/>
        <w:rPr>
          <w:rFonts w:ascii="Times New Roman" w:hAnsi="Times New Roman"/>
          <w:spacing w:val="-20"/>
          <w:sz w:val="28"/>
          <w:szCs w:val="28"/>
          <w:lang w:val="ru-RU"/>
        </w:rPr>
      </w:pPr>
      <w:r>
        <w:rPr>
          <w:rFonts w:ascii="Times New Roman" w:hAnsi="Times New Roman"/>
          <w:spacing w:val="-20"/>
          <w:sz w:val="28"/>
          <w:szCs w:val="28"/>
          <w:lang w:val="ru-RU"/>
        </w:rPr>
        <w:t>Охарактеризуйте п</w:t>
      </w:r>
      <w:r w:rsidR="002C0E23" w:rsidRPr="00C42797">
        <w:rPr>
          <w:rFonts w:ascii="Times New Roman" w:hAnsi="Times New Roman"/>
          <w:spacing w:val="-20"/>
          <w:sz w:val="28"/>
          <w:szCs w:val="28"/>
          <w:lang w:val="ru-RU"/>
        </w:rPr>
        <w:t>роменев</w:t>
      </w:r>
      <w:r>
        <w:rPr>
          <w:rFonts w:ascii="Times New Roman" w:hAnsi="Times New Roman"/>
          <w:spacing w:val="-20"/>
          <w:sz w:val="28"/>
          <w:szCs w:val="28"/>
          <w:lang w:val="ru-RU"/>
        </w:rPr>
        <w:t>у</w:t>
      </w:r>
      <w:r w:rsidR="002C0E23" w:rsidRPr="00C42797">
        <w:rPr>
          <w:rFonts w:ascii="Times New Roman" w:hAnsi="Times New Roman"/>
          <w:spacing w:val="-20"/>
          <w:sz w:val="28"/>
          <w:szCs w:val="28"/>
          <w:lang w:val="ru-RU"/>
        </w:rPr>
        <w:t xml:space="preserve"> хвороб</w:t>
      </w:r>
      <w:r>
        <w:rPr>
          <w:rFonts w:ascii="Times New Roman" w:hAnsi="Times New Roman"/>
          <w:spacing w:val="-20"/>
          <w:sz w:val="28"/>
          <w:szCs w:val="28"/>
          <w:lang w:val="ru-RU"/>
        </w:rPr>
        <w:t>у</w:t>
      </w:r>
      <w:r w:rsidR="002C0E23" w:rsidRPr="00C42797">
        <w:rPr>
          <w:rFonts w:ascii="Times New Roman" w:hAnsi="Times New Roman"/>
          <w:spacing w:val="-20"/>
          <w:sz w:val="28"/>
          <w:szCs w:val="28"/>
          <w:lang w:val="ru-RU"/>
        </w:rPr>
        <w:t xml:space="preserve"> та її визначення на трупі, опіки від дії іонізуючого випромінювання.</w:t>
      </w:r>
    </w:p>
    <w:p w:rsidR="00A461F9" w:rsidRPr="00F5216C" w:rsidRDefault="00A461F9" w:rsidP="00A461F9">
      <w:pPr>
        <w:widowControl w:val="0"/>
        <w:suppressLineNumbers/>
        <w:suppressAutoHyphens/>
        <w:ind w:firstLine="709"/>
        <w:jc w:val="both"/>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709"/>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Завдання 1. </w:t>
      </w:r>
    </w:p>
    <w:p w:rsidR="00A461F9" w:rsidRDefault="00DD27E1" w:rsidP="00A461F9">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Г</w:t>
      </w:r>
      <w:r w:rsidR="009F4902">
        <w:rPr>
          <w:rFonts w:ascii="Times New Roman" w:hAnsi="Times New Roman"/>
          <w:spacing w:val="-20"/>
          <w:sz w:val="28"/>
          <w:szCs w:val="28"/>
          <w:lang w:val="ru-RU"/>
        </w:rPr>
        <w:t>ромадянин Петров</w:t>
      </w:r>
      <w:r w:rsidR="00A4198D">
        <w:rPr>
          <w:rFonts w:ascii="Times New Roman" w:hAnsi="Times New Roman"/>
          <w:spacing w:val="-20"/>
          <w:sz w:val="28"/>
          <w:szCs w:val="28"/>
          <w:lang w:val="ru-RU"/>
        </w:rPr>
        <w:t xml:space="preserve"> В. І.</w:t>
      </w:r>
      <w:r w:rsidR="009F4902">
        <w:rPr>
          <w:rFonts w:ascii="Times New Roman" w:hAnsi="Times New Roman"/>
          <w:spacing w:val="-20"/>
          <w:sz w:val="28"/>
          <w:szCs w:val="28"/>
          <w:lang w:val="ru-RU"/>
        </w:rPr>
        <w:t xml:space="preserve"> бажаючи заволодіти кольоровим металом</w:t>
      </w:r>
      <w:r>
        <w:rPr>
          <w:rFonts w:ascii="Times New Roman" w:hAnsi="Times New Roman"/>
          <w:spacing w:val="-20"/>
          <w:sz w:val="28"/>
          <w:szCs w:val="28"/>
          <w:lang w:val="ru-RU"/>
        </w:rPr>
        <w:t xml:space="preserve"> у стані алкогольного спяніння</w:t>
      </w:r>
      <w:r w:rsidR="009F4902">
        <w:rPr>
          <w:rFonts w:ascii="Times New Roman" w:hAnsi="Times New Roman"/>
          <w:spacing w:val="-20"/>
          <w:sz w:val="28"/>
          <w:szCs w:val="28"/>
          <w:lang w:val="ru-RU"/>
        </w:rPr>
        <w:t xml:space="preserve"> вночі таємно </w:t>
      </w:r>
      <w:r>
        <w:rPr>
          <w:rFonts w:ascii="Times New Roman" w:hAnsi="Times New Roman"/>
          <w:spacing w:val="-20"/>
          <w:sz w:val="28"/>
          <w:szCs w:val="28"/>
          <w:lang w:val="ru-RU"/>
        </w:rPr>
        <w:t>проник до трансформаторної підстанції</w:t>
      </w:r>
      <w:r w:rsidR="00A4198D">
        <w:rPr>
          <w:rFonts w:ascii="Times New Roman" w:hAnsi="Times New Roman"/>
          <w:spacing w:val="-20"/>
          <w:sz w:val="28"/>
          <w:szCs w:val="28"/>
          <w:lang w:val="ru-RU"/>
        </w:rPr>
        <w:t>,</w:t>
      </w:r>
      <w:r>
        <w:rPr>
          <w:rFonts w:ascii="Times New Roman" w:hAnsi="Times New Roman"/>
          <w:spacing w:val="-20"/>
          <w:sz w:val="28"/>
          <w:szCs w:val="28"/>
          <w:lang w:val="ru-RU"/>
        </w:rPr>
        <w:t xml:space="preserve"> помилково вважаючої її непрацюючою</w:t>
      </w:r>
      <w:r w:rsidR="00A4198D">
        <w:rPr>
          <w:rFonts w:ascii="Times New Roman" w:hAnsi="Times New Roman"/>
          <w:spacing w:val="-20"/>
          <w:sz w:val="28"/>
          <w:szCs w:val="28"/>
          <w:lang w:val="ru-RU"/>
        </w:rPr>
        <w:t>,</w:t>
      </w:r>
      <w:r>
        <w:rPr>
          <w:rFonts w:ascii="Times New Roman" w:hAnsi="Times New Roman"/>
          <w:spacing w:val="-20"/>
          <w:sz w:val="28"/>
          <w:szCs w:val="28"/>
          <w:lang w:val="ru-RU"/>
        </w:rPr>
        <w:t xml:space="preserve"> і почав вчиняти дії направлені на демонтаж окремих її частин. В результаті чого був вражений дією струму і втратив свідомість. Як наслідок, у непритомному стані пролежав декілька г</w:t>
      </w:r>
      <w:r w:rsidR="00A4198D">
        <w:rPr>
          <w:rFonts w:ascii="Times New Roman" w:hAnsi="Times New Roman"/>
          <w:spacing w:val="-20"/>
          <w:sz w:val="28"/>
          <w:szCs w:val="28"/>
          <w:lang w:val="ru-RU"/>
        </w:rPr>
        <w:t xml:space="preserve">один на вулиці </w:t>
      </w:r>
      <w:proofErr w:type="gramStart"/>
      <w:r w:rsidR="00A4198D">
        <w:rPr>
          <w:rFonts w:ascii="Times New Roman" w:hAnsi="Times New Roman"/>
          <w:spacing w:val="-20"/>
          <w:sz w:val="28"/>
          <w:szCs w:val="28"/>
          <w:lang w:val="ru-RU"/>
        </w:rPr>
        <w:t xml:space="preserve">при  </w:t>
      </w:r>
      <w:r>
        <w:rPr>
          <w:rFonts w:ascii="Times New Roman" w:hAnsi="Times New Roman"/>
          <w:spacing w:val="-20"/>
          <w:sz w:val="28"/>
          <w:szCs w:val="28"/>
          <w:lang w:val="ru-RU"/>
        </w:rPr>
        <w:t>температурі</w:t>
      </w:r>
      <w:proofErr w:type="gramEnd"/>
      <w:r>
        <w:rPr>
          <w:rFonts w:ascii="Times New Roman" w:hAnsi="Times New Roman"/>
          <w:spacing w:val="-20"/>
          <w:sz w:val="28"/>
          <w:szCs w:val="28"/>
          <w:lang w:val="ru-RU"/>
        </w:rPr>
        <w:t xml:space="preserve"> повітря -3 градуси</w:t>
      </w:r>
      <w:r w:rsidR="00A4198D">
        <w:rPr>
          <w:rFonts w:ascii="Times New Roman" w:hAnsi="Times New Roman"/>
          <w:spacing w:val="-20"/>
          <w:sz w:val="28"/>
          <w:szCs w:val="28"/>
          <w:lang w:val="ru-RU"/>
        </w:rPr>
        <w:t xml:space="preserve"> по </w:t>
      </w:r>
      <w:r w:rsidR="00A4198D">
        <w:rPr>
          <w:rFonts w:ascii="Times New Roman" w:hAnsi="Times New Roman"/>
          <w:spacing w:val="-20"/>
          <w:sz w:val="28"/>
          <w:szCs w:val="28"/>
          <w:lang w:val="uk-UA"/>
        </w:rPr>
        <w:t>Цельсію</w:t>
      </w:r>
      <w:r>
        <w:rPr>
          <w:rFonts w:ascii="Times New Roman" w:hAnsi="Times New Roman"/>
          <w:spacing w:val="-20"/>
          <w:sz w:val="28"/>
          <w:szCs w:val="28"/>
          <w:lang w:val="ru-RU"/>
        </w:rPr>
        <w:t>. Громадянин Петров випадково був знайдений громадянином Свєтіком</w:t>
      </w:r>
      <w:r w:rsidR="00A4198D">
        <w:rPr>
          <w:rFonts w:ascii="Times New Roman" w:hAnsi="Times New Roman"/>
          <w:spacing w:val="-20"/>
          <w:sz w:val="28"/>
          <w:szCs w:val="28"/>
          <w:lang w:val="ru-RU"/>
        </w:rPr>
        <w:t xml:space="preserve"> К. К.</w:t>
      </w:r>
      <w:r>
        <w:rPr>
          <w:rFonts w:ascii="Times New Roman" w:hAnsi="Times New Roman"/>
          <w:spacing w:val="-20"/>
          <w:sz w:val="28"/>
          <w:szCs w:val="28"/>
          <w:lang w:val="ru-RU"/>
        </w:rPr>
        <w:t>, який і викликав поліцію та швидку допомогу.</w:t>
      </w:r>
    </w:p>
    <w:p w:rsidR="00A4198D" w:rsidRDefault="00672AB4" w:rsidP="00A461F9">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 xml:space="preserve">1. </w:t>
      </w:r>
      <w:r w:rsidR="00A4198D">
        <w:rPr>
          <w:rFonts w:ascii="Times New Roman" w:hAnsi="Times New Roman"/>
          <w:spacing w:val="-20"/>
          <w:sz w:val="28"/>
          <w:szCs w:val="28"/>
          <w:lang w:val="ru-RU"/>
        </w:rPr>
        <w:t xml:space="preserve">Зазначте, який процес взаємодії слідчого і спеціаліста в цій </w:t>
      </w:r>
      <w:proofErr w:type="gramStart"/>
      <w:r w:rsidR="00A4198D">
        <w:rPr>
          <w:rFonts w:ascii="Times New Roman" w:hAnsi="Times New Roman"/>
          <w:spacing w:val="-20"/>
          <w:sz w:val="28"/>
          <w:szCs w:val="28"/>
          <w:lang w:val="ru-RU"/>
        </w:rPr>
        <w:t>ситуації,з</w:t>
      </w:r>
      <w:proofErr w:type="gramEnd"/>
      <w:r w:rsidR="00A4198D">
        <w:rPr>
          <w:rFonts w:ascii="Times New Roman" w:hAnsi="Times New Roman"/>
          <w:spacing w:val="-20"/>
          <w:sz w:val="28"/>
          <w:szCs w:val="28"/>
          <w:lang w:val="ru-RU"/>
        </w:rPr>
        <w:t xml:space="preserve"> посиланням на нормативно-правові</w:t>
      </w:r>
      <w:r w:rsidR="007E089E">
        <w:rPr>
          <w:rFonts w:ascii="Times New Roman" w:hAnsi="Times New Roman"/>
          <w:spacing w:val="-20"/>
          <w:sz w:val="28"/>
          <w:szCs w:val="28"/>
          <w:lang w:val="ru-RU"/>
        </w:rPr>
        <w:t xml:space="preserve"> акти</w:t>
      </w:r>
      <w:r>
        <w:rPr>
          <w:rFonts w:ascii="Times New Roman" w:hAnsi="Times New Roman"/>
          <w:spacing w:val="-20"/>
          <w:sz w:val="28"/>
          <w:szCs w:val="28"/>
          <w:lang w:val="ru-RU"/>
        </w:rPr>
        <w:t>.</w:t>
      </w:r>
      <w:r w:rsidR="00A4198D">
        <w:rPr>
          <w:rFonts w:ascii="Times New Roman" w:hAnsi="Times New Roman"/>
          <w:spacing w:val="-20"/>
          <w:sz w:val="28"/>
          <w:szCs w:val="28"/>
          <w:lang w:val="ru-RU"/>
        </w:rPr>
        <w:t xml:space="preserve"> </w:t>
      </w:r>
    </w:p>
    <w:p w:rsidR="00914145" w:rsidRDefault="00914145" w:rsidP="00A461F9">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2. Назвіть характер отриманих травм.</w:t>
      </w:r>
    </w:p>
    <w:p w:rsidR="00914145" w:rsidRDefault="00914145" w:rsidP="00A461F9">
      <w:pPr>
        <w:widowControl w:val="0"/>
        <w:suppressLineNumbers/>
        <w:suppressAutoHyphens/>
        <w:ind w:firstLine="720"/>
        <w:jc w:val="both"/>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b/>
          <w:spacing w:val="-20"/>
          <w:sz w:val="28"/>
          <w:szCs w:val="28"/>
          <w:lang w:val="ru-RU"/>
        </w:rPr>
        <w:t xml:space="preserve">Рекомендовані джерела </w:t>
      </w:r>
      <w:r w:rsidRPr="00884423">
        <w:rPr>
          <w:rFonts w:ascii="Times New Roman" w:hAnsi="Times New Roman"/>
          <w:b/>
          <w:spacing w:val="-20"/>
          <w:sz w:val="28"/>
          <w:szCs w:val="28"/>
          <w:lang w:val="ru-RU"/>
        </w:rPr>
        <w:t xml:space="preserve">інформації по темі № </w:t>
      </w:r>
      <w:r w:rsidR="009A381D" w:rsidRPr="00884423">
        <w:rPr>
          <w:rFonts w:ascii="Times New Roman" w:hAnsi="Times New Roman"/>
          <w:b/>
          <w:spacing w:val="-20"/>
          <w:sz w:val="28"/>
          <w:szCs w:val="28"/>
          <w:lang w:val="ru-RU"/>
        </w:rPr>
        <w:t>3</w:t>
      </w:r>
      <w:r w:rsidRPr="00884423">
        <w:rPr>
          <w:rFonts w:ascii="Times New Roman" w:hAnsi="Times New Roman"/>
          <w:b/>
          <w:spacing w:val="-20"/>
          <w:sz w:val="28"/>
          <w:szCs w:val="28"/>
          <w:lang w:val="ru-RU"/>
        </w:rPr>
        <w:t xml:space="preserve">: </w:t>
      </w:r>
      <w:r w:rsidR="00884423" w:rsidRPr="00884423">
        <w:rPr>
          <w:rFonts w:ascii="Times New Roman" w:hAnsi="Times New Roman"/>
          <w:b/>
          <w:spacing w:val="-20"/>
          <w:sz w:val="28"/>
          <w:szCs w:val="28"/>
          <w:lang w:val="ru-RU"/>
        </w:rPr>
        <w:t>[1; 2; 3; 6; 8; 10; 13; 14].</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Pr="00F5216C" w:rsidRDefault="00A461F9" w:rsidP="00A461F9">
      <w:pPr>
        <w:widowControl w:val="0"/>
        <w:suppressLineNumbers/>
        <w:suppressAutoHyphens/>
        <w:ind w:firstLine="720"/>
        <w:jc w:val="center"/>
        <w:rPr>
          <w:rFonts w:ascii="Times New Roman" w:hAnsi="Times New Roman"/>
          <w:b/>
          <w:spacing w:val="-20"/>
          <w:sz w:val="28"/>
          <w:szCs w:val="28"/>
          <w:lang w:val="ru-RU"/>
        </w:rPr>
      </w:pPr>
      <w:r w:rsidRPr="00F5216C">
        <w:rPr>
          <w:rFonts w:ascii="Times New Roman" w:hAnsi="Times New Roman"/>
          <w:b/>
          <w:spacing w:val="-20"/>
          <w:sz w:val="28"/>
          <w:szCs w:val="28"/>
          <w:u w:val="single"/>
          <w:lang w:val="ru-RU"/>
        </w:rPr>
        <w:t>Тема 4</w:t>
      </w:r>
      <w:r w:rsidR="00652727" w:rsidRPr="00652727">
        <w:t xml:space="preserve"> </w:t>
      </w:r>
      <w:r w:rsidR="00652727" w:rsidRPr="00652727">
        <w:rPr>
          <w:rFonts w:ascii="Times New Roman" w:hAnsi="Times New Roman"/>
          <w:b/>
          <w:spacing w:val="-20"/>
          <w:sz w:val="28"/>
          <w:szCs w:val="28"/>
          <w:u w:val="single"/>
          <w:lang w:val="ru-RU"/>
        </w:rPr>
        <w:t>Судово-медична токсикологія</w:t>
      </w:r>
    </w:p>
    <w:p w:rsidR="00A461F9" w:rsidRPr="00F5216C" w:rsidRDefault="00170821" w:rsidP="00A461F9">
      <w:pPr>
        <w:pStyle w:val="a7"/>
        <w:widowControl w:val="0"/>
        <w:suppressLineNumbers/>
        <w:suppressAutoHyphens/>
        <w:spacing w:after="0"/>
        <w:ind w:left="0"/>
        <w:rPr>
          <w:bCs/>
          <w:spacing w:val="-20"/>
          <w:sz w:val="28"/>
          <w:szCs w:val="28"/>
        </w:rPr>
      </w:pPr>
      <w:r>
        <w:rPr>
          <w:bCs/>
          <w:spacing w:val="-20"/>
          <w:sz w:val="28"/>
          <w:szCs w:val="28"/>
        </w:rPr>
        <w:t>Практичні</w:t>
      </w:r>
      <w:r w:rsidR="00A461F9" w:rsidRPr="00F5216C">
        <w:rPr>
          <w:bCs/>
          <w:spacing w:val="-20"/>
          <w:sz w:val="28"/>
          <w:szCs w:val="28"/>
        </w:rPr>
        <w:t>і  заняття – 2 год.</w:t>
      </w:r>
    </w:p>
    <w:p w:rsidR="00A461F9"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170821" w:rsidRPr="00F5216C" w:rsidRDefault="00170821" w:rsidP="00A461F9">
      <w:pPr>
        <w:pStyle w:val="a7"/>
        <w:widowControl w:val="0"/>
        <w:suppressLineNumbers/>
        <w:suppressAutoHyphens/>
        <w:spacing w:after="0"/>
        <w:ind w:left="0"/>
        <w:rPr>
          <w:bCs/>
          <w:spacing w:val="-20"/>
          <w:sz w:val="28"/>
          <w:szCs w:val="28"/>
        </w:rPr>
      </w:pPr>
    </w:p>
    <w:p w:rsidR="00A461F9" w:rsidRPr="00F5216C" w:rsidRDefault="00A461F9" w:rsidP="00A461F9">
      <w:pPr>
        <w:widowControl w:val="0"/>
        <w:suppressLineNumbers/>
        <w:suppressAutoHyphens/>
        <w:ind w:left="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Питання для обговорення на практичному занятті:</w:t>
      </w:r>
    </w:p>
    <w:p w:rsidR="008458F6" w:rsidRPr="008458F6" w:rsidRDefault="008458F6" w:rsidP="00672F6A">
      <w:pPr>
        <w:pStyle w:val="af4"/>
        <w:numPr>
          <w:ilvl w:val="0"/>
          <w:numId w:val="23"/>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Загальні положення</w:t>
      </w:r>
      <w:r w:rsidR="00672F6A" w:rsidRPr="00672F6A">
        <w:t xml:space="preserve"> </w:t>
      </w:r>
      <w:r w:rsidR="00672F6A">
        <w:rPr>
          <w:rFonts w:ascii="Times New Roman CYR" w:hAnsi="Times New Roman CYR"/>
          <w:sz w:val="28"/>
          <w:szCs w:val="28"/>
          <w:lang w:val="uk-UA" w:bidi="ar-SA"/>
        </w:rPr>
        <w:t>судово-медичної</w:t>
      </w:r>
      <w:r w:rsidR="00672F6A" w:rsidRPr="00672F6A">
        <w:rPr>
          <w:rFonts w:ascii="Times New Roman CYR" w:hAnsi="Times New Roman CYR"/>
          <w:sz w:val="28"/>
          <w:szCs w:val="28"/>
          <w:lang w:val="uk-UA" w:bidi="ar-SA"/>
        </w:rPr>
        <w:t xml:space="preserve"> токсикологі</w:t>
      </w:r>
      <w:r w:rsidR="00672F6A">
        <w:rPr>
          <w:rFonts w:ascii="Times New Roman CYR" w:hAnsi="Times New Roman CYR"/>
          <w:sz w:val="28"/>
          <w:szCs w:val="28"/>
          <w:lang w:val="uk-UA" w:bidi="ar-SA"/>
        </w:rPr>
        <w:t>ї</w:t>
      </w:r>
      <w:r w:rsidR="008212EB">
        <w:rPr>
          <w:rFonts w:ascii="Times New Roman CYR" w:hAnsi="Times New Roman CYR"/>
          <w:sz w:val="28"/>
          <w:szCs w:val="28"/>
          <w:lang w:val="uk-UA" w:bidi="ar-SA"/>
        </w:rPr>
        <w:t>.</w:t>
      </w:r>
    </w:p>
    <w:p w:rsidR="008458F6" w:rsidRPr="008458F6" w:rsidRDefault="008458F6" w:rsidP="008458F6">
      <w:pPr>
        <w:pStyle w:val="af4"/>
        <w:numPr>
          <w:ilvl w:val="0"/>
          <w:numId w:val="23"/>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Умови дії отрут</w:t>
      </w:r>
      <w:r w:rsidR="008212EB">
        <w:rPr>
          <w:rFonts w:ascii="Times New Roman CYR" w:hAnsi="Times New Roman CYR"/>
          <w:sz w:val="28"/>
          <w:szCs w:val="28"/>
          <w:lang w:val="uk-UA" w:bidi="ar-SA"/>
        </w:rPr>
        <w:t>.</w:t>
      </w:r>
    </w:p>
    <w:p w:rsidR="008458F6" w:rsidRPr="008458F6" w:rsidRDefault="008458F6" w:rsidP="008458F6">
      <w:pPr>
        <w:pStyle w:val="af4"/>
        <w:numPr>
          <w:ilvl w:val="0"/>
          <w:numId w:val="23"/>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Діагностика отруєння</w:t>
      </w:r>
      <w:r w:rsidR="008212EB">
        <w:rPr>
          <w:rFonts w:ascii="Times New Roman CYR" w:hAnsi="Times New Roman CYR"/>
          <w:sz w:val="28"/>
          <w:szCs w:val="28"/>
          <w:lang w:val="uk-UA" w:bidi="ar-SA"/>
        </w:rPr>
        <w:t>.</w:t>
      </w:r>
    </w:p>
    <w:p w:rsidR="008458F6" w:rsidRPr="008458F6" w:rsidRDefault="008458F6" w:rsidP="008458F6">
      <w:pPr>
        <w:pStyle w:val="af4"/>
        <w:numPr>
          <w:ilvl w:val="0"/>
          <w:numId w:val="23"/>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Класифікація отрут</w:t>
      </w:r>
      <w:r w:rsidR="008212EB">
        <w:rPr>
          <w:rFonts w:ascii="Times New Roman CYR" w:hAnsi="Times New Roman CYR"/>
          <w:sz w:val="28"/>
          <w:szCs w:val="28"/>
          <w:lang w:val="uk-UA" w:bidi="ar-SA"/>
        </w:rPr>
        <w:t>.</w:t>
      </w:r>
    </w:p>
    <w:p w:rsidR="008458F6" w:rsidRPr="008458F6" w:rsidRDefault="008458F6" w:rsidP="008458F6">
      <w:pPr>
        <w:pStyle w:val="af4"/>
        <w:numPr>
          <w:ilvl w:val="0"/>
          <w:numId w:val="23"/>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Деструктивні отрути</w:t>
      </w:r>
      <w:r w:rsidR="008212EB">
        <w:rPr>
          <w:rFonts w:ascii="Times New Roman CYR" w:hAnsi="Times New Roman CYR"/>
          <w:sz w:val="28"/>
          <w:szCs w:val="28"/>
          <w:lang w:val="uk-UA" w:bidi="ar-SA"/>
        </w:rPr>
        <w:t>.</w:t>
      </w:r>
    </w:p>
    <w:p w:rsidR="008458F6" w:rsidRPr="008458F6" w:rsidRDefault="008458F6" w:rsidP="008458F6">
      <w:pPr>
        <w:pStyle w:val="af4"/>
        <w:numPr>
          <w:ilvl w:val="0"/>
          <w:numId w:val="23"/>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Кров’яні отрути</w:t>
      </w:r>
      <w:r w:rsidR="008212EB">
        <w:rPr>
          <w:rFonts w:ascii="Times New Roman CYR" w:hAnsi="Times New Roman CYR"/>
          <w:sz w:val="28"/>
          <w:szCs w:val="28"/>
          <w:lang w:val="uk-UA" w:bidi="ar-SA"/>
        </w:rPr>
        <w:t>.</w:t>
      </w:r>
    </w:p>
    <w:p w:rsidR="008458F6" w:rsidRPr="008458F6" w:rsidRDefault="008458F6" w:rsidP="008458F6">
      <w:pPr>
        <w:pStyle w:val="af4"/>
        <w:numPr>
          <w:ilvl w:val="0"/>
          <w:numId w:val="23"/>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Нервово-функціональні отрути</w:t>
      </w:r>
      <w:r w:rsidR="008212EB">
        <w:rPr>
          <w:rFonts w:ascii="Times New Roman CYR" w:hAnsi="Times New Roman CYR"/>
          <w:sz w:val="28"/>
          <w:szCs w:val="28"/>
          <w:lang w:val="uk-UA" w:bidi="ar-SA"/>
        </w:rPr>
        <w:t>.</w:t>
      </w:r>
    </w:p>
    <w:p w:rsidR="008458F6" w:rsidRPr="008458F6" w:rsidRDefault="008458F6" w:rsidP="008458F6">
      <w:pPr>
        <w:pStyle w:val="af4"/>
        <w:numPr>
          <w:ilvl w:val="0"/>
          <w:numId w:val="23"/>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Пестициди (отрутохімікати)</w:t>
      </w:r>
      <w:r w:rsidR="008212EB">
        <w:rPr>
          <w:rFonts w:ascii="Times New Roman CYR" w:hAnsi="Times New Roman CYR"/>
          <w:sz w:val="28"/>
          <w:szCs w:val="28"/>
          <w:lang w:val="uk-UA" w:bidi="ar-SA"/>
        </w:rPr>
        <w:t>.</w:t>
      </w:r>
    </w:p>
    <w:p w:rsidR="008212EB" w:rsidRPr="008212EB" w:rsidRDefault="008458F6" w:rsidP="008212EB">
      <w:pPr>
        <w:pStyle w:val="af4"/>
        <w:widowControl w:val="0"/>
        <w:numPr>
          <w:ilvl w:val="0"/>
          <w:numId w:val="23"/>
        </w:numPr>
        <w:suppressLineNumbers/>
        <w:suppressAutoHyphens/>
        <w:jc w:val="both"/>
        <w:rPr>
          <w:rFonts w:ascii="Times New Roman CYR" w:hAnsi="Times New Roman CYR"/>
          <w:bCs/>
          <w:sz w:val="28"/>
          <w:szCs w:val="28"/>
          <w:lang w:val="uk-UA" w:bidi="ar-SA"/>
        </w:rPr>
      </w:pPr>
      <w:r w:rsidRPr="008212EB">
        <w:rPr>
          <w:rFonts w:ascii="Times New Roman CYR" w:hAnsi="Times New Roman CYR"/>
          <w:bCs/>
          <w:sz w:val="28"/>
          <w:szCs w:val="28"/>
          <w:lang w:val="uk-UA" w:bidi="ar-SA"/>
        </w:rPr>
        <w:t>Харчові токсини (харчові отрути)</w:t>
      </w:r>
      <w:r w:rsidR="008212EB">
        <w:rPr>
          <w:rFonts w:ascii="Times New Roman CYR" w:hAnsi="Times New Roman CYR"/>
          <w:bCs/>
          <w:sz w:val="28"/>
          <w:szCs w:val="28"/>
          <w:lang w:val="uk-UA" w:bidi="ar-SA"/>
        </w:rPr>
        <w:t>.</w:t>
      </w:r>
    </w:p>
    <w:p w:rsidR="008212EB" w:rsidRDefault="008212EB" w:rsidP="008212EB">
      <w:pPr>
        <w:pStyle w:val="af4"/>
        <w:widowControl w:val="0"/>
        <w:suppressLineNumbers/>
        <w:suppressAutoHyphens/>
        <w:ind w:left="947"/>
        <w:rPr>
          <w:rFonts w:ascii="Times New Roman" w:hAnsi="Times New Roman"/>
          <w:b/>
          <w:bCs/>
          <w:spacing w:val="-20"/>
          <w:sz w:val="28"/>
          <w:szCs w:val="28"/>
          <w:lang w:val="ru-RU"/>
        </w:rPr>
      </w:pPr>
    </w:p>
    <w:p w:rsidR="00A461F9" w:rsidRPr="008212EB" w:rsidRDefault="00A461F9" w:rsidP="008212EB">
      <w:pPr>
        <w:pStyle w:val="af4"/>
        <w:widowControl w:val="0"/>
        <w:suppressLineNumbers/>
        <w:suppressAutoHyphens/>
        <w:ind w:left="947"/>
        <w:jc w:val="center"/>
        <w:rPr>
          <w:rFonts w:ascii="Times New Roman" w:hAnsi="Times New Roman"/>
          <w:b/>
          <w:bCs/>
          <w:spacing w:val="-20"/>
          <w:sz w:val="28"/>
          <w:szCs w:val="28"/>
          <w:lang w:val="ru-RU"/>
        </w:rPr>
      </w:pPr>
      <w:r w:rsidRPr="008212EB">
        <w:rPr>
          <w:rFonts w:ascii="Times New Roman" w:hAnsi="Times New Roman"/>
          <w:b/>
          <w:bCs/>
          <w:spacing w:val="-20"/>
          <w:sz w:val="28"/>
          <w:szCs w:val="28"/>
          <w:lang w:val="ru-RU"/>
        </w:rPr>
        <w:t>Перелік ключових термінів та понять теми:</w:t>
      </w:r>
    </w:p>
    <w:p w:rsidR="008212EB" w:rsidRDefault="008212EB" w:rsidP="008212EB">
      <w:pPr>
        <w:ind w:firstLine="539"/>
        <w:rPr>
          <w:rFonts w:ascii="Times New Roman" w:hAnsi="Times New Roman"/>
          <w:sz w:val="28"/>
          <w:szCs w:val="28"/>
          <w:lang w:val="uk-UA" w:eastAsia="ru-RU" w:bidi="ar-SA"/>
        </w:rPr>
      </w:pPr>
      <w:r w:rsidRPr="008212EB">
        <w:rPr>
          <w:rFonts w:ascii="Times New Roman" w:hAnsi="Times New Roman"/>
          <w:sz w:val="28"/>
          <w:szCs w:val="28"/>
          <w:lang w:val="uk-UA" w:eastAsia="ru-RU" w:bidi="ar-SA"/>
        </w:rPr>
        <w:t>Поняття токсикології. Взаємодія отруйних речовин. Класифікація отрут і отруєнь. Діагностика та документування отруєння. Судово-токсикологічні дослідження. Судово-медична діагностика отруєнь окремими хімічними речовинами та сполуками.</w:t>
      </w:r>
    </w:p>
    <w:p w:rsidR="00672F6A" w:rsidRDefault="00672F6A" w:rsidP="008212EB">
      <w:pPr>
        <w:ind w:firstLine="539"/>
        <w:rPr>
          <w:rFonts w:ascii="Times New Roman" w:hAnsi="Times New Roman"/>
          <w:sz w:val="28"/>
          <w:szCs w:val="28"/>
          <w:lang w:val="uk-UA" w:eastAsia="ru-RU" w:bidi="ar-SA"/>
        </w:rPr>
      </w:pPr>
    </w:p>
    <w:p w:rsidR="00DE2C02" w:rsidRPr="008212EB" w:rsidRDefault="00DE2C02" w:rsidP="008212EB">
      <w:pPr>
        <w:ind w:firstLine="539"/>
        <w:rPr>
          <w:rFonts w:ascii="Times New Roman" w:hAnsi="Times New Roman"/>
          <w:sz w:val="28"/>
          <w:szCs w:val="28"/>
          <w:lang w:val="uk-UA" w:eastAsia="ru-RU" w:bidi="ar-SA"/>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lastRenderedPageBreak/>
        <w:t>Методичні вказівки</w:t>
      </w:r>
    </w:p>
    <w:p w:rsidR="00A461F9" w:rsidRPr="00F5216C" w:rsidRDefault="00A461F9" w:rsidP="009A381D">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bCs/>
          <w:spacing w:val="-20"/>
          <w:sz w:val="28"/>
          <w:szCs w:val="28"/>
          <w:lang w:val="ru-RU"/>
        </w:rPr>
        <w:t>При вивченні теми та підготовці до заняття слід звернути увагу на те,</w:t>
      </w:r>
      <w:r w:rsidRPr="00F5216C">
        <w:rPr>
          <w:rFonts w:ascii="Times New Roman" w:hAnsi="Times New Roman"/>
          <w:snapToGrid w:val="0"/>
          <w:spacing w:val="-20"/>
          <w:sz w:val="28"/>
          <w:szCs w:val="28"/>
          <w:lang w:val="ru-RU"/>
        </w:rPr>
        <w:t xml:space="preserve"> що </w:t>
      </w:r>
      <w:r w:rsidR="009A381D" w:rsidRPr="009A381D">
        <w:rPr>
          <w:rFonts w:ascii="Times New Roman" w:hAnsi="Times New Roman"/>
          <w:snapToGrid w:val="0"/>
          <w:spacing w:val="-20"/>
          <w:sz w:val="28"/>
          <w:szCs w:val="28"/>
          <w:lang w:val="ru-RU"/>
        </w:rPr>
        <w:t>Токсикологія (від грец. tохуkоn – отрута, lоgоs – вчення) – це вчення про отруту та отруєння.</w:t>
      </w:r>
      <w:r w:rsidR="009A381D">
        <w:rPr>
          <w:rFonts w:ascii="Times New Roman" w:hAnsi="Times New Roman"/>
          <w:snapToGrid w:val="0"/>
          <w:spacing w:val="-20"/>
          <w:sz w:val="28"/>
          <w:szCs w:val="28"/>
          <w:lang w:val="ru-RU"/>
        </w:rPr>
        <w:t xml:space="preserve"> </w:t>
      </w:r>
      <w:r w:rsidR="009A381D" w:rsidRPr="009A381D">
        <w:rPr>
          <w:rFonts w:ascii="Times New Roman" w:hAnsi="Times New Roman"/>
          <w:snapToGrid w:val="0"/>
          <w:spacing w:val="-20"/>
          <w:sz w:val="28"/>
          <w:szCs w:val="28"/>
          <w:lang w:val="ru-RU"/>
        </w:rPr>
        <w:t>Поняття “отрута” є відносно умовним. Цілком отруйних речовин у природі немає. Одна і та сама речовина за певних умов спричиняє розлад здоров’я або смерть, за інших – є нешкідливою, а за деяких обставин може бути необхідним терапевтичним засобом.</w:t>
      </w:r>
      <w:r w:rsidR="009A381D">
        <w:rPr>
          <w:rFonts w:ascii="Times New Roman" w:hAnsi="Times New Roman"/>
          <w:snapToGrid w:val="0"/>
          <w:spacing w:val="-20"/>
          <w:sz w:val="28"/>
          <w:szCs w:val="28"/>
          <w:lang w:val="ru-RU"/>
        </w:rPr>
        <w:t xml:space="preserve"> </w:t>
      </w:r>
      <w:r w:rsidR="009A381D" w:rsidRPr="009A381D">
        <w:rPr>
          <w:rFonts w:ascii="Times New Roman" w:hAnsi="Times New Roman"/>
          <w:snapToGrid w:val="0"/>
          <w:spacing w:val="-20"/>
          <w:sz w:val="28"/>
          <w:szCs w:val="28"/>
          <w:lang w:val="ru-RU"/>
        </w:rPr>
        <w:t>Багато які з лікарських засобів водночас є сильними отрутами, наприклад, миш’як, морфій, стрихнін та ін. Проте речовини нешкідли</w:t>
      </w:r>
      <w:r w:rsidR="009A381D">
        <w:rPr>
          <w:rFonts w:ascii="Times New Roman" w:hAnsi="Times New Roman"/>
          <w:snapToGrid w:val="0"/>
          <w:spacing w:val="-20"/>
          <w:sz w:val="28"/>
          <w:szCs w:val="28"/>
          <w:lang w:val="ru-RU"/>
        </w:rPr>
        <w:t>ві, навіть потрібні для організ</w:t>
      </w:r>
      <w:r w:rsidR="009A381D" w:rsidRPr="009A381D">
        <w:rPr>
          <w:rFonts w:ascii="Times New Roman" w:hAnsi="Times New Roman"/>
          <w:snapToGrid w:val="0"/>
          <w:spacing w:val="-20"/>
          <w:sz w:val="28"/>
          <w:szCs w:val="28"/>
          <w:lang w:val="ru-RU"/>
        </w:rPr>
        <w:t>му, наприклад, кухонна сіль, натрію гідрокарбонат за певних умов здатні спричинить смерть, але їх не вважають за отрути.</w:t>
      </w:r>
    </w:p>
    <w:p w:rsidR="00A461F9" w:rsidRDefault="00A461F9" w:rsidP="009A381D">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Слід відзначити, що</w:t>
      </w:r>
      <w:r w:rsidRPr="00F5216C">
        <w:rPr>
          <w:rFonts w:ascii="Times New Roman" w:hAnsi="Times New Roman"/>
          <w:iCs/>
          <w:snapToGrid w:val="0"/>
          <w:spacing w:val="-20"/>
          <w:sz w:val="28"/>
          <w:szCs w:val="28"/>
          <w:lang w:val="ru-RU"/>
        </w:rPr>
        <w:t xml:space="preserve"> </w:t>
      </w:r>
      <w:r w:rsidR="009A381D">
        <w:rPr>
          <w:rFonts w:ascii="Times New Roman" w:hAnsi="Times New Roman"/>
          <w:snapToGrid w:val="0"/>
          <w:spacing w:val="-20"/>
          <w:sz w:val="28"/>
          <w:szCs w:val="28"/>
          <w:lang w:val="ru-RU"/>
        </w:rPr>
        <w:t>к</w:t>
      </w:r>
      <w:r w:rsidR="009A381D" w:rsidRPr="009A381D">
        <w:rPr>
          <w:rFonts w:ascii="Times New Roman" w:hAnsi="Times New Roman"/>
          <w:snapToGrid w:val="0"/>
          <w:spacing w:val="-20"/>
          <w:sz w:val="28"/>
          <w:szCs w:val="28"/>
          <w:lang w:val="ru-RU"/>
        </w:rPr>
        <w:t>урс судової медицини передбачає вивчення судової і частково харчової токсикології; промислова і військова розглядаються окремими курсами.</w:t>
      </w:r>
      <w:r w:rsidR="009A381D">
        <w:rPr>
          <w:rFonts w:ascii="Times New Roman" w:hAnsi="Times New Roman"/>
          <w:snapToGrid w:val="0"/>
          <w:spacing w:val="-20"/>
          <w:sz w:val="28"/>
          <w:szCs w:val="28"/>
          <w:lang w:val="ru-RU"/>
        </w:rPr>
        <w:t xml:space="preserve"> </w:t>
      </w:r>
      <w:r w:rsidR="009A381D" w:rsidRPr="009A381D">
        <w:rPr>
          <w:rFonts w:ascii="Times New Roman" w:hAnsi="Times New Roman"/>
          <w:snapToGrid w:val="0"/>
          <w:spacing w:val="-20"/>
          <w:sz w:val="28"/>
          <w:szCs w:val="28"/>
          <w:lang w:val="ru-RU"/>
        </w:rPr>
        <w:t>Судова медицина вивчає випадкові або навмисні, побутові отруєння. Речовин, які можуть спричинити отруєння, надзвичайно багато. Одні з них дуже небезпечні внаслідок своєї токсичності (наприклад, синильна кислота), інші – при звичайному використанні не спричиняють отруєння (наприклад, розчин аміаку 10%), а деякі навіть є харчовими продуктами (оцтова кислота).</w:t>
      </w:r>
    </w:p>
    <w:p w:rsidR="009A381D" w:rsidRPr="00F5216C" w:rsidRDefault="009A381D" w:rsidP="009A381D">
      <w:pPr>
        <w:widowControl w:val="0"/>
        <w:suppressLineNumbers/>
        <w:suppressAutoHyphens/>
        <w:ind w:firstLine="720"/>
        <w:jc w:val="both"/>
        <w:rPr>
          <w:rFonts w:ascii="Times New Roman" w:hAnsi="Times New Roman"/>
          <w:snapToGrid w:val="0"/>
          <w:spacing w:val="-20"/>
          <w:sz w:val="28"/>
          <w:szCs w:val="28"/>
          <w:lang w:val="ru-RU"/>
        </w:rPr>
      </w:pPr>
      <w:r>
        <w:rPr>
          <w:rFonts w:ascii="Times New Roman" w:hAnsi="Times New Roman"/>
          <w:snapToGrid w:val="0"/>
          <w:spacing w:val="-20"/>
          <w:sz w:val="28"/>
          <w:szCs w:val="28"/>
          <w:lang w:val="ru-RU"/>
        </w:rPr>
        <w:t xml:space="preserve">Важливим є те, що </w:t>
      </w:r>
      <w:r w:rsidRPr="009A381D">
        <w:rPr>
          <w:rFonts w:ascii="Times New Roman" w:hAnsi="Times New Roman"/>
          <w:snapToGrid w:val="0"/>
          <w:spacing w:val="-20"/>
          <w:sz w:val="28"/>
          <w:szCs w:val="28"/>
          <w:lang w:val="ru-RU"/>
        </w:rPr>
        <w:t>умовами дії отрут є: 1) доза; 2) розчинність; 3) форма введення (фізичний стан); 4) концентрація; 5) характер супутніх речовин; 6) тривалість зберігання; 7) способи введення; 8) індивідуальні особливості організму тощо.</w:t>
      </w:r>
      <w:r>
        <w:rPr>
          <w:rFonts w:ascii="Times New Roman" w:hAnsi="Times New Roman"/>
          <w:snapToGrid w:val="0"/>
          <w:spacing w:val="-20"/>
          <w:sz w:val="28"/>
          <w:szCs w:val="28"/>
          <w:lang w:val="ru-RU"/>
        </w:rPr>
        <w:t xml:space="preserve"> </w:t>
      </w:r>
      <w:r w:rsidRPr="009A381D">
        <w:rPr>
          <w:rFonts w:ascii="Times New Roman" w:hAnsi="Times New Roman"/>
          <w:snapToGrid w:val="0"/>
          <w:spacing w:val="-20"/>
          <w:sz w:val="28"/>
          <w:szCs w:val="28"/>
          <w:lang w:val="ru-RU"/>
        </w:rPr>
        <w:t>Відомо, що отруйну властивість речовина набуває тільки в певній (смертельній) дозі, яка для кожної отрути різна. Тому лікарі, виписуючи хворому рецепти, повинні досконально знати ці дози для кожного з препаратів.</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Питання та завдання для самоконтролю:</w:t>
      </w:r>
    </w:p>
    <w:p w:rsidR="009A381D" w:rsidRPr="008458F6" w:rsidRDefault="009A381D" w:rsidP="009A381D">
      <w:pPr>
        <w:pStyle w:val="af4"/>
        <w:numPr>
          <w:ilvl w:val="0"/>
          <w:numId w:val="26"/>
        </w:numPr>
        <w:tabs>
          <w:tab w:val="right" w:leader="dot" w:pos="5584"/>
        </w:tabs>
        <w:autoSpaceDE w:val="0"/>
        <w:autoSpaceDN w:val="0"/>
        <w:adjustRightInd w:val="0"/>
        <w:rPr>
          <w:rFonts w:ascii="Times New Roman CYR" w:hAnsi="Times New Roman CYR"/>
          <w:sz w:val="28"/>
          <w:szCs w:val="28"/>
          <w:lang w:val="uk-UA" w:bidi="ar-SA"/>
        </w:rPr>
      </w:pPr>
      <w:r>
        <w:rPr>
          <w:rFonts w:ascii="Times New Roman CYR" w:hAnsi="Times New Roman CYR"/>
          <w:sz w:val="28"/>
          <w:szCs w:val="28"/>
          <w:lang w:val="uk-UA" w:bidi="ar-SA"/>
        </w:rPr>
        <w:t>Визначте з</w:t>
      </w:r>
      <w:r w:rsidRPr="008458F6">
        <w:rPr>
          <w:rFonts w:ascii="Times New Roman CYR" w:hAnsi="Times New Roman CYR"/>
          <w:sz w:val="28"/>
          <w:szCs w:val="28"/>
          <w:lang w:val="uk-UA" w:bidi="ar-SA"/>
        </w:rPr>
        <w:t>агальні положення</w:t>
      </w:r>
      <w:r w:rsidRPr="00672F6A">
        <w:t xml:space="preserve"> </w:t>
      </w:r>
      <w:r>
        <w:rPr>
          <w:rFonts w:ascii="Times New Roman CYR" w:hAnsi="Times New Roman CYR"/>
          <w:sz w:val="28"/>
          <w:szCs w:val="28"/>
          <w:lang w:val="uk-UA" w:bidi="ar-SA"/>
        </w:rPr>
        <w:t>судово-медичної</w:t>
      </w:r>
      <w:r w:rsidRPr="00672F6A">
        <w:rPr>
          <w:rFonts w:ascii="Times New Roman CYR" w:hAnsi="Times New Roman CYR"/>
          <w:sz w:val="28"/>
          <w:szCs w:val="28"/>
          <w:lang w:val="uk-UA" w:bidi="ar-SA"/>
        </w:rPr>
        <w:t xml:space="preserve"> токсикологі</w:t>
      </w:r>
      <w:r>
        <w:rPr>
          <w:rFonts w:ascii="Times New Roman CYR" w:hAnsi="Times New Roman CYR"/>
          <w:sz w:val="28"/>
          <w:szCs w:val="28"/>
          <w:lang w:val="uk-UA" w:bidi="ar-SA"/>
        </w:rPr>
        <w:t>ї.</w:t>
      </w:r>
    </w:p>
    <w:p w:rsidR="009A381D" w:rsidRPr="008458F6" w:rsidRDefault="009A381D" w:rsidP="009A381D">
      <w:pPr>
        <w:pStyle w:val="af4"/>
        <w:numPr>
          <w:ilvl w:val="0"/>
          <w:numId w:val="26"/>
        </w:numPr>
        <w:tabs>
          <w:tab w:val="right" w:leader="dot" w:pos="5584"/>
        </w:tabs>
        <w:autoSpaceDE w:val="0"/>
        <w:autoSpaceDN w:val="0"/>
        <w:adjustRightInd w:val="0"/>
        <w:rPr>
          <w:rFonts w:ascii="Times New Roman CYR" w:hAnsi="Times New Roman CYR"/>
          <w:sz w:val="28"/>
          <w:szCs w:val="28"/>
          <w:lang w:val="uk-UA" w:bidi="ar-SA"/>
        </w:rPr>
      </w:pPr>
      <w:r>
        <w:rPr>
          <w:rFonts w:ascii="Times New Roman CYR" w:hAnsi="Times New Roman CYR"/>
          <w:sz w:val="28"/>
          <w:szCs w:val="28"/>
          <w:lang w:val="uk-UA" w:bidi="ar-SA"/>
        </w:rPr>
        <w:t>Охарактеризуйте у</w:t>
      </w:r>
      <w:r w:rsidRPr="008458F6">
        <w:rPr>
          <w:rFonts w:ascii="Times New Roman CYR" w:hAnsi="Times New Roman CYR"/>
          <w:sz w:val="28"/>
          <w:szCs w:val="28"/>
          <w:lang w:val="uk-UA" w:bidi="ar-SA"/>
        </w:rPr>
        <w:t>мови дії отрут</w:t>
      </w:r>
      <w:r>
        <w:rPr>
          <w:rFonts w:ascii="Times New Roman CYR" w:hAnsi="Times New Roman CYR"/>
          <w:sz w:val="28"/>
          <w:szCs w:val="28"/>
          <w:lang w:val="uk-UA" w:bidi="ar-SA"/>
        </w:rPr>
        <w:t>.</w:t>
      </w:r>
    </w:p>
    <w:p w:rsidR="009A381D" w:rsidRPr="008458F6" w:rsidRDefault="00B26788" w:rsidP="009A381D">
      <w:pPr>
        <w:pStyle w:val="af4"/>
        <w:numPr>
          <w:ilvl w:val="0"/>
          <w:numId w:val="26"/>
        </w:numPr>
        <w:tabs>
          <w:tab w:val="right" w:leader="dot" w:pos="5584"/>
        </w:tabs>
        <w:autoSpaceDE w:val="0"/>
        <w:autoSpaceDN w:val="0"/>
        <w:adjustRightInd w:val="0"/>
        <w:rPr>
          <w:rFonts w:ascii="Times New Roman CYR" w:hAnsi="Times New Roman CYR"/>
          <w:sz w:val="28"/>
          <w:szCs w:val="28"/>
          <w:lang w:val="uk-UA" w:bidi="ar-SA"/>
        </w:rPr>
      </w:pPr>
      <w:r>
        <w:rPr>
          <w:rFonts w:ascii="Times New Roman CYR" w:hAnsi="Times New Roman CYR"/>
          <w:sz w:val="28"/>
          <w:szCs w:val="28"/>
          <w:lang w:val="uk-UA" w:bidi="ar-SA"/>
        </w:rPr>
        <w:t>Визначте ознаки діагностики</w:t>
      </w:r>
      <w:r w:rsidR="009A381D" w:rsidRPr="008458F6">
        <w:rPr>
          <w:rFonts w:ascii="Times New Roman CYR" w:hAnsi="Times New Roman CYR"/>
          <w:sz w:val="28"/>
          <w:szCs w:val="28"/>
          <w:lang w:val="uk-UA" w:bidi="ar-SA"/>
        </w:rPr>
        <w:t xml:space="preserve"> отруєння</w:t>
      </w:r>
      <w:r w:rsidR="009A381D">
        <w:rPr>
          <w:rFonts w:ascii="Times New Roman CYR" w:hAnsi="Times New Roman CYR"/>
          <w:sz w:val="28"/>
          <w:szCs w:val="28"/>
          <w:lang w:val="uk-UA" w:bidi="ar-SA"/>
        </w:rPr>
        <w:t>.</w:t>
      </w:r>
    </w:p>
    <w:p w:rsidR="009A381D" w:rsidRPr="008458F6" w:rsidRDefault="00B26788" w:rsidP="009A381D">
      <w:pPr>
        <w:pStyle w:val="af4"/>
        <w:numPr>
          <w:ilvl w:val="0"/>
          <w:numId w:val="26"/>
        </w:numPr>
        <w:tabs>
          <w:tab w:val="right" w:leader="dot" w:pos="5584"/>
        </w:tabs>
        <w:autoSpaceDE w:val="0"/>
        <w:autoSpaceDN w:val="0"/>
        <w:adjustRightInd w:val="0"/>
        <w:rPr>
          <w:rFonts w:ascii="Times New Roman CYR" w:hAnsi="Times New Roman CYR"/>
          <w:sz w:val="28"/>
          <w:szCs w:val="28"/>
          <w:lang w:val="uk-UA" w:bidi="ar-SA"/>
        </w:rPr>
      </w:pPr>
      <w:r>
        <w:rPr>
          <w:rFonts w:ascii="Times New Roman CYR" w:hAnsi="Times New Roman CYR"/>
          <w:sz w:val="28"/>
          <w:szCs w:val="28"/>
          <w:lang w:val="uk-UA" w:bidi="ar-SA"/>
        </w:rPr>
        <w:t>Охарактеризуйте класифікацію</w:t>
      </w:r>
      <w:r w:rsidR="009A381D" w:rsidRPr="008458F6">
        <w:rPr>
          <w:rFonts w:ascii="Times New Roman CYR" w:hAnsi="Times New Roman CYR"/>
          <w:sz w:val="28"/>
          <w:szCs w:val="28"/>
          <w:lang w:val="uk-UA" w:bidi="ar-SA"/>
        </w:rPr>
        <w:t xml:space="preserve"> отрут</w:t>
      </w:r>
      <w:r w:rsidR="009A381D">
        <w:rPr>
          <w:rFonts w:ascii="Times New Roman CYR" w:hAnsi="Times New Roman CYR"/>
          <w:sz w:val="28"/>
          <w:szCs w:val="28"/>
          <w:lang w:val="uk-UA" w:bidi="ar-SA"/>
        </w:rPr>
        <w:t>.</w:t>
      </w:r>
    </w:p>
    <w:p w:rsidR="009A381D" w:rsidRPr="008458F6" w:rsidRDefault="00B26788" w:rsidP="009A381D">
      <w:pPr>
        <w:pStyle w:val="af4"/>
        <w:numPr>
          <w:ilvl w:val="0"/>
          <w:numId w:val="26"/>
        </w:numPr>
        <w:tabs>
          <w:tab w:val="right" w:leader="dot" w:pos="5584"/>
        </w:tabs>
        <w:autoSpaceDE w:val="0"/>
        <w:autoSpaceDN w:val="0"/>
        <w:adjustRightInd w:val="0"/>
        <w:rPr>
          <w:rFonts w:ascii="Times New Roman CYR" w:hAnsi="Times New Roman CYR"/>
          <w:sz w:val="28"/>
          <w:szCs w:val="28"/>
          <w:lang w:val="uk-UA" w:bidi="ar-SA"/>
        </w:rPr>
      </w:pPr>
      <w:r>
        <w:rPr>
          <w:rFonts w:ascii="Times New Roman CYR" w:hAnsi="Times New Roman CYR"/>
          <w:sz w:val="28"/>
          <w:szCs w:val="28"/>
          <w:lang w:val="uk-UA" w:bidi="ar-SA"/>
        </w:rPr>
        <w:t>Поясніть особливості дії д</w:t>
      </w:r>
      <w:r w:rsidR="009A381D" w:rsidRPr="008458F6">
        <w:rPr>
          <w:rFonts w:ascii="Times New Roman CYR" w:hAnsi="Times New Roman CYR"/>
          <w:sz w:val="28"/>
          <w:szCs w:val="28"/>
          <w:lang w:val="uk-UA" w:bidi="ar-SA"/>
        </w:rPr>
        <w:t>еструктивн</w:t>
      </w:r>
      <w:r>
        <w:rPr>
          <w:rFonts w:ascii="Times New Roman CYR" w:hAnsi="Times New Roman CYR"/>
          <w:sz w:val="28"/>
          <w:szCs w:val="28"/>
          <w:lang w:val="uk-UA" w:bidi="ar-SA"/>
        </w:rPr>
        <w:t>их отрут</w:t>
      </w:r>
      <w:r w:rsidR="009A381D">
        <w:rPr>
          <w:rFonts w:ascii="Times New Roman CYR" w:hAnsi="Times New Roman CYR"/>
          <w:sz w:val="28"/>
          <w:szCs w:val="28"/>
          <w:lang w:val="uk-UA" w:bidi="ar-SA"/>
        </w:rPr>
        <w:t>.</w:t>
      </w:r>
    </w:p>
    <w:p w:rsidR="009A381D" w:rsidRPr="008458F6" w:rsidRDefault="009A381D" w:rsidP="009A381D">
      <w:pPr>
        <w:pStyle w:val="af4"/>
        <w:numPr>
          <w:ilvl w:val="0"/>
          <w:numId w:val="26"/>
        </w:numPr>
        <w:tabs>
          <w:tab w:val="right" w:leader="dot" w:pos="5584"/>
        </w:tabs>
        <w:autoSpaceDE w:val="0"/>
        <w:autoSpaceDN w:val="0"/>
        <w:adjustRightInd w:val="0"/>
        <w:rPr>
          <w:rFonts w:ascii="Times New Roman CYR" w:hAnsi="Times New Roman CYR"/>
          <w:sz w:val="28"/>
          <w:szCs w:val="28"/>
          <w:lang w:val="uk-UA" w:bidi="ar-SA"/>
        </w:rPr>
      </w:pPr>
      <w:r w:rsidRPr="008458F6">
        <w:rPr>
          <w:rFonts w:ascii="Times New Roman CYR" w:hAnsi="Times New Roman CYR"/>
          <w:sz w:val="28"/>
          <w:szCs w:val="28"/>
          <w:lang w:val="uk-UA" w:bidi="ar-SA"/>
        </w:rPr>
        <w:t>Кров’яні отрути</w:t>
      </w:r>
      <w:r>
        <w:rPr>
          <w:rFonts w:ascii="Times New Roman CYR" w:hAnsi="Times New Roman CYR"/>
          <w:sz w:val="28"/>
          <w:szCs w:val="28"/>
          <w:lang w:val="uk-UA" w:bidi="ar-SA"/>
        </w:rPr>
        <w:t>.</w:t>
      </w:r>
    </w:p>
    <w:p w:rsidR="009A381D" w:rsidRPr="008458F6" w:rsidRDefault="00B26788" w:rsidP="00B26788">
      <w:pPr>
        <w:pStyle w:val="af4"/>
        <w:numPr>
          <w:ilvl w:val="0"/>
          <w:numId w:val="26"/>
        </w:numPr>
        <w:tabs>
          <w:tab w:val="right" w:leader="dot" w:pos="5584"/>
        </w:tabs>
        <w:autoSpaceDE w:val="0"/>
        <w:autoSpaceDN w:val="0"/>
        <w:adjustRightInd w:val="0"/>
        <w:rPr>
          <w:rFonts w:ascii="Times New Roman CYR" w:hAnsi="Times New Roman CYR"/>
          <w:sz w:val="28"/>
          <w:szCs w:val="28"/>
          <w:lang w:val="uk-UA" w:bidi="ar-SA"/>
        </w:rPr>
      </w:pPr>
      <w:r w:rsidRPr="00B26788">
        <w:rPr>
          <w:rFonts w:ascii="Times New Roman CYR" w:hAnsi="Times New Roman CYR"/>
          <w:sz w:val="28"/>
          <w:szCs w:val="28"/>
          <w:lang w:val="uk-UA" w:bidi="ar-SA"/>
        </w:rPr>
        <w:tab/>
        <w:t xml:space="preserve">Поясніть особливості дії </w:t>
      </w:r>
      <w:r>
        <w:rPr>
          <w:rFonts w:ascii="Times New Roman CYR" w:hAnsi="Times New Roman CYR"/>
          <w:sz w:val="28"/>
          <w:szCs w:val="28"/>
          <w:lang w:val="uk-UA" w:bidi="ar-SA"/>
        </w:rPr>
        <w:t>н</w:t>
      </w:r>
      <w:r w:rsidR="009A381D" w:rsidRPr="008458F6">
        <w:rPr>
          <w:rFonts w:ascii="Times New Roman CYR" w:hAnsi="Times New Roman CYR"/>
          <w:sz w:val="28"/>
          <w:szCs w:val="28"/>
          <w:lang w:val="uk-UA" w:bidi="ar-SA"/>
        </w:rPr>
        <w:t>ервово-функціональн</w:t>
      </w:r>
      <w:r>
        <w:rPr>
          <w:rFonts w:ascii="Times New Roman CYR" w:hAnsi="Times New Roman CYR"/>
          <w:sz w:val="28"/>
          <w:szCs w:val="28"/>
          <w:lang w:val="uk-UA" w:bidi="ar-SA"/>
        </w:rPr>
        <w:t>их отрут</w:t>
      </w:r>
      <w:r w:rsidR="009A381D">
        <w:rPr>
          <w:rFonts w:ascii="Times New Roman CYR" w:hAnsi="Times New Roman CYR"/>
          <w:sz w:val="28"/>
          <w:szCs w:val="28"/>
          <w:lang w:val="uk-UA" w:bidi="ar-SA"/>
        </w:rPr>
        <w:t>.</w:t>
      </w:r>
    </w:p>
    <w:p w:rsidR="009A381D" w:rsidRPr="008458F6" w:rsidRDefault="00B26788" w:rsidP="00B26788">
      <w:pPr>
        <w:pStyle w:val="af4"/>
        <w:numPr>
          <w:ilvl w:val="0"/>
          <w:numId w:val="26"/>
        </w:numPr>
        <w:tabs>
          <w:tab w:val="right" w:leader="dot" w:pos="5584"/>
        </w:tabs>
        <w:autoSpaceDE w:val="0"/>
        <w:autoSpaceDN w:val="0"/>
        <w:adjustRightInd w:val="0"/>
        <w:rPr>
          <w:rFonts w:ascii="Times New Roman CYR" w:hAnsi="Times New Roman CYR"/>
          <w:sz w:val="28"/>
          <w:szCs w:val="28"/>
          <w:lang w:val="uk-UA" w:bidi="ar-SA"/>
        </w:rPr>
      </w:pPr>
      <w:r w:rsidRPr="00B26788">
        <w:rPr>
          <w:rFonts w:ascii="Times New Roman CYR" w:hAnsi="Times New Roman CYR"/>
          <w:sz w:val="28"/>
          <w:szCs w:val="28"/>
          <w:lang w:val="uk-UA" w:bidi="ar-SA"/>
        </w:rPr>
        <w:t xml:space="preserve">Поясніть особливості дії </w:t>
      </w:r>
      <w:r>
        <w:rPr>
          <w:rFonts w:ascii="Times New Roman CYR" w:hAnsi="Times New Roman CYR"/>
          <w:sz w:val="28"/>
          <w:szCs w:val="28"/>
          <w:lang w:val="uk-UA" w:bidi="ar-SA"/>
        </w:rPr>
        <w:t>отрутохімікатів та</w:t>
      </w:r>
      <w:r w:rsidRPr="00B26788">
        <w:rPr>
          <w:rFonts w:ascii="Times New Roman CYR" w:hAnsi="Times New Roman CYR"/>
          <w:bCs/>
          <w:sz w:val="28"/>
          <w:szCs w:val="28"/>
          <w:lang w:val="uk-UA" w:bidi="ar-SA"/>
        </w:rPr>
        <w:t xml:space="preserve"> </w:t>
      </w:r>
      <w:r w:rsidRPr="008212EB">
        <w:rPr>
          <w:rFonts w:ascii="Times New Roman CYR" w:hAnsi="Times New Roman CYR"/>
          <w:bCs/>
          <w:sz w:val="28"/>
          <w:szCs w:val="28"/>
          <w:lang w:val="uk-UA" w:bidi="ar-SA"/>
        </w:rPr>
        <w:t>харчов</w:t>
      </w:r>
      <w:r>
        <w:rPr>
          <w:rFonts w:ascii="Times New Roman CYR" w:hAnsi="Times New Roman CYR"/>
          <w:bCs/>
          <w:sz w:val="28"/>
          <w:szCs w:val="28"/>
          <w:lang w:val="uk-UA" w:bidi="ar-SA"/>
        </w:rPr>
        <w:t>их отрут</w:t>
      </w:r>
      <w:r w:rsidR="009A381D">
        <w:rPr>
          <w:rFonts w:ascii="Times New Roman CYR" w:hAnsi="Times New Roman CYR"/>
          <w:sz w:val="28"/>
          <w:szCs w:val="28"/>
          <w:lang w:val="uk-UA" w:bidi="ar-SA"/>
        </w:rPr>
        <w:t>.</w:t>
      </w:r>
    </w:p>
    <w:p w:rsidR="009A381D" w:rsidRPr="008212EB" w:rsidRDefault="009A381D" w:rsidP="009A381D">
      <w:pPr>
        <w:pStyle w:val="af4"/>
        <w:widowControl w:val="0"/>
        <w:suppressLineNumbers/>
        <w:suppressAutoHyphens/>
        <w:ind w:left="947"/>
        <w:jc w:val="both"/>
        <w:rPr>
          <w:rFonts w:ascii="Times New Roman CYR" w:hAnsi="Times New Roman CYR"/>
          <w:bCs/>
          <w:sz w:val="28"/>
          <w:szCs w:val="28"/>
          <w:lang w:val="uk-UA" w:bidi="ar-SA"/>
        </w:rPr>
      </w:pP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Завдання 1. </w:t>
      </w:r>
    </w:p>
    <w:p w:rsidR="00A461F9" w:rsidRDefault="00652727" w:rsidP="00A461F9">
      <w:pPr>
        <w:widowControl w:val="0"/>
        <w:suppressLineNumbers/>
        <w:suppressAutoHyphens/>
        <w:ind w:firstLine="720"/>
        <w:jc w:val="both"/>
        <w:rPr>
          <w:rFonts w:ascii="Times New Roman" w:hAnsi="Times New Roman"/>
          <w:spacing w:val="-20"/>
          <w:sz w:val="28"/>
          <w:szCs w:val="28"/>
          <w:lang w:val="ru-RU"/>
        </w:rPr>
      </w:pPr>
      <w:r w:rsidRPr="00652727">
        <w:rPr>
          <w:rFonts w:ascii="Times New Roman" w:hAnsi="Times New Roman"/>
          <w:spacing w:val="-20"/>
          <w:sz w:val="28"/>
          <w:szCs w:val="28"/>
          <w:lang w:val="ru-RU"/>
        </w:rPr>
        <w:t>В легковому авто</w:t>
      </w:r>
      <w:r>
        <w:rPr>
          <w:rFonts w:ascii="Times New Roman" w:hAnsi="Times New Roman"/>
          <w:spacing w:val="-20"/>
          <w:sz w:val="28"/>
          <w:szCs w:val="28"/>
          <w:lang w:val="ru-RU"/>
        </w:rPr>
        <w:t xml:space="preserve">мобілі марки </w:t>
      </w:r>
      <w:r w:rsidR="00914145">
        <w:rPr>
          <w:rFonts w:ascii="Times New Roman" w:hAnsi="Times New Roman"/>
          <w:spacing w:val="-20"/>
          <w:sz w:val="28"/>
          <w:szCs w:val="28"/>
          <w:lang w:val="ru-RU"/>
        </w:rPr>
        <w:t>«</w:t>
      </w:r>
      <w:r w:rsidR="00914145">
        <w:rPr>
          <w:rFonts w:ascii="Times New Roman" w:hAnsi="Times New Roman"/>
          <w:spacing w:val="-20"/>
          <w:sz w:val="28"/>
          <w:szCs w:val="28"/>
        </w:rPr>
        <w:t>Skoda</w:t>
      </w:r>
      <w:proofErr w:type="gramStart"/>
      <w:r w:rsidR="00914145">
        <w:rPr>
          <w:rFonts w:ascii="Times New Roman" w:hAnsi="Times New Roman"/>
          <w:spacing w:val="-20"/>
          <w:sz w:val="28"/>
          <w:szCs w:val="28"/>
          <w:lang w:val="uk-UA"/>
        </w:rPr>
        <w:t xml:space="preserve">»,  </w:t>
      </w:r>
      <w:r>
        <w:rPr>
          <w:rFonts w:ascii="Times New Roman" w:hAnsi="Times New Roman"/>
          <w:spacing w:val="-20"/>
          <w:sz w:val="28"/>
          <w:szCs w:val="28"/>
          <w:lang w:val="ru-RU"/>
        </w:rPr>
        <w:t>знайден</w:t>
      </w:r>
      <w:r w:rsidR="00914145">
        <w:rPr>
          <w:rFonts w:ascii="Times New Roman" w:hAnsi="Times New Roman"/>
          <w:spacing w:val="-20"/>
          <w:sz w:val="28"/>
          <w:szCs w:val="28"/>
          <w:lang w:val="ru-RU"/>
        </w:rPr>
        <w:t>ому</w:t>
      </w:r>
      <w:proofErr w:type="gramEnd"/>
      <w:r w:rsidR="00914145">
        <w:rPr>
          <w:rFonts w:ascii="Times New Roman" w:hAnsi="Times New Roman"/>
          <w:spacing w:val="-20"/>
          <w:sz w:val="28"/>
          <w:szCs w:val="28"/>
          <w:lang w:val="ru-RU"/>
        </w:rPr>
        <w:t xml:space="preserve"> </w:t>
      </w:r>
      <w:r w:rsidR="00090FDE">
        <w:rPr>
          <w:rFonts w:ascii="Times New Roman" w:hAnsi="Times New Roman"/>
          <w:spacing w:val="-20"/>
          <w:sz w:val="28"/>
          <w:szCs w:val="28"/>
          <w:lang w:val="ru-RU"/>
        </w:rPr>
        <w:t>у</w:t>
      </w:r>
      <w:r>
        <w:rPr>
          <w:rFonts w:ascii="Times New Roman" w:hAnsi="Times New Roman"/>
          <w:spacing w:val="-20"/>
          <w:sz w:val="28"/>
          <w:szCs w:val="28"/>
          <w:lang w:val="ru-RU"/>
        </w:rPr>
        <w:t xml:space="preserve"> гаражі </w:t>
      </w:r>
      <w:r w:rsidR="00914145">
        <w:rPr>
          <w:rFonts w:ascii="Times New Roman" w:hAnsi="Times New Roman"/>
          <w:spacing w:val="-20"/>
          <w:sz w:val="28"/>
          <w:szCs w:val="28"/>
          <w:lang w:val="ru-RU"/>
        </w:rPr>
        <w:t xml:space="preserve">виявлено </w:t>
      </w:r>
      <w:r>
        <w:rPr>
          <w:rFonts w:ascii="Times New Roman" w:hAnsi="Times New Roman"/>
          <w:spacing w:val="-20"/>
          <w:sz w:val="28"/>
          <w:szCs w:val="28"/>
          <w:lang w:val="ru-RU"/>
        </w:rPr>
        <w:t>тіла жінки та чоловіка, на перший погляд без явних ознак насильства. При огляді транспортного засобу було встановлено, що двигун знаходився у</w:t>
      </w:r>
      <w:r w:rsidR="00090FDE">
        <w:rPr>
          <w:rFonts w:ascii="Times New Roman" w:hAnsi="Times New Roman"/>
          <w:spacing w:val="-20"/>
          <w:sz w:val="28"/>
          <w:szCs w:val="28"/>
          <w:lang w:val="ru-RU"/>
        </w:rPr>
        <w:t xml:space="preserve"> працюючому стані.</w:t>
      </w:r>
      <w:r>
        <w:rPr>
          <w:rFonts w:ascii="Times New Roman" w:hAnsi="Times New Roman"/>
          <w:spacing w:val="-20"/>
          <w:sz w:val="28"/>
          <w:szCs w:val="28"/>
          <w:lang w:val="ru-RU"/>
        </w:rPr>
        <w:t xml:space="preserve">  </w:t>
      </w:r>
    </w:p>
    <w:p w:rsidR="00914145" w:rsidRDefault="00914145" w:rsidP="00A461F9">
      <w:pPr>
        <w:widowControl w:val="0"/>
        <w:suppressLineNumbers/>
        <w:suppressAutoHyphens/>
        <w:ind w:firstLine="720"/>
        <w:jc w:val="both"/>
        <w:rPr>
          <w:rFonts w:ascii="Times New Roman" w:hAnsi="Times New Roman"/>
          <w:spacing w:val="-20"/>
          <w:sz w:val="28"/>
          <w:szCs w:val="28"/>
          <w:lang w:val="ru-RU"/>
        </w:rPr>
      </w:pPr>
      <w:r>
        <w:rPr>
          <w:rFonts w:ascii="Times New Roman" w:hAnsi="Times New Roman"/>
          <w:spacing w:val="-20"/>
          <w:sz w:val="28"/>
          <w:szCs w:val="28"/>
          <w:lang w:val="ru-RU"/>
        </w:rPr>
        <w:t>1. Визначте коло питань, які необхідно поставити перед експертом.</w:t>
      </w:r>
    </w:p>
    <w:p w:rsidR="00914145" w:rsidRPr="00652727" w:rsidRDefault="00914145" w:rsidP="00A461F9">
      <w:pPr>
        <w:widowControl w:val="0"/>
        <w:suppressLineNumbers/>
        <w:suppressAutoHyphens/>
        <w:ind w:firstLine="720"/>
        <w:jc w:val="both"/>
        <w:rPr>
          <w:rFonts w:ascii="Times New Roman" w:hAnsi="Times New Roman"/>
          <w:spacing w:val="-20"/>
          <w:sz w:val="28"/>
          <w:szCs w:val="28"/>
          <w:lang w:val="ru-RU"/>
        </w:rPr>
      </w:pPr>
    </w:p>
    <w:p w:rsidR="00A461F9" w:rsidRPr="00884423" w:rsidRDefault="00A461F9" w:rsidP="00A461F9">
      <w:pPr>
        <w:widowControl w:val="0"/>
        <w:suppressLineNumbers/>
        <w:suppressAutoHyphens/>
        <w:ind w:firstLine="720"/>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Рекомендовані джерела інформації </w:t>
      </w:r>
      <w:r w:rsidRPr="00884423">
        <w:rPr>
          <w:rFonts w:ascii="Times New Roman" w:hAnsi="Times New Roman"/>
          <w:b/>
          <w:spacing w:val="-20"/>
          <w:sz w:val="28"/>
          <w:szCs w:val="28"/>
          <w:lang w:val="ru-RU"/>
        </w:rPr>
        <w:t xml:space="preserve">по темі № </w:t>
      </w:r>
      <w:r w:rsidR="009A381D" w:rsidRPr="00884423">
        <w:rPr>
          <w:rFonts w:ascii="Times New Roman" w:hAnsi="Times New Roman"/>
          <w:b/>
          <w:spacing w:val="-20"/>
          <w:sz w:val="28"/>
          <w:szCs w:val="28"/>
          <w:lang w:val="ru-RU"/>
        </w:rPr>
        <w:t>4</w:t>
      </w:r>
      <w:r w:rsidRPr="00884423">
        <w:rPr>
          <w:rFonts w:ascii="Times New Roman" w:hAnsi="Times New Roman"/>
          <w:b/>
          <w:spacing w:val="-20"/>
          <w:sz w:val="28"/>
          <w:szCs w:val="28"/>
          <w:lang w:val="ru-RU"/>
        </w:rPr>
        <w:t xml:space="preserve">: </w:t>
      </w:r>
      <w:r w:rsidR="00884423" w:rsidRPr="00884423">
        <w:rPr>
          <w:rFonts w:ascii="Times New Roman" w:hAnsi="Times New Roman"/>
          <w:b/>
          <w:spacing w:val="-20"/>
          <w:sz w:val="28"/>
          <w:szCs w:val="28"/>
          <w:lang w:val="ru-RU"/>
        </w:rPr>
        <w:t>[1; 2; 3; 6; 8; 10; 13; 14].</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0196D" w:rsidRDefault="00A461F9" w:rsidP="00A0196D">
      <w:pPr>
        <w:pStyle w:val="af1"/>
        <w:ind w:left="0"/>
        <w:rPr>
          <w:rFonts w:ascii="Times New Roman" w:hAnsi="Times New Roman" w:cs="Times New Roman"/>
          <w:b/>
          <w:spacing w:val="-20"/>
          <w:sz w:val="28"/>
          <w:szCs w:val="28"/>
        </w:rPr>
      </w:pPr>
      <w:r w:rsidRPr="00F5216C">
        <w:rPr>
          <w:rFonts w:ascii="Times New Roman" w:hAnsi="Times New Roman" w:cs="Times New Roman"/>
          <w:b/>
          <w:spacing w:val="-20"/>
          <w:sz w:val="28"/>
          <w:szCs w:val="28"/>
          <w:u w:val="single"/>
        </w:rPr>
        <w:t>Тема 5.</w:t>
      </w:r>
      <w:r w:rsidRPr="00F5216C">
        <w:rPr>
          <w:rFonts w:ascii="Times New Roman" w:hAnsi="Times New Roman" w:cs="Times New Roman"/>
          <w:b/>
          <w:spacing w:val="-20"/>
          <w:sz w:val="28"/>
          <w:szCs w:val="28"/>
        </w:rPr>
        <w:t xml:space="preserve"> </w:t>
      </w:r>
      <w:r w:rsidR="00A0196D" w:rsidRPr="00A0196D">
        <w:rPr>
          <w:rFonts w:ascii="Times New Roman" w:hAnsi="Times New Roman" w:cs="Times New Roman"/>
          <w:b/>
          <w:spacing w:val="-20"/>
          <w:sz w:val="28"/>
          <w:szCs w:val="28"/>
        </w:rPr>
        <w:t xml:space="preserve">Судово-медична експертиза живих осіб, </w:t>
      </w:r>
    </w:p>
    <w:p w:rsidR="00A0196D" w:rsidRDefault="00A0196D" w:rsidP="00A0196D">
      <w:pPr>
        <w:pStyle w:val="af1"/>
        <w:ind w:left="0"/>
        <w:rPr>
          <w:rFonts w:ascii="Times New Roman" w:hAnsi="Times New Roman" w:cs="Times New Roman"/>
          <w:b/>
          <w:spacing w:val="-20"/>
          <w:sz w:val="28"/>
          <w:szCs w:val="28"/>
        </w:rPr>
      </w:pPr>
      <w:r w:rsidRPr="00A0196D">
        <w:rPr>
          <w:rFonts w:ascii="Times New Roman" w:hAnsi="Times New Roman" w:cs="Times New Roman"/>
          <w:b/>
          <w:spacing w:val="-20"/>
          <w:sz w:val="28"/>
          <w:szCs w:val="28"/>
        </w:rPr>
        <w:t>статевих станів і статевих злочинів та речових доказів.</w:t>
      </w:r>
    </w:p>
    <w:p w:rsidR="00A461F9" w:rsidRPr="00F5216C" w:rsidRDefault="00A0196D" w:rsidP="00A0196D">
      <w:pPr>
        <w:pStyle w:val="af1"/>
        <w:ind w:left="0"/>
        <w:jc w:val="left"/>
        <w:rPr>
          <w:rFonts w:ascii="Times New Roman" w:hAnsi="Times New Roman"/>
          <w:bCs/>
          <w:spacing w:val="-20"/>
          <w:sz w:val="28"/>
          <w:szCs w:val="28"/>
          <w:lang w:val="ru-RU"/>
        </w:rPr>
      </w:pPr>
      <w:r>
        <w:rPr>
          <w:rFonts w:ascii="Times New Roman" w:hAnsi="Times New Roman"/>
          <w:bCs/>
          <w:spacing w:val="-20"/>
          <w:sz w:val="28"/>
          <w:szCs w:val="28"/>
          <w:lang w:val="ru-RU"/>
        </w:rPr>
        <w:t xml:space="preserve">Практичні </w:t>
      </w:r>
      <w:r w:rsidR="00A461F9" w:rsidRPr="00F5216C">
        <w:rPr>
          <w:rFonts w:ascii="Times New Roman" w:hAnsi="Times New Roman"/>
          <w:bCs/>
          <w:spacing w:val="-20"/>
          <w:sz w:val="28"/>
          <w:szCs w:val="28"/>
          <w:lang w:val="ru-RU"/>
        </w:rPr>
        <w:t>заняття – 2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lastRenderedPageBreak/>
        <w:t xml:space="preserve">Самостійна робота – 2 год. </w:t>
      </w:r>
    </w:p>
    <w:p w:rsidR="00A461F9" w:rsidRPr="00F5216C" w:rsidRDefault="00A461F9" w:rsidP="00A461F9">
      <w:pPr>
        <w:pStyle w:val="a7"/>
        <w:widowControl w:val="0"/>
        <w:suppressLineNumbers/>
        <w:suppressAutoHyphens/>
        <w:spacing w:after="0"/>
        <w:ind w:left="0" w:firstLine="720"/>
        <w:jc w:val="center"/>
        <w:rPr>
          <w:b/>
          <w:bCs/>
          <w:spacing w:val="-20"/>
          <w:sz w:val="28"/>
          <w:szCs w:val="28"/>
        </w:rPr>
      </w:pPr>
    </w:p>
    <w:p w:rsidR="00A461F9" w:rsidRDefault="00407169" w:rsidP="00A461F9">
      <w:pPr>
        <w:widowControl w:val="0"/>
        <w:suppressLineNumbers/>
        <w:suppressAutoHyphens/>
        <w:ind w:left="720"/>
        <w:jc w:val="center"/>
        <w:rPr>
          <w:rFonts w:ascii="Times New Roman" w:hAnsi="Times New Roman"/>
          <w:i/>
          <w:spacing w:val="-20"/>
          <w:sz w:val="28"/>
          <w:szCs w:val="28"/>
          <w:u w:val="single"/>
          <w:lang w:val="ru-RU"/>
        </w:rPr>
      </w:pPr>
      <w:r w:rsidRPr="00407169">
        <w:rPr>
          <w:rFonts w:ascii="Times New Roman" w:hAnsi="Times New Roman"/>
          <w:i/>
          <w:spacing w:val="-20"/>
          <w:sz w:val="28"/>
          <w:szCs w:val="28"/>
          <w:u w:val="single"/>
          <w:lang w:val="ru-RU"/>
        </w:rPr>
        <w:t>Питання для обговорення на практичному занятті:</w:t>
      </w:r>
    </w:p>
    <w:p w:rsidR="002C15BC" w:rsidRPr="002C15BC" w:rsidRDefault="002C15BC" w:rsidP="002C15BC">
      <w:pPr>
        <w:widowControl w:val="0"/>
        <w:suppressLineNumbers/>
        <w:suppressAutoHyphens/>
        <w:ind w:left="720"/>
        <w:jc w:val="both"/>
        <w:rPr>
          <w:rFonts w:ascii="Times New Roman" w:hAnsi="Times New Roman"/>
          <w:spacing w:val="-20"/>
          <w:sz w:val="28"/>
          <w:szCs w:val="28"/>
          <w:lang w:val="ru-RU"/>
        </w:rPr>
      </w:pPr>
      <w:r>
        <w:rPr>
          <w:rFonts w:ascii="Times New Roman" w:hAnsi="Times New Roman"/>
          <w:spacing w:val="-20"/>
          <w:sz w:val="28"/>
          <w:szCs w:val="28"/>
          <w:lang w:val="ru-RU"/>
        </w:rPr>
        <w:t>1</w:t>
      </w:r>
      <w:r w:rsidRPr="002C15BC">
        <w:rPr>
          <w:rFonts w:ascii="Times New Roman" w:hAnsi="Times New Roman"/>
          <w:spacing w:val="-20"/>
          <w:sz w:val="28"/>
          <w:szCs w:val="28"/>
          <w:lang w:val="ru-RU"/>
        </w:rPr>
        <w:t>.</w:t>
      </w:r>
      <w:r>
        <w:rPr>
          <w:rFonts w:ascii="Times New Roman" w:hAnsi="Times New Roman"/>
          <w:spacing w:val="-20"/>
          <w:sz w:val="28"/>
          <w:szCs w:val="28"/>
          <w:lang w:val="ru-RU"/>
        </w:rPr>
        <w:t xml:space="preserve"> </w:t>
      </w:r>
      <w:r w:rsidRPr="002C15BC">
        <w:rPr>
          <w:rFonts w:ascii="Times New Roman" w:hAnsi="Times New Roman"/>
          <w:spacing w:val="-20"/>
          <w:sz w:val="28"/>
          <w:szCs w:val="28"/>
          <w:lang w:val="ru-RU"/>
        </w:rPr>
        <w:t>Організація проведення судово-медичної експертизи живих осіб.</w:t>
      </w:r>
    </w:p>
    <w:p w:rsidR="002C15BC" w:rsidRPr="002C15BC" w:rsidRDefault="002C15BC" w:rsidP="002C15BC">
      <w:pPr>
        <w:widowControl w:val="0"/>
        <w:suppressLineNumbers/>
        <w:suppressAutoHyphens/>
        <w:ind w:left="720"/>
        <w:jc w:val="both"/>
        <w:rPr>
          <w:rFonts w:ascii="Times New Roman" w:hAnsi="Times New Roman"/>
          <w:spacing w:val="-20"/>
          <w:sz w:val="28"/>
          <w:szCs w:val="28"/>
          <w:lang w:val="ru-RU"/>
        </w:rPr>
      </w:pPr>
      <w:r w:rsidRPr="002C15BC">
        <w:rPr>
          <w:rFonts w:ascii="Times New Roman" w:hAnsi="Times New Roman"/>
          <w:spacing w:val="-20"/>
          <w:sz w:val="28"/>
          <w:szCs w:val="28"/>
          <w:lang w:val="ru-RU"/>
        </w:rPr>
        <w:t>2.</w:t>
      </w:r>
      <w:r>
        <w:rPr>
          <w:rFonts w:ascii="Times New Roman" w:hAnsi="Times New Roman"/>
          <w:spacing w:val="-20"/>
          <w:sz w:val="28"/>
          <w:szCs w:val="28"/>
          <w:lang w:val="ru-RU"/>
        </w:rPr>
        <w:t xml:space="preserve"> </w:t>
      </w:r>
      <w:r w:rsidRPr="002C15BC">
        <w:rPr>
          <w:rFonts w:ascii="Times New Roman" w:hAnsi="Times New Roman"/>
          <w:spacing w:val="-20"/>
          <w:sz w:val="28"/>
          <w:szCs w:val="28"/>
          <w:lang w:val="ru-RU"/>
        </w:rPr>
        <w:t>Приводи проведення судово-медичної експертизи живих осіб.</w:t>
      </w:r>
    </w:p>
    <w:p w:rsidR="002C15BC" w:rsidRPr="002C15BC" w:rsidRDefault="002C15BC" w:rsidP="002C15BC">
      <w:pPr>
        <w:widowControl w:val="0"/>
        <w:suppressLineNumbers/>
        <w:suppressAutoHyphens/>
        <w:ind w:left="720"/>
        <w:jc w:val="both"/>
        <w:rPr>
          <w:rFonts w:ascii="Times New Roman" w:hAnsi="Times New Roman"/>
          <w:spacing w:val="-20"/>
          <w:sz w:val="28"/>
          <w:szCs w:val="28"/>
          <w:lang w:val="ru-RU"/>
        </w:rPr>
      </w:pPr>
      <w:r w:rsidRPr="002C15BC">
        <w:rPr>
          <w:rFonts w:ascii="Times New Roman" w:hAnsi="Times New Roman"/>
          <w:spacing w:val="-20"/>
          <w:sz w:val="28"/>
          <w:szCs w:val="28"/>
          <w:lang w:val="ru-RU"/>
        </w:rPr>
        <w:t>3.</w:t>
      </w:r>
      <w:r>
        <w:rPr>
          <w:rFonts w:ascii="Times New Roman" w:hAnsi="Times New Roman"/>
          <w:spacing w:val="-20"/>
          <w:sz w:val="28"/>
          <w:szCs w:val="28"/>
          <w:lang w:val="ru-RU"/>
        </w:rPr>
        <w:t xml:space="preserve"> </w:t>
      </w:r>
      <w:r w:rsidRPr="002C15BC">
        <w:rPr>
          <w:rFonts w:ascii="Times New Roman" w:hAnsi="Times New Roman"/>
          <w:spacing w:val="-20"/>
          <w:sz w:val="28"/>
          <w:szCs w:val="28"/>
          <w:lang w:val="ru-RU"/>
        </w:rPr>
        <w:t>Документація, що складається під час експертизи.</w:t>
      </w:r>
    </w:p>
    <w:p w:rsidR="002C15BC" w:rsidRPr="002C15BC" w:rsidRDefault="002C15BC" w:rsidP="002C15BC">
      <w:pPr>
        <w:widowControl w:val="0"/>
        <w:suppressLineNumbers/>
        <w:suppressAutoHyphens/>
        <w:ind w:left="720"/>
        <w:jc w:val="both"/>
        <w:rPr>
          <w:rFonts w:ascii="Times New Roman" w:hAnsi="Times New Roman"/>
          <w:spacing w:val="-20"/>
          <w:sz w:val="28"/>
          <w:szCs w:val="28"/>
          <w:lang w:val="ru-RU"/>
        </w:rPr>
      </w:pPr>
      <w:r w:rsidRPr="002C15BC">
        <w:rPr>
          <w:rFonts w:ascii="Times New Roman" w:hAnsi="Times New Roman"/>
          <w:spacing w:val="-20"/>
          <w:sz w:val="28"/>
          <w:szCs w:val="28"/>
          <w:lang w:val="ru-RU"/>
        </w:rPr>
        <w:t>4.</w:t>
      </w:r>
      <w:r>
        <w:rPr>
          <w:rFonts w:ascii="Times New Roman" w:hAnsi="Times New Roman"/>
          <w:spacing w:val="-20"/>
          <w:sz w:val="28"/>
          <w:szCs w:val="28"/>
          <w:lang w:val="ru-RU"/>
        </w:rPr>
        <w:t xml:space="preserve"> </w:t>
      </w:r>
      <w:r w:rsidRPr="002C15BC">
        <w:rPr>
          <w:rFonts w:ascii="Times New Roman" w:hAnsi="Times New Roman"/>
          <w:spacing w:val="-20"/>
          <w:sz w:val="28"/>
          <w:szCs w:val="28"/>
          <w:lang w:val="ru-RU"/>
        </w:rPr>
        <w:t>Визначення ступеня тяжкості тілесного ушкодження.</w:t>
      </w:r>
    </w:p>
    <w:p w:rsidR="002C15BC" w:rsidRDefault="002C15BC" w:rsidP="002C15BC">
      <w:pPr>
        <w:widowControl w:val="0"/>
        <w:suppressLineNumbers/>
        <w:suppressAutoHyphens/>
        <w:ind w:left="720"/>
        <w:jc w:val="both"/>
        <w:rPr>
          <w:rFonts w:ascii="Times New Roman" w:hAnsi="Times New Roman"/>
          <w:spacing w:val="-20"/>
          <w:sz w:val="28"/>
          <w:szCs w:val="28"/>
          <w:lang w:val="ru-RU"/>
        </w:rPr>
      </w:pPr>
      <w:r w:rsidRPr="002C15BC">
        <w:rPr>
          <w:rFonts w:ascii="Times New Roman" w:hAnsi="Times New Roman"/>
          <w:spacing w:val="-20"/>
          <w:sz w:val="28"/>
          <w:szCs w:val="28"/>
          <w:lang w:val="ru-RU"/>
        </w:rPr>
        <w:t>5.</w:t>
      </w:r>
      <w:r>
        <w:rPr>
          <w:rFonts w:ascii="Times New Roman" w:hAnsi="Times New Roman"/>
          <w:spacing w:val="-20"/>
          <w:sz w:val="28"/>
          <w:szCs w:val="28"/>
          <w:lang w:val="ru-RU"/>
        </w:rPr>
        <w:t xml:space="preserve"> </w:t>
      </w:r>
      <w:r w:rsidRPr="002C15BC">
        <w:rPr>
          <w:rFonts w:ascii="Times New Roman" w:hAnsi="Times New Roman"/>
          <w:spacing w:val="-20"/>
          <w:sz w:val="28"/>
          <w:szCs w:val="28"/>
          <w:lang w:val="ru-RU"/>
        </w:rPr>
        <w:t>Судово-медична експертиза статевих злочинів.</w:t>
      </w:r>
    </w:p>
    <w:p w:rsidR="002C15BC" w:rsidRDefault="002C15BC" w:rsidP="002C15BC">
      <w:pPr>
        <w:widowControl w:val="0"/>
        <w:suppressLineNumbers/>
        <w:suppressAutoHyphens/>
        <w:ind w:left="720"/>
        <w:jc w:val="both"/>
        <w:rPr>
          <w:rFonts w:ascii="Times New Roman" w:hAnsi="Times New Roman"/>
          <w:spacing w:val="-20"/>
          <w:sz w:val="28"/>
          <w:szCs w:val="28"/>
          <w:lang w:val="ru-RU"/>
        </w:rPr>
      </w:pPr>
    </w:p>
    <w:p w:rsidR="002C15BC" w:rsidRPr="002C15BC" w:rsidRDefault="002C15BC" w:rsidP="002C15BC">
      <w:pPr>
        <w:widowControl w:val="0"/>
        <w:suppressLineNumbers/>
        <w:suppressAutoHyphens/>
        <w:ind w:left="720"/>
        <w:jc w:val="center"/>
        <w:rPr>
          <w:rFonts w:ascii="Times New Roman" w:hAnsi="Times New Roman"/>
          <w:b/>
          <w:sz w:val="28"/>
          <w:szCs w:val="28"/>
          <w:lang w:val="uk-UA" w:eastAsia="ru-RU" w:bidi="ar-SA"/>
        </w:rPr>
      </w:pPr>
      <w:r w:rsidRPr="002C15BC">
        <w:rPr>
          <w:rFonts w:ascii="Times New Roman" w:hAnsi="Times New Roman"/>
          <w:b/>
          <w:sz w:val="28"/>
          <w:szCs w:val="28"/>
          <w:lang w:val="uk-UA" w:eastAsia="ru-RU" w:bidi="ar-SA"/>
        </w:rPr>
        <w:t>Перелік ключових термінів та понять теми:</w:t>
      </w:r>
    </w:p>
    <w:p w:rsidR="002C15BC" w:rsidRDefault="002C15BC" w:rsidP="002C15BC">
      <w:pPr>
        <w:widowControl w:val="0"/>
        <w:suppressLineNumbers/>
        <w:suppressAutoHyphens/>
        <w:ind w:firstLine="851"/>
        <w:jc w:val="both"/>
        <w:rPr>
          <w:rFonts w:ascii="Times New Roman" w:hAnsi="Times New Roman"/>
          <w:sz w:val="28"/>
          <w:szCs w:val="28"/>
          <w:lang w:val="uk-UA" w:eastAsia="ru-RU" w:bidi="ar-SA"/>
        </w:rPr>
      </w:pPr>
      <w:r w:rsidRPr="00B26788">
        <w:rPr>
          <w:rFonts w:ascii="Times New Roman" w:hAnsi="Times New Roman"/>
          <w:sz w:val="28"/>
          <w:szCs w:val="28"/>
          <w:lang w:val="uk-UA" w:eastAsia="ru-RU" w:bidi="ar-SA"/>
        </w:rPr>
        <w:t>Поняття і підстави експертизи живих осіб. Судово-медична експертиза тілесних ушкоджень. Судово-медична експертиза: визначення втрати працездатності, судово-медична експертиза стану здоров’я, удаваних і штучних хвороб, встановлення віку.</w:t>
      </w:r>
      <w:r>
        <w:rPr>
          <w:rFonts w:ascii="Times New Roman" w:hAnsi="Times New Roman"/>
          <w:sz w:val="28"/>
          <w:szCs w:val="28"/>
          <w:lang w:val="uk-UA" w:eastAsia="ru-RU" w:bidi="ar-SA"/>
        </w:rPr>
        <w:t xml:space="preserve"> </w:t>
      </w:r>
      <w:r w:rsidRPr="00B26788">
        <w:rPr>
          <w:rFonts w:ascii="Times New Roman" w:hAnsi="Times New Roman"/>
          <w:sz w:val="28"/>
          <w:szCs w:val="28"/>
          <w:lang w:val="uk-UA" w:eastAsia="ru-RU" w:bidi="ar-SA"/>
        </w:rPr>
        <w:t>Судово-медична експертиза статевих станів і статевих злочинів. Експертиза статевої належності, зрілості, здатності. Судово-медична експертиза при зґвалтуванні, задоволенні статевої пристрасті неприродним способом, розбещенні неповнолітніх. Поняття та види речових доказів. Експертиза слідів біологічного походження, їх вилучення і пакування. Дослідження слідів крові, виділень організму людини, волосся, слини.</w:t>
      </w:r>
    </w:p>
    <w:p w:rsidR="00B26788" w:rsidRDefault="00B26788" w:rsidP="00B26788">
      <w:pPr>
        <w:widowControl w:val="0"/>
        <w:suppressLineNumbers/>
        <w:suppressAutoHyphens/>
        <w:ind w:firstLine="851"/>
        <w:jc w:val="both"/>
        <w:rPr>
          <w:rFonts w:ascii="Times New Roman" w:hAnsi="Times New Roman"/>
          <w:sz w:val="28"/>
          <w:szCs w:val="28"/>
          <w:lang w:val="uk-UA" w:eastAsia="ru-RU" w:bidi="ar-SA"/>
        </w:rPr>
      </w:pPr>
    </w:p>
    <w:p w:rsidR="00A461F9" w:rsidRPr="00F5216C" w:rsidRDefault="00A461F9" w:rsidP="00B26788">
      <w:pPr>
        <w:widowControl w:val="0"/>
        <w:suppressLineNumbers/>
        <w:suppressAutoHyphens/>
        <w:ind w:firstLine="851"/>
        <w:jc w:val="center"/>
        <w:rPr>
          <w:rFonts w:ascii="Times New Roman" w:hAnsi="Times New Roman"/>
          <w:b/>
          <w:spacing w:val="-20"/>
          <w:sz w:val="28"/>
          <w:szCs w:val="28"/>
          <w:lang w:val="uk-UA"/>
        </w:rPr>
      </w:pPr>
      <w:r w:rsidRPr="00F5216C">
        <w:rPr>
          <w:rFonts w:ascii="Times New Roman" w:hAnsi="Times New Roman"/>
          <w:b/>
          <w:spacing w:val="-20"/>
          <w:sz w:val="28"/>
          <w:szCs w:val="28"/>
          <w:lang w:val="uk-UA"/>
        </w:rPr>
        <w:t>Методичні вказівки</w:t>
      </w:r>
    </w:p>
    <w:p w:rsidR="00A461F9" w:rsidRPr="00F5216C" w:rsidRDefault="00A461F9" w:rsidP="00B26788">
      <w:pPr>
        <w:widowControl w:val="0"/>
        <w:suppressLineNumbers/>
        <w:suppressAutoHyphens/>
        <w:ind w:firstLine="720"/>
        <w:jc w:val="both"/>
        <w:rPr>
          <w:b/>
          <w:bCs/>
          <w:spacing w:val="-20"/>
          <w:sz w:val="28"/>
          <w:szCs w:val="28"/>
        </w:rPr>
      </w:pPr>
      <w:r w:rsidRPr="00F5216C">
        <w:rPr>
          <w:rFonts w:ascii="Times New Roman" w:hAnsi="Times New Roman"/>
          <w:bCs/>
          <w:spacing w:val="-20"/>
          <w:sz w:val="28"/>
          <w:szCs w:val="28"/>
          <w:lang w:val="uk-UA"/>
        </w:rPr>
        <w:t xml:space="preserve">При вивченні теми та підготовці до заняття слід звернути увагу на </w:t>
      </w:r>
      <w:r w:rsidR="00B26788">
        <w:rPr>
          <w:rFonts w:ascii="Times New Roman" w:hAnsi="Times New Roman"/>
          <w:bCs/>
          <w:spacing w:val="-20"/>
          <w:sz w:val="28"/>
          <w:szCs w:val="28"/>
          <w:lang w:val="uk-UA"/>
        </w:rPr>
        <w:t>в</w:t>
      </w:r>
      <w:r w:rsidR="00B26788" w:rsidRPr="00B26788">
        <w:rPr>
          <w:rFonts w:ascii="Times New Roman" w:hAnsi="Times New Roman"/>
          <w:snapToGrid w:val="0"/>
          <w:spacing w:val="-20"/>
          <w:sz w:val="28"/>
          <w:szCs w:val="28"/>
          <w:lang w:val="uk-UA"/>
        </w:rPr>
        <w:t>ипадки обов’язкового проведення експертизи, експертиз</w:t>
      </w:r>
      <w:r w:rsidR="00B26788">
        <w:rPr>
          <w:rFonts w:ascii="Times New Roman" w:hAnsi="Times New Roman"/>
          <w:snapToGrid w:val="0"/>
          <w:spacing w:val="-20"/>
          <w:sz w:val="28"/>
          <w:szCs w:val="28"/>
          <w:lang w:val="uk-UA"/>
        </w:rPr>
        <w:t>у</w:t>
      </w:r>
      <w:r w:rsidR="00B26788" w:rsidRPr="00B26788">
        <w:rPr>
          <w:rFonts w:ascii="Times New Roman" w:hAnsi="Times New Roman"/>
          <w:snapToGrid w:val="0"/>
          <w:spacing w:val="-20"/>
          <w:sz w:val="28"/>
          <w:szCs w:val="28"/>
          <w:lang w:val="uk-UA"/>
        </w:rPr>
        <w:t xml:space="preserve"> живих осіб для встановлення: ступеня втрати працездатності; стану здоров’я, стану і ступеню сп’яніння; батьківства; експертиза рубців, як наслідків давніх ушкоджень; штучні й удавані хвороби, судово-медична експертиза стану здоров’я (при заяві взятої під варту особи про те, що за станом здоров’я вона не може утримуватись в СІЗО; при відмові особи від явки до  слідчого чи суду через незадовільний стан здоров’я, підтверджений медичними довідками, які викликають сумніви в їх об’єктивності у слідчих і судових органів; для встановлення стану здоров’я призовників, які відмовляються від служби через хвороби; у справах цивільного позову, при сумнівах в необхідності санаторного лікування;при ухиленні від роботи), симуляція, дисимуляція, агравація, членоушкодження, судово-медична експертиза слідів крові, сліди, що виникають при кровотечі із судин, питання, які вирішуються при експертизі слідів крові. судово-медична експертиза слідів сперми. дослідження інших виділень людини, питання, які вирішуються при експертизі волосся, правила вилучення речових доказів для дослідження, експертиза у справах щодо професійних правопорушень медичних працівників, коло питань, які можуть бути поставлені на вирішення експертній комісії.</w:t>
      </w:r>
    </w:p>
    <w:p w:rsidR="007F6D0B" w:rsidRDefault="007F6D0B" w:rsidP="00A461F9">
      <w:pPr>
        <w:widowControl w:val="0"/>
        <w:suppressLineNumbers/>
        <w:suppressAutoHyphens/>
        <w:jc w:val="center"/>
        <w:rPr>
          <w:rFonts w:ascii="Times New Roman" w:hAnsi="Times New Roman"/>
          <w:b/>
          <w:spacing w:val="-20"/>
          <w:sz w:val="28"/>
          <w:szCs w:val="28"/>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Питання та завдання для самоконтролю:</w:t>
      </w:r>
    </w:p>
    <w:p w:rsidR="002C15BC" w:rsidRPr="002C15BC" w:rsidRDefault="002C15BC" w:rsidP="002C15BC">
      <w:pPr>
        <w:widowControl w:val="0"/>
        <w:suppressLineNumbers/>
        <w:suppressAutoHyphens/>
        <w:ind w:firstLine="720"/>
        <w:jc w:val="both"/>
        <w:rPr>
          <w:rFonts w:ascii="Times New Roman" w:hAnsi="Times New Roman"/>
          <w:spacing w:val="-20"/>
          <w:sz w:val="28"/>
          <w:szCs w:val="28"/>
          <w:lang w:val="ru-RU"/>
        </w:rPr>
      </w:pPr>
      <w:r w:rsidRPr="002C15BC">
        <w:rPr>
          <w:rFonts w:ascii="Times New Roman" w:hAnsi="Times New Roman"/>
          <w:spacing w:val="-20"/>
          <w:sz w:val="28"/>
          <w:szCs w:val="28"/>
          <w:lang w:val="ru-RU"/>
        </w:rPr>
        <w:t xml:space="preserve">1. </w:t>
      </w:r>
      <w:r>
        <w:rPr>
          <w:rFonts w:ascii="Times New Roman" w:hAnsi="Times New Roman"/>
          <w:spacing w:val="-20"/>
          <w:sz w:val="28"/>
          <w:szCs w:val="28"/>
          <w:lang w:val="ru-RU"/>
        </w:rPr>
        <w:t>Визначте порядок організації</w:t>
      </w:r>
      <w:r w:rsidRPr="002C15BC">
        <w:rPr>
          <w:rFonts w:ascii="Times New Roman" w:hAnsi="Times New Roman"/>
          <w:spacing w:val="-20"/>
          <w:sz w:val="28"/>
          <w:szCs w:val="28"/>
          <w:lang w:val="ru-RU"/>
        </w:rPr>
        <w:t xml:space="preserve"> проведення судово-медичної експертизи живих осіб.</w:t>
      </w:r>
    </w:p>
    <w:p w:rsidR="002C15BC" w:rsidRPr="002C15BC" w:rsidRDefault="002C15BC" w:rsidP="002C15BC">
      <w:pPr>
        <w:widowControl w:val="0"/>
        <w:suppressLineNumbers/>
        <w:suppressAutoHyphens/>
        <w:ind w:firstLine="720"/>
        <w:jc w:val="both"/>
        <w:rPr>
          <w:rFonts w:ascii="Times New Roman" w:hAnsi="Times New Roman"/>
          <w:spacing w:val="-20"/>
          <w:sz w:val="28"/>
          <w:szCs w:val="28"/>
          <w:lang w:val="ru-RU"/>
        </w:rPr>
      </w:pPr>
      <w:r w:rsidRPr="002C15BC">
        <w:rPr>
          <w:rFonts w:ascii="Times New Roman" w:hAnsi="Times New Roman"/>
          <w:spacing w:val="-20"/>
          <w:sz w:val="28"/>
          <w:szCs w:val="28"/>
          <w:lang w:val="ru-RU"/>
        </w:rPr>
        <w:t xml:space="preserve">2. </w:t>
      </w:r>
      <w:r>
        <w:rPr>
          <w:rFonts w:ascii="Times New Roman" w:hAnsi="Times New Roman"/>
          <w:spacing w:val="-20"/>
          <w:sz w:val="28"/>
          <w:szCs w:val="28"/>
          <w:lang w:val="ru-RU"/>
        </w:rPr>
        <w:t>Зазначте підстави для</w:t>
      </w:r>
      <w:r w:rsidRPr="002C15BC">
        <w:rPr>
          <w:rFonts w:ascii="Times New Roman" w:hAnsi="Times New Roman"/>
          <w:spacing w:val="-20"/>
          <w:sz w:val="28"/>
          <w:szCs w:val="28"/>
          <w:lang w:val="ru-RU"/>
        </w:rPr>
        <w:t xml:space="preserve"> проведення судово-медичної експертизи живих осіб.</w:t>
      </w:r>
    </w:p>
    <w:p w:rsidR="002C15BC" w:rsidRPr="002C15BC" w:rsidRDefault="002C15BC" w:rsidP="002C15BC">
      <w:pPr>
        <w:widowControl w:val="0"/>
        <w:suppressLineNumbers/>
        <w:suppressAutoHyphens/>
        <w:ind w:firstLine="720"/>
        <w:jc w:val="both"/>
        <w:rPr>
          <w:rFonts w:ascii="Times New Roman" w:hAnsi="Times New Roman"/>
          <w:spacing w:val="-20"/>
          <w:sz w:val="28"/>
          <w:szCs w:val="28"/>
          <w:lang w:val="ru-RU"/>
        </w:rPr>
      </w:pPr>
      <w:r w:rsidRPr="002C15BC">
        <w:rPr>
          <w:rFonts w:ascii="Times New Roman" w:hAnsi="Times New Roman"/>
          <w:spacing w:val="-20"/>
          <w:sz w:val="28"/>
          <w:szCs w:val="28"/>
          <w:lang w:val="ru-RU"/>
        </w:rPr>
        <w:t xml:space="preserve">3. </w:t>
      </w:r>
      <w:r>
        <w:rPr>
          <w:rFonts w:ascii="Times New Roman" w:hAnsi="Times New Roman"/>
          <w:spacing w:val="-20"/>
          <w:sz w:val="28"/>
          <w:szCs w:val="28"/>
          <w:lang w:val="ru-RU"/>
        </w:rPr>
        <w:t>Визначте документацію</w:t>
      </w:r>
      <w:r w:rsidRPr="002C15BC">
        <w:rPr>
          <w:rFonts w:ascii="Times New Roman" w:hAnsi="Times New Roman"/>
          <w:spacing w:val="-20"/>
          <w:sz w:val="28"/>
          <w:szCs w:val="28"/>
          <w:lang w:val="ru-RU"/>
        </w:rPr>
        <w:t>, що складається під час експертизи.</w:t>
      </w:r>
    </w:p>
    <w:p w:rsidR="002C15BC" w:rsidRPr="002C15BC" w:rsidRDefault="002C15BC" w:rsidP="002C15BC">
      <w:pPr>
        <w:widowControl w:val="0"/>
        <w:suppressLineNumbers/>
        <w:suppressAutoHyphens/>
        <w:ind w:firstLine="720"/>
        <w:jc w:val="both"/>
        <w:rPr>
          <w:rFonts w:ascii="Times New Roman" w:hAnsi="Times New Roman"/>
          <w:spacing w:val="-20"/>
          <w:sz w:val="28"/>
          <w:szCs w:val="28"/>
          <w:lang w:val="ru-RU"/>
        </w:rPr>
      </w:pPr>
      <w:r w:rsidRPr="002C15BC">
        <w:rPr>
          <w:rFonts w:ascii="Times New Roman" w:hAnsi="Times New Roman"/>
          <w:spacing w:val="-20"/>
          <w:sz w:val="28"/>
          <w:szCs w:val="28"/>
          <w:lang w:val="ru-RU"/>
        </w:rPr>
        <w:t xml:space="preserve">4. </w:t>
      </w:r>
      <w:r>
        <w:rPr>
          <w:rFonts w:ascii="Times New Roman" w:hAnsi="Times New Roman"/>
          <w:spacing w:val="-20"/>
          <w:sz w:val="28"/>
          <w:szCs w:val="28"/>
          <w:lang w:val="ru-RU"/>
        </w:rPr>
        <w:t>Охарактеризуйте порядок в</w:t>
      </w:r>
      <w:r w:rsidRPr="002C15BC">
        <w:rPr>
          <w:rFonts w:ascii="Times New Roman" w:hAnsi="Times New Roman"/>
          <w:spacing w:val="-20"/>
          <w:sz w:val="28"/>
          <w:szCs w:val="28"/>
          <w:lang w:val="ru-RU"/>
        </w:rPr>
        <w:t>изначення ступеня тяжкості тілесного ушкодження.</w:t>
      </w:r>
    </w:p>
    <w:p w:rsidR="00A461F9" w:rsidRDefault="002C15BC" w:rsidP="002C15BC">
      <w:pPr>
        <w:widowControl w:val="0"/>
        <w:suppressLineNumbers/>
        <w:suppressAutoHyphens/>
        <w:ind w:firstLine="720"/>
        <w:jc w:val="both"/>
        <w:rPr>
          <w:rFonts w:ascii="Times New Roman" w:hAnsi="Times New Roman"/>
          <w:spacing w:val="-20"/>
          <w:sz w:val="28"/>
          <w:szCs w:val="28"/>
          <w:lang w:val="ru-RU"/>
        </w:rPr>
      </w:pPr>
      <w:r w:rsidRPr="002C15BC">
        <w:rPr>
          <w:rFonts w:ascii="Times New Roman" w:hAnsi="Times New Roman"/>
          <w:spacing w:val="-20"/>
          <w:sz w:val="28"/>
          <w:szCs w:val="28"/>
          <w:lang w:val="ru-RU"/>
        </w:rPr>
        <w:t xml:space="preserve">5. </w:t>
      </w:r>
      <w:r>
        <w:rPr>
          <w:rFonts w:ascii="Times New Roman" w:hAnsi="Times New Roman"/>
          <w:spacing w:val="-20"/>
          <w:sz w:val="28"/>
          <w:szCs w:val="28"/>
          <w:lang w:val="ru-RU"/>
        </w:rPr>
        <w:t>Охарактеризуйте порядок призначення судово-медичної</w:t>
      </w:r>
      <w:r w:rsidRPr="002C15BC">
        <w:rPr>
          <w:rFonts w:ascii="Times New Roman" w:hAnsi="Times New Roman"/>
          <w:spacing w:val="-20"/>
          <w:sz w:val="28"/>
          <w:szCs w:val="28"/>
          <w:lang w:val="ru-RU"/>
        </w:rPr>
        <w:t xml:space="preserve"> експертиза статевих </w:t>
      </w:r>
      <w:r w:rsidRPr="002C15BC">
        <w:rPr>
          <w:rFonts w:ascii="Times New Roman" w:hAnsi="Times New Roman"/>
          <w:spacing w:val="-20"/>
          <w:sz w:val="28"/>
          <w:szCs w:val="28"/>
          <w:lang w:val="ru-RU"/>
        </w:rPr>
        <w:lastRenderedPageBreak/>
        <w:t>злочинів.</w:t>
      </w:r>
    </w:p>
    <w:p w:rsidR="002C15BC" w:rsidRPr="00F5216C" w:rsidRDefault="002C15BC" w:rsidP="002C15BC">
      <w:pPr>
        <w:widowControl w:val="0"/>
        <w:suppressLineNumbers/>
        <w:suppressAutoHyphens/>
        <w:ind w:firstLine="720"/>
        <w:jc w:val="both"/>
        <w:rPr>
          <w:rFonts w:ascii="Times New Roman" w:hAnsi="Times New Roman"/>
          <w:b/>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Завдання 1.</w:t>
      </w:r>
    </w:p>
    <w:p w:rsidR="00A461F9" w:rsidRDefault="00F128E7" w:rsidP="00F128E7">
      <w:pPr>
        <w:pStyle w:val="a7"/>
        <w:widowControl w:val="0"/>
        <w:suppressLineNumbers/>
        <w:suppressAutoHyphens/>
        <w:spacing w:after="0"/>
        <w:ind w:left="0" w:firstLine="720"/>
        <w:jc w:val="both"/>
        <w:rPr>
          <w:bCs/>
          <w:spacing w:val="-20"/>
          <w:sz w:val="28"/>
          <w:szCs w:val="28"/>
        </w:rPr>
      </w:pPr>
      <w:r>
        <w:rPr>
          <w:bCs/>
          <w:spacing w:val="-20"/>
          <w:sz w:val="28"/>
          <w:szCs w:val="28"/>
        </w:rPr>
        <w:t xml:space="preserve">Томін </w:t>
      </w:r>
      <w:r w:rsidR="00914145">
        <w:rPr>
          <w:bCs/>
          <w:spacing w:val="-20"/>
          <w:sz w:val="28"/>
          <w:szCs w:val="28"/>
        </w:rPr>
        <w:t xml:space="preserve">Г. Г. </w:t>
      </w:r>
      <w:r>
        <w:rPr>
          <w:bCs/>
          <w:spacing w:val="-20"/>
          <w:sz w:val="28"/>
          <w:szCs w:val="28"/>
        </w:rPr>
        <w:t xml:space="preserve">тривалий час вчиняв відносно своєї </w:t>
      </w:r>
      <w:r w:rsidR="00914145">
        <w:rPr>
          <w:bCs/>
          <w:spacing w:val="-20"/>
          <w:sz w:val="28"/>
          <w:szCs w:val="28"/>
        </w:rPr>
        <w:t>9</w:t>
      </w:r>
      <w:r>
        <w:rPr>
          <w:bCs/>
          <w:spacing w:val="-20"/>
          <w:sz w:val="28"/>
          <w:szCs w:val="28"/>
        </w:rPr>
        <w:t>-річної падчерки розпусні дії, а згодом умовлянням схилив її до вступу у статеві зносини. Потерпіла статевої зрілості</w:t>
      </w:r>
      <w:r w:rsidR="0090372C">
        <w:rPr>
          <w:bCs/>
          <w:spacing w:val="-20"/>
          <w:sz w:val="28"/>
          <w:szCs w:val="28"/>
        </w:rPr>
        <w:t xml:space="preserve"> не досягла.</w:t>
      </w:r>
    </w:p>
    <w:p w:rsidR="00914145" w:rsidRDefault="00914145" w:rsidP="00F128E7">
      <w:pPr>
        <w:pStyle w:val="a7"/>
        <w:widowControl w:val="0"/>
        <w:suppressLineNumbers/>
        <w:suppressAutoHyphens/>
        <w:spacing w:after="0"/>
        <w:ind w:left="0" w:firstLine="720"/>
        <w:jc w:val="both"/>
        <w:rPr>
          <w:bCs/>
          <w:spacing w:val="-20"/>
          <w:sz w:val="28"/>
          <w:szCs w:val="28"/>
        </w:rPr>
      </w:pPr>
      <w:r>
        <w:rPr>
          <w:bCs/>
          <w:spacing w:val="-20"/>
          <w:sz w:val="28"/>
          <w:szCs w:val="28"/>
        </w:rPr>
        <w:t>1. Зазначте види експертиз, які необхідно призначити у даному випадку.</w:t>
      </w:r>
    </w:p>
    <w:p w:rsidR="00914145" w:rsidRDefault="00914145" w:rsidP="00F128E7">
      <w:pPr>
        <w:pStyle w:val="a7"/>
        <w:widowControl w:val="0"/>
        <w:suppressLineNumbers/>
        <w:suppressAutoHyphens/>
        <w:spacing w:after="0"/>
        <w:ind w:left="0" w:firstLine="720"/>
        <w:jc w:val="both"/>
        <w:rPr>
          <w:bCs/>
          <w:spacing w:val="-20"/>
          <w:sz w:val="28"/>
          <w:szCs w:val="28"/>
        </w:rPr>
      </w:pPr>
      <w:r>
        <w:rPr>
          <w:bCs/>
          <w:spacing w:val="-20"/>
          <w:sz w:val="28"/>
          <w:szCs w:val="28"/>
        </w:rPr>
        <w:t xml:space="preserve">2. </w:t>
      </w:r>
      <w:r w:rsidRPr="00914145">
        <w:rPr>
          <w:bCs/>
          <w:spacing w:val="-20"/>
          <w:sz w:val="28"/>
          <w:szCs w:val="28"/>
        </w:rPr>
        <w:t xml:space="preserve"> Визначте коло питань, які необхідно поставити перед експертом.</w:t>
      </w:r>
    </w:p>
    <w:p w:rsidR="00914145" w:rsidRPr="00F128E7" w:rsidRDefault="00914145" w:rsidP="00F128E7">
      <w:pPr>
        <w:pStyle w:val="a7"/>
        <w:widowControl w:val="0"/>
        <w:suppressLineNumbers/>
        <w:suppressAutoHyphens/>
        <w:spacing w:after="0"/>
        <w:ind w:left="0" w:firstLine="720"/>
        <w:jc w:val="both"/>
        <w:rPr>
          <w:bCs/>
          <w:spacing w:val="-20"/>
          <w:sz w:val="28"/>
          <w:szCs w:val="28"/>
        </w:rPr>
      </w:pPr>
    </w:p>
    <w:p w:rsidR="00A461F9" w:rsidRPr="00F5216C" w:rsidRDefault="00A461F9" w:rsidP="00A461F9">
      <w:pPr>
        <w:widowControl w:val="0"/>
        <w:suppressLineNumbers/>
        <w:suppressAutoHyphens/>
        <w:ind w:firstLine="720"/>
        <w:rPr>
          <w:rFonts w:ascii="Times New Roman" w:hAnsi="Times New Roman"/>
          <w:spacing w:val="-20"/>
          <w:sz w:val="28"/>
          <w:szCs w:val="28"/>
          <w:lang w:val="ru-RU"/>
        </w:rPr>
      </w:pPr>
      <w:r w:rsidRPr="00F5216C">
        <w:rPr>
          <w:rFonts w:ascii="Times New Roman" w:hAnsi="Times New Roman"/>
          <w:b/>
          <w:spacing w:val="-20"/>
          <w:sz w:val="28"/>
          <w:szCs w:val="28"/>
          <w:lang w:val="ru-RU"/>
        </w:rPr>
        <w:t xml:space="preserve">Рекомендовані джерела </w:t>
      </w:r>
      <w:r w:rsidRPr="00884423">
        <w:rPr>
          <w:rFonts w:ascii="Times New Roman" w:hAnsi="Times New Roman"/>
          <w:b/>
          <w:spacing w:val="-20"/>
          <w:sz w:val="28"/>
          <w:szCs w:val="28"/>
          <w:lang w:val="ru-RU"/>
        </w:rPr>
        <w:t>ін</w:t>
      </w:r>
      <w:r w:rsidRPr="00884423">
        <w:rPr>
          <w:rFonts w:ascii="Times New Roman" w:hAnsi="Times New Roman"/>
          <w:spacing w:val="-20"/>
          <w:sz w:val="28"/>
          <w:szCs w:val="28"/>
          <w:lang w:val="ru-RU"/>
        </w:rPr>
        <w:t>форм</w:t>
      </w:r>
      <w:r w:rsidR="002C15BC" w:rsidRPr="00884423">
        <w:rPr>
          <w:rFonts w:ascii="Times New Roman" w:hAnsi="Times New Roman"/>
          <w:b/>
          <w:spacing w:val="-20"/>
          <w:sz w:val="28"/>
          <w:szCs w:val="28"/>
          <w:lang w:val="ru-RU"/>
        </w:rPr>
        <w:t>ації по темі № 5</w:t>
      </w:r>
      <w:r w:rsidRPr="00884423">
        <w:rPr>
          <w:rFonts w:ascii="Times New Roman" w:hAnsi="Times New Roman"/>
          <w:b/>
          <w:spacing w:val="-20"/>
          <w:sz w:val="28"/>
          <w:szCs w:val="28"/>
          <w:lang w:val="ru-RU"/>
        </w:rPr>
        <w:t xml:space="preserve">: </w:t>
      </w:r>
      <w:r w:rsidR="00884423" w:rsidRPr="00884423">
        <w:rPr>
          <w:rFonts w:ascii="Times New Roman" w:hAnsi="Times New Roman"/>
          <w:b/>
          <w:spacing w:val="-20"/>
          <w:sz w:val="28"/>
          <w:szCs w:val="28"/>
          <w:lang w:val="ru-RU"/>
        </w:rPr>
        <w:t>[1; 2; 3; 6; 8; 10; 13; 14].</w:t>
      </w:r>
    </w:p>
    <w:p w:rsidR="00A461F9" w:rsidRPr="00F5216C" w:rsidRDefault="00A461F9" w:rsidP="00A461F9">
      <w:pPr>
        <w:pStyle w:val="a7"/>
        <w:widowControl w:val="0"/>
        <w:suppressLineNumbers/>
        <w:suppressAutoHyphens/>
        <w:spacing w:after="0"/>
        <w:ind w:left="0" w:firstLine="720"/>
        <w:jc w:val="both"/>
        <w:rPr>
          <w:b/>
          <w:spacing w:val="-20"/>
          <w:sz w:val="28"/>
          <w:szCs w:val="28"/>
          <w:u w:val="single"/>
        </w:rPr>
      </w:pPr>
    </w:p>
    <w:p w:rsidR="00A461F9" w:rsidRPr="00C1109F" w:rsidRDefault="00A461F9" w:rsidP="00A461F9">
      <w:pPr>
        <w:pStyle w:val="a7"/>
        <w:widowControl w:val="0"/>
        <w:suppressLineNumbers/>
        <w:suppressAutoHyphens/>
        <w:spacing w:after="0"/>
        <w:ind w:left="0" w:firstLine="720"/>
        <w:jc w:val="center"/>
        <w:rPr>
          <w:b/>
          <w:bCs/>
          <w:spacing w:val="-20"/>
          <w:sz w:val="28"/>
          <w:szCs w:val="28"/>
        </w:rPr>
      </w:pPr>
      <w:r w:rsidRPr="00C1109F">
        <w:rPr>
          <w:b/>
          <w:spacing w:val="-20"/>
          <w:sz w:val="28"/>
          <w:szCs w:val="28"/>
          <w:u w:val="single"/>
        </w:rPr>
        <w:t xml:space="preserve">Тема 6. </w:t>
      </w:r>
      <w:r w:rsidR="0090372C" w:rsidRPr="00C1109F">
        <w:rPr>
          <w:b/>
          <w:spacing w:val="-20"/>
          <w:sz w:val="28"/>
          <w:szCs w:val="28"/>
        </w:rPr>
        <w:t>Судово-медична танатологія</w:t>
      </w:r>
    </w:p>
    <w:p w:rsidR="00A461F9" w:rsidRPr="00F5216C" w:rsidRDefault="00315BF7" w:rsidP="0090372C">
      <w:pPr>
        <w:pStyle w:val="a7"/>
        <w:widowControl w:val="0"/>
        <w:suppressLineNumbers/>
        <w:suppressAutoHyphens/>
        <w:spacing w:after="0"/>
        <w:ind w:left="0"/>
        <w:rPr>
          <w:bCs/>
          <w:spacing w:val="-20"/>
          <w:sz w:val="28"/>
          <w:szCs w:val="28"/>
        </w:rPr>
      </w:pPr>
      <w:r>
        <w:rPr>
          <w:bCs/>
          <w:spacing w:val="-20"/>
          <w:sz w:val="28"/>
          <w:szCs w:val="28"/>
        </w:rPr>
        <w:t>Практичн</w:t>
      </w:r>
      <w:r w:rsidR="00A461F9" w:rsidRPr="00F5216C">
        <w:rPr>
          <w:bCs/>
          <w:spacing w:val="-20"/>
          <w:sz w:val="28"/>
          <w:szCs w:val="28"/>
        </w:rPr>
        <w:t>і заняття – 2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A461F9" w:rsidRPr="00F5216C" w:rsidRDefault="00A461F9" w:rsidP="00A461F9">
      <w:pPr>
        <w:pStyle w:val="a7"/>
        <w:widowControl w:val="0"/>
        <w:suppressLineNumbers/>
        <w:suppressAutoHyphens/>
        <w:spacing w:after="0"/>
        <w:ind w:left="0"/>
        <w:rPr>
          <w:b/>
          <w:bCs/>
          <w:spacing w:val="-20"/>
          <w:sz w:val="28"/>
          <w:szCs w:val="28"/>
        </w:rPr>
      </w:pPr>
    </w:p>
    <w:p w:rsidR="00407169" w:rsidRDefault="00407169" w:rsidP="00407169">
      <w:pPr>
        <w:widowControl w:val="0"/>
        <w:suppressLineNumbers/>
        <w:suppressAutoHyphens/>
        <w:ind w:firstLine="720"/>
        <w:jc w:val="center"/>
        <w:rPr>
          <w:rFonts w:ascii="Times New Roman" w:hAnsi="Times New Roman"/>
          <w:i/>
          <w:spacing w:val="-20"/>
          <w:sz w:val="28"/>
          <w:szCs w:val="28"/>
          <w:u w:val="single"/>
          <w:lang w:val="ru-RU"/>
        </w:rPr>
      </w:pPr>
      <w:r w:rsidRPr="00407169">
        <w:rPr>
          <w:rFonts w:ascii="Times New Roman" w:hAnsi="Times New Roman"/>
          <w:i/>
          <w:spacing w:val="-20"/>
          <w:sz w:val="28"/>
          <w:szCs w:val="28"/>
          <w:u w:val="single"/>
          <w:lang w:val="ru-RU"/>
        </w:rPr>
        <w:t>Питання для обговорення на практичному занятті:</w:t>
      </w:r>
    </w:p>
    <w:p w:rsidR="00315BF7" w:rsidRPr="00315BF7" w:rsidRDefault="00315BF7" w:rsidP="00315BF7">
      <w:pPr>
        <w:widowControl w:val="0"/>
        <w:suppressLineNumbers/>
        <w:suppressAutoHyphens/>
        <w:ind w:firstLine="720"/>
        <w:jc w:val="both"/>
        <w:rPr>
          <w:rFonts w:ascii="Times New Roman" w:hAnsi="Times New Roman"/>
          <w:spacing w:val="-20"/>
          <w:sz w:val="28"/>
          <w:szCs w:val="28"/>
          <w:lang w:val="ru-RU"/>
        </w:rPr>
      </w:pPr>
      <w:r w:rsidRPr="00315BF7">
        <w:rPr>
          <w:rFonts w:ascii="Times New Roman" w:hAnsi="Times New Roman"/>
          <w:spacing w:val="-20"/>
          <w:sz w:val="28"/>
          <w:szCs w:val="28"/>
          <w:lang w:val="ru-RU"/>
        </w:rPr>
        <w:t>1. Поняття і предмет танатології.</w:t>
      </w:r>
    </w:p>
    <w:p w:rsidR="00315BF7" w:rsidRPr="00315BF7" w:rsidRDefault="00315BF7" w:rsidP="00315BF7">
      <w:pPr>
        <w:widowControl w:val="0"/>
        <w:suppressLineNumbers/>
        <w:suppressAutoHyphens/>
        <w:ind w:firstLine="720"/>
        <w:jc w:val="both"/>
        <w:rPr>
          <w:rFonts w:ascii="Times New Roman" w:hAnsi="Times New Roman"/>
          <w:spacing w:val="-20"/>
          <w:sz w:val="28"/>
          <w:szCs w:val="28"/>
          <w:lang w:val="ru-RU"/>
        </w:rPr>
      </w:pPr>
      <w:r w:rsidRPr="00315BF7">
        <w:rPr>
          <w:rFonts w:ascii="Times New Roman" w:hAnsi="Times New Roman"/>
          <w:spacing w:val="-20"/>
          <w:sz w:val="28"/>
          <w:szCs w:val="28"/>
          <w:lang w:val="ru-RU"/>
        </w:rPr>
        <w:t>2. Характеристика абсолютних ознак смерті.</w:t>
      </w:r>
    </w:p>
    <w:p w:rsidR="00A461F9" w:rsidRDefault="00315BF7" w:rsidP="00315BF7">
      <w:pPr>
        <w:widowControl w:val="0"/>
        <w:suppressLineNumbers/>
        <w:suppressAutoHyphens/>
        <w:ind w:firstLine="720"/>
        <w:jc w:val="both"/>
        <w:rPr>
          <w:rFonts w:ascii="Times New Roman" w:hAnsi="Times New Roman"/>
          <w:spacing w:val="-20"/>
          <w:sz w:val="28"/>
          <w:szCs w:val="28"/>
          <w:lang w:val="ru-RU"/>
        </w:rPr>
      </w:pPr>
      <w:r w:rsidRPr="00315BF7">
        <w:rPr>
          <w:rFonts w:ascii="Times New Roman" w:hAnsi="Times New Roman"/>
          <w:spacing w:val="-20"/>
          <w:sz w:val="28"/>
          <w:szCs w:val="28"/>
          <w:lang w:val="ru-RU"/>
        </w:rPr>
        <w:t>3. Судово-медична експертиза трупа.</w:t>
      </w:r>
    </w:p>
    <w:p w:rsidR="00315BF7" w:rsidRPr="00F5216C" w:rsidRDefault="00315BF7" w:rsidP="00315BF7">
      <w:pPr>
        <w:widowControl w:val="0"/>
        <w:suppressLineNumbers/>
        <w:suppressAutoHyphens/>
        <w:ind w:firstLine="720"/>
        <w:jc w:val="both"/>
        <w:rPr>
          <w:rFonts w:ascii="Times New Roman" w:hAnsi="Times New Roman"/>
          <w:spacing w:val="-20"/>
          <w:sz w:val="28"/>
          <w:szCs w:val="28"/>
          <w:u w:val="single"/>
          <w:lang w:val="ru-RU"/>
        </w:rPr>
      </w:pPr>
    </w:p>
    <w:p w:rsidR="00A461F9" w:rsidRPr="00F5216C" w:rsidRDefault="00A461F9" w:rsidP="00A461F9">
      <w:pPr>
        <w:widowControl w:val="0"/>
        <w:suppressLineNumbers/>
        <w:suppressAutoHyphens/>
        <w:ind w:firstLine="720"/>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Перелік ключових термінів та понять теми:</w:t>
      </w:r>
    </w:p>
    <w:p w:rsidR="00A461F9" w:rsidRDefault="00DA2813" w:rsidP="00DA2813">
      <w:pPr>
        <w:widowControl w:val="0"/>
        <w:suppressLineNumbers/>
        <w:suppressAutoHyphens/>
        <w:ind w:firstLine="702"/>
        <w:jc w:val="both"/>
        <w:rPr>
          <w:rFonts w:ascii="Times New Roman" w:hAnsi="Times New Roman"/>
          <w:spacing w:val="-20"/>
          <w:sz w:val="28"/>
          <w:szCs w:val="28"/>
          <w:lang w:val="ru-RU"/>
        </w:rPr>
      </w:pPr>
      <w:r w:rsidRPr="00DA2813">
        <w:rPr>
          <w:rFonts w:ascii="Times New Roman" w:hAnsi="Times New Roman"/>
          <w:spacing w:val="-20"/>
          <w:sz w:val="28"/>
          <w:szCs w:val="28"/>
          <w:lang w:val="ru-RU"/>
        </w:rPr>
        <w:t>Поняття вчення про смерть та трупні явища. Ранні трупні явища. Трупне заклякання. Охолодження трупа. Трупне висихання. Пізні трупні явища: трупне гниття, муміфікація, дублення та жировіск. Трансплантація органів і тканин. Танатометрія. Судово-медична експертиза трупа. Підстави і завдання експертизи трупа. Зовнішнє дослідження трупа. Внутрішнє дослідження трупа. Особливості дослідження трупів в залежності від причин смерті. Огляд трупа на місці виявлення. Експертиза трупів новонароджених та плодів. Судово-медична експертиза раптової смерті.</w:t>
      </w:r>
    </w:p>
    <w:p w:rsidR="00DA2813" w:rsidRPr="00DA2813" w:rsidRDefault="00DA2813" w:rsidP="00DA2813">
      <w:pPr>
        <w:widowControl w:val="0"/>
        <w:suppressLineNumbers/>
        <w:suppressAutoHyphens/>
        <w:ind w:firstLine="702"/>
        <w:jc w:val="both"/>
        <w:rPr>
          <w:rFonts w:ascii="Times New Roman" w:hAnsi="Times New Roman"/>
          <w:b/>
          <w:spacing w:val="-20"/>
          <w:sz w:val="28"/>
          <w:szCs w:val="28"/>
          <w:lang w:val="ru-RU"/>
        </w:rPr>
      </w:pPr>
    </w:p>
    <w:p w:rsidR="00A461F9" w:rsidRPr="00F5216C" w:rsidRDefault="00A461F9" w:rsidP="00A461F9">
      <w:pPr>
        <w:widowControl w:val="0"/>
        <w:suppressLineNumbers/>
        <w:suppressAutoHyphens/>
        <w:ind w:firstLine="702"/>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Методичні вказівки</w:t>
      </w:r>
    </w:p>
    <w:p w:rsidR="00C1109F" w:rsidRPr="00C1109F" w:rsidRDefault="00A461F9" w:rsidP="00C1109F">
      <w:pPr>
        <w:widowControl w:val="0"/>
        <w:suppressLineNumbers/>
        <w:suppressAutoHyphens/>
        <w:ind w:firstLine="702"/>
        <w:jc w:val="both"/>
        <w:rPr>
          <w:rFonts w:ascii="Times New Roman" w:hAnsi="Times New Roman"/>
          <w:snapToGrid w:val="0"/>
          <w:spacing w:val="-20"/>
          <w:sz w:val="28"/>
          <w:szCs w:val="28"/>
          <w:lang w:val="ru-RU"/>
        </w:rPr>
      </w:pPr>
      <w:r w:rsidRPr="00F5216C">
        <w:rPr>
          <w:rFonts w:ascii="Times New Roman" w:hAnsi="Times New Roman"/>
          <w:spacing w:val="-20"/>
          <w:sz w:val="28"/>
          <w:szCs w:val="28"/>
          <w:lang w:val="ru-RU"/>
        </w:rPr>
        <w:t xml:space="preserve">При вивченні теми та підготовці до заняття слід звернути увагу на </w:t>
      </w:r>
      <w:r w:rsidR="00C1109F">
        <w:rPr>
          <w:rFonts w:ascii="Times New Roman" w:hAnsi="Times New Roman"/>
          <w:spacing w:val="-20"/>
          <w:sz w:val="28"/>
          <w:szCs w:val="28"/>
          <w:lang w:val="ru-RU"/>
        </w:rPr>
        <w:t>наступні поняття:</w:t>
      </w:r>
      <w:r w:rsidRPr="00F5216C">
        <w:rPr>
          <w:rFonts w:ascii="Times New Roman" w:hAnsi="Times New Roman"/>
          <w:snapToGrid w:val="0"/>
          <w:spacing w:val="-20"/>
          <w:sz w:val="28"/>
          <w:szCs w:val="28"/>
          <w:lang w:val="ru-RU"/>
        </w:rPr>
        <w:t xml:space="preserve"> </w:t>
      </w:r>
      <w:r w:rsidR="00C1109F">
        <w:rPr>
          <w:rFonts w:ascii="Times New Roman" w:hAnsi="Times New Roman"/>
          <w:snapToGrid w:val="0"/>
          <w:spacing w:val="-20"/>
          <w:sz w:val="28"/>
          <w:szCs w:val="28"/>
          <w:lang w:val="ru-RU"/>
        </w:rPr>
        <w:t>д</w:t>
      </w:r>
      <w:r w:rsidR="00C1109F" w:rsidRPr="00C1109F">
        <w:rPr>
          <w:rFonts w:ascii="Times New Roman" w:hAnsi="Times New Roman"/>
          <w:snapToGrid w:val="0"/>
          <w:spacing w:val="-20"/>
          <w:sz w:val="28"/>
          <w:szCs w:val="28"/>
          <w:lang w:val="ru-RU"/>
        </w:rPr>
        <w:t>іалектичн</w:t>
      </w:r>
      <w:r w:rsidR="00C1109F">
        <w:rPr>
          <w:rFonts w:ascii="Times New Roman" w:hAnsi="Times New Roman"/>
          <w:snapToGrid w:val="0"/>
          <w:spacing w:val="-20"/>
          <w:sz w:val="28"/>
          <w:szCs w:val="28"/>
          <w:lang w:val="ru-RU"/>
        </w:rPr>
        <w:t>іа</w:t>
      </w:r>
      <w:r w:rsidR="00C1109F" w:rsidRPr="00C1109F">
        <w:rPr>
          <w:rFonts w:ascii="Times New Roman" w:hAnsi="Times New Roman"/>
          <w:snapToGrid w:val="0"/>
          <w:spacing w:val="-20"/>
          <w:sz w:val="28"/>
          <w:szCs w:val="28"/>
          <w:lang w:val="ru-RU"/>
        </w:rPr>
        <w:t xml:space="preserve"> єдніст</w:t>
      </w:r>
      <w:r w:rsidR="00C1109F">
        <w:rPr>
          <w:rFonts w:ascii="Times New Roman" w:hAnsi="Times New Roman"/>
          <w:snapToGrid w:val="0"/>
          <w:spacing w:val="-20"/>
          <w:sz w:val="28"/>
          <w:szCs w:val="28"/>
          <w:lang w:val="ru-RU"/>
        </w:rPr>
        <w:t>ь</w:t>
      </w:r>
      <w:r w:rsidR="00C1109F" w:rsidRPr="00C1109F">
        <w:rPr>
          <w:rFonts w:ascii="Times New Roman" w:hAnsi="Times New Roman"/>
          <w:snapToGrid w:val="0"/>
          <w:spacing w:val="-20"/>
          <w:sz w:val="28"/>
          <w:szCs w:val="28"/>
          <w:lang w:val="ru-RU"/>
        </w:rPr>
        <w:t xml:space="preserve"> та протилежніст</w:t>
      </w:r>
      <w:r w:rsidR="00C1109F">
        <w:rPr>
          <w:rFonts w:ascii="Times New Roman" w:hAnsi="Times New Roman"/>
          <w:snapToGrid w:val="0"/>
          <w:spacing w:val="-20"/>
          <w:sz w:val="28"/>
          <w:szCs w:val="28"/>
          <w:lang w:val="ru-RU"/>
        </w:rPr>
        <w:t>ь</w:t>
      </w:r>
      <w:r w:rsidR="00C1109F" w:rsidRPr="00C1109F">
        <w:rPr>
          <w:rFonts w:ascii="Times New Roman" w:hAnsi="Times New Roman"/>
          <w:snapToGrid w:val="0"/>
          <w:spacing w:val="-20"/>
          <w:sz w:val="28"/>
          <w:szCs w:val="28"/>
          <w:lang w:val="ru-RU"/>
        </w:rPr>
        <w:t xml:space="preserve"> процесів життя та смерті</w:t>
      </w:r>
      <w:r w:rsidR="00C1109F">
        <w:rPr>
          <w:rFonts w:ascii="Times New Roman" w:hAnsi="Times New Roman"/>
          <w:snapToGrid w:val="0"/>
          <w:spacing w:val="-20"/>
          <w:sz w:val="28"/>
          <w:szCs w:val="28"/>
          <w:lang w:val="ru-RU"/>
        </w:rPr>
        <w:t>,</w:t>
      </w:r>
      <w:r w:rsidR="00C1109F" w:rsidRPr="00C1109F">
        <w:rPr>
          <w:rFonts w:ascii="Times New Roman" w:hAnsi="Times New Roman"/>
          <w:snapToGrid w:val="0"/>
          <w:spacing w:val="-20"/>
          <w:sz w:val="28"/>
          <w:szCs w:val="28"/>
          <w:lang w:val="ru-RU"/>
        </w:rPr>
        <w:t xml:space="preserve"> </w:t>
      </w:r>
      <w:r w:rsidR="00C1109F">
        <w:rPr>
          <w:rFonts w:ascii="Times New Roman" w:hAnsi="Times New Roman"/>
          <w:snapToGrid w:val="0"/>
          <w:spacing w:val="-20"/>
          <w:sz w:val="28"/>
          <w:szCs w:val="28"/>
          <w:lang w:val="ru-RU"/>
        </w:rPr>
        <w:t>в</w:t>
      </w:r>
      <w:r w:rsidR="00C1109F" w:rsidRPr="00C1109F">
        <w:rPr>
          <w:rFonts w:ascii="Times New Roman" w:hAnsi="Times New Roman"/>
          <w:snapToGrid w:val="0"/>
          <w:spacing w:val="-20"/>
          <w:sz w:val="28"/>
          <w:szCs w:val="28"/>
          <w:lang w:val="ru-RU"/>
        </w:rPr>
        <w:t>изначення поняття “життя” та “смерть”. Визначення поняття “танатологія”; загальна, окрема, молекулярна танатологія. Поняття “смерть” та її класифікація.</w:t>
      </w:r>
    </w:p>
    <w:p w:rsidR="00C1109F" w:rsidRPr="00C1109F" w:rsidRDefault="00C1109F" w:rsidP="00C1109F">
      <w:pPr>
        <w:widowControl w:val="0"/>
        <w:suppressLineNumbers/>
        <w:suppressAutoHyphens/>
        <w:ind w:firstLine="702"/>
        <w:jc w:val="both"/>
        <w:rPr>
          <w:rFonts w:ascii="Times New Roman" w:hAnsi="Times New Roman"/>
          <w:snapToGrid w:val="0"/>
          <w:spacing w:val="-20"/>
          <w:sz w:val="28"/>
          <w:szCs w:val="28"/>
          <w:lang w:val="ru-RU"/>
        </w:rPr>
      </w:pPr>
      <w:r w:rsidRPr="00C1109F">
        <w:rPr>
          <w:rFonts w:ascii="Times New Roman" w:hAnsi="Times New Roman"/>
          <w:snapToGrid w:val="0"/>
          <w:spacing w:val="-20"/>
          <w:sz w:val="28"/>
          <w:szCs w:val="28"/>
          <w:lang w:val="ru-RU"/>
        </w:rPr>
        <w:t>Перебіг вмирання, термінальний стан та його етапи. Поняття про клінічну, уявну та біологічну смерть, їх діагностика. Значення праць акад. В. О. Неговського з оживлення організму. Зв'язок танатології з реанімацією та трансплантологією. Смерть мозку, її визначення. Застосування трупних органів та тканин для трансплантації, створення “банків” органів та тканин. Правові, морально-етичні та медичні аспекти пересадки органів та тканин, юридична регламентація. Ейтаназія.</w:t>
      </w:r>
    </w:p>
    <w:p w:rsidR="00C1109F" w:rsidRPr="00C1109F" w:rsidRDefault="00C1109F" w:rsidP="00C1109F">
      <w:pPr>
        <w:widowControl w:val="0"/>
        <w:suppressLineNumbers/>
        <w:suppressAutoHyphens/>
        <w:ind w:firstLine="702"/>
        <w:jc w:val="both"/>
        <w:rPr>
          <w:rFonts w:ascii="Times New Roman" w:hAnsi="Times New Roman"/>
          <w:snapToGrid w:val="0"/>
          <w:spacing w:val="-20"/>
          <w:sz w:val="28"/>
          <w:szCs w:val="28"/>
          <w:lang w:val="ru-RU"/>
        </w:rPr>
      </w:pPr>
      <w:r w:rsidRPr="00C1109F">
        <w:rPr>
          <w:rFonts w:ascii="Times New Roman" w:hAnsi="Times New Roman"/>
          <w:snapToGrid w:val="0"/>
          <w:spacing w:val="-20"/>
          <w:sz w:val="28"/>
          <w:szCs w:val="28"/>
          <w:lang w:val="ru-RU"/>
        </w:rPr>
        <w:t>Ранні трупні явища: ймовірні та абсолютні ознаки смерті: охолодження трупу, трупне висихання, трупні плями, трупне заклякання, аутоліз. Строки їх появи, механізми розвитку, методи дослідження, значення в експертній практиці.</w:t>
      </w:r>
    </w:p>
    <w:p w:rsidR="00C1109F" w:rsidRPr="00C1109F" w:rsidRDefault="00C1109F" w:rsidP="00C1109F">
      <w:pPr>
        <w:widowControl w:val="0"/>
        <w:suppressLineNumbers/>
        <w:suppressAutoHyphens/>
        <w:ind w:firstLine="702"/>
        <w:jc w:val="both"/>
        <w:rPr>
          <w:rFonts w:ascii="Times New Roman" w:hAnsi="Times New Roman"/>
          <w:snapToGrid w:val="0"/>
          <w:spacing w:val="-20"/>
          <w:sz w:val="28"/>
          <w:szCs w:val="28"/>
          <w:lang w:val="ru-RU"/>
        </w:rPr>
      </w:pPr>
      <w:r w:rsidRPr="00C1109F">
        <w:rPr>
          <w:rFonts w:ascii="Times New Roman" w:hAnsi="Times New Roman"/>
          <w:snapToGrid w:val="0"/>
          <w:spacing w:val="-20"/>
          <w:sz w:val="28"/>
          <w:szCs w:val="28"/>
          <w:lang w:val="ru-RU"/>
        </w:rPr>
        <w:t xml:space="preserve">Пізні трупні явища. Процес гниття трупу, його сутність, вплив різноманітних факторів на розвиток процесів гниття. Гниття окремих тканин. Ентомофауна трупа та її </w:t>
      </w:r>
      <w:r w:rsidRPr="00C1109F">
        <w:rPr>
          <w:rFonts w:ascii="Times New Roman" w:hAnsi="Times New Roman"/>
          <w:snapToGrid w:val="0"/>
          <w:spacing w:val="-20"/>
          <w:sz w:val="28"/>
          <w:szCs w:val="28"/>
          <w:lang w:val="ru-RU"/>
        </w:rPr>
        <w:lastRenderedPageBreak/>
        <w:t>значення. Природна консервація трупів. Муміфікація, жировіск, торф’яне дублення, промерзання тіла трупа. Умови та сутність їх виникнення. Судово-медичне значення. Дослідження муміфікованих трупів багатовікової давнини захоронення, встановлення природи муміфікації, строку захоронення, наявності патологічних процесів.</w:t>
      </w:r>
    </w:p>
    <w:p w:rsidR="00A461F9" w:rsidRPr="00F5216C" w:rsidRDefault="00C1109F" w:rsidP="00C1109F">
      <w:pPr>
        <w:widowControl w:val="0"/>
        <w:suppressLineNumbers/>
        <w:suppressAutoHyphens/>
        <w:ind w:firstLine="702"/>
        <w:jc w:val="both"/>
        <w:rPr>
          <w:rFonts w:ascii="Times New Roman" w:hAnsi="Times New Roman"/>
          <w:b/>
          <w:spacing w:val="-20"/>
          <w:sz w:val="28"/>
          <w:szCs w:val="28"/>
          <w:u w:val="single"/>
          <w:lang w:val="ru-RU"/>
        </w:rPr>
      </w:pPr>
      <w:r w:rsidRPr="00C1109F">
        <w:rPr>
          <w:rFonts w:ascii="Times New Roman" w:hAnsi="Times New Roman"/>
          <w:snapToGrid w:val="0"/>
          <w:spacing w:val="-20"/>
          <w:sz w:val="28"/>
          <w:szCs w:val="28"/>
          <w:lang w:val="ru-RU"/>
        </w:rPr>
        <w:t>Судово-медичне визначення часу настання смерті. Суправітальні реакції. Застосування біохімічних, біофізичних, ентомологічних методів встановлення часу настання смерті.</w:t>
      </w: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Питання та завдання для самоконтролю:</w:t>
      </w:r>
    </w:p>
    <w:p w:rsidR="00DA2813" w:rsidRPr="00DA2813" w:rsidRDefault="00DA2813" w:rsidP="00DA2813">
      <w:pPr>
        <w:widowControl w:val="0"/>
        <w:suppressLineNumbers/>
        <w:suppressAutoHyphens/>
        <w:ind w:left="720"/>
        <w:jc w:val="both"/>
        <w:rPr>
          <w:rFonts w:ascii="Times New Roman" w:hAnsi="Times New Roman"/>
          <w:spacing w:val="-20"/>
          <w:sz w:val="28"/>
          <w:szCs w:val="28"/>
          <w:lang w:val="ru-RU"/>
        </w:rPr>
      </w:pPr>
      <w:r w:rsidRPr="00DA2813">
        <w:rPr>
          <w:rFonts w:ascii="Times New Roman" w:hAnsi="Times New Roman"/>
          <w:spacing w:val="-20"/>
          <w:sz w:val="28"/>
          <w:szCs w:val="28"/>
          <w:lang w:val="ru-RU"/>
        </w:rPr>
        <w:t>1. Охарактеризуйте основні стадії умирання.</w:t>
      </w:r>
    </w:p>
    <w:p w:rsidR="00DA2813" w:rsidRPr="00DA2813" w:rsidRDefault="00DA2813" w:rsidP="00DA2813">
      <w:pPr>
        <w:widowControl w:val="0"/>
        <w:suppressLineNumbers/>
        <w:suppressAutoHyphens/>
        <w:ind w:left="720"/>
        <w:jc w:val="both"/>
        <w:rPr>
          <w:rFonts w:ascii="Times New Roman" w:hAnsi="Times New Roman"/>
          <w:spacing w:val="-20"/>
          <w:sz w:val="28"/>
          <w:szCs w:val="28"/>
          <w:lang w:val="ru-RU"/>
        </w:rPr>
      </w:pPr>
      <w:r w:rsidRPr="00DA2813">
        <w:rPr>
          <w:rFonts w:ascii="Times New Roman" w:hAnsi="Times New Roman"/>
          <w:spacing w:val="-20"/>
          <w:sz w:val="28"/>
          <w:szCs w:val="28"/>
          <w:lang w:val="ru-RU"/>
        </w:rPr>
        <w:t>2. Розмежуйте ймовірні та абсолютні ознаки смерті.</w:t>
      </w:r>
    </w:p>
    <w:p w:rsidR="00DA2813" w:rsidRPr="00DA2813" w:rsidRDefault="00DA2813" w:rsidP="00DA2813">
      <w:pPr>
        <w:widowControl w:val="0"/>
        <w:suppressLineNumbers/>
        <w:suppressAutoHyphens/>
        <w:ind w:left="720"/>
        <w:jc w:val="both"/>
        <w:rPr>
          <w:rFonts w:ascii="Times New Roman" w:hAnsi="Times New Roman"/>
          <w:spacing w:val="-20"/>
          <w:sz w:val="28"/>
          <w:szCs w:val="28"/>
          <w:lang w:val="ru-RU"/>
        </w:rPr>
      </w:pPr>
      <w:r w:rsidRPr="00DA2813">
        <w:rPr>
          <w:rFonts w:ascii="Times New Roman" w:hAnsi="Times New Roman"/>
          <w:spacing w:val="-20"/>
          <w:sz w:val="28"/>
          <w:szCs w:val="28"/>
          <w:lang w:val="ru-RU"/>
        </w:rPr>
        <w:t>3. Розмежуйте підстави проведення судово-медичного та паталого-анатомічного дослідження трупів.</w:t>
      </w:r>
    </w:p>
    <w:p w:rsidR="0090372C" w:rsidRDefault="00DA2813" w:rsidP="00DA2813">
      <w:pPr>
        <w:widowControl w:val="0"/>
        <w:suppressLineNumbers/>
        <w:suppressAutoHyphens/>
        <w:ind w:left="720"/>
        <w:jc w:val="both"/>
        <w:rPr>
          <w:rFonts w:ascii="Times New Roman" w:hAnsi="Times New Roman"/>
          <w:spacing w:val="-20"/>
          <w:sz w:val="28"/>
          <w:szCs w:val="28"/>
          <w:lang w:val="ru-RU"/>
        </w:rPr>
      </w:pPr>
      <w:r w:rsidRPr="00DA2813">
        <w:rPr>
          <w:rFonts w:ascii="Times New Roman" w:hAnsi="Times New Roman"/>
          <w:spacing w:val="-20"/>
          <w:sz w:val="28"/>
          <w:szCs w:val="28"/>
          <w:lang w:val="ru-RU"/>
        </w:rPr>
        <w:t xml:space="preserve">4. </w:t>
      </w:r>
      <w:r>
        <w:rPr>
          <w:rFonts w:ascii="Times New Roman" w:hAnsi="Times New Roman"/>
          <w:spacing w:val="-20"/>
          <w:sz w:val="28"/>
          <w:szCs w:val="28"/>
          <w:lang w:val="ru-RU"/>
        </w:rPr>
        <w:t>Визначте з</w:t>
      </w:r>
      <w:r w:rsidRPr="00DA2813">
        <w:rPr>
          <w:rFonts w:ascii="Times New Roman" w:hAnsi="Times New Roman"/>
          <w:spacing w:val="-20"/>
          <w:sz w:val="28"/>
          <w:szCs w:val="28"/>
          <w:lang w:val="ru-RU"/>
        </w:rPr>
        <w:t>міст лікарського свідоцтва про смерть.</w:t>
      </w:r>
    </w:p>
    <w:p w:rsidR="00DA2813" w:rsidRPr="0090372C" w:rsidRDefault="00DA2813" w:rsidP="00DA2813">
      <w:pPr>
        <w:widowControl w:val="0"/>
        <w:suppressLineNumbers/>
        <w:suppressAutoHyphens/>
        <w:ind w:left="720"/>
        <w:jc w:val="both"/>
        <w:rPr>
          <w:rFonts w:ascii="Times New Roman" w:hAnsi="Times New Roman"/>
          <w:spacing w:val="-20"/>
          <w:sz w:val="28"/>
          <w:szCs w:val="28"/>
        </w:rPr>
      </w:pPr>
    </w:p>
    <w:p w:rsidR="0090372C" w:rsidRDefault="0090372C" w:rsidP="0090372C">
      <w:pPr>
        <w:widowControl w:val="0"/>
        <w:suppressLineNumbers/>
        <w:suppressAutoHyphens/>
        <w:ind w:left="720"/>
        <w:jc w:val="both"/>
        <w:rPr>
          <w:rFonts w:ascii="Times New Roman" w:hAnsi="Times New Roman"/>
          <w:b/>
          <w:spacing w:val="-20"/>
          <w:sz w:val="28"/>
          <w:szCs w:val="28"/>
          <w:lang w:val="uk-UA"/>
        </w:rPr>
      </w:pPr>
      <w:r w:rsidRPr="0090372C">
        <w:rPr>
          <w:rFonts w:ascii="Times New Roman" w:hAnsi="Times New Roman"/>
          <w:b/>
          <w:spacing w:val="-20"/>
          <w:sz w:val="28"/>
          <w:szCs w:val="28"/>
          <w:lang w:val="uk-UA"/>
        </w:rPr>
        <w:t>Завдання</w:t>
      </w:r>
      <w:r>
        <w:rPr>
          <w:rFonts w:ascii="Times New Roman" w:hAnsi="Times New Roman"/>
          <w:b/>
          <w:spacing w:val="-20"/>
          <w:sz w:val="28"/>
          <w:szCs w:val="28"/>
          <w:lang w:val="uk-UA"/>
        </w:rPr>
        <w:t xml:space="preserve"> 1.</w:t>
      </w:r>
    </w:p>
    <w:p w:rsidR="005B253F" w:rsidRPr="005B253F" w:rsidRDefault="005B253F" w:rsidP="005B253F">
      <w:pPr>
        <w:widowControl w:val="0"/>
        <w:suppressLineNumbers/>
        <w:suppressAutoHyphens/>
        <w:ind w:firstLine="851"/>
        <w:jc w:val="both"/>
        <w:rPr>
          <w:rFonts w:ascii="Times New Roman" w:hAnsi="Times New Roman"/>
          <w:spacing w:val="-20"/>
          <w:sz w:val="28"/>
          <w:szCs w:val="28"/>
          <w:lang w:val="uk-UA"/>
        </w:rPr>
      </w:pPr>
      <w:r w:rsidRPr="005B253F">
        <w:rPr>
          <w:rFonts w:ascii="Times New Roman" w:hAnsi="Times New Roman"/>
          <w:spacing w:val="-20"/>
          <w:sz w:val="28"/>
          <w:szCs w:val="28"/>
          <w:lang w:val="uk-UA"/>
        </w:rPr>
        <w:t>Дмитренко</w:t>
      </w:r>
      <w:r>
        <w:rPr>
          <w:rFonts w:ascii="Times New Roman" w:hAnsi="Times New Roman"/>
          <w:spacing w:val="-20"/>
          <w:sz w:val="28"/>
          <w:szCs w:val="28"/>
          <w:lang w:val="uk-UA"/>
        </w:rPr>
        <w:t xml:space="preserve"> А.А.</w:t>
      </w:r>
      <w:r w:rsidRPr="005B253F">
        <w:rPr>
          <w:rFonts w:ascii="Times New Roman" w:hAnsi="Times New Roman"/>
          <w:spacing w:val="-20"/>
          <w:sz w:val="28"/>
          <w:szCs w:val="28"/>
          <w:lang w:val="uk-UA"/>
        </w:rPr>
        <w:t xml:space="preserve"> й Кримський </w:t>
      </w:r>
      <w:r>
        <w:rPr>
          <w:rFonts w:ascii="Times New Roman" w:hAnsi="Times New Roman"/>
          <w:spacing w:val="-20"/>
          <w:sz w:val="28"/>
          <w:szCs w:val="28"/>
          <w:lang w:val="uk-UA"/>
        </w:rPr>
        <w:t xml:space="preserve">О.О. </w:t>
      </w:r>
      <w:r w:rsidRPr="005B253F">
        <w:rPr>
          <w:rFonts w:ascii="Times New Roman" w:hAnsi="Times New Roman"/>
          <w:spacing w:val="-20"/>
          <w:sz w:val="28"/>
          <w:szCs w:val="28"/>
          <w:lang w:val="uk-UA"/>
        </w:rPr>
        <w:t>вживали спиртні напої в домі Юшка</w:t>
      </w:r>
      <w:r>
        <w:rPr>
          <w:rFonts w:ascii="Times New Roman" w:hAnsi="Times New Roman"/>
          <w:spacing w:val="-20"/>
          <w:sz w:val="28"/>
          <w:szCs w:val="28"/>
          <w:lang w:val="uk-UA"/>
        </w:rPr>
        <w:t>А.О.</w:t>
      </w:r>
      <w:r w:rsidRPr="005B253F">
        <w:rPr>
          <w:rFonts w:ascii="Times New Roman" w:hAnsi="Times New Roman"/>
          <w:spacing w:val="-20"/>
          <w:sz w:val="28"/>
          <w:szCs w:val="28"/>
          <w:lang w:val="uk-UA"/>
        </w:rPr>
        <w:t>, де вони за договором виконували будівельні роботи Потім Кримський О.О. вийшов у двір і там заснув. Дмитренко</w:t>
      </w:r>
      <w:r w:rsidRPr="005B253F">
        <w:t xml:space="preserve"> </w:t>
      </w:r>
      <w:r w:rsidRPr="005B253F">
        <w:rPr>
          <w:rFonts w:ascii="Times New Roman" w:hAnsi="Times New Roman"/>
          <w:spacing w:val="-20"/>
          <w:sz w:val="28"/>
          <w:szCs w:val="28"/>
          <w:lang w:val="uk-UA"/>
        </w:rPr>
        <w:t>А.А. намагався розбудити Кримського</w:t>
      </w:r>
      <w:r w:rsidRPr="005B253F">
        <w:t xml:space="preserve"> </w:t>
      </w:r>
      <w:r w:rsidRPr="005B253F">
        <w:rPr>
          <w:rFonts w:ascii="Times New Roman" w:hAnsi="Times New Roman"/>
          <w:spacing w:val="-20"/>
          <w:sz w:val="28"/>
          <w:szCs w:val="28"/>
          <w:lang w:val="uk-UA"/>
        </w:rPr>
        <w:t>О.О., але той нецензурно вилаявся на його адресу й продовжував дрімати. Обурившись цим і згадавши, що Кримський</w:t>
      </w:r>
      <w:r w:rsidR="0075387F" w:rsidRPr="0075387F">
        <w:t xml:space="preserve"> </w:t>
      </w:r>
      <w:r w:rsidR="0075387F" w:rsidRPr="0075387F">
        <w:rPr>
          <w:rFonts w:ascii="Times New Roman" w:hAnsi="Times New Roman"/>
          <w:spacing w:val="-20"/>
          <w:sz w:val="28"/>
          <w:szCs w:val="28"/>
          <w:lang w:val="uk-UA"/>
        </w:rPr>
        <w:t xml:space="preserve">О.О. </w:t>
      </w:r>
      <w:r w:rsidRPr="005B253F">
        <w:rPr>
          <w:rFonts w:ascii="Times New Roman" w:hAnsi="Times New Roman"/>
          <w:spacing w:val="-20"/>
          <w:sz w:val="28"/>
          <w:szCs w:val="28"/>
          <w:lang w:val="uk-UA"/>
        </w:rPr>
        <w:t>не повернув гроші, які позичив раніше, Дмитренко А.А.</w:t>
      </w:r>
      <w:r>
        <w:rPr>
          <w:rFonts w:ascii="Times New Roman" w:hAnsi="Times New Roman"/>
          <w:spacing w:val="-20"/>
          <w:sz w:val="28"/>
          <w:szCs w:val="28"/>
          <w:lang w:val="uk-UA"/>
        </w:rPr>
        <w:t xml:space="preserve"> </w:t>
      </w:r>
      <w:r w:rsidRPr="005B253F">
        <w:rPr>
          <w:rFonts w:ascii="Times New Roman" w:hAnsi="Times New Roman"/>
          <w:spacing w:val="-20"/>
          <w:sz w:val="28"/>
          <w:szCs w:val="28"/>
          <w:lang w:val="uk-UA"/>
        </w:rPr>
        <w:t>вирішив позбавити його життя.</w:t>
      </w:r>
    </w:p>
    <w:p w:rsidR="00315BF7" w:rsidRPr="0075387F" w:rsidRDefault="005B253F" w:rsidP="0075387F">
      <w:pPr>
        <w:widowControl w:val="0"/>
        <w:suppressLineNumbers/>
        <w:suppressAutoHyphens/>
        <w:ind w:firstLine="851"/>
        <w:jc w:val="both"/>
        <w:rPr>
          <w:rFonts w:ascii="Times New Roman" w:hAnsi="Times New Roman"/>
          <w:spacing w:val="-20"/>
          <w:sz w:val="28"/>
          <w:szCs w:val="28"/>
          <w:lang w:val="uk-UA"/>
        </w:rPr>
      </w:pPr>
      <w:r w:rsidRPr="005B253F">
        <w:rPr>
          <w:rFonts w:ascii="Times New Roman" w:hAnsi="Times New Roman"/>
          <w:spacing w:val="-20"/>
          <w:sz w:val="28"/>
          <w:szCs w:val="28"/>
          <w:lang w:val="uk-UA"/>
        </w:rPr>
        <w:t>З цією метою Дмитренко А.А.</w:t>
      </w:r>
      <w:r>
        <w:rPr>
          <w:rFonts w:ascii="Times New Roman" w:hAnsi="Times New Roman"/>
          <w:spacing w:val="-20"/>
          <w:sz w:val="28"/>
          <w:szCs w:val="28"/>
          <w:lang w:val="uk-UA"/>
        </w:rPr>
        <w:t xml:space="preserve"> </w:t>
      </w:r>
      <w:r w:rsidRPr="005B253F">
        <w:rPr>
          <w:rFonts w:ascii="Times New Roman" w:hAnsi="Times New Roman"/>
          <w:spacing w:val="-20"/>
          <w:sz w:val="28"/>
          <w:szCs w:val="28"/>
          <w:lang w:val="uk-UA"/>
        </w:rPr>
        <w:t xml:space="preserve">взяв у будинку 10-літровий бачок гасу, вилив його на одяг сплячого Кримського </w:t>
      </w:r>
      <w:r w:rsidR="0075387F" w:rsidRPr="0075387F">
        <w:rPr>
          <w:rFonts w:ascii="Times New Roman" w:hAnsi="Times New Roman"/>
          <w:spacing w:val="-20"/>
          <w:sz w:val="28"/>
          <w:szCs w:val="28"/>
          <w:lang w:val="uk-UA"/>
        </w:rPr>
        <w:t xml:space="preserve">О.О. </w:t>
      </w:r>
      <w:r w:rsidRPr="005B253F">
        <w:rPr>
          <w:rFonts w:ascii="Times New Roman" w:hAnsi="Times New Roman"/>
          <w:spacing w:val="-20"/>
          <w:sz w:val="28"/>
          <w:szCs w:val="28"/>
          <w:lang w:val="uk-UA"/>
        </w:rPr>
        <w:t>й підпалив, а сам з місця скоєння злочину зник. Унаслідок отриманих опіків Кримський помер</w:t>
      </w:r>
      <w:r w:rsidR="0075387F" w:rsidRPr="0075387F">
        <w:t xml:space="preserve"> </w:t>
      </w:r>
      <w:r w:rsidR="0075387F" w:rsidRPr="0075387F">
        <w:rPr>
          <w:rFonts w:ascii="Times New Roman" w:hAnsi="Times New Roman"/>
          <w:spacing w:val="-20"/>
          <w:sz w:val="28"/>
          <w:szCs w:val="28"/>
          <w:lang w:val="uk-UA"/>
        </w:rPr>
        <w:t>О.О.</w:t>
      </w:r>
    </w:p>
    <w:p w:rsidR="00914145" w:rsidRDefault="00914145" w:rsidP="0075387F">
      <w:pPr>
        <w:pStyle w:val="af4"/>
        <w:widowControl w:val="0"/>
        <w:numPr>
          <w:ilvl w:val="0"/>
          <w:numId w:val="15"/>
        </w:numPr>
        <w:suppressLineNumbers/>
        <w:suppressAutoHyphens/>
        <w:jc w:val="both"/>
        <w:rPr>
          <w:rFonts w:ascii="Times New Roman" w:hAnsi="Times New Roman"/>
          <w:spacing w:val="-20"/>
          <w:sz w:val="28"/>
          <w:szCs w:val="28"/>
          <w:lang w:val="uk-UA"/>
        </w:rPr>
      </w:pPr>
      <w:r>
        <w:rPr>
          <w:rFonts w:ascii="Times New Roman" w:hAnsi="Times New Roman"/>
          <w:spacing w:val="-20"/>
          <w:sz w:val="28"/>
          <w:szCs w:val="28"/>
          <w:lang w:val="uk-UA"/>
        </w:rPr>
        <w:t>Назвіть алгоритм дій судово-медичного експерта під час огляду трупа.</w:t>
      </w:r>
    </w:p>
    <w:p w:rsidR="00914145" w:rsidRDefault="00914145" w:rsidP="0075387F">
      <w:pPr>
        <w:pStyle w:val="af4"/>
        <w:widowControl w:val="0"/>
        <w:numPr>
          <w:ilvl w:val="0"/>
          <w:numId w:val="15"/>
        </w:numPr>
        <w:suppressLineNumbers/>
        <w:suppressAutoHyphens/>
        <w:jc w:val="both"/>
        <w:rPr>
          <w:rFonts w:ascii="Times New Roman" w:hAnsi="Times New Roman"/>
          <w:spacing w:val="-20"/>
          <w:sz w:val="28"/>
          <w:szCs w:val="28"/>
          <w:lang w:val="uk-UA"/>
        </w:rPr>
      </w:pPr>
      <w:r>
        <w:rPr>
          <w:rFonts w:ascii="Times New Roman" w:hAnsi="Times New Roman"/>
          <w:spacing w:val="-20"/>
          <w:sz w:val="28"/>
          <w:szCs w:val="28"/>
          <w:lang w:val="uk-UA"/>
        </w:rPr>
        <w:t>Охарактеризуйте порядок взаємодії слідчого і спеціаліста.</w:t>
      </w:r>
    </w:p>
    <w:p w:rsidR="00914145" w:rsidRDefault="009E39C5" w:rsidP="0075387F">
      <w:pPr>
        <w:pStyle w:val="af4"/>
        <w:widowControl w:val="0"/>
        <w:numPr>
          <w:ilvl w:val="0"/>
          <w:numId w:val="15"/>
        </w:numPr>
        <w:suppressLineNumbers/>
        <w:suppressAutoHyphens/>
        <w:jc w:val="both"/>
        <w:rPr>
          <w:rFonts w:ascii="Times New Roman" w:hAnsi="Times New Roman"/>
          <w:spacing w:val="-20"/>
          <w:sz w:val="28"/>
          <w:szCs w:val="28"/>
          <w:lang w:val="uk-UA"/>
        </w:rPr>
      </w:pPr>
      <w:r>
        <w:rPr>
          <w:rFonts w:ascii="Times New Roman" w:hAnsi="Times New Roman"/>
          <w:spacing w:val="-20"/>
          <w:sz w:val="28"/>
          <w:szCs w:val="28"/>
          <w:lang w:val="uk-UA"/>
        </w:rPr>
        <w:t>Складіть фрагмент протоколу огляду місця події щодо опису трупа.</w:t>
      </w:r>
    </w:p>
    <w:p w:rsidR="009E39C5" w:rsidRPr="00914145" w:rsidRDefault="009E39C5" w:rsidP="009E39C5">
      <w:pPr>
        <w:pStyle w:val="af4"/>
        <w:widowControl w:val="0"/>
        <w:suppressLineNumbers/>
        <w:suppressAutoHyphens/>
        <w:ind w:left="1080"/>
        <w:jc w:val="both"/>
        <w:rPr>
          <w:rFonts w:ascii="Times New Roman" w:hAnsi="Times New Roman"/>
          <w:spacing w:val="-20"/>
          <w:sz w:val="28"/>
          <w:szCs w:val="28"/>
          <w:lang w:val="uk-UA"/>
        </w:rPr>
      </w:pPr>
    </w:p>
    <w:p w:rsidR="00A461F9" w:rsidRPr="00F5216C" w:rsidRDefault="00A461F9" w:rsidP="00A461F9">
      <w:pPr>
        <w:widowControl w:val="0"/>
        <w:suppressLineNumbers/>
        <w:suppressAutoHyphens/>
        <w:ind w:firstLine="720"/>
        <w:rPr>
          <w:rFonts w:ascii="Times New Roman" w:hAnsi="Times New Roman"/>
          <w:spacing w:val="-20"/>
          <w:sz w:val="28"/>
          <w:szCs w:val="28"/>
          <w:lang w:val="ru-RU"/>
        </w:rPr>
      </w:pPr>
      <w:r w:rsidRPr="00F5216C">
        <w:rPr>
          <w:rFonts w:ascii="Times New Roman" w:hAnsi="Times New Roman"/>
          <w:b/>
          <w:spacing w:val="-20"/>
          <w:sz w:val="28"/>
          <w:szCs w:val="28"/>
          <w:lang w:val="ru-RU"/>
        </w:rPr>
        <w:t xml:space="preserve">Рекомендовані джерела </w:t>
      </w:r>
      <w:r w:rsidRPr="00884423">
        <w:rPr>
          <w:rFonts w:ascii="Times New Roman" w:hAnsi="Times New Roman"/>
          <w:b/>
          <w:spacing w:val="-20"/>
          <w:sz w:val="28"/>
          <w:szCs w:val="28"/>
          <w:lang w:val="ru-RU"/>
        </w:rPr>
        <w:t xml:space="preserve">інформації по темі № </w:t>
      </w:r>
      <w:r w:rsidR="00DA2813" w:rsidRPr="00884423">
        <w:rPr>
          <w:rFonts w:ascii="Times New Roman" w:hAnsi="Times New Roman"/>
          <w:b/>
          <w:spacing w:val="-20"/>
          <w:sz w:val="28"/>
          <w:szCs w:val="28"/>
          <w:lang w:val="ru-RU"/>
        </w:rPr>
        <w:t>6</w:t>
      </w:r>
      <w:r w:rsidRPr="00884423">
        <w:rPr>
          <w:rFonts w:ascii="Times New Roman" w:hAnsi="Times New Roman"/>
          <w:b/>
          <w:spacing w:val="-20"/>
          <w:sz w:val="28"/>
          <w:szCs w:val="28"/>
          <w:lang w:val="ru-RU"/>
        </w:rPr>
        <w:t xml:space="preserve">: </w:t>
      </w:r>
      <w:r w:rsidR="00884423" w:rsidRPr="00884423">
        <w:rPr>
          <w:rFonts w:ascii="Times New Roman" w:hAnsi="Times New Roman"/>
          <w:b/>
          <w:spacing w:val="-20"/>
          <w:sz w:val="28"/>
          <w:szCs w:val="28"/>
          <w:lang w:val="ru-RU"/>
        </w:rPr>
        <w:t>[1; 2; 3; 6; 8; 10; 13; 14].</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Default="009E39C5" w:rsidP="00A461F9">
      <w:pPr>
        <w:widowControl w:val="0"/>
        <w:suppressLineNumbers/>
        <w:suppressAutoHyphens/>
        <w:ind w:firstLine="720"/>
        <w:jc w:val="center"/>
        <w:rPr>
          <w:rFonts w:ascii="Times New Roman" w:hAnsi="Times New Roman"/>
          <w:b/>
          <w:spacing w:val="-20"/>
          <w:sz w:val="28"/>
          <w:szCs w:val="28"/>
          <w:lang w:val="ru-RU"/>
        </w:rPr>
      </w:pPr>
      <w:r>
        <w:rPr>
          <w:rFonts w:ascii="Times New Roman" w:hAnsi="Times New Roman"/>
          <w:b/>
          <w:spacing w:val="-20"/>
          <w:sz w:val="28"/>
          <w:szCs w:val="28"/>
          <w:u w:val="single"/>
          <w:lang w:val="ru-RU"/>
        </w:rPr>
        <w:t>Тема 7</w:t>
      </w:r>
      <w:r w:rsidR="00A461F9" w:rsidRPr="00F5216C">
        <w:rPr>
          <w:rFonts w:ascii="Times New Roman" w:hAnsi="Times New Roman"/>
          <w:b/>
          <w:spacing w:val="-20"/>
          <w:sz w:val="28"/>
          <w:szCs w:val="28"/>
          <w:u w:val="single"/>
          <w:lang w:val="ru-RU"/>
        </w:rPr>
        <w:t xml:space="preserve"> </w:t>
      </w:r>
      <w:r w:rsidRPr="009E39C5">
        <w:rPr>
          <w:rFonts w:ascii="Times New Roman" w:hAnsi="Times New Roman"/>
          <w:b/>
          <w:spacing w:val="-20"/>
          <w:sz w:val="28"/>
          <w:szCs w:val="28"/>
          <w:lang w:val="ru-RU"/>
        </w:rPr>
        <w:t>Психіатрична експертиза учасників судового процесу</w:t>
      </w:r>
    </w:p>
    <w:p w:rsidR="00C1109F" w:rsidRPr="00F5216C" w:rsidRDefault="00C1109F" w:rsidP="00C1109F">
      <w:pPr>
        <w:pStyle w:val="a7"/>
        <w:widowControl w:val="0"/>
        <w:suppressLineNumbers/>
        <w:suppressAutoHyphens/>
        <w:spacing w:after="0"/>
        <w:ind w:left="0"/>
        <w:rPr>
          <w:bCs/>
          <w:spacing w:val="-20"/>
          <w:sz w:val="28"/>
          <w:szCs w:val="28"/>
        </w:rPr>
      </w:pPr>
      <w:r>
        <w:rPr>
          <w:bCs/>
          <w:spacing w:val="-20"/>
          <w:sz w:val="28"/>
          <w:szCs w:val="28"/>
        </w:rPr>
        <w:t>Практичн</w:t>
      </w:r>
      <w:r w:rsidRPr="00F5216C">
        <w:rPr>
          <w:bCs/>
          <w:spacing w:val="-20"/>
          <w:sz w:val="28"/>
          <w:szCs w:val="28"/>
        </w:rPr>
        <w:t>і заняття – 2 год.</w:t>
      </w:r>
    </w:p>
    <w:p w:rsidR="00C1109F" w:rsidRPr="00F5216C" w:rsidRDefault="00C1109F" w:rsidP="00C1109F">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C1109F" w:rsidRDefault="00C1109F" w:rsidP="00A461F9">
      <w:pPr>
        <w:widowControl w:val="0"/>
        <w:suppressLineNumbers/>
        <w:suppressAutoHyphens/>
        <w:ind w:firstLine="720"/>
        <w:jc w:val="center"/>
        <w:rPr>
          <w:rFonts w:ascii="Times New Roman" w:hAnsi="Times New Roman"/>
          <w:b/>
          <w:spacing w:val="-20"/>
          <w:sz w:val="28"/>
          <w:szCs w:val="28"/>
          <w:lang w:val="ru-RU"/>
        </w:rPr>
      </w:pPr>
    </w:p>
    <w:p w:rsidR="00407169" w:rsidRPr="00F5216C" w:rsidRDefault="00407169" w:rsidP="00407169">
      <w:pPr>
        <w:widowControl w:val="0"/>
        <w:suppressLineNumbers/>
        <w:suppressAutoHyphens/>
        <w:ind w:left="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Питання для обговорення на практичному занятті:</w:t>
      </w:r>
    </w:p>
    <w:p w:rsidR="0075387F" w:rsidRPr="0075387F" w:rsidRDefault="0075387F" w:rsidP="0075387F">
      <w:pPr>
        <w:numPr>
          <w:ilvl w:val="0"/>
          <w:numId w:val="16"/>
        </w:numPr>
        <w:contextualSpacing/>
        <w:jc w:val="both"/>
        <w:rPr>
          <w:rFonts w:ascii="Times New Roman" w:eastAsiaTheme="minorHAnsi" w:hAnsi="Times New Roman"/>
          <w:sz w:val="28"/>
          <w:szCs w:val="28"/>
          <w:lang w:val="uk-UA" w:bidi="ar-SA"/>
        </w:rPr>
      </w:pPr>
      <w:r w:rsidRPr="0075387F">
        <w:rPr>
          <w:rFonts w:ascii="Times New Roman" w:eastAsiaTheme="minorHAnsi" w:hAnsi="Times New Roman"/>
          <w:sz w:val="28"/>
          <w:szCs w:val="28"/>
          <w:lang w:val="uk-UA" w:bidi="ar-SA"/>
        </w:rPr>
        <w:t>Судово-психіатрична експертиза підозрюваних і обвинувачених.</w:t>
      </w:r>
    </w:p>
    <w:p w:rsidR="0075387F" w:rsidRPr="0075387F" w:rsidRDefault="0075387F" w:rsidP="0075387F">
      <w:pPr>
        <w:numPr>
          <w:ilvl w:val="0"/>
          <w:numId w:val="16"/>
        </w:numPr>
        <w:contextualSpacing/>
        <w:jc w:val="both"/>
        <w:rPr>
          <w:rFonts w:ascii="Times New Roman" w:eastAsiaTheme="minorHAnsi" w:hAnsi="Times New Roman"/>
          <w:sz w:val="28"/>
          <w:szCs w:val="28"/>
          <w:lang w:val="uk-UA" w:bidi="ar-SA"/>
        </w:rPr>
      </w:pPr>
      <w:r w:rsidRPr="0075387F">
        <w:rPr>
          <w:rFonts w:ascii="Times New Roman" w:eastAsiaTheme="minorHAnsi" w:hAnsi="Times New Roman"/>
          <w:sz w:val="28"/>
          <w:szCs w:val="28"/>
          <w:lang w:val="uk-UA" w:bidi="ar-SA"/>
        </w:rPr>
        <w:t>Примусові заходи медичного характеру.</w:t>
      </w:r>
    </w:p>
    <w:p w:rsidR="0075387F" w:rsidRPr="0075387F" w:rsidRDefault="0075387F" w:rsidP="0075387F">
      <w:pPr>
        <w:numPr>
          <w:ilvl w:val="0"/>
          <w:numId w:val="16"/>
        </w:numPr>
        <w:contextualSpacing/>
        <w:jc w:val="both"/>
        <w:rPr>
          <w:rFonts w:ascii="Times New Roman" w:eastAsiaTheme="minorHAnsi" w:hAnsi="Times New Roman"/>
          <w:sz w:val="28"/>
          <w:szCs w:val="28"/>
          <w:lang w:val="uk-UA" w:bidi="ar-SA"/>
        </w:rPr>
      </w:pPr>
      <w:r w:rsidRPr="0075387F">
        <w:rPr>
          <w:rFonts w:ascii="Times New Roman" w:eastAsiaTheme="minorHAnsi" w:hAnsi="Times New Roman"/>
          <w:sz w:val="28"/>
          <w:szCs w:val="28"/>
          <w:lang w:val="uk-UA" w:bidi="ar-SA"/>
        </w:rPr>
        <w:t>Судово-психіатрична експертиза свідків і потерпілих.</w:t>
      </w:r>
    </w:p>
    <w:p w:rsidR="0075387F" w:rsidRDefault="0075387F" w:rsidP="0075387F">
      <w:pPr>
        <w:numPr>
          <w:ilvl w:val="0"/>
          <w:numId w:val="16"/>
        </w:numPr>
        <w:contextualSpacing/>
        <w:jc w:val="both"/>
        <w:rPr>
          <w:rFonts w:ascii="Times New Roman" w:eastAsiaTheme="minorHAnsi" w:hAnsi="Times New Roman"/>
          <w:sz w:val="28"/>
          <w:szCs w:val="28"/>
          <w:lang w:val="uk-UA" w:bidi="ar-SA"/>
        </w:rPr>
      </w:pPr>
      <w:r w:rsidRPr="0075387F">
        <w:rPr>
          <w:rFonts w:ascii="Times New Roman" w:eastAsiaTheme="minorHAnsi" w:hAnsi="Times New Roman"/>
          <w:sz w:val="28"/>
          <w:szCs w:val="28"/>
          <w:lang w:val="uk-UA" w:bidi="ar-SA"/>
        </w:rPr>
        <w:t>Судово-психіатрична експертиза в цивільному процесі.</w:t>
      </w:r>
      <w:r w:rsidR="00C1109F">
        <w:rPr>
          <w:rFonts w:ascii="Times New Roman" w:eastAsiaTheme="minorHAnsi" w:hAnsi="Times New Roman"/>
          <w:sz w:val="28"/>
          <w:szCs w:val="28"/>
          <w:lang w:val="uk-UA" w:bidi="ar-SA"/>
        </w:rPr>
        <w:t xml:space="preserve"> </w:t>
      </w:r>
    </w:p>
    <w:p w:rsidR="00C1109F" w:rsidRDefault="00C1109F" w:rsidP="00C1109F">
      <w:pPr>
        <w:ind w:left="720"/>
        <w:contextualSpacing/>
        <w:jc w:val="both"/>
        <w:rPr>
          <w:rFonts w:ascii="Times New Roman" w:eastAsiaTheme="minorHAnsi" w:hAnsi="Times New Roman"/>
          <w:sz w:val="28"/>
          <w:szCs w:val="28"/>
          <w:lang w:val="uk-UA" w:bidi="ar-SA"/>
        </w:rPr>
      </w:pPr>
    </w:p>
    <w:p w:rsidR="00C1109F" w:rsidRDefault="00C1109F" w:rsidP="00C1109F">
      <w:pPr>
        <w:contextualSpacing/>
        <w:jc w:val="center"/>
        <w:rPr>
          <w:rFonts w:ascii="Times New Roman" w:eastAsiaTheme="minorHAnsi" w:hAnsi="Times New Roman"/>
          <w:b/>
          <w:sz w:val="28"/>
          <w:szCs w:val="28"/>
          <w:lang w:val="uk-UA" w:bidi="ar-SA"/>
        </w:rPr>
      </w:pPr>
      <w:r w:rsidRPr="00C1109F">
        <w:rPr>
          <w:rFonts w:ascii="Times New Roman" w:eastAsiaTheme="minorHAnsi" w:hAnsi="Times New Roman"/>
          <w:b/>
          <w:sz w:val="28"/>
          <w:szCs w:val="28"/>
          <w:lang w:val="uk-UA" w:bidi="ar-SA"/>
        </w:rPr>
        <w:t>Перелік ключових термінів та понять теми:</w:t>
      </w:r>
    </w:p>
    <w:p w:rsidR="00C1109F" w:rsidRP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Психіатрична експертиза обвинувачуваних. Поняття осудності, обмеженої осудності та неосудності. Критерії неосудності. Питання для судово-психіатричної експертизи. Заходи медичного характеру, що застосовуються до психічно хворих.</w:t>
      </w:r>
    </w:p>
    <w:p w:rsid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lastRenderedPageBreak/>
        <w:t>Експертиза свідків. Експертиза потерпілих. Експертиза засуджених. Питання для експертизи. Судово-психіатрична експертиза у цивільному процесі. Питання недієздатності психічно хворих.</w:t>
      </w:r>
    </w:p>
    <w:p w:rsidR="00C1109F" w:rsidRDefault="00C1109F" w:rsidP="00C1109F">
      <w:pPr>
        <w:ind w:firstLine="539"/>
        <w:jc w:val="both"/>
        <w:rPr>
          <w:rFonts w:ascii="Times New Roman" w:hAnsi="Times New Roman"/>
          <w:sz w:val="28"/>
          <w:szCs w:val="28"/>
          <w:lang w:val="uk-UA" w:eastAsia="ru-RU" w:bidi="ar-SA"/>
        </w:rPr>
      </w:pPr>
    </w:p>
    <w:p w:rsidR="00C1109F" w:rsidRDefault="00C1109F" w:rsidP="00C1109F">
      <w:pPr>
        <w:ind w:firstLine="539"/>
        <w:jc w:val="center"/>
        <w:rPr>
          <w:rFonts w:ascii="Times New Roman" w:hAnsi="Times New Roman"/>
          <w:b/>
          <w:sz w:val="28"/>
          <w:szCs w:val="28"/>
          <w:lang w:val="uk-UA" w:eastAsia="ru-RU" w:bidi="ar-SA"/>
        </w:rPr>
      </w:pPr>
      <w:r w:rsidRPr="00C1109F">
        <w:rPr>
          <w:rFonts w:ascii="Times New Roman" w:hAnsi="Times New Roman"/>
          <w:b/>
          <w:sz w:val="28"/>
          <w:szCs w:val="28"/>
          <w:lang w:val="uk-UA" w:eastAsia="ru-RU" w:bidi="ar-SA"/>
        </w:rPr>
        <w:t>Методичні вказівки</w:t>
      </w:r>
    </w:p>
    <w:p w:rsidR="00C1109F" w:rsidRP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При вивченні теми та підготовці до заняття слід </w:t>
      </w:r>
      <w:r>
        <w:rPr>
          <w:rFonts w:ascii="Times New Roman" w:hAnsi="Times New Roman"/>
          <w:sz w:val="28"/>
          <w:szCs w:val="28"/>
          <w:lang w:val="uk-UA" w:eastAsia="ru-RU" w:bidi="ar-SA"/>
        </w:rPr>
        <w:t>о</w:t>
      </w:r>
      <w:r w:rsidRPr="00C1109F">
        <w:rPr>
          <w:rFonts w:ascii="Times New Roman" w:hAnsi="Times New Roman"/>
          <w:sz w:val="28"/>
          <w:szCs w:val="28"/>
          <w:lang w:val="uk-UA" w:eastAsia="ru-RU" w:bidi="ar-SA"/>
        </w:rPr>
        <w:t>знайомити студентів з поняттям науки судової психіатрії, її місце серед інших медичних та юридичних дисциплін, предметом, завданнями і об'єктами судової психіатрії, основними поняттями судово-психіатричної експертизи обвинувачених, свідків, потерпілих, засуджених, а також учасників цивільного процесу.</w:t>
      </w:r>
    </w:p>
    <w:p w:rsid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Проаналізувати підстави для призначення судово-психіатричної експертизи, порядок її проведення, коло питань, які відносяться до компетенції судово-психіатричної експертизи, види судово-психіатричних експертиз. Визначити, які матеріали необхідні для проведення судово-психіатричної експертизи. Дослідити акт судово-психіатричної експертизи, його зміст і складові частини та оцінку висновків судово-психіатричної експертизи органами слідства та судом.</w:t>
      </w:r>
    </w:p>
    <w:p w:rsidR="00C1109F" w:rsidRDefault="00C1109F" w:rsidP="00C1109F">
      <w:pPr>
        <w:ind w:firstLine="539"/>
        <w:jc w:val="both"/>
        <w:rPr>
          <w:rFonts w:ascii="Times New Roman" w:hAnsi="Times New Roman"/>
          <w:sz w:val="28"/>
          <w:szCs w:val="28"/>
          <w:lang w:val="uk-UA" w:eastAsia="ru-RU" w:bidi="ar-SA"/>
        </w:rPr>
      </w:pPr>
    </w:p>
    <w:p w:rsidR="00C1109F" w:rsidRPr="00F5216C" w:rsidRDefault="00C1109F" w:rsidP="00C1109F">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 самоконтролю</w:t>
      </w:r>
      <w:proofErr w:type="gramEnd"/>
      <w:r w:rsidRPr="00F5216C">
        <w:rPr>
          <w:rFonts w:ascii="Times New Roman" w:hAnsi="Times New Roman"/>
          <w:b/>
          <w:spacing w:val="-20"/>
          <w:sz w:val="28"/>
          <w:szCs w:val="28"/>
          <w:lang w:val="ru-RU"/>
        </w:rPr>
        <w:t>:</w:t>
      </w:r>
    </w:p>
    <w:p w:rsidR="00C1109F" w:rsidRP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1. </w:t>
      </w:r>
      <w:r w:rsidR="00DE2C02">
        <w:rPr>
          <w:rFonts w:ascii="Times New Roman" w:hAnsi="Times New Roman"/>
          <w:sz w:val="28"/>
          <w:szCs w:val="28"/>
          <w:lang w:val="uk-UA" w:eastAsia="ru-RU" w:bidi="ar-SA"/>
        </w:rPr>
        <w:t>Охарактеризуйте п</w:t>
      </w:r>
      <w:r w:rsidRPr="00C1109F">
        <w:rPr>
          <w:rFonts w:ascii="Times New Roman" w:hAnsi="Times New Roman"/>
          <w:sz w:val="28"/>
          <w:szCs w:val="28"/>
          <w:lang w:val="uk-UA" w:eastAsia="ru-RU" w:bidi="ar-SA"/>
        </w:rPr>
        <w:t>оняття судової психіатрії.</w:t>
      </w:r>
    </w:p>
    <w:p w:rsidR="00C1109F" w:rsidRP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2. </w:t>
      </w:r>
      <w:r w:rsidR="00DE2C02">
        <w:rPr>
          <w:rFonts w:ascii="Times New Roman" w:hAnsi="Times New Roman"/>
          <w:sz w:val="28"/>
          <w:szCs w:val="28"/>
          <w:lang w:val="uk-UA" w:eastAsia="ru-RU" w:bidi="ar-SA"/>
        </w:rPr>
        <w:t>Визначте коло завдань</w:t>
      </w:r>
      <w:r w:rsidRPr="00C1109F">
        <w:rPr>
          <w:rFonts w:ascii="Times New Roman" w:hAnsi="Times New Roman"/>
          <w:sz w:val="28"/>
          <w:szCs w:val="28"/>
          <w:lang w:val="uk-UA" w:eastAsia="ru-RU" w:bidi="ar-SA"/>
        </w:rPr>
        <w:t xml:space="preserve"> судової психіатрії.</w:t>
      </w:r>
    </w:p>
    <w:p w:rsidR="00C1109F" w:rsidRP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3. </w:t>
      </w:r>
      <w:r w:rsidR="00DE2C02">
        <w:rPr>
          <w:rFonts w:ascii="Times New Roman" w:hAnsi="Times New Roman"/>
          <w:sz w:val="28"/>
          <w:szCs w:val="28"/>
          <w:lang w:val="uk-UA" w:eastAsia="ru-RU" w:bidi="ar-SA"/>
        </w:rPr>
        <w:t>Охарактеризуйте і</w:t>
      </w:r>
      <w:r w:rsidRPr="00C1109F">
        <w:rPr>
          <w:rFonts w:ascii="Times New Roman" w:hAnsi="Times New Roman"/>
          <w:sz w:val="28"/>
          <w:szCs w:val="28"/>
          <w:lang w:val="uk-UA" w:eastAsia="ru-RU" w:bidi="ar-SA"/>
        </w:rPr>
        <w:t>сторичні етапи становлення судової психіатрії.</w:t>
      </w:r>
    </w:p>
    <w:p w:rsidR="00C1109F" w:rsidRP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4. </w:t>
      </w:r>
      <w:r w:rsidR="00DE2C02">
        <w:rPr>
          <w:rFonts w:ascii="Times New Roman" w:hAnsi="Times New Roman"/>
          <w:sz w:val="28"/>
          <w:szCs w:val="28"/>
          <w:lang w:val="uk-UA" w:eastAsia="ru-RU" w:bidi="ar-SA"/>
        </w:rPr>
        <w:t>Поясніть п</w:t>
      </w:r>
      <w:r w:rsidRPr="00C1109F">
        <w:rPr>
          <w:rFonts w:ascii="Times New Roman" w:hAnsi="Times New Roman"/>
          <w:sz w:val="28"/>
          <w:szCs w:val="28"/>
          <w:lang w:val="uk-UA" w:eastAsia="ru-RU" w:bidi="ar-SA"/>
        </w:rPr>
        <w:t>ідстави і порядок призначення судово-психіатричної експертизи.</w:t>
      </w:r>
    </w:p>
    <w:p w:rsidR="00C1109F" w:rsidRP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5. </w:t>
      </w:r>
      <w:r w:rsidR="00DE2C02">
        <w:rPr>
          <w:rFonts w:ascii="Times New Roman" w:hAnsi="Times New Roman"/>
          <w:sz w:val="28"/>
          <w:szCs w:val="28"/>
          <w:lang w:val="uk-UA" w:eastAsia="ru-RU" w:bidi="ar-SA"/>
        </w:rPr>
        <w:t>Визначте в</w:t>
      </w:r>
      <w:r w:rsidRPr="00C1109F">
        <w:rPr>
          <w:rFonts w:ascii="Times New Roman" w:hAnsi="Times New Roman"/>
          <w:sz w:val="28"/>
          <w:szCs w:val="28"/>
          <w:lang w:val="uk-UA" w:eastAsia="ru-RU" w:bidi="ar-SA"/>
        </w:rPr>
        <w:t>иди судово-психіатричної експертизи.</w:t>
      </w:r>
    </w:p>
    <w:p w:rsidR="00C1109F" w:rsidRPr="00C1109F" w:rsidRDefault="00C1109F" w:rsidP="00C1109F">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6. </w:t>
      </w:r>
      <w:r w:rsidR="00DE2C02">
        <w:rPr>
          <w:rFonts w:ascii="Times New Roman" w:hAnsi="Times New Roman"/>
          <w:sz w:val="28"/>
          <w:szCs w:val="28"/>
          <w:lang w:val="uk-UA" w:eastAsia="ru-RU" w:bidi="ar-SA"/>
        </w:rPr>
        <w:t>Охарактеризуйте з</w:t>
      </w:r>
      <w:r w:rsidRPr="00C1109F">
        <w:rPr>
          <w:rFonts w:ascii="Times New Roman" w:hAnsi="Times New Roman"/>
          <w:sz w:val="28"/>
          <w:szCs w:val="28"/>
          <w:lang w:val="uk-UA" w:eastAsia="ru-RU" w:bidi="ar-SA"/>
        </w:rPr>
        <w:t>міст судово-психіатричної експертизи та оцінк</w:t>
      </w:r>
      <w:r w:rsidR="00DE2C02">
        <w:rPr>
          <w:rFonts w:ascii="Times New Roman" w:hAnsi="Times New Roman"/>
          <w:sz w:val="28"/>
          <w:szCs w:val="28"/>
          <w:lang w:val="uk-UA" w:eastAsia="ru-RU" w:bidi="ar-SA"/>
        </w:rPr>
        <w:t>у</w:t>
      </w:r>
      <w:r w:rsidRPr="00C1109F">
        <w:rPr>
          <w:rFonts w:ascii="Times New Roman" w:hAnsi="Times New Roman"/>
          <w:sz w:val="28"/>
          <w:szCs w:val="28"/>
          <w:lang w:val="uk-UA" w:eastAsia="ru-RU" w:bidi="ar-SA"/>
        </w:rPr>
        <w:t xml:space="preserve"> його висновку слідчим і судом.</w:t>
      </w:r>
    </w:p>
    <w:p w:rsidR="00C1109F" w:rsidRPr="00C1109F" w:rsidRDefault="00C1109F" w:rsidP="00C1109F">
      <w:pPr>
        <w:contextualSpacing/>
        <w:jc w:val="both"/>
        <w:rPr>
          <w:rFonts w:ascii="Times New Roman" w:eastAsiaTheme="minorHAnsi" w:hAnsi="Times New Roman"/>
          <w:sz w:val="28"/>
          <w:szCs w:val="28"/>
          <w:lang w:val="uk-UA" w:bidi="ar-SA"/>
        </w:rPr>
      </w:pPr>
    </w:p>
    <w:p w:rsidR="0075387F" w:rsidRPr="00C1109F" w:rsidRDefault="00C1109F" w:rsidP="0075387F">
      <w:pPr>
        <w:contextualSpacing/>
        <w:jc w:val="both"/>
        <w:rPr>
          <w:rFonts w:ascii="Times New Roman" w:eastAsiaTheme="minorHAnsi" w:hAnsi="Times New Roman"/>
          <w:b/>
          <w:sz w:val="28"/>
          <w:szCs w:val="28"/>
          <w:lang w:val="uk-UA" w:bidi="ar-SA"/>
        </w:rPr>
      </w:pPr>
      <w:r w:rsidRPr="00C1109F">
        <w:rPr>
          <w:rFonts w:ascii="Times New Roman" w:eastAsiaTheme="minorHAnsi" w:hAnsi="Times New Roman"/>
          <w:b/>
          <w:sz w:val="28"/>
          <w:szCs w:val="28"/>
          <w:lang w:val="uk-UA" w:bidi="ar-SA"/>
        </w:rPr>
        <w:t xml:space="preserve">       Завдання 1.</w:t>
      </w:r>
    </w:p>
    <w:p w:rsidR="0075387F" w:rsidRPr="0075387F" w:rsidRDefault="0075387F" w:rsidP="0075387F">
      <w:pPr>
        <w:widowControl w:val="0"/>
        <w:suppressLineNumbers/>
        <w:suppressAutoHyphens/>
        <w:ind w:firstLine="720"/>
        <w:jc w:val="both"/>
        <w:rPr>
          <w:rFonts w:ascii="Times New Roman" w:hAnsi="Times New Roman"/>
          <w:spacing w:val="-20"/>
          <w:sz w:val="28"/>
          <w:szCs w:val="28"/>
          <w:lang w:val="ru-RU"/>
        </w:rPr>
      </w:pPr>
      <w:r w:rsidRPr="0075387F">
        <w:rPr>
          <w:rFonts w:ascii="Times New Roman" w:hAnsi="Times New Roman"/>
          <w:spacing w:val="-20"/>
          <w:sz w:val="28"/>
          <w:szCs w:val="28"/>
          <w:lang w:val="ru-RU"/>
        </w:rPr>
        <w:t>Хлопець погодився придбати наркотик у незнайомця</w:t>
      </w:r>
      <w:r>
        <w:rPr>
          <w:rFonts w:ascii="Times New Roman" w:hAnsi="Times New Roman"/>
          <w:spacing w:val="-20"/>
          <w:sz w:val="28"/>
          <w:szCs w:val="28"/>
          <w:lang w:val="ru-RU"/>
        </w:rPr>
        <w:t xml:space="preserve"> </w:t>
      </w:r>
      <w:r w:rsidRPr="0075387F">
        <w:rPr>
          <w:rFonts w:ascii="Times New Roman" w:hAnsi="Times New Roman"/>
          <w:spacing w:val="-20"/>
          <w:sz w:val="28"/>
          <w:szCs w:val="28"/>
          <w:lang w:val="ru-RU"/>
        </w:rPr>
        <w:t xml:space="preserve">в нічному клубі. Випив відразу </w:t>
      </w:r>
      <w:r>
        <w:rPr>
          <w:rFonts w:ascii="Times New Roman" w:hAnsi="Times New Roman"/>
          <w:spacing w:val="-20"/>
          <w:sz w:val="28"/>
          <w:szCs w:val="28"/>
          <w:lang w:val="ru-RU"/>
        </w:rPr>
        <w:t>дві пігулки, це викликало у ньо</w:t>
      </w:r>
      <w:r w:rsidRPr="0075387F">
        <w:rPr>
          <w:rFonts w:ascii="Times New Roman" w:hAnsi="Times New Roman"/>
          <w:spacing w:val="-20"/>
          <w:sz w:val="28"/>
          <w:szCs w:val="28"/>
          <w:lang w:val="ru-RU"/>
        </w:rPr>
        <w:t>го яскраві галюцинації, під час яких він задушив дівчину, бо та</w:t>
      </w:r>
      <w:r>
        <w:rPr>
          <w:rFonts w:ascii="Times New Roman" w:hAnsi="Times New Roman"/>
          <w:spacing w:val="-20"/>
          <w:sz w:val="28"/>
          <w:szCs w:val="28"/>
          <w:lang w:val="ru-RU"/>
        </w:rPr>
        <w:t xml:space="preserve"> </w:t>
      </w:r>
      <w:r w:rsidRPr="0075387F">
        <w:rPr>
          <w:rFonts w:ascii="Times New Roman" w:hAnsi="Times New Roman"/>
          <w:spacing w:val="-20"/>
          <w:sz w:val="28"/>
          <w:szCs w:val="28"/>
          <w:lang w:val="ru-RU"/>
        </w:rPr>
        <w:t>явилась йому в образі “інопланетного загарбника”.</w:t>
      </w:r>
    </w:p>
    <w:p w:rsidR="0075387F" w:rsidRPr="0075387F" w:rsidRDefault="0075387F" w:rsidP="0075387F">
      <w:pPr>
        <w:pStyle w:val="af4"/>
        <w:widowControl w:val="0"/>
        <w:numPr>
          <w:ilvl w:val="0"/>
          <w:numId w:val="18"/>
        </w:numPr>
        <w:suppressLineNumbers/>
        <w:suppressAutoHyphens/>
        <w:jc w:val="both"/>
        <w:rPr>
          <w:rFonts w:ascii="Times New Roman" w:hAnsi="Times New Roman"/>
          <w:spacing w:val="-20"/>
          <w:sz w:val="28"/>
          <w:szCs w:val="28"/>
          <w:lang w:val="ru-RU"/>
        </w:rPr>
      </w:pPr>
      <w:r w:rsidRPr="0075387F">
        <w:rPr>
          <w:rFonts w:ascii="Times New Roman" w:hAnsi="Times New Roman"/>
          <w:spacing w:val="-20"/>
          <w:sz w:val="28"/>
          <w:szCs w:val="28"/>
          <w:lang w:val="ru-RU"/>
        </w:rPr>
        <w:t>Дайте юридичну оцінку такому випадку з урахуванням осудності та неосудності, можливо, першого використання наркотичного засобу хлопцем.</w:t>
      </w:r>
    </w:p>
    <w:p w:rsidR="009E39C5" w:rsidRDefault="00A95FC5" w:rsidP="0075387F">
      <w:pPr>
        <w:pStyle w:val="af4"/>
        <w:widowControl w:val="0"/>
        <w:numPr>
          <w:ilvl w:val="0"/>
          <w:numId w:val="18"/>
        </w:numPr>
        <w:suppressLineNumbers/>
        <w:suppressAutoHyphens/>
        <w:jc w:val="both"/>
        <w:rPr>
          <w:rFonts w:ascii="Times New Roman" w:hAnsi="Times New Roman"/>
          <w:spacing w:val="-20"/>
          <w:sz w:val="28"/>
          <w:szCs w:val="28"/>
          <w:lang w:val="ru-RU"/>
        </w:rPr>
      </w:pPr>
      <w:r w:rsidRPr="0075387F">
        <w:rPr>
          <w:rFonts w:ascii="Times New Roman" w:hAnsi="Times New Roman"/>
          <w:spacing w:val="-20"/>
          <w:sz w:val="28"/>
          <w:szCs w:val="28"/>
          <w:lang w:val="ru-RU"/>
        </w:rPr>
        <w:t xml:space="preserve">Визначте коло питань, які необхідно поставити перед експертом. </w:t>
      </w:r>
    </w:p>
    <w:p w:rsidR="00C1109F" w:rsidRDefault="00C1109F" w:rsidP="00C1109F">
      <w:pPr>
        <w:widowControl w:val="0"/>
        <w:suppressLineNumbers/>
        <w:suppressAutoHyphens/>
        <w:ind w:firstLine="720"/>
        <w:rPr>
          <w:rFonts w:ascii="Times New Roman" w:hAnsi="Times New Roman"/>
          <w:b/>
          <w:spacing w:val="-20"/>
          <w:sz w:val="28"/>
          <w:szCs w:val="28"/>
          <w:lang w:val="ru-RU"/>
        </w:rPr>
      </w:pPr>
    </w:p>
    <w:p w:rsidR="00C1109F" w:rsidRPr="00F5216C" w:rsidRDefault="00C1109F" w:rsidP="00C1109F">
      <w:pPr>
        <w:widowControl w:val="0"/>
        <w:suppressLineNumbers/>
        <w:suppressAutoHyphens/>
        <w:ind w:firstLine="720"/>
        <w:rPr>
          <w:rFonts w:ascii="Times New Roman" w:hAnsi="Times New Roman"/>
          <w:spacing w:val="-20"/>
          <w:sz w:val="28"/>
          <w:szCs w:val="28"/>
          <w:lang w:val="ru-RU"/>
        </w:rPr>
      </w:pPr>
      <w:r w:rsidRPr="00F5216C">
        <w:rPr>
          <w:rFonts w:ascii="Times New Roman" w:hAnsi="Times New Roman"/>
          <w:b/>
          <w:spacing w:val="-20"/>
          <w:sz w:val="28"/>
          <w:szCs w:val="28"/>
          <w:lang w:val="ru-RU"/>
        </w:rPr>
        <w:t xml:space="preserve">Рекомендовані джерела </w:t>
      </w:r>
      <w:r w:rsidRPr="00884423">
        <w:rPr>
          <w:rFonts w:ascii="Times New Roman" w:hAnsi="Times New Roman"/>
          <w:b/>
          <w:spacing w:val="-20"/>
          <w:sz w:val="28"/>
          <w:szCs w:val="28"/>
          <w:lang w:val="ru-RU"/>
        </w:rPr>
        <w:t xml:space="preserve">інформації по темі № </w:t>
      </w:r>
      <w:r w:rsidRPr="00884423">
        <w:rPr>
          <w:rFonts w:ascii="Times New Roman" w:hAnsi="Times New Roman"/>
          <w:b/>
          <w:spacing w:val="-20"/>
          <w:sz w:val="28"/>
          <w:szCs w:val="28"/>
          <w:lang w:val="ru-RU"/>
        </w:rPr>
        <w:t>7</w:t>
      </w:r>
      <w:r w:rsidRPr="00884423">
        <w:rPr>
          <w:rFonts w:ascii="Times New Roman" w:hAnsi="Times New Roman"/>
          <w:b/>
          <w:spacing w:val="-20"/>
          <w:sz w:val="28"/>
          <w:szCs w:val="28"/>
          <w:lang w:val="ru-RU"/>
        </w:rPr>
        <w:t xml:space="preserve">: </w:t>
      </w:r>
      <w:r w:rsidR="00884423" w:rsidRPr="00884423">
        <w:rPr>
          <w:rFonts w:ascii="Times New Roman" w:hAnsi="Times New Roman"/>
          <w:b/>
          <w:spacing w:val="-20"/>
          <w:sz w:val="28"/>
          <w:szCs w:val="28"/>
          <w:lang w:val="ru-RU"/>
        </w:rPr>
        <w:t xml:space="preserve">[1; 2; 3; </w:t>
      </w:r>
      <w:proofErr w:type="gramStart"/>
      <w:r w:rsidR="00884423" w:rsidRPr="00884423">
        <w:rPr>
          <w:rFonts w:ascii="Times New Roman" w:hAnsi="Times New Roman"/>
          <w:b/>
          <w:spacing w:val="-20"/>
          <w:sz w:val="28"/>
          <w:szCs w:val="28"/>
          <w:lang w:val="ru-RU"/>
        </w:rPr>
        <w:t>6;  8</w:t>
      </w:r>
      <w:proofErr w:type="gramEnd"/>
      <w:r w:rsidR="00884423" w:rsidRPr="00884423">
        <w:rPr>
          <w:rFonts w:ascii="Times New Roman" w:hAnsi="Times New Roman"/>
          <w:b/>
          <w:spacing w:val="-20"/>
          <w:sz w:val="28"/>
          <w:szCs w:val="28"/>
          <w:lang w:val="ru-RU"/>
        </w:rPr>
        <w:t>; 10; 13; 14].</w:t>
      </w:r>
    </w:p>
    <w:p w:rsidR="00C1109F" w:rsidRPr="00C1109F" w:rsidRDefault="00C1109F" w:rsidP="00C1109F">
      <w:pPr>
        <w:widowControl w:val="0"/>
        <w:suppressLineNumbers/>
        <w:suppressAutoHyphens/>
        <w:jc w:val="both"/>
        <w:rPr>
          <w:rFonts w:ascii="Times New Roman" w:hAnsi="Times New Roman"/>
          <w:spacing w:val="-20"/>
          <w:sz w:val="28"/>
          <w:szCs w:val="28"/>
          <w:lang w:val="ru-RU"/>
        </w:rPr>
      </w:pPr>
    </w:p>
    <w:p w:rsidR="00DE2C02" w:rsidRDefault="009E39C5" w:rsidP="00A461F9">
      <w:pPr>
        <w:widowControl w:val="0"/>
        <w:suppressLineNumbers/>
        <w:suppressAutoHyphens/>
        <w:ind w:firstLine="720"/>
        <w:jc w:val="center"/>
        <w:rPr>
          <w:rFonts w:ascii="Times New Roman" w:hAnsi="Times New Roman"/>
          <w:b/>
          <w:spacing w:val="-20"/>
          <w:sz w:val="28"/>
          <w:szCs w:val="28"/>
          <w:lang w:val="ru-RU"/>
        </w:rPr>
      </w:pPr>
      <w:r w:rsidRPr="009E39C5">
        <w:rPr>
          <w:rFonts w:ascii="Times New Roman" w:hAnsi="Times New Roman"/>
          <w:b/>
          <w:spacing w:val="-20"/>
          <w:sz w:val="28"/>
          <w:szCs w:val="28"/>
          <w:u w:val="single"/>
          <w:lang w:val="ru-RU"/>
        </w:rPr>
        <w:t>Тема 8</w:t>
      </w:r>
      <w:r w:rsidRPr="009E39C5">
        <w:rPr>
          <w:rFonts w:ascii="Times New Roman" w:hAnsi="Times New Roman"/>
          <w:b/>
          <w:spacing w:val="-20"/>
          <w:sz w:val="28"/>
          <w:szCs w:val="28"/>
          <w:lang w:val="ru-RU"/>
        </w:rPr>
        <w:t xml:space="preserve"> Судово-психіатрична експертиза</w:t>
      </w:r>
    </w:p>
    <w:p w:rsidR="009E39C5" w:rsidRDefault="009E39C5" w:rsidP="00A461F9">
      <w:pPr>
        <w:widowControl w:val="0"/>
        <w:suppressLineNumbers/>
        <w:suppressAutoHyphens/>
        <w:ind w:firstLine="720"/>
        <w:jc w:val="center"/>
        <w:rPr>
          <w:rFonts w:ascii="Times New Roman" w:hAnsi="Times New Roman"/>
          <w:b/>
          <w:spacing w:val="-20"/>
          <w:sz w:val="28"/>
          <w:szCs w:val="28"/>
          <w:lang w:val="ru-RU"/>
        </w:rPr>
      </w:pPr>
      <w:r w:rsidRPr="009E39C5">
        <w:rPr>
          <w:rFonts w:ascii="Times New Roman" w:hAnsi="Times New Roman"/>
          <w:b/>
          <w:spacing w:val="-20"/>
          <w:sz w:val="28"/>
          <w:szCs w:val="28"/>
          <w:lang w:val="ru-RU"/>
        </w:rPr>
        <w:t xml:space="preserve"> психічних розладів і захворювань</w:t>
      </w:r>
    </w:p>
    <w:p w:rsidR="004C32E9" w:rsidRPr="00F5216C" w:rsidRDefault="004C32E9" w:rsidP="004C32E9">
      <w:pPr>
        <w:pStyle w:val="a7"/>
        <w:widowControl w:val="0"/>
        <w:suppressLineNumbers/>
        <w:suppressAutoHyphens/>
        <w:spacing w:after="0"/>
        <w:ind w:left="0"/>
        <w:rPr>
          <w:bCs/>
          <w:spacing w:val="-20"/>
          <w:sz w:val="28"/>
          <w:szCs w:val="28"/>
        </w:rPr>
      </w:pPr>
      <w:r>
        <w:rPr>
          <w:bCs/>
          <w:spacing w:val="-20"/>
          <w:sz w:val="28"/>
          <w:szCs w:val="28"/>
        </w:rPr>
        <w:t>Практичн</w:t>
      </w:r>
      <w:r w:rsidRPr="00F5216C">
        <w:rPr>
          <w:bCs/>
          <w:spacing w:val="-20"/>
          <w:sz w:val="28"/>
          <w:szCs w:val="28"/>
        </w:rPr>
        <w:t>і заняття – 2 год.</w:t>
      </w:r>
    </w:p>
    <w:p w:rsidR="004C32E9" w:rsidRPr="00F5216C" w:rsidRDefault="004C32E9" w:rsidP="004C32E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4C32E9" w:rsidRDefault="004C32E9" w:rsidP="004C32E9">
      <w:pPr>
        <w:widowControl w:val="0"/>
        <w:suppressLineNumbers/>
        <w:suppressAutoHyphens/>
        <w:ind w:firstLine="720"/>
        <w:jc w:val="center"/>
        <w:rPr>
          <w:rFonts w:ascii="Times New Roman" w:hAnsi="Times New Roman"/>
          <w:b/>
          <w:spacing w:val="-20"/>
          <w:sz w:val="28"/>
          <w:szCs w:val="28"/>
          <w:lang w:val="ru-RU"/>
        </w:rPr>
      </w:pPr>
    </w:p>
    <w:p w:rsidR="00407169" w:rsidRPr="00407169" w:rsidRDefault="00407169" w:rsidP="00407169">
      <w:pPr>
        <w:widowControl w:val="0"/>
        <w:suppressLineNumbers/>
        <w:suppressAutoHyphens/>
        <w:ind w:left="720"/>
        <w:jc w:val="center"/>
        <w:rPr>
          <w:rFonts w:ascii="Times New Roman" w:hAnsi="Times New Roman"/>
          <w:i/>
          <w:spacing w:val="-20"/>
          <w:sz w:val="28"/>
          <w:szCs w:val="28"/>
          <w:u w:val="single"/>
          <w:lang w:val="ru-RU"/>
        </w:rPr>
      </w:pPr>
      <w:r w:rsidRPr="00407169">
        <w:rPr>
          <w:rFonts w:ascii="Times New Roman" w:hAnsi="Times New Roman"/>
          <w:i/>
          <w:spacing w:val="-20"/>
          <w:sz w:val="28"/>
          <w:szCs w:val="28"/>
          <w:u w:val="single"/>
          <w:lang w:val="ru-RU"/>
        </w:rPr>
        <w:t>Питання для обговорення на практичному занятті:</w:t>
      </w:r>
    </w:p>
    <w:p w:rsidR="004C32E9" w:rsidRPr="004C32E9" w:rsidRDefault="004C32E9" w:rsidP="004C32E9">
      <w:pPr>
        <w:ind w:left="720"/>
        <w:contextualSpacing/>
        <w:jc w:val="both"/>
        <w:rPr>
          <w:rFonts w:ascii="Times New Roman" w:eastAsiaTheme="minorHAnsi" w:hAnsi="Times New Roman"/>
          <w:sz w:val="28"/>
          <w:szCs w:val="28"/>
          <w:lang w:val="uk-UA" w:bidi="ar-SA"/>
        </w:rPr>
      </w:pPr>
      <w:r w:rsidRPr="004C32E9">
        <w:rPr>
          <w:rFonts w:ascii="Times New Roman" w:eastAsiaTheme="minorHAnsi" w:hAnsi="Times New Roman"/>
          <w:sz w:val="28"/>
          <w:szCs w:val="28"/>
          <w:lang w:val="uk-UA" w:bidi="ar-SA"/>
        </w:rPr>
        <w:t>1. Будова нервової системи людини.</w:t>
      </w:r>
    </w:p>
    <w:p w:rsidR="004C32E9" w:rsidRPr="004C32E9" w:rsidRDefault="004C32E9" w:rsidP="004C32E9">
      <w:pPr>
        <w:ind w:left="720"/>
        <w:contextualSpacing/>
        <w:jc w:val="both"/>
        <w:rPr>
          <w:rFonts w:ascii="Times New Roman" w:eastAsiaTheme="minorHAnsi" w:hAnsi="Times New Roman"/>
          <w:sz w:val="28"/>
          <w:szCs w:val="28"/>
          <w:lang w:val="uk-UA" w:bidi="ar-SA"/>
        </w:rPr>
      </w:pPr>
      <w:r w:rsidRPr="004C32E9">
        <w:rPr>
          <w:rFonts w:ascii="Times New Roman" w:eastAsiaTheme="minorHAnsi" w:hAnsi="Times New Roman"/>
          <w:sz w:val="28"/>
          <w:szCs w:val="28"/>
          <w:lang w:val="uk-UA" w:bidi="ar-SA"/>
        </w:rPr>
        <w:lastRenderedPageBreak/>
        <w:t>2. Загальне поняття про рефлекторну діяльність.</w:t>
      </w:r>
    </w:p>
    <w:p w:rsidR="004C32E9" w:rsidRPr="004C32E9" w:rsidRDefault="004C32E9" w:rsidP="004C32E9">
      <w:pPr>
        <w:ind w:left="720"/>
        <w:contextualSpacing/>
        <w:jc w:val="both"/>
        <w:rPr>
          <w:rFonts w:ascii="Times New Roman" w:eastAsiaTheme="minorHAnsi" w:hAnsi="Times New Roman"/>
          <w:sz w:val="28"/>
          <w:szCs w:val="28"/>
          <w:lang w:val="uk-UA" w:bidi="ar-SA"/>
        </w:rPr>
      </w:pPr>
      <w:r w:rsidRPr="004C32E9">
        <w:rPr>
          <w:rFonts w:ascii="Times New Roman" w:eastAsiaTheme="minorHAnsi" w:hAnsi="Times New Roman"/>
          <w:sz w:val="28"/>
          <w:szCs w:val="28"/>
          <w:lang w:val="uk-UA" w:bidi="ar-SA"/>
        </w:rPr>
        <w:t>3. Порушення вищої нервової діяльності при психічних захворюваннях.</w:t>
      </w:r>
    </w:p>
    <w:p w:rsidR="004C32E9" w:rsidRDefault="004C32E9" w:rsidP="004C32E9">
      <w:pPr>
        <w:ind w:left="720"/>
        <w:contextualSpacing/>
        <w:jc w:val="both"/>
        <w:rPr>
          <w:rFonts w:ascii="Times New Roman" w:eastAsiaTheme="minorHAnsi" w:hAnsi="Times New Roman"/>
          <w:sz w:val="28"/>
          <w:szCs w:val="28"/>
          <w:lang w:val="uk-UA" w:bidi="ar-SA"/>
        </w:rPr>
      </w:pPr>
      <w:r w:rsidRPr="004C32E9">
        <w:rPr>
          <w:rFonts w:ascii="Times New Roman" w:eastAsiaTheme="minorHAnsi" w:hAnsi="Times New Roman"/>
          <w:sz w:val="28"/>
          <w:szCs w:val="28"/>
          <w:lang w:val="uk-UA" w:bidi="ar-SA"/>
        </w:rPr>
        <w:t>4. Основні симптоми порушень психічної діяльності.</w:t>
      </w:r>
    </w:p>
    <w:p w:rsidR="004C32E9" w:rsidRDefault="004C32E9" w:rsidP="004C32E9">
      <w:pPr>
        <w:ind w:left="720"/>
        <w:contextualSpacing/>
        <w:jc w:val="both"/>
        <w:rPr>
          <w:rFonts w:ascii="Times New Roman" w:eastAsiaTheme="minorHAnsi" w:hAnsi="Times New Roman"/>
          <w:sz w:val="28"/>
          <w:szCs w:val="28"/>
          <w:lang w:val="uk-UA" w:bidi="ar-SA"/>
        </w:rPr>
      </w:pPr>
    </w:p>
    <w:p w:rsidR="004C32E9" w:rsidRDefault="004C32E9" w:rsidP="004C32E9">
      <w:pPr>
        <w:contextualSpacing/>
        <w:jc w:val="center"/>
        <w:rPr>
          <w:rFonts w:ascii="Times New Roman" w:eastAsiaTheme="minorHAnsi" w:hAnsi="Times New Roman"/>
          <w:b/>
          <w:sz w:val="28"/>
          <w:szCs w:val="28"/>
          <w:lang w:val="uk-UA" w:bidi="ar-SA"/>
        </w:rPr>
      </w:pPr>
      <w:r w:rsidRPr="00C1109F">
        <w:rPr>
          <w:rFonts w:ascii="Times New Roman" w:eastAsiaTheme="minorHAnsi" w:hAnsi="Times New Roman"/>
          <w:b/>
          <w:sz w:val="28"/>
          <w:szCs w:val="28"/>
          <w:lang w:val="uk-UA" w:bidi="ar-SA"/>
        </w:rPr>
        <w:t>Перелік ключових термінів та понять теми:</w:t>
      </w:r>
    </w:p>
    <w:p w:rsidR="004C32E9" w:rsidRPr="004C32E9" w:rsidRDefault="004C32E9" w:rsidP="004C32E9">
      <w:pPr>
        <w:ind w:firstLine="539"/>
        <w:jc w:val="both"/>
        <w:rPr>
          <w:rFonts w:ascii="Times New Roman" w:hAnsi="Times New Roman"/>
          <w:sz w:val="28"/>
          <w:szCs w:val="28"/>
          <w:lang w:val="uk-UA" w:eastAsia="ru-RU" w:bidi="ar-SA"/>
        </w:rPr>
      </w:pPr>
      <w:r w:rsidRPr="004C32E9">
        <w:rPr>
          <w:rFonts w:ascii="Times New Roman" w:hAnsi="Times New Roman"/>
          <w:sz w:val="28"/>
          <w:szCs w:val="28"/>
          <w:lang w:val="uk-UA" w:eastAsia="ru-RU" w:bidi="ar-SA"/>
        </w:rPr>
        <w:t>Будова нервової системи. Порушення нервової діяльності при психічних розладах. Симптоми психічних розладів. Розлади сприйняття, пам’яті, мислення, мовлення, емоцій, вольової діяльності. Основні симптоми психічних захворювань.</w:t>
      </w:r>
    </w:p>
    <w:p w:rsidR="004C32E9" w:rsidRDefault="004C32E9" w:rsidP="004C32E9">
      <w:pPr>
        <w:ind w:firstLine="539"/>
        <w:jc w:val="both"/>
        <w:rPr>
          <w:rFonts w:ascii="Times New Roman" w:hAnsi="Times New Roman"/>
          <w:sz w:val="28"/>
          <w:szCs w:val="28"/>
          <w:lang w:val="uk-UA" w:eastAsia="ru-RU" w:bidi="ar-SA"/>
        </w:rPr>
      </w:pPr>
      <w:r w:rsidRPr="004C32E9">
        <w:rPr>
          <w:rFonts w:ascii="Times New Roman" w:hAnsi="Times New Roman"/>
          <w:sz w:val="28"/>
          <w:szCs w:val="28"/>
          <w:lang w:val="uk-UA" w:eastAsia="ru-RU" w:bidi="ar-SA"/>
        </w:rPr>
        <w:t xml:space="preserve">    Шизофренія. Епілепсія. Маніакально-депресивний психоз. Травматичні ураження головного мозку. Енцефаліти. Сифілітичні захворювання головного мозку. Судинні захворювання головного мозку. Психози пізнього віку. Симптоматичні психози.</w:t>
      </w:r>
    </w:p>
    <w:p w:rsidR="004C32E9" w:rsidRDefault="004C32E9" w:rsidP="004C32E9">
      <w:pPr>
        <w:ind w:firstLine="539"/>
        <w:jc w:val="both"/>
        <w:rPr>
          <w:rFonts w:ascii="Times New Roman" w:hAnsi="Times New Roman"/>
          <w:sz w:val="28"/>
          <w:szCs w:val="28"/>
          <w:lang w:val="uk-UA" w:eastAsia="ru-RU" w:bidi="ar-SA"/>
        </w:rPr>
      </w:pPr>
    </w:p>
    <w:p w:rsidR="004C32E9" w:rsidRDefault="004C32E9" w:rsidP="004C32E9">
      <w:pPr>
        <w:ind w:firstLine="539"/>
        <w:jc w:val="center"/>
        <w:rPr>
          <w:rFonts w:ascii="Times New Roman" w:hAnsi="Times New Roman"/>
          <w:b/>
          <w:sz w:val="28"/>
          <w:szCs w:val="28"/>
          <w:lang w:val="uk-UA" w:eastAsia="ru-RU" w:bidi="ar-SA"/>
        </w:rPr>
      </w:pPr>
      <w:r w:rsidRPr="00C1109F">
        <w:rPr>
          <w:rFonts w:ascii="Times New Roman" w:hAnsi="Times New Roman"/>
          <w:b/>
          <w:sz w:val="28"/>
          <w:szCs w:val="28"/>
          <w:lang w:val="uk-UA" w:eastAsia="ru-RU" w:bidi="ar-SA"/>
        </w:rPr>
        <w:t>Методичні вказівки</w:t>
      </w:r>
    </w:p>
    <w:p w:rsidR="004C32E9" w:rsidRPr="004C32E9" w:rsidRDefault="004C32E9" w:rsidP="004C32E9">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При вивченні теми та підготовці до заняття слід </w:t>
      </w:r>
      <w:r>
        <w:rPr>
          <w:rFonts w:ascii="Times New Roman" w:hAnsi="Times New Roman"/>
          <w:sz w:val="28"/>
          <w:szCs w:val="28"/>
          <w:lang w:val="uk-UA" w:eastAsia="ru-RU" w:bidi="ar-SA"/>
        </w:rPr>
        <w:t>о</w:t>
      </w:r>
      <w:r w:rsidRPr="00C1109F">
        <w:rPr>
          <w:rFonts w:ascii="Times New Roman" w:hAnsi="Times New Roman"/>
          <w:sz w:val="28"/>
          <w:szCs w:val="28"/>
          <w:lang w:val="uk-UA" w:eastAsia="ru-RU" w:bidi="ar-SA"/>
        </w:rPr>
        <w:t xml:space="preserve">знайомити студентів з </w:t>
      </w:r>
      <w:r w:rsidRPr="004C32E9">
        <w:rPr>
          <w:rFonts w:ascii="Times New Roman" w:hAnsi="Times New Roman"/>
          <w:sz w:val="28"/>
          <w:szCs w:val="28"/>
          <w:lang w:val="uk-UA" w:eastAsia="ru-RU" w:bidi="ar-SA"/>
        </w:rPr>
        <w:t>коротк</w:t>
      </w:r>
      <w:r>
        <w:rPr>
          <w:rFonts w:ascii="Times New Roman" w:hAnsi="Times New Roman"/>
          <w:sz w:val="28"/>
          <w:szCs w:val="28"/>
          <w:lang w:val="uk-UA" w:eastAsia="ru-RU" w:bidi="ar-SA"/>
        </w:rPr>
        <w:t>ими відомостями</w:t>
      </w:r>
      <w:r w:rsidRPr="004C32E9">
        <w:rPr>
          <w:rFonts w:ascii="Times New Roman" w:hAnsi="Times New Roman"/>
          <w:sz w:val="28"/>
          <w:szCs w:val="28"/>
          <w:lang w:val="uk-UA" w:eastAsia="ru-RU" w:bidi="ar-SA"/>
        </w:rPr>
        <w:t xml:space="preserve"> про будову центральної нервової системи, вищу нервову діяльність та її порушення при психічних захворюваннях, а також про загальні поняття про психічні захворювання, їх причини, перебіг та класифікація. Проаналізувати методи обстеження та принципи лікування психічно хворих.</w:t>
      </w:r>
    </w:p>
    <w:p w:rsidR="004C32E9" w:rsidRPr="004C32E9" w:rsidRDefault="004C32E9" w:rsidP="004C32E9">
      <w:pPr>
        <w:ind w:firstLine="539"/>
        <w:jc w:val="both"/>
        <w:rPr>
          <w:rFonts w:ascii="Times New Roman" w:hAnsi="Times New Roman"/>
          <w:sz w:val="28"/>
          <w:szCs w:val="28"/>
          <w:lang w:val="uk-UA" w:eastAsia="ru-RU" w:bidi="ar-SA"/>
        </w:rPr>
      </w:pPr>
      <w:r w:rsidRPr="004C32E9">
        <w:rPr>
          <w:rFonts w:ascii="Times New Roman" w:hAnsi="Times New Roman"/>
          <w:sz w:val="28"/>
          <w:szCs w:val="28"/>
          <w:lang w:val="uk-UA" w:eastAsia="ru-RU" w:bidi="ar-SA"/>
        </w:rPr>
        <w:t>Дослідити розлади сприйняття (гіперстезії, гіпестезії, сенестопатії, ілюзії, галюцинації, псевдогалюцинації); розлади пам'яті (гіпермнезія, гіпомнезія, амнезія, парамнезії конфабуляції, псевдоремінісценсії, амнестична афазія, криптомнезія); розлади мислення (прискорене, уповільнене, незв'язане, розірване тощо; марення та його прояви); розлади емоцій (ейфорія, депресія, дисфорія, апатія); розлади свідомості (повна і часткова втрата свідомості, сутінкове затьмарення свідомості, розлади уваги та вольової діяльності (імпульсивні дії та імпульсивні потяги)).</w:t>
      </w:r>
    </w:p>
    <w:p w:rsidR="004C32E9" w:rsidRDefault="004C32E9" w:rsidP="004C32E9">
      <w:pPr>
        <w:ind w:firstLine="539"/>
        <w:jc w:val="both"/>
        <w:rPr>
          <w:rFonts w:ascii="Times New Roman" w:hAnsi="Times New Roman"/>
          <w:sz w:val="28"/>
          <w:szCs w:val="28"/>
          <w:lang w:val="uk-UA" w:eastAsia="ru-RU" w:bidi="ar-SA"/>
        </w:rPr>
      </w:pPr>
      <w:r w:rsidRPr="004C32E9">
        <w:rPr>
          <w:rFonts w:ascii="Times New Roman" w:hAnsi="Times New Roman"/>
          <w:sz w:val="28"/>
          <w:szCs w:val="28"/>
          <w:lang w:val="uk-UA" w:eastAsia="ru-RU" w:bidi="ar-SA"/>
        </w:rPr>
        <w:t>Охарактеризувати недоумство: природжене та надбане, їх особливості.</w:t>
      </w:r>
    </w:p>
    <w:p w:rsidR="004C32E9" w:rsidRDefault="004C32E9" w:rsidP="004C32E9">
      <w:pPr>
        <w:ind w:firstLine="539"/>
        <w:jc w:val="both"/>
        <w:rPr>
          <w:rFonts w:ascii="Times New Roman" w:hAnsi="Times New Roman"/>
          <w:sz w:val="28"/>
          <w:szCs w:val="28"/>
          <w:lang w:val="uk-UA" w:eastAsia="ru-RU" w:bidi="ar-SA"/>
        </w:rPr>
      </w:pPr>
    </w:p>
    <w:p w:rsidR="004C32E9" w:rsidRPr="00F5216C" w:rsidRDefault="004C32E9" w:rsidP="004C32E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 самоконтролю</w:t>
      </w:r>
      <w:proofErr w:type="gramEnd"/>
      <w:r w:rsidRPr="00F5216C">
        <w:rPr>
          <w:rFonts w:ascii="Times New Roman" w:hAnsi="Times New Roman"/>
          <w:b/>
          <w:spacing w:val="-20"/>
          <w:sz w:val="28"/>
          <w:szCs w:val="28"/>
          <w:lang w:val="ru-RU"/>
        </w:rPr>
        <w:t>:</w:t>
      </w:r>
    </w:p>
    <w:p w:rsidR="004C32E9" w:rsidRPr="004C32E9" w:rsidRDefault="004C32E9" w:rsidP="004C32E9">
      <w:pPr>
        <w:ind w:left="720"/>
        <w:contextualSpacing/>
        <w:jc w:val="both"/>
        <w:rPr>
          <w:rFonts w:ascii="Times New Roman" w:eastAsiaTheme="minorHAnsi" w:hAnsi="Times New Roman"/>
          <w:sz w:val="28"/>
          <w:szCs w:val="28"/>
          <w:lang w:val="uk-UA" w:bidi="ar-SA"/>
        </w:rPr>
      </w:pPr>
      <w:r w:rsidRPr="004C32E9">
        <w:rPr>
          <w:rFonts w:ascii="Times New Roman" w:eastAsiaTheme="minorHAnsi" w:hAnsi="Times New Roman"/>
          <w:sz w:val="28"/>
          <w:szCs w:val="28"/>
          <w:lang w:val="uk-UA" w:bidi="ar-SA"/>
        </w:rPr>
        <w:t>1.</w:t>
      </w:r>
      <w:r>
        <w:rPr>
          <w:rFonts w:ascii="Times New Roman" w:eastAsiaTheme="minorHAnsi" w:hAnsi="Times New Roman"/>
          <w:sz w:val="28"/>
          <w:szCs w:val="28"/>
          <w:lang w:val="uk-UA" w:bidi="ar-SA"/>
        </w:rPr>
        <w:t xml:space="preserve"> Визначте</w:t>
      </w:r>
      <w:r w:rsidRPr="004C32E9">
        <w:rPr>
          <w:rFonts w:ascii="Times New Roman" w:eastAsiaTheme="minorHAnsi" w:hAnsi="Times New Roman"/>
          <w:sz w:val="28"/>
          <w:szCs w:val="28"/>
          <w:lang w:val="uk-UA" w:bidi="ar-SA"/>
        </w:rPr>
        <w:t xml:space="preserve"> </w:t>
      </w:r>
      <w:r>
        <w:rPr>
          <w:rFonts w:ascii="Times New Roman" w:eastAsiaTheme="minorHAnsi" w:hAnsi="Times New Roman"/>
          <w:sz w:val="28"/>
          <w:szCs w:val="28"/>
          <w:lang w:val="uk-UA" w:bidi="ar-SA"/>
        </w:rPr>
        <w:t>б</w:t>
      </w:r>
      <w:r w:rsidRPr="004C32E9">
        <w:rPr>
          <w:rFonts w:ascii="Times New Roman" w:eastAsiaTheme="minorHAnsi" w:hAnsi="Times New Roman"/>
          <w:sz w:val="28"/>
          <w:szCs w:val="28"/>
          <w:lang w:val="uk-UA" w:bidi="ar-SA"/>
        </w:rPr>
        <w:t>удов</w:t>
      </w:r>
      <w:r>
        <w:rPr>
          <w:rFonts w:ascii="Times New Roman" w:eastAsiaTheme="minorHAnsi" w:hAnsi="Times New Roman"/>
          <w:sz w:val="28"/>
          <w:szCs w:val="28"/>
          <w:lang w:val="uk-UA" w:bidi="ar-SA"/>
        </w:rPr>
        <w:t>у</w:t>
      </w:r>
      <w:r w:rsidRPr="004C32E9">
        <w:rPr>
          <w:rFonts w:ascii="Times New Roman" w:eastAsiaTheme="minorHAnsi" w:hAnsi="Times New Roman"/>
          <w:sz w:val="28"/>
          <w:szCs w:val="28"/>
          <w:lang w:val="uk-UA" w:bidi="ar-SA"/>
        </w:rPr>
        <w:t xml:space="preserve"> нервової системи людини.</w:t>
      </w:r>
    </w:p>
    <w:p w:rsidR="004C32E9" w:rsidRPr="004C32E9" w:rsidRDefault="004C32E9" w:rsidP="004C32E9">
      <w:pPr>
        <w:ind w:left="720"/>
        <w:contextualSpacing/>
        <w:jc w:val="both"/>
        <w:rPr>
          <w:rFonts w:ascii="Times New Roman" w:eastAsiaTheme="minorHAnsi" w:hAnsi="Times New Roman"/>
          <w:sz w:val="28"/>
          <w:szCs w:val="28"/>
          <w:lang w:val="uk-UA" w:bidi="ar-SA"/>
        </w:rPr>
      </w:pPr>
      <w:r w:rsidRPr="004C32E9">
        <w:rPr>
          <w:rFonts w:ascii="Times New Roman" w:eastAsiaTheme="minorHAnsi" w:hAnsi="Times New Roman"/>
          <w:sz w:val="28"/>
          <w:szCs w:val="28"/>
          <w:lang w:val="uk-UA" w:bidi="ar-SA"/>
        </w:rPr>
        <w:t xml:space="preserve">2. </w:t>
      </w:r>
      <w:r>
        <w:rPr>
          <w:rFonts w:ascii="Times New Roman" w:eastAsiaTheme="minorHAnsi" w:hAnsi="Times New Roman"/>
          <w:sz w:val="28"/>
          <w:szCs w:val="28"/>
          <w:lang w:val="uk-UA" w:bidi="ar-SA"/>
        </w:rPr>
        <w:t>Охарактеризуйте з</w:t>
      </w:r>
      <w:r w:rsidRPr="004C32E9">
        <w:rPr>
          <w:rFonts w:ascii="Times New Roman" w:eastAsiaTheme="minorHAnsi" w:hAnsi="Times New Roman"/>
          <w:sz w:val="28"/>
          <w:szCs w:val="28"/>
          <w:lang w:val="uk-UA" w:bidi="ar-SA"/>
        </w:rPr>
        <w:t>агальне поняття про рефлекторну діяльність.</w:t>
      </w:r>
    </w:p>
    <w:p w:rsidR="004C32E9" w:rsidRPr="004C32E9" w:rsidRDefault="004C32E9" w:rsidP="004C32E9">
      <w:pPr>
        <w:ind w:left="720"/>
        <w:contextualSpacing/>
        <w:jc w:val="both"/>
        <w:rPr>
          <w:rFonts w:ascii="Times New Roman" w:eastAsiaTheme="minorHAnsi" w:hAnsi="Times New Roman"/>
          <w:sz w:val="28"/>
          <w:szCs w:val="28"/>
          <w:lang w:val="uk-UA" w:bidi="ar-SA"/>
        </w:rPr>
      </w:pPr>
      <w:r w:rsidRPr="004C32E9">
        <w:rPr>
          <w:rFonts w:ascii="Times New Roman" w:eastAsiaTheme="minorHAnsi" w:hAnsi="Times New Roman"/>
          <w:sz w:val="28"/>
          <w:szCs w:val="28"/>
          <w:lang w:val="uk-UA" w:bidi="ar-SA"/>
        </w:rPr>
        <w:t xml:space="preserve">3. </w:t>
      </w:r>
      <w:r>
        <w:rPr>
          <w:rFonts w:ascii="Times New Roman" w:eastAsiaTheme="minorHAnsi" w:hAnsi="Times New Roman"/>
          <w:sz w:val="28"/>
          <w:szCs w:val="28"/>
          <w:lang w:val="uk-UA" w:bidi="ar-SA"/>
        </w:rPr>
        <w:t>Поясніть ознаки п</w:t>
      </w:r>
      <w:r w:rsidRPr="004C32E9">
        <w:rPr>
          <w:rFonts w:ascii="Times New Roman" w:eastAsiaTheme="minorHAnsi" w:hAnsi="Times New Roman"/>
          <w:sz w:val="28"/>
          <w:szCs w:val="28"/>
          <w:lang w:val="uk-UA" w:bidi="ar-SA"/>
        </w:rPr>
        <w:t>орушення вищої нервової діяльності при психічних захворюваннях.</w:t>
      </w:r>
    </w:p>
    <w:p w:rsidR="004C32E9" w:rsidRDefault="004C32E9" w:rsidP="004C32E9">
      <w:pPr>
        <w:ind w:left="720"/>
        <w:contextualSpacing/>
        <w:jc w:val="both"/>
        <w:rPr>
          <w:rFonts w:ascii="Times New Roman" w:eastAsiaTheme="minorHAnsi" w:hAnsi="Times New Roman"/>
          <w:sz w:val="28"/>
          <w:szCs w:val="28"/>
          <w:lang w:val="uk-UA" w:bidi="ar-SA"/>
        </w:rPr>
      </w:pPr>
      <w:r w:rsidRPr="004C32E9">
        <w:rPr>
          <w:rFonts w:ascii="Times New Roman" w:eastAsiaTheme="minorHAnsi" w:hAnsi="Times New Roman"/>
          <w:sz w:val="28"/>
          <w:szCs w:val="28"/>
          <w:lang w:val="uk-UA" w:bidi="ar-SA"/>
        </w:rPr>
        <w:t xml:space="preserve">4. </w:t>
      </w:r>
      <w:r>
        <w:rPr>
          <w:rFonts w:ascii="Times New Roman" w:eastAsiaTheme="minorHAnsi" w:hAnsi="Times New Roman"/>
          <w:sz w:val="28"/>
          <w:szCs w:val="28"/>
          <w:lang w:val="uk-UA" w:bidi="ar-SA"/>
        </w:rPr>
        <w:t>Озарактеризуйте о</w:t>
      </w:r>
      <w:r w:rsidRPr="004C32E9">
        <w:rPr>
          <w:rFonts w:ascii="Times New Roman" w:eastAsiaTheme="minorHAnsi" w:hAnsi="Times New Roman"/>
          <w:sz w:val="28"/>
          <w:szCs w:val="28"/>
          <w:lang w:val="uk-UA" w:bidi="ar-SA"/>
        </w:rPr>
        <w:t>сновні симптоми порушень психічної діяльності.</w:t>
      </w:r>
    </w:p>
    <w:p w:rsidR="004C32E9" w:rsidRDefault="004C32E9" w:rsidP="00A461F9">
      <w:pPr>
        <w:widowControl w:val="0"/>
        <w:suppressLineNumbers/>
        <w:suppressAutoHyphens/>
        <w:ind w:firstLine="720"/>
        <w:jc w:val="center"/>
        <w:rPr>
          <w:rFonts w:ascii="Times New Roman" w:hAnsi="Times New Roman"/>
          <w:b/>
          <w:spacing w:val="-20"/>
          <w:sz w:val="28"/>
          <w:szCs w:val="28"/>
          <w:lang w:val="ru-RU"/>
        </w:rPr>
      </w:pPr>
    </w:p>
    <w:p w:rsidR="004C32E9" w:rsidRPr="004C32E9" w:rsidRDefault="004C32E9" w:rsidP="0075387F">
      <w:pPr>
        <w:widowControl w:val="0"/>
        <w:suppressLineNumbers/>
        <w:suppressAutoHyphens/>
        <w:ind w:firstLine="720"/>
        <w:jc w:val="both"/>
        <w:rPr>
          <w:rFonts w:ascii="Times New Roman" w:hAnsi="Times New Roman"/>
          <w:b/>
          <w:spacing w:val="-20"/>
          <w:sz w:val="28"/>
          <w:szCs w:val="28"/>
          <w:lang w:val="ru-RU"/>
        </w:rPr>
      </w:pPr>
      <w:r w:rsidRPr="004C32E9">
        <w:rPr>
          <w:rFonts w:ascii="Times New Roman" w:hAnsi="Times New Roman"/>
          <w:b/>
          <w:spacing w:val="-20"/>
          <w:sz w:val="28"/>
          <w:szCs w:val="28"/>
          <w:lang w:val="ru-RU"/>
        </w:rPr>
        <w:t>Завдання 1.</w:t>
      </w:r>
    </w:p>
    <w:p w:rsidR="0075387F" w:rsidRPr="0075387F" w:rsidRDefault="00A95FC5" w:rsidP="0075387F">
      <w:pPr>
        <w:widowControl w:val="0"/>
        <w:suppressLineNumbers/>
        <w:suppressAutoHyphens/>
        <w:ind w:firstLine="720"/>
        <w:jc w:val="both"/>
        <w:rPr>
          <w:rFonts w:ascii="Times New Roman" w:hAnsi="Times New Roman"/>
          <w:spacing w:val="-20"/>
          <w:sz w:val="28"/>
          <w:szCs w:val="28"/>
          <w:lang w:val="ru-RU"/>
        </w:rPr>
      </w:pPr>
      <w:r w:rsidRPr="00A95FC5">
        <w:rPr>
          <w:rFonts w:ascii="Times New Roman" w:hAnsi="Times New Roman"/>
          <w:spacing w:val="-20"/>
          <w:sz w:val="28"/>
          <w:szCs w:val="28"/>
          <w:lang w:val="ru-RU"/>
        </w:rPr>
        <w:t>Визначте коло питань, які необхідно поставити перед експертом.</w:t>
      </w:r>
      <w:r w:rsidR="0075387F">
        <w:rPr>
          <w:rFonts w:ascii="Times New Roman" w:hAnsi="Times New Roman"/>
          <w:spacing w:val="-20"/>
          <w:sz w:val="28"/>
          <w:szCs w:val="28"/>
          <w:lang w:val="ru-RU"/>
        </w:rPr>
        <w:t xml:space="preserve"> </w:t>
      </w:r>
      <w:r w:rsidR="0075387F" w:rsidRPr="0075387F">
        <w:rPr>
          <w:rFonts w:ascii="Times New Roman" w:hAnsi="Times New Roman"/>
          <w:spacing w:val="-20"/>
          <w:sz w:val="28"/>
          <w:szCs w:val="28"/>
          <w:lang w:val="ru-RU"/>
        </w:rPr>
        <w:t>Звернулася мати наркотично залежного до прокурора,</w:t>
      </w:r>
      <w:r w:rsidR="0075387F">
        <w:rPr>
          <w:rFonts w:ascii="Times New Roman" w:hAnsi="Times New Roman"/>
          <w:spacing w:val="-20"/>
          <w:sz w:val="28"/>
          <w:szCs w:val="28"/>
          <w:lang w:val="ru-RU"/>
        </w:rPr>
        <w:t xml:space="preserve"> </w:t>
      </w:r>
      <w:r w:rsidR="0075387F" w:rsidRPr="0075387F">
        <w:rPr>
          <w:rFonts w:ascii="Times New Roman" w:hAnsi="Times New Roman"/>
          <w:spacing w:val="-20"/>
          <w:sz w:val="28"/>
          <w:szCs w:val="28"/>
          <w:lang w:val="ru-RU"/>
        </w:rPr>
        <w:t>вимагає обмежити права сина, бо не може контролювати його</w:t>
      </w:r>
      <w:r w:rsidR="0075387F">
        <w:rPr>
          <w:rFonts w:ascii="Times New Roman" w:hAnsi="Times New Roman"/>
          <w:spacing w:val="-20"/>
          <w:sz w:val="28"/>
          <w:szCs w:val="28"/>
          <w:lang w:val="ru-RU"/>
        </w:rPr>
        <w:t xml:space="preserve"> </w:t>
      </w:r>
      <w:r w:rsidR="0075387F" w:rsidRPr="0075387F">
        <w:rPr>
          <w:rFonts w:ascii="Times New Roman" w:hAnsi="Times New Roman"/>
          <w:spacing w:val="-20"/>
          <w:sz w:val="28"/>
          <w:szCs w:val="28"/>
          <w:lang w:val="ru-RU"/>
        </w:rPr>
        <w:t>дії, а той не усвідомлює що коїть.</w:t>
      </w:r>
    </w:p>
    <w:p w:rsidR="0075387F" w:rsidRDefault="0075387F" w:rsidP="0075387F">
      <w:pPr>
        <w:pStyle w:val="af4"/>
        <w:widowControl w:val="0"/>
        <w:numPr>
          <w:ilvl w:val="0"/>
          <w:numId w:val="19"/>
        </w:numPr>
        <w:suppressLineNumbers/>
        <w:suppressAutoHyphens/>
        <w:jc w:val="both"/>
        <w:rPr>
          <w:rFonts w:ascii="Times New Roman" w:hAnsi="Times New Roman"/>
          <w:spacing w:val="-20"/>
          <w:sz w:val="28"/>
          <w:szCs w:val="28"/>
          <w:lang w:val="ru-RU"/>
        </w:rPr>
      </w:pPr>
      <w:r w:rsidRPr="0075387F">
        <w:rPr>
          <w:rFonts w:ascii="Times New Roman" w:hAnsi="Times New Roman"/>
          <w:spacing w:val="-20"/>
          <w:sz w:val="28"/>
          <w:szCs w:val="28"/>
          <w:lang w:val="ru-RU"/>
        </w:rPr>
        <w:t>Перелічте ваші дії у даному випадку.</w:t>
      </w:r>
    </w:p>
    <w:p w:rsidR="004C32E9" w:rsidRDefault="004C32E9" w:rsidP="004C32E9">
      <w:pPr>
        <w:pStyle w:val="af4"/>
        <w:widowControl w:val="0"/>
        <w:suppressLineNumbers/>
        <w:suppressAutoHyphens/>
        <w:ind w:left="1080"/>
        <w:jc w:val="both"/>
        <w:rPr>
          <w:rFonts w:ascii="Times New Roman" w:hAnsi="Times New Roman"/>
          <w:spacing w:val="-20"/>
          <w:sz w:val="28"/>
          <w:szCs w:val="28"/>
          <w:lang w:val="ru-RU"/>
        </w:rPr>
      </w:pPr>
    </w:p>
    <w:p w:rsidR="00C1109F" w:rsidRPr="00F5216C" w:rsidRDefault="00C1109F" w:rsidP="00C1109F">
      <w:pPr>
        <w:widowControl w:val="0"/>
        <w:suppressLineNumbers/>
        <w:suppressAutoHyphens/>
        <w:ind w:firstLine="720"/>
        <w:rPr>
          <w:rFonts w:ascii="Times New Roman" w:hAnsi="Times New Roman"/>
          <w:spacing w:val="-20"/>
          <w:sz w:val="28"/>
          <w:szCs w:val="28"/>
          <w:lang w:val="ru-RU"/>
        </w:rPr>
      </w:pPr>
      <w:r w:rsidRPr="00F5216C">
        <w:rPr>
          <w:rFonts w:ascii="Times New Roman" w:hAnsi="Times New Roman"/>
          <w:b/>
          <w:spacing w:val="-20"/>
          <w:sz w:val="28"/>
          <w:szCs w:val="28"/>
          <w:lang w:val="ru-RU"/>
        </w:rPr>
        <w:t xml:space="preserve">Рекомендовані джерела </w:t>
      </w:r>
      <w:r w:rsidRPr="00884423">
        <w:rPr>
          <w:rFonts w:ascii="Times New Roman" w:hAnsi="Times New Roman"/>
          <w:b/>
          <w:spacing w:val="-20"/>
          <w:sz w:val="28"/>
          <w:szCs w:val="28"/>
          <w:lang w:val="ru-RU"/>
        </w:rPr>
        <w:t xml:space="preserve">інформації по темі № </w:t>
      </w:r>
      <w:r w:rsidRPr="00884423">
        <w:rPr>
          <w:rFonts w:ascii="Times New Roman" w:hAnsi="Times New Roman"/>
          <w:b/>
          <w:spacing w:val="-20"/>
          <w:sz w:val="28"/>
          <w:szCs w:val="28"/>
          <w:lang w:val="ru-RU"/>
        </w:rPr>
        <w:t>8</w:t>
      </w:r>
      <w:r w:rsidRPr="00884423">
        <w:rPr>
          <w:rFonts w:ascii="Times New Roman" w:hAnsi="Times New Roman"/>
          <w:b/>
          <w:spacing w:val="-20"/>
          <w:sz w:val="28"/>
          <w:szCs w:val="28"/>
          <w:lang w:val="ru-RU"/>
        </w:rPr>
        <w:t xml:space="preserve">: </w:t>
      </w:r>
      <w:r w:rsidR="00884423" w:rsidRPr="00884423">
        <w:rPr>
          <w:rFonts w:ascii="Times New Roman" w:hAnsi="Times New Roman"/>
          <w:b/>
          <w:spacing w:val="-20"/>
          <w:sz w:val="28"/>
          <w:szCs w:val="28"/>
        </w:rPr>
        <w:t>[</w:t>
      </w:r>
      <w:r w:rsidR="00884423" w:rsidRPr="00884423">
        <w:rPr>
          <w:rFonts w:ascii="Times New Roman" w:hAnsi="Times New Roman"/>
          <w:b/>
          <w:spacing w:val="-20"/>
          <w:sz w:val="28"/>
          <w:szCs w:val="28"/>
          <w:lang w:val="ru-RU"/>
        </w:rPr>
        <w:t xml:space="preserve">1; 2; 3; </w:t>
      </w:r>
      <w:proofErr w:type="gramStart"/>
      <w:r w:rsidR="00884423" w:rsidRPr="00884423">
        <w:rPr>
          <w:rFonts w:ascii="Times New Roman" w:hAnsi="Times New Roman"/>
          <w:b/>
          <w:spacing w:val="-20"/>
          <w:sz w:val="28"/>
          <w:szCs w:val="28"/>
          <w:lang w:val="ru-RU"/>
        </w:rPr>
        <w:t>6;  8</w:t>
      </w:r>
      <w:proofErr w:type="gramEnd"/>
      <w:r w:rsidR="00884423" w:rsidRPr="00884423">
        <w:rPr>
          <w:rFonts w:ascii="Times New Roman" w:hAnsi="Times New Roman"/>
          <w:b/>
          <w:spacing w:val="-20"/>
          <w:sz w:val="28"/>
          <w:szCs w:val="28"/>
          <w:lang w:val="ru-RU"/>
        </w:rPr>
        <w:t>; 10; 13; 14].</w:t>
      </w:r>
    </w:p>
    <w:p w:rsidR="00C1109F" w:rsidRPr="00C1109F" w:rsidRDefault="00C1109F" w:rsidP="00C1109F">
      <w:pPr>
        <w:widowControl w:val="0"/>
        <w:suppressLineNumbers/>
        <w:suppressAutoHyphens/>
        <w:jc w:val="both"/>
        <w:rPr>
          <w:rFonts w:ascii="Times New Roman" w:hAnsi="Times New Roman"/>
          <w:spacing w:val="-20"/>
          <w:sz w:val="28"/>
          <w:szCs w:val="28"/>
          <w:lang w:val="ru-RU"/>
        </w:rPr>
      </w:pPr>
    </w:p>
    <w:p w:rsidR="009E39C5" w:rsidRDefault="009E39C5" w:rsidP="00A461F9">
      <w:pPr>
        <w:widowControl w:val="0"/>
        <w:suppressLineNumbers/>
        <w:suppressAutoHyphens/>
        <w:ind w:firstLine="720"/>
        <w:jc w:val="center"/>
        <w:rPr>
          <w:rFonts w:ascii="Times New Roman" w:hAnsi="Times New Roman"/>
          <w:b/>
          <w:spacing w:val="-20"/>
          <w:sz w:val="28"/>
          <w:szCs w:val="28"/>
          <w:lang w:val="ru-RU"/>
        </w:rPr>
      </w:pPr>
      <w:r w:rsidRPr="009E39C5">
        <w:rPr>
          <w:rFonts w:ascii="Times New Roman" w:hAnsi="Times New Roman"/>
          <w:b/>
          <w:spacing w:val="-20"/>
          <w:sz w:val="28"/>
          <w:szCs w:val="28"/>
          <w:u w:val="single"/>
          <w:lang w:val="ru-RU"/>
        </w:rPr>
        <w:t>Тема 9</w:t>
      </w:r>
      <w:r w:rsidRPr="009E39C5">
        <w:rPr>
          <w:rFonts w:ascii="Times New Roman" w:hAnsi="Times New Roman"/>
          <w:b/>
          <w:spacing w:val="-20"/>
          <w:sz w:val="28"/>
          <w:szCs w:val="28"/>
          <w:lang w:val="ru-RU"/>
        </w:rPr>
        <w:t xml:space="preserve"> Експертиза алкоголізму та інших психічних розладів</w:t>
      </w:r>
    </w:p>
    <w:p w:rsidR="00407169" w:rsidRPr="00F5216C" w:rsidRDefault="00407169" w:rsidP="00407169">
      <w:pPr>
        <w:pStyle w:val="a7"/>
        <w:widowControl w:val="0"/>
        <w:suppressLineNumbers/>
        <w:suppressAutoHyphens/>
        <w:spacing w:after="0"/>
        <w:ind w:left="0"/>
        <w:rPr>
          <w:bCs/>
          <w:spacing w:val="-20"/>
          <w:sz w:val="28"/>
          <w:szCs w:val="28"/>
        </w:rPr>
      </w:pPr>
      <w:r>
        <w:rPr>
          <w:bCs/>
          <w:spacing w:val="-20"/>
          <w:sz w:val="28"/>
          <w:szCs w:val="28"/>
        </w:rPr>
        <w:t>Практичн</w:t>
      </w:r>
      <w:r w:rsidRPr="00F5216C">
        <w:rPr>
          <w:bCs/>
          <w:spacing w:val="-20"/>
          <w:sz w:val="28"/>
          <w:szCs w:val="28"/>
        </w:rPr>
        <w:t>і заняття – 2 год.</w:t>
      </w:r>
    </w:p>
    <w:p w:rsidR="00407169" w:rsidRPr="00F5216C" w:rsidRDefault="00407169" w:rsidP="0040716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407169" w:rsidRDefault="00407169" w:rsidP="00407169">
      <w:pPr>
        <w:widowControl w:val="0"/>
        <w:suppressLineNumbers/>
        <w:suppressAutoHyphens/>
        <w:ind w:firstLine="720"/>
        <w:jc w:val="center"/>
        <w:rPr>
          <w:rFonts w:ascii="Times New Roman" w:hAnsi="Times New Roman"/>
          <w:b/>
          <w:spacing w:val="-20"/>
          <w:sz w:val="28"/>
          <w:szCs w:val="28"/>
          <w:lang w:val="ru-RU"/>
        </w:rPr>
      </w:pPr>
    </w:p>
    <w:p w:rsidR="00407169" w:rsidRPr="00407169" w:rsidRDefault="00407169" w:rsidP="00407169">
      <w:pPr>
        <w:widowControl w:val="0"/>
        <w:suppressLineNumbers/>
        <w:suppressAutoHyphens/>
        <w:ind w:left="720"/>
        <w:jc w:val="center"/>
        <w:rPr>
          <w:rFonts w:ascii="Times New Roman" w:hAnsi="Times New Roman"/>
          <w:i/>
          <w:spacing w:val="-20"/>
          <w:sz w:val="28"/>
          <w:szCs w:val="28"/>
          <w:u w:val="single"/>
          <w:lang w:val="ru-RU"/>
        </w:rPr>
      </w:pPr>
      <w:r w:rsidRPr="00407169">
        <w:rPr>
          <w:rFonts w:ascii="Times New Roman" w:hAnsi="Times New Roman"/>
          <w:i/>
          <w:spacing w:val="-20"/>
          <w:sz w:val="28"/>
          <w:szCs w:val="28"/>
          <w:u w:val="single"/>
          <w:lang w:val="ru-RU"/>
        </w:rPr>
        <w:t>Питання для обговорення на практичному занятті:</w:t>
      </w:r>
    </w:p>
    <w:p w:rsidR="00A035A3" w:rsidRPr="00A035A3" w:rsidRDefault="00A035A3" w:rsidP="00A035A3">
      <w:pPr>
        <w:ind w:left="720"/>
        <w:contextualSpacing/>
        <w:jc w:val="both"/>
        <w:rPr>
          <w:rFonts w:ascii="Times New Roman" w:eastAsiaTheme="minorHAnsi" w:hAnsi="Times New Roman"/>
          <w:sz w:val="28"/>
          <w:szCs w:val="28"/>
          <w:lang w:val="uk-UA" w:bidi="ar-SA"/>
        </w:rPr>
      </w:pPr>
      <w:r w:rsidRPr="00A035A3">
        <w:rPr>
          <w:rFonts w:ascii="Times New Roman" w:eastAsiaTheme="minorHAnsi" w:hAnsi="Times New Roman"/>
          <w:sz w:val="28"/>
          <w:szCs w:val="28"/>
          <w:lang w:val="uk-UA" w:bidi="ar-SA"/>
        </w:rPr>
        <w:t>1. Поняття слабоумства (олігофренія), його види.</w:t>
      </w:r>
    </w:p>
    <w:p w:rsidR="00A035A3" w:rsidRPr="00A035A3" w:rsidRDefault="00A035A3" w:rsidP="00A035A3">
      <w:pPr>
        <w:ind w:left="720"/>
        <w:contextualSpacing/>
        <w:jc w:val="both"/>
        <w:rPr>
          <w:rFonts w:ascii="Times New Roman" w:eastAsiaTheme="minorHAnsi" w:hAnsi="Times New Roman"/>
          <w:sz w:val="28"/>
          <w:szCs w:val="28"/>
          <w:lang w:val="uk-UA" w:bidi="ar-SA"/>
        </w:rPr>
      </w:pPr>
      <w:r w:rsidRPr="00A035A3">
        <w:rPr>
          <w:rFonts w:ascii="Times New Roman" w:eastAsiaTheme="minorHAnsi" w:hAnsi="Times New Roman"/>
          <w:sz w:val="28"/>
          <w:szCs w:val="28"/>
          <w:lang w:val="uk-UA" w:bidi="ar-SA"/>
        </w:rPr>
        <w:t>2. Психосоматичні розлади при зловживанні алкоголем.</w:t>
      </w:r>
    </w:p>
    <w:p w:rsidR="00407169" w:rsidRDefault="00A035A3" w:rsidP="00A035A3">
      <w:pPr>
        <w:ind w:left="720"/>
        <w:contextualSpacing/>
        <w:jc w:val="both"/>
        <w:rPr>
          <w:rFonts w:ascii="Times New Roman" w:eastAsiaTheme="minorHAnsi" w:hAnsi="Times New Roman"/>
          <w:sz w:val="28"/>
          <w:szCs w:val="28"/>
          <w:lang w:val="uk-UA" w:bidi="ar-SA"/>
        </w:rPr>
      </w:pPr>
      <w:r w:rsidRPr="00A035A3">
        <w:rPr>
          <w:rFonts w:ascii="Times New Roman" w:eastAsiaTheme="minorHAnsi" w:hAnsi="Times New Roman"/>
          <w:sz w:val="28"/>
          <w:szCs w:val="28"/>
          <w:lang w:val="uk-UA" w:bidi="ar-SA"/>
        </w:rPr>
        <w:t>3. Психосоматичні розлади при зловживання наркотичними засобами.</w:t>
      </w:r>
    </w:p>
    <w:p w:rsidR="00A035A3" w:rsidRDefault="00A035A3" w:rsidP="00A035A3">
      <w:pPr>
        <w:ind w:left="720"/>
        <w:contextualSpacing/>
        <w:jc w:val="both"/>
        <w:rPr>
          <w:rFonts w:ascii="Times New Roman" w:eastAsiaTheme="minorHAnsi" w:hAnsi="Times New Roman"/>
          <w:sz w:val="28"/>
          <w:szCs w:val="28"/>
          <w:lang w:val="uk-UA" w:bidi="ar-SA"/>
        </w:rPr>
      </w:pPr>
    </w:p>
    <w:p w:rsidR="00407169" w:rsidRDefault="00407169" w:rsidP="00407169">
      <w:pPr>
        <w:contextualSpacing/>
        <w:jc w:val="center"/>
        <w:rPr>
          <w:rFonts w:ascii="Times New Roman" w:eastAsiaTheme="minorHAnsi" w:hAnsi="Times New Roman"/>
          <w:b/>
          <w:sz w:val="28"/>
          <w:szCs w:val="28"/>
          <w:lang w:val="uk-UA" w:bidi="ar-SA"/>
        </w:rPr>
      </w:pPr>
      <w:r w:rsidRPr="00C1109F">
        <w:rPr>
          <w:rFonts w:ascii="Times New Roman" w:eastAsiaTheme="minorHAnsi" w:hAnsi="Times New Roman"/>
          <w:b/>
          <w:sz w:val="28"/>
          <w:szCs w:val="28"/>
          <w:lang w:val="uk-UA" w:bidi="ar-SA"/>
        </w:rPr>
        <w:t>Перелік ключових термінів та понять теми:</w:t>
      </w:r>
    </w:p>
    <w:p w:rsidR="00407169" w:rsidRDefault="00407169" w:rsidP="00407169">
      <w:pPr>
        <w:ind w:firstLine="539"/>
        <w:jc w:val="both"/>
        <w:rPr>
          <w:rFonts w:ascii="Times New Roman" w:hAnsi="Times New Roman"/>
          <w:sz w:val="28"/>
          <w:szCs w:val="28"/>
          <w:lang w:val="uk-UA" w:eastAsia="ru-RU" w:bidi="ar-SA"/>
        </w:rPr>
      </w:pPr>
      <w:r w:rsidRPr="00407169">
        <w:rPr>
          <w:rFonts w:ascii="Times New Roman" w:hAnsi="Times New Roman"/>
          <w:sz w:val="28"/>
          <w:szCs w:val="28"/>
          <w:lang w:val="uk-UA" w:eastAsia="ru-RU" w:bidi="ar-SA"/>
        </w:rPr>
        <w:t>Алкоголізм. Алкогольні психози. Морфінізм та інші наркоманії. Експертиза алкогольних та наркоманійних розладів. Олігофренія. Психопатії. Неврози та реактивні стани. Симуляція психічних розладів.</w:t>
      </w:r>
    </w:p>
    <w:p w:rsidR="00407169" w:rsidRDefault="00407169" w:rsidP="00407169">
      <w:pPr>
        <w:ind w:firstLine="539"/>
        <w:jc w:val="both"/>
        <w:rPr>
          <w:rFonts w:ascii="Times New Roman" w:hAnsi="Times New Roman"/>
          <w:sz w:val="28"/>
          <w:szCs w:val="28"/>
          <w:lang w:val="uk-UA" w:eastAsia="ru-RU" w:bidi="ar-SA"/>
        </w:rPr>
      </w:pPr>
    </w:p>
    <w:p w:rsidR="00407169" w:rsidRDefault="00407169" w:rsidP="00407169">
      <w:pPr>
        <w:ind w:firstLine="539"/>
        <w:jc w:val="center"/>
        <w:rPr>
          <w:rFonts w:ascii="Times New Roman" w:hAnsi="Times New Roman"/>
          <w:b/>
          <w:sz w:val="28"/>
          <w:szCs w:val="28"/>
          <w:lang w:val="uk-UA" w:eastAsia="ru-RU" w:bidi="ar-SA"/>
        </w:rPr>
      </w:pPr>
      <w:r w:rsidRPr="00C1109F">
        <w:rPr>
          <w:rFonts w:ascii="Times New Roman" w:hAnsi="Times New Roman"/>
          <w:b/>
          <w:sz w:val="28"/>
          <w:szCs w:val="28"/>
          <w:lang w:val="uk-UA" w:eastAsia="ru-RU" w:bidi="ar-SA"/>
        </w:rPr>
        <w:t>Методичні вказівки</w:t>
      </w:r>
    </w:p>
    <w:p w:rsidR="00A035A3" w:rsidRPr="00A035A3" w:rsidRDefault="00407169" w:rsidP="00A035A3">
      <w:pPr>
        <w:ind w:firstLine="539"/>
        <w:jc w:val="both"/>
        <w:rPr>
          <w:rFonts w:ascii="Times New Roman" w:hAnsi="Times New Roman"/>
          <w:sz w:val="28"/>
          <w:szCs w:val="28"/>
          <w:lang w:val="uk-UA" w:eastAsia="ru-RU" w:bidi="ar-SA"/>
        </w:rPr>
      </w:pPr>
      <w:r w:rsidRPr="00C1109F">
        <w:rPr>
          <w:rFonts w:ascii="Times New Roman" w:hAnsi="Times New Roman"/>
          <w:sz w:val="28"/>
          <w:szCs w:val="28"/>
          <w:lang w:val="uk-UA" w:eastAsia="ru-RU" w:bidi="ar-SA"/>
        </w:rPr>
        <w:t xml:space="preserve">При вивченні теми та підготовці до заняття слід </w:t>
      </w:r>
      <w:r>
        <w:rPr>
          <w:rFonts w:ascii="Times New Roman" w:hAnsi="Times New Roman"/>
          <w:sz w:val="28"/>
          <w:szCs w:val="28"/>
          <w:lang w:val="uk-UA" w:eastAsia="ru-RU" w:bidi="ar-SA"/>
        </w:rPr>
        <w:t>о</w:t>
      </w:r>
      <w:r w:rsidRPr="00C1109F">
        <w:rPr>
          <w:rFonts w:ascii="Times New Roman" w:hAnsi="Times New Roman"/>
          <w:sz w:val="28"/>
          <w:szCs w:val="28"/>
          <w:lang w:val="uk-UA" w:eastAsia="ru-RU" w:bidi="ar-SA"/>
        </w:rPr>
        <w:t xml:space="preserve">знайомити студентів з </w:t>
      </w:r>
      <w:r w:rsidR="00A035A3" w:rsidRPr="00A035A3">
        <w:rPr>
          <w:rFonts w:ascii="Times New Roman" w:hAnsi="Times New Roman"/>
          <w:sz w:val="28"/>
          <w:szCs w:val="28"/>
          <w:lang w:val="uk-UA" w:eastAsia="ru-RU" w:bidi="ar-SA"/>
        </w:rPr>
        <w:t>з визначення олігофренії, її причини, ступенями і клінічними ознаками. Надати судово-психіатричну оцінку різних ступенів олігофренії, відповідальність хворих в залежності від ступеня захворювання. Ознайомити з поняттям про психічний інфантилізм (психічну незрілість).</w:t>
      </w:r>
    </w:p>
    <w:p w:rsidR="00A035A3" w:rsidRPr="00A035A3" w:rsidRDefault="00A035A3" w:rsidP="00A035A3">
      <w:pPr>
        <w:ind w:firstLine="539"/>
        <w:jc w:val="both"/>
        <w:rPr>
          <w:rFonts w:ascii="Times New Roman" w:hAnsi="Times New Roman"/>
          <w:sz w:val="28"/>
          <w:szCs w:val="28"/>
          <w:lang w:val="uk-UA" w:eastAsia="ru-RU" w:bidi="ar-SA"/>
        </w:rPr>
      </w:pPr>
      <w:r w:rsidRPr="00A035A3">
        <w:rPr>
          <w:rFonts w:ascii="Times New Roman" w:hAnsi="Times New Roman"/>
          <w:sz w:val="28"/>
          <w:szCs w:val="28"/>
          <w:lang w:val="uk-UA" w:eastAsia="ru-RU" w:bidi="ar-SA"/>
        </w:rPr>
        <w:t xml:space="preserve">Дати визначення алкоголізму як психічному захворюванню. Проаналізувати просте алкогольне сп'яніння (три ступені), порушення психічних процесів при простому алкогольному сп'янінні. Визначити патологічне сп'яніння, особливості психічних розладів і поведінки хворих при патологічному сп'янінні. Умови, які сприяють виникненню патологічного сп'яніння. Дослідити основні ознаки хронічного алкоголізму, його стадії, їх ознаки, особливості перебігу та психічних розладів. Алкогольні психози, їх перебіг та особливості психічних розладів при них. Надати судово-психіатричну оцінку алкоголізму і, зокрема, алкогольним психозам. </w:t>
      </w:r>
    </w:p>
    <w:p w:rsidR="00407169" w:rsidRDefault="00A035A3" w:rsidP="00A035A3">
      <w:pPr>
        <w:ind w:firstLine="539"/>
        <w:jc w:val="both"/>
        <w:rPr>
          <w:rFonts w:ascii="Times New Roman" w:hAnsi="Times New Roman"/>
          <w:sz w:val="28"/>
          <w:szCs w:val="28"/>
          <w:lang w:val="uk-UA" w:eastAsia="ru-RU" w:bidi="ar-SA"/>
        </w:rPr>
      </w:pPr>
      <w:r w:rsidRPr="00A035A3">
        <w:rPr>
          <w:rFonts w:ascii="Times New Roman" w:hAnsi="Times New Roman"/>
          <w:sz w:val="28"/>
          <w:szCs w:val="28"/>
          <w:lang w:val="uk-UA" w:eastAsia="ru-RU" w:bidi="ar-SA"/>
        </w:rPr>
        <w:t>Визначити наркоманію як хронічне захворювання, проаналізувати види наркоманії, особливості психічних порушень і перебігу. Надати судово-психіатричну наркоманії і токсикоманії.</w:t>
      </w:r>
    </w:p>
    <w:p w:rsidR="00A035A3" w:rsidRDefault="00A035A3" w:rsidP="00A035A3">
      <w:pPr>
        <w:ind w:firstLine="539"/>
        <w:jc w:val="both"/>
        <w:rPr>
          <w:rFonts w:ascii="Times New Roman" w:hAnsi="Times New Roman"/>
          <w:sz w:val="28"/>
          <w:szCs w:val="28"/>
          <w:lang w:val="uk-UA" w:eastAsia="ru-RU" w:bidi="ar-SA"/>
        </w:rPr>
      </w:pPr>
    </w:p>
    <w:p w:rsidR="00407169" w:rsidRPr="00F5216C" w:rsidRDefault="00407169" w:rsidP="0040716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 самоконтролю</w:t>
      </w:r>
      <w:proofErr w:type="gramEnd"/>
      <w:r w:rsidRPr="00F5216C">
        <w:rPr>
          <w:rFonts w:ascii="Times New Roman" w:hAnsi="Times New Roman"/>
          <w:b/>
          <w:spacing w:val="-20"/>
          <w:sz w:val="28"/>
          <w:szCs w:val="28"/>
          <w:lang w:val="ru-RU"/>
        </w:rPr>
        <w:t>:</w:t>
      </w:r>
    </w:p>
    <w:p w:rsidR="00A035A3" w:rsidRPr="00A035A3" w:rsidRDefault="00A035A3" w:rsidP="00A035A3">
      <w:pPr>
        <w:widowControl w:val="0"/>
        <w:suppressLineNumbers/>
        <w:suppressAutoHyphens/>
        <w:ind w:firstLine="720"/>
        <w:jc w:val="both"/>
        <w:rPr>
          <w:rFonts w:ascii="Times New Roman" w:eastAsiaTheme="minorHAnsi" w:hAnsi="Times New Roman"/>
          <w:sz w:val="28"/>
          <w:szCs w:val="28"/>
          <w:lang w:val="uk-UA" w:bidi="ar-SA"/>
        </w:rPr>
      </w:pPr>
      <w:r w:rsidRPr="00A035A3">
        <w:rPr>
          <w:rFonts w:ascii="Times New Roman" w:eastAsiaTheme="minorHAnsi" w:hAnsi="Times New Roman"/>
          <w:sz w:val="28"/>
          <w:szCs w:val="28"/>
          <w:lang w:val="uk-UA" w:bidi="ar-SA"/>
        </w:rPr>
        <w:t>1. Дайте визначення олігофренії та проаналізуйте його ступені.</w:t>
      </w:r>
    </w:p>
    <w:p w:rsidR="00A035A3" w:rsidRPr="00A035A3" w:rsidRDefault="00A035A3" w:rsidP="00A035A3">
      <w:pPr>
        <w:widowControl w:val="0"/>
        <w:suppressLineNumbers/>
        <w:suppressAutoHyphens/>
        <w:ind w:firstLine="720"/>
        <w:jc w:val="both"/>
        <w:rPr>
          <w:rFonts w:ascii="Times New Roman" w:eastAsiaTheme="minorHAnsi" w:hAnsi="Times New Roman"/>
          <w:sz w:val="28"/>
          <w:szCs w:val="28"/>
          <w:lang w:val="uk-UA" w:bidi="ar-SA"/>
        </w:rPr>
      </w:pPr>
      <w:r w:rsidRPr="00A035A3">
        <w:rPr>
          <w:rFonts w:ascii="Times New Roman" w:eastAsiaTheme="minorHAnsi" w:hAnsi="Times New Roman"/>
          <w:sz w:val="28"/>
          <w:szCs w:val="28"/>
          <w:lang w:val="uk-UA" w:bidi="ar-SA"/>
        </w:rPr>
        <w:t>2. Надайте визначення алкоголізму, його видів.</w:t>
      </w:r>
    </w:p>
    <w:p w:rsidR="00A035A3" w:rsidRPr="00A035A3" w:rsidRDefault="00A035A3" w:rsidP="00A035A3">
      <w:pPr>
        <w:widowControl w:val="0"/>
        <w:suppressLineNumbers/>
        <w:suppressAutoHyphens/>
        <w:ind w:firstLine="720"/>
        <w:jc w:val="both"/>
        <w:rPr>
          <w:rFonts w:ascii="Times New Roman" w:eastAsiaTheme="minorHAnsi" w:hAnsi="Times New Roman"/>
          <w:sz w:val="28"/>
          <w:szCs w:val="28"/>
          <w:lang w:val="uk-UA" w:bidi="ar-SA"/>
        </w:rPr>
      </w:pPr>
      <w:r w:rsidRPr="00A035A3">
        <w:rPr>
          <w:rFonts w:ascii="Times New Roman" w:eastAsiaTheme="minorHAnsi" w:hAnsi="Times New Roman"/>
          <w:sz w:val="28"/>
          <w:szCs w:val="28"/>
          <w:lang w:val="uk-UA" w:bidi="ar-SA"/>
        </w:rPr>
        <w:t>3. Охарактеризуйте алкогольні психози.</w:t>
      </w:r>
    </w:p>
    <w:p w:rsidR="00A035A3" w:rsidRDefault="00A035A3" w:rsidP="00A035A3">
      <w:pPr>
        <w:widowControl w:val="0"/>
        <w:suppressLineNumbers/>
        <w:suppressAutoHyphens/>
        <w:ind w:firstLine="720"/>
        <w:jc w:val="both"/>
        <w:rPr>
          <w:rFonts w:ascii="Times New Roman" w:eastAsiaTheme="minorHAnsi" w:hAnsi="Times New Roman"/>
          <w:sz w:val="28"/>
          <w:szCs w:val="28"/>
          <w:lang w:val="uk-UA" w:bidi="ar-SA"/>
        </w:rPr>
      </w:pPr>
      <w:r w:rsidRPr="00A035A3">
        <w:rPr>
          <w:rFonts w:ascii="Times New Roman" w:eastAsiaTheme="minorHAnsi" w:hAnsi="Times New Roman"/>
          <w:sz w:val="28"/>
          <w:szCs w:val="28"/>
          <w:lang w:val="uk-UA" w:bidi="ar-SA"/>
        </w:rPr>
        <w:t>4. Надайте визначення наркоманії, її видів.</w:t>
      </w:r>
    </w:p>
    <w:p w:rsidR="00A035A3" w:rsidRPr="00407169" w:rsidRDefault="00A035A3" w:rsidP="00A035A3">
      <w:pPr>
        <w:widowControl w:val="0"/>
        <w:suppressLineNumbers/>
        <w:suppressAutoHyphens/>
        <w:ind w:firstLine="720"/>
        <w:jc w:val="both"/>
        <w:rPr>
          <w:rFonts w:ascii="Times New Roman" w:hAnsi="Times New Roman"/>
          <w:spacing w:val="-20"/>
          <w:sz w:val="28"/>
          <w:szCs w:val="28"/>
          <w:lang w:val="ru-RU"/>
        </w:rPr>
      </w:pPr>
    </w:p>
    <w:p w:rsidR="00407169" w:rsidRPr="00407169" w:rsidRDefault="00407169" w:rsidP="00407169">
      <w:pPr>
        <w:widowControl w:val="0"/>
        <w:suppressLineNumbers/>
        <w:suppressAutoHyphens/>
        <w:ind w:firstLine="720"/>
        <w:jc w:val="both"/>
        <w:rPr>
          <w:rFonts w:ascii="Times New Roman" w:hAnsi="Times New Roman"/>
          <w:b/>
          <w:spacing w:val="-20"/>
          <w:sz w:val="28"/>
          <w:szCs w:val="28"/>
          <w:lang w:val="ru-RU"/>
        </w:rPr>
      </w:pPr>
      <w:r w:rsidRPr="00407169">
        <w:rPr>
          <w:rFonts w:ascii="Times New Roman" w:hAnsi="Times New Roman"/>
          <w:b/>
          <w:spacing w:val="-20"/>
          <w:sz w:val="28"/>
          <w:szCs w:val="28"/>
          <w:lang w:val="ru-RU"/>
        </w:rPr>
        <w:t>Завдання 1.</w:t>
      </w:r>
    </w:p>
    <w:p w:rsidR="0075387F" w:rsidRDefault="0075387F" w:rsidP="0075387F">
      <w:pPr>
        <w:widowControl w:val="0"/>
        <w:suppressLineNumbers/>
        <w:suppressAutoHyphens/>
        <w:ind w:firstLine="720"/>
        <w:jc w:val="both"/>
        <w:rPr>
          <w:rFonts w:ascii="Times New Roman" w:hAnsi="Times New Roman"/>
          <w:spacing w:val="-20"/>
          <w:sz w:val="28"/>
          <w:szCs w:val="28"/>
          <w:lang w:val="ru-RU"/>
        </w:rPr>
      </w:pPr>
      <w:r w:rsidRPr="0075387F">
        <w:rPr>
          <w:rFonts w:ascii="Times New Roman" w:hAnsi="Times New Roman"/>
          <w:spacing w:val="-20"/>
          <w:sz w:val="28"/>
          <w:szCs w:val="28"/>
          <w:lang w:val="ru-RU"/>
        </w:rPr>
        <w:t>Шістнадцятирічний</w:t>
      </w:r>
      <w:r>
        <w:rPr>
          <w:rFonts w:ascii="Times New Roman" w:hAnsi="Times New Roman"/>
          <w:spacing w:val="-20"/>
          <w:sz w:val="28"/>
          <w:szCs w:val="28"/>
          <w:lang w:val="ru-RU"/>
        </w:rPr>
        <w:t xml:space="preserve"> хлопець був затриманий на свят</w:t>
      </w:r>
      <w:r w:rsidRPr="0075387F">
        <w:rPr>
          <w:rFonts w:ascii="Times New Roman" w:hAnsi="Times New Roman"/>
          <w:spacing w:val="-20"/>
          <w:sz w:val="28"/>
          <w:szCs w:val="28"/>
          <w:lang w:val="ru-RU"/>
        </w:rPr>
        <w:t>куванні Дня міста у серпні місяці. Перебував у стані сп’яніння з</w:t>
      </w:r>
      <w:r>
        <w:rPr>
          <w:rFonts w:ascii="Times New Roman" w:hAnsi="Times New Roman"/>
          <w:spacing w:val="-20"/>
          <w:sz w:val="28"/>
          <w:szCs w:val="28"/>
          <w:lang w:val="ru-RU"/>
        </w:rPr>
        <w:t xml:space="preserve"> </w:t>
      </w:r>
      <w:r w:rsidRPr="0075387F">
        <w:rPr>
          <w:rFonts w:ascii="Times New Roman" w:hAnsi="Times New Roman"/>
          <w:spacing w:val="-20"/>
          <w:sz w:val="28"/>
          <w:szCs w:val="28"/>
          <w:lang w:val="ru-RU"/>
        </w:rPr>
        <w:t>порушенням ходи, блювотою. Запаху алкоголю не мав. Своюповедінку (ейфорія, розгальмо</w:t>
      </w:r>
      <w:r>
        <w:rPr>
          <w:rFonts w:ascii="Times New Roman" w:hAnsi="Times New Roman"/>
          <w:spacing w:val="-20"/>
          <w:sz w:val="28"/>
          <w:szCs w:val="28"/>
          <w:lang w:val="ru-RU"/>
        </w:rPr>
        <w:t>ваність, нестриманість, збуджен</w:t>
      </w:r>
      <w:r w:rsidRPr="0075387F">
        <w:rPr>
          <w:rFonts w:ascii="Times New Roman" w:hAnsi="Times New Roman"/>
          <w:spacing w:val="-20"/>
          <w:sz w:val="28"/>
          <w:szCs w:val="28"/>
          <w:lang w:val="ru-RU"/>
        </w:rPr>
        <w:t xml:space="preserve">ня, безпричинний сміх, </w:t>
      </w:r>
      <w:r w:rsidRPr="0075387F">
        <w:rPr>
          <w:rFonts w:ascii="Times New Roman" w:hAnsi="Times New Roman"/>
          <w:spacing w:val="-20"/>
          <w:sz w:val="28"/>
          <w:szCs w:val="28"/>
          <w:lang w:val="ru-RU"/>
        </w:rPr>
        <w:lastRenderedPageBreak/>
        <w:t xml:space="preserve">плач, неконтактність, </w:t>
      </w:r>
      <w:proofErr w:type="gramStart"/>
      <w:r w:rsidRPr="0075387F">
        <w:rPr>
          <w:rFonts w:ascii="Times New Roman" w:hAnsi="Times New Roman"/>
          <w:spacing w:val="-20"/>
          <w:sz w:val="28"/>
          <w:szCs w:val="28"/>
          <w:lang w:val="ru-RU"/>
        </w:rPr>
        <w:t>дезорієнтація,розмова</w:t>
      </w:r>
      <w:proofErr w:type="gramEnd"/>
      <w:r w:rsidRPr="0075387F">
        <w:rPr>
          <w:rFonts w:ascii="Times New Roman" w:hAnsi="Times New Roman"/>
          <w:spacing w:val="-20"/>
          <w:sz w:val="28"/>
          <w:szCs w:val="28"/>
          <w:lang w:val="ru-RU"/>
        </w:rPr>
        <w:t xml:space="preserve"> із самим собою) поя</w:t>
      </w:r>
      <w:r>
        <w:rPr>
          <w:rFonts w:ascii="Times New Roman" w:hAnsi="Times New Roman"/>
          <w:spacing w:val="-20"/>
          <w:sz w:val="28"/>
          <w:szCs w:val="28"/>
          <w:lang w:val="ru-RU"/>
        </w:rPr>
        <w:t>снив головним болем (тому і шап</w:t>
      </w:r>
      <w:r w:rsidRPr="0075387F">
        <w:rPr>
          <w:rFonts w:ascii="Times New Roman" w:hAnsi="Times New Roman"/>
          <w:spacing w:val="-20"/>
          <w:sz w:val="28"/>
          <w:szCs w:val="28"/>
          <w:lang w:val="ru-RU"/>
        </w:rPr>
        <w:t xml:space="preserve">ка на голові) та участю, яку він брав у “мультику”: </w:t>
      </w:r>
      <w:r>
        <w:rPr>
          <w:rFonts w:ascii="Times New Roman" w:hAnsi="Times New Roman"/>
          <w:spacing w:val="-20"/>
          <w:sz w:val="28"/>
          <w:szCs w:val="28"/>
          <w:lang w:val="ru-RU"/>
        </w:rPr>
        <w:t>Н</w:t>
      </w:r>
      <w:r w:rsidRPr="0075387F">
        <w:rPr>
          <w:rFonts w:ascii="Times New Roman" w:hAnsi="Times New Roman"/>
          <w:spacing w:val="-20"/>
          <w:sz w:val="28"/>
          <w:szCs w:val="28"/>
          <w:lang w:val="ru-RU"/>
        </w:rPr>
        <w:t>а заклик</w:t>
      </w:r>
      <w:r>
        <w:rPr>
          <w:rFonts w:ascii="Times New Roman" w:hAnsi="Times New Roman"/>
          <w:spacing w:val="-20"/>
          <w:sz w:val="28"/>
          <w:szCs w:val="28"/>
          <w:lang w:val="ru-RU"/>
        </w:rPr>
        <w:t xml:space="preserve"> </w:t>
      </w:r>
      <w:r w:rsidRPr="0075387F">
        <w:rPr>
          <w:rFonts w:ascii="Times New Roman" w:hAnsi="Times New Roman"/>
          <w:spacing w:val="-20"/>
          <w:sz w:val="28"/>
          <w:szCs w:val="28"/>
          <w:lang w:val="ru-RU"/>
        </w:rPr>
        <w:t>“добрих гномів” він ніби визв</w:t>
      </w:r>
      <w:r>
        <w:rPr>
          <w:rFonts w:ascii="Times New Roman" w:hAnsi="Times New Roman"/>
          <w:spacing w:val="-20"/>
          <w:sz w:val="28"/>
          <w:szCs w:val="28"/>
          <w:lang w:val="ru-RU"/>
        </w:rPr>
        <w:t>оляв захоплених у полон прибуль</w:t>
      </w:r>
      <w:r w:rsidRPr="0075387F">
        <w:rPr>
          <w:rFonts w:ascii="Times New Roman" w:hAnsi="Times New Roman"/>
          <w:spacing w:val="-20"/>
          <w:sz w:val="28"/>
          <w:szCs w:val="28"/>
          <w:lang w:val="ru-RU"/>
        </w:rPr>
        <w:t>цями “Білосніжок”. При зовнішньому огляді слідів ін’єкції не</w:t>
      </w:r>
      <w:r>
        <w:rPr>
          <w:rFonts w:ascii="Times New Roman" w:hAnsi="Times New Roman"/>
          <w:spacing w:val="-20"/>
          <w:sz w:val="28"/>
          <w:szCs w:val="28"/>
          <w:lang w:val="ru-RU"/>
        </w:rPr>
        <w:t xml:space="preserve"> </w:t>
      </w:r>
      <w:r w:rsidRPr="0075387F">
        <w:rPr>
          <w:rFonts w:ascii="Times New Roman" w:hAnsi="Times New Roman"/>
          <w:spacing w:val="-20"/>
          <w:sz w:val="28"/>
          <w:szCs w:val="28"/>
          <w:lang w:val="ru-RU"/>
        </w:rPr>
        <w:t>було, у кишенях пусто.</w:t>
      </w:r>
      <w:r>
        <w:rPr>
          <w:rFonts w:ascii="Times New Roman" w:hAnsi="Times New Roman"/>
          <w:spacing w:val="-20"/>
          <w:sz w:val="28"/>
          <w:szCs w:val="28"/>
          <w:lang w:val="ru-RU"/>
        </w:rPr>
        <w:t xml:space="preserve"> </w:t>
      </w:r>
    </w:p>
    <w:p w:rsidR="0075387F" w:rsidRDefault="0075387F" w:rsidP="0075387F">
      <w:pPr>
        <w:pStyle w:val="af4"/>
        <w:widowControl w:val="0"/>
        <w:numPr>
          <w:ilvl w:val="0"/>
          <w:numId w:val="17"/>
        </w:numPr>
        <w:suppressLineNumbers/>
        <w:suppressAutoHyphens/>
        <w:jc w:val="both"/>
        <w:rPr>
          <w:rFonts w:ascii="Times New Roman" w:hAnsi="Times New Roman"/>
          <w:spacing w:val="-20"/>
          <w:sz w:val="28"/>
          <w:szCs w:val="28"/>
          <w:lang w:val="ru-RU"/>
        </w:rPr>
      </w:pPr>
      <w:r w:rsidRPr="0075387F">
        <w:rPr>
          <w:rFonts w:ascii="Times New Roman" w:hAnsi="Times New Roman"/>
          <w:spacing w:val="-20"/>
          <w:sz w:val="28"/>
          <w:szCs w:val="28"/>
          <w:lang w:val="ru-RU"/>
        </w:rPr>
        <w:t xml:space="preserve">Зробіть висновки про вид токсикоманії, що демонструє цей хлопець. </w:t>
      </w:r>
    </w:p>
    <w:p w:rsidR="0075387F" w:rsidRPr="0075387F" w:rsidRDefault="0075387F" w:rsidP="0075387F">
      <w:pPr>
        <w:pStyle w:val="af4"/>
        <w:widowControl w:val="0"/>
        <w:numPr>
          <w:ilvl w:val="0"/>
          <w:numId w:val="17"/>
        </w:numPr>
        <w:suppressLineNumbers/>
        <w:suppressAutoHyphens/>
        <w:jc w:val="both"/>
        <w:rPr>
          <w:rFonts w:ascii="Times New Roman" w:hAnsi="Times New Roman"/>
          <w:spacing w:val="-20"/>
          <w:sz w:val="28"/>
          <w:szCs w:val="28"/>
          <w:lang w:val="ru-RU"/>
        </w:rPr>
      </w:pPr>
      <w:r w:rsidRPr="0075387F">
        <w:rPr>
          <w:rFonts w:ascii="Times New Roman" w:hAnsi="Times New Roman"/>
          <w:spacing w:val="-20"/>
          <w:sz w:val="28"/>
          <w:szCs w:val="28"/>
          <w:lang w:val="ru-RU"/>
        </w:rPr>
        <w:t>Що ще</w:t>
      </w:r>
      <w:r w:rsidRPr="0075387F">
        <w:t xml:space="preserve"> </w:t>
      </w:r>
      <w:r w:rsidRPr="0075387F">
        <w:rPr>
          <w:rFonts w:ascii="Times New Roman" w:hAnsi="Times New Roman"/>
          <w:spacing w:val="-20"/>
          <w:sz w:val="28"/>
          <w:szCs w:val="28"/>
          <w:lang w:val="ru-RU"/>
        </w:rPr>
        <w:t>треба оглянути для виявлення слідів наркотичних речовин?</w:t>
      </w:r>
    </w:p>
    <w:p w:rsidR="00A95FC5" w:rsidRPr="0075387F" w:rsidRDefault="00A95FC5" w:rsidP="0075387F">
      <w:pPr>
        <w:pStyle w:val="af4"/>
        <w:widowControl w:val="0"/>
        <w:numPr>
          <w:ilvl w:val="0"/>
          <w:numId w:val="17"/>
        </w:numPr>
        <w:suppressLineNumbers/>
        <w:suppressAutoHyphens/>
        <w:jc w:val="both"/>
        <w:rPr>
          <w:rFonts w:ascii="Times New Roman" w:hAnsi="Times New Roman"/>
          <w:spacing w:val="-20"/>
          <w:sz w:val="28"/>
          <w:szCs w:val="28"/>
          <w:lang w:val="ru-RU"/>
        </w:rPr>
      </w:pPr>
      <w:r w:rsidRPr="0075387F">
        <w:rPr>
          <w:rFonts w:ascii="Times New Roman" w:hAnsi="Times New Roman"/>
          <w:spacing w:val="-20"/>
          <w:sz w:val="28"/>
          <w:szCs w:val="28"/>
          <w:lang w:val="ru-RU"/>
        </w:rPr>
        <w:t>Визначте коло питань, які необхідно поставити перед експертом.</w:t>
      </w:r>
    </w:p>
    <w:p w:rsidR="009E39C5" w:rsidRPr="00884423" w:rsidRDefault="009E39C5" w:rsidP="00A461F9">
      <w:pPr>
        <w:widowControl w:val="0"/>
        <w:suppressLineNumbers/>
        <w:suppressAutoHyphens/>
        <w:ind w:firstLine="720"/>
        <w:jc w:val="center"/>
        <w:rPr>
          <w:rFonts w:ascii="Times New Roman" w:hAnsi="Times New Roman"/>
          <w:b/>
          <w:spacing w:val="-20"/>
          <w:sz w:val="28"/>
          <w:szCs w:val="28"/>
          <w:lang w:val="ru-RU"/>
        </w:rPr>
      </w:pPr>
    </w:p>
    <w:p w:rsidR="00A461F9" w:rsidRPr="00884423" w:rsidRDefault="00A461F9" w:rsidP="00A461F9">
      <w:pPr>
        <w:widowControl w:val="0"/>
        <w:suppressLineNumbers/>
        <w:suppressAutoHyphens/>
        <w:ind w:firstLine="720"/>
        <w:jc w:val="both"/>
        <w:rPr>
          <w:rFonts w:ascii="Times New Roman" w:hAnsi="Times New Roman"/>
          <w:b/>
          <w:spacing w:val="-20"/>
          <w:sz w:val="28"/>
          <w:szCs w:val="28"/>
          <w:lang w:val="ru-RU"/>
        </w:rPr>
      </w:pPr>
      <w:r w:rsidRPr="00884423">
        <w:rPr>
          <w:rFonts w:ascii="Times New Roman" w:hAnsi="Times New Roman"/>
          <w:b/>
          <w:spacing w:val="-20"/>
          <w:sz w:val="28"/>
          <w:szCs w:val="28"/>
          <w:lang w:val="ru-RU"/>
        </w:rPr>
        <w:t>Рекомендован</w:t>
      </w:r>
      <w:r w:rsidR="00407169" w:rsidRPr="00884423">
        <w:rPr>
          <w:rFonts w:ascii="Times New Roman" w:hAnsi="Times New Roman"/>
          <w:b/>
          <w:spacing w:val="-20"/>
          <w:sz w:val="28"/>
          <w:szCs w:val="28"/>
          <w:lang w:val="ru-RU"/>
        </w:rPr>
        <w:t>і джерела інформації по темі № 9</w:t>
      </w:r>
      <w:r w:rsidRPr="00884423">
        <w:rPr>
          <w:rFonts w:ascii="Times New Roman" w:hAnsi="Times New Roman"/>
          <w:b/>
          <w:spacing w:val="-20"/>
          <w:sz w:val="28"/>
          <w:szCs w:val="28"/>
          <w:lang w:val="ru-RU"/>
        </w:rPr>
        <w:t>: [</w:t>
      </w:r>
      <w:r w:rsidR="00884423" w:rsidRPr="00884423">
        <w:rPr>
          <w:rFonts w:ascii="Times New Roman" w:hAnsi="Times New Roman"/>
          <w:b/>
          <w:spacing w:val="-20"/>
          <w:sz w:val="28"/>
          <w:szCs w:val="28"/>
          <w:lang w:val="ru-RU"/>
        </w:rPr>
        <w:t xml:space="preserve">1; 2; 3; </w:t>
      </w:r>
      <w:proofErr w:type="gramStart"/>
      <w:r w:rsidR="00884423" w:rsidRPr="00884423">
        <w:rPr>
          <w:rFonts w:ascii="Times New Roman" w:hAnsi="Times New Roman"/>
          <w:b/>
          <w:spacing w:val="-20"/>
          <w:sz w:val="28"/>
          <w:szCs w:val="28"/>
          <w:lang w:val="ru-RU"/>
        </w:rPr>
        <w:t>6;  8</w:t>
      </w:r>
      <w:proofErr w:type="gramEnd"/>
      <w:r w:rsidR="00884423" w:rsidRPr="00884423">
        <w:rPr>
          <w:rFonts w:ascii="Times New Roman" w:hAnsi="Times New Roman"/>
          <w:b/>
          <w:spacing w:val="-20"/>
          <w:sz w:val="28"/>
          <w:szCs w:val="28"/>
          <w:lang w:val="ru-RU"/>
        </w:rPr>
        <w:t>; 10; 13; 14</w:t>
      </w:r>
      <w:r w:rsidRPr="00884423">
        <w:rPr>
          <w:rFonts w:ascii="Times New Roman" w:hAnsi="Times New Roman"/>
          <w:b/>
          <w:spacing w:val="-20"/>
          <w:sz w:val="28"/>
          <w:szCs w:val="28"/>
          <w:lang w:val="ru-RU"/>
        </w:rPr>
        <w:t>].</w:t>
      </w:r>
    </w:p>
    <w:p w:rsidR="00407169" w:rsidRPr="00407169" w:rsidRDefault="00407169" w:rsidP="00A461F9">
      <w:pPr>
        <w:widowControl w:val="0"/>
        <w:suppressLineNumbers/>
        <w:suppressAutoHyphens/>
        <w:ind w:firstLine="720"/>
        <w:jc w:val="both"/>
        <w:rPr>
          <w:rFonts w:ascii="Times New Roman" w:hAnsi="Times New Roman"/>
          <w:color w:val="FF0000"/>
          <w:spacing w:val="-20"/>
          <w:sz w:val="28"/>
          <w:szCs w:val="28"/>
          <w:lang w:val="ru-RU"/>
        </w:rPr>
      </w:pPr>
    </w:p>
    <w:p w:rsidR="00A461F9" w:rsidRPr="00DE2C02" w:rsidRDefault="00A461F9" w:rsidP="00DE2C02">
      <w:pPr>
        <w:pStyle w:val="1"/>
      </w:pPr>
      <w:bookmarkStart w:id="1" w:name="_Toc295922559"/>
      <w:r w:rsidRPr="00DE2C02">
        <w:t>Приблизна тематика рефератів з дисципліни</w:t>
      </w:r>
      <w:bookmarkEnd w:id="1"/>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 xml:space="preserve">1. Предмет судової медицини. </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 xml:space="preserve">2. Завдання судової медицини. </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 xml:space="preserve">3. Судова медицина як наука.  </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4. Структура судово-медичної експертизи в Україні.</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5. Правові основи судової медицини.</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6. Становлення судової медицини.</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7</w:t>
      </w:r>
      <w:r w:rsidRPr="00A035A3">
        <w:rPr>
          <w:rFonts w:ascii="Times New Roman" w:hAnsi="Times New Roman"/>
          <w:sz w:val="28"/>
          <w:szCs w:val="28"/>
          <w:lang w:val="ru-RU" w:eastAsia="hi-IN" w:bidi="hi-IN"/>
        </w:rPr>
        <w:t>. Морально-етичні та правові аспекти трансплантації.</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8</w:t>
      </w:r>
      <w:r w:rsidRPr="00A035A3">
        <w:rPr>
          <w:rFonts w:ascii="Times New Roman" w:hAnsi="Times New Roman"/>
          <w:sz w:val="28"/>
          <w:szCs w:val="28"/>
          <w:lang w:val="ru-RU" w:eastAsia="hi-IN" w:bidi="hi-IN"/>
        </w:rPr>
        <w:t>. Процес умирання: фази, уявна та ймовірна смерть, реаніматологія.</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9</w:t>
      </w:r>
      <w:r w:rsidRPr="00A035A3">
        <w:rPr>
          <w:rFonts w:ascii="Times New Roman" w:hAnsi="Times New Roman"/>
          <w:sz w:val="28"/>
          <w:szCs w:val="28"/>
          <w:lang w:val="ru-RU" w:eastAsia="hi-IN" w:bidi="hi-IN"/>
        </w:rPr>
        <w:t>. Особливості проведення судово-медичної експертизи трупу невідомої особи.</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10</w:t>
      </w:r>
      <w:r w:rsidRPr="00A035A3">
        <w:rPr>
          <w:rFonts w:ascii="Times New Roman" w:hAnsi="Times New Roman"/>
          <w:sz w:val="28"/>
          <w:szCs w:val="28"/>
          <w:lang w:val="ru-RU" w:eastAsia="hi-IN" w:bidi="hi-IN"/>
        </w:rPr>
        <w:t>. Садна та синці, механізм утворення, судово-медичне значення.</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12. Переломи плоских і трубчатих кісток, їх судово-медичне значення.</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13. Автомобільна травма, її види, характер ушкоджень.</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14. Різані та рубані рани, їх особливості.</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15. Колоті та колото-різані рани, їх особливості.</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16</w:t>
      </w:r>
      <w:r w:rsidRPr="00A035A3">
        <w:rPr>
          <w:rFonts w:ascii="Times New Roman" w:hAnsi="Times New Roman"/>
          <w:sz w:val="28"/>
          <w:szCs w:val="28"/>
          <w:lang w:val="ru-RU" w:eastAsia="hi-IN" w:bidi="hi-IN"/>
        </w:rPr>
        <w:t>. Загальні причини, що можуть викликати раптову смерть людини.</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1</w:t>
      </w:r>
      <w:r>
        <w:rPr>
          <w:rFonts w:ascii="Times New Roman" w:hAnsi="Times New Roman"/>
          <w:sz w:val="28"/>
          <w:szCs w:val="28"/>
          <w:lang w:val="ru-RU" w:eastAsia="hi-IN" w:bidi="hi-IN"/>
        </w:rPr>
        <w:t>7</w:t>
      </w:r>
      <w:r w:rsidRPr="00A035A3">
        <w:rPr>
          <w:rFonts w:ascii="Times New Roman" w:hAnsi="Times New Roman"/>
          <w:sz w:val="28"/>
          <w:szCs w:val="28"/>
          <w:lang w:val="ru-RU" w:eastAsia="hi-IN" w:bidi="hi-IN"/>
        </w:rPr>
        <w:t>. Профілактика раптової смерті людини.</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1</w:t>
      </w:r>
      <w:r>
        <w:rPr>
          <w:rFonts w:ascii="Times New Roman" w:hAnsi="Times New Roman"/>
          <w:sz w:val="28"/>
          <w:szCs w:val="28"/>
          <w:lang w:val="ru-RU" w:eastAsia="hi-IN" w:bidi="hi-IN"/>
        </w:rPr>
        <w:t>8</w:t>
      </w:r>
      <w:r w:rsidRPr="00A035A3">
        <w:rPr>
          <w:rFonts w:ascii="Times New Roman" w:hAnsi="Times New Roman"/>
          <w:sz w:val="28"/>
          <w:szCs w:val="28"/>
          <w:lang w:val="ru-RU" w:eastAsia="hi-IN" w:bidi="hi-IN"/>
        </w:rPr>
        <w:t>. Лікарське свідоцтво про смерть людини: особливості складання при раптовій смерті людини.</w:t>
      </w:r>
    </w:p>
    <w:p w:rsidR="00A035A3" w:rsidRPr="00A035A3" w:rsidRDefault="00A035A3" w:rsidP="00A035A3">
      <w:pPr>
        <w:rPr>
          <w:rFonts w:ascii="Times New Roman" w:hAnsi="Times New Roman"/>
          <w:sz w:val="28"/>
          <w:szCs w:val="28"/>
          <w:lang w:val="ru-RU" w:eastAsia="hi-IN" w:bidi="hi-IN"/>
        </w:rPr>
      </w:pPr>
      <w:r w:rsidRPr="00A035A3">
        <w:rPr>
          <w:rFonts w:ascii="Times New Roman" w:hAnsi="Times New Roman"/>
          <w:sz w:val="28"/>
          <w:szCs w:val="28"/>
          <w:lang w:val="ru-RU" w:eastAsia="hi-IN" w:bidi="hi-IN"/>
        </w:rPr>
        <w:t>1</w:t>
      </w:r>
      <w:r>
        <w:rPr>
          <w:rFonts w:ascii="Times New Roman" w:hAnsi="Times New Roman"/>
          <w:sz w:val="28"/>
          <w:szCs w:val="28"/>
          <w:lang w:val="ru-RU" w:eastAsia="hi-IN" w:bidi="hi-IN"/>
        </w:rPr>
        <w:t>9</w:t>
      </w:r>
      <w:r w:rsidRPr="00A035A3">
        <w:rPr>
          <w:rFonts w:ascii="Times New Roman" w:hAnsi="Times New Roman"/>
          <w:sz w:val="28"/>
          <w:szCs w:val="28"/>
          <w:lang w:val="ru-RU" w:eastAsia="hi-IN" w:bidi="hi-IN"/>
        </w:rPr>
        <w:t>. Визначення видової та групової належності крові.</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20</w:t>
      </w:r>
      <w:r w:rsidRPr="00A035A3">
        <w:rPr>
          <w:rFonts w:ascii="Times New Roman" w:hAnsi="Times New Roman"/>
          <w:sz w:val="28"/>
          <w:szCs w:val="28"/>
          <w:lang w:val="ru-RU" w:eastAsia="hi-IN" w:bidi="hi-IN"/>
        </w:rPr>
        <w:t>. Судово-медична експертиза спірного батьківства, спірного материнства та підміни дітей.</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21</w:t>
      </w:r>
      <w:r w:rsidRPr="00A035A3">
        <w:rPr>
          <w:rFonts w:ascii="Times New Roman" w:hAnsi="Times New Roman"/>
          <w:sz w:val="28"/>
          <w:szCs w:val="28"/>
          <w:lang w:val="ru-RU" w:eastAsia="hi-IN" w:bidi="hi-IN"/>
        </w:rPr>
        <w:t>. Судово-медична експертиза виділень організму.</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22</w:t>
      </w:r>
      <w:r w:rsidRPr="00A035A3">
        <w:rPr>
          <w:rFonts w:ascii="Times New Roman" w:hAnsi="Times New Roman"/>
          <w:sz w:val="28"/>
          <w:szCs w:val="28"/>
          <w:lang w:val="ru-RU" w:eastAsia="hi-IN" w:bidi="hi-IN"/>
        </w:rPr>
        <w:t>. Попередні та достовірні реакції на кров.</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23</w:t>
      </w:r>
      <w:r w:rsidRPr="00A035A3">
        <w:rPr>
          <w:rFonts w:ascii="Times New Roman" w:hAnsi="Times New Roman"/>
          <w:sz w:val="28"/>
          <w:szCs w:val="28"/>
          <w:lang w:val="ru-RU" w:eastAsia="hi-IN" w:bidi="hi-IN"/>
        </w:rPr>
        <w:t>. Системи крові: клінічний та судово-медичний аспект.</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24</w:t>
      </w:r>
      <w:r w:rsidRPr="00A035A3">
        <w:rPr>
          <w:rFonts w:ascii="Times New Roman" w:hAnsi="Times New Roman"/>
          <w:sz w:val="28"/>
          <w:szCs w:val="28"/>
          <w:lang w:val="ru-RU" w:eastAsia="hi-IN" w:bidi="hi-IN"/>
        </w:rPr>
        <w:t>. Вилучення зразків для порівняльного дослідження.</w:t>
      </w:r>
    </w:p>
    <w:p w:rsidR="00A035A3" w:rsidRPr="00A035A3" w:rsidRDefault="00A035A3" w:rsidP="00A035A3">
      <w:pPr>
        <w:rPr>
          <w:rFonts w:ascii="Times New Roman" w:hAnsi="Times New Roman"/>
          <w:sz w:val="28"/>
          <w:szCs w:val="28"/>
          <w:lang w:val="ru-RU" w:eastAsia="hi-IN" w:bidi="hi-IN"/>
        </w:rPr>
      </w:pPr>
      <w:r>
        <w:rPr>
          <w:rFonts w:ascii="Times New Roman" w:hAnsi="Times New Roman"/>
          <w:sz w:val="28"/>
          <w:szCs w:val="28"/>
          <w:lang w:val="ru-RU" w:eastAsia="hi-IN" w:bidi="hi-IN"/>
        </w:rPr>
        <w:t>25</w:t>
      </w:r>
      <w:r w:rsidRPr="00A035A3">
        <w:rPr>
          <w:rFonts w:ascii="Times New Roman" w:hAnsi="Times New Roman"/>
          <w:sz w:val="28"/>
          <w:szCs w:val="28"/>
          <w:lang w:val="ru-RU" w:eastAsia="hi-IN" w:bidi="hi-IN"/>
        </w:rPr>
        <w:t>. Метод геноскопії: сучасні можливості і перспективи.</w:t>
      </w:r>
    </w:p>
    <w:p w:rsidR="00A035A3" w:rsidRPr="00A035A3" w:rsidRDefault="00A035A3" w:rsidP="00A035A3">
      <w:pPr>
        <w:widowControl w:val="0"/>
        <w:suppressLineNumbers/>
        <w:suppressAutoHyphens/>
        <w:rPr>
          <w:rFonts w:ascii="Times New Roman" w:hAnsi="Times New Roman"/>
          <w:sz w:val="28"/>
          <w:szCs w:val="28"/>
          <w:lang w:val="ru-RU" w:eastAsia="hi-IN" w:bidi="hi-IN"/>
        </w:rPr>
      </w:pPr>
      <w:r>
        <w:rPr>
          <w:rFonts w:ascii="Times New Roman" w:hAnsi="Times New Roman"/>
          <w:sz w:val="28"/>
          <w:szCs w:val="28"/>
          <w:lang w:val="ru-RU" w:eastAsia="hi-IN" w:bidi="hi-IN"/>
        </w:rPr>
        <w:t>26</w:t>
      </w:r>
      <w:r w:rsidRPr="00A035A3">
        <w:rPr>
          <w:rFonts w:ascii="Times New Roman" w:hAnsi="Times New Roman"/>
          <w:sz w:val="28"/>
          <w:szCs w:val="28"/>
          <w:lang w:val="ru-RU" w:eastAsia="hi-IN" w:bidi="hi-IN"/>
        </w:rPr>
        <w:t>. Ілюзії та галюцинації, їх судово-психіатричне значення</w:t>
      </w:r>
      <w:r>
        <w:rPr>
          <w:rFonts w:ascii="Times New Roman" w:hAnsi="Times New Roman"/>
          <w:sz w:val="28"/>
          <w:szCs w:val="28"/>
          <w:lang w:val="ru-RU" w:eastAsia="hi-IN" w:bidi="hi-IN"/>
        </w:rPr>
        <w:t>.</w:t>
      </w:r>
    </w:p>
    <w:p w:rsidR="00A035A3" w:rsidRPr="00A035A3" w:rsidRDefault="00A035A3" w:rsidP="00A035A3">
      <w:pPr>
        <w:widowControl w:val="0"/>
        <w:suppressLineNumbers/>
        <w:suppressAutoHyphens/>
        <w:rPr>
          <w:rFonts w:ascii="Times New Roman" w:hAnsi="Times New Roman"/>
          <w:sz w:val="28"/>
          <w:szCs w:val="28"/>
          <w:lang w:val="ru-RU" w:eastAsia="hi-IN" w:bidi="hi-IN"/>
        </w:rPr>
      </w:pPr>
      <w:r>
        <w:rPr>
          <w:rFonts w:ascii="Times New Roman" w:hAnsi="Times New Roman"/>
          <w:sz w:val="28"/>
          <w:szCs w:val="28"/>
          <w:lang w:val="ru-RU" w:eastAsia="hi-IN" w:bidi="hi-IN"/>
        </w:rPr>
        <w:t>27</w:t>
      </w:r>
      <w:r w:rsidRPr="00A035A3">
        <w:rPr>
          <w:rFonts w:ascii="Times New Roman" w:hAnsi="Times New Roman"/>
          <w:sz w:val="28"/>
          <w:szCs w:val="28"/>
          <w:lang w:val="ru-RU" w:eastAsia="hi-IN" w:bidi="hi-IN"/>
        </w:rPr>
        <w:t>. Маревні ідеї, їх судово-психіатричне значення</w:t>
      </w:r>
      <w:r>
        <w:rPr>
          <w:rFonts w:ascii="Times New Roman" w:hAnsi="Times New Roman"/>
          <w:sz w:val="28"/>
          <w:szCs w:val="28"/>
          <w:lang w:val="ru-RU" w:eastAsia="hi-IN" w:bidi="hi-IN"/>
        </w:rPr>
        <w:t>.</w:t>
      </w:r>
    </w:p>
    <w:p w:rsidR="00A461F9" w:rsidRPr="00A035A3" w:rsidRDefault="00A035A3" w:rsidP="00A035A3">
      <w:pPr>
        <w:widowControl w:val="0"/>
        <w:suppressLineNumbers/>
        <w:suppressAutoHyphens/>
        <w:rPr>
          <w:rFonts w:ascii="Times New Roman" w:hAnsi="Times New Roman"/>
          <w:sz w:val="28"/>
          <w:szCs w:val="28"/>
          <w:lang w:val="ru-RU" w:eastAsia="hi-IN" w:bidi="hi-IN"/>
        </w:rPr>
      </w:pPr>
      <w:r>
        <w:rPr>
          <w:rFonts w:ascii="Times New Roman" w:hAnsi="Times New Roman"/>
          <w:sz w:val="28"/>
          <w:szCs w:val="28"/>
          <w:lang w:val="ru-RU" w:eastAsia="hi-IN" w:bidi="hi-IN"/>
        </w:rPr>
        <w:t>28</w:t>
      </w:r>
      <w:r w:rsidRPr="00A035A3">
        <w:rPr>
          <w:rFonts w:ascii="Times New Roman" w:hAnsi="Times New Roman"/>
          <w:sz w:val="28"/>
          <w:szCs w:val="28"/>
          <w:lang w:val="ru-RU" w:eastAsia="hi-IN" w:bidi="hi-IN"/>
        </w:rPr>
        <w:t>. Статеві збочення, їх судово-психіатричне значення</w:t>
      </w:r>
      <w:r>
        <w:rPr>
          <w:rFonts w:ascii="Times New Roman" w:hAnsi="Times New Roman"/>
          <w:sz w:val="28"/>
          <w:szCs w:val="28"/>
          <w:lang w:val="ru-RU" w:eastAsia="hi-IN" w:bidi="hi-IN"/>
        </w:rPr>
        <w:t>.</w:t>
      </w:r>
    </w:p>
    <w:p w:rsidR="00A035A3" w:rsidRPr="00A035A3" w:rsidRDefault="00A035A3" w:rsidP="00A035A3">
      <w:pPr>
        <w:jc w:val="both"/>
        <w:rPr>
          <w:rFonts w:ascii="Times New Roman" w:hAnsi="Times New Roman"/>
          <w:sz w:val="28"/>
          <w:szCs w:val="28"/>
          <w:lang w:val="uk-UA" w:bidi="ar-SA"/>
        </w:rPr>
      </w:pPr>
      <w:r>
        <w:rPr>
          <w:rFonts w:ascii="Times New Roman" w:hAnsi="Times New Roman"/>
          <w:sz w:val="28"/>
          <w:szCs w:val="28"/>
          <w:lang w:val="uk-UA" w:bidi="ar-SA"/>
        </w:rPr>
        <w:t>29</w:t>
      </w:r>
      <w:r w:rsidRPr="00A035A3">
        <w:rPr>
          <w:rFonts w:ascii="Times New Roman" w:hAnsi="Times New Roman"/>
          <w:sz w:val="28"/>
          <w:szCs w:val="28"/>
          <w:lang w:val="uk-UA" w:bidi="ar-SA"/>
        </w:rPr>
        <w:t>. Зміни особистості на ІІ - ІІІ стадіях хронічного алкоголізму</w:t>
      </w:r>
      <w:r>
        <w:rPr>
          <w:rFonts w:ascii="Times New Roman" w:hAnsi="Times New Roman"/>
          <w:sz w:val="28"/>
          <w:szCs w:val="28"/>
          <w:lang w:val="uk-UA" w:bidi="ar-SA"/>
        </w:rPr>
        <w:t>.</w:t>
      </w:r>
    </w:p>
    <w:p w:rsidR="00A035A3" w:rsidRPr="00A035A3" w:rsidRDefault="00A035A3" w:rsidP="00A035A3">
      <w:pPr>
        <w:jc w:val="both"/>
        <w:rPr>
          <w:rFonts w:ascii="Times New Roman" w:hAnsi="Times New Roman"/>
          <w:sz w:val="28"/>
          <w:szCs w:val="28"/>
          <w:lang w:val="uk-UA" w:bidi="ar-SA"/>
        </w:rPr>
      </w:pPr>
      <w:r>
        <w:rPr>
          <w:rFonts w:ascii="Times New Roman" w:hAnsi="Times New Roman"/>
          <w:sz w:val="28"/>
          <w:szCs w:val="28"/>
          <w:lang w:val="uk-UA" w:bidi="ar-SA"/>
        </w:rPr>
        <w:t>30</w:t>
      </w:r>
      <w:r w:rsidRPr="00A035A3">
        <w:rPr>
          <w:rFonts w:ascii="Times New Roman" w:hAnsi="Times New Roman"/>
          <w:sz w:val="28"/>
          <w:szCs w:val="28"/>
          <w:lang w:val="uk-UA" w:bidi="ar-SA"/>
        </w:rPr>
        <w:t>. Поширення наркоманії у різних країнах світу.</w:t>
      </w:r>
    </w:p>
    <w:p w:rsidR="00A035A3" w:rsidRPr="00A035A3" w:rsidRDefault="00A035A3" w:rsidP="00A035A3">
      <w:pPr>
        <w:jc w:val="both"/>
        <w:rPr>
          <w:rFonts w:ascii="Times New Roman" w:hAnsi="Times New Roman"/>
          <w:sz w:val="28"/>
          <w:szCs w:val="28"/>
          <w:lang w:val="uk-UA" w:bidi="ar-SA"/>
        </w:rPr>
      </w:pPr>
      <w:r>
        <w:rPr>
          <w:rFonts w:ascii="Times New Roman" w:hAnsi="Times New Roman"/>
          <w:sz w:val="28"/>
          <w:szCs w:val="28"/>
          <w:lang w:val="uk-UA" w:bidi="ar-SA"/>
        </w:rPr>
        <w:t>31</w:t>
      </w:r>
      <w:r w:rsidRPr="00A035A3">
        <w:rPr>
          <w:rFonts w:ascii="Times New Roman" w:hAnsi="Times New Roman"/>
          <w:sz w:val="28"/>
          <w:szCs w:val="28"/>
          <w:lang w:val="uk-UA" w:bidi="ar-SA"/>
        </w:rPr>
        <w:t>. Опіатна залежність, особливості розвитку та наслідки.</w:t>
      </w:r>
    </w:p>
    <w:p w:rsidR="00A035A3" w:rsidRPr="00A035A3" w:rsidRDefault="00A035A3" w:rsidP="00A035A3">
      <w:pPr>
        <w:jc w:val="both"/>
        <w:rPr>
          <w:rFonts w:ascii="Times New Roman" w:hAnsi="Times New Roman"/>
          <w:sz w:val="28"/>
          <w:szCs w:val="28"/>
          <w:lang w:val="uk-UA" w:bidi="ar-SA"/>
        </w:rPr>
      </w:pPr>
      <w:r>
        <w:rPr>
          <w:rFonts w:ascii="Times New Roman" w:hAnsi="Times New Roman"/>
          <w:sz w:val="28"/>
          <w:szCs w:val="28"/>
          <w:lang w:val="uk-UA" w:bidi="ar-SA"/>
        </w:rPr>
        <w:t>32</w:t>
      </w:r>
      <w:r w:rsidRPr="00A035A3">
        <w:rPr>
          <w:rFonts w:ascii="Times New Roman" w:hAnsi="Times New Roman"/>
          <w:sz w:val="28"/>
          <w:szCs w:val="28"/>
          <w:lang w:val="uk-UA" w:bidi="ar-SA"/>
        </w:rPr>
        <w:t>. Основні ознаки хронічного гашишизму.</w:t>
      </w:r>
    </w:p>
    <w:p w:rsidR="00A035A3" w:rsidRDefault="00A035A3" w:rsidP="00A035A3">
      <w:pPr>
        <w:jc w:val="both"/>
        <w:rPr>
          <w:rFonts w:ascii="Times New Roman" w:hAnsi="Times New Roman"/>
          <w:sz w:val="28"/>
          <w:szCs w:val="28"/>
          <w:lang w:val="uk-UA" w:bidi="ar-SA"/>
        </w:rPr>
      </w:pPr>
      <w:r>
        <w:rPr>
          <w:rFonts w:ascii="Times New Roman" w:hAnsi="Times New Roman"/>
          <w:sz w:val="28"/>
          <w:szCs w:val="28"/>
          <w:lang w:val="uk-UA" w:bidi="ar-SA"/>
        </w:rPr>
        <w:lastRenderedPageBreak/>
        <w:t xml:space="preserve">33. </w:t>
      </w:r>
      <w:r w:rsidRPr="00A035A3">
        <w:rPr>
          <w:rFonts w:ascii="Times New Roman" w:hAnsi="Times New Roman"/>
          <w:sz w:val="28"/>
          <w:szCs w:val="28"/>
          <w:lang w:val="uk-UA" w:bidi="ar-SA"/>
        </w:rPr>
        <w:t>Наркоманія, її соціальна, криміногенна та судово-психіатрична характеристика.</w:t>
      </w:r>
    </w:p>
    <w:p w:rsidR="00DE2C02" w:rsidRPr="00A035A3" w:rsidRDefault="00DE2C02" w:rsidP="00A035A3">
      <w:pPr>
        <w:jc w:val="both"/>
        <w:rPr>
          <w:rFonts w:ascii="Times New Roman" w:hAnsi="Times New Roman"/>
          <w:sz w:val="28"/>
          <w:szCs w:val="28"/>
          <w:lang w:val="uk-UA" w:bidi="ar-SA"/>
        </w:rPr>
      </w:pPr>
    </w:p>
    <w:p w:rsidR="00A461F9" w:rsidRPr="00F5216C" w:rsidRDefault="00A461F9" w:rsidP="00A461F9">
      <w:pPr>
        <w:pStyle w:val="25"/>
        <w:spacing w:before="120" w:line="232" w:lineRule="auto"/>
        <w:ind w:firstLine="720"/>
        <w:rPr>
          <w:b/>
          <w:sz w:val="28"/>
          <w:szCs w:val="28"/>
        </w:rPr>
      </w:pPr>
      <w:r w:rsidRPr="00F5216C">
        <w:rPr>
          <w:b/>
          <w:bCs/>
          <w:sz w:val="28"/>
          <w:szCs w:val="28"/>
        </w:rPr>
        <w:t xml:space="preserve"> Порядок р</w:t>
      </w:r>
      <w:r w:rsidRPr="00F5216C">
        <w:rPr>
          <w:b/>
          <w:bCs/>
          <w:spacing w:val="-8"/>
          <w:sz w:val="28"/>
          <w:szCs w:val="28"/>
        </w:rPr>
        <w:t>ейтингового оцінювання набутих студентом знань та вмінь</w:t>
      </w:r>
    </w:p>
    <w:p w:rsidR="00A461F9" w:rsidRPr="00F5216C" w:rsidRDefault="00A461F9" w:rsidP="00A461F9">
      <w:pPr>
        <w:pStyle w:val="31"/>
        <w:tabs>
          <w:tab w:val="left" w:pos="708"/>
        </w:tabs>
        <w:spacing w:line="232" w:lineRule="auto"/>
        <w:ind w:left="0" w:firstLine="708"/>
        <w:rPr>
          <w:iCs/>
          <w:spacing w:val="-2"/>
          <w:sz w:val="28"/>
          <w:szCs w:val="28"/>
        </w:rPr>
      </w:pPr>
      <w:r w:rsidRPr="00F5216C">
        <w:rPr>
          <w:iCs/>
          <w:spacing w:val="-2"/>
          <w:sz w:val="28"/>
          <w:szCs w:val="28"/>
        </w:rPr>
        <w:t>Оцінювання окремих видів виконаної студентом навчальної роботи та набутих знань та умінь здійснюється в балах відповідно до табл. 1.</w:t>
      </w:r>
    </w:p>
    <w:p w:rsidR="00A461F9" w:rsidRPr="00F5216C" w:rsidRDefault="00A461F9" w:rsidP="00A461F9">
      <w:pPr>
        <w:pStyle w:val="31"/>
        <w:tabs>
          <w:tab w:val="left" w:pos="708"/>
        </w:tabs>
        <w:spacing w:line="232" w:lineRule="auto"/>
        <w:jc w:val="right"/>
        <w:rPr>
          <w:iCs/>
          <w:spacing w:val="-2"/>
          <w:sz w:val="28"/>
          <w:szCs w:val="28"/>
        </w:rPr>
      </w:pPr>
      <w:r w:rsidRPr="00F5216C">
        <w:rPr>
          <w:iCs/>
          <w:spacing w:val="-2"/>
          <w:sz w:val="28"/>
          <w:szCs w:val="28"/>
        </w:rPr>
        <w:t>Таблиця 1</w:t>
      </w:r>
    </w:p>
    <w:p w:rsidR="00A461F9" w:rsidRDefault="00A461F9" w:rsidP="00A461F9">
      <w:pPr>
        <w:pStyle w:val="31"/>
        <w:tabs>
          <w:tab w:val="left" w:pos="708"/>
        </w:tabs>
        <w:jc w:val="center"/>
        <w:rPr>
          <w:iCs/>
          <w:spacing w:val="-2"/>
          <w:sz w:val="28"/>
          <w:szCs w:val="28"/>
        </w:rPr>
      </w:pPr>
      <w:r w:rsidRPr="00F5216C">
        <w:rPr>
          <w:iCs/>
          <w:spacing w:val="-2"/>
          <w:sz w:val="28"/>
          <w:szCs w:val="28"/>
        </w:rPr>
        <w:t>Оцінювання окремих видів навчальної роботи студента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257"/>
        <w:gridCol w:w="1263"/>
      </w:tblGrid>
      <w:tr w:rsidR="001649F9" w:rsidRPr="00655CCC" w:rsidTr="001649F9">
        <w:trPr>
          <w:cantSplit/>
        </w:trPr>
        <w:tc>
          <w:tcPr>
            <w:tcW w:w="9468" w:type="dxa"/>
            <w:gridSpan w:val="3"/>
            <w:tcBorders>
              <w:top w:val="single" w:sz="4" w:space="0" w:color="auto"/>
              <w:left w:val="single" w:sz="4" w:space="0" w:color="auto"/>
              <w:bottom w:val="nil"/>
              <w:right w:val="single" w:sz="4" w:space="0" w:color="auto"/>
            </w:tcBorders>
            <w:shd w:val="clear" w:color="auto" w:fill="B3B3B3"/>
            <w:vAlign w:val="center"/>
          </w:tcPr>
          <w:p w:rsidR="001649F9" w:rsidRPr="001649F9" w:rsidRDefault="001649F9" w:rsidP="0067020A">
            <w:pPr>
              <w:pStyle w:val="31"/>
              <w:tabs>
                <w:tab w:val="left" w:pos="708"/>
              </w:tabs>
              <w:jc w:val="center"/>
              <w:rPr>
                <w:b/>
                <w:spacing w:val="-2"/>
                <w:sz w:val="28"/>
                <w:szCs w:val="28"/>
                <w:lang w:val="en-US"/>
              </w:rPr>
            </w:pPr>
            <w:r w:rsidRPr="001649F9">
              <w:rPr>
                <w:b/>
                <w:spacing w:val="-2"/>
                <w:sz w:val="28"/>
                <w:szCs w:val="28"/>
                <w:lang w:val="en-US"/>
              </w:rPr>
              <w:t>7 семестр</w:t>
            </w:r>
          </w:p>
        </w:tc>
      </w:tr>
      <w:tr w:rsidR="001649F9" w:rsidRPr="00655CCC" w:rsidTr="0067020A">
        <w:trPr>
          <w:cantSplit/>
        </w:trPr>
        <w:tc>
          <w:tcPr>
            <w:tcW w:w="8205" w:type="dxa"/>
            <w:gridSpan w:val="2"/>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jc w:val="center"/>
              <w:rPr>
                <w:b/>
                <w:spacing w:val="-2"/>
                <w:sz w:val="24"/>
                <w:szCs w:val="24"/>
              </w:rPr>
            </w:pPr>
            <w:r w:rsidRPr="00655CCC">
              <w:rPr>
                <w:b/>
                <w:spacing w:val="-2"/>
                <w:sz w:val="24"/>
                <w:szCs w:val="24"/>
              </w:rPr>
              <w:t>Модуль №1</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ind w:right="-57"/>
              <w:jc w:val="center"/>
              <w:rPr>
                <w:spacing w:val="-2"/>
                <w:sz w:val="24"/>
                <w:szCs w:val="24"/>
              </w:rPr>
            </w:pPr>
            <w:r w:rsidRPr="00655CCC">
              <w:rPr>
                <w:spacing w:val="-2"/>
                <w:sz w:val="24"/>
                <w:szCs w:val="24"/>
              </w:rPr>
              <w:t>Мах</w:t>
            </w:r>
          </w:p>
          <w:p w:rsidR="001649F9" w:rsidRPr="00655CCC" w:rsidRDefault="001649F9" w:rsidP="0067020A">
            <w:pPr>
              <w:pStyle w:val="31"/>
              <w:tabs>
                <w:tab w:val="left" w:pos="708"/>
              </w:tabs>
              <w:spacing w:line="216" w:lineRule="auto"/>
              <w:ind w:left="-57" w:right="-57"/>
              <w:jc w:val="center"/>
              <w:rPr>
                <w:spacing w:val="-2"/>
                <w:sz w:val="24"/>
                <w:szCs w:val="24"/>
              </w:rPr>
            </w:pPr>
            <w:r w:rsidRPr="00655CCC">
              <w:rPr>
                <w:spacing w:val="-2"/>
                <w:sz w:val="24"/>
                <w:szCs w:val="24"/>
              </w:rPr>
              <w:t>кількість</w:t>
            </w:r>
          </w:p>
          <w:p w:rsidR="001649F9" w:rsidRDefault="001649F9" w:rsidP="0067020A">
            <w:pPr>
              <w:pStyle w:val="31"/>
              <w:tabs>
                <w:tab w:val="left" w:pos="708"/>
              </w:tabs>
              <w:spacing w:line="216" w:lineRule="auto"/>
              <w:rPr>
                <w:b/>
                <w:spacing w:val="-2"/>
                <w:sz w:val="24"/>
                <w:szCs w:val="24"/>
              </w:rPr>
            </w:pPr>
            <w:r w:rsidRPr="00655CCC">
              <w:rPr>
                <w:spacing w:val="-2"/>
                <w:sz w:val="24"/>
                <w:szCs w:val="24"/>
              </w:rPr>
              <w:t>балів</w:t>
            </w:r>
          </w:p>
          <w:p w:rsidR="001649F9" w:rsidRPr="00655CCC" w:rsidRDefault="001649F9" w:rsidP="0067020A">
            <w:pPr>
              <w:pStyle w:val="31"/>
              <w:tabs>
                <w:tab w:val="left" w:pos="708"/>
              </w:tabs>
              <w:spacing w:line="216" w:lineRule="auto"/>
              <w:ind w:left="0"/>
              <w:rPr>
                <w:b/>
                <w:spacing w:val="-2"/>
                <w:sz w:val="24"/>
                <w:szCs w:val="24"/>
              </w:rPr>
            </w:pPr>
          </w:p>
        </w:tc>
      </w:tr>
      <w:tr w:rsidR="001649F9" w:rsidRPr="00655CCC" w:rsidTr="0067020A">
        <w:trPr>
          <w:cantSplit/>
          <w:trHeight w:val="869"/>
        </w:trPr>
        <w:tc>
          <w:tcPr>
            <w:tcW w:w="6948"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jc w:val="center"/>
              <w:rPr>
                <w:spacing w:val="-2"/>
                <w:sz w:val="24"/>
                <w:szCs w:val="24"/>
              </w:rPr>
            </w:pPr>
            <w:r w:rsidRPr="00655CCC">
              <w:rPr>
                <w:spacing w:val="-2"/>
                <w:sz w:val="24"/>
                <w:szCs w:val="24"/>
              </w:rPr>
              <w:t>Вид</w:t>
            </w:r>
          </w:p>
          <w:p w:rsidR="001649F9" w:rsidRPr="00655CCC" w:rsidRDefault="001649F9" w:rsidP="0067020A">
            <w:pPr>
              <w:pStyle w:val="31"/>
              <w:tabs>
                <w:tab w:val="left" w:pos="708"/>
              </w:tabs>
              <w:spacing w:line="216" w:lineRule="auto"/>
              <w:jc w:val="center"/>
              <w:rPr>
                <w:spacing w:val="-2"/>
                <w:sz w:val="24"/>
                <w:szCs w:val="24"/>
              </w:rPr>
            </w:pPr>
            <w:r w:rsidRPr="00655CCC">
              <w:rPr>
                <w:spacing w:val="-2"/>
                <w:sz w:val="24"/>
                <w:szCs w:val="24"/>
              </w:rPr>
              <w:t>навчальної роботи</w:t>
            </w:r>
          </w:p>
        </w:tc>
        <w:tc>
          <w:tcPr>
            <w:tcW w:w="1257"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ind w:left="0"/>
              <w:jc w:val="center"/>
              <w:rPr>
                <w:spacing w:val="-2"/>
                <w:sz w:val="24"/>
                <w:szCs w:val="24"/>
              </w:rPr>
            </w:pPr>
            <w:r w:rsidRPr="00655CCC">
              <w:rPr>
                <w:spacing w:val="-2"/>
                <w:sz w:val="24"/>
                <w:szCs w:val="24"/>
              </w:rPr>
              <w:t>Мах кількість  балів</w:t>
            </w:r>
          </w:p>
          <w:p w:rsidR="001649F9" w:rsidRPr="00655CCC" w:rsidRDefault="001649F9" w:rsidP="0067020A">
            <w:pPr>
              <w:pStyle w:val="31"/>
              <w:tabs>
                <w:tab w:val="left" w:pos="708"/>
              </w:tabs>
              <w:spacing w:line="216" w:lineRule="auto"/>
              <w:rPr>
                <w:spacing w:val="-2"/>
                <w:sz w:val="24"/>
                <w:szCs w:val="24"/>
              </w:rPr>
            </w:pPr>
          </w:p>
        </w:tc>
        <w:tc>
          <w:tcPr>
            <w:tcW w:w="1263" w:type="dxa"/>
            <w:vMerge/>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rPr>
                <w:b/>
                <w:spacing w:val="-2"/>
              </w:rPr>
            </w:pPr>
          </w:p>
        </w:tc>
      </w:tr>
      <w:tr w:rsidR="001649F9" w:rsidRPr="00655CCC" w:rsidTr="0067020A">
        <w:trPr>
          <w:cantSplit/>
          <w:trHeight w:val="360"/>
        </w:trPr>
        <w:tc>
          <w:tcPr>
            <w:tcW w:w="6948"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ind w:left="0"/>
              <w:rPr>
                <w:spacing w:val="-2"/>
                <w:sz w:val="24"/>
                <w:szCs w:val="24"/>
              </w:rPr>
            </w:pPr>
            <w:r w:rsidRPr="00655CCC">
              <w:rPr>
                <w:spacing w:val="-2"/>
                <w:sz w:val="24"/>
                <w:szCs w:val="24"/>
              </w:rPr>
              <w:t>Виконання завдань на знання теоретичного матеріалу (10 бал. х 2)</w:t>
            </w:r>
          </w:p>
        </w:tc>
        <w:tc>
          <w:tcPr>
            <w:tcW w:w="1257"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jc w:val="center"/>
              <w:rPr>
                <w:spacing w:val="-2"/>
                <w:sz w:val="24"/>
                <w:szCs w:val="24"/>
              </w:rPr>
            </w:pPr>
            <w:r w:rsidRPr="00655CCC">
              <w:rPr>
                <w:spacing w:val="-2"/>
                <w:sz w:val="24"/>
                <w:szCs w:val="24"/>
              </w:rPr>
              <w:t>20</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jc w:val="center"/>
              <w:rPr>
                <w:sz w:val="24"/>
                <w:szCs w:val="24"/>
              </w:rPr>
            </w:pPr>
          </w:p>
        </w:tc>
      </w:tr>
      <w:tr w:rsidR="001649F9" w:rsidRPr="00655CCC" w:rsidTr="0067020A">
        <w:trPr>
          <w:cantSplit/>
          <w:trHeight w:val="180"/>
        </w:trPr>
        <w:tc>
          <w:tcPr>
            <w:tcW w:w="6948"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ind w:left="0"/>
              <w:rPr>
                <w:spacing w:val="-2"/>
                <w:sz w:val="24"/>
                <w:szCs w:val="24"/>
              </w:rPr>
            </w:pPr>
            <w:r w:rsidRPr="00655CCC">
              <w:rPr>
                <w:spacing w:val="-2"/>
                <w:sz w:val="24"/>
                <w:szCs w:val="24"/>
              </w:rPr>
              <w:t xml:space="preserve">Участь в обговоренні питань, на практичних заняттях (8 бал. х 2) </w:t>
            </w:r>
          </w:p>
        </w:tc>
        <w:tc>
          <w:tcPr>
            <w:tcW w:w="1257"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jc w:val="center"/>
              <w:rPr>
                <w:spacing w:val="-2"/>
                <w:sz w:val="24"/>
                <w:szCs w:val="24"/>
              </w:rPr>
            </w:pPr>
            <w:r w:rsidRPr="00655CCC">
              <w:rPr>
                <w:spacing w:val="-2"/>
                <w:sz w:val="24"/>
                <w:szCs w:val="24"/>
              </w:rPr>
              <w:t>16</w:t>
            </w:r>
          </w:p>
        </w:tc>
        <w:tc>
          <w:tcPr>
            <w:tcW w:w="1263" w:type="dxa"/>
            <w:vMerge/>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tc>
      </w:tr>
      <w:tr w:rsidR="001649F9" w:rsidRPr="00655CCC" w:rsidTr="0067020A">
        <w:trPr>
          <w:cantSplit/>
          <w:trHeight w:val="180"/>
        </w:trPr>
        <w:tc>
          <w:tcPr>
            <w:tcW w:w="6948"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ind w:left="0"/>
              <w:rPr>
                <w:spacing w:val="-2"/>
                <w:sz w:val="24"/>
                <w:szCs w:val="24"/>
                <w:lang w:val="ru-RU"/>
              </w:rPr>
            </w:pPr>
            <w:r w:rsidRPr="00655CCC">
              <w:rPr>
                <w:spacing w:val="-2"/>
                <w:sz w:val="24"/>
                <w:szCs w:val="24"/>
              </w:rPr>
              <w:t>Виконання</w:t>
            </w:r>
            <w:r w:rsidRPr="00655CCC">
              <w:rPr>
                <w:spacing w:val="-2"/>
                <w:sz w:val="24"/>
                <w:szCs w:val="24"/>
                <w:lang w:val="ru-RU"/>
              </w:rPr>
              <w:t xml:space="preserve"> </w:t>
            </w:r>
            <w:r w:rsidRPr="00655CCC">
              <w:rPr>
                <w:spacing w:val="-2"/>
                <w:sz w:val="24"/>
                <w:szCs w:val="24"/>
              </w:rPr>
              <w:t>поточних</w:t>
            </w:r>
            <w:r w:rsidRPr="00655CCC">
              <w:rPr>
                <w:spacing w:val="-2"/>
                <w:sz w:val="24"/>
                <w:szCs w:val="24"/>
                <w:lang w:val="ru-RU"/>
              </w:rPr>
              <w:t xml:space="preserve"> </w:t>
            </w:r>
            <w:r w:rsidRPr="00655CCC">
              <w:rPr>
                <w:spacing w:val="-2"/>
                <w:sz w:val="24"/>
                <w:szCs w:val="24"/>
              </w:rPr>
              <w:t>індивідуальних</w:t>
            </w:r>
            <w:r w:rsidRPr="00655CCC">
              <w:rPr>
                <w:spacing w:val="-2"/>
                <w:sz w:val="24"/>
                <w:szCs w:val="24"/>
                <w:lang w:val="ru-RU"/>
              </w:rPr>
              <w:t xml:space="preserve"> </w:t>
            </w:r>
            <w:r w:rsidRPr="00655CCC">
              <w:rPr>
                <w:spacing w:val="-2"/>
                <w:sz w:val="24"/>
                <w:szCs w:val="24"/>
              </w:rPr>
              <w:t>завдань (6 бал. х 2)</w:t>
            </w:r>
          </w:p>
        </w:tc>
        <w:tc>
          <w:tcPr>
            <w:tcW w:w="1257"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jc w:val="center"/>
              <w:rPr>
                <w:spacing w:val="-2"/>
                <w:sz w:val="24"/>
                <w:szCs w:val="24"/>
              </w:rPr>
            </w:pPr>
            <w:r w:rsidRPr="00655CCC">
              <w:rPr>
                <w:spacing w:val="-2"/>
                <w:sz w:val="24"/>
                <w:szCs w:val="24"/>
              </w:rPr>
              <w:t>12</w:t>
            </w:r>
          </w:p>
        </w:tc>
        <w:tc>
          <w:tcPr>
            <w:tcW w:w="1263" w:type="dxa"/>
            <w:vMerge/>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tc>
      </w:tr>
      <w:tr w:rsidR="001649F9" w:rsidRPr="00655CCC" w:rsidTr="0067020A">
        <w:trPr>
          <w:cantSplit/>
          <w:trHeight w:val="345"/>
        </w:trPr>
        <w:tc>
          <w:tcPr>
            <w:tcW w:w="6948"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ind w:left="0"/>
              <w:rPr>
                <w:spacing w:val="-2"/>
                <w:sz w:val="24"/>
                <w:szCs w:val="24"/>
              </w:rPr>
            </w:pPr>
            <w:r w:rsidRPr="00655CCC">
              <w:rPr>
                <w:spacing w:val="-2"/>
                <w:sz w:val="24"/>
                <w:szCs w:val="24"/>
              </w:rPr>
              <w:t>Виконання експрес-завдань (5 бал. х 2)</w:t>
            </w:r>
          </w:p>
        </w:tc>
        <w:tc>
          <w:tcPr>
            <w:tcW w:w="1257"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jc w:val="center"/>
              <w:rPr>
                <w:spacing w:val="-2"/>
                <w:sz w:val="24"/>
                <w:szCs w:val="24"/>
              </w:rPr>
            </w:pPr>
            <w:r w:rsidRPr="00655CCC">
              <w:rPr>
                <w:spacing w:val="-2"/>
                <w:sz w:val="24"/>
                <w:szCs w:val="24"/>
              </w:rPr>
              <w:t>10</w:t>
            </w:r>
          </w:p>
        </w:tc>
        <w:tc>
          <w:tcPr>
            <w:tcW w:w="1263" w:type="dxa"/>
            <w:vMerge/>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tc>
      </w:tr>
      <w:tr w:rsidR="001649F9" w:rsidRPr="00655CCC" w:rsidTr="0067020A">
        <w:trPr>
          <w:cantSplit/>
          <w:trHeight w:val="435"/>
        </w:trPr>
        <w:tc>
          <w:tcPr>
            <w:tcW w:w="6948"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ind w:left="0"/>
              <w:rPr>
                <w:spacing w:val="-2"/>
                <w:sz w:val="24"/>
                <w:szCs w:val="24"/>
              </w:rPr>
            </w:pPr>
            <w:r>
              <w:rPr>
                <w:spacing w:val="-2"/>
                <w:sz w:val="24"/>
                <w:szCs w:val="24"/>
              </w:rPr>
              <w:t>Складання документів</w:t>
            </w:r>
          </w:p>
        </w:tc>
        <w:tc>
          <w:tcPr>
            <w:tcW w:w="1257"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jc w:val="center"/>
              <w:rPr>
                <w:spacing w:val="-2"/>
                <w:sz w:val="24"/>
                <w:szCs w:val="24"/>
              </w:rPr>
            </w:pPr>
            <w:r w:rsidRPr="00655CCC">
              <w:rPr>
                <w:spacing w:val="-2"/>
                <w:sz w:val="24"/>
                <w:szCs w:val="24"/>
              </w:rPr>
              <w:t>10</w:t>
            </w:r>
          </w:p>
        </w:tc>
        <w:tc>
          <w:tcPr>
            <w:tcW w:w="1263" w:type="dxa"/>
            <w:vMerge/>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tc>
      </w:tr>
      <w:tr w:rsidR="001649F9" w:rsidRPr="00655CCC" w:rsidTr="0067020A">
        <w:trPr>
          <w:cantSplit/>
          <w:trHeight w:val="611"/>
        </w:trPr>
        <w:tc>
          <w:tcPr>
            <w:tcW w:w="8205" w:type="dxa"/>
            <w:gridSpan w:val="2"/>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ind w:left="0"/>
              <w:rPr>
                <w:i/>
                <w:spacing w:val="-2"/>
                <w:sz w:val="24"/>
                <w:szCs w:val="24"/>
              </w:rPr>
            </w:pPr>
            <w:r w:rsidRPr="00655CCC">
              <w:rPr>
                <w:i/>
                <w:spacing w:val="-2"/>
                <w:sz w:val="24"/>
                <w:szCs w:val="24"/>
              </w:rPr>
              <w:t xml:space="preserve">Для допуску до модульної контрольної роботи №1 студент має набрати </w:t>
            </w:r>
            <w:r>
              <w:rPr>
                <w:i/>
                <w:spacing w:val="-2"/>
                <w:sz w:val="24"/>
                <w:szCs w:val="24"/>
              </w:rPr>
              <w:t xml:space="preserve">      </w:t>
            </w:r>
            <w:r w:rsidRPr="00655CCC">
              <w:rPr>
                <w:i/>
                <w:spacing w:val="-2"/>
                <w:sz w:val="24"/>
                <w:szCs w:val="24"/>
              </w:rPr>
              <w:t xml:space="preserve">не менше </w:t>
            </w:r>
            <w:r w:rsidRPr="00CA51A2">
              <w:rPr>
                <w:b/>
                <w:i/>
                <w:spacing w:val="-2"/>
                <w:sz w:val="24"/>
                <w:szCs w:val="24"/>
                <w:lang w:val="ru-RU"/>
              </w:rPr>
              <w:t>41</w:t>
            </w:r>
            <w:r w:rsidRPr="00655CCC">
              <w:rPr>
                <w:b/>
                <w:i/>
                <w:spacing w:val="-2"/>
                <w:sz w:val="24"/>
                <w:szCs w:val="24"/>
              </w:rPr>
              <w:t xml:space="preserve"> </w:t>
            </w:r>
            <w:r w:rsidRPr="00655CCC">
              <w:rPr>
                <w:i/>
                <w:spacing w:val="-2"/>
                <w:sz w:val="24"/>
                <w:szCs w:val="24"/>
              </w:rPr>
              <w:t>бала</w:t>
            </w:r>
          </w:p>
        </w:tc>
        <w:tc>
          <w:tcPr>
            <w:tcW w:w="1263" w:type="dxa"/>
            <w:vMerge/>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tc>
      </w:tr>
      <w:tr w:rsidR="001649F9" w:rsidRPr="00655CCC" w:rsidTr="0067020A">
        <w:trPr>
          <w:cantSplit/>
        </w:trPr>
        <w:tc>
          <w:tcPr>
            <w:tcW w:w="6948"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ind w:left="0"/>
              <w:rPr>
                <w:spacing w:val="-2"/>
                <w:sz w:val="24"/>
                <w:szCs w:val="24"/>
              </w:rPr>
            </w:pPr>
            <w:r w:rsidRPr="00655CCC">
              <w:rPr>
                <w:spacing w:val="-2"/>
                <w:sz w:val="24"/>
                <w:szCs w:val="24"/>
              </w:rPr>
              <w:t xml:space="preserve">Виконання модульної контрольної роботи № 1 </w:t>
            </w:r>
          </w:p>
        </w:tc>
        <w:tc>
          <w:tcPr>
            <w:tcW w:w="1257"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ind w:left="0"/>
              <w:jc w:val="center"/>
              <w:rPr>
                <w:spacing w:val="-2"/>
                <w:sz w:val="24"/>
                <w:szCs w:val="24"/>
              </w:rPr>
            </w:pPr>
            <w:r w:rsidRPr="00655CCC">
              <w:rPr>
                <w:spacing w:val="-2"/>
                <w:sz w:val="24"/>
                <w:szCs w:val="24"/>
              </w:rPr>
              <w:t xml:space="preserve">    20</w:t>
            </w:r>
          </w:p>
        </w:tc>
        <w:tc>
          <w:tcPr>
            <w:tcW w:w="1263" w:type="dxa"/>
            <w:vMerge/>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tc>
      </w:tr>
      <w:tr w:rsidR="001649F9" w:rsidRPr="00655CCC" w:rsidTr="0067020A">
        <w:trPr>
          <w:cantSplit/>
        </w:trPr>
        <w:tc>
          <w:tcPr>
            <w:tcW w:w="6948"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ind w:left="0"/>
              <w:rPr>
                <w:b/>
                <w:spacing w:val="-2"/>
                <w:sz w:val="24"/>
                <w:szCs w:val="24"/>
              </w:rPr>
            </w:pPr>
            <w:r w:rsidRPr="00655CCC">
              <w:rPr>
                <w:b/>
                <w:spacing w:val="-2"/>
                <w:sz w:val="24"/>
                <w:szCs w:val="24"/>
              </w:rPr>
              <w:t>Усього за модулем № 1</w:t>
            </w:r>
          </w:p>
        </w:tc>
        <w:tc>
          <w:tcPr>
            <w:tcW w:w="1257"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537"/>
                <w:tab w:val="left" w:pos="708"/>
              </w:tabs>
              <w:spacing w:line="216" w:lineRule="auto"/>
              <w:ind w:left="0"/>
              <w:jc w:val="center"/>
              <w:rPr>
                <w:b/>
                <w:spacing w:val="-2"/>
                <w:sz w:val="24"/>
                <w:szCs w:val="24"/>
              </w:rPr>
            </w:pPr>
            <w:r w:rsidRPr="00655CCC">
              <w:rPr>
                <w:b/>
                <w:spacing w:val="-2"/>
                <w:sz w:val="24"/>
                <w:szCs w:val="24"/>
              </w:rPr>
              <w:t xml:space="preserve">     88</w:t>
            </w:r>
          </w:p>
        </w:tc>
        <w:tc>
          <w:tcPr>
            <w:tcW w:w="1263" w:type="dxa"/>
            <w:vMerge/>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tc>
      </w:tr>
      <w:tr w:rsidR="001649F9" w:rsidRPr="00655CCC" w:rsidTr="0067020A">
        <w:trPr>
          <w:cantSplit/>
          <w:trHeight w:val="349"/>
        </w:trPr>
        <w:tc>
          <w:tcPr>
            <w:tcW w:w="8205" w:type="dxa"/>
            <w:gridSpan w:val="2"/>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ind w:left="0"/>
              <w:rPr>
                <w:b/>
                <w:spacing w:val="-2"/>
                <w:sz w:val="24"/>
                <w:szCs w:val="24"/>
              </w:rPr>
            </w:pPr>
            <w:r w:rsidRPr="00655CCC">
              <w:rPr>
                <w:b/>
                <w:bCs/>
                <w:iCs/>
                <w:spacing w:val="-2"/>
                <w:sz w:val="24"/>
                <w:szCs w:val="24"/>
              </w:rPr>
              <w:t>Семестровий диференційований залік</w:t>
            </w:r>
          </w:p>
        </w:tc>
        <w:tc>
          <w:tcPr>
            <w:tcW w:w="1263"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tabs>
                <w:tab w:val="left" w:pos="708"/>
              </w:tabs>
              <w:spacing w:line="216" w:lineRule="auto"/>
              <w:ind w:left="417"/>
              <w:rPr>
                <w:b/>
                <w:spacing w:val="-2"/>
                <w:sz w:val="24"/>
                <w:szCs w:val="24"/>
              </w:rPr>
            </w:pPr>
            <w:r w:rsidRPr="00655CCC">
              <w:rPr>
                <w:b/>
                <w:spacing w:val="-2"/>
                <w:sz w:val="24"/>
                <w:szCs w:val="24"/>
              </w:rPr>
              <w:t>12</w:t>
            </w:r>
          </w:p>
        </w:tc>
      </w:tr>
      <w:tr w:rsidR="001649F9" w:rsidRPr="00655CCC" w:rsidTr="0067020A">
        <w:trPr>
          <w:cantSplit/>
        </w:trPr>
        <w:tc>
          <w:tcPr>
            <w:tcW w:w="8205" w:type="dxa"/>
            <w:gridSpan w:val="2"/>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spacing w:line="216" w:lineRule="auto"/>
              <w:ind w:left="0"/>
              <w:rPr>
                <w:b/>
                <w:spacing w:val="-2"/>
                <w:sz w:val="24"/>
                <w:szCs w:val="24"/>
              </w:rPr>
            </w:pPr>
            <w:r w:rsidRPr="00655CCC">
              <w:rPr>
                <w:b/>
                <w:spacing w:val="-2"/>
                <w:sz w:val="24"/>
                <w:szCs w:val="24"/>
              </w:rPr>
              <w:t>Усього за навчальну дисципліну</w:t>
            </w:r>
          </w:p>
        </w:tc>
        <w:tc>
          <w:tcPr>
            <w:tcW w:w="1263" w:type="dxa"/>
            <w:tcBorders>
              <w:top w:val="single" w:sz="4" w:space="0" w:color="auto"/>
              <w:left w:val="single" w:sz="4" w:space="0" w:color="auto"/>
              <w:bottom w:val="single" w:sz="4" w:space="0" w:color="auto"/>
              <w:right w:val="single" w:sz="4" w:space="0" w:color="auto"/>
            </w:tcBorders>
            <w:vAlign w:val="center"/>
          </w:tcPr>
          <w:p w:rsidR="001649F9" w:rsidRPr="00655CCC" w:rsidRDefault="001649F9" w:rsidP="0067020A">
            <w:pPr>
              <w:pStyle w:val="31"/>
              <w:spacing w:line="216" w:lineRule="auto"/>
              <w:ind w:left="282"/>
              <w:rPr>
                <w:b/>
                <w:spacing w:val="-2"/>
                <w:sz w:val="24"/>
                <w:szCs w:val="24"/>
              </w:rPr>
            </w:pPr>
            <w:r w:rsidRPr="00655CCC">
              <w:rPr>
                <w:b/>
                <w:spacing w:val="-2"/>
                <w:sz w:val="24"/>
                <w:szCs w:val="24"/>
              </w:rPr>
              <w:t>100</w:t>
            </w:r>
          </w:p>
        </w:tc>
      </w:tr>
    </w:tbl>
    <w:p w:rsidR="00A461F9" w:rsidRPr="00F5216C" w:rsidRDefault="00A461F9" w:rsidP="00A461F9">
      <w:pPr>
        <w:pStyle w:val="31"/>
        <w:tabs>
          <w:tab w:val="left" w:pos="708"/>
        </w:tabs>
        <w:spacing w:line="232" w:lineRule="auto"/>
        <w:ind w:left="0"/>
        <w:rPr>
          <w:iCs/>
          <w:spacing w:val="-2"/>
          <w:sz w:val="28"/>
          <w:szCs w:val="28"/>
        </w:rPr>
      </w:pPr>
      <w:r w:rsidRPr="00F5216C">
        <w:rPr>
          <w:iCs/>
          <w:spacing w:val="-2"/>
          <w:sz w:val="28"/>
          <w:szCs w:val="28"/>
        </w:rPr>
        <w:t>Виконаний вид навчальної роботи зараховується студенту, якщо він отримав за нього позитивну оцінку за національною шкалою (табл. 2).</w:t>
      </w:r>
    </w:p>
    <w:p w:rsidR="00A461F9" w:rsidRPr="00F5216C" w:rsidRDefault="00A461F9" w:rsidP="00A461F9">
      <w:pPr>
        <w:pStyle w:val="31"/>
        <w:tabs>
          <w:tab w:val="left" w:pos="708"/>
        </w:tabs>
        <w:spacing w:line="232" w:lineRule="auto"/>
        <w:jc w:val="right"/>
        <w:rPr>
          <w:iCs/>
          <w:spacing w:val="-2"/>
          <w:sz w:val="28"/>
          <w:szCs w:val="28"/>
        </w:rPr>
      </w:pPr>
      <w:r w:rsidRPr="00F5216C">
        <w:rPr>
          <w:iCs/>
          <w:spacing w:val="-2"/>
          <w:sz w:val="28"/>
          <w:szCs w:val="28"/>
        </w:rPr>
        <w:t>Таблиця 2</w:t>
      </w:r>
    </w:p>
    <w:p w:rsidR="00A461F9" w:rsidRPr="00F5216C" w:rsidRDefault="00A461F9" w:rsidP="00A461F9">
      <w:pPr>
        <w:ind w:firstLine="283"/>
        <w:jc w:val="center"/>
        <w:rPr>
          <w:rFonts w:ascii="Times New Roman" w:hAnsi="Times New Roman"/>
          <w:iCs/>
          <w:spacing w:val="-2"/>
          <w:sz w:val="28"/>
          <w:szCs w:val="28"/>
          <w:lang w:val="ru-RU"/>
        </w:rPr>
      </w:pPr>
      <w:r w:rsidRPr="00F5216C">
        <w:rPr>
          <w:rFonts w:ascii="Times New Roman" w:hAnsi="Times New Roman"/>
          <w:iCs/>
          <w:spacing w:val="-2"/>
          <w:sz w:val="28"/>
          <w:szCs w:val="28"/>
          <w:lang w:val="ru-RU"/>
        </w:rPr>
        <w:t xml:space="preserve">Відповідність рейтингових оцінок за окремі види навчальної </w:t>
      </w:r>
    </w:p>
    <w:p w:rsidR="00A461F9" w:rsidRPr="00F5216C" w:rsidRDefault="00A461F9" w:rsidP="00A461F9">
      <w:pPr>
        <w:ind w:firstLine="283"/>
        <w:jc w:val="center"/>
        <w:rPr>
          <w:rFonts w:ascii="Times New Roman" w:hAnsi="Times New Roman"/>
          <w:iCs/>
          <w:spacing w:val="-2"/>
          <w:sz w:val="28"/>
          <w:szCs w:val="28"/>
          <w:lang w:val="ru-RU"/>
        </w:rPr>
      </w:pPr>
      <w:r w:rsidRPr="00F5216C">
        <w:rPr>
          <w:rFonts w:ascii="Times New Roman" w:hAnsi="Times New Roman"/>
          <w:iCs/>
          <w:spacing w:val="-2"/>
          <w:sz w:val="28"/>
          <w:szCs w:val="28"/>
          <w:lang w:val="ru-RU"/>
        </w:rPr>
        <w:t>роботи в балах оцінкам за національною шкалою</w:t>
      </w:r>
    </w:p>
    <w:p w:rsidR="00A461F9" w:rsidRPr="00F5216C" w:rsidRDefault="00A461F9" w:rsidP="00A461F9">
      <w:pPr>
        <w:ind w:firstLine="283"/>
        <w:jc w:val="center"/>
        <w:rPr>
          <w:rFonts w:ascii="Times New Roman" w:hAnsi="Times New Roman"/>
          <w:iCs/>
          <w:spacing w:val="-2"/>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1620"/>
        <w:gridCol w:w="1260"/>
        <w:gridCol w:w="1440"/>
        <w:gridCol w:w="1260"/>
        <w:gridCol w:w="1362"/>
      </w:tblGrid>
      <w:tr w:rsidR="001649F9" w:rsidRPr="001649F9" w:rsidTr="0067020A">
        <w:tc>
          <w:tcPr>
            <w:tcW w:w="8208" w:type="dxa"/>
            <w:gridSpan w:val="6"/>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bookmarkStart w:id="2" w:name="_Toc295922566"/>
            <w:r w:rsidRPr="001649F9">
              <w:rPr>
                <w:rFonts w:ascii="Times New Roman" w:hAnsi="Times New Roman"/>
                <w:iCs/>
                <w:spacing w:val="-2"/>
                <w:sz w:val="20"/>
                <w:szCs w:val="20"/>
                <w:lang w:val="uk-UA" w:eastAsia="ru-RU" w:bidi="ar-SA"/>
              </w:rPr>
              <w:t>Рейтингова оцінка в балах</w:t>
            </w:r>
          </w:p>
        </w:tc>
        <w:tc>
          <w:tcPr>
            <w:tcW w:w="1362" w:type="dxa"/>
            <w:vMerge w:val="restart"/>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Оцінка</w:t>
            </w:r>
          </w:p>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за</w:t>
            </w:r>
          </w:p>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національною</w:t>
            </w:r>
          </w:p>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шкалою</w:t>
            </w:r>
          </w:p>
        </w:tc>
      </w:tr>
      <w:tr w:rsidR="001649F9" w:rsidRPr="001649F9" w:rsidTr="0067020A">
        <w:tc>
          <w:tcPr>
            <w:tcW w:w="1368" w:type="dxa"/>
            <w:shd w:val="clear" w:color="auto" w:fill="auto"/>
          </w:tcPr>
          <w:p w:rsidR="001649F9" w:rsidRPr="001649F9" w:rsidRDefault="001649F9" w:rsidP="001649F9">
            <w:pPr>
              <w:ind w:right="-57"/>
              <w:jc w:val="center"/>
              <w:rPr>
                <w:rFonts w:ascii="Times New Roman" w:hAnsi="Times New Roman"/>
                <w:sz w:val="20"/>
                <w:szCs w:val="20"/>
                <w:lang w:val="uk-UA" w:eastAsia="ru-RU" w:bidi="ar-SA"/>
              </w:rPr>
            </w:pPr>
            <w:r w:rsidRPr="001649F9">
              <w:rPr>
                <w:rFonts w:ascii="Times New Roman" w:hAnsi="Times New Roman"/>
                <w:sz w:val="20"/>
                <w:szCs w:val="20"/>
                <w:lang w:val="uk-UA" w:eastAsia="ru-RU" w:bidi="ar-SA"/>
              </w:rPr>
              <w:t>Виконання</w:t>
            </w:r>
          </w:p>
          <w:p w:rsidR="001649F9" w:rsidRPr="001649F9" w:rsidRDefault="001649F9" w:rsidP="001649F9">
            <w:pPr>
              <w:ind w:left="-57" w:right="-57"/>
              <w:jc w:val="center"/>
              <w:rPr>
                <w:rFonts w:ascii="Times New Roman" w:hAnsi="Times New Roman"/>
                <w:sz w:val="20"/>
                <w:szCs w:val="20"/>
                <w:lang w:val="uk-UA" w:eastAsia="ru-RU" w:bidi="ar-SA"/>
              </w:rPr>
            </w:pPr>
            <w:r w:rsidRPr="001649F9">
              <w:rPr>
                <w:rFonts w:ascii="Times New Roman" w:hAnsi="Times New Roman"/>
                <w:sz w:val="20"/>
                <w:szCs w:val="20"/>
                <w:lang w:val="uk-UA" w:eastAsia="ru-RU" w:bidi="ar-SA"/>
              </w:rPr>
              <w:t>завдань на знання</w:t>
            </w:r>
          </w:p>
          <w:p w:rsidR="001649F9" w:rsidRPr="001649F9" w:rsidRDefault="001649F9" w:rsidP="001649F9">
            <w:pPr>
              <w:ind w:left="-57" w:right="-57"/>
              <w:jc w:val="center"/>
              <w:rPr>
                <w:rFonts w:ascii="Times New Roman" w:hAnsi="Times New Roman"/>
                <w:sz w:val="20"/>
                <w:szCs w:val="20"/>
                <w:lang w:val="uk-UA" w:eastAsia="ru-RU" w:bidi="ar-SA"/>
              </w:rPr>
            </w:pPr>
            <w:r w:rsidRPr="001649F9">
              <w:rPr>
                <w:rFonts w:ascii="Times New Roman" w:hAnsi="Times New Roman"/>
                <w:sz w:val="20"/>
                <w:szCs w:val="20"/>
                <w:lang w:val="uk-UA" w:eastAsia="ru-RU" w:bidi="ar-SA"/>
              </w:rPr>
              <w:t>теоретичного</w:t>
            </w:r>
          </w:p>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sz w:val="20"/>
                <w:szCs w:val="20"/>
                <w:lang w:val="uk-UA" w:eastAsia="ru-RU" w:bidi="ar-SA"/>
              </w:rPr>
              <w:t>матеріалу</w:t>
            </w:r>
          </w:p>
        </w:tc>
        <w:tc>
          <w:tcPr>
            <w:tcW w:w="1260"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sz w:val="20"/>
                <w:szCs w:val="20"/>
                <w:lang w:val="uk-UA" w:eastAsia="ru-RU" w:bidi="ar-SA"/>
              </w:rPr>
              <w:t>Участь в обговоренні питань, на практичних заняттях</w:t>
            </w:r>
          </w:p>
        </w:tc>
        <w:tc>
          <w:tcPr>
            <w:tcW w:w="1620"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Складання документів документу</w:t>
            </w:r>
          </w:p>
          <w:p w:rsidR="001649F9" w:rsidRPr="001649F9" w:rsidRDefault="001649F9" w:rsidP="001649F9">
            <w:pPr>
              <w:jc w:val="center"/>
              <w:rPr>
                <w:rFonts w:ascii="Times New Roman" w:hAnsi="Times New Roman"/>
                <w:iCs/>
                <w:spacing w:val="-2"/>
                <w:sz w:val="20"/>
                <w:szCs w:val="20"/>
                <w:lang w:val="uk-UA" w:eastAsia="ru-RU" w:bidi="ar-SA"/>
              </w:rPr>
            </w:pPr>
          </w:p>
        </w:tc>
        <w:tc>
          <w:tcPr>
            <w:tcW w:w="1260"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sz w:val="20"/>
                <w:szCs w:val="20"/>
                <w:lang w:val="uk-UA" w:eastAsia="ru-RU" w:bidi="ar-SA"/>
              </w:rPr>
              <w:t>Виконання експрес-завдань</w:t>
            </w:r>
          </w:p>
        </w:tc>
        <w:tc>
          <w:tcPr>
            <w:tcW w:w="1440" w:type="dxa"/>
            <w:shd w:val="clear" w:color="auto" w:fill="auto"/>
          </w:tcPr>
          <w:p w:rsidR="001649F9" w:rsidRPr="001649F9" w:rsidRDefault="001649F9" w:rsidP="001649F9">
            <w:pPr>
              <w:ind w:left="-57" w:right="-57"/>
              <w:jc w:val="center"/>
              <w:rPr>
                <w:rFonts w:ascii="Times New Roman" w:hAnsi="Times New Roman"/>
                <w:sz w:val="20"/>
                <w:szCs w:val="20"/>
                <w:lang w:val="uk-UA" w:eastAsia="ru-RU" w:bidi="ar-SA"/>
              </w:rPr>
            </w:pPr>
            <w:r w:rsidRPr="001649F9">
              <w:rPr>
                <w:rFonts w:ascii="Times New Roman" w:hAnsi="Times New Roman"/>
                <w:sz w:val="20"/>
                <w:szCs w:val="20"/>
                <w:lang w:val="uk-UA" w:eastAsia="ru-RU" w:bidi="ar-SA"/>
              </w:rPr>
              <w:t>Виконання поточних індивідуальних завдань</w:t>
            </w:r>
          </w:p>
          <w:p w:rsidR="001649F9" w:rsidRPr="001649F9" w:rsidRDefault="001649F9" w:rsidP="001649F9">
            <w:pPr>
              <w:jc w:val="center"/>
              <w:rPr>
                <w:rFonts w:ascii="Times New Roman" w:hAnsi="Times New Roman"/>
                <w:iCs/>
                <w:spacing w:val="-2"/>
                <w:sz w:val="20"/>
                <w:szCs w:val="20"/>
                <w:lang w:val="uk-UA" w:eastAsia="ru-RU" w:bidi="ar-SA"/>
              </w:rPr>
            </w:pPr>
          </w:p>
        </w:tc>
        <w:tc>
          <w:tcPr>
            <w:tcW w:w="1260" w:type="dxa"/>
            <w:shd w:val="clear" w:color="auto" w:fill="auto"/>
          </w:tcPr>
          <w:p w:rsidR="001649F9" w:rsidRPr="001649F9" w:rsidRDefault="001649F9" w:rsidP="001649F9">
            <w:pPr>
              <w:rPr>
                <w:rFonts w:ascii="Times New Roman" w:hAnsi="Times New Roman"/>
                <w:iCs/>
                <w:spacing w:val="-2"/>
                <w:sz w:val="20"/>
                <w:szCs w:val="20"/>
                <w:lang w:val="uk-UA" w:eastAsia="ru-RU" w:bidi="ar-SA"/>
              </w:rPr>
            </w:pPr>
            <w:r w:rsidRPr="001649F9">
              <w:rPr>
                <w:rFonts w:ascii="Times New Roman" w:hAnsi="Times New Roman"/>
                <w:sz w:val="20"/>
                <w:szCs w:val="20"/>
                <w:lang w:val="uk-UA" w:eastAsia="ru-RU" w:bidi="ar-SA"/>
              </w:rPr>
              <w:t>Виконання</w:t>
            </w:r>
          </w:p>
          <w:p w:rsidR="001649F9" w:rsidRPr="001649F9" w:rsidRDefault="001649F9" w:rsidP="001649F9">
            <w:pP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модульної контрольної</w:t>
            </w:r>
          </w:p>
          <w:p w:rsidR="001649F9" w:rsidRPr="001649F9" w:rsidRDefault="001649F9" w:rsidP="001649F9">
            <w:pP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роботи № 1</w:t>
            </w:r>
          </w:p>
          <w:p w:rsidR="001649F9" w:rsidRPr="001649F9" w:rsidRDefault="001649F9" w:rsidP="001649F9">
            <w:pPr>
              <w:jc w:val="center"/>
              <w:rPr>
                <w:rFonts w:ascii="Times New Roman" w:hAnsi="Times New Roman"/>
                <w:iCs/>
                <w:spacing w:val="-2"/>
                <w:sz w:val="20"/>
                <w:szCs w:val="20"/>
                <w:lang w:val="uk-UA" w:eastAsia="ru-RU" w:bidi="ar-SA"/>
              </w:rPr>
            </w:pPr>
          </w:p>
        </w:tc>
        <w:tc>
          <w:tcPr>
            <w:tcW w:w="1362" w:type="dxa"/>
            <w:vMerge/>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p>
        </w:tc>
      </w:tr>
      <w:tr w:rsidR="001649F9" w:rsidRPr="001649F9" w:rsidTr="0067020A">
        <w:tc>
          <w:tcPr>
            <w:tcW w:w="1368"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9-10</w:t>
            </w:r>
          </w:p>
        </w:tc>
        <w:tc>
          <w:tcPr>
            <w:tcW w:w="126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8</w:t>
            </w:r>
          </w:p>
        </w:tc>
        <w:tc>
          <w:tcPr>
            <w:tcW w:w="162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9-10</w:t>
            </w:r>
          </w:p>
        </w:tc>
        <w:tc>
          <w:tcPr>
            <w:tcW w:w="126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5</w:t>
            </w:r>
          </w:p>
        </w:tc>
        <w:tc>
          <w:tcPr>
            <w:tcW w:w="144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6</w:t>
            </w:r>
          </w:p>
        </w:tc>
        <w:tc>
          <w:tcPr>
            <w:tcW w:w="1260" w:type="dxa"/>
            <w:shd w:val="clear" w:color="auto" w:fill="auto"/>
          </w:tcPr>
          <w:p w:rsidR="001649F9" w:rsidRPr="001649F9" w:rsidRDefault="001649F9" w:rsidP="001649F9">
            <w:pPr>
              <w:ind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18-20</w:t>
            </w:r>
          </w:p>
        </w:tc>
        <w:tc>
          <w:tcPr>
            <w:tcW w:w="1362"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Відмінно</w:t>
            </w:r>
          </w:p>
        </w:tc>
      </w:tr>
      <w:tr w:rsidR="001649F9" w:rsidRPr="001649F9" w:rsidTr="0067020A">
        <w:tc>
          <w:tcPr>
            <w:tcW w:w="1368"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8</w:t>
            </w:r>
          </w:p>
        </w:tc>
        <w:tc>
          <w:tcPr>
            <w:tcW w:w="126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6-7</w:t>
            </w:r>
          </w:p>
        </w:tc>
        <w:tc>
          <w:tcPr>
            <w:tcW w:w="162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8</w:t>
            </w:r>
          </w:p>
        </w:tc>
        <w:tc>
          <w:tcPr>
            <w:tcW w:w="126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4</w:t>
            </w:r>
          </w:p>
        </w:tc>
        <w:tc>
          <w:tcPr>
            <w:tcW w:w="144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5</w:t>
            </w:r>
          </w:p>
        </w:tc>
        <w:tc>
          <w:tcPr>
            <w:tcW w:w="1260" w:type="dxa"/>
            <w:shd w:val="clear" w:color="auto" w:fill="auto"/>
          </w:tcPr>
          <w:p w:rsidR="001649F9" w:rsidRPr="001649F9" w:rsidRDefault="001649F9" w:rsidP="001649F9">
            <w:pPr>
              <w:ind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15-17</w:t>
            </w:r>
          </w:p>
        </w:tc>
        <w:tc>
          <w:tcPr>
            <w:tcW w:w="1362"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Добре</w:t>
            </w:r>
          </w:p>
        </w:tc>
      </w:tr>
      <w:tr w:rsidR="001649F9" w:rsidRPr="001649F9" w:rsidTr="0067020A">
        <w:tc>
          <w:tcPr>
            <w:tcW w:w="1368"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6-7</w:t>
            </w:r>
          </w:p>
        </w:tc>
        <w:tc>
          <w:tcPr>
            <w:tcW w:w="126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5</w:t>
            </w:r>
          </w:p>
        </w:tc>
        <w:tc>
          <w:tcPr>
            <w:tcW w:w="162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6-7</w:t>
            </w:r>
          </w:p>
        </w:tc>
        <w:tc>
          <w:tcPr>
            <w:tcW w:w="126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3</w:t>
            </w:r>
          </w:p>
        </w:tc>
        <w:tc>
          <w:tcPr>
            <w:tcW w:w="1440" w:type="dxa"/>
            <w:shd w:val="clear" w:color="auto" w:fill="auto"/>
          </w:tcPr>
          <w:p w:rsidR="001649F9" w:rsidRPr="001649F9" w:rsidRDefault="001649F9" w:rsidP="001649F9">
            <w:pPr>
              <w:ind w:left="-57"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4</w:t>
            </w:r>
          </w:p>
        </w:tc>
        <w:tc>
          <w:tcPr>
            <w:tcW w:w="1260" w:type="dxa"/>
            <w:shd w:val="clear" w:color="auto" w:fill="auto"/>
          </w:tcPr>
          <w:p w:rsidR="001649F9" w:rsidRPr="001649F9" w:rsidRDefault="001649F9" w:rsidP="001649F9">
            <w:pPr>
              <w:ind w:right="-57"/>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12-14</w:t>
            </w:r>
          </w:p>
        </w:tc>
        <w:tc>
          <w:tcPr>
            <w:tcW w:w="1362"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Задовільно</w:t>
            </w:r>
          </w:p>
        </w:tc>
      </w:tr>
      <w:tr w:rsidR="001649F9" w:rsidRPr="001649F9" w:rsidTr="0067020A">
        <w:tc>
          <w:tcPr>
            <w:tcW w:w="1368"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менше 6</w:t>
            </w:r>
          </w:p>
        </w:tc>
        <w:tc>
          <w:tcPr>
            <w:tcW w:w="1260"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менше 5</w:t>
            </w:r>
          </w:p>
        </w:tc>
        <w:tc>
          <w:tcPr>
            <w:tcW w:w="1620"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менше 6</w:t>
            </w:r>
          </w:p>
          <w:p w:rsidR="001649F9" w:rsidRPr="001649F9" w:rsidRDefault="001649F9" w:rsidP="001649F9">
            <w:pPr>
              <w:jc w:val="center"/>
              <w:rPr>
                <w:rFonts w:ascii="Times New Roman" w:hAnsi="Times New Roman"/>
                <w:iCs/>
                <w:spacing w:val="-2"/>
                <w:sz w:val="20"/>
                <w:szCs w:val="20"/>
                <w:lang w:val="uk-UA" w:eastAsia="ru-RU" w:bidi="ar-SA"/>
              </w:rPr>
            </w:pPr>
          </w:p>
        </w:tc>
        <w:tc>
          <w:tcPr>
            <w:tcW w:w="1260"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менше 3</w:t>
            </w:r>
          </w:p>
        </w:tc>
        <w:tc>
          <w:tcPr>
            <w:tcW w:w="1440"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менше 4</w:t>
            </w:r>
          </w:p>
        </w:tc>
        <w:tc>
          <w:tcPr>
            <w:tcW w:w="1260"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менше 12</w:t>
            </w:r>
          </w:p>
        </w:tc>
        <w:tc>
          <w:tcPr>
            <w:tcW w:w="1362" w:type="dxa"/>
            <w:shd w:val="clear" w:color="auto" w:fill="auto"/>
          </w:tcPr>
          <w:p w:rsidR="001649F9" w:rsidRPr="001649F9" w:rsidRDefault="001649F9" w:rsidP="001649F9">
            <w:pPr>
              <w:jc w:val="center"/>
              <w:rPr>
                <w:rFonts w:ascii="Times New Roman" w:hAnsi="Times New Roman"/>
                <w:iCs/>
                <w:spacing w:val="-2"/>
                <w:sz w:val="20"/>
                <w:szCs w:val="20"/>
                <w:lang w:val="uk-UA" w:eastAsia="ru-RU" w:bidi="ar-SA"/>
              </w:rPr>
            </w:pPr>
            <w:r w:rsidRPr="001649F9">
              <w:rPr>
                <w:rFonts w:ascii="Times New Roman" w:hAnsi="Times New Roman"/>
                <w:iCs/>
                <w:spacing w:val="-2"/>
                <w:sz w:val="20"/>
                <w:szCs w:val="20"/>
                <w:lang w:val="uk-UA" w:eastAsia="ru-RU" w:bidi="ar-SA"/>
              </w:rPr>
              <w:t>Незадовільно</w:t>
            </w:r>
          </w:p>
        </w:tc>
      </w:tr>
    </w:tbl>
    <w:bookmarkEnd w:id="2"/>
    <w:p w:rsidR="00884423" w:rsidRPr="00884423" w:rsidRDefault="00884423" w:rsidP="00884423">
      <w:pPr>
        <w:jc w:val="center"/>
        <w:rPr>
          <w:rFonts w:ascii="Times New Roman" w:hAnsi="Times New Roman"/>
          <w:b/>
          <w:sz w:val="28"/>
          <w:szCs w:val="28"/>
          <w:lang w:val="uk-UA" w:bidi="ar-SA"/>
        </w:rPr>
      </w:pPr>
      <w:r w:rsidRPr="00884423">
        <w:rPr>
          <w:rFonts w:ascii="Times New Roman" w:hAnsi="Times New Roman"/>
          <w:b/>
          <w:sz w:val="28"/>
          <w:szCs w:val="28"/>
          <w:lang w:val="uk-UA" w:bidi="ar-SA"/>
        </w:rPr>
        <w:lastRenderedPageBreak/>
        <w:t xml:space="preserve">СПИСОК РЕКОМЕНДОВАНОЇ ЛІТЕРАТУРИ </w:t>
      </w:r>
    </w:p>
    <w:p w:rsidR="00884423" w:rsidRPr="00884423" w:rsidRDefault="00884423" w:rsidP="00884423">
      <w:pPr>
        <w:jc w:val="center"/>
        <w:rPr>
          <w:rFonts w:ascii="Times New Roman" w:hAnsi="Times New Roman"/>
          <w:b/>
          <w:caps/>
          <w:sz w:val="28"/>
          <w:szCs w:val="28"/>
          <w:lang w:val="uk-UA" w:bidi="ar-SA"/>
        </w:rPr>
      </w:pPr>
      <w:r w:rsidRPr="00884423">
        <w:rPr>
          <w:rFonts w:ascii="Times New Roman" w:hAnsi="Times New Roman"/>
          <w:b/>
          <w:sz w:val="28"/>
          <w:szCs w:val="28"/>
          <w:lang w:val="uk-UA" w:bidi="ar-SA"/>
        </w:rPr>
        <w:t>ПО</w:t>
      </w:r>
      <w:r w:rsidRPr="00884423">
        <w:rPr>
          <w:rFonts w:ascii="Times New Roman" w:hAnsi="Times New Roman"/>
          <w:b/>
          <w:caps/>
          <w:sz w:val="28"/>
          <w:szCs w:val="28"/>
          <w:lang w:val="uk-UA" w:bidi="ar-SA"/>
        </w:rPr>
        <w:t xml:space="preserve"> судовІЙ МЕДИЦИНІ</w:t>
      </w:r>
    </w:p>
    <w:p w:rsidR="00A461F9" w:rsidRPr="00D90169" w:rsidRDefault="00A461F9" w:rsidP="00A461F9">
      <w:pPr>
        <w:widowControl w:val="0"/>
        <w:suppressLineNumbers/>
        <w:suppressAutoHyphens/>
        <w:rPr>
          <w:rFonts w:ascii="Times New Roman" w:hAnsi="Times New Roman"/>
          <w:spacing w:val="-20"/>
          <w:sz w:val="28"/>
          <w:szCs w:val="28"/>
          <w:lang w:val="ru-RU"/>
        </w:rPr>
      </w:pPr>
    </w:p>
    <w:p w:rsidR="001649F9" w:rsidRPr="00884423" w:rsidRDefault="001649F9" w:rsidP="00884423">
      <w:pPr>
        <w:ind w:firstLine="709"/>
        <w:jc w:val="center"/>
        <w:rPr>
          <w:rFonts w:ascii="Times New Roman" w:hAnsi="Times New Roman"/>
          <w:b/>
          <w:sz w:val="28"/>
          <w:szCs w:val="28"/>
          <w:lang w:val="ru-RU"/>
        </w:rPr>
      </w:pPr>
      <w:r w:rsidRPr="00884423">
        <w:rPr>
          <w:rFonts w:ascii="Times New Roman" w:hAnsi="Times New Roman"/>
          <w:b/>
          <w:sz w:val="28"/>
          <w:szCs w:val="28"/>
          <w:lang w:val="ru-RU"/>
        </w:rPr>
        <w:t>Основна:</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 Атлас по судебной медицине / под ред. Ю. И. Пиголкина, И. Н. Богомоловой - М.: Мединформагенство, 2006. - 310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2. Білецький М. Е. Судова медицина та судова психіатрія: навч. посібник. Вид. друге / М. Е. Білецький, Г. А. Білецька. – </w:t>
      </w:r>
      <w:proofErr w:type="gramStart"/>
      <w:r w:rsidRPr="001649F9">
        <w:rPr>
          <w:rFonts w:ascii="Times New Roman" w:hAnsi="Times New Roman"/>
          <w:sz w:val="28"/>
          <w:szCs w:val="28"/>
          <w:lang w:val="ru-RU"/>
        </w:rPr>
        <w:t>Харків :</w:t>
      </w:r>
      <w:proofErr w:type="gramEnd"/>
      <w:r w:rsidRPr="001649F9">
        <w:rPr>
          <w:rFonts w:ascii="Times New Roman" w:hAnsi="Times New Roman"/>
          <w:sz w:val="28"/>
          <w:szCs w:val="28"/>
          <w:lang w:val="ru-RU"/>
        </w:rPr>
        <w:t xml:space="preserve"> Одісей, 2010. – 200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3. Величко Н. Н. Основы судебной медицины и судебной психиатрии: учебник / Н. Н. Величко. – М.: ЦИиНМОКП МВД России, 2000. - 325 с. [Електронний ресурс]. – Режим доступу: http://dls.ksu.kherson.ua/dls/Library/LibdocView.aspx?id=91d733c4-24f0-4d02-98be-9fd849a55fc5#itemAnchor1</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4. Завальнюк А. Х. Судова медицина: курс лекцій. Вид. друге / А. Х. Завальнюк. - Тернопіль: ТДМУ, 2008. – 672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5. Звонок О. С. Судебная медицина и </w:t>
      </w:r>
      <w:proofErr w:type="gramStart"/>
      <w:r w:rsidRPr="001649F9">
        <w:rPr>
          <w:rFonts w:ascii="Times New Roman" w:hAnsi="Times New Roman"/>
          <w:sz w:val="28"/>
          <w:szCs w:val="28"/>
          <w:lang w:val="ru-RU"/>
        </w:rPr>
        <w:t>психиатрия :</w:t>
      </w:r>
      <w:proofErr w:type="gramEnd"/>
      <w:r w:rsidRPr="001649F9">
        <w:rPr>
          <w:rFonts w:ascii="Times New Roman" w:hAnsi="Times New Roman"/>
          <w:sz w:val="28"/>
          <w:szCs w:val="28"/>
          <w:lang w:val="ru-RU"/>
        </w:rPr>
        <w:t xml:space="preserve"> учеб. пособие / А. С. Звонок, Н. Ф. Недоступ, А. Л. Туревич. - Луганск: РИО ЛГУВД, 2007 - 129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6. Концевич І. О. Судова медицина: підручник / І. О. Концевич, Б. В. Михайличенко та ін.; за ред. І. О. Концевич, Б. В. Михайличенка. - К.: МП «Леся», 1997. - 656 с. [Електронний ресурс]. – Режим доступу: http://dls.ksu.kherson.ua/dls/Library/ </w:t>
      </w:r>
      <w:proofErr w:type="gramStart"/>
      <w:r w:rsidRPr="001649F9">
        <w:rPr>
          <w:rFonts w:ascii="Times New Roman" w:hAnsi="Times New Roman"/>
          <w:sz w:val="28"/>
          <w:szCs w:val="28"/>
          <w:lang w:val="ru-RU"/>
        </w:rPr>
        <w:t>LibdocView.aspx?id</w:t>
      </w:r>
      <w:proofErr w:type="gramEnd"/>
      <w:r w:rsidRPr="001649F9">
        <w:rPr>
          <w:rFonts w:ascii="Times New Roman" w:hAnsi="Times New Roman"/>
          <w:sz w:val="28"/>
          <w:szCs w:val="28"/>
          <w:lang w:val="ru-RU"/>
        </w:rPr>
        <w:t>=91d733c4-24f0-4d02-98be-9fd849a55fc5#itemAnchor1</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7. Лісовий А. С. Судова медицина </w:t>
      </w:r>
      <w:proofErr w:type="gramStart"/>
      <w:r w:rsidRPr="001649F9">
        <w:rPr>
          <w:rFonts w:ascii="Times New Roman" w:hAnsi="Times New Roman"/>
          <w:sz w:val="28"/>
          <w:szCs w:val="28"/>
          <w:lang w:val="ru-RU"/>
        </w:rPr>
        <w:t>у схемах</w:t>
      </w:r>
      <w:proofErr w:type="gramEnd"/>
      <w:r w:rsidRPr="001649F9">
        <w:rPr>
          <w:rFonts w:ascii="Times New Roman" w:hAnsi="Times New Roman"/>
          <w:sz w:val="28"/>
          <w:szCs w:val="28"/>
          <w:lang w:val="ru-RU"/>
        </w:rPr>
        <w:t>, таблицях та рисунках: навч. посібник / А. С. Лісовий, П. Л. Голубович, Л. Л. Голубович та ін.; за заг. ред.: А. С. Лісового, П. Л. Голубовича. - К.: Атіка, 2007. - 376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8. Мавед О. О. Судова </w:t>
      </w:r>
      <w:proofErr w:type="gramStart"/>
      <w:r w:rsidRPr="001649F9">
        <w:rPr>
          <w:rFonts w:ascii="Times New Roman" w:hAnsi="Times New Roman"/>
          <w:sz w:val="28"/>
          <w:szCs w:val="28"/>
          <w:lang w:val="ru-RU"/>
        </w:rPr>
        <w:t>медицина :</w:t>
      </w:r>
      <w:proofErr w:type="gramEnd"/>
      <w:r w:rsidRPr="001649F9">
        <w:rPr>
          <w:rFonts w:ascii="Times New Roman" w:hAnsi="Times New Roman"/>
          <w:sz w:val="28"/>
          <w:szCs w:val="28"/>
          <w:lang w:val="ru-RU"/>
        </w:rPr>
        <w:t xml:space="preserve"> навч. посібник: для студ. вищ. юрид. навч. закладу / О. О. Мавед, О. Ю. Нетудихатка. - Одеса: Юрид. літ., 2007. - 164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9. Марчук А. І. Судова медицина: курс лекцій / А. І. Марчук. – </w:t>
      </w:r>
      <w:proofErr w:type="gramStart"/>
      <w:r w:rsidRPr="001649F9">
        <w:rPr>
          <w:rFonts w:ascii="Times New Roman" w:hAnsi="Times New Roman"/>
          <w:sz w:val="28"/>
          <w:szCs w:val="28"/>
          <w:lang w:val="ru-RU"/>
        </w:rPr>
        <w:t>К. :</w:t>
      </w:r>
      <w:proofErr w:type="gramEnd"/>
      <w:r w:rsidRPr="001649F9">
        <w:rPr>
          <w:rFonts w:ascii="Times New Roman" w:hAnsi="Times New Roman"/>
          <w:sz w:val="28"/>
          <w:szCs w:val="28"/>
          <w:lang w:val="ru-RU"/>
        </w:rPr>
        <w:t xml:space="preserve"> Генеза, НАВС України, 1997 [Електронний ресурс]. – Режим доступу: http://textbooks.net.ua/content/ category/32/50/38/</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10. Основи судової медицини та психіатрії: Методичні рекомендації / укладач: Г. В. Мазулін. - Запоріжжя, Запорізький юридичний інститут ДДУВС, 2008. – 27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11. Соколова О. В. Судова </w:t>
      </w:r>
      <w:proofErr w:type="gramStart"/>
      <w:r w:rsidRPr="001649F9">
        <w:rPr>
          <w:rFonts w:ascii="Times New Roman" w:hAnsi="Times New Roman"/>
          <w:sz w:val="28"/>
          <w:szCs w:val="28"/>
          <w:lang w:val="ru-RU"/>
        </w:rPr>
        <w:t>медицина :</w:t>
      </w:r>
      <w:proofErr w:type="gramEnd"/>
      <w:r w:rsidRPr="001649F9">
        <w:rPr>
          <w:rFonts w:ascii="Times New Roman" w:hAnsi="Times New Roman"/>
          <w:sz w:val="28"/>
          <w:szCs w:val="28"/>
          <w:lang w:val="ru-RU"/>
        </w:rPr>
        <w:t xml:space="preserve"> курс лекцій. 2-ге вид. / О. В. Соколова, Ю. І. Азаров, Б. В. Михайличенко. - </w:t>
      </w:r>
      <w:proofErr w:type="gramStart"/>
      <w:r w:rsidRPr="001649F9">
        <w:rPr>
          <w:rFonts w:ascii="Times New Roman" w:hAnsi="Times New Roman"/>
          <w:sz w:val="28"/>
          <w:szCs w:val="28"/>
          <w:lang w:val="ru-RU"/>
        </w:rPr>
        <w:t>К. :</w:t>
      </w:r>
      <w:proofErr w:type="gramEnd"/>
      <w:r w:rsidRPr="001649F9">
        <w:rPr>
          <w:rFonts w:ascii="Times New Roman" w:hAnsi="Times New Roman"/>
          <w:sz w:val="28"/>
          <w:szCs w:val="28"/>
          <w:lang w:val="ru-RU"/>
        </w:rPr>
        <w:t xml:space="preserve"> Вид. Паливода А. В., 2009. – 236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12. Судебная медицина: учебник для юрид. вузов / под общ. ред. В. Н. Крюкова. - М.: НОРМА, 2005. - 437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13. Судебная медицина: учебник / под ред. Ю. И. Пиголкина. - М.: ГЭОТАР-Медиа, 2012. - 496 с. [Електронний ресурс]. – Режим доступу: http://dls.ksu.kherson.ua/dls/Library/ </w:t>
      </w:r>
      <w:proofErr w:type="gramStart"/>
      <w:r w:rsidRPr="001649F9">
        <w:rPr>
          <w:rFonts w:ascii="Times New Roman" w:hAnsi="Times New Roman"/>
          <w:sz w:val="28"/>
          <w:szCs w:val="28"/>
          <w:lang w:val="ru-RU"/>
        </w:rPr>
        <w:t>LibdocView.aspx?id</w:t>
      </w:r>
      <w:proofErr w:type="gramEnd"/>
      <w:r w:rsidRPr="001649F9">
        <w:rPr>
          <w:rFonts w:ascii="Times New Roman" w:hAnsi="Times New Roman"/>
          <w:sz w:val="28"/>
          <w:szCs w:val="28"/>
          <w:lang w:val="ru-RU"/>
        </w:rPr>
        <w:t>=91d 733c4-24f0-4d02-98be-9fd849a55fc5#itemAnchor1</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lastRenderedPageBreak/>
        <w:t>14. Чорний М. В. Російсько-український тлумачний словник судово-психіатричних та судово-медичних термінів: навч. посібник для студентів юридичного факультету / М. В. Чорний, О. П. Литвин. - К.: Видавничо-поліграфічний центр АМУ, 2007. - 158 с.</w:t>
      </w:r>
    </w:p>
    <w:p w:rsidR="001649F9" w:rsidRPr="001649F9" w:rsidRDefault="001649F9" w:rsidP="001649F9">
      <w:pPr>
        <w:ind w:firstLine="709"/>
        <w:jc w:val="both"/>
        <w:rPr>
          <w:rFonts w:ascii="Times New Roman" w:hAnsi="Times New Roman"/>
          <w:sz w:val="28"/>
          <w:szCs w:val="28"/>
          <w:lang w:val="ru-RU"/>
        </w:rPr>
      </w:pPr>
    </w:p>
    <w:p w:rsidR="001649F9" w:rsidRPr="00884423" w:rsidRDefault="001649F9" w:rsidP="00884423">
      <w:pPr>
        <w:ind w:firstLine="709"/>
        <w:jc w:val="center"/>
        <w:rPr>
          <w:rFonts w:ascii="Times New Roman" w:hAnsi="Times New Roman"/>
          <w:b/>
          <w:sz w:val="28"/>
          <w:szCs w:val="28"/>
          <w:lang w:val="ru-RU"/>
        </w:rPr>
      </w:pPr>
      <w:r w:rsidRPr="00884423">
        <w:rPr>
          <w:rFonts w:ascii="Times New Roman" w:hAnsi="Times New Roman"/>
          <w:b/>
          <w:sz w:val="28"/>
          <w:szCs w:val="28"/>
          <w:lang w:val="ru-RU"/>
        </w:rPr>
        <w:t>Нормативна:</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 Інструкція про проведення судово-медичної експертизи. Затв. наказом Міністерства охорони здоров'я України від 17.01.1995 р., № 6 (z0248-95) [Електронний ресурс]. – Режим доступу: http://zakon5.rada. gov.ua/laws/show/z0254-95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2. Кодекс адміністративного судочинства України: від 06.07.2005 р, № 2747-IV // Відомості Верховної Ради України (ВВР), 2005, № 35–36, № 37, ст. 446, із змінами, згідно із законом України від 19.05.2016 р., № 1379-VIII [Електронний ресурс]. – Режим доступу: http://zakon2.rada.gov.ua/laws/show/2747-15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3. Кодекс законів про працю України: від 10.12.1971 р., № 322-VIII // Відомості Верховної Ради України (ВВР), 1971, додаток до № 50, ст. 375, із змінами, згідно із законом України від 17.05.2016 р., № 1367-VIII [Електронний ресурс]. – Режим доступу: http://zakon3. rada.gov.ua/laws/show/322-08</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4. Кодекс України про адміністративні правопорушення: від 07.12.1984 р, № 8073-X // Відомості Верховної Ради Української РСР (ВВР), 1984, додаток до № 51, ст. 1122, 1123, із змінами, згідно із законом України від 19.05.2016 р., № 1379-VIII [Електронний ресурс]. – Режим доступу: http://zakon0.rada.gov.ua/laws/show/80731-10</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5. Кримінальний кодекс України: від 05.04.2001 р., № 2341-III // Відомості Верховної Ради (ВВР), 2001, № 25–26, ст. 131, зі змінами за Законом України від 14.10.2014 р., № 1703-VII, ВВР, 2014, № 45, ст. 2045 [Електронний ресурс]. – Режим доступу: http:// zakon4.rada. gov.ua/laws/show/2341-14 </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6. Кримінальний процесуальний кодекс України від 13.04.2012 р., № 4651-VI // Відомості Верховної Ради України, 2013, № 9-10, ст. 88, із змінами, згідно із Законом України від 12.05.2016 р., № 1355-VIII, ВВР, 2016, № 22, ст. 453 [Електронний ресурс]. – Режим доступу: http://zakon4.rada.gov.ua/laws/show/4651-17</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7. Основи законодавства України про охорону здоров'я. Закон України від 19.11.1992 р., № 2801-XII // Відомості Верховної Ради України (ВВР), 1993, № 4, ст. 19, зі змінами, згідно із законом </w:t>
      </w:r>
      <w:proofErr w:type="gramStart"/>
      <w:r w:rsidRPr="001649F9">
        <w:rPr>
          <w:rFonts w:ascii="Times New Roman" w:hAnsi="Times New Roman"/>
          <w:sz w:val="28"/>
          <w:szCs w:val="28"/>
          <w:lang w:val="ru-RU"/>
        </w:rPr>
        <w:t>України  від</w:t>
      </w:r>
      <w:proofErr w:type="gramEnd"/>
      <w:r w:rsidRPr="001649F9">
        <w:rPr>
          <w:rFonts w:ascii="Times New Roman" w:hAnsi="Times New Roman"/>
          <w:sz w:val="28"/>
          <w:szCs w:val="28"/>
          <w:lang w:val="ru-RU"/>
        </w:rPr>
        <w:t xml:space="preserve"> 09.04.2015 р., № 326-VIII, ВВР, 2015, № 28, ст. 237 [Електронний ресурс]. – Режим доступу: http://zakon3.rada.gov.ua/laws/show/2801-12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8. Положення про бюро судово-медичної експертизи управлінь охорони здоров'я обласних виконавчих комітетів та республіканське бюро (Автономної Республіки Крим). Затв. наказом Міністерства охорони здоров'я України від 17.01.1995 р., № 6 (z0248-95) [Електронний ресурс]. – Режим доступу: http://zakon3.rada.gov.ua/laws/ show/z0258-95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lastRenderedPageBreak/>
        <w:t xml:space="preserve">9. Положення про патологоанатомічне бюро. Затв. наказом Міністерства охорони здоров'я України від 12.05.1992 р., № 81, зі змінами, згідно із наказом МОЗ України від 16.08.1996 р., № 26 [Електронний ресурс]. – Режим доступу: http://mozdocs.kiev.ua/view. </w:t>
      </w:r>
      <w:proofErr w:type="gramStart"/>
      <w:r w:rsidRPr="001649F9">
        <w:rPr>
          <w:rFonts w:ascii="Times New Roman" w:hAnsi="Times New Roman"/>
          <w:sz w:val="28"/>
          <w:szCs w:val="28"/>
          <w:lang w:val="ru-RU"/>
        </w:rPr>
        <w:t>php?id</w:t>
      </w:r>
      <w:proofErr w:type="gramEnd"/>
      <w:r w:rsidRPr="001649F9">
        <w:rPr>
          <w:rFonts w:ascii="Times New Roman" w:hAnsi="Times New Roman"/>
          <w:sz w:val="28"/>
          <w:szCs w:val="28"/>
          <w:lang w:val="ru-RU"/>
        </w:rPr>
        <w:t>=2523</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10. Положення про порядок розтину трупів у лікувально-профілактичних закладах. Затв. наказом Міністерства охорони здоров'я України від 12.05.1992 р., № 81, зі змінами, згідно із наказом МОЗ України від 16.08.1996 р., № 26 [Електронний ресурс]. – Режим доступу: http://mozdocs.kiev.ua/view. </w:t>
      </w:r>
      <w:proofErr w:type="gramStart"/>
      <w:r w:rsidRPr="001649F9">
        <w:rPr>
          <w:rFonts w:ascii="Times New Roman" w:hAnsi="Times New Roman"/>
          <w:sz w:val="28"/>
          <w:szCs w:val="28"/>
          <w:lang w:val="ru-RU"/>
        </w:rPr>
        <w:t>php?id</w:t>
      </w:r>
      <w:proofErr w:type="gramEnd"/>
      <w:r w:rsidRPr="001649F9">
        <w:rPr>
          <w:rFonts w:ascii="Times New Roman" w:hAnsi="Times New Roman"/>
          <w:sz w:val="28"/>
          <w:szCs w:val="28"/>
          <w:lang w:val="ru-RU"/>
        </w:rPr>
        <w:t>=2523</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11. Правила проведення комісійних судово-медичних експертиз в бюро судово-медичної експертизи. Затв. наказом Міністерства охорони здоров'я України від 17.01.1995 р., № 6 (z0248-95) [Електронний ресурс]. – Режим доступу: http://zakon3.rada.gov.ua/laws/show/ z0256-95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12. Правила проведення судово-медичної експертизи (досліджень) трупів у бюро судово-медичної експертизи. Затв. наказом Міністерства охорони здоров'я України від 17.01.1995 р., № 6 (z0248-95) [Електронний ресурс]. – Режим доступу: http://zakon5.rada.gov. ua/laws/show/z0257-95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13. Правила проведення судово-медичних експертиз (досліджень) у відділеннях судово-медичної гістології бюро судово-медичної експертизи. Затв. наказом Міністерства охорони здоров'я України від 17.01.1995 р., № 6 (z0248-95) [Електронний ресурс]. – Режим доступу: http://zakon5.rada.gov.ua/laws/show/z0250-95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14. Правила проведення судово-медичних експертиз (досліджень) у відділеннях судово-медичної імунології бюро судово-медичної експертизи. Затв. наказом Міністерства охорони здоров'я України від 17.01.1995 р., № 6 (z0248-95) [Електронний ресурс]. – Режим доступу: http://zakon5.rada.gov.ua/laws/show/z0252-95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15. Правила проведення судово-медичних експертиз (досліджень) у відділеннях судово-медичної криміналістики бюро судово-медичної експертизи. Затв. наказом Міністерства охорони здоров'я України від 17.01.1995 р., № 6 (z0248-95) [Електронний ресурс]. – Режим доступу: http://zakon5.rada.gov.ua/laws/show/z0248-95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16. Правила проведення судово-медичних експертиз (досліджень) у відділеннях судово-медичної токсикології бюро судово-медичної експертизи. Затв. наказом Міністерства охорони здоров'я України від 17.01.1995 р., № 6 (z0248-95) [Електронний ресурс]. – Режим доступу: http://zakon5.rada.gov.ua/laws/show/z0249-95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17. Правила проведення судово-медичних експертиз (досліджень) у відділеннях судово-медичної цитології бюро судово-медичної експертизи. Затв. наказом Міністерства охорони здоров'я України від 17.01.1995 р., № 6 (z0248-95) [Електронний ресурс]. – Режим доступу: http://zakon5.rada.gov.ua/laws/show/z0251-95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18. Правила проведення судово-медичних експертиз (обстежень) з приводу статевих станів в бюро судово-медичної експертизи. Затв. наказом Міністерства охорони здоров'я України від 17.01.1995 р., № 6 (z0248-95) </w:t>
      </w:r>
      <w:r w:rsidRPr="001649F9">
        <w:rPr>
          <w:rFonts w:ascii="Times New Roman" w:hAnsi="Times New Roman"/>
          <w:sz w:val="28"/>
          <w:szCs w:val="28"/>
          <w:lang w:val="ru-RU"/>
        </w:rPr>
        <w:lastRenderedPageBreak/>
        <w:t>[Електронний ресурс]. – Режим доступу: http://zakon5.rada. gov.ua/laws/show/z0253-95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19. Правила судово-медичного визначення ступеня тяжкості тілесних ушкоджень. Затв. наказом Міністерства охорони здоров'я України від 17.01.1995 р., № 6 (z0248-95) [Електронний ресурс]. – Режим доступу: http://zakon5.rada.gov.ua/laws/show/z0255-95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20. Про судову експертизу. Закон України від 25.02.1994 р., № 4038-XII // Відомості Верховної Ради України (ВВР), 1994, № 28, ст. 232, із змінами, згідно із Законом України від 24.12.2015 р., № 911-VIII (911-19), ВВР, 2016, № 5, ст. 50 [Електронний ресурс]. – Режим доступу: http://zakon3.rada.gov.ua/laws/show/4038-12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21. Цивільний процесуальний кодекс України: від 18.03.2004 р, № 1618-IV // Відомості Верховної Ради України (ВВР), 2004, № 40, 41, 42, ст. 492, із змінами, згідно із законом України від 04.02.2016 р., № 990-VIII, ВВР, 2016, № 10, ст. 107 [Електронний ресурс]. – Режим доступу: http://zakon3.rada.gov.ua/laws/show/1618-15</w:t>
      </w:r>
    </w:p>
    <w:p w:rsidR="001649F9" w:rsidRPr="001649F9" w:rsidRDefault="001649F9" w:rsidP="001649F9">
      <w:pPr>
        <w:ind w:firstLine="709"/>
        <w:jc w:val="both"/>
        <w:rPr>
          <w:rFonts w:ascii="Times New Roman" w:hAnsi="Times New Roman"/>
          <w:sz w:val="28"/>
          <w:szCs w:val="28"/>
          <w:lang w:val="ru-RU"/>
        </w:rPr>
      </w:pPr>
    </w:p>
    <w:p w:rsidR="001649F9" w:rsidRPr="00884423" w:rsidRDefault="001649F9" w:rsidP="00884423">
      <w:pPr>
        <w:ind w:firstLine="709"/>
        <w:jc w:val="center"/>
        <w:rPr>
          <w:rFonts w:ascii="Times New Roman" w:hAnsi="Times New Roman"/>
          <w:b/>
          <w:sz w:val="28"/>
          <w:szCs w:val="28"/>
          <w:lang w:val="ru-RU"/>
        </w:rPr>
      </w:pPr>
      <w:r w:rsidRPr="00884423">
        <w:rPr>
          <w:rFonts w:ascii="Times New Roman" w:hAnsi="Times New Roman"/>
          <w:b/>
          <w:sz w:val="28"/>
          <w:szCs w:val="28"/>
          <w:lang w:val="ru-RU"/>
        </w:rPr>
        <w:t>Додаткова:</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 Беляев А. В. Алгоритм проведения комиссионных экспертиз по медицинским документам в акушерско-гинекологической практике / А. В. Беляев, К. В. Ноздряков // Судебно-медицинская экспертиза. - № 1, 2007. - С. 18-22.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2. Богомолов Д. В. Новые критерии для диагностики скоропостижной смерти в судебной медицине / Д. В. Богомолов, Ю. Г. Таборов, М. Я. Баранова // Судебно-медицинская экспертиза. - № 4, 2007. - С. 16-19.</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3. Бурчинский В. Г. Судебно-медицинские аспекты морфологии огнестрельных ранений головы: монография В. Г. Бурчинский. - Одесса: Астропринт, 2007. - 148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4. Векленко В. Уголовно-правовой анализ понятия «вред здоровью» / В. Векленко, М. Галюкова // Уголовное право: 2007. - № 1. - С. 7-11.</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5. Водоп'ян Н. Ф. Особливості призначення та проведення повторних і додаткових експертиз / Н. Ф. Водоп'ян, Н. О Кушакова // Теорія та практика судової експертизи і криміналістики. - Харків: Право, </w:t>
      </w:r>
      <w:proofErr w:type="gramStart"/>
      <w:r w:rsidRPr="001649F9">
        <w:rPr>
          <w:rFonts w:ascii="Times New Roman" w:hAnsi="Times New Roman"/>
          <w:sz w:val="28"/>
          <w:szCs w:val="28"/>
          <w:lang w:val="ru-RU"/>
        </w:rPr>
        <w:t>2008,.</w:t>
      </w:r>
      <w:proofErr w:type="gramEnd"/>
      <w:r w:rsidRPr="001649F9">
        <w:rPr>
          <w:rFonts w:ascii="Times New Roman" w:hAnsi="Times New Roman"/>
          <w:sz w:val="28"/>
          <w:szCs w:val="28"/>
          <w:lang w:val="ru-RU"/>
        </w:rPr>
        <w:t xml:space="preserve"> – Вип. 5. - С. 127-132.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6. Гаджиева Д. Б. Особенности огнестрельных повреждении, возникающих при выстрелах с близкой дистанции </w:t>
      </w:r>
      <w:proofErr w:type="gramStart"/>
      <w:r w:rsidRPr="001649F9">
        <w:rPr>
          <w:rFonts w:ascii="Times New Roman" w:hAnsi="Times New Roman"/>
          <w:sz w:val="28"/>
          <w:szCs w:val="28"/>
          <w:lang w:val="ru-RU"/>
        </w:rPr>
        <w:t>из некоторых образцов оружий</w:t>
      </w:r>
      <w:proofErr w:type="gramEnd"/>
      <w:r w:rsidRPr="001649F9">
        <w:rPr>
          <w:rFonts w:ascii="Times New Roman" w:hAnsi="Times New Roman"/>
          <w:sz w:val="28"/>
          <w:szCs w:val="28"/>
          <w:lang w:val="ru-RU"/>
        </w:rPr>
        <w:t xml:space="preserve"> специального назначения / Д. Б. Гаджиева, В. Н. Гужидов, О. А. Гусейнов // Судебно-медицинская экспертиза. - № 1. - 2000. - С. 9-11.</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7. Глушко А. В. Удавление петлей, наложенной и затянутой собственноручно, без использования приспособлений, фиксирующих петлю, как вариант самоубийства / А. В. Глушко // Судебно-медицинская экспертиза. - № 2. - 2009. - С. 40-43.</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8. Дерягин Г. Б. Судебно-медицинская экспертиза в случаях противоправных сексуальных действий / Г. Б. Дерягин // Судебно-медицинская экспертиза. - № 5. - 2008. - С. 18-23.</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lastRenderedPageBreak/>
        <w:t>9. Кильдюшов Е. М. К проблеме диагностики острой интоксикации этиловым алкоголем в экспертной практике / Е. М. Кильдюшов, И. В. Буромский, О. В. Кригер // Судебно-медицинская экспертиза. - № 2. - 2009. - С. 14-16.</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10. Кириченко О. А. Загальні положення курсу судової медицини та психіатрії. Лекція № 1: навч. посібник / О. А. Кириченко, О. С. Тунтула. – </w:t>
      </w:r>
      <w:proofErr w:type="gramStart"/>
      <w:r w:rsidRPr="001649F9">
        <w:rPr>
          <w:rFonts w:ascii="Times New Roman" w:hAnsi="Times New Roman"/>
          <w:sz w:val="28"/>
          <w:szCs w:val="28"/>
          <w:lang w:val="ru-RU"/>
        </w:rPr>
        <w:t>Миколаїв :</w:t>
      </w:r>
      <w:proofErr w:type="gramEnd"/>
      <w:r w:rsidRPr="001649F9">
        <w:rPr>
          <w:rFonts w:ascii="Times New Roman" w:hAnsi="Times New Roman"/>
          <w:sz w:val="28"/>
          <w:szCs w:val="28"/>
          <w:lang w:val="ru-RU"/>
        </w:rPr>
        <w:t xml:space="preserve"> ЧНУ імені Петра Могили, 2016. – 24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11. Климова О. Ю. Биохимические критерии диагностики некоторых причин смерти / О. Ю. Климова // Судебно-медицинская экспертиза. - № 4. – 2009. - С. 19-21.</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12. Коваленко А. Е. Современные подходы к анализу наркотических веществ в биологических объектах / А. Е. Коваленко, Д. А. Кордонский, Е. А. Еганов // Судебно-медицинская экспертиза. - № 2. – 2009. - С. 28-32.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13. Пиголкин Ю. И. Судебно-медицинская оценка острой кровопотери в сочетании с черепно-мозговой травмой и алкогольной интоксикацией / Ю. И. Пиголкин, Р. В. Должанский, Б. У. Борлакова // Судебно-медицинская экспертиза. - № 3. - 2009. - С. 3-6.</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14. Синдром Дауна. Медико-генетический и социально-психологический портрет / под ред. Ю. И. Барашнева. - М.: Медицина, 2007. - 271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15. Томилин В. В. Судебно-медицинское исследование вещественных доказательств / В. В. Томилин, Л. О. Барсегянц, А. С. Гладких. - М.: Медицина, </w:t>
      </w:r>
      <w:proofErr w:type="gramStart"/>
      <w:r w:rsidRPr="001649F9">
        <w:rPr>
          <w:rFonts w:ascii="Times New Roman" w:hAnsi="Times New Roman"/>
          <w:sz w:val="28"/>
          <w:szCs w:val="28"/>
          <w:lang w:val="ru-RU"/>
        </w:rPr>
        <w:t>2001.-</w:t>
      </w:r>
      <w:proofErr w:type="gramEnd"/>
      <w:r w:rsidRPr="001649F9">
        <w:rPr>
          <w:rFonts w:ascii="Times New Roman" w:hAnsi="Times New Roman"/>
          <w:sz w:val="28"/>
          <w:szCs w:val="28"/>
          <w:lang w:val="ru-RU"/>
        </w:rPr>
        <w:t xml:space="preserve"> 304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16. Шарапов Р. Понятие вреда здоровью в условиях правовой дезориентации судебно-медицинской экспертизы живых лиц / Р. Шарапов, А. Коновалов // Уголовное право: - 2007. - № 1. - С. 127-131.</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17. Якунин С. А. Эпидемиологические особенности автомобильной травмы в России и за рубежом / С. А. Якунин // Судебно-медицинская экспертиза. - № 4. - 2009. - С. 8-12.</w:t>
      </w:r>
    </w:p>
    <w:p w:rsidR="001649F9" w:rsidRPr="001649F9" w:rsidRDefault="001649F9" w:rsidP="001649F9">
      <w:pPr>
        <w:ind w:firstLine="709"/>
        <w:jc w:val="both"/>
        <w:rPr>
          <w:rFonts w:ascii="Times New Roman" w:hAnsi="Times New Roman"/>
          <w:sz w:val="28"/>
          <w:szCs w:val="28"/>
          <w:lang w:val="ru-RU"/>
        </w:rPr>
      </w:pPr>
    </w:p>
    <w:p w:rsidR="001649F9" w:rsidRPr="001649F9" w:rsidRDefault="001649F9" w:rsidP="001649F9">
      <w:pPr>
        <w:ind w:firstLine="709"/>
        <w:jc w:val="both"/>
        <w:rPr>
          <w:rFonts w:ascii="Times New Roman" w:hAnsi="Times New Roman"/>
          <w:sz w:val="28"/>
          <w:szCs w:val="28"/>
          <w:lang w:val="ru-RU"/>
        </w:rPr>
      </w:pPr>
    </w:p>
    <w:p w:rsidR="001649F9" w:rsidRPr="00884423" w:rsidRDefault="001649F9" w:rsidP="00884423">
      <w:pPr>
        <w:ind w:firstLine="709"/>
        <w:jc w:val="center"/>
        <w:rPr>
          <w:rFonts w:ascii="Times New Roman" w:hAnsi="Times New Roman"/>
          <w:b/>
          <w:sz w:val="28"/>
          <w:szCs w:val="28"/>
          <w:lang w:val="ru-RU"/>
        </w:rPr>
      </w:pPr>
      <w:r w:rsidRPr="00884423">
        <w:rPr>
          <w:rFonts w:ascii="Times New Roman" w:hAnsi="Times New Roman"/>
          <w:b/>
          <w:sz w:val="28"/>
          <w:szCs w:val="28"/>
          <w:lang w:val="ru-RU"/>
        </w:rPr>
        <w:t>СПИСОК РЕКОМЕНДОВАНОЇ ЛІТЕРАТУРИ</w:t>
      </w:r>
    </w:p>
    <w:p w:rsidR="001649F9" w:rsidRDefault="001649F9" w:rsidP="00884423">
      <w:pPr>
        <w:ind w:firstLine="709"/>
        <w:jc w:val="center"/>
        <w:rPr>
          <w:rFonts w:ascii="Times New Roman" w:hAnsi="Times New Roman"/>
          <w:b/>
          <w:sz w:val="28"/>
          <w:szCs w:val="28"/>
          <w:lang w:val="ru-RU"/>
        </w:rPr>
      </w:pPr>
      <w:r w:rsidRPr="00884423">
        <w:rPr>
          <w:rFonts w:ascii="Times New Roman" w:hAnsi="Times New Roman"/>
          <w:b/>
          <w:sz w:val="28"/>
          <w:szCs w:val="28"/>
          <w:lang w:val="ru-RU"/>
        </w:rPr>
        <w:t>ПО СУДОВІЙ ПСИХІАТРІЇ</w:t>
      </w:r>
    </w:p>
    <w:p w:rsidR="00884423" w:rsidRPr="00884423" w:rsidRDefault="00884423" w:rsidP="00884423">
      <w:pPr>
        <w:ind w:firstLine="709"/>
        <w:jc w:val="center"/>
        <w:rPr>
          <w:rFonts w:ascii="Times New Roman" w:hAnsi="Times New Roman"/>
          <w:b/>
          <w:sz w:val="28"/>
          <w:szCs w:val="28"/>
          <w:lang w:val="ru-RU"/>
        </w:rPr>
      </w:pPr>
    </w:p>
    <w:p w:rsidR="001649F9" w:rsidRPr="00884423" w:rsidRDefault="001649F9" w:rsidP="00884423">
      <w:pPr>
        <w:ind w:firstLine="709"/>
        <w:jc w:val="center"/>
        <w:rPr>
          <w:rFonts w:ascii="Times New Roman" w:hAnsi="Times New Roman"/>
          <w:b/>
          <w:sz w:val="28"/>
          <w:szCs w:val="28"/>
          <w:lang w:val="ru-RU"/>
        </w:rPr>
      </w:pPr>
      <w:r w:rsidRPr="00884423">
        <w:rPr>
          <w:rFonts w:ascii="Times New Roman" w:hAnsi="Times New Roman"/>
          <w:b/>
          <w:sz w:val="28"/>
          <w:szCs w:val="28"/>
          <w:lang w:val="ru-RU"/>
        </w:rPr>
        <w:t>Основна</w:t>
      </w:r>
      <w:r w:rsidR="00884423" w:rsidRPr="00884423">
        <w:rPr>
          <w:rFonts w:ascii="Times New Roman" w:hAnsi="Times New Roman"/>
          <w:b/>
          <w:sz w:val="28"/>
          <w:szCs w:val="28"/>
          <w:lang w:val="ru-RU"/>
        </w:rPr>
        <w:t>:</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1. Білецький М. Е. Судова медицина та судова психіатрія: навч. посібник. Вид. друге / М. Е. Білецький, Г. А. Білецька. – </w:t>
      </w:r>
      <w:proofErr w:type="gramStart"/>
      <w:r w:rsidRPr="001649F9">
        <w:rPr>
          <w:rFonts w:ascii="Times New Roman" w:hAnsi="Times New Roman"/>
          <w:sz w:val="28"/>
          <w:szCs w:val="28"/>
          <w:lang w:val="ru-RU"/>
        </w:rPr>
        <w:t>Харків :</w:t>
      </w:r>
      <w:proofErr w:type="gramEnd"/>
      <w:r w:rsidRPr="001649F9">
        <w:rPr>
          <w:rFonts w:ascii="Times New Roman" w:hAnsi="Times New Roman"/>
          <w:sz w:val="28"/>
          <w:szCs w:val="28"/>
          <w:lang w:val="ru-RU"/>
        </w:rPr>
        <w:t xml:space="preserve"> Одісей, 2010. – 200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2. Баранов П. П. Юридична психологія: підручник для вузів / П. П. Баранов, В. І. Курбатов. - М.: Просвещение, 2004. - 456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3. Воробйова Н. О. Правове регулювання психіатричної допомоги: навч. посібник для вузів. – К.: Юстініан, 2010. - 208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4. Жабокрицький С. В. Судова психіатрія: навч. посібник / С. В. Жабокрицький, А. П. Чуприков. – К.: МАУП, 2004 [Електронний ресурс]. – Режим доступу: http://textbooks. net.ua/content/category/ 32/46/38/</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lastRenderedPageBreak/>
        <w:t xml:space="preserve">5. Звонок О. С. Судебная медицина и </w:t>
      </w:r>
      <w:proofErr w:type="gramStart"/>
      <w:r w:rsidRPr="001649F9">
        <w:rPr>
          <w:rFonts w:ascii="Times New Roman" w:hAnsi="Times New Roman"/>
          <w:sz w:val="28"/>
          <w:szCs w:val="28"/>
          <w:lang w:val="ru-RU"/>
        </w:rPr>
        <w:t>психиатрия :</w:t>
      </w:r>
      <w:proofErr w:type="gramEnd"/>
      <w:r w:rsidRPr="001649F9">
        <w:rPr>
          <w:rFonts w:ascii="Times New Roman" w:hAnsi="Times New Roman"/>
          <w:sz w:val="28"/>
          <w:szCs w:val="28"/>
          <w:lang w:val="ru-RU"/>
        </w:rPr>
        <w:t xml:space="preserve"> учеб. пособие / А. С. Звонок, Н. Ф. Недоступ, А. Л. Туревич. - Луганск: РИО ЛГУВД, 2007 - 129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6. Левенець І. В. Судова психіатрія: навч. посібник / І. В. Левенець. – Тернопіль: Економічна думка, 2005. – 328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10. Назаренко Г. В. Принудительные меры медицинского характера (основания, цели, лица): монография / Г. В. Назаренко. – М.: Ось-89, 2010. – 237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10. Основи судової медицини та психіатрії: Методичні рекомендації / укладач: Г. В. Мазулін. - Запоріжжя, Запорізький юридичний інститут ДДУВС, 2008. – 27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11. Цымбал Е. Г. Ограниченная вменяемость: дискуссионные вопросы теории и правоприменительной практики / Е. Г. Цымбал // Уголовное право. - 2009. - № 1. - С. 27-35.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11. Чорний М. В. Російсько-український тлумачний словник судово-психіатричних та судово-медичних термінів: навч. посібник для студентів юридичного факультету / М. В. Чорний, О. П. Литвин. - К.: Видавничо-поліграфічний центр АМУ, 2007. - 158 с.</w:t>
      </w:r>
    </w:p>
    <w:p w:rsidR="001649F9" w:rsidRPr="001649F9" w:rsidRDefault="001649F9" w:rsidP="001649F9">
      <w:pPr>
        <w:ind w:firstLine="709"/>
        <w:jc w:val="both"/>
        <w:rPr>
          <w:rFonts w:ascii="Times New Roman" w:hAnsi="Times New Roman"/>
          <w:sz w:val="28"/>
          <w:szCs w:val="28"/>
          <w:lang w:val="ru-RU"/>
        </w:rPr>
      </w:pPr>
    </w:p>
    <w:p w:rsidR="001649F9" w:rsidRPr="00884423" w:rsidRDefault="001649F9" w:rsidP="00884423">
      <w:pPr>
        <w:ind w:firstLine="709"/>
        <w:jc w:val="center"/>
        <w:rPr>
          <w:rFonts w:ascii="Times New Roman" w:hAnsi="Times New Roman"/>
          <w:b/>
          <w:sz w:val="28"/>
          <w:szCs w:val="28"/>
          <w:lang w:val="ru-RU"/>
        </w:rPr>
      </w:pPr>
      <w:r w:rsidRPr="00884423">
        <w:rPr>
          <w:rFonts w:ascii="Times New Roman" w:hAnsi="Times New Roman"/>
          <w:b/>
          <w:sz w:val="28"/>
          <w:szCs w:val="28"/>
          <w:lang w:val="ru-RU"/>
        </w:rPr>
        <w:t>Нормативна:</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 Кодекс адміністративного судочинства України: від 06.07.2005 р, № 2747-IV // Відомості Верховної Ради України (ВВР), 2005, № 35–36, № 37, ст. 446, із змінами, згідно із законом України від 19.05.2016 р., № 1379-VIII [Електронний ресурс]. – Режим доступу: http://zakon2.rada.gov.ua/laws/show/2747-15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2. Кодекс законів про працю України: від 10.12.1971 р., № 322-VIII // Відомості Верховної Ради України (ВВР), 1971, додаток до № 50, ст. 375, із змінами, згідно із законом України від 17.05.2016 р., № 1367-VIII [Електронний ресурс]. – Режим доступу: http://zakon3. rada.gov.ua/laws/show/322-08</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3. Кодекс України про адміністративні правопорушення: від 07.12.1984 р, № 8073-X // Відомості Верховної Ради Української РСР (ВВР), 1984, додаток до № 51, ст. 1122, 1123, із змінами, згідно із законом України від 19.05.2016 р., № 1379-VIII [Електронний ресурс]. – Режим доступу: http://zakon0.rada.gov.ua/laws/show/80731-10</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4. Кримінальний кодекс України: від 05.04.2001 р., № 2341-III // Відомості Верховної Ради (ВВР), 2001, № 25–26, ст. 131, зі змінами за Законом України від 14.10.2014 р., № 1703-VII, ВВР, 2014, № 45, ст. 2045 [Електронний ресурс]. – Режим доступу: http:// zakon4.rada. gov.ua/laws/show/2341-14 </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5. Кримінальний процесуальний кодекс України від 13.04.2012 р., № 4651-VI // Відомості Верховної Ради України, 2013, № 9-10, ст. 88, із змінами, згідно із Законом України від 12.05.2016 р., № 1355-VIII, ВВР, 2016, № 22, ст. 453 [Електронний ресурс]. – Режим доступу: http://zakon4.rada.gov.ua/laws/show/4651-17</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lastRenderedPageBreak/>
        <w:t xml:space="preserve">6. Основи законодавства України про охорону здоров'я. Закон України від 19.11.1992 р., № 2801-XII // Відомості Верховної Ради України (ВВР), 1993, № 4, ст. 19, зі змінами, згідно із законом </w:t>
      </w:r>
      <w:proofErr w:type="gramStart"/>
      <w:r w:rsidRPr="001649F9">
        <w:rPr>
          <w:rFonts w:ascii="Times New Roman" w:hAnsi="Times New Roman"/>
          <w:sz w:val="28"/>
          <w:szCs w:val="28"/>
          <w:lang w:val="ru-RU"/>
        </w:rPr>
        <w:t>України  від</w:t>
      </w:r>
      <w:proofErr w:type="gramEnd"/>
      <w:r w:rsidRPr="001649F9">
        <w:rPr>
          <w:rFonts w:ascii="Times New Roman" w:hAnsi="Times New Roman"/>
          <w:sz w:val="28"/>
          <w:szCs w:val="28"/>
          <w:lang w:val="ru-RU"/>
        </w:rPr>
        <w:t xml:space="preserve"> 09.04.2015 р., № 326-VIII, ВВР, 2015, № 28, ст. 237 [Електронний ресурс]. – Режим доступу: http://zakon3.rada.gov.ua/laws/show/2801-12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7. Порядок проведення стаціонарної судово-психіатричної експертизи в психіатричних закладах осіб, які утримуються під вартою. Затв. наказом Міністерства охорони здоров'я України від 08.10.2001 р., № 397 (z0215-02) [Електронний ресурс]. – Режим доступу: http://zakon5.rada.gov.ua/laws/show/z0218-02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8. Порядок проведення судово-психіатричної експертизи. Затв. наказом Міністерства охорони здоров'я України від 08.10.2001 р., № 397 (z0215-02) [Електронний ресурс]. – Режим доступу: http:// zakon3.rada.gov.ua/laws/show/z0219-02 </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9. Про психіатричну допомогу. Закон України від 22.02.2000 </w:t>
      </w:r>
      <w:proofErr w:type="gramStart"/>
      <w:r w:rsidRPr="001649F9">
        <w:rPr>
          <w:rFonts w:ascii="Times New Roman" w:hAnsi="Times New Roman"/>
          <w:sz w:val="28"/>
          <w:szCs w:val="28"/>
          <w:lang w:val="ru-RU"/>
        </w:rPr>
        <w:t>р..</w:t>
      </w:r>
      <w:proofErr w:type="gramEnd"/>
      <w:r w:rsidRPr="001649F9">
        <w:rPr>
          <w:rFonts w:ascii="Times New Roman" w:hAnsi="Times New Roman"/>
          <w:sz w:val="28"/>
          <w:szCs w:val="28"/>
          <w:lang w:val="ru-RU"/>
        </w:rPr>
        <w:t xml:space="preserve"> № 1489-III // Відомості Верховної Ради України (ВВР), 2000, № 19, ст. 143, зі змінами, згідно із законом України від 23.12.2015р., № 901-VIII (901-19), ВВР, 2016, № 4, ст. 44 [Електронний ресурс]. – Режим доступу: http://zakon3.rada.gov.ua/laws/show/1489-14</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10. Про судову експертизу. Закон України від 25.02.1994 р., № 4038-XII // Відомості Верховної Ради України (ВВР), 1994, № 28, ст. 232, із змінами, згідно із Законом України від 24.12.2015 р., № 911-VIII (911-19), ВВР, 2016, № 5, ст. 50 [Електронний ресурс]. – Режим доступу: http://zakon3.rada.gov.ua/laws/show/4038-12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11. Цивільний кодекс України: від 16.01.2003 р., № 435-IV // Відомості Верховної Ради України (ВВР), 2003, № № 40-44, ст. 356, із змінами, згідно із законом України </w:t>
      </w:r>
      <w:proofErr w:type="gramStart"/>
      <w:r w:rsidRPr="001649F9">
        <w:rPr>
          <w:rFonts w:ascii="Times New Roman" w:hAnsi="Times New Roman"/>
          <w:sz w:val="28"/>
          <w:szCs w:val="28"/>
          <w:lang w:val="ru-RU"/>
        </w:rPr>
        <w:t>від  05.11.2009</w:t>
      </w:r>
      <w:proofErr w:type="gramEnd"/>
      <w:r w:rsidRPr="001649F9">
        <w:rPr>
          <w:rFonts w:ascii="Times New Roman" w:hAnsi="Times New Roman"/>
          <w:sz w:val="28"/>
          <w:szCs w:val="28"/>
          <w:lang w:val="ru-RU"/>
        </w:rPr>
        <w:t>, № 1702-VI, ВВР, 2010, № 5, ст. 40 [Електронний ресурс]. – Режим доступу: http://zakon3.rada.gov.ua/laws/show/435-15</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12. Цивільний процесуальний кодекс України: від 18.03.2004 р, № 1618-IV // Відомості Верховної Ради України (ВВР), 2004, № 40, 41, 42, ст. 492, із змінами, згідно із законом України від 04.02.2016 р., № 990-VIII, ВВР, 2016, № 10, ст. 107 [Електронний ресурс]. – Режим доступу: http://zakon3.rada.gov.ua/laws/show/1618-15</w:t>
      </w:r>
    </w:p>
    <w:p w:rsidR="001649F9" w:rsidRPr="001649F9" w:rsidRDefault="001649F9" w:rsidP="001649F9">
      <w:pPr>
        <w:ind w:firstLine="709"/>
        <w:jc w:val="both"/>
        <w:rPr>
          <w:rFonts w:ascii="Times New Roman" w:hAnsi="Times New Roman"/>
          <w:sz w:val="28"/>
          <w:szCs w:val="28"/>
          <w:lang w:val="ru-RU"/>
        </w:rPr>
      </w:pPr>
    </w:p>
    <w:p w:rsidR="001649F9" w:rsidRPr="00884423" w:rsidRDefault="001649F9" w:rsidP="00884423">
      <w:pPr>
        <w:ind w:firstLine="709"/>
        <w:jc w:val="center"/>
        <w:rPr>
          <w:rFonts w:ascii="Times New Roman" w:hAnsi="Times New Roman"/>
          <w:b/>
          <w:sz w:val="28"/>
          <w:szCs w:val="28"/>
          <w:lang w:val="ru-RU"/>
        </w:rPr>
      </w:pPr>
      <w:r w:rsidRPr="00884423">
        <w:rPr>
          <w:rFonts w:ascii="Times New Roman" w:hAnsi="Times New Roman"/>
          <w:b/>
          <w:sz w:val="28"/>
          <w:szCs w:val="28"/>
          <w:lang w:val="ru-RU"/>
        </w:rPr>
        <w:t>Додаткова</w:t>
      </w:r>
      <w:r w:rsidR="00884423">
        <w:rPr>
          <w:rFonts w:ascii="Times New Roman" w:hAnsi="Times New Roman"/>
          <w:b/>
          <w:sz w:val="28"/>
          <w:szCs w:val="28"/>
          <w:lang w:val="ru-RU"/>
        </w:rPr>
        <w:t>:</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 Арсенюк Т. М. Анализ деятельности судебно-психиатрической экспертной службы Украины / Т. М. Арсенюк // Архив психиатрии. – 2004. – № 2 (37). – С. 183-192.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2. Александровский Ю. А. Пограничные психические расстройства / Ю. А. Александровский. - М.: Медицина, 2010. - 496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3. Водоп'ян Н. Ф. Особливості призначення та проведення повторних і додаткових експертиз / Н. Ф. Водоп'ян, Н. О Кушакова // Теорія та практика судової експертизи і криміналістики. - Харків: Право, </w:t>
      </w:r>
      <w:proofErr w:type="gramStart"/>
      <w:r w:rsidRPr="001649F9">
        <w:rPr>
          <w:rFonts w:ascii="Times New Roman" w:hAnsi="Times New Roman"/>
          <w:sz w:val="28"/>
          <w:szCs w:val="28"/>
          <w:lang w:val="ru-RU"/>
        </w:rPr>
        <w:t>2008,.</w:t>
      </w:r>
      <w:proofErr w:type="gramEnd"/>
      <w:r w:rsidRPr="001649F9">
        <w:rPr>
          <w:rFonts w:ascii="Times New Roman" w:hAnsi="Times New Roman"/>
          <w:sz w:val="28"/>
          <w:szCs w:val="28"/>
          <w:lang w:val="ru-RU"/>
        </w:rPr>
        <w:t xml:space="preserve"> – Вип. 5. - С. 127-132.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lastRenderedPageBreak/>
        <w:t>4. Ілейко В. Р. Обґрунтування експертних висновків в акті судово-психіатричної експертизи / В. Р. Ілейко, В. Б. Первомайський // Український медичний часопис. - № 4 (36) - 2008. - С. 105-108.</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5. Илейко В. Р. Теоретичний аналіз понять «дієздатність», «недієздатність», «обмежена дієздатність» в Цивільному Кодексі України у редакції від 16.01.2003 року / В. Р. Ілейко, В. Б. Первомайський // Архів психіатрії. - Т. 13. - № 1-2 (48-49). - 2007. - С. 38-42.</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6. Каніщев А. В. Обмежена осудність та примусові заходи медичного характеру / А. В. Канішев // Архів психіатрії. - Т. 13. - № 1-2 (48-49). - 2007. - С. 42-50.</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7. Кириченко А. А. Новая доктрина классификации антиделиктных экспертных исследований / А. А. Кириченко // Перші Миколаївські юридичні дискусії: матеріали Міжнародн. </w:t>
      </w:r>
      <w:proofErr w:type="gramStart"/>
      <w:r w:rsidRPr="001649F9">
        <w:rPr>
          <w:rFonts w:ascii="Times New Roman" w:hAnsi="Times New Roman"/>
          <w:sz w:val="28"/>
          <w:szCs w:val="28"/>
          <w:lang w:val="ru-RU"/>
        </w:rPr>
        <w:t>наук.-</w:t>
      </w:r>
      <w:proofErr w:type="gramEnd"/>
      <w:r w:rsidRPr="001649F9">
        <w:rPr>
          <w:rFonts w:ascii="Times New Roman" w:hAnsi="Times New Roman"/>
          <w:sz w:val="28"/>
          <w:szCs w:val="28"/>
          <w:lang w:val="ru-RU"/>
        </w:rPr>
        <w:t xml:space="preserve">практ. конфер., 18.05.2016 р. Зб. наук. ст. / уклад. Є. В. Валькова, І. М. Дмитрук, С. В. Лосич, С. А. Матвієнко; за ред. В. М. Бесчастного, О. А. Кириченка, В. М. Поперечного. – </w:t>
      </w:r>
      <w:proofErr w:type="gramStart"/>
      <w:r w:rsidRPr="001649F9">
        <w:rPr>
          <w:rFonts w:ascii="Times New Roman" w:hAnsi="Times New Roman"/>
          <w:sz w:val="28"/>
          <w:szCs w:val="28"/>
          <w:lang w:val="ru-RU"/>
        </w:rPr>
        <w:t>Миколаїв :</w:t>
      </w:r>
      <w:proofErr w:type="gramEnd"/>
      <w:r w:rsidRPr="001649F9">
        <w:rPr>
          <w:rFonts w:ascii="Times New Roman" w:hAnsi="Times New Roman"/>
          <w:sz w:val="28"/>
          <w:szCs w:val="28"/>
          <w:lang w:val="ru-RU"/>
        </w:rPr>
        <w:t xml:space="preserve"> МНУ імені В. О. Сухомлинського, 2016. – С. 205-207 [Электронный ресурс]. – Режим </w:t>
      </w:r>
      <w:proofErr w:type="gramStart"/>
      <w:r w:rsidRPr="001649F9">
        <w:rPr>
          <w:rFonts w:ascii="Times New Roman" w:hAnsi="Times New Roman"/>
          <w:sz w:val="28"/>
          <w:szCs w:val="28"/>
          <w:lang w:val="ru-RU"/>
        </w:rPr>
        <w:t>доступа :</w:t>
      </w:r>
      <w:proofErr w:type="gramEnd"/>
      <w:r w:rsidRPr="001649F9">
        <w:rPr>
          <w:rFonts w:ascii="Times New Roman" w:hAnsi="Times New Roman"/>
          <w:sz w:val="28"/>
          <w:szCs w:val="28"/>
          <w:lang w:val="ru-RU"/>
        </w:rPr>
        <w:t xml:space="preserve"> http://librarymnu.kl.com.ua/prac_vycl.html &lt;Інститут історії та права&gt; &lt;№ 69&gt;</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8. Кириченко О. А. Загальні положення курсу судової медицини та психіатрії. Лекція № 1: навч. посібник / О. А. Кириченко, О. С. Тунтула. – </w:t>
      </w:r>
      <w:proofErr w:type="gramStart"/>
      <w:r w:rsidRPr="001649F9">
        <w:rPr>
          <w:rFonts w:ascii="Times New Roman" w:hAnsi="Times New Roman"/>
          <w:sz w:val="28"/>
          <w:szCs w:val="28"/>
          <w:lang w:val="ru-RU"/>
        </w:rPr>
        <w:t>Миколаїв :</w:t>
      </w:r>
      <w:proofErr w:type="gramEnd"/>
      <w:r w:rsidRPr="001649F9">
        <w:rPr>
          <w:rFonts w:ascii="Times New Roman" w:hAnsi="Times New Roman"/>
          <w:sz w:val="28"/>
          <w:szCs w:val="28"/>
          <w:lang w:val="ru-RU"/>
        </w:rPr>
        <w:t xml:space="preserve"> ЧНУ імені Петра Могили, 2016. – 24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9. Международная классификация болезней. Классификация психических и поведенческих расстройств / под ред. Ю. Л. Нуллера. – СПб.: Питер, 1994. - 300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10. Мельник А. В. Допсихічні клініко-соціальні та особистісні особливості осіб, які скоїли суспільно-небезпечні дії під час гострих алкогольних психозів / А. В. Мельник // Психічне здоров'я. - № 1, 2007. - С. 74-79.</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6. Мішалов В. Д. Визначення давності настання смерті у судово-медичній експертизі: метод. рекомендації / В. Д. Мішалов, А. Х. Завальнюк, І. О. Юхимець та ін. – К.: НМАПО, 2012. – 39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11. Олійник О. П. Соціально-особистісні характеристики психічно хворих, які скоїли тяжкі суспільно небезпечні дії проти членів сім'ї / О. П. Олійник // Архів психіатрії. - Т. 13. - № 1-2 (48-49). - 2007. - С. 51-57.</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12. Олійник О.П. Психічні порушення у хворих на шизофренію, що скоїли тяжкі суспільно небезпечні дії, спрямовані проти членів сім'ї / О. П. Олійник // Архів психіатрії. - 2007. – № 3-4 (50-51). – Т. 13. – С. 65-70.</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13. Первомайський В. Б. Обмежена дієздатність: проблеми і перспективи / В. Б. Первомайський, В. Р. Ілейкой // Архів психіатрії. - № 4 (27). - 2001. - С. 53-56.</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14. Спіріна І. Д. Судово-психіатрична експертиза: навч. посібник / І. Д. Спіріна. - Дніпропетровськ: Арт-Прес, 1999.</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15. Судово-психологічна експертиза // Матеріал з Вікіпедії - вільної енциклопедії [Електронний ресурс]. – Режим доступу: https://uk.wikipedia.org/wiki/Судово-психологічна _експертиза</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lastRenderedPageBreak/>
        <w:t>16. Судебная экспертиза психического здоровья: краткий курс / О. Г. Сыропятов, Н. А. Дзержинская. - К.: Науковий світ, 2005. - 155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 xml:space="preserve">17. Халмурадов Б. Д. Судова психіатрія: основні терміни та поняття: навч. посібник-довідник для студентів ВНЗ / Б. Д. Халмурадов, О. Г. Швачко. – К.: ЦНЛ, </w:t>
      </w:r>
      <w:proofErr w:type="gramStart"/>
      <w:r w:rsidRPr="001649F9">
        <w:rPr>
          <w:rFonts w:ascii="Times New Roman" w:hAnsi="Times New Roman"/>
          <w:sz w:val="28"/>
          <w:szCs w:val="28"/>
          <w:lang w:val="ru-RU"/>
        </w:rPr>
        <w:t>2008 .</w:t>
      </w:r>
      <w:proofErr w:type="gramEnd"/>
      <w:r w:rsidRPr="001649F9">
        <w:rPr>
          <w:rFonts w:ascii="Times New Roman" w:hAnsi="Times New Roman"/>
          <w:sz w:val="28"/>
          <w:szCs w:val="28"/>
          <w:lang w:val="ru-RU"/>
        </w:rPr>
        <w:t xml:space="preserve"> - 77 с.</w:t>
      </w:r>
    </w:p>
    <w:p w:rsidR="001649F9" w:rsidRPr="001649F9"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18. Чуприков А. П. Клиническая наркология / А. П. Чуприков, А. А. Педак. - К.: Институт нейропсихиатрии А. Чуприкова. - Николаев: Атолл, 2006. - 362 с.</w:t>
      </w:r>
    </w:p>
    <w:p w:rsidR="00E51161" w:rsidRPr="00F5216C" w:rsidRDefault="001649F9" w:rsidP="001649F9">
      <w:pPr>
        <w:ind w:firstLine="709"/>
        <w:jc w:val="both"/>
        <w:rPr>
          <w:rFonts w:ascii="Times New Roman" w:hAnsi="Times New Roman"/>
          <w:sz w:val="28"/>
          <w:szCs w:val="28"/>
          <w:lang w:val="ru-RU"/>
        </w:rPr>
      </w:pPr>
      <w:r w:rsidRPr="001649F9">
        <w:rPr>
          <w:rFonts w:ascii="Times New Roman" w:hAnsi="Times New Roman"/>
          <w:sz w:val="28"/>
          <w:szCs w:val="28"/>
          <w:lang w:val="ru-RU"/>
        </w:rPr>
        <w:t>19. Щеглова Я. В. Кринична структура хвороби у хворих на епілепсію з аутоагресивною поведінкою / Я. В. Щеглова // Психічне здоров'я. – 2007. – № 1. – С. 32-36.</w:t>
      </w:r>
      <w:bookmarkStart w:id="3" w:name="_GoBack"/>
      <w:bookmarkEnd w:id="3"/>
    </w:p>
    <w:sectPr w:rsidR="00E51161" w:rsidRPr="00F52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1A2"/>
    <w:multiLevelType w:val="hybridMultilevel"/>
    <w:tmpl w:val="93886C36"/>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 w15:restartNumberingAfterBreak="0">
    <w:nsid w:val="09E36E09"/>
    <w:multiLevelType w:val="hybridMultilevel"/>
    <w:tmpl w:val="F580CAA2"/>
    <w:lvl w:ilvl="0" w:tplc="C8528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B16A46"/>
    <w:multiLevelType w:val="hybridMultilevel"/>
    <w:tmpl w:val="6FB62822"/>
    <w:lvl w:ilvl="0" w:tplc="F2DA41EA">
      <w:start w:val="1"/>
      <w:numFmt w:val="russianLower"/>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15:restartNumberingAfterBreak="0">
    <w:nsid w:val="0FAD1850"/>
    <w:multiLevelType w:val="hybridMultilevel"/>
    <w:tmpl w:val="736EA746"/>
    <w:lvl w:ilvl="0" w:tplc="4494470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DF3B9F"/>
    <w:multiLevelType w:val="hybridMultilevel"/>
    <w:tmpl w:val="F5DC7994"/>
    <w:lvl w:ilvl="0" w:tplc="B22AA90E">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90C2277"/>
    <w:multiLevelType w:val="hybridMultilevel"/>
    <w:tmpl w:val="C8063BDC"/>
    <w:lvl w:ilvl="0" w:tplc="86EECA40">
      <w:start w:val="1"/>
      <w:numFmt w:val="decimal"/>
      <w:lvlText w:val="%1."/>
      <w:lvlJc w:val="left"/>
      <w:pPr>
        <w:tabs>
          <w:tab w:val="num" w:pos="1764"/>
        </w:tabs>
        <w:ind w:left="1764" w:hanging="360"/>
      </w:pPr>
      <w:rPr>
        <w:rFonts w:hint="default"/>
      </w:r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6" w15:restartNumberingAfterBreak="0">
    <w:nsid w:val="1BC8716A"/>
    <w:multiLevelType w:val="hybridMultilevel"/>
    <w:tmpl w:val="6ED8E5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E3782D"/>
    <w:multiLevelType w:val="hybridMultilevel"/>
    <w:tmpl w:val="52EC8AE2"/>
    <w:lvl w:ilvl="0" w:tplc="91F4DA24">
      <w:start w:val="1"/>
      <w:numFmt w:val="decimal"/>
      <w:lvlText w:val="%1."/>
      <w:lvlJc w:val="left"/>
      <w:pPr>
        <w:tabs>
          <w:tab w:val="num" w:pos="1080"/>
        </w:tabs>
        <w:ind w:left="1080" w:hanging="360"/>
      </w:pPr>
      <w:rPr>
        <w:rFonts w:hint="default"/>
      </w:rPr>
    </w:lvl>
    <w:lvl w:ilvl="1" w:tplc="2ACC316E">
      <w:numFmt w:val="none"/>
      <w:lvlText w:val=""/>
      <w:lvlJc w:val="left"/>
      <w:pPr>
        <w:tabs>
          <w:tab w:val="num" w:pos="360"/>
        </w:tabs>
      </w:pPr>
    </w:lvl>
    <w:lvl w:ilvl="2" w:tplc="C27ED30A">
      <w:numFmt w:val="none"/>
      <w:lvlText w:val=""/>
      <w:lvlJc w:val="left"/>
      <w:pPr>
        <w:tabs>
          <w:tab w:val="num" w:pos="360"/>
        </w:tabs>
      </w:pPr>
    </w:lvl>
    <w:lvl w:ilvl="3" w:tplc="A6188AF4">
      <w:numFmt w:val="none"/>
      <w:lvlText w:val=""/>
      <w:lvlJc w:val="left"/>
      <w:pPr>
        <w:tabs>
          <w:tab w:val="num" w:pos="360"/>
        </w:tabs>
      </w:pPr>
    </w:lvl>
    <w:lvl w:ilvl="4" w:tplc="1BB44080">
      <w:numFmt w:val="none"/>
      <w:lvlText w:val=""/>
      <w:lvlJc w:val="left"/>
      <w:pPr>
        <w:tabs>
          <w:tab w:val="num" w:pos="360"/>
        </w:tabs>
      </w:pPr>
    </w:lvl>
    <w:lvl w:ilvl="5" w:tplc="E4B0EF44">
      <w:numFmt w:val="none"/>
      <w:lvlText w:val=""/>
      <w:lvlJc w:val="left"/>
      <w:pPr>
        <w:tabs>
          <w:tab w:val="num" w:pos="360"/>
        </w:tabs>
      </w:pPr>
    </w:lvl>
    <w:lvl w:ilvl="6" w:tplc="A54CDB04">
      <w:numFmt w:val="none"/>
      <w:lvlText w:val=""/>
      <w:lvlJc w:val="left"/>
      <w:pPr>
        <w:tabs>
          <w:tab w:val="num" w:pos="360"/>
        </w:tabs>
      </w:pPr>
    </w:lvl>
    <w:lvl w:ilvl="7" w:tplc="D84C8DDA">
      <w:numFmt w:val="none"/>
      <w:lvlText w:val=""/>
      <w:lvlJc w:val="left"/>
      <w:pPr>
        <w:tabs>
          <w:tab w:val="num" w:pos="360"/>
        </w:tabs>
      </w:pPr>
    </w:lvl>
    <w:lvl w:ilvl="8" w:tplc="8E26C61E">
      <w:numFmt w:val="none"/>
      <w:lvlText w:val=""/>
      <w:lvlJc w:val="left"/>
      <w:pPr>
        <w:tabs>
          <w:tab w:val="num" w:pos="360"/>
        </w:tabs>
      </w:pPr>
    </w:lvl>
  </w:abstractNum>
  <w:abstractNum w:abstractNumId="8" w15:restartNumberingAfterBreak="0">
    <w:nsid w:val="1C63342D"/>
    <w:multiLevelType w:val="hybridMultilevel"/>
    <w:tmpl w:val="9F9A7C84"/>
    <w:lvl w:ilvl="0" w:tplc="AE0EE1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23B6EFC"/>
    <w:multiLevelType w:val="hybridMultilevel"/>
    <w:tmpl w:val="1A56CAC8"/>
    <w:lvl w:ilvl="0" w:tplc="0B505FF8">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EFE71A2"/>
    <w:multiLevelType w:val="hybridMultilevel"/>
    <w:tmpl w:val="93886C36"/>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1" w15:restartNumberingAfterBreak="0">
    <w:nsid w:val="333D669B"/>
    <w:multiLevelType w:val="hybridMultilevel"/>
    <w:tmpl w:val="21DE9EBC"/>
    <w:lvl w:ilvl="0" w:tplc="0FA441DE">
      <w:start w:val="1"/>
      <w:numFmt w:val="decimal"/>
      <w:lvlText w:val="%1."/>
      <w:lvlJc w:val="left"/>
      <w:pPr>
        <w:tabs>
          <w:tab w:val="num" w:pos="1931"/>
        </w:tabs>
        <w:ind w:left="1931" w:hanging="360"/>
      </w:pPr>
      <w:rPr>
        <w:rFonts w:hint="default"/>
        <w:b w:val="0"/>
        <w:u w:val="none"/>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15:restartNumberingAfterBreak="0">
    <w:nsid w:val="3E7B3A78"/>
    <w:multiLevelType w:val="hybridMultilevel"/>
    <w:tmpl w:val="7D908808"/>
    <w:lvl w:ilvl="0" w:tplc="0A863BE6">
      <w:start w:val="1"/>
      <w:numFmt w:val="decimal"/>
      <w:lvlText w:val="%1."/>
      <w:lvlJc w:val="left"/>
      <w:pPr>
        <w:tabs>
          <w:tab w:val="num" w:pos="3082"/>
        </w:tabs>
        <w:ind w:left="3082" w:hanging="12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19654BC"/>
    <w:multiLevelType w:val="hybridMultilevel"/>
    <w:tmpl w:val="D598B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BB6359"/>
    <w:multiLevelType w:val="hybridMultilevel"/>
    <w:tmpl w:val="0D62B72A"/>
    <w:lvl w:ilvl="0" w:tplc="0B505FF8">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93C402F"/>
    <w:multiLevelType w:val="hybridMultilevel"/>
    <w:tmpl w:val="26F04416"/>
    <w:lvl w:ilvl="0" w:tplc="22208E20">
      <w:start w:val="1"/>
      <w:numFmt w:val="decimal"/>
      <w:lvlText w:val="%1."/>
      <w:lvlJc w:val="left"/>
      <w:pPr>
        <w:tabs>
          <w:tab w:val="num" w:pos="1864"/>
        </w:tabs>
        <w:ind w:left="1864"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4A305AA4"/>
    <w:multiLevelType w:val="hybridMultilevel"/>
    <w:tmpl w:val="E78EAF22"/>
    <w:lvl w:ilvl="0" w:tplc="A0AA3704">
      <w:start w:val="2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103271E"/>
    <w:multiLevelType w:val="hybridMultilevel"/>
    <w:tmpl w:val="78D4C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B849E9"/>
    <w:multiLevelType w:val="hybridMultilevel"/>
    <w:tmpl w:val="2C56519C"/>
    <w:lvl w:ilvl="0" w:tplc="DF2E7B28">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9" w15:restartNumberingAfterBreak="0">
    <w:nsid w:val="5B8837AB"/>
    <w:multiLevelType w:val="hybridMultilevel"/>
    <w:tmpl w:val="D2440BCE"/>
    <w:lvl w:ilvl="0" w:tplc="0B505FF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BEE0F9A"/>
    <w:multiLevelType w:val="hybridMultilevel"/>
    <w:tmpl w:val="202445D6"/>
    <w:lvl w:ilvl="0" w:tplc="CCC099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BFF0922"/>
    <w:multiLevelType w:val="hybridMultilevel"/>
    <w:tmpl w:val="13C83206"/>
    <w:lvl w:ilvl="0" w:tplc="F35483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26A4BC0"/>
    <w:multiLevelType w:val="hybridMultilevel"/>
    <w:tmpl w:val="D92C1C00"/>
    <w:lvl w:ilvl="0" w:tplc="1CE01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3B02DC1"/>
    <w:multiLevelType w:val="hybridMultilevel"/>
    <w:tmpl w:val="05920760"/>
    <w:lvl w:ilvl="0" w:tplc="C9240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462BAC"/>
    <w:multiLevelType w:val="hybridMultilevel"/>
    <w:tmpl w:val="41E441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A120BCB"/>
    <w:multiLevelType w:val="hybridMultilevel"/>
    <w:tmpl w:val="D598B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4257BD"/>
    <w:multiLevelType w:val="hybridMultilevel"/>
    <w:tmpl w:val="CD0617FE"/>
    <w:lvl w:ilvl="0" w:tplc="EFE01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2212C96"/>
    <w:multiLevelType w:val="hybridMultilevel"/>
    <w:tmpl w:val="F738A622"/>
    <w:lvl w:ilvl="0" w:tplc="0FA441DE">
      <w:start w:val="1"/>
      <w:numFmt w:val="decimal"/>
      <w:lvlText w:val="%1."/>
      <w:lvlJc w:val="left"/>
      <w:pPr>
        <w:tabs>
          <w:tab w:val="num" w:pos="1080"/>
        </w:tabs>
        <w:ind w:left="1080" w:hanging="360"/>
      </w:pPr>
      <w:rPr>
        <w:rFonts w:hint="default"/>
        <w:b w:val="0"/>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74BA540D"/>
    <w:multiLevelType w:val="hybridMultilevel"/>
    <w:tmpl w:val="93886C36"/>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num w:numId="1">
    <w:abstractNumId w:val="15"/>
  </w:num>
  <w:num w:numId="2">
    <w:abstractNumId w:val="5"/>
  </w:num>
  <w:num w:numId="3">
    <w:abstractNumId w:val="19"/>
  </w:num>
  <w:num w:numId="4">
    <w:abstractNumId w:val="14"/>
  </w:num>
  <w:num w:numId="5">
    <w:abstractNumId w:val="9"/>
  </w:num>
  <w:num w:numId="6">
    <w:abstractNumId w:val="8"/>
  </w:num>
  <w:num w:numId="7">
    <w:abstractNumId w:val="4"/>
  </w:num>
  <w:num w:numId="8">
    <w:abstractNumId w:val="27"/>
  </w:num>
  <w:num w:numId="9">
    <w:abstractNumId w:val="11"/>
  </w:num>
  <w:num w:numId="10">
    <w:abstractNumId w:val="7"/>
  </w:num>
  <w:num w:numId="11">
    <w:abstractNumId w:val="24"/>
  </w:num>
  <w:num w:numId="12">
    <w:abstractNumId w:val="12"/>
  </w:num>
  <w:num w:numId="13">
    <w:abstractNumId w:val="2"/>
  </w:num>
  <w:num w:numId="14">
    <w:abstractNumId w:val="6"/>
  </w:num>
  <w:num w:numId="15">
    <w:abstractNumId w:val="26"/>
  </w:num>
  <w:num w:numId="16">
    <w:abstractNumId w:val="13"/>
  </w:num>
  <w:num w:numId="17">
    <w:abstractNumId w:val="21"/>
  </w:num>
  <w:num w:numId="18">
    <w:abstractNumId w:val="17"/>
  </w:num>
  <w:num w:numId="19">
    <w:abstractNumId w:val="1"/>
  </w:num>
  <w:num w:numId="20">
    <w:abstractNumId w:val="22"/>
  </w:num>
  <w:num w:numId="21">
    <w:abstractNumId w:val="20"/>
  </w:num>
  <w:num w:numId="22">
    <w:abstractNumId w:val="23"/>
  </w:num>
  <w:num w:numId="23">
    <w:abstractNumId w:val="28"/>
  </w:num>
  <w:num w:numId="24">
    <w:abstractNumId w:val="18"/>
  </w:num>
  <w:num w:numId="25">
    <w:abstractNumId w:val="0"/>
  </w:num>
  <w:num w:numId="26">
    <w:abstractNumId w:val="10"/>
  </w:num>
  <w:num w:numId="27">
    <w:abstractNumId w:val="25"/>
  </w:num>
  <w:num w:numId="28">
    <w:abstractNumId w:val="16"/>
  </w:num>
  <w:num w:numId="2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B5"/>
    <w:rsid w:val="00025BFD"/>
    <w:rsid w:val="00026013"/>
    <w:rsid w:val="0003621C"/>
    <w:rsid w:val="00056614"/>
    <w:rsid w:val="00090FDE"/>
    <w:rsid w:val="001550AB"/>
    <w:rsid w:val="001649F9"/>
    <w:rsid w:val="00170821"/>
    <w:rsid w:val="001B086F"/>
    <w:rsid w:val="001C4471"/>
    <w:rsid w:val="001C6254"/>
    <w:rsid w:val="001D59B5"/>
    <w:rsid w:val="001D6FAB"/>
    <w:rsid w:val="001E6CA9"/>
    <w:rsid w:val="002055F3"/>
    <w:rsid w:val="00233F1B"/>
    <w:rsid w:val="002568BE"/>
    <w:rsid w:val="0026775D"/>
    <w:rsid w:val="00290DE1"/>
    <w:rsid w:val="002C0E23"/>
    <w:rsid w:val="002C15BC"/>
    <w:rsid w:val="002E414B"/>
    <w:rsid w:val="00312A44"/>
    <w:rsid w:val="00315BF7"/>
    <w:rsid w:val="00334192"/>
    <w:rsid w:val="003426BA"/>
    <w:rsid w:val="00392866"/>
    <w:rsid w:val="00407169"/>
    <w:rsid w:val="00425BA6"/>
    <w:rsid w:val="00427162"/>
    <w:rsid w:val="00443D86"/>
    <w:rsid w:val="004527C4"/>
    <w:rsid w:val="00477BFD"/>
    <w:rsid w:val="004B431B"/>
    <w:rsid w:val="004C32E9"/>
    <w:rsid w:val="004E3678"/>
    <w:rsid w:val="004F4373"/>
    <w:rsid w:val="004F7B24"/>
    <w:rsid w:val="00502967"/>
    <w:rsid w:val="005542D1"/>
    <w:rsid w:val="005A0454"/>
    <w:rsid w:val="005B253F"/>
    <w:rsid w:val="006211EF"/>
    <w:rsid w:val="00652727"/>
    <w:rsid w:val="00660898"/>
    <w:rsid w:val="00663C93"/>
    <w:rsid w:val="00672AB4"/>
    <w:rsid w:val="00672F6A"/>
    <w:rsid w:val="006B51B9"/>
    <w:rsid w:val="006F2344"/>
    <w:rsid w:val="0070368A"/>
    <w:rsid w:val="00713C78"/>
    <w:rsid w:val="00721FA0"/>
    <w:rsid w:val="0073495C"/>
    <w:rsid w:val="0075387F"/>
    <w:rsid w:val="0079318E"/>
    <w:rsid w:val="007E089E"/>
    <w:rsid w:val="007F6D0B"/>
    <w:rsid w:val="00800A78"/>
    <w:rsid w:val="00800DB2"/>
    <w:rsid w:val="00811361"/>
    <w:rsid w:val="008212EB"/>
    <w:rsid w:val="008458F6"/>
    <w:rsid w:val="00847AD2"/>
    <w:rsid w:val="00881567"/>
    <w:rsid w:val="00884423"/>
    <w:rsid w:val="008B66DF"/>
    <w:rsid w:val="008C726F"/>
    <w:rsid w:val="0090372C"/>
    <w:rsid w:val="00914145"/>
    <w:rsid w:val="00925A1C"/>
    <w:rsid w:val="009716A3"/>
    <w:rsid w:val="00971BC0"/>
    <w:rsid w:val="009A381D"/>
    <w:rsid w:val="009D25BF"/>
    <w:rsid w:val="009E39C5"/>
    <w:rsid w:val="009E477F"/>
    <w:rsid w:val="009F4902"/>
    <w:rsid w:val="009F7AB7"/>
    <w:rsid w:val="00A0196D"/>
    <w:rsid w:val="00A035A3"/>
    <w:rsid w:val="00A14DC9"/>
    <w:rsid w:val="00A4198D"/>
    <w:rsid w:val="00A461F9"/>
    <w:rsid w:val="00A640FF"/>
    <w:rsid w:val="00A95FC5"/>
    <w:rsid w:val="00AF501A"/>
    <w:rsid w:val="00B20E4E"/>
    <w:rsid w:val="00B26788"/>
    <w:rsid w:val="00B31A47"/>
    <w:rsid w:val="00B33434"/>
    <w:rsid w:val="00B404F6"/>
    <w:rsid w:val="00B7320D"/>
    <w:rsid w:val="00B95DA8"/>
    <w:rsid w:val="00BD0413"/>
    <w:rsid w:val="00C0664F"/>
    <w:rsid w:val="00C06DE9"/>
    <w:rsid w:val="00C1109F"/>
    <w:rsid w:val="00C35AF4"/>
    <w:rsid w:val="00C42797"/>
    <w:rsid w:val="00C44313"/>
    <w:rsid w:val="00C73B27"/>
    <w:rsid w:val="00CC22B3"/>
    <w:rsid w:val="00D15A72"/>
    <w:rsid w:val="00D65E2B"/>
    <w:rsid w:val="00D90169"/>
    <w:rsid w:val="00DA0280"/>
    <w:rsid w:val="00DA2813"/>
    <w:rsid w:val="00DD1A2F"/>
    <w:rsid w:val="00DD27E1"/>
    <w:rsid w:val="00DE2C02"/>
    <w:rsid w:val="00DE3713"/>
    <w:rsid w:val="00DE7A87"/>
    <w:rsid w:val="00E06BB6"/>
    <w:rsid w:val="00E11601"/>
    <w:rsid w:val="00E13428"/>
    <w:rsid w:val="00E240C7"/>
    <w:rsid w:val="00E51161"/>
    <w:rsid w:val="00E752B6"/>
    <w:rsid w:val="00E85C01"/>
    <w:rsid w:val="00EA1DCC"/>
    <w:rsid w:val="00EA5C29"/>
    <w:rsid w:val="00EC1019"/>
    <w:rsid w:val="00ED1CC3"/>
    <w:rsid w:val="00EE1490"/>
    <w:rsid w:val="00F128E7"/>
    <w:rsid w:val="00F5216C"/>
    <w:rsid w:val="00FC48A3"/>
    <w:rsid w:val="00FE3CC2"/>
    <w:rsid w:val="00FE4EF1"/>
    <w:rsid w:val="00FE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F6B4"/>
  <w15:docId w15:val="{0704B7F8-D8D4-4927-BAF2-77E82B53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169"/>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qFormat/>
    <w:rsid w:val="00DE2C02"/>
    <w:pPr>
      <w:keepNext/>
      <w:widowControl w:val="0"/>
      <w:suppressAutoHyphens/>
      <w:jc w:val="center"/>
      <w:outlineLvl w:val="0"/>
    </w:pPr>
    <w:rPr>
      <w:rFonts w:ascii="Times New Roman" w:eastAsia="SimSun" w:hAnsi="Times New Roman" w:cs="Arial"/>
      <w:b/>
      <w:bCs/>
      <w:kern w:val="32"/>
      <w:sz w:val="28"/>
      <w:szCs w:val="28"/>
      <w:lang w:val="ru-RU" w:eastAsia="hi-IN" w:bidi="hi-IN"/>
    </w:rPr>
  </w:style>
  <w:style w:type="paragraph" w:styleId="20">
    <w:name w:val="heading 2"/>
    <w:basedOn w:val="a"/>
    <w:next w:val="a"/>
    <w:link w:val="21"/>
    <w:autoRedefine/>
    <w:qFormat/>
    <w:rsid w:val="00A461F9"/>
    <w:pPr>
      <w:keepNext/>
      <w:spacing w:line="360" w:lineRule="auto"/>
      <w:ind w:firstLine="720"/>
      <w:jc w:val="center"/>
      <w:outlineLvl w:val="1"/>
    </w:pPr>
    <w:rPr>
      <w:rFonts w:ascii="Times New Roman" w:hAnsi="Times New Roman"/>
      <w:b/>
      <w:bCs/>
      <w:iCs/>
      <w:sz w:val="28"/>
      <w:szCs w:val="28"/>
      <w:lang w:val="uk-UA" w:eastAsia="uk-UA" w:bidi="ar-SA"/>
    </w:rPr>
  </w:style>
  <w:style w:type="paragraph" w:styleId="3">
    <w:name w:val="heading 3"/>
    <w:basedOn w:val="a"/>
    <w:next w:val="a"/>
    <w:link w:val="30"/>
    <w:autoRedefine/>
    <w:qFormat/>
    <w:rsid w:val="00A461F9"/>
    <w:pPr>
      <w:keepNext/>
      <w:spacing w:line="360" w:lineRule="auto"/>
      <w:jc w:val="center"/>
      <w:outlineLvl w:val="2"/>
    </w:pPr>
    <w:rPr>
      <w:rFonts w:ascii="Arial" w:hAnsi="Arial"/>
      <w:b/>
      <w:sz w:val="28"/>
      <w:szCs w:val="20"/>
      <w:lang w:val="uk-UA" w:eastAsia="ru-RU" w:bidi="ar-SA"/>
    </w:rPr>
  </w:style>
  <w:style w:type="paragraph" w:styleId="4">
    <w:name w:val="heading 4"/>
    <w:basedOn w:val="a"/>
    <w:next w:val="a"/>
    <w:link w:val="40"/>
    <w:qFormat/>
    <w:rsid w:val="00A461F9"/>
    <w:pPr>
      <w:keepNext/>
      <w:spacing w:before="240" w:after="60"/>
      <w:outlineLvl w:val="3"/>
    </w:pPr>
    <w:rPr>
      <w:b/>
      <w:bCs/>
      <w:sz w:val="28"/>
      <w:szCs w:val="28"/>
      <w:lang w:val="uk-UA" w:eastAsia="ru-RU" w:bidi="ar-SA"/>
    </w:rPr>
  </w:style>
  <w:style w:type="paragraph" w:styleId="6">
    <w:name w:val="heading 6"/>
    <w:basedOn w:val="a"/>
    <w:next w:val="a"/>
    <w:link w:val="60"/>
    <w:qFormat/>
    <w:rsid w:val="00A461F9"/>
    <w:pPr>
      <w:spacing w:before="240" w:after="60"/>
      <w:outlineLvl w:val="5"/>
    </w:pPr>
    <w:rPr>
      <w:rFonts w:ascii="Times New Roman" w:hAnsi="Times New Roman"/>
      <w:b/>
      <w:bCs/>
      <w:sz w:val="22"/>
      <w:szCs w:val="22"/>
      <w:lang w:val="uk-UA" w:eastAsia="ru-RU" w:bidi="ar-SA"/>
    </w:rPr>
  </w:style>
  <w:style w:type="paragraph" w:styleId="8">
    <w:name w:val="heading 8"/>
    <w:basedOn w:val="a"/>
    <w:next w:val="a"/>
    <w:link w:val="80"/>
    <w:qFormat/>
    <w:rsid w:val="00A461F9"/>
    <w:pPr>
      <w:spacing w:before="240" w:after="60"/>
      <w:outlineLvl w:val="7"/>
    </w:pPr>
    <w:rPr>
      <w:rFonts w:ascii="Times New Roman" w:hAnsi="Times New Roman"/>
      <w:i/>
      <w:iCs/>
      <w:lang w:val="uk-UA"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C02"/>
    <w:rPr>
      <w:rFonts w:ascii="Times New Roman" w:eastAsia="SimSun" w:hAnsi="Times New Roman" w:cs="Arial"/>
      <w:b/>
      <w:bCs/>
      <w:kern w:val="32"/>
      <w:sz w:val="28"/>
      <w:szCs w:val="28"/>
      <w:lang w:eastAsia="hi-IN" w:bidi="hi-IN"/>
    </w:rPr>
  </w:style>
  <w:style w:type="character" w:customStyle="1" w:styleId="21">
    <w:name w:val="Заголовок 2 Знак"/>
    <w:basedOn w:val="a0"/>
    <w:link w:val="20"/>
    <w:rsid w:val="00A461F9"/>
    <w:rPr>
      <w:rFonts w:ascii="Times New Roman" w:eastAsia="Times New Roman" w:hAnsi="Times New Roman" w:cs="Times New Roman"/>
      <w:b/>
      <w:bCs/>
      <w:iCs/>
      <w:sz w:val="28"/>
      <w:szCs w:val="28"/>
      <w:lang w:val="uk-UA" w:eastAsia="uk-UA"/>
    </w:rPr>
  </w:style>
  <w:style w:type="character" w:customStyle="1" w:styleId="30">
    <w:name w:val="Заголовок 3 Знак"/>
    <w:basedOn w:val="a0"/>
    <w:link w:val="3"/>
    <w:rsid w:val="00A461F9"/>
    <w:rPr>
      <w:rFonts w:ascii="Arial" w:eastAsia="Times New Roman" w:hAnsi="Arial" w:cs="Times New Roman"/>
      <w:b/>
      <w:sz w:val="28"/>
      <w:szCs w:val="20"/>
      <w:lang w:val="uk-UA" w:eastAsia="ru-RU"/>
    </w:rPr>
  </w:style>
  <w:style w:type="character" w:customStyle="1" w:styleId="40">
    <w:name w:val="Заголовок 4 Знак"/>
    <w:basedOn w:val="a0"/>
    <w:link w:val="4"/>
    <w:rsid w:val="00A461F9"/>
    <w:rPr>
      <w:rFonts w:ascii="Calibri" w:eastAsia="Times New Roman" w:hAnsi="Calibri" w:cs="Times New Roman"/>
      <w:b/>
      <w:bCs/>
      <w:sz w:val="28"/>
      <w:szCs w:val="28"/>
      <w:lang w:val="uk-UA" w:eastAsia="ru-RU"/>
    </w:rPr>
  </w:style>
  <w:style w:type="character" w:customStyle="1" w:styleId="60">
    <w:name w:val="Заголовок 6 Знак"/>
    <w:basedOn w:val="a0"/>
    <w:link w:val="6"/>
    <w:rsid w:val="00A461F9"/>
    <w:rPr>
      <w:rFonts w:ascii="Times New Roman" w:eastAsia="Times New Roman" w:hAnsi="Times New Roman" w:cs="Times New Roman"/>
      <w:b/>
      <w:bCs/>
      <w:lang w:val="uk-UA" w:eastAsia="ru-RU"/>
    </w:rPr>
  </w:style>
  <w:style w:type="character" w:customStyle="1" w:styleId="80">
    <w:name w:val="Заголовок 8 Знак"/>
    <w:basedOn w:val="a0"/>
    <w:link w:val="8"/>
    <w:rsid w:val="00A461F9"/>
    <w:rPr>
      <w:rFonts w:ascii="Times New Roman" w:eastAsia="Times New Roman" w:hAnsi="Times New Roman" w:cs="Times New Roman"/>
      <w:i/>
      <w:iCs/>
      <w:sz w:val="24"/>
      <w:szCs w:val="24"/>
      <w:lang w:val="uk-UA" w:eastAsia="ru-RU"/>
    </w:rPr>
  </w:style>
  <w:style w:type="paragraph" w:customStyle="1" w:styleId="TimesNewRoman14">
    <w:name w:val="Стиль Times New Roman 14 пт полужирный все прописные По центру..."/>
    <w:basedOn w:val="a"/>
    <w:autoRedefine/>
    <w:rsid w:val="00A461F9"/>
    <w:pPr>
      <w:spacing w:line="360" w:lineRule="auto"/>
      <w:ind w:firstLine="567"/>
      <w:jc w:val="center"/>
    </w:pPr>
    <w:rPr>
      <w:rFonts w:ascii="Times New Roman" w:hAnsi="Times New Roman"/>
      <w:bCs/>
      <w:caps/>
      <w:sz w:val="32"/>
      <w:szCs w:val="20"/>
      <w:lang w:val="uk-UA" w:bidi="ar-SA"/>
    </w:rPr>
  </w:style>
  <w:style w:type="paragraph" w:customStyle="1" w:styleId="11">
    <w:name w:val="Стиль1"/>
    <w:basedOn w:val="a"/>
    <w:autoRedefine/>
    <w:rsid w:val="00A461F9"/>
    <w:pPr>
      <w:widowControl w:val="0"/>
      <w:suppressAutoHyphens/>
      <w:spacing w:line="360" w:lineRule="auto"/>
      <w:jc w:val="center"/>
    </w:pPr>
    <w:rPr>
      <w:rFonts w:ascii="Times New Roman" w:eastAsia="SimSun" w:hAnsi="Times New Roman" w:cs="Tahoma"/>
      <w:bCs/>
      <w:kern w:val="1"/>
      <w:sz w:val="32"/>
      <w:szCs w:val="28"/>
      <w:lang w:val="uk-UA" w:eastAsia="hi-IN" w:bidi="hi-IN"/>
    </w:rPr>
  </w:style>
  <w:style w:type="paragraph" w:customStyle="1" w:styleId="2">
    <w:name w:val="Стиль2"/>
    <w:basedOn w:val="a"/>
    <w:autoRedefine/>
    <w:rsid w:val="00A461F9"/>
    <w:pPr>
      <w:widowControl w:val="0"/>
      <w:numPr>
        <w:numId w:val="13"/>
      </w:numPr>
      <w:suppressAutoHyphens/>
      <w:spacing w:line="360" w:lineRule="auto"/>
      <w:jc w:val="both"/>
    </w:pPr>
    <w:rPr>
      <w:rFonts w:ascii="Times New Roman" w:eastAsia="SimSun" w:hAnsi="Times New Roman" w:cs="Tahoma"/>
      <w:kern w:val="1"/>
      <w:sz w:val="28"/>
      <w:szCs w:val="28"/>
      <w:lang w:val="uk-UA" w:eastAsia="hi-IN" w:bidi="hi-IN"/>
    </w:rPr>
  </w:style>
  <w:style w:type="character" w:styleId="a3">
    <w:name w:val="Hyperlink"/>
    <w:rsid w:val="00A461F9"/>
    <w:rPr>
      <w:color w:val="0000FF"/>
      <w:u w:val="single"/>
    </w:rPr>
  </w:style>
  <w:style w:type="paragraph" w:customStyle="1" w:styleId="12">
    <w:name w:val="Звичайний1"/>
    <w:rsid w:val="00A461F9"/>
    <w:pPr>
      <w:widowControl w:val="0"/>
      <w:spacing w:after="0" w:line="240" w:lineRule="auto"/>
    </w:pPr>
    <w:rPr>
      <w:rFonts w:ascii="Times New Roman" w:eastAsia="Times New Roman" w:hAnsi="Times New Roman" w:cs="Times New Roman"/>
      <w:snapToGrid w:val="0"/>
      <w:sz w:val="20"/>
      <w:szCs w:val="20"/>
      <w:lang w:eastAsia="ru-RU"/>
    </w:rPr>
  </w:style>
  <w:style w:type="paragraph" w:styleId="13">
    <w:name w:val="toc 1"/>
    <w:basedOn w:val="a"/>
    <w:next w:val="a"/>
    <w:autoRedefine/>
    <w:semiHidden/>
    <w:rsid w:val="00A461F9"/>
    <w:pPr>
      <w:widowControl w:val="0"/>
      <w:tabs>
        <w:tab w:val="right" w:leader="dot" w:pos="9347"/>
      </w:tabs>
      <w:autoSpaceDE w:val="0"/>
      <w:autoSpaceDN w:val="0"/>
      <w:adjustRightInd w:val="0"/>
      <w:spacing w:line="600" w:lineRule="auto"/>
    </w:pPr>
    <w:rPr>
      <w:rFonts w:ascii="Times New Roman" w:hAnsi="Times New Roman"/>
      <w:b/>
      <w:caps/>
      <w:noProof/>
      <w:sz w:val="28"/>
      <w:szCs w:val="28"/>
      <w:lang w:val="ru-RU" w:eastAsia="ru-RU" w:bidi="ar-SA"/>
    </w:rPr>
  </w:style>
  <w:style w:type="paragraph" w:styleId="22">
    <w:name w:val="toc 2"/>
    <w:basedOn w:val="a"/>
    <w:next w:val="a"/>
    <w:autoRedefine/>
    <w:semiHidden/>
    <w:rsid w:val="00A461F9"/>
    <w:pPr>
      <w:ind w:left="240"/>
    </w:pPr>
    <w:rPr>
      <w:rFonts w:ascii="Times New Roman" w:hAnsi="Times New Roman"/>
      <w:lang w:val="uk-UA" w:eastAsia="ru-RU" w:bidi="ar-SA"/>
    </w:rPr>
  </w:style>
  <w:style w:type="paragraph" w:styleId="a4">
    <w:name w:val="header"/>
    <w:basedOn w:val="a"/>
    <w:link w:val="a5"/>
    <w:rsid w:val="00A461F9"/>
    <w:pPr>
      <w:tabs>
        <w:tab w:val="center" w:pos="4677"/>
        <w:tab w:val="right" w:pos="9355"/>
      </w:tabs>
    </w:pPr>
    <w:rPr>
      <w:rFonts w:ascii="Times New Roman" w:hAnsi="Times New Roman"/>
      <w:lang w:val="uk-UA" w:eastAsia="ru-RU" w:bidi="ar-SA"/>
    </w:rPr>
  </w:style>
  <w:style w:type="character" w:customStyle="1" w:styleId="a5">
    <w:name w:val="Верхний колонтитул Знак"/>
    <w:basedOn w:val="a0"/>
    <w:link w:val="a4"/>
    <w:rsid w:val="00A461F9"/>
    <w:rPr>
      <w:rFonts w:ascii="Times New Roman" w:eastAsia="Times New Roman" w:hAnsi="Times New Roman" w:cs="Times New Roman"/>
      <w:sz w:val="24"/>
      <w:szCs w:val="24"/>
      <w:lang w:val="uk-UA" w:eastAsia="ru-RU"/>
    </w:rPr>
  </w:style>
  <w:style w:type="character" w:styleId="a6">
    <w:name w:val="page number"/>
    <w:basedOn w:val="a0"/>
    <w:rsid w:val="00A461F9"/>
  </w:style>
  <w:style w:type="paragraph" w:styleId="23">
    <w:name w:val="Body Text Indent 2"/>
    <w:basedOn w:val="a"/>
    <w:link w:val="24"/>
    <w:rsid w:val="00A461F9"/>
    <w:pPr>
      <w:spacing w:line="240" w:lineRule="atLeast"/>
      <w:ind w:firstLine="709"/>
      <w:jc w:val="both"/>
    </w:pPr>
    <w:rPr>
      <w:rFonts w:ascii="Courier New" w:hAnsi="Courier New"/>
      <w:b/>
      <w:color w:val="000000"/>
      <w:sz w:val="28"/>
      <w:szCs w:val="20"/>
      <w:lang w:val="uk-UA" w:eastAsia="ja-JP" w:bidi="ar-SA"/>
    </w:rPr>
  </w:style>
  <w:style w:type="character" w:customStyle="1" w:styleId="24">
    <w:name w:val="Основной текст с отступом 2 Знак"/>
    <w:basedOn w:val="a0"/>
    <w:link w:val="23"/>
    <w:rsid w:val="00A461F9"/>
    <w:rPr>
      <w:rFonts w:ascii="Courier New" w:eastAsia="Times New Roman" w:hAnsi="Courier New" w:cs="Times New Roman"/>
      <w:b/>
      <w:color w:val="000000"/>
      <w:sz w:val="28"/>
      <w:szCs w:val="20"/>
      <w:lang w:val="uk-UA" w:eastAsia="ja-JP"/>
    </w:rPr>
  </w:style>
  <w:style w:type="paragraph" w:styleId="31">
    <w:name w:val="Body Text Indent 3"/>
    <w:basedOn w:val="a"/>
    <w:link w:val="32"/>
    <w:rsid w:val="00A461F9"/>
    <w:pPr>
      <w:spacing w:after="120"/>
      <w:ind w:left="283"/>
    </w:pPr>
    <w:rPr>
      <w:rFonts w:ascii="Times New Roman" w:hAnsi="Times New Roman"/>
      <w:sz w:val="16"/>
      <w:szCs w:val="16"/>
      <w:lang w:val="uk-UA" w:eastAsia="ru-RU" w:bidi="ar-SA"/>
    </w:rPr>
  </w:style>
  <w:style w:type="character" w:customStyle="1" w:styleId="32">
    <w:name w:val="Основной текст с отступом 3 Знак"/>
    <w:basedOn w:val="a0"/>
    <w:link w:val="31"/>
    <w:rsid w:val="00A461F9"/>
    <w:rPr>
      <w:rFonts w:ascii="Times New Roman" w:eastAsia="Times New Roman" w:hAnsi="Times New Roman" w:cs="Times New Roman"/>
      <w:sz w:val="16"/>
      <w:szCs w:val="16"/>
      <w:lang w:val="uk-UA" w:eastAsia="ru-RU"/>
    </w:rPr>
  </w:style>
  <w:style w:type="paragraph" w:styleId="a7">
    <w:name w:val="Body Text Indent"/>
    <w:basedOn w:val="a"/>
    <w:link w:val="a8"/>
    <w:rsid w:val="00A461F9"/>
    <w:pPr>
      <w:spacing w:after="120"/>
      <w:ind w:left="283"/>
    </w:pPr>
    <w:rPr>
      <w:rFonts w:ascii="Times New Roman" w:hAnsi="Times New Roman"/>
      <w:lang w:val="uk-UA" w:eastAsia="ru-RU" w:bidi="ar-SA"/>
    </w:rPr>
  </w:style>
  <w:style w:type="character" w:customStyle="1" w:styleId="a8">
    <w:name w:val="Основной текст с отступом Знак"/>
    <w:basedOn w:val="a0"/>
    <w:link w:val="a7"/>
    <w:rsid w:val="00A461F9"/>
    <w:rPr>
      <w:rFonts w:ascii="Times New Roman" w:eastAsia="Times New Roman" w:hAnsi="Times New Roman" w:cs="Times New Roman"/>
      <w:sz w:val="24"/>
      <w:szCs w:val="24"/>
      <w:lang w:val="uk-UA" w:eastAsia="ru-RU"/>
    </w:rPr>
  </w:style>
  <w:style w:type="table" w:styleId="a9">
    <w:name w:val="Table Grid"/>
    <w:basedOn w:val="a1"/>
    <w:rsid w:val="00A461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rsid w:val="00A461F9"/>
    <w:pPr>
      <w:spacing w:after="120" w:line="480" w:lineRule="auto"/>
    </w:pPr>
    <w:rPr>
      <w:rFonts w:ascii="Times New Roman" w:hAnsi="Times New Roman"/>
      <w:lang w:val="uk-UA" w:eastAsia="ru-RU" w:bidi="ar-SA"/>
    </w:rPr>
  </w:style>
  <w:style w:type="character" w:customStyle="1" w:styleId="26">
    <w:name w:val="Основной текст 2 Знак"/>
    <w:basedOn w:val="a0"/>
    <w:link w:val="25"/>
    <w:rsid w:val="00A461F9"/>
    <w:rPr>
      <w:rFonts w:ascii="Times New Roman" w:eastAsia="Times New Roman" w:hAnsi="Times New Roman" w:cs="Times New Roman"/>
      <w:sz w:val="24"/>
      <w:szCs w:val="24"/>
      <w:lang w:val="uk-UA" w:eastAsia="ru-RU"/>
    </w:rPr>
  </w:style>
  <w:style w:type="paragraph" w:styleId="33">
    <w:name w:val="Body Text 3"/>
    <w:basedOn w:val="a"/>
    <w:link w:val="34"/>
    <w:rsid w:val="00A461F9"/>
    <w:pPr>
      <w:spacing w:after="120"/>
    </w:pPr>
    <w:rPr>
      <w:rFonts w:ascii="Times New Roman" w:hAnsi="Times New Roman"/>
      <w:sz w:val="16"/>
      <w:szCs w:val="16"/>
      <w:lang w:val="uk-UA" w:eastAsia="ru-RU" w:bidi="ar-SA"/>
    </w:rPr>
  </w:style>
  <w:style w:type="character" w:customStyle="1" w:styleId="34">
    <w:name w:val="Основной текст 3 Знак"/>
    <w:basedOn w:val="a0"/>
    <w:link w:val="33"/>
    <w:rsid w:val="00A461F9"/>
    <w:rPr>
      <w:rFonts w:ascii="Times New Roman" w:eastAsia="Times New Roman" w:hAnsi="Times New Roman" w:cs="Times New Roman"/>
      <w:sz w:val="16"/>
      <w:szCs w:val="16"/>
      <w:lang w:val="uk-UA" w:eastAsia="ru-RU"/>
    </w:rPr>
  </w:style>
  <w:style w:type="paragraph" w:styleId="aa">
    <w:name w:val="Normal (Web)"/>
    <w:basedOn w:val="a"/>
    <w:rsid w:val="00A461F9"/>
    <w:pPr>
      <w:spacing w:after="240"/>
    </w:pPr>
    <w:rPr>
      <w:rFonts w:ascii="Times New Roman" w:hAnsi="Times New Roman"/>
      <w:lang w:val="ru-RU" w:eastAsia="ru-RU" w:bidi="ar-SA"/>
    </w:rPr>
  </w:style>
  <w:style w:type="paragraph" w:customStyle="1" w:styleId="main-rec-hdr">
    <w:name w:val="main-rec-hdr"/>
    <w:basedOn w:val="a"/>
    <w:rsid w:val="00A461F9"/>
    <w:pPr>
      <w:spacing w:before="100" w:beforeAutospacing="1" w:after="100" w:afterAutospacing="1"/>
    </w:pPr>
    <w:rPr>
      <w:rFonts w:ascii="Times New Roman" w:hAnsi="Times New Roman"/>
      <w:lang w:val="ru-RU" w:eastAsia="ru-RU" w:bidi="ar-SA"/>
    </w:rPr>
  </w:style>
  <w:style w:type="paragraph" w:customStyle="1" w:styleId="Style2">
    <w:name w:val="Style2"/>
    <w:basedOn w:val="a"/>
    <w:rsid w:val="00A461F9"/>
    <w:pPr>
      <w:widowControl w:val="0"/>
      <w:autoSpaceDE w:val="0"/>
      <w:autoSpaceDN w:val="0"/>
      <w:adjustRightInd w:val="0"/>
      <w:spacing w:line="327" w:lineRule="exact"/>
      <w:ind w:firstLine="499"/>
      <w:jc w:val="both"/>
    </w:pPr>
    <w:rPr>
      <w:rFonts w:ascii="Times New Roman" w:hAnsi="Times New Roman"/>
      <w:lang w:val="ru-RU" w:eastAsia="ru-RU" w:bidi="ar-SA"/>
    </w:rPr>
  </w:style>
  <w:style w:type="character" w:customStyle="1" w:styleId="FontStyle20">
    <w:name w:val="Font Style20"/>
    <w:rsid w:val="00A461F9"/>
    <w:rPr>
      <w:rFonts w:ascii="Times New Roman" w:hAnsi="Times New Roman" w:cs="Times New Roman"/>
      <w:sz w:val="16"/>
      <w:szCs w:val="16"/>
    </w:rPr>
  </w:style>
  <w:style w:type="paragraph" w:customStyle="1" w:styleId="Style5">
    <w:name w:val="Style5"/>
    <w:basedOn w:val="a"/>
    <w:rsid w:val="00A461F9"/>
    <w:pPr>
      <w:widowControl w:val="0"/>
      <w:autoSpaceDE w:val="0"/>
      <w:autoSpaceDN w:val="0"/>
      <w:adjustRightInd w:val="0"/>
      <w:spacing w:line="240" w:lineRule="exact"/>
      <w:ind w:hanging="230"/>
      <w:jc w:val="both"/>
    </w:pPr>
    <w:rPr>
      <w:rFonts w:ascii="Times New Roman" w:hAnsi="Times New Roman"/>
      <w:lang w:val="ru-RU" w:eastAsia="ru-RU" w:bidi="ar-SA"/>
    </w:rPr>
  </w:style>
  <w:style w:type="paragraph" w:customStyle="1" w:styleId="Style1">
    <w:name w:val="Style1"/>
    <w:basedOn w:val="a"/>
    <w:rsid w:val="00A461F9"/>
    <w:pPr>
      <w:widowControl w:val="0"/>
      <w:autoSpaceDE w:val="0"/>
      <w:autoSpaceDN w:val="0"/>
      <w:adjustRightInd w:val="0"/>
      <w:spacing w:line="319" w:lineRule="exact"/>
    </w:pPr>
    <w:rPr>
      <w:rFonts w:ascii="Times New Roman" w:hAnsi="Times New Roman"/>
      <w:lang w:val="ru-RU" w:eastAsia="ru-RU" w:bidi="ar-SA"/>
    </w:rPr>
  </w:style>
  <w:style w:type="paragraph" w:customStyle="1" w:styleId="Style4">
    <w:name w:val="Style4"/>
    <w:basedOn w:val="a"/>
    <w:rsid w:val="00A461F9"/>
    <w:pPr>
      <w:widowControl w:val="0"/>
      <w:autoSpaceDE w:val="0"/>
      <w:autoSpaceDN w:val="0"/>
      <w:adjustRightInd w:val="0"/>
      <w:spacing w:line="326" w:lineRule="exact"/>
      <w:ind w:firstLine="494"/>
      <w:jc w:val="both"/>
    </w:pPr>
    <w:rPr>
      <w:rFonts w:ascii="Times New Roman" w:hAnsi="Times New Roman"/>
      <w:lang w:val="ru-RU" w:eastAsia="ru-RU" w:bidi="ar-SA"/>
    </w:rPr>
  </w:style>
  <w:style w:type="character" w:customStyle="1" w:styleId="FontStyle21">
    <w:name w:val="Font Style21"/>
    <w:rsid w:val="00A461F9"/>
    <w:rPr>
      <w:rFonts w:ascii="Times New Roman" w:hAnsi="Times New Roman" w:cs="Times New Roman"/>
      <w:b/>
      <w:bCs/>
      <w:sz w:val="16"/>
      <w:szCs w:val="16"/>
    </w:rPr>
  </w:style>
  <w:style w:type="character" w:customStyle="1" w:styleId="FontStyle23">
    <w:name w:val="Font Style23"/>
    <w:rsid w:val="00A461F9"/>
    <w:rPr>
      <w:rFonts w:ascii="Times New Roman" w:hAnsi="Times New Roman" w:cs="Times New Roman"/>
      <w:b/>
      <w:bCs/>
      <w:i/>
      <w:iCs/>
      <w:sz w:val="16"/>
      <w:szCs w:val="16"/>
    </w:rPr>
  </w:style>
  <w:style w:type="character" w:customStyle="1" w:styleId="FontStyle25">
    <w:name w:val="Font Style25"/>
    <w:rsid w:val="00A461F9"/>
    <w:rPr>
      <w:rFonts w:ascii="Times New Roman" w:hAnsi="Times New Roman" w:cs="Times New Roman"/>
      <w:b/>
      <w:bCs/>
      <w:smallCaps/>
      <w:spacing w:val="20"/>
      <w:sz w:val="16"/>
      <w:szCs w:val="16"/>
    </w:rPr>
  </w:style>
  <w:style w:type="paragraph" w:customStyle="1" w:styleId="Style11">
    <w:name w:val="Style11"/>
    <w:basedOn w:val="a"/>
    <w:rsid w:val="00A461F9"/>
    <w:pPr>
      <w:widowControl w:val="0"/>
      <w:autoSpaceDE w:val="0"/>
      <w:autoSpaceDN w:val="0"/>
      <w:adjustRightInd w:val="0"/>
      <w:spacing w:line="192" w:lineRule="exact"/>
      <w:ind w:firstLine="466"/>
      <w:jc w:val="both"/>
    </w:pPr>
    <w:rPr>
      <w:rFonts w:ascii="Times New Roman" w:hAnsi="Times New Roman"/>
      <w:lang w:val="ru-RU" w:eastAsia="ru-RU" w:bidi="ar-SA"/>
    </w:rPr>
  </w:style>
  <w:style w:type="paragraph" w:customStyle="1" w:styleId="Style13">
    <w:name w:val="Style13"/>
    <w:basedOn w:val="a"/>
    <w:rsid w:val="00A461F9"/>
    <w:pPr>
      <w:widowControl w:val="0"/>
      <w:autoSpaceDE w:val="0"/>
      <w:autoSpaceDN w:val="0"/>
      <w:adjustRightInd w:val="0"/>
    </w:pPr>
    <w:rPr>
      <w:rFonts w:ascii="Times New Roman" w:hAnsi="Times New Roman"/>
      <w:lang w:val="ru-RU" w:eastAsia="ru-RU" w:bidi="ar-SA"/>
    </w:rPr>
  </w:style>
  <w:style w:type="paragraph" w:customStyle="1" w:styleId="Style15">
    <w:name w:val="Style15"/>
    <w:basedOn w:val="a"/>
    <w:rsid w:val="00A461F9"/>
    <w:pPr>
      <w:widowControl w:val="0"/>
      <w:autoSpaceDE w:val="0"/>
      <w:autoSpaceDN w:val="0"/>
      <w:adjustRightInd w:val="0"/>
    </w:pPr>
    <w:rPr>
      <w:rFonts w:ascii="Times New Roman" w:hAnsi="Times New Roman"/>
      <w:lang w:val="ru-RU" w:eastAsia="ru-RU" w:bidi="ar-SA"/>
    </w:rPr>
  </w:style>
  <w:style w:type="paragraph" w:customStyle="1" w:styleId="Style16">
    <w:name w:val="Style16"/>
    <w:basedOn w:val="a"/>
    <w:rsid w:val="00A461F9"/>
    <w:pPr>
      <w:widowControl w:val="0"/>
      <w:autoSpaceDE w:val="0"/>
      <w:autoSpaceDN w:val="0"/>
      <w:adjustRightInd w:val="0"/>
    </w:pPr>
    <w:rPr>
      <w:rFonts w:ascii="Times New Roman" w:hAnsi="Times New Roman"/>
      <w:lang w:val="ru-RU" w:eastAsia="ru-RU" w:bidi="ar-SA"/>
    </w:rPr>
  </w:style>
  <w:style w:type="character" w:customStyle="1" w:styleId="FontStyle28">
    <w:name w:val="Font Style28"/>
    <w:rsid w:val="00A461F9"/>
    <w:rPr>
      <w:rFonts w:ascii="Times New Roman" w:hAnsi="Times New Roman" w:cs="Times New Roman"/>
      <w:b/>
      <w:bCs/>
      <w:spacing w:val="20"/>
      <w:sz w:val="12"/>
      <w:szCs w:val="12"/>
    </w:rPr>
  </w:style>
  <w:style w:type="paragraph" w:customStyle="1" w:styleId="Style7">
    <w:name w:val="Style7"/>
    <w:basedOn w:val="a"/>
    <w:rsid w:val="00A461F9"/>
    <w:pPr>
      <w:widowControl w:val="0"/>
      <w:autoSpaceDE w:val="0"/>
      <w:autoSpaceDN w:val="0"/>
      <w:adjustRightInd w:val="0"/>
      <w:spacing w:line="192" w:lineRule="exact"/>
      <w:ind w:hanging="917"/>
    </w:pPr>
    <w:rPr>
      <w:rFonts w:ascii="Times New Roman" w:hAnsi="Times New Roman"/>
      <w:lang w:val="ru-RU" w:eastAsia="ru-RU" w:bidi="ar-SA"/>
    </w:rPr>
  </w:style>
  <w:style w:type="paragraph" w:customStyle="1" w:styleId="Style12">
    <w:name w:val="Style12"/>
    <w:basedOn w:val="a"/>
    <w:rsid w:val="00A461F9"/>
    <w:pPr>
      <w:widowControl w:val="0"/>
      <w:autoSpaceDE w:val="0"/>
      <w:autoSpaceDN w:val="0"/>
      <w:adjustRightInd w:val="0"/>
    </w:pPr>
    <w:rPr>
      <w:rFonts w:ascii="Times New Roman" w:hAnsi="Times New Roman"/>
      <w:lang w:val="ru-RU" w:eastAsia="ru-RU" w:bidi="ar-SA"/>
    </w:rPr>
  </w:style>
  <w:style w:type="character" w:styleId="ab">
    <w:name w:val="Emphasis"/>
    <w:qFormat/>
    <w:rsid w:val="00A461F9"/>
    <w:rPr>
      <w:i/>
      <w:iCs/>
    </w:rPr>
  </w:style>
  <w:style w:type="paragraph" w:styleId="HTML">
    <w:name w:val="HTML Preformatted"/>
    <w:basedOn w:val="a"/>
    <w:link w:val="HTML0"/>
    <w:rsid w:val="00A4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rsid w:val="00A461F9"/>
    <w:rPr>
      <w:rFonts w:ascii="Courier New" w:eastAsia="Times New Roman" w:hAnsi="Courier New" w:cs="Courier New"/>
      <w:sz w:val="20"/>
      <w:szCs w:val="20"/>
      <w:lang w:eastAsia="ru-RU"/>
    </w:rPr>
  </w:style>
  <w:style w:type="paragraph" w:customStyle="1" w:styleId="txt">
    <w:name w:val="txt"/>
    <w:basedOn w:val="a"/>
    <w:rsid w:val="00A461F9"/>
    <w:pPr>
      <w:spacing w:line="233" w:lineRule="exact"/>
      <w:ind w:firstLine="301"/>
      <w:jc w:val="both"/>
    </w:pPr>
    <w:rPr>
      <w:rFonts w:ascii="Times New Roman" w:hAnsi="Times New Roman"/>
      <w:sz w:val="23"/>
      <w:szCs w:val="20"/>
      <w:lang w:val="uk-UA" w:eastAsia="ru-RU" w:bidi="ar-SA"/>
    </w:rPr>
  </w:style>
  <w:style w:type="paragraph" w:styleId="ac">
    <w:name w:val="Balloon Text"/>
    <w:basedOn w:val="a"/>
    <w:link w:val="ad"/>
    <w:semiHidden/>
    <w:rsid w:val="00A461F9"/>
    <w:rPr>
      <w:rFonts w:ascii="Tahoma" w:hAnsi="Tahoma" w:cs="Tahoma"/>
      <w:sz w:val="16"/>
      <w:szCs w:val="16"/>
      <w:lang w:val="uk-UA" w:eastAsia="ru-RU" w:bidi="ar-SA"/>
    </w:rPr>
  </w:style>
  <w:style w:type="character" w:customStyle="1" w:styleId="ad">
    <w:name w:val="Текст выноски Знак"/>
    <w:basedOn w:val="a0"/>
    <w:link w:val="ac"/>
    <w:semiHidden/>
    <w:rsid w:val="00A461F9"/>
    <w:rPr>
      <w:rFonts w:ascii="Tahoma" w:eastAsia="Times New Roman" w:hAnsi="Tahoma" w:cs="Tahoma"/>
      <w:sz w:val="16"/>
      <w:szCs w:val="16"/>
      <w:lang w:val="uk-UA" w:eastAsia="ru-RU"/>
    </w:rPr>
  </w:style>
  <w:style w:type="character" w:styleId="ae">
    <w:name w:val="FollowedHyperlink"/>
    <w:rsid w:val="00A461F9"/>
    <w:rPr>
      <w:color w:val="800080"/>
      <w:u w:val="single"/>
    </w:rPr>
  </w:style>
  <w:style w:type="paragraph" w:styleId="af">
    <w:name w:val="Body Text"/>
    <w:basedOn w:val="a"/>
    <w:link w:val="af0"/>
    <w:rsid w:val="00A461F9"/>
    <w:pPr>
      <w:spacing w:after="120"/>
    </w:pPr>
    <w:rPr>
      <w:rFonts w:ascii="Times New Roman" w:hAnsi="Times New Roman"/>
      <w:sz w:val="20"/>
      <w:szCs w:val="20"/>
      <w:lang w:val="uk-UA" w:eastAsia="ru-RU" w:bidi="ar-SA"/>
    </w:rPr>
  </w:style>
  <w:style w:type="character" w:customStyle="1" w:styleId="af0">
    <w:name w:val="Основной текст Знак"/>
    <w:basedOn w:val="a0"/>
    <w:link w:val="af"/>
    <w:rsid w:val="00A461F9"/>
    <w:rPr>
      <w:rFonts w:ascii="Times New Roman" w:eastAsia="Times New Roman" w:hAnsi="Times New Roman" w:cs="Times New Roman"/>
      <w:sz w:val="20"/>
      <w:szCs w:val="20"/>
      <w:lang w:val="uk-UA" w:eastAsia="ru-RU"/>
    </w:rPr>
  </w:style>
  <w:style w:type="paragraph" w:styleId="af1">
    <w:name w:val="Block Text"/>
    <w:basedOn w:val="a"/>
    <w:rsid w:val="00A461F9"/>
    <w:pPr>
      <w:ind w:left="-57" w:right="-57"/>
      <w:jc w:val="center"/>
    </w:pPr>
    <w:rPr>
      <w:rFonts w:ascii="Arial" w:hAnsi="Arial" w:cs="Arial"/>
      <w:szCs w:val="20"/>
      <w:lang w:val="uk-UA" w:eastAsia="ru-RU" w:bidi="ar-SA"/>
    </w:rPr>
  </w:style>
  <w:style w:type="paragraph" w:styleId="af2">
    <w:name w:val="Title"/>
    <w:basedOn w:val="a"/>
    <w:link w:val="af3"/>
    <w:qFormat/>
    <w:rsid w:val="00A461F9"/>
    <w:pPr>
      <w:jc w:val="center"/>
    </w:pPr>
    <w:rPr>
      <w:rFonts w:ascii="Times New Roman" w:hAnsi="Times New Roman"/>
      <w:sz w:val="28"/>
      <w:lang w:val="uk-UA" w:eastAsia="ru-RU" w:bidi="ar-SA"/>
    </w:rPr>
  </w:style>
  <w:style w:type="character" w:customStyle="1" w:styleId="af3">
    <w:name w:val="Заголовок Знак"/>
    <w:basedOn w:val="a0"/>
    <w:link w:val="af2"/>
    <w:rsid w:val="00A461F9"/>
    <w:rPr>
      <w:rFonts w:ascii="Times New Roman" w:eastAsia="Times New Roman" w:hAnsi="Times New Roman" w:cs="Times New Roman"/>
      <w:sz w:val="28"/>
      <w:szCs w:val="24"/>
      <w:lang w:val="uk-UA" w:eastAsia="ru-RU"/>
    </w:rPr>
  </w:style>
  <w:style w:type="paragraph" w:styleId="af4">
    <w:name w:val="List Paragraph"/>
    <w:basedOn w:val="a"/>
    <w:uiPriority w:val="34"/>
    <w:qFormat/>
    <w:rsid w:val="00443D86"/>
    <w:pPr>
      <w:ind w:left="720"/>
      <w:contextualSpacing/>
    </w:pPr>
  </w:style>
  <w:style w:type="paragraph" w:styleId="af5">
    <w:name w:val="No Spacing"/>
    <w:link w:val="af6"/>
    <w:qFormat/>
    <w:rsid w:val="00443D86"/>
    <w:pPr>
      <w:spacing w:after="0" w:line="240" w:lineRule="auto"/>
    </w:pPr>
    <w:rPr>
      <w:rFonts w:ascii="Times New Roman" w:eastAsia="Times New Roman" w:hAnsi="Times New Roman" w:cs="Times New Roman"/>
      <w:sz w:val="24"/>
      <w:szCs w:val="24"/>
      <w:lang w:val="uk-UA"/>
    </w:rPr>
  </w:style>
  <w:style w:type="character" w:customStyle="1" w:styleId="af6">
    <w:name w:val="Без интервала Знак"/>
    <w:link w:val="af5"/>
    <w:locked/>
    <w:rsid w:val="00443D86"/>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351C-1144-4C25-A794-6A62D1EE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26</Pages>
  <Words>8611</Words>
  <Characters>49089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тест</cp:lastModifiedBy>
  <cp:revision>23</cp:revision>
  <dcterms:created xsi:type="dcterms:W3CDTF">2017-01-31T09:04:00Z</dcterms:created>
  <dcterms:modified xsi:type="dcterms:W3CDTF">2017-02-06T19:09:00Z</dcterms:modified>
</cp:coreProperties>
</file>